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49A" w:rsidRDefault="00EF349A">
      <w:pPr>
        <w:rPr>
          <w:sz w:val="2"/>
          <w:szCs w:val="2"/>
        </w:rPr>
      </w:pPr>
    </w:p>
    <w:p w:rsidR="009B2978" w:rsidRPr="009B2978" w:rsidRDefault="009B2978" w:rsidP="009B2978">
      <w:pPr>
        <w:pStyle w:val="a9"/>
        <w:jc w:val="center"/>
        <w:rPr>
          <w:rFonts w:ascii="Times New Roman" w:hAnsi="Times New Roman" w:cs="Times New Roman"/>
          <w:sz w:val="28"/>
          <w:szCs w:val="28"/>
        </w:rPr>
      </w:pPr>
      <w:r w:rsidRPr="009B2978">
        <w:rPr>
          <w:rFonts w:ascii="Times New Roman" w:hAnsi="Times New Roman" w:cs="Times New Roman"/>
          <w:sz w:val="28"/>
          <w:szCs w:val="28"/>
        </w:rPr>
        <w:t>РОССИЙСКАЯ ФЕДЕРАЦИЯ</w:t>
      </w:r>
    </w:p>
    <w:p w:rsidR="009B2978" w:rsidRPr="009B2978" w:rsidRDefault="009B2978" w:rsidP="009B2978">
      <w:pPr>
        <w:pStyle w:val="a9"/>
        <w:jc w:val="center"/>
        <w:rPr>
          <w:rFonts w:ascii="Times New Roman" w:hAnsi="Times New Roman" w:cs="Times New Roman"/>
          <w:sz w:val="28"/>
          <w:szCs w:val="28"/>
        </w:rPr>
      </w:pPr>
      <w:r w:rsidRPr="009B2978">
        <w:rPr>
          <w:rFonts w:ascii="Times New Roman" w:hAnsi="Times New Roman" w:cs="Times New Roman"/>
          <w:sz w:val="28"/>
          <w:szCs w:val="28"/>
        </w:rPr>
        <w:t>КАМЧАТСКИЙ КРАЙ</w:t>
      </w:r>
    </w:p>
    <w:p w:rsidR="009B2978" w:rsidRPr="009B2978" w:rsidRDefault="009B2978" w:rsidP="009B2978">
      <w:pPr>
        <w:pStyle w:val="a9"/>
        <w:jc w:val="center"/>
        <w:rPr>
          <w:rFonts w:ascii="Times New Roman" w:hAnsi="Times New Roman" w:cs="Times New Roman"/>
          <w:sz w:val="28"/>
          <w:szCs w:val="28"/>
        </w:rPr>
      </w:pPr>
      <w:r w:rsidRPr="009B2978">
        <w:rPr>
          <w:rFonts w:ascii="Times New Roman" w:hAnsi="Times New Roman" w:cs="Times New Roman"/>
          <w:sz w:val="28"/>
          <w:szCs w:val="28"/>
        </w:rPr>
        <w:t>ЕЛИЗОВСКИЙ МУНИЦИПАЛЬНЫЙ РАЙОН</w:t>
      </w:r>
    </w:p>
    <w:p w:rsidR="009B2978" w:rsidRPr="009B2978" w:rsidRDefault="009B2978" w:rsidP="009B2978">
      <w:pPr>
        <w:pStyle w:val="a9"/>
        <w:jc w:val="both"/>
        <w:rPr>
          <w:rFonts w:ascii="Times New Roman" w:hAnsi="Times New Roman" w:cs="Times New Roman"/>
          <w:sz w:val="28"/>
          <w:szCs w:val="28"/>
        </w:rPr>
      </w:pPr>
    </w:p>
    <w:p w:rsidR="009B2978" w:rsidRPr="009B2978" w:rsidRDefault="009B2978" w:rsidP="009B2978">
      <w:pPr>
        <w:pStyle w:val="a9"/>
        <w:jc w:val="both"/>
        <w:rPr>
          <w:rFonts w:ascii="Times New Roman" w:hAnsi="Times New Roman" w:cs="Times New Roman"/>
          <w:sz w:val="28"/>
          <w:szCs w:val="28"/>
        </w:rPr>
      </w:pPr>
    </w:p>
    <w:p w:rsidR="009B2978" w:rsidRPr="009B2978" w:rsidRDefault="009B2978" w:rsidP="009B2978">
      <w:pPr>
        <w:pStyle w:val="a9"/>
        <w:jc w:val="center"/>
        <w:rPr>
          <w:rFonts w:ascii="Times New Roman" w:hAnsi="Times New Roman" w:cs="Times New Roman"/>
          <w:b/>
          <w:sz w:val="28"/>
          <w:szCs w:val="28"/>
        </w:rPr>
      </w:pPr>
      <w:r w:rsidRPr="009B2978">
        <w:rPr>
          <w:rFonts w:ascii="Times New Roman" w:hAnsi="Times New Roman" w:cs="Times New Roman"/>
          <w:b/>
          <w:sz w:val="28"/>
          <w:szCs w:val="28"/>
        </w:rPr>
        <w:t>ПОСТАНОВЛЕНИЕ</w:t>
      </w:r>
    </w:p>
    <w:p w:rsidR="009B2978" w:rsidRPr="009B2978" w:rsidRDefault="009B2978" w:rsidP="009B2978">
      <w:pPr>
        <w:pStyle w:val="a9"/>
        <w:jc w:val="center"/>
        <w:rPr>
          <w:rFonts w:ascii="Times New Roman" w:hAnsi="Times New Roman" w:cs="Times New Roman"/>
          <w:sz w:val="28"/>
          <w:szCs w:val="28"/>
        </w:rPr>
      </w:pPr>
      <w:r w:rsidRPr="009B2978">
        <w:rPr>
          <w:rFonts w:ascii="Times New Roman" w:hAnsi="Times New Roman" w:cs="Times New Roman"/>
          <w:sz w:val="28"/>
          <w:szCs w:val="28"/>
        </w:rPr>
        <w:t>Администрации Вулканного городского поселения</w:t>
      </w:r>
    </w:p>
    <w:p w:rsidR="009B2978" w:rsidRPr="009B2978" w:rsidRDefault="009B2978" w:rsidP="009B2978">
      <w:pPr>
        <w:pStyle w:val="a9"/>
        <w:jc w:val="center"/>
        <w:rPr>
          <w:rFonts w:ascii="Times New Roman" w:hAnsi="Times New Roman" w:cs="Times New Roman"/>
          <w:sz w:val="28"/>
          <w:szCs w:val="28"/>
        </w:rPr>
      </w:pPr>
    </w:p>
    <w:p w:rsidR="009B2978" w:rsidRPr="009B2978" w:rsidRDefault="009B2978" w:rsidP="009B2978">
      <w:pPr>
        <w:pStyle w:val="a9"/>
        <w:jc w:val="both"/>
        <w:rPr>
          <w:rFonts w:ascii="Times New Roman" w:hAnsi="Times New Roman" w:cs="Times New Roman"/>
          <w:b/>
          <w:sz w:val="28"/>
          <w:szCs w:val="28"/>
          <w:u w:val="single"/>
        </w:rPr>
      </w:pPr>
    </w:p>
    <w:p w:rsidR="009B2978" w:rsidRPr="009B2978" w:rsidRDefault="009B2978" w:rsidP="009B2978">
      <w:pPr>
        <w:pStyle w:val="a9"/>
        <w:jc w:val="both"/>
        <w:rPr>
          <w:rFonts w:ascii="Times New Roman" w:hAnsi="Times New Roman" w:cs="Times New Roman"/>
          <w:sz w:val="28"/>
          <w:szCs w:val="28"/>
        </w:rPr>
      </w:pPr>
      <w:r w:rsidRPr="009B2978">
        <w:rPr>
          <w:rFonts w:ascii="Times New Roman" w:hAnsi="Times New Roman" w:cs="Times New Roman"/>
          <w:sz w:val="28"/>
          <w:szCs w:val="28"/>
        </w:rPr>
        <w:t xml:space="preserve"> 01 декабря 2014 г.</w:t>
      </w:r>
      <w:r w:rsidRPr="009B2978">
        <w:rPr>
          <w:rFonts w:ascii="Times New Roman" w:hAnsi="Times New Roman" w:cs="Times New Roman"/>
          <w:sz w:val="28"/>
          <w:szCs w:val="28"/>
        </w:rPr>
        <w:tab/>
      </w:r>
      <w:r w:rsidRPr="009B2978">
        <w:rPr>
          <w:rFonts w:ascii="Times New Roman" w:hAnsi="Times New Roman" w:cs="Times New Roman"/>
          <w:sz w:val="28"/>
          <w:szCs w:val="28"/>
        </w:rPr>
        <w:tab/>
      </w:r>
      <w:r w:rsidRPr="009B2978">
        <w:rPr>
          <w:rFonts w:ascii="Times New Roman" w:hAnsi="Times New Roman" w:cs="Times New Roman"/>
          <w:sz w:val="28"/>
          <w:szCs w:val="28"/>
        </w:rPr>
        <w:tab/>
      </w:r>
      <w:r w:rsidRPr="009B2978">
        <w:rPr>
          <w:rFonts w:ascii="Times New Roman" w:hAnsi="Times New Roman" w:cs="Times New Roman"/>
          <w:sz w:val="28"/>
          <w:szCs w:val="28"/>
        </w:rPr>
        <w:tab/>
      </w:r>
      <w:r w:rsidRPr="009B2978">
        <w:rPr>
          <w:rFonts w:ascii="Times New Roman" w:hAnsi="Times New Roman" w:cs="Times New Roman"/>
          <w:sz w:val="28"/>
          <w:szCs w:val="28"/>
        </w:rPr>
        <w:tab/>
      </w:r>
      <w:r w:rsidRPr="009B2978">
        <w:rPr>
          <w:rFonts w:ascii="Times New Roman" w:hAnsi="Times New Roman" w:cs="Times New Roman"/>
          <w:sz w:val="28"/>
          <w:szCs w:val="28"/>
        </w:rPr>
        <w:tab/>
        <w:t xml:space="preserve">                               </w:t>
      </w:r>
      <w:r w:rsidRPr="009B2978">
        <w:rPr>
          <w:rFonts w:ascii="Times New Roman" w:hAnsi="Times New Roman" w:cs="Times New Roman"/>
          <w:b/>
          <w:sz w:val="28"/>
          <w:szCs w:val="28"/>
        </w:rPr>
        <w:t>№ 112</w:t>
      </w:r>
    </w:p>
    <w:p w:rsidR="009B2978" w:rsidRPr="009B2978" w:rsidRDefault="009B2978" w:rsidP="009B2978">
      <w:pPr>
        <w:pStyle w:val="a9"/>
        <w:jc w:val="both"/>
        <w:rPr>
          <w:rFonts w:ascii="Times New Roman" w:hAnsi="Times New Roman" w:cs="Times New Roman"/>
          <w:sz w:val="28"/>
          <w:szCs w:val="28"/>
        </w:rPr>
      </w:pPr>
    </w:p>
    <w:tbl>
      <w:tblPr>
        <w:tblW w:w="28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2"/>
      </w:tblGrid>
      <w:tr w:rsidR="009B2978" w:rsidRPr="009B2978" w:rsidTr="000E3569">
        <w:trPr>
          <w:cantSplit/>
          <w:trHeight w:val="992"/>
        </w:trPr>
        <w:tc>
          <w:tcPr>
            <w:tcW w:w="5000" w:type="pct"/>
            <w:tcBorders>
              <w:top w:val="nil"/>
              <w:left w:val="nil"/>
              <w:bottom w:val="nil"/>
              <w:right w:val="nil"/>
            </w:tcBorders>
          </w:tcPr>
          <w:p w:rsidR="009B2978" w:rsidRPr="009B2978" w:rsidRDefault="009B2978" w:rsidP="000E3569">
            <w:pPr>
              <w:jc w:val="both"/>
              <w:rPr>
                <w:rFonts w:ascii="Times New Roman" w:hAnsi="Times New Roman" w:cs="Times New Roman"/>
                <w:sz w:val="28"/>
                <w:szCs w:val="28"/>
              </w:rPr>
            </w:pPr>
            <w:r w:rsidRPr="009B2978">
              <w:rPr>
                <w:rFonts w:ascii="Times New Roman" w:hAnsi="Times New Roman" w:cs="Times New Roman"/>
                <w:sz w:val="28"/>
                <w:szCs w:val="28"/>
              </w:rPr>
              <w:t xml:space="preserve">Об   утверждении Схемы водоснабжения и водоотведения  Вулканного городского поселения </w:t>
            </w:r>
          </w:p>
          <w:p w:rsidR="009B2978" w:rsidRPr="009B2978" w:rsidRDefault="009B2978" w:rsidP="000E3569">
            <w:pPr>
              <w:jc w:val="both"/>
              <w:rPr>
                <w:rFonts w:ascii="Times New Roman" w:hAnsi="Times New Roman" w:cs="Times New Roman"/>
                <w:sz w:val="28"/>
                <w:szCs w:val="28"/>
              </w:rPr>
            </w:pPr>
          </w:p>
        </w:tc>
      </w:tr>
    </w:tbl>
    <w:p w:rsidR="009B2978" w:rsidRPr="009B2978" w:rsidRDefault="009B2978" w:rsidP="009B2978">
      <w:pPr>
        <w:tabs>
          <w:tab w:val="left" w:pos="720"/>
        </w:tabs>
        <w:jc w:val="both"/>
        <w:rPr>
          <w:rFonts w:ascii="Times New Roman" w:hAnsi="Times New Roman" w:cs="Times New Roman"/>
          <w:sz w:val="28"/>
          <w:szCs w:val="28"/>
        </w:rPr>
      </w:pPr>
      <w:r w:rsidRPr="009B2978">
        <w:rPr>
          <w:rFonts w:ascii="Times New Roman" w:hAnsi="Times New Roman" w:cs="Times New Roman"/>
        </w:rPr>
        <w:br/>
      </w:r>
      <w:r w:rsidRPr="009B2978">
        <w:rPr>
          <w:rFonts w:ascii="Times New Roman" w:hAnsi="Times New Roman" w:cs="Times New Roman"/>
          <w:sz w:val="28"/>
          <w:szCs w:val="28"/>
        </w:rPr>
        <w:t xml:space="preserve">         На основании Федерального закона от 07.12.2011 № 416-ФЗ «О водоснабжении и водоотведении», в  соответствии со  ст. 14 Федерального закона от 06.10.2003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05.09.2013г.  № 782 «О схемах  водоснабжения и водоотведения», Уставом Вулканного городского поселения, и в целях оптимизации водоснабжения и водоотведения в Вулканном городском поселении,</w:t>
      </w:r>
    </w:p>
    <w:p w:rsidR="009B2978" w:rsidRPr="009B2978" w:rsidRDefault="009B2978" w:rsidP="009B2978">
      <w:pPr>
        <w:rPr>
          <w:rFonts w:ascii="Times New Roman" w:hAnsi="Times New Roman" w:cs="Times New Roman"/>
        </w:rPr>
      </w:pPr>
      <w:r w:rsidRPr="009B2978">
        <w:rPr>
          <w:rFonts w:ascii="Times New Roman" w:hAnsi="Times New Roman" w:cs="Times New Roman"/>
        </w:rPr>
        <w:t xml:space="preserve">                                             </w:t>
      </w:r>
    </w:p>
    <w:p w:rsidR="009B2978" w:rsidRPr="009B2978" w:rsidRDefault="009B2978" w:rsidP="009B2978">
      <w:pPr>
        <w:rPr>
          <w:rFonts w:ascii="Times New Roman" w:hAnsi="Times New Roman" w:cs="Times New Roman"/>
          <w:sz w:val="28"/>
          <w:szCs w:val="28"/>
        </w:rPr>
      </w:pPr>
      <w:r w:rsidRPr="009B2978">
        <w:rPr>
          <w:rFonts w:ascii="Times New Roman" w:hAnsi="Times New Roman" w:cs="Times New Roman"/>
          <w:sz w:val="28"/>
          <w:szCs w:val="28"/>
        </w:rPr>
        <w:t>ПОСТАНОВЛЯЮ:</w:t>
      </w:r>
    </w:p>
    <w:p w:rsidR="009B2978" w:rsidRPr="009B2978" w:rsidRDefault="009B2978" w:rsidP="009B2978">
      <w:pPr>
        <w:rPr>
          <w:rFonts w:ascii="Times New Roman" w:hAnsi="Times New Roman" w:cs="Times New Roman"/>
          <w:sz w:val="28"/>
          <w:szCs w:val="28"/>
        </w:rPr>
      </w:pPr>
    </w:p>
    <w:p w:rsidR="009B2978" w:rsidRPr="009B2978" w:rsidRDefault="009B2978" w:rsidP="009B2978">
      <w:pPr>
        <w:ind w:firstLine="540"/>
        <w:jc w:val="both"/>
        <w:rPr>
          <w:rFonts w:ascii="Times New Roman" w:hAnsi="Times New Roman" w:cs="Times New Roman"/>
          <w:sz w:val="28"/>
          <w:szCs w:val="28"/>
        </w:rPr>
      </w:pPr>
      <w:r w:rsidRPr="009B2978">
        <w:rPr>
          <w:rFonts w:ascii="Times New Roman" w:hAnsi="Times New Roman" w:cs="Times New Roman"/>
          <w:sz w:val="28"/>
          <w:szCs w:val="28"/>
        </w:rPr>
        <w:t xml:space="preserve">1. Утвердить Схему водоснабжения и водоотведения Вулканного городского поселения,  согласно приложению. </w:t>
      </w:r>
    </w:p>
    <w:p w:rsidR="009B2978" w:rsidRPr="009B2978" w:rsidRDefault="009B2978" w:rsidP="009B2978">
      <w:pPr>
        <w:ind w:firstLine="567"/>
        <w:jc w:val="both"/>
        <w:rPr>
          <w:rFonts w:ascii="Times New Roman" w:hAnsi="Times New Roman" w:cs="Times New Roman"/>
          <w:sz w:val="28"/>
          <w:szCs w:val="28"/>
        </w:rPr>
      </w:pPr>
      <w:r w:rsidRPr="009B2978">
        <w:rPr>
          <w:rFonts w:ascii="Times New Roman" w:hAnsi="Times New Roman" w:cs="Times New Roman"/>
          <w:sz w:val="28"/>
          <w:szCs w:val="28"/>
        </w:rPr>
        <w:t xml:space="preserve">2.  Настоящее постановление подлежит официальному  обнародованию на информационном стенде администрации Вулканного городского поселения и в муниципальной библиотеке п. Вулканный. Схему водоснабжения и водоотведения Вулканного городского поселения разместить на официальном сайте исполнительных органов государственной власти Камчатского края </w:t>
      </w:r>
      <w:hyperlink r:id="rId9" w:history="1">
        <w:r w:rsidRPr="009B2978">
          <w:rPr>
            <w:rStyle w:val="a3"/>
            <w:rFonts w:ascii="Times New Roman" w:hAnsi="Times New Roman" w:cs="Times New Roman"/>
            <w:sz w:val="28"/>
            <w:szCs w:val="28"/>
            <w:lang w:val="en-US"/>
          </w:rPr>
          <w:t>www</w:t>
        </w:r>
        <w:r w:rsidRPr="009B2978">
          <w:rPr>
            <w:rStyle w:val="a3"/>
            <w:rFonts w:ascii="Times New Roman" w:hAnsi="Times New Roman" w:cs="Times New Roman"/>
            <w:sz w:val="28"/>
            <w:szCs w:val="28"/>
          </w:rPr>
          <w:t>.</w:t>
        </w:r>
        <w:r w:rsidRPr="009B2978">
          <w:rPr>
            <w:rStyle w:val="a3"/>
            <w:rFonts w:ascii="Times New Roman" w:hAnsi="Times New Roman" w:cs="Times New Roman"/>
            <w:sz w:val="28"/>
            <w:szCs w:val="28"/>
            <w:lang w:val="en-US"/>
          </w:rPr>
          <w:t>kamchatka</w:t>
        </w:r>
        <w:r w:rsidRPr="009B2978">
          <w:rPr>
            <w:rStyle w:val="a3"/>
            <w:rFonts w:ascii="Times New Roman" w:hAnsi="Times New Roman" w:cs="Times New Roman"/>
            <w:sz w:val="28"/>
            <w:szCs w:val="28"/>
          </w:rPr>
          <w:t>.</w:t>
        </w:r>
        <w:r w:rsidRPr="009B2978">
          <w:rPr>
            <w:rStyle w:val="a3"/>
            <w:rFonts w:ascii="Times New Roman" w:hAnsi="Times New Roman" w:cs="Times New Roman"/>
            <w:sz w:val="28"/>
            <w:szCs w:val="28"/>
            <w:lang w:val="en-US"/>
          </w:rPr>
          <w:t>gov</w:t>
        </w:r>
        <w:r w:rsidRPr="009B2978">
          <w:rPr>
            <w:rStyle w:val="a3"/>
            <w:rFonts w:ascii="Times New Roman" w:hAnsi="Times New Roman" w:cs="Times New Roman"/>
            <w:sz w:val="28"/>
            <w:szCs w:val="28"/>
          </w:rPr>
          <w:t>.</w:t>
        </w:r>
        <w:r w:rsidRPr="009B2978">
          <w:rPr>
            <w:rStyle w:val="a3"/>
            <w:rFonts w:ascii="Times New Roman" w:hAnsi="Times New Roman" w:cs="Times New Roman"/>
            <w:sz w:val="28"/>
            <w:szCs w:val="28"/>
            <w:lang w:val="en-US"/>
          </w:rPr>
          <w:t>ru</w:t>
        </w:r>
      </w:hyperlink>
      <w:r w:rsidRPr="009B2978">
        <w:rPr>
          <w:rFonts w:ascii="Times New Roman" w:hAnsi="Times New Roman" w:cs="Times New Roman"/>
          <w:sz w:val="28"/>
          <w:szCs w:val="28"/>
        </w:rPr>
        <w:t xml:space="preserve"> в разделе «Местное самоуправление», «Городское поселение» на странице Вулканного городского поселения в сети Интернет.</w:t>
      </w:r>
    </w:p>
    <w:p w:rsidR="009B2978" w:rsidRPr="009B2978" w:rsidRDefault="009B2978" w:rsidP="009B2978">
      <w:pPr>
        <w:ind w:firstLine="567"/>
        <w:jc w:val="both"/>
        <w:rPr>
          <w:rFonts w:ascii="Times New Roman" w:hAnsi="Times New Roman" w:cs="Times New Roman"/>
          <w:sz w:val="28"/>
          <w:szCs w:val="28"/>
        </w:rPr>
      </w:pPr>
      <w:r w:rsidRPr="009B2978">
        <w:rPr>
          <w:rFonts w:ascii="Times New Roman" w:hAnsi="Times New Roman" w:cs="Times New Roman"/>
          <w:sz w:val="28"/>
          <w:szCs w:val="28"/>
        </w:rPr>
        <w:t>3. Настоящее постановление вступает в силу после его официального обнародования и распространяется на правовые отношения, возникшие с 01 октября 2014 года.</w:t>
      </w:r>
    </w:p>
    <w:p w:rsidR="009B2978" w:rsidRPr="009B2978" w:rsidRDefault="009B2978" w:rsidP="009B2978">
      <w:pPr>
        <w:ind w:firstLine="567"/>
        <w:jc w:val="both"/>
        <w:rPr>
          <w:rFonts w:ascii="Times New Roman" w:hAnsi="Times New Roman" w:cs="Times New Roman"/>
          <w:sz w:val="28"/>
          <w:szCs w:val="28"/>
        </w:rPr>
      </w:pPr>
      <w:r w:rsidRPr="009B2978">
        <w:rPr>
          <w:rFonts w:ascii="Times New Roman" w:hAnsi="Times New Roman" w:cs="Times New Roman"/>
          <w:sz w:val="28"/>
          <w:szCs w:val="28"/>
        </w:rPr>
        <w:t xml:space="preserve">4.    Контроль за выполнением настоящего Постановления оставляю за собой. </w:t>
      </w:r>
    </w:p>
    <w:p w:rsidR="009B2978" w:rsidRPr="009B2978" w:rsidRDefault="009B2978" w:rsidP="009B2978">
      <w:pPr>
        <w:pStyle w:val="a9"/>
        <w:ind w:firstLine="709"/>
        <w:jc w:val="both"/>
        <w:rPr>
          <w:rFonts w:ascii="Times New Roman" w:hAnsi="Times New Roman" w:cs="Times New Roman"/>
          <w:color w:val="000000"/>
          <w:sz w:val="28"/>
          <w:szCs w:val="28"/>
        </w:rPr>
      </w:pPr>
    </w:p>
    <w:p w:rsidR="009B2978" w:rsidRPr="009B2978" w:rsidRDefault="009B2978" w:rsidP="009B2978">
      <w:pPr>
        <w:pStyle w:val="a9"/>
        <w:ind w:firstLine="709"/>
        <w:jc w:val="both"/>
        <w:rPr>
          <w:rFonts w:ascii="Times New Roman" w:hAnsi="Times New Roman" w:cs="Times New Roman"/>
          <w:color w:val="000000"/>
          <w:sz w:val="28"/>
          <w:szCs w:val="28"/>
        </w:rPr>
      </w:pPr>
    </w:p>
    <w:p w:rsidR="009B2978" w:rsidRDefault="009B2978" w:rsidP="009B2978">
      <w:pPr>
        <w:jc w:val="both"/>
        <w:rPr>
          <w:rFonts w:ascii="Times New Roman" w:hAnsi="Times New Roman" w:cs="Times New Roman"/>
          <w:sz w:val="28"/>
          <w:szCs w:val="28"/>
        </w:rPr>
      </w:pPr>
      <w:r w:rsidRPr="009B2978">
        <w:rPr>
          <w:rFonts w:ascii="Times New Roman" w:hAnsi="Times New Roman" w:cs="Times New Roman"/>
          <w:sz w:val="28"/>
          <w:szCs w:val="28"/>
        </w:rPr>
        <w:t>Глава Вулканного городского поселения                                      В.В. Смолин</w:t>
      </w:r>
    </w:p>
    <w:p w:rsidR="009B2978" w:rsidRDefault="009B2978" w:rsidP="009B2978">
      <w:pPr>
        <w:pStyle w:val="a9"/>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Приложение</w:t>
      </w:r>
    </w:p>
    <w:p w:rsidR="009B2978" w:rsidRDefault="009B2978" w:rsidP="009B2978">
      <w:pPr>
        <w:pStyle w:val="a9"/>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9B2978" w:rsidRDefault="009B2978" w:rsidP="009B2978">
      <w:pPr>
        <w:pStyle w:val="a9"/>
        <w:jc w:val="right"/>
        <w:rPr>
          <w:rFonts w:ascii="Times New Roman" w:hAnsi="Times New Roman" w:cs="Times New Roman"/>
          <w:sz w:val="28"/>
          <w:szCs w:val="28"/>
        </w:rPr>
      </w:pPr>
      <w:r>
        <w:rPr>
          <w:rFonts w:ascii="Times New Roman" w:hAnsi="Times New Roman" w:cs="Times New Roman"/>
          <w:sz w:val="28"/>
          <w:szCs w:val="28"/>
        </w:rPr>
        <w:t xml:space="preserve">Вулканного городского поселения </w:t>
      </w:r>
    </w:p>
    <w:p w:rsidR="009B2978" w:rsidRDefault="009B2978" w:rsidP="009B2978">
      <w:pPr>
        <w:pStyle w:val="a9"/>
        <w:jc w:val="right"/>
        <w:rPr>
          <w:rFonts w:ascii="Times New Roman" w:hAnsi="Times New Roman" w:cs="Times New Roman"/>
          <w:sz w:val="28"/>
          <w:szCs w:val="28"/>
        </w:rPr>
      </w:pPr>
      <w:r>
        <w:rPr>
          <w:rFonts w:ascii="Times New Roman" w:hAnsi="Times New Roman" w:cs="Times New Roman"/>
          <w:sz w:val="28"/>
          <w:szCs w:val="28"/>
        </w:rPr>
        <w:t>от 01.12.2014 г. № 112</w:t>
      </w: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spacing w:line="276" w:lineRule="auto"/>
        <w:jc w:val="center"/>
        <w:rPr>
          <w:rFonts w:ascii="Times New Roman" w:hAnsi="Times New Roman" w:cs="Times New Roman"/>
          <w:b/>
          <w:sz w:val="32"/>
          <w:szCs w:val="32"/>
        </w:rPr>
      </w:pPr>
      <w:r w:rsidRPr="00AB2F44">
        <w:rPr>
          <w:rFonts w:ascii="Times New Roman" w:hAnsi="Times New Roman" w:cs="Times New Roman"/>
          <w:b/>
          <w:sz w:val="32"/>
          <w:szCs w:val="32"/>
        </w:rPr>
        <w:t>Схема водоснабжения и водоотведения</w:t>
      </w:r>
    </w:p>
    <w:p w:rsidR="009B2978" w:rsidRDefault="009B2978" w:rsidP="009B2978">
      <w:pPr>
        <w:pStyle w:val="a9"/>
        <w:spacing w:line="276" w:lineRule="auto"/>
        <w:jc w:val="center"/>
        <w:rPr>
          <w:rFonts w:ascii="Times New Roman" w:hAnsi="Times New Roman" w:cs="Times New Roman"/>
          <w:sz w:val="28"/>
          <w:szCs w:val="28"/>
        </w:rPr>
      </w:pPr>
      <w:r w:rsidRPr="00AB2F44">
        <w:rPr>
          <w:rFonts w:ascii="Times New Roman" w:hAnsi="Times New Roman" w:cs="Times New Roman"/>
          <w:b/>
          <w:sz w:val="32"/>
          <w:szCs w:val="32"/>
        </w:rPr>
        <w:t>Вулканного городского поселения</w:t>
      </w: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rPr>
          <w:rFonts w:ascii="Times New Roman" w:hAnsi="Times New Roman" w:cs="Times New Roman"/>
          <w:sz w:val="28"/>
          <w:szCs w:val="28"/>
        </w:rPr>
      </w:pPr>
    </w:p>
    <w:p w:rsidR="009B2978" w:rsidRDefault="009B2978" w:rsidP="009B2978">
      <w:pPr>
        <w:pStyle w:val="a9"/>
        <w:jc w:val="center"/>
        <w:rPr>
          <w:rFonts w:ascii="Times New Roman" w:hAnsi="Times New Roman" w:cs="Times New Roman"/>
          <w:sz w:val="28"/>
          <w:szCs w:val="28"/>
        </w:rPr>
      </w:pPr>
      <w:r>
        <w:rPr>
          <w:rFonts w:ascii="Times New Roman" w:hAnsi="Times New Roman" w:cs="Times New Roman"/>
          <w:sz w:val="28"/>
          <w:szCs w:val="28"/>
        </w:rPr>
        <w:t xml:space="preserve">п. Вулканный </w:t>
      </w:r>
    </w:p>
    <w:p w:rsidR="009B2978" w:rsidRPr="009B2978" w:rsidRDefault="009B2978" w:rsidP="009B2978">
      <w:pPr>
        <w:pStyle w:val="a9"/>
        <w:jc w:val="center"/>
        <w:rPr>
          <w:rFonts w:ascii="Times New Roman" w:hAnsi="Times New Roman" w:cs="Times New Roman"/>
          <w:sz w:val="2"/>
          <w:szCs w:val="2"/>
        </w:rPr>
      </w:pPr>
      <w:r>
        <w:rPr>
          <w:rFonts w:ascii="Times New Roman" w:hAnsi="Times New Roman" w:cs="Times New Roman"/>
          <w:sz w:val="28"/>
          <w:szCs w:val="28"/>
        </w:rPr>
        <w:t>2014 г.</w:t>
      </w:r>
      <w:r w:rsidRPr="009B2978">
        <w:rPr>
          <w:rFonts w:ascii="Times New Roman" w:hAnsi="Times New Roman" w:cs="Times New Roman"/>
          <w:sz w:val="2"/>
          <w:szCs w:val="2"/>
        </w:rPr>
        <w:br w:type="page"/>
      </w:r>
    </w:p>
    <w:p w:rsidR="009B2978" w:rsidRDefault="00F3246F" w:rsidP="009B2978">
      <w:pPr>
        <w:pStyle w:val="a5"/>
        <w:framePr w:wrap="around" w:vAnchor="page" w:hAnchor="page" w:x="2473" w:y="731"/>
        <w:shd w:val="clear" w:color="auto" w:fill="auto"/>
        <w:spacing w:line="210" w:lineRule="exact"/>
        <w:jc w:val="both"/>
      </w:pPr>
      <w:r>
        <w:rPr>
          <w:sz w:val="2"/>
          <w:szCs w:val="2"/>
        </w:rPr>
        <w:lastRenderedPageBreak/>
        <w:br w:type="page"/>
      </w:r>
      <w:r w:rsidR="009B2978">
        <w:rPr>
          <w:rStyle w:val="115pt"/>
        </w:rPr>
        <w:t>Схема водоснабжения и водоотведения Вулканного городского поселения</w:t>
      </w:r>
    </w:p>
    <w:p w:rsidR="009B2978" w:rsidRDefault="009B2978" w:rsidP="009B2978">
      <w:pPr>
        <w:pStyle w:val="30"/>
        <w:framePr w:w="9350" w:h="14050" w:hRule="exact" w:wrap="around" w:vAnchor="page" w:hAnchor="page" w:x="1633" w:y="1216"/>
        <w:shd w:val="clear" w:color="auto" w:fill="auto"/>
        <w:ind w:left="3920"/>
      </w:pPr>
      <w:r>
        <w:t>Содержание</w:t>
      </w:r>
    </w:p>
    <w:p w:rsidR="009B2978" w:rsidRDefault="009B2978" w:rsidP="009B2978">
      <w:pPr>
        <w:pStyle w:val="32"/>
        <w:framePr w:w="9350" w:h="14050" w:hRule="exact" w:wrap="around" w:vAnchor="page" w:hAnchor="page" w:x="1633" w:y="1216"/>
        <w:shd w:val="clear" w:color="auto" w:fill="auto"/>
        <w:tabs>
          <w:tab w:val="right" w:leader="dot" w:pos="8782"/>
        </w:tabs>
        <w:ind w:left="580"/>
      </w:pPr>
      <w:r>
        <w:t>Паспорт схемы водоснабжения и водоотведения</w:t>
      </w:r>
      <w:r>
        <w:tab/>
        <w:t xml:space="preserve"> 3</w:t>
      </w:r>
    </w:p>
    <w:p w:rsidR="009B2978" w:rsidRDefault="009B2978" w:rsidP="009B2978">
      <w:pPr>
        <w:pStyle w:val="32"/>
        <w:framePr w:w="9350" w:h="14050" w:hRule="exact" w:wrap="around" w:vAnchor="page" w:hAnchor="page" w:x="1633" w:y="1216"/>
        <w:shd w:val="clear" w:color="auto" w:fill="auto"/>
        <w:tabs>
          <w:tab w:val="right" w:leader="dot" w:pos="8782"/>
        </w:tabs>
        <w:ind w:left="580"/>
      </w:pPr>
      <w:r>
        <w:t>Введение</w:t>
      </w:r>
      <w:r>
        <w:tab/>
        <w:t xml:space="preserve"> 5</w:t>
      </w:r>
    </w:p>
    <w:p w:rsidR="009B2978" w:rsidRDefault="00841A86" w:rsidP="009B2978">
      <w:pPr>
        <w:pStyle w:val="32"/>
        <w:framePr w:w="9350" w:h="14050" w:hRule="exact" w:wrap="around" w:vAnchor="page" w:hAnchor="page" w:x="1633" w:y="1216"/>
        <w:numPr>
          <w:ilvl w:val="0"/>
          <w:numId w:val="1"/>
        </w:numPr>
        <w:shd w:val="clear" w:color="auto" w:fill="auto"/>
        <w:tabs>
          <w:tab w:val="left" w:pos="562"/>
          <w:tab w:val="right" w:leader="dot" w:pos="8782"/>
        </w:tabs>
        <w:ind w:left="580"/>
      </w:pPr>
      <w:hyperlink w:anchor="bookmark2" w:tooltip="Current Document">
        <w:r w:rsidR="009B2978">
          <w:t>Схема водоснабжения</w:t>
        </w:r>
        <w:r w:rsidR="009B2978">
          <w:tab/>
          <w:t xml:space="preserve"> 6</w:t>
        </w:r>
      </w:hyperlink>
    </w:p>
    <w:p w:rsidR="009B2978" w:rsidRDefault="00841A86" w:rsidP="009B2978">
      <w:pPr>
        <w:pStyle w:val="32"/>
        <w:framePr w:w="9350" w:h="14050" w:hRule="exact" w:wrap="around" w:vAnchor="page" w:hAnchor="page" w:x="1633" w:y="1216"/>
        <w:numPr>
          <w:ilvl w:val="1"/>
          <w:numId w:val="1"/>
        </w:numPr>
        <w:shd w:val="clear" w:color="auto" w:fill="auto"/>
        <w:tabs>
          <w:tab w:val="left" w:pos="558"/>
          <w:tab w:val="right" w:leader="dot" w:pos="8782"/>
        </w:tabs>
        <w:ind w:left="580" w:right="20"/>
      </w:pPr>
      <w:hyperlink w:anchor="bookmark3" w:tooltip="Current Document">
        <w:r w:rsidR="009B2978">
          <w:t>Технико-экономическое состояние централизованных систем водоснабжения поселения</w:t>
        </w:r>
        <w:r w:rsidR="009B2978">
          <w:tab/>
          <w:t xml:space="preserve"> 6</w:t>
        </w:r>
      </w:hyperlink>
    </w:p>
    <w:p w:rsidR="009B2978" w:rsidRDefault="00841A86" w:rsidP="009B2978">
      <w:pPr>
        <w:pStyle w:val="32"/>
        <w:framePr w:w="9350" w:h="14050" w:hRule="exact" w:wrap="around" w:vAnchor="page" w:hAnchor="page" w:x="1633" w:y="1216"/>
        <w:numPr>
          <w:ilvl w:val="1"/>
          <w:numId w:val="1"/>
        </w:numPr>
        <w:shd w:val="clear" w:color="auto" w:fill="auto"/>
        <w:tabs>
          <w:tab w:val="left" w:pos="553"/>
          <w:tab w:val="right" w:leader="dot" w:pos="8782"/>
        </w:tabs>
        <w:ind w:left="580"/>
      </w:pPr>
      <w:hyperlink w:anchor="bookmark4" w:tooltip="Current Document">
        <w:r w:rsidR="009B2978">
          <w:t>Направления развития централизованных систем водоснабжения</w:t>
        </w:r>
        <w:r w:rsidR="009B2978">
          <w:tab/>
          <w:t xml:space="preserve"> 11</w:t>
        </w:r>
      </w:hyperlink>
    </w:p>
    <w:p w:rsidR="009B2978" w:rsidRDefault="00841A86" w:rsidP="009B2978">
      <w:pPr>
        <w:pStyle w:val="32"/>
        <w:framePr w:w="9350" w:h="14050" w:hRule="exact" w:wrap="around" w:vAnchor="page" w:hAnchor="page" w:x="1633" w:y="1216"/>
        <w:numPr>
          <w:ilvl w:val="1"/>
          <w:numId w:val="1"/>
        </w:numPr>
        <w:shd w:val="clear" w:color="auto" w:fill="auto"/>
        <w:tabs>
          <w:tab w:val="left" w:pos="553"/>
          <w:tab w:val="right" w:leader="dot" w:pos="8782"/>
        </w:tabs>
        <w:ind w:left="580" w:right="20"/>
      </w:pPr>
      <w:hyperlink w:anchor="bookmark5" w:tooltip="Current Document">
        <w:r w:rsidR="009B2978">
          <w:t>Баланс водоснабжения и потребления горячей, питьевой, технической воды</w:t>
        </w:r>
        <w:r w:rsidR="009B2978">
          <w:tab/>
          <w:t xml:space="preserve"> 15</w:t>
        </w:r>
      </w:hyperlink>
    </w:p>
    <w:p w:rsidR="009B2978" w:rsidRDefault="00841A86" w:rsidP="009B2978">
      <w:pPr>
        <w:pStyle w:val="32"/>
        <w:framePr w:w="9350" w:h="14050" w:hRule="exact" w:wrap="around" w:vAnchor="page" w:hAnchor="page" w:x="1633" w:y="1216"/>
        <w:numPr>
          <w:ilvl w:val="1"/>
          <w:numId w:val="1"/>
        </w:numPr>
        <w:shd w:val="clear" w:color="auto" w:fill="auto"/>
        <w:tabs>
          <w:tab w:val="left" w:pos="553"/>
          <w:tab w:val="right" w:leader="dot" w:pos="8782"/>
        </w:tabs>
        <w:ind w:left="580" w:right="20"/>
      </w:pPr>
      <w:hyperlink w:anchor="bookmark7" w:tooltip="Current Document">
        <w:r w:rsidR="009B2978">
          <w:t>Предложения по строительству, реконструкции и модернизации объектов централизованных систем водоснабжения</w:t>
        </w:r>
        <w:r w:rsidR="009B2978">
          <w:tab/>
          <w:t xml:space="preserve"> 20</w:t>
        </w:r>
      </w:hyperlink>
    </w:p>
    <w:p w:rsidR="009B2978" w:rsidRDefault="00841A86" w:rsidP="009B2978">
      <w:pPr>
        <w:pStyle w:val="32"/>
        <w:framePr w:w="9350" w:h="14050" w:hRule="exact" w:wrap="around" w:vAnchor="page" w:hAnchor="page" w:x="1633" w:y="1216"/>
        <w:numPr>
          <w:ilvl w:val="1"/>
          <w:numId w:val="1"/>
        </w:numPr>
        <w:shd w:val="clear" w:color="auto" w:fill="auto"/>
        <w:tabs>
          <w:tab w:val="left" w:pos="562"/>
          <w:tab w:val="right" w:leader="dot" w:pos="8782"/>
        </w:tabs>
        <w:ind w:left="580" w:right="20"/>
      </w:pPr>
      <w:hyperlink w:anchor="bookmark11" w:tooltip="Current Document">
        <w:r w:rsidR="009B2978">
          <w:t>Экологические аспекты мероприятий по строительству, реконструкции и модернизации объектов централизованных систем водоснабжения</w:t>
        </w:r>
        <w:r w:rsidR="009B2978">
          <w:tab/>
          <w:t xml:space="preserve"> 21</w:t>
        </w:r>
      </w:hyperlink>
    </w:p>
    <w:p w:rsidR="009B2978" w:rsidRDefault="00841A86" w:rsidP="009B2978">
      <w:pPr>
        <w:pStyle w:val="32"/>
        <w:framePr w:w="9350" w:h="14050" w:hRule="exact" w:wrap="around" w:vAnchor="page" w:hAnchor="page" w:x="1633" w:y="1216"/>
        <w:numPr>
          <w:ilvl w:val="1"/>
          <w:numId w:val="1"/>
        </w:numPr>
        <w:shd w:val="clear" w:color="auto" w:fill="auto"/>
        <w:tabs>
          <w:tab w:val="left" w:pos="562"/>
          <w:tab w:val="right" w:leader="dot" w:pos="8782"/>
        </w:tabs>
        <w:ind w:left="580" w:right="20"/>
      </w:pPr>
      <w:hyperlink w:anchor="bookmark12" w:tooltip="Current Document">
        <w:r w:rsidR="009B2978">
          <w:t>Оценка объемов капитальных вложений в строительство, реконструкцию и модернизацию объектов централизованных систем водоснабжения</w:t>
        </w:r>
        <w:r w:rsidR="009B2978">
          <w:tab/>
          <w:t xml:space="preserve"> 23</w:t>
        </w:r>
      </w:hyperlink>
    </w:p>
    <w:p w:rsidR="009B2978" w:rsidRDefault="00841A86" w:rsidP="009B2978">
      <w:pPr>
        <w:pStyle w:val="32"/>
        <w:framePr w:w="9350" w:h="14050" w:hRule="exact" w:wrap="around" w:vAnchor="page" w:hAnchor="page" w:x="1633" w:y="1216"/>
        <w:numPr>
          <w:ilvl w:val="1"/>
          <w:numId w:val="1"/>
        </w:numPr>
        <w:shd w:val="clear" w:color="auto" w:fill="auto"/>
        <w:tabs>
          <w:tab w:val="left" w:pos="553"/>
          <w:tab w:val="right" w:leader="dot" w:pos="9072"/>
        </w:tabs>
        <w:ind w:left="580" w:right="20"/>
      </w:pPr>
      <w:hyperlink w:anchor="bookmark13" w:tooltip="Current Document">
        <w:r w:rsidR="009B2978">
          <w:t>Целевые показатели развития централизованных систем водоснабжения</w:t>
        </w:r>
        <w:r w:rsidR="009B2978">
          <w:tab/>
          <w:t xml:space="preserve"> 24</w:t>
        </w:r>
      </w:hyperlink>
    </w:p>
    <w:p w:rsidR="009B2978" w:rsidRDefault="009B2978" w:rsidP="009B2978">
      <w:pPr>
        <w:pStyle w:val="32"/>
        <w:framePr w:w="9350" w:h="14050" w:hRule="exact" w:wrap="around" w:vAnchor="page" w:hAnchor="page" w:x="1633" w:y="1216"/>
        <w:numPr>
          <w:ilvl w:val="1"/>
          <w:numId w:val="1"/>
        </w:numPr>
        <w:shd w:val="clear" w:color="auto" w:fill="auto"/>
        <w:tabs>
          <w:tab w:val="left" w:pos="553"/>
        </w:tabs>
        <w:ind w:left="580" w:right="20"/>
      </w:pPr>
      <w:r>
        <w:t xml:space="preserve">Перечень выявленных бесхозяйных объектов централизованных систем водоснабжения и перечень организаций, уполномоченных на </w:t>
      </w:r>
    </w:p>
    <w:p w:rsidR="009B2978" w:rsidRDefault="006C3709" w:rsidP="009B2978">
      <w:pPr>
        <w:pStyle w:val="32"/>
        <w:framePr w:w="9350" w:h="14050" w:hRule="exact" w:wrap="around" w:vAnchor="page" w:hAnchor="page" w:x="1633" w:y="1216"/>
        <w:shd w:val="clear" w:color="auto" w:fill="auto"/>
        <w:tabs>
          <w:tab w:val="right" w:leader="dot" w:pos="9342"/>
        </w:tabs>
        <w:ind w:left="580" w:firstLine="0"/>
      </w:pPr>
      <w:r>
        <w:t>их эксплуатацию</w:t>
      </w:r>
      <w:r>
        <w:rPr>
          <w:lang w:val="en-US"/>
        </w:rPr>
        <w:t>…………</w:t>
      </w:r>
      <w:r w:rsidR="009B2978">
        <w:t>………………………………………………... 26</w:t>
      </w:r>
    </w:p>
    <w:p w:rsidR="009B2978" w:rsidRDefault="00841A86" w:rsidP="006C3709">
      <w:pPr>
        <w:pStyle w:val="32"/>
        <w:framePr w:w="9350" w:h="14050" w:hRule="exact" w:wrap="around" w:vAnchor="page" w:hAnchor="page" w:x="1633" w:y="1216"/>
        <w:numPr>
          <w:ilvl w:val="0"/>
          <w:numId w:val="1"/>
        </w:numPr>
        <w:shd w:val="clear" w:color="auto" w:fill="auto"/>
        <w:tabs>
          <w:tab w:val="left" w:pos="567"/>
          <w:tab w:val="right" w:leader="dot" w:pos="8782"/>
        </w:tabs>
        <w:ind w:left="580"/>
      </w:pPr>
      <w:hyperlink w:anchor="bookmark15" w:tooltip="Current Document">
        <w:r w:rsidR="009B2978">
          <w:t>Схема водоотведения</w:t>
        </w:r>
        <w:r w:rsidR="009B2978">
          <w:tab/>
          <w:t xml:space="preserve"> 27</w:t>
        </w:r>
      </w:hyperlink>
    </w:p>
    <w:p w:rsidR="009B2978" w:rsidRDefault="00841A86" w:rsidP="009B2978">
      <w:pPr>
        <w:pStyle w:val="32"/>
        <w:framePr w:w="9350" w:h="14050" w:hRule="exact" w:wrap="around" w:vAnchor="page" w:hAnchor="page" w:x="1633" w:y="1216"/>
        <w:numPr>
          <w:ilvl w:val="1"/>
          <w:numId w:val="1"/>
        </w:numPr>
        <w:shd w:val="clear" w:color="auto" w:fill="auto"/>
        <w:tabs>
          <w:tab w:val="left" w:pos="591"/>
          <w:tab w:val="right" w:leader="dot" w:pos="8782"/>
        </w:tabs>
        <w:ind w:left="580"/>
      </w:pPr>
      <w:hyperlink w:anchor="bookmark16" w:tooltip="Current Document">
        <w:r w:rsidR="009B2978">
          <w:t>Существующее положение в сфере водоотведения</w:t>
        </w:r>
        <w:r w:rsidR="009B2978">
          <w:tab/>
          <w:t xml:space="preserve"> 27</w:t>
        </w:r>
      </w:hyperlink>
    </w:p>
    <w:p w:rsidR="009B2978" w:rsidRDefault="00841A86" w:rsidP="009B2978">
      <w:pPr>
        <w:pStyle w:val="32"/>
        <w:framePr w:w="9350" w:h="14050" w:hRule="exact" w:wrap="around" w:vAnchor="page" w:hAnchor="page" w:x="1633" w:y="1216"/>
        <w:numPr>
          <w:ilvl w:val="1"/>
          <w:numId w:val="1"/>
        </w:numPr>
        <w:shd w:val="clear" w:color="auto" w:fill="auto"/>
        <w:tabs>
          <w:tab w:val="left" w:pos="582"/>
          <w:tab w:val="right" w:leader="dot" w:pos="8782"/>
        </w:tabs>
        <w:ind w:left="580"/>
      </w:pPr>
      <w:hyperlink w:anchor="bookmark17" w:tooltip="Current Document">
        <w:r w:rsidR="009B2978">
          <w:t>Балансы сточных вод в системе водоотведения</w:t>
        </w:r>
        <w:r w:rsidR="009B2978">
          <w:tab/>
          <w:t xml:space="preserve"> 29</w:t>
        </w:r>
      </w:hyperlink>
    </w:p>
    <w:p w:rsidR="009B2978" w:rsidRDefault="00841A86" w:rsidP="009B2978">
      <w:pPr>
        <w:pStyle w:val="32"/>
        <w:framePr w:w="9350" w:h="14050" w:hRule="exact" w:wrap="around" w:vAnchor="page" w:hAnchor="page" w:x="1633" w:y="1216"/>
        <w:numPr>
          <w:ilvl w:val="1"/>
          <w:numId w:val="1"/>
        </w:numPr>
        <w:shd w:val="clear" w:color="auto" w:fill="auto"/>
        <w:tabs>
          <w:tab w:val="left" w:pos="582"/>
          <w:tab w:val="right" w:leader="dot" w:pos="8782"/>
        </w:tabs>
        <w:ind w:left="580"/>
      </w:pPr>
      <w:hyperlink w:anchor="bookmark18" w:tooltip="Current Document">
        <w:r w:rsidR="009B2978">
          <w:t>Прогноз объема сточных вод</w:t>
        </w:r>
        <w:r w:rsidR="009B2978">
          <w:tab/>
          <w:t xml:space="preserve"> 31</w:t>
        </w:r>
      </w:hyperlink>
    </w:p>
    <w:p w:rsidR="009B2978" w:rsidRDefault="00841A86" w:rsidP="009B2978">
      <w:pPr>
        <w:pStyle w:val="32"/>
        <w:framePr w:w="9350" w:h="14050" w:hRule="exact" w:wrap="around" w:vAnchor="page" w:hAnchor="page" w:x="1633" w:y="1216"/>
        <w:numPr>
          <w:ilvl w:val="1"/>
          <w:numId w:val="1"/>
        </w:numPr>
        <w:shd w:val="clear" w:color="auto" w:fill="auto"/>
        <w:tabs>
          <w:tab w:val="left" w:pos="582"/>
          <w:tab w:val="right" w:leader="dot" w:pos="8782"/>
        </w:tabs>
        <w:ind w:left="580" w:right="20"/>
      </w:pPr>
      <w:hyperlink w:anchor="bookmark19" w:tooltip="Current Document">
        <w:r w:rsidR="009B2978">
          <w:t>Предложения по строительству, реконструкции и модернизации объектов централизованной системы водоотведения</w:t>
        </w:r>
        <w:r w:rsidR="009B2978">
          <w:tab/>
          <w:t xml:space="preserve"> 31</w:t>
        </w:r>
      </w:hyperlink>
    </w:p>
    <w:p w:rsidR="009B2978" w:rsidRDefault="009B2978" w:rsidP="009B2978">
      <w:pPr>
        <w:pStyle w:val="1"/>
        <w:framePr w:w="9350" w:h="14050" w:hRule="exact" w:wrap="around" w:vAnchor="page" w:hAnchor="page" w:x="1633" w:y="1216"/>
        <w:numPr>
          <w:ilvl w:val="1"/>
          <w:numId w:val="1"/>
        </w:numPr>
        <w:shd w:val="clear" w:color="auto" w:fill="auto"/>
        <w:tabs>
          <w:tab w:val="left" w:pos="591"/>
        </w:tabs>
        <w:spacing w:before="0"/>
        <w:ind w:left="580" w:hanging="560"/>
        <w:jc w:val="left"/>
      </w:pPr>
      <w:r>
        <w:t>Экологические аспекты мероприятий по строительству и</w:t>
      </w:r>
    </w:p>
    <w:p w:rsidR="00F3246F" w:rsidRDefault="00F3246F">
      <w:pPr>
        <w:rPr>
          <w:sz w:val="2"/>
          <w:szCs w:val="2"/>
        </w:rPr>
      </w:pPr>
    </w:p>
    <w:p w:rsidR="00EF349A" w:rsidRDefault="00EF349A">
      <w:pPr>
        <w:rPr>
          <w:sz w:val="2"/>
          <w:szCs w:val="2"/>
        </w:rPr>
        <w:sectPr w:rsidR="00EF349A" w:rsidSect="009B2978">
          <w:pgSz w:w="11905" w:h="16837"/>
          <w:pgMar w:top="1134" w:right="850" w:bottom="1134" w:left="1701" w:header="0" w:footer="3" w:gutter="0"/>
          <w:cols w:space="720"/>
          <w:noEndnote/>
          <w:titlePg/>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346" w:h="4406" w:hRule="exact" w:wrap="around" w:vAnchor="page" w:hAnchor="page" w:x="1638" w:y="1206"/>
        <w:shd w:val="clear" w:color="auto" w:fill="auto"/>
        <w:spacing w:before="0"/>
        <w:ind w:left="580" w:firstLine="0"/>
        <w:jc w:val="left"/>
      </w:pPr>
      <w:r>
        <w:t>реконструкции объектов централизованной системы водоотведения.. 33</w:t>
      </w:r>
    </w:p>
    <w:p w:rsidR="00EF349A" w:rsidRDefault="00841A86">
      <w:pPr>
        <w:pStyle w:val="32"/>
        <w:framePr w:w="9346" w:h="4406" w:hRule="exact" w:wrap="around" w:vAnchor="page" w:hAnchor="page" w:x="1638" w:y="1206"/>
        <w:numPr>
          <w:ilvl w:val="1"/>
          <w:numId w:val="1"/>
        </w:numPr>
        <w:shd w:val="clear" w:color="auto" w:fill="auto"/>
        <w:tabs>
          <w:tab w:val="left" w:pos="591"/>
          <w:tab w:val="right" w:leader="dot" w:pos="8282"/>
        </w:tabs>
        <w:ind w:left="580" w:right="520"/>
        <w:jc w:val="both"/>
      </w:pPr>
      <w:hyperlink w:anchor="bookmark23" w:tooltip="Current Document">
        <w:r w:rsidR="00323086">
          <w:t>Оценка потребности в капитальных вложениях в строительство, реконструкцию и модернизацию объектов централизованной системы водоотведения</w:t>
        </w:r>
        <w:r w:rsidR="005C2D78">
          <w:t xml:space="preserve"> </w:t>
        </w:r>
        <w:r w:rsidR="00323086">
          <w:tab/>
          <w:t xml:space="preserve"> 34</w:t>
        </w:r>
      </w:hyperlink>
    </w:p>
    <w:p w:rsidR="00EF349A" w:rsidRDefault="00841A86">
      <w:pPr>
        <w:pStyle w:val="32"/>
        <w:framePr w:w="9346" w:h="4406" w:hRule="exact" w:wrap="around" w:vAnchor="page" w:hAnchor="page" w:x="1638" w:y="1206"/>
        <w:numPr>
          <w:ilvl w:val="1"/>
          <w:numId w:val="1"/>
        </w:numPr>
        <w:shd w:val="clear" w:color="auto" w:fill="auto"/>
        <w:tabs>
          <w:tab w:val="left" w:pos="582"/>
          <w:tab w:val="right" w:leader="dot" w:pos="8784"/>
        </w:tabs>
        <w:ind w:left="580"/>
      </w:pPr>
      <w:hyperlink w:anchor="bookmark24" w:tooltip="Current Document">
        <w:r w:rsidR="00323086">
          <w:t>Целевые показатели развития централизованной системы водоотведения</w:t>
        </w:r>
        <w:r w:rsidR="00323086">
          <w:tab/>
          <w:t xml:space="preserve"> 35</w:t>
        </w:r>
      </w:hyperlink>
    </w:p>
    <w:p w:rsidR="00EF349A" w:rsidRDefault="00323086">
      <w:pPr>
        <w:pStyle w:val="32"/>
        <w:framePr w:w="9346" w:h="4406" w:hRule="exact" w:wrap="around" w:vAnchor="page" w:hAnchor="page" w:x="1638" w:y="1206"/>
        <w:numPr>
          <w:ilvl w:val="1"/>
          <w:numId w:val="1"/>
        </w:numPr>
        <w:shd w:val="clear" w:color="auto" w:fill="auto"/>
        <w:tabs>
          <w:tab w:val="left" w:pos="582"/>
        </w:tabs>
        <w:ind w:left="580" w:right="520"/>
      </w:pPr>
      <w:r>
        <w:t>Перечень выявленных бесхозяйных объектов централизованной системы водоотведения и перечень организаций, уполномоченных</w:t>
      </w:r>
    </w:p>
    <w:p w:rsidR="00EF349A" w:rsidRDefault="00323086">
      <w:pPr>
        <w:pStyle w:val="32"/>
        <w:framePr w:w="9346" w:h="4406" w:hRule="exact" w:wrap="around" w:vAnchor="page" w:hAnchor="page" w:x="1638" w:y="1206"/>
        <w:shd w:val="clear" w:color="auto" w:fill="auto"/>
        <w:tabs>
          <w:tab w:val="right" w:leader="dot" w:pos="9344"/>
        </w:tabs>
        <w:ind w:left="580" w:firstLine="0"/>
      </w:pPr>
      <w:r>
        <w:t>на их эксплуатацию</w:t>
      </w:r>
      <w:r>
        <w:tab/>
        <w:t xml:space="preserve"> 37</w:t>
      </w:r>
    </w:p>
    <w:p w:rsidR="00EF349A" w:rsidRDefault="00323086">
      <w:pPr>
        <w:pStyle w:val="a5"/>
        <w:framePr w:wrap="around" w:vAnchor="page" w:hAnchor="page" w:x="10854" w:y="15721"/>
        <w:shd w:val="clear" w:color="auto" w:fill="auto"/>
        <w:spacing w:line="210" w:lineRule="exact"/>
        <w:jc w:val="both"/>
      </w:pPr>
      <w:r>
        <w:rPr>
          <w:rStyle w:val="115pt"/>
        </w:rPr>
        <w:t>2</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697"/>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20"/>
        <w:framePr w:wrap="around" w:vAnchor="page" w:hAnchor="page" w:x="3256" w:y="1361"/>
        <w:shd w:val="clear" w:color="auto" w:fill="auto"/>
        <w:spacing w:line="250" w:lineRule="exact"/>
      </w:pPr>
      <w:r>
        <w:t>Паспорт схемы водоснабжения и водоотведения</w:t>
      </w:r>
    </w:p>
    <w:tbl>
      <w:tblPr>
        <w:tblW w:w="0" w:type="auto"/>
        <w:tblLayout w:type="fixed"/>
        <w:tblCellMar>
          <w:left w:w="10" w:type="dxa"/>
          <w:right w:w="10" w:type="dxa"/>
        </w:tblCellMar>
        <w:tblLook w:val="04A0"/>
      </w:tblPr>
      <w:tblGrid>
        <w:gridCol w:w="4080"/>
        <w:gridCol w:w="5506"/>
      </w:tblGrid>
      <w:tr w:rsidR="00EF349A">
        <w:trPr>
          <w:trHeight w:val="1464"/>
        </w:trPr>
        <w:tc>
          <w:tcPr>
            <w:tcW w:w="408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579" w:wrap="around" w:vAnchor="page" w:hAnchor="page" w:x="1523" w:y="1810"/>
              <w:shd w:val="clear" w:color="auto" w:fill="auto"/>
              <w:spacing w:before="0"/>
              <w:ind w:left="120" w:firstLine="0"/>
              <w:jc w:val="left"/>
            </w:pPr>
            <w:r>
              <w:t>Наименование схемы водоснабжения и водоотведения</w:t>
            </w:r>
          </w:p>
        </w:tc>
        <w:tc>
          <w:tcPr>
            <w:tcW w:w="550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579" w:wrap="around" w:vAnchor="page" w:hAnchor="page" w:x="1523" w:y="1810"/>
              <w:shd w:val="clear" w:color="auto" w:fill="auto"/>
              <w:spacing w:before="0" w:line="485" w:lineRule="exact"/>
              <w:ind w:left="120" w:firstLine="0"/>
              <w:jc w:val="left"/>
            </w:pPr>
            <w:r>
              <w:t>Схема водоснабжения и водоотведения Вулканного городского поселения</w:t>
            </w:r>
          </w:p>
        </w:tc>
      </w:tr>
      <w:tr w:rsidR="00EF349A">
        <w:trPr>
          <w:trHeight w:val="2909"/>
        </w:trPr>
        <w:tc>
          <w:tcPr>
            <w:tcW w:w="408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579" w:wrap="around" w:vAnchor="page" w:hAnchor="page" w:x="1523" w:y="1810"/>
              <w:shd w:val="clear" w:color="auto" w:fill="auto"/>
              <w:spacing w:before="0" w:line="475" w:lineRule="exact"/>
              <w:ind w:left="120" w:firstLine="0"/>
              <w:jc w:val="left"/>
            </w:pPr>
            <w:r>
              <w:t>Основание для разработки схемы</w:t>
            </w:r>
          </w:p>
        </w:tc>
        <w:tc>
          <w:tcPr>
            <w:tcW w:w="550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579" w:wrap="around" w:vAnchor="page" w:hAnchor="page" w:x="1523" w:y="1810"/>
              <w:shd w:val="clear" w:color="auto" w:fill="auto"/>
              <w:spacing w:before="0"/>
              <w:ind w:left="120" w:firstLine="0"/>
              <w:jc w:val="left"/>
            </w:pPr>
            <w:r>
              <w:t>Федеральный закон от 07.12.2011 года № 416-ФЗ «О водоснабжении и водоотведении», Постановление Правительства Российской Федерации от 05.09.2013 года № 782 «О схемах водоснабжения и водоотведения»</w:t>
            </w:r>
          </w:p>
        </w:tc>
      </w:tr>
      <w:tr w:rsidR="00EF349A">
        <w:trPr>
          <w:trHeight w:val="974"/>
        </w:trPr>
        <w:tc>
          <w:tcPr>
            <w:tcW w:w="408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579" w:wrap="around" w:vAnchor="page" w:hAnchor="page" w:x="1523" w:y="1810"/>
              <w:shd w:val="clear" w:color="auto" w:fill="auto"/>
              <w:spacing w:before="0" w:line="240" w:lineRule="auto"/>
              <w:ind w:left="120" w:firstLine="0"/>
              <w:jc w:val="left"/>
            </w:pPr>
            <w:r>
              <w:t>Заказчик</w:t>
            </w:r>
          </w:p>
        </w:tc>
        <w:tc>
          <w:tcPr>
            <w:tcW w:w="550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579" w:wrap="around" w:vAnchor="page" w:hAnchor="page" w:x="1523" w:y="1810"/>
              <w:shd w:val="clear" w:color="auto" w:fill="auto"/>
              <w:spacing w:before="0" w:line="485" w:lineRule="exact"/>
              <w:ind w:left="120" w:firstLine="0"/>
              <w:jc w:val="left"/>
            </w:pPr>
            <w:r>
              <w:t>Администрация Вулканного городского поселения</w:t>
            </w:r>
          </w:p>
        </w:tc>
      </w:tr>
      <w:tr w:rsidR="00EF349A">
        <w:trPr>
          <w:trHeight w:val="8232"/>
        </w:trPr>
        <w:tc>
          <w:tcPr>
            <w:tcW w:w="408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579" w:wrap="around" w:vAnchor="page" w:hAnchor="page" w:x="1523" w:y="1810"/>
              <w:shd w:val="clear" w:color="auto" w:fill="auto"/>
              <w:spacing w:before="0" w:line="240" w:lineRule="auto"/>
              <w:ind w:left="120" w:firstLine="0"/>
              <w:jc w:val="left"/>
            </w:pPr>
            <w:r>
              <w:t>Цели схемы</w:t>
            </w:r>
          </w:p>
        </w:tc>
        <w:tc>
          <w:tcPr>
            <w:tcW w:w="550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579" w:wrap="around" w:vAnchor="page" w:hAnchor="page" w:x="1523" w:y="1810"/>
              <w:numPr>
                <w:ilvl w:val="0"/>
                <w:numId w:val="2"/>
              </w:numPr>
              <w:shd w:val="clear" w:color="auto" w:fill="auto"/>
              <w:tabs>
                <w:tab w:val="left" w:pos="288"/>
              </w:tabs>
              <w:spacing w:before="0"/>
              <w:ind w:left="120" w:firstLine="0"/>
              <w:jc w:val="left"/>
            </w:pPr>
            <w:r>
              <w:t>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EF349A" w:rsidRDefault="00323086">
            <w:pPr>
              <w:pStyle w:val="1"/>
              <w:framePr w:w="9586" w:h="13579" w:wrap="around" w:vAnchor="page" w:hAnchor="page" w:x="1523" w:y="1810"/>
              <w:numPr>
                <w:ilvl w:val="0"/>
                <w:numId w:val="2"/>
              </w:numPr>
              <w:shd w:val="clear" w:color="auto" w:fill="auto"/>
              <w:tabs>
                <w:tab w:val="left" w:pos="288"/>
              </w:tabs>
              <w:spacing w:before="0"/>
              <w:ind w:left="120" w:firstLine="0"/>
              <w:jc w:val="left"/>
            </w:pPr>
            <w:r>
              <w:t>повышения энергетической эффективности путем экономного потребления воды;</w:t>
            </w:r>
          </w:p>
          <w:p w:rsidR="00EF349A" w:rsidRDefault="00323086">
            <w:pPr>
              <w:pStyle w:val="1"/>
              <w:framePr w:w="9586" w:h="13579" w:wrap="around" w:vAnchor="page" w:hAnchor="page" w:x="1523" w:y="1810"/>
              <w:numPr>
                <w:ilvl w:val="0"/>
                <w:numId w:val="2"/>
              </w:numPr>
              <w:shd w:val="clear" w:color="auto" w:fill="auto"/>
              <w:tabs>
                <w:tab w:val="left" w:pos="288"/>
              </w:tabs>
              <w:spacing w:before="0"/>
              <w:ind w:left="120" w:firstLine="0"/>
              <w:jc w:val="left"/>
            </w:pPr>
            <w:r>
              <w:t>снижения негативного воздействия на водные объекты путем повышения качества очистки сточных вод;</w:t>
            </w:r>
          </w:p>
          <w:p w:rsidR="00EF349A" w:rsidRDefault="00323086">
            <w:pPr>
              <w:pStyle w:val="1"/>
              <w:framePr w:w="9586" w:h="13579" w:wrap="around" w:vAnchor="page" w:hAnchor="page" w:x="1523" w:y="1810"/>
              <w:numPr>
                <w:ilvl w:val="0"/>
                <w:numId w:val="2"/>
              </w:numPr>
              <w:shd w:val="clear" w:color="auto" w:fill="auto"/>
              <w:tabs>
                <w:tab w:val="left" w:pos="288"/>
              </w:tabs>
              <w:spacing w:before="0"/>
              <w:ind w:left="120" w:firstLine="0"/>
              <w:jc w:val="left"/>
            </w:pPr>
            <w:r>
              <w:t>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tc>
      </w:tr>
    </w:tbl>
    <w:p w:rsidR="00EF349A" w:rsidRDefault="00323086">
      <w:pPr>
        <w:pStyle w:val="a5"/>
        <w:framePr w:wrap="around" w:vAnchor="page" w:hAnchor="page" w:x="10854" w:y="15687"/>
        <w:shd w:val="clear" w:color="auto" w:fill="auto"/>
        <w:spacing w:line="210" w:lineRule="exact"/>
        <w:jc w:val="both"/>
      </w:pPr>
      <w:r>
        <w:rPr>
          <w:rStyle w:val="115pt"/>
        </w:rPr>
        <w:t>3</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tbl>
      <w:tblPr>
        <w:tblW w:w="0" w:type="auto"/>
        <w:tblLayout w:type="fixed"/>
        <w:tblCellMar>
          <w:left w:w="10" w:type="dxa"/>
          <w:right w:w="10" w:type="dxa"/>
        </w:tblCellMar>
        <w:tblLook w:val="04A0"/>
      </w:tblPr>
      <w:tblGrid>
        <w:gridCol w:w="4080"/>
        <w:gridCol w:w="5506"/>
      </w:tblGrid>
      <w:tr w:rsidR="00EF349A">
        <w:trPr>
          <w:trHeight w:val="4363"/>
        </w:trPr>
        <w:tc>
          <w:tcPr>
            <w:tcW w:w="4080" w:type="dxa"/>
            <w:tcBorders>
              <w:top w:val="single" w:sz="4" w:space="0" w:color="auto"/>
              <w:left w:val="single" w:sz="4" w:space="0" w:color="auto"/>
              <w:bottom w:val="single" w:sz="4" w:space="0" w:color="auto"/>
              <w:right w:val="single" w:sz="4" w:space="0" w:color="auto"/>
            </w:tcBorders>
            <w:shd w:val="clear" w:color="auto" w:fill="FFFFFF"/>
          </w:tcPr>
          <w:p w:rsidR="00EF349A" w:rsidRDefault="00EF349A">
            <w:pPr>
              <w:framePr w:w="9586" w:h="5352" w:wrap="around" w:vAnchor="page" w:hAnchor="page" w:x="1523" w:y="1359"/>
              <w:rPr>
                <w:sz w:val="10"/>
                <w:szCs w:val="10"/>
              </w:rPr>
            </w:pPr>
          </w:p>
        </w:tc>
        <w:tc>
          <w:tcPr>
            <w:tcW w:w="550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352" w:wrap="around" w:vAnchor="page" w:hAnchor="page" w:x="1523" w:y="1359"/>
              <w:shd w:val="clear" w:color="auto" w:fill="auto"/>
              <w:spacing w:before="0"/>
              <w:ind w:left="120" w:firstLine="0"/>
              <w:jc w:val="left"/>
            </w:pPr>
            <w:r>
              <w:t>-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tc>
      </w:tr>
      <w:tr w:rsidR="00EF349A">
        <w:trPr>
          <w:trHeight w:val="989"/>
        </w:trPr>
        <w:tc>
          <w:tcPr>
            <w:tcW w:w="408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352" w:wrap="around" w:vAnchor="page" w:hAnchor="page" w:x="1523" w:y="1359"/>
              <w:shd w:val="clear" w:color="auto" w:fill="auto"/>
              <w:spacing w:before="0" w:line="475" w:lineRule="exact"/>
              <w:ind w:left="120" w:firstLine="0"/>
              <w:jc w:val="left"/>
            </w:pPr>
            <w:r>
              <w:t>Сроки и этапы реализации схемы</w:t>
            </w:r>
          </w:p>
        </w:tc>
        <w:tc>
          <w:tcPr>
            <w:tcW w:w="550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352" w:wrap="around" w:vAnchor="page" w:hAnchor="page" w:x="1523" w:y="1359"/>
              <w:shd w:val="clear" w:color="auto" w:fill="auto"/>
              <w:spacing w:before="0" w:line="240" w:lineRule="auto"/>
              <w:ind w:left="120" w:firstLine="0"/>
              <w:jc w:val="left"/>
            </w:pPr>
            <w:r>
              <w:t>2014-2028 годы</w:t>
            </w:r>
          </w:p>
        </w:tc>
      </w:tr>
    </w:tbl>
    <w:p w:rsidR="00EF349A" w:rsidRDefault="00323086">
      <w:pPr>
        <w:pStyle w:val="a5"/>
        <w:framePr w:wrap="around" w:vAnchor="page" w:hAnchor="page" w:x="10849" w:y="15721"/>
        <w:shd w:val="clear" w:color="auto" w:fill="auto"/>
        <w:spacing w:line="210" w:lineRule="exact"/>
        <w:jc w:val="both"/>
      </w:pPr>
      <w:r>
        <w:rPr>
          <w:rStyle w:val="115pt"/>
        </w:rPr>
        <w:t>4</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rsidP="00323086">
      <w:pPr>
        <w:pStyle w:val="a5"/>
        <w:framePr w:w="7369" w:wrap="around" w:vAnchor="page" w:hAnchor="page" w:x="2473" w:y="731"/>
        <w:shd w:val="clear" w:color="auto" w:fill="auto"/>
        <w:spacing w:line="210" w:lineRule="exact"/>
        <w:jc w:val="center"/>
      </w:pPr>
      <w:r>
        <w:rPr>
          <w:rStyle w:val="115pt"/>
        </w:rPr>
        <w:t>Схема водоснабжения и водоотведения Вулканного городского поселения</w:t>
      </w:r>
    </w:p>
    <w:p w:rsidR="00EF349A" w:rsidRDefault="00323086" w:rsidP="00323086">
      <w:pPr>
        <w:pStyle w:val="30"/>
        <w:framePr w:w="9360" w:h="10738" w:hRule="exact" w:wrap="around" w:vAnchor="page" w:hAnchor="page" w:x="1633" w:y="1210"/>
        <w:shd w:val="clear" w:color="auto" w:fill="auto"/>
        <w:ind w:left="2740" w:right="2060" w:hanging="1039"/>
        <w:jc w:val="center"/>
      </w:pPr>
      <w:bookmarkStart w:id="0" w:name="bookmark1"/>
      <w:r>
        <w:t>Введение Общие данные по разработке схемы</w:t>
      </w:r>
      <w:bookmarkEnd w:id="0"/>
    </w:p>
    <w:p w:rsidR="00EF349A" w:rsidRDefault="00323086">
      <w:pPr>
        <w:pStyle w:val="1"/>
        <w:framePr w:w="9360" w:h="10738" w:hRule="exact" w:wrap="around" w:vAnchor="page" w:hAnchor="page" w:x="1633" w:y="1210"/>
        <w:shd w:val="clear" w:color="auto" w:fill="auto"/>
        <w:spacing w:before="0"/>
        <w:ind w:left="20" w:right="20" w:firstLine="720"/>
        <w:jc w:val="both"/>
      </w:pPr>
      <w:r>
        <w:t>Разработка схем водоснабжения и водоотведения населенных пунктов представляет собой комплексную задачу, от правильного решения которой во многом зависят масштабы необходимых капитальных вложений в эти системы. Прогноз спроса на водоснабжение основан на прогнозировании развития населенного пункта, в первую очередь его градостроительной деятельности, определённой генеральным планом. Рассмотрение проблемы начинается на стадии разработки генеральных планов в самом общем виде совместно с другими вопросами городской инфраструктуры.</w:t>
      </w:r>
    </w:p>
    <w:p w:rsidR="00EF349A" w:rsidRDefault="00323086">
      <w:pPr>
        <w:pStyle w:val="1"/>
        <w:framePr w:w="9360" w:h="10738" w:hRule="exact" w:wrap="around" w:vAnchor="page" w:hAnchor="page" w:x="1633" w:y="1210"/>
        <w:shd w:val="clear" w:color="auto" w:fill="auto"/>
        <w:spacing w:before="0"/>
        <w:ind w:left="20" w:right="20" w:firstLine="720"/>
        <w:jc w:val="both"/>
      </w:pPr>
      <w:r>
        <w:t>Схемы разрабатываются на основе анализа фактических данных с учётом:</w:t>
      </w:r>
    </w:p>
    <w:p w:rsidR="00EF349A" w:rsidRDefault="00323086">
      <w:pPr>
        <w:pStyle w:val="1"/>
        <w:framePr w:w="9360" w:h="10738" w:hRule="exact" w:wrap="around" w:vAnchor="page" w:hAnchor="page" w:x="1633" w:y="1210"/>
        <w:numPr>
          <w:ilvl w:val="0"/>
          <w:numId w:val="3"/>
        </w:numPr>
        <w:shd w:val="clear" w:color="auto" w:fill="auto"/>
        <w:tabs>
          <w:tab w:val="left" w:pos="1023"/>
        </w:tabs>
        <w:spacing w:before="0" w:after="227" w:line="260" w:lineRule="exact"/>
        <w:ind w:left="20" w:firstLine="720"/>
        <w:jc w:val="both"/>
      </w:pPr>
      <w:r>
        <w:t>оценки состояния существующего оборудования и сетей;</w:t>
      </w:r>
    </w:p>
    <w:p w:rsidR="00EF349A" w:rsidRDefault="00323086">
      <w:pPr>
        <w:pStyle w:val="1"/>
        <w:framePr w:w="9360" w:h="10738" w:hRule="exact" w:wrap="around" w:vAnchor="page" w:hAnchor="page" w:x="1633" w:y="1210"/>
        <w:numPr>
          <w:ilvl w:val="0"/>
          <w:numId w:val="3"/>
        </w:numPr>
        <w:shd w:val="clear" w:color="auto" w:fill="auto"/>
        <w:tabs>
          <w:tab w:val="left" w:pos="1018"/>
        </w:tabs>
        <w:spacing w:before="0" w:after="32" w:line="260" w:lineRule="exact"/>
        <w:ind w:left="20" w:firstLine="720"/>
        <w:jc w:val="both"/>
      </w:pPr>
      <w:r>
        <w:t>возможностью их дальнейшего использования;</w:t>
      </w:r>
    </w:p>
    <w:p w:rsidR="00EF349A" w:rsidRDefault="00323086">
      <w:pPr>
        <w:pStyle w:val="1"/>
        <w:framePr w:w="9360" w:h="10738" w:hRule="exact" w:wrap="around" w:vAnchor="page" w:hAnchor="page" w:x="1633" w:y="1210"/>
        <w:numPr>
          <w:ilvl w:val="0"/>
          <w:numId w:val="3"/>
        </w:numPr>
        <w:shd w:val="clear" w:color="auto" w:fill="auto"/>
        <w:tabs>
          <w:tab w:val="left" w:pos="1018"/>
        </w:tabs>
        <w:spacing w:before="0"/>
        <w:ind w:left="20" w:firstLine="720"/>
        <w:jc w:val="both"/>
      </w:pPr>
      <w:r>
        <w:t>рассмотрения вопросов надёжности, экономичности.</w:t>
      </w:r>
    </w:p>
    <w:p w:rsidR="00EF349A" w:rsidRDefault="00323086">
      <w:pPr>
        <w:pStyle w:val="1"/>
        <w:framePr w:w="9360" w:h="10738" w:hRule="exact" w:wrap="around" w:vAnchor="page" w:hAnchor="page" w:x="1633" w:y="1210"/>
        <w:shd w:val="clear" w:color="auto" w:fill="auto"/>
        <w:spacing w:before="0"/>
        <w:ind w:left="20" w:right="20" w:firstLine="720"/>
        <w:jc w:val="both"/>
      </w:pPr>
      <w:r>
        <w:t>Основой для разработки и реализации схемы водоснабжения и водоотведения до 2028 года является Федеральный закон от 07 декабря 2011 года № 416-ФЗ "О водоснабжении и водоотведении". При разработке схемы использовались «Правила разработки и утверждения схем водоснабжения и водоотведения» и «Требования к содержанию схем водоснабжения и водоотведения», утвержденные постановлением Правительства Российской Федерации от 05 сентября 2013 года № 782.</w:t>
      </w:r>
    </w:p>
    <w:p w:rsidR="00EF349A" w:rsidRDefault="00323086">
      <w:pPr>
        <w:pStyle w:val="a5"/>
        <w:framePr w:wrap="around" w:vAnchor="page" w:hAnchor="page" w:x="10854" w:y="15721"/>
        <w:shd w:val="clear" w:color="auto" w:fill="auto"/>
        <w:spacing w:line="210" w:lineRule="exact"/>
        <w:jc w:val="both"/>
      </w:pPr>
      <w:r>
        <w:rPr>
          <w:rStyle w:val="115pt"/>
        </w:rPr>
        <w:t>5</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30"/>
        <w:framePr w:w="9360" w:h="13715" w:hRule="exact" w:wrap="around" w:vAnchor="page" w:hAnchor="page" w:x="1633" w:y="1211"/>
        <w:shd w:val="clear" w:color="auto" w:fill="auto"/>
        <w:ind w:left="3200"/>
      </w:pPr>
      <w:bookmarkStart w:id="1" w:name="bookmark2"/>
      <w:r>
        <w:t>1. Схема водоснабжения</w:t>
      </w:r>
      <w:bookmarkEnd w:id="1"/>
    </w:p>
    <w:p w:rsidR="00EF349A" w:rsidRDefault="00323086">
      <w:pPr>
        <w:pStyle w:val="30"/>
        <w:framePr w:w="9360" w:h="13715" w:hRule="exact" w:wrap="around" w:vAnchor="page" w:hAnchor="page" w:x="1633" w:y="1211"/>
        <w:shd w:val="clear" w:color="auto" w:fill="auto"/>
        <w:ind w:left="20" w:right="20" w:firstLine="700"/>
        <w:jc w:val="both"/>
      </w:pPr>
      <w:bookmarkStart w:id="2" w:name="bookmark3"/>
      <w:r>
        <w:t>1.1 Технико-экономическое состояние централизованных систем водоснабжения поселения</w:t>
      </w:r>
      <w:bookmarkEnd w:id="2"/>
    </w:p>
    <w:p w:rsidR="00EF349A" w:rsidRDefault="00323086">
      <w:pPr>
        <w:pStyle w:val="1"/>
        <w:framePr w:w="9360" w:h="13715" w:hRule="exact" w:wrap="around" w:vAnchor="page" w:hAnchor="page" w:x="1633" w:y="1211"/>
        <w:shd w:val="clear" w:color="auto" w:fill="auto"/>
        <w:spacing w:before="0"/>
        <w:ind w:left="20" w:right="20" w:firstLine="700"/>
        <w:jc w:val="both"/>
      </w:pPr>
      <w:r>
        <w:t>Источником водоснабжения городского поселения являются подземные воды.</w:t>
      </w:r>
    </w:p>
    <w:p w:rsidR="00EF349A" w:rsidRDefault="00323086">
      <w:pPr>
        <w:pStyle w:val="1"/>
        <w:framePr w:w="9360" w:h="13715" w:hRule="exact" w:wrap="around" w:vAnchor="page" w:hAnchor="page" w:x="1633" w:y="1211"/>
        <w:shd w:val="clear" w:color="auto" w:fill="auto"/>
        <w:spacing w:before="0"/>
        <w:ind w:left="20" w:right="20" w:firstLine="700"/>
        <w:jc w:val="both"/>
      </w:pPr>
      <w:r>
        <w:t>Качество воды, подаваемой потребителю, соответствует требованиям ГОСТ Р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w:t>
      </w:r>
    </w:p>
    <w:p w:rsidR="00EF349A" w:rsidRDefault="00323086">
      <w:pPr>
        <w:pStyle w:val="1"/>
        <w:framePr w:w="9360" w:h="13715" w:hRule="exact" w:wrap="around" w:vAnchor="page" w:hAnchor="page" w:x="1633" w:y="1211"/>
        <w:shd w:val="clear" w:color="auto" w:fill="auto"/>
        <w:spacing w:before="0"/>
        <w:ind w:left="20" w:firstLine="700"/>
        <w:jc w:val="both"/>
      </w:pPr>
      <w:r>
        <w:t>Система водоснабжения на территории поселения централизованная.</w:t>
      </w:r>
    </w:p>
    <w:p w:rsidR="00EF349A" w:rsidRDefault="00323086">
      <w:pPr>
        <w:pStyle w:val="1"/>
        <w:framePr w:w="9360" w:h="13715" w:hRule="exact" w:wrap="around" w:vAnchor="page" w:hAnchor="page" w:x="1633" w:y="1211"/>
        <w:shd w:val="clear" w:color="auto" w:fill="auto"/>
        <w:spacing w:before="0"/>
        <w:ind w:left="20" w:firstLine="700"/>
        <w:jc w:val="both"/>
      </w:pPr>
      <w:r>
        <w:t>В границах муниципального образования размещены:</w:t>
      </w:r>
    </w:p>
    <w:p w:rsidR="00EF349A" w:rsidRDefault="00323086">
      <w:pPr>
        <w:pStyle w:val="1"/>
        <w:framePr w:w="9360" w:h="13715" w:hRule="exact" w:wrap="around" w:vAnchor="page" w:hAnchor="page" w:x="1633" w:y="1211"/>
        <w:numPr>
          <w:ilvl w:val="0"/>
          <w:numId w:val="4"/>
        </w:numPr>
        <w:shd w:val="clear" w:color="auto" w:fill="auto"/>
        <w:tabs>
          <w:tab w:val="left" w:pos="718"/>
        </w:tabs>
        <w:spacing w:before="0" w:after="46" w:line="260" w:lineRule="exact"/>
        <w:ind w:left="20" w:firstLine="420"/>
        <w:jc w:val="both"/>
      </w:pPr>
      <w:r>
        <w:t>пять локальных артезианских скважин, производительностью 665; 864;</w:t>
      </w:r>
    </w:p>
    <w:p w:rsidR="00EF349A" w:rsidRDefault="00323086">
      <w:pPr>
        <w:pStyle w:val="50"/>
        <w:framePr w:w="9360" w:h="13715" w:hRule="exact" w:wrap="around" w:vAnchor="page" w:hAnchor="page" w:x="1633" w:y="1211"/>
        <w:shd w:val="clear" w:color="auto" w:fill="auto"/>
        <w:spacing w:before="0" w:line="180" w:lineRule="exact"/>
        <w:ind w:left="20" w:firstLine="420"/>
      </w:pPr>
      <w:r>
        <w:t>-5</w:t>
      </w:r>
    </w:p>
    <w:p w:rsidR="00EF349A" w:rsidRDefault="00323086">
      <w:pPr>
        <w:pStyle w:val="1"/>
        <w:framePr w:w="9360" w:h="13715" w:hRule="exact" w:wrap="around" w:vAnchor="page" w:hAnchor="page" w:x="1633" w:y="1211"/>
        <w:shd w:val="clear" w:color="auto" w:fill="auto"/>
        <w:spacing w:before="0" w:line="260" w:lineRule="exact"/>
        <w:ind w:left="20" w:firstLine="0"/>
        <w:jc w:val="left"/>
      </w:pPr>
      <w:r>
        <w:t>- м /сут., расположенных в западной части городского поселения;</w:t>
      </w:r>
    </w:p>
    <w:p w:rsidR="00EF349A" w:rsidRDefault="00323086">
      <w:pPr>
        <w:pStyle w:val="1"/>
        <w:framePr w:w="9360" w:h="13715" w:hRule="exact" w:wrap="around" w:vAnchor="page" w:hAnchor="page" w:x="1633" w:y="1211"/>
        <w:numPr>
          <w:ilvl w:val="0"/>
          <w:numId w:val="4"/>
        </w:numPr>
        <w:shd w:val="clear" w:color="auto" w:fill="auto"/>
        <w:tabs>
          <w:tab w:val="left" w:pos="721"/>
        </w:tabs>
        <w:spacing w:before="0" w:line="485" w:lineRule="exact"/>
        <w:ind w:left="20" w:right="20" w:firstLine="420"/>
        <w:jc w:val="both"/>
      </w:pPr>
      <w:r>
        <w:t>водозабор, состоящий из артезианской скважины и водонапорной башни, расположенный в северо-западной части городского поселения;</w:t>
      </w:r>
    </w:p>
    <w:p w:rsidR="00EF349A" w:rsidRDefault="00323086">
      <w:pPr>
        <w:pStyle w:val="1"/>
        <w:framePr w:w="9360" w:h="13715" w:hRule="exact" w:wrap="around" w:vAnchor="page" w:hAnchor="page" w:x="1633" w:y="1211"/>
        <w:numPr>
          <w:ilvl w:val="0"/>
          <w:numId w:val="4"/>
        </w:numPr>
        <w:shd w:val="clear" w:color="auto" w:fill="auto"/>
        <w:tabs>
          <w:tab w:val="left" w:pos="721"/>
        </w:tabs>
        <w:spacing w:before="0" w:line="485" w:lineRule="exact"/>
        <w:ind w:left="20" w:right="20" w:firstLine="420"/>
        <w:jc w:val="both"/>
      </w:pPr>
      <w:r>
        <w:t>водонапорная башня, расположенная рядом с хлебопекарней ООО «Мирный».</w:t>
      </w:r>
    </w:p>
    <w:p w:rsidR="00EF349A" w:rsidRDefault="00323086">
      <w:pPr>
        <w:pStyle w:val="1"/>
        <w:framePr w:w="9360" w:h="13715" w:hRule="exact" w:wrap="around" w:vAnchor="page" w:hAnchor="page" w:x="1633" w:y="1211"/>
        <w:shd w:val="clear" w:color="auto" w:fill="auto"/>
        <w:spacing w:before="0" w:line="485" w:lineRule="exact"/>
        <w:ind w:left="20" w:right="20" w:firstLine="700"/>
        <w:jc w:val="both"/>
      </w:pPr>
      <w:r>
        <w:t>Отмечается износ скважин, у большинства скважин износ достигает 100 %.</w:t>
      </w:r>
    </w:p>
    <w:p w:rsidR="00EF349A" w:rsidRDefault="00323086">
      <w:pPr>
        <w:pStyle w:val="1"/>
        <w:framePr w:w="9360" w:h="13715" w:hRule="exact" w:wrap="around" w:vAnchor="page" w:hAnchor="page" w:x="1633" w:y="1211"/>
        <w:shd w:val="clear" w:color="auto" w:fill="auto"/>
        <w:spacing w:before="0" w:line="485" w:lineRule="exact"/>
        <w:ind w:left="20" w:right="20" w:firstLine="700"/>
        <w:jc w:val="both"/>
      </w:pPr>
      <w:r>
        <w:t>Водоснабжение осуществляется от водозабора, расположенного в центральной части рабочего поселка.</w:t>
      </w:r>
    </w:p>
    <w:p w:rsidR="00EF349A" w:rsidRDefault="00323086">
      <w:pPr>
        <w:pStyle w:val="1"/>
        <w:framePr w:w="9360" w:h="13715" w:hRule="exact" w:wrap="around" w:vAnchor="page" w:hAnchor="page" w:x="1633" w:y="1211"/>
        <w:shd w:val="clear" w:color="auto" w:fill="auto"/>
        <w:spacing w:before="0" w:line="485" w:lineRule="exact"/>
        <w:ind w:left="20" w:firstLine="700"/>
        <w:jc w:val="both"/>
      </w:pPr>
      <w:r>
        <w:t>Централизованная система водоснабжения поселка включает:</w:t>
      </w:r>
    </w:p>
    <w:p w:rsidR="00EF349A" w:rsidRDefault="00323086">
      <w:pPr>
        <w:pStyle w:val="1"/>
        <w:framePr w:w="9360" w:h="13715" w:hRule="exact" w:wrap="around" w:vAnchor="page" w:hAnchor="page" w:x="1633" w:y="1211"/>
        <w:numPr>
          <w:ilvl w:val="0"/>
          <w:numId w:val="4"/>
        </w:numPr>
        <w:shd w:val="clear" w:color="auto" w:fill="auto"/>
        <w:tabs>
          <w:tab w:val="left" w:pos="723"/>
        </w:tabs>
        <w:spacing w:before="0" w:line="485" w:lineRule="exact"/>
        <w:ind w:left="20" w:firstLine="420"/>
        <w:jc w:val="both"/>
      </w:pPr>
      <w:r>
        <w:t>артезианскую скважину;</w:t>
      </w:r>
    </w:p>
    <w:p w:rsidR="00EF349A" w:rsidRDefault="00323086">
      <w:pPr>
        <w:pStyle w:val="50"/>
        <w:framePr w:w="9360" w:h="13715" w:hRule="exact" w:wrap="around" w:vAnchor="page" w:hAnchor="page" w:x="1633" w:y="1211"/>
        <w:shd w:val="clear" w:color="auto" w:fill="auto"/>
        <w:spacing w:before="0" w:line="180" w:lineRule="exact"/>
        <w:ind w:left="5900"/>
        <w:jc w:val="left"/>
      </w:pPr>
      <w:r>
        <w:t>-5</w:t>
      </w:r>
    </w:p>
    <w:p w:rsidR="00EF349A" w:rsidRDefault="00323086">
      <w:pPr>
        <w:pStyle w:val="1"/>
        <w:framePr w:w="9360" w:h="13715" w:hRule="exact" w:wrap="around" w:vAnchor="page" w:hAnchor="page" w:x="1633" w:y="1211"/>
        <w:numPr>
          <w:ilvl w:val="0"/>
          <w:numId w:val="4"/>
        </w:numPr>
        <w:shd w:val="clear" w:color="auto" w:fill="auto"/>
        <w:tabs>
          <w:tab w:val="left" w:pos="718"/>
        </w:tabs>
        <w:spacing w:before="0" w:after="46" w:line="260" w:lineRule="exact"/>
        <w:ind w:left="20" w:firstLine="420"/>
        <w:jc w:val="both"/>
      </w:pPr>
      <w:r>
        <w:t>два резервуара чистой воды объемом 100 м каждый;</w:t>
      </w:r>
    </w:p>
    <w:p w:rsidR="00EF349A" w:rsidRDefault="00323086">
      <w:pPr>
        <w:pStyle w:val="50"/>
        <w:framePr w:w="9360" w:h="13715" w:hRule="exact" w:wrap="around" w:vAnchor="page" w:hAnchor="page" w:x="1633" w:y="1211"/>
        <w:shd w:val="clear" w:color="auto" w:fill="auto"/>
        <w:spacing w:before="0" w:line="180" w:lineRule="exact"/>
        <w:ind w:left="7960"/>
        <w:jc w:val="left"/>
      </w:pPr>
      <w:r>
        <w:t>-5</w:t>
      </w:r>
    </w:p>
    <w:p w:rsidR="00EF349A" w:rsidRDefault="00323086">
      <w:pPr>
        <w:pStyle w:val="1"/>
        <w:framePr w:w="9360" w:h="13715" w:hRule="exact" w:wrap="around" w:vAnchor="page" w:hAnchor="page" w:x="1633" w:y="1211"/>
        <w:numPr>
          <w:ilvl w:val="0"/>
          <w:numId w:val="4"/>
        </w:numPr>
        <w:shd w:val="clear" w:color="auto" w:fill="auto"/>
        <w:tabs>
          <w:tab w:val="left" w:pos="718"/>
        </w:tabs>
        <w:spacing w:before="0" w:line="260" w:lineRule="exact"/>
        <w:ind w:left="20" w:firstLine="420"/>
        <w:jc w:val="both"/>
      </w:pPr>
      <w:r>
        <w:t>насосную станцию II подъема, производительностью 1700 м /сут.;</w:t>
      </w:r>
    </w:p>
    <w:p w:rsidR="00EF349A" w:rsidRDefault="00323086">
      <w:pPr>
        <w:pStyle w:val="1"/>
        <w:framePr w:w="9360" w:h="13715" w:hRule="exact" w:wrap="around" w:vAnchor="page" w:hAnchor="page" w:x="1633" w:y="1211"/>
        <w:numPr>
          <w:ilvl w:val="0"/>
          <w:numId w:val="4"/>
        </w:numPr>
        <w:shd w:val="clear" w:color="auto" w:fill="auto"/>
        <w:tabs>
          <w:tab w:val="left" w:pos="721"/>
        </w:tabs>
        <w:spacing w:before="0" w:line="485" w:lineRule="exact"/>
        <w:ind w:left="20" w:right="20" w:firstLine="420"/>
        <w:jc w:val="both"/>
      </w:pPr>
      <w:r>
        <w:t>хозяйственно-питьевой водопровод из стальных труб общей протяженностью магистральных трубопроводов 4,62 км.</w:t>
      </w:r>
    </w:p>
    <w:p w:rsidR="00EF349A" w:rsidRDefault="00323086">
      <w:pPr>
        <w:pStyle w:val="a5"/>
        <w:framePr w:wrap="around" w:vAnchor="page" w:hAnchor="page" w:x="10854" w:y="15721"/>
        <w:shd w:val="clear" w:color="auto" w:fill="auto"/>
        <w:spacing w:line="210" w:lineRule="exact"/>
        <w:jc w:val="both"/>
      </w:pPr>
      <w:r>
        <w:rPr>
          <w:rStyle w:val="115pt"/>
        </w:rPr>
        <w:t>6</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428"/>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595" w:h="9773" w:hRule="exact" w:wrap="around" w:vAnchor="page" w:hAnchor="page" w:x="1518" w:y="904"/>
        <w:shd w:val="clear" w:color="auto" w:fill="auto"/>
        <w:spacing w:before="0" w:line="485" w:lineRule="exact"/>
        <w:ind w:left="120" w:right="120" w:firstLine="720"/>
        <w:jc w:val="both"/>
      </w:pPr>
      <w:r>
        <w:t>Отмечается износ насосно-силового оборудования, а также</w:t>
      </w:r>
      <w:r>
        <w:br/>
        <w:t>водопроводных сетей.</w:t>
      </w:r>
    </w:p>
    <w:p w:rsidR="00EF349A" w:rsidRDefault="00323086">
      <w:pPr>
        <w:pStyle w:val="1"/>
        <w:framePr w:w="9595" w:h="9773" w:hRule="exact" w:wrap="around" w:vAnchor="page" w:hAnchor="page" w:x="1518" w:y="904"/>
        <w:shd w:val="clear" w:color="auto" w:fill="auto"/>
        <w:spacing w:before="0" w:line="485" w:lineRule="exact"/>
        <w:ind w:left="120" w:right="120" w:firstLine="720"/>
        <w:jc w:val="both"/>
      </w:pPr>
      <w:r>
        <w:t>Анализируя существующее состояние системы водоснабжения</w:t>
      </w:r>
      <w:r>
        <w:br/>
        <w:t>Вулканного городского поселения, установлено наличие положительных и</w:t>
      </w:r>
      <w:r>
        <w:br/>
        <w:t>отрицательных качеств.</w:t>
      </w:r>
    </w:p>
    <w:p w:rsidR="00EF349A" w:rsidRDefault="00323086">
      <w:pPr>
        <w:pStyle w:val="1"/>
        <w:framePr w:w="9595" w:h="9773" w:hRule="exact" w:wrap="around" w:vAnchor="page" w:hAnchor="page" w:x="1518" w:y="904"/>
        <w:shd w:val="clear" w:color="auto" w:fill="auto"/>
        <w:spacing w:before="0" w:line="485" w:lineRule="exact"/>
        <w:ind w:left="120" w:right="120" w:firstLine="720"/>
        <w:jc w:val="left"/>
      </w:pPr>
      <w:r>
        <w:t>Положительные качества:</w:t>
      </w:r>
      <w:r>
        <w:br/>
        <w:t>- источником водоснабжения являются подземные артезианские воды,</w:t>
      </w:r>
      <w:r>
        <w:br/>
        <w:t>имеющие лучший состав в отличие от поверхностных вод.</w:t>
      </w:r>
    </w:p>
    <w:p w:rsidR="00EF349A" w:rsidRDefault="00323086">
      <w:pPr>
        <w:pStyle w:val="1"/>
        <w:framePr w:w="9595" w:h="9773" w:hRule="exact" w:wrap="around" w:vAnchor="page" w:hAnchor="page" w:x="1518" w:y="904"/>
        <w:shd w:val="clear" w:color="auto" w:fill="auto"/>
        <w:spacing w:before="0" w:line="485" w:lineRule="exact"/>
        <w:ind w:left="120" w:right="96" w:firstLine="720"/>
        <w:jc w:val="both"/>
      </w:pPr>
      <w:r>
        <w:t>Отрицательные качества:</w:t>
      </w:r>
    </w:p>
    <w:p w:rsidR="00EF349A" w:rsidRDefault="00323086">
      <w:pPr>
        <w:pStyle w:val="1"/>
        <w:framePr w:w="9595" w:h="9773" w:hRule="exact" w:wrap="around" w:vAnchor="page" w:hAnchor="page" w:x="1518" w:y="904"/>
        <w:numPr>
          <w:ilvl w:val="0"/>
          <w:numId w:val="4"/>
        </w:numPr>
        <w:shd w:val="clear" w:color="auto" w:fill="auto"/>
        <w:tabs>
          <w:tab w:val="left" w:pos="830"/>
        </w:tabs>
        <w:spacing w:before="0" w:line="485" w:lineRule="exact"/>
        <w:ind w:left="120" w:right="120" w:firstLine="380"/>
        <w:jc w:val="both"/>
      </w:pPr>
      <w:r>
        <w:t>отсутствуют системы обеззараживания воды, что способствует её</w:t>
      </w:r>
      <w:r>
        <w:br/>
        <w:t>вторичному загрязнению;</w:t>
      </w:r>
    </w:p>
    <w:p w:rsidR="00EF349A" w:rsidRDefault="00323086" w:rsidP="00323086">
      <w:pPr>
        <w:pStyle w:val="1"/>
        <w:framePr w:w="9595" w:h="9773" w:hRule="exact" w:wrap="around" w:vAnchor="page" w:hAnchor="page" w:x="1518" w:y="904"/>
        <w:numPr>
          <w:ilvl w:val="0"/>
          <w:numId w:val="4"/>
        </w:numPr>
        <w:shd w:val="clear" w:color="auto" w:fill="auto"/>
        <w:tabs>
          <w:tab w:val="left" w:pos="821"/>
        </w:tabs>
        <w:spacing w:before="0" w:line="485" w:lineRule="exact"/>
        <w:ind w:left="120" w:right="120" w:firstLine="380"/>
        <w:jc w:val="both"/>
      </w:pPr>
      <w:r>
        <w:t>высокий амортизационный износ водопроводных сетей и насосно-</w:t>
      </w:r>
      <w:r>
        <w:br/>
        <w:t>силового оборудования.</w:t>
      </w:r>
    </w:p>
    <w:p w:rsidR="00EF349A" w:rsidRDefault="00323086">
      <w:pPr>
        <w:pStyle w:val="1"/>
        <w:framePr w:w="9595" w:h="9773" w:hRule="exact" w:wrap="around" w:vAnchor="page" w:hAnchor="page" w:x="1518" w:y="904"/>
        <w:shd w:val="clear" w:color="auto" w:fill="auto"/>
        <w:spacing w:before="0" w:line="485" w:lineRule="exact"/>
        <w:ind w:left="120" w:right="120" w:firstLine="720"/>
        <w:jc w:val="both"/>
      </w:pPr>
      <w:r>
        <w:t>Для обеспечения потребителей водой питьевого качества на</w:t>
      </w:r>
      <w:r>
        <w:br/>
        <w:t>долгосрочную перспективу (20 лет), требуется выполнить строительство</w:t>
      </w:r>
      <w:r>
        <w:br/>
        <w:t>водопроводных очистных сооружений, реконструкцию насосной станции II</w:t>
      </w:r>
      <w:r>
        <w:br/>
        <w:t>подъема, а также произвести прокладку новых сетей водоснабжения с</w:t>
      </w:r>
      <w:r>
        <w:br/>
        <w:t>применением трубопроводов из полиэтилена, существенно уменьшающих</w:t>
      </w:r>
      <w:r>
        <w:br/>
        <w:t>аварийность и опасность загрязнения питьевой воды.</w:t>
      </w:r>
    </w:p>
    <w:p w:rsidR="00EF349A" w:rsidRDefault="00323086">
      <w:pPr>
        <w:pStyle w:val="1"/>
        <w:framePr w:w="9595" w:h="9773" w:hRule="exact" w:wrap="around" w:vAnchor="page" w:hAnchor="page" w:x="1518" w:y="904"/>
        <w:shd w:val="clear" w:color="auto" w:fill="auto"/>
        <w:spacing w:before="0" w:line="485" w:lineRule="exact"/>
        <w:ind w:left="120" w:right="96" w:firstLine="720"/>
        <w:jc w:val="both"/>
      </w:pPr>
      <w:r>
        <w:t>Характеристики насосов представлены в таблице 1.</w:t>
      </w:r>
    </w:p>
    <w:p w:rsidR="00EF349A" w:rsidRDefault="00323086">
      <w:pPr>
        <w:pStyle w:val="a8"/>
        <w:framePr w:wrap="around" w:vAnchor="page" w:hAnchor="page" w:x="2348" w:y="10804"/>
        <w:shd w:val="clear" w:color="auto" w:fill="auto"/>
        <w:spacing w:line="260" w:lineRule="exact"/>
      </w:pPr>
      <w:r>
        <w:t>Таблица 1 - Характеристика насосов</w:t>
      </w:r>
    </w:p>
    <w:tbl>
      <w:tblPr>
        <w:tblW w:w="0" w:type="auto"/>
        <w:tblLayout w:type="fixed"/>
        <w:tblCellMar>
          <w:left w:w="10" w:type="dxa"/>
          <w:right w:w="10" w:type="dxa"/>
        </w:tblCellMar>
        <w:tblLook w:val="04A0"/>
      </w:tblPr>
      <w:tblGrid>
        <w:gridCol w:w="979"/>
        <w:gridCol w:w="2482"/>
        <w:gridCol w:w="2342"/>
        <w:gridCol w:w="3782"/>
      </w:tblGrid>
      <w:tr w:rsidR="00EF349A">
        <w:trPr>
          <w:trHeight w:val="499"/>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140" w:firstLine="0"/>
              <w:jc w:val="left"/>
            </w:pPr>
            <w:r>
              <w:t>№ п/п</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400" w:firstLine="0"/>
              <w:jc w:val="left"/>
            </w:pPr>
            <w:r>
              <w:t>Наименование</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240" w:firstLine="0"/>
              <w:jc w:val="left"/>
            </w:pPr>
            <w:r>
              <w:t>Мощность, кВт</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340" w:firstLine="0"/>
              <w:jc w:val="left"/>
            </w:pPr>
            <w:r>
              <w:t>Производительность, м /ч</w:t>
            </w:r>
          </w:p>
        </w:tc>
      </w:tr>
      <w:tr w:rsidR="00EF349A">
        <w:trPr>
          <w:trHeight w:val="494"/>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440" w:firstLine="0"/>
              <w:jc w:val="left"/>
            </w:pPr>
            <w:r>
              <w:t>1</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400" w:firstLine="0"/>
              <w:jc w:val="left"/>
            </w:pPr>
            <w:r>
              <w:t>ЭЦВ-8-16-140</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1040" w:firstLine="0"/>
              <w:jc w:val="left"/>
            </w:pPr>
            <w:r>
              <w:t>11</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1780" w:firstLine="0"/>
              <w:jc w:val="left"/>
            </w:pPr>
            <w:r>
              <w:t>16</w:t>
            </w:r>
          </w:p>
        </w:tc>
      </w:tr>
      <w:tr w:rsidR="00EF349A">
        <w:trPr>
          <w:trHeight w:val="490"/>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440" w:firstLine="0"/>
              <w:jc w:val="left"/>
            </w:pPr>
            <w:r>
              <w:t>2</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400" w:firstLine="0"/>
              <w:jc w:val="left"/>
            </w:pPr>
            <w:r>
              <w:t>ЭЦВ-8-16-140</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1040" w:firstLine="0"/>
              <w:jc w:val="left"/>
            </w:pPr>
            <w:r>
              <w:t>11</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1780" w:firstLine="0"/>
              <w:jc w:val="left"/>
            </w:pPr>
            <w:r>
              <w:t>16</w:t>
            </w:r>
          </w:p>
        </w:tc>
      </w:tr>
      <w:tr w:rsidR="00EF349A">
        <w:trPr>
          <w:trHeight w:val="494"/>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440" w:firstLine="0"/>
              <w:jc w:val="left"/>
            </w:pPr>
            <w:r>
              <w:t>3</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400" w:firstLine="0"/>
              <w:jc w:val="left"/>
            </w:pPr>
            <w:r>
              <w:t>ЭЦВ-8-16-140</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1040" w:firstLine="0"/>
              <w:jc w:val="left"/>
            </w:pPr>
            <w:r>
              <w:t>11</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1780" w:firstLine="0"/>
              <w:jc w:val="left"/>
            </w:pPr>
            <w:r>
              <w:t>16</w:t>
            </w:r>
          </w:p>
        </w:tc>
      </w:tr>
      <w:tr w:rsidR="00EF349A">
        <w:trPr>
          <w:trHeight w:val="494"/>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440" w:firstLine="0"/>
              <w:jc w:val="left"/>
            </w:pPr>
            <w:r>
              <w:t>4</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400" w:firstLine="0"/>
              <w:jc w:val="left"/>
            </w:pPr>
            <w:r>
              <w:t>ЭЦВ-6-10-140</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1040" w:firstLine="0"/>
              <w:jc w:val="left"/>
            </w:pPr>
            <w:r>
              <w:t>6,3</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1780" w:firstLine="0"/>
              <w:jc w:val="left"/>
            </w:pPr>
            <w:r>
              <w:t>10</w:t>
            </w:r>
          </w:p>
        </w:tc>
      </w:tr>
      <w:tr w:rsidR="00EF349A">
        <w:trPr>
          <w:trHeight w:val="490"/>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440" w:firstLine="0"/>
              <w:jc w:val="left"/>
            </w:pPr>
            <w:r>
              <w:t>5</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400" w:firstLine="0"/>
              <w:jc w:val="left"/>
            </w:pPr>
            <w:r>
              <w:t>ЭЦВ-6-10-140</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1040" w:firstLine="0"/>
              <w:jc w:val="left"/>
            </w:pPr>
            <w:r>
              <w:t>6,3</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1780" w:firstLine="0"/>
              <w:jc w:val="left"/>
            </w:pPr>
            <w:r>
              <w:t>10</w:t>
            </w:r>
          </w:p>
        </w:tc>
      </w:tr>
      <w:tr w:rsidR="00EF349A">
        <w:trPr>
          <w:trHeight w:val="494"/>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440" w:firstLine="0"/>
              <w:jc w:val="left"/>
            </w:pPr>
            <w:r>
              <w:t>6</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400" w:firstLine="0"/>
              <w:jc w:val="left"/>
            </w:pPr>
            <w:r>
              <w:t>ЭЦВ-8-16-140</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1040" w:firstLine="0"/>
              <w:jc w:val="left"/>
            </w:pPr>
            <w:r>
              <w:t>11</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1780" w:firstLine="0"/>
              <w:jc w:val="left"/>
            </w:pPr>
            <w:r>
              <w:t>16</w:t>
            </w:r>
          </w:p>
        </w:tc>
      </w:tr>
      <w:tr w:rsidR="00EF349A">
        <w:trPr>
          <w:trHeight w:val="672"/>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440" w:firstLine="0"/>
              <w:jc w:val="left"/>
            </w:pPr>
            <w:r>
              <w:t>7</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400" w:firstLine="0"/>
              <w:jc w:val="left"/>
            </w:pPr>
            <w:r>
              <w:t>ЭЦВ-6-10-140</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1040" w:firstLine="0"/>
              <w:jc w:val="left"/>
            </w:pPr>
            <w:r>
              <w:t>6,3</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4128" w:wrap="around" w:vAnchor="page" w:hAnchor="page" w:x="1523" w:y="11261"/>
              <w:shd w:val="clear" w:color="auto" w:fill="auto"/>
              <w:spacing w:before="0" w:line="240" w:lineRule="auto"/>
              <w:ind w:left="1780" w:firstLine="0"/>
              <w:jc w:val="left"/>
            </w:pPr>
            <w:r>
              <w:t>10</w:t>
            </w:r>
          </w:p>
        </w:tc>
      </w:tr>
    </w:tbl>
    <w:p w:rsidR="00EF349A" w:rsidRDefault="00323086">
      <w:pPr>
        <w:pStyle w:val="a5"/>
        <w:framePr w:wrap="around" w:vAnchor="page" w:hAnchor="page" w:x="10854" w:y="15418"/>
        <w:shd w:val="clear" w:color="auto" w:fill="auto"/>
        <w:spacing w:line="210" w:lineRule="exact"/>
        <w:jc w:val="both"/>
      </w:pPr>
      <w:r>
        <w:rPr>
          <w:rStyle w:val="115pt"/>
        </w:rPr>
        <w:t>7</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379" w:h="13580" w:hRule="exact" w:wrap="around" w:vAnchor="page" w:hAnchor="page" w:x="1628" w:y="1206"/>
        <w:shd w:val="clear" w:color="auto" w:fill="auto"/>
        <w:spacing w:before="0"/>
        <w:ind w:left="20" w:right="20" w:firstLine="700"/>
        <w:jc w:val="both"/>
      </w:pPr>
      <w:r>
        <w:t>С момента постройки водопроводная сеть не подвергались капитальному ремонту в полном объеме</w:t>
      </w:r>
    </w:p>
    <w:p w:rsidR="00EF349A" w:rsidRDefault="00323086">
      <w:pPr>
        <w:pStyle w:val="1"/>
        <w:framePr w:w="9379" w:h="13580" w:hRule="exact" w:wrap="around" w:vAnchor="page" w:hAnchor="page" w:x="1628" w:y="1206"/>
        <w:shd w:val="clear" w:color="auto" w:fill="auto"/>
        <w:spacing w:before="0"/>
        <w:ind w:left="20" w:right="20" w:firstLine="700"/>
        <w:jc w:val="both"/>
      </w:pPr>
      <w:r>
        <w:t>Водопроводные сети в значительной степени изношены, степень износа составляет 70 %. Значительная степень износа водопроводных сетей приводит к появлению ненормативных потерь воды.</w:t>
      </w:r>
    </w:p>
    <w:p w:rsidR="00EF349A" w:rsidRDefault="00323086">
      <w:pPr>
        <w:pStyle w:val="1"/>
        <w:framePr w:w="9379" w:h="13580" w:hRule="exact" w:wrap="around" w:vAnchor="page" w:hAnchor="page" w:x="1628" w:y="1206"/>
        <w:shd w:val="clear" w:color="auto" w:fill="auto"/>
        <w:spacing w:before="0"/>
        <w:ind w:left="20" w:right="20" w:firstLine="700"/>
        <w:jc w:val="both"/>
      </w:pPr>
      <w:r>
        <w:t>Аварии на водопроводных сетях устраняются по мере их выявления. Основными причинами возникновения аварий на сетях водоснабжения являются:</w:t>
      </w:r>
    </w:p>
    <w:p w:rsidR="00EF349A" w:rsidRDefault="00323086">
      <w:pPr>
        <w:pStyle w:val="1"/>
        <w:framePr w:w="9379" w:h="13580" w:hRule="exact" w:wrap="around" w:vAnchor="page" w:hAnchor="page" w:x="1628" w:y="1206"/>
        <w:numPr>
          <w:ilvl w:val="0"/>
          <w:numId w:val="4"/>
        </w:numPr>
        <w:shd w:val="clear" w:color="auto" w:fill="auto"/>
        <w:tabs>
          <w:tab w:val="left" w:pos="878"/>
        </w:tabs>
        <w:spacing w:before="0"/>
        <w:ind w:left="20" w:firstLine="700"/>
        <w:jc w:val="both"/>
      </w:pPr>
      <w:r>
        <w:t>коррозия труб;</w:t>
      </w:r>
    </w:p>
    <w:p w:rsidR="00EF349A" w:rsidRDefault="00323086">
      <w:pPr>
        <w:pStyle w:val="1"/>
        <w:framePr w:w="9379" w:h="13580" w:hRule="exact" w:wrap="around" w:vAnchor="page" w:hAnchor="page" w:x="1628" w:y="1206"/>
        <w:numPr>
          <w:ilvl w:val="0"/>
          <w:numId w:val="4"/>
        </w:numPr>
        <w:shd w:val="clear" w:color="auto" w:fill="auto"/>
        <w:tabs>
          <w:tab w:val="left" w:pos="878"/>
        </w:tabs>
        <w:spacing w:before="0"/>
        <w:ind w:left="20" w:firstLine="700"/>
        <w:jc w:val="both"/>
      </w:pPr>
      <w:r>
        <w:t>появление трещин в стыках труб;</w:t>
      </w:r>
    </w:p>
    <w:p w:rsidR="00EF349A" w:rsidRDefault="00323086">
      <w:pPr>
        <w:pStyle w:val="1"/>
        <w:framePr w:w="9379" w:h="13580" w:hRule="exact" w:wrap="around" w:vAnchor="page" w:hAnchor="page" w:x="1628" w:y="1206"/>
        <w:numPr>
          <w:ilvl w:val="0"/>
          <w:numId w:val="4"/>
        </w:numPr>
        <w:shd w:val="clear" w:color="auto" w:fill="auto"/>
        <w:tabs>
          <w:tab w:val="left" w:pos="878"/>
        </w:tabs>
        <w:spacing w:before="0"/>
        <w:ind w:left="20" w:firstLine="700"/>
        <w:jc w:val="both"/>
      </w:pPr>
      <w:r>
        <w:t>механические повреждения.</w:t>
      </w:r>
    </w:p>
    <w:p w:rsidR="00EF349A" w:rsidRDefault="00323086">
      <w:pPr>
        <w:pStyle w:val="1"/>
        <w:framePr w:w="9379" w:h="13580" w:hRule="exact" w:wrap="around" w:vAnchor="page" w:hAnchor="page" w:x="1628" w:y="1206"/>
        <w:shd w:val="clear" w:color="auto" w:fill="auto"/>
        <w:spacing w:before="0"/>
        <w:ind w:left="20" w:right="20" w:firstLine="700"/>
        <w:jc w:val="both"/>
      </w:pPr>
      <w:r>
        <w:t>После выполнения ремонтных работ водопроводных сетей в обязательном порядке проводится дезинфекция и промывка участков водопроводной сети. Для дезинфекции используется раствор гипохлорита кальция (25 мг на 1 литр).</w:t>
      </w:r>
    </w:p>
    <w:p w:rsidR="00EF349A" w:rsidRDefault="00323086">
      <w:pPr>
        <w:pStyle w:val="1"/>
        <w:framePr w:w="9379" w:h="13580" w:hRule="exact" w:wrap="around" w:vAnchor="page" w:hAnchor="page" w:x="1628" w:y="1206"/>
        <w:shd w:val="clear" w:color="auto" w:fill="auto"/>
        <w:spacing w:before="0"/>
        <w:ind w:left="20" w:right="20" w:firstLine="700"/>
        <w:jc w:val="both"/>
      </w:pPr>
      <w:r>
        <w:t>Накопления отложений на стенках водопроводных труб приводит к вторичному загрязнению воды, ухудшению органолептических характеристик воды.</w:t>
      </w:r>
    </w:p>
    <w:p w:rsidR="00EF349A" w:rsidRDefault="00323086">
      <w:pPr>
        <w:pStyle w:val="1"/>
        <w:framePr w:w="9379" w:h="13580" w:hRule="exact" w:wrap="around" w:vAnchor="page" w:hAnchor="page" w:x="1628" w:y="1206"/>
        <w:shd w:val="clear" w:color="auto" w:fill="auto"/>
        <w:spacing w:before="0"/>
        <w:ind w:left="20" w:right="20" w:firstLine="700"/>
        <w:jc w:val="both"/>
      </w:pPr>
      <w:r>
        <w:t>Водопроводными сетями охвачено 100 % территории жилой застройки. Износ существующих водоводов по поселению на данный момент составляет 70 %, имеет неудовлетворительное состояние, не имеет коррозионной защиты и требует перекладки и замены трубопроводов без наружной и внутренней изоляции на трубопроводы из некорродирующих материалов.</w:t>
      </w:r>
    </w:p>
    <w:p w:rsidR="00EF349A" w:rsidRDefault="00323086">
      <w:pPr>
        <w:pStyle w:val="1"/>
        <w:framePr w:w="9379" w:h="13580" w:hRule="exact" w:wrap="around" w:vAnchor="page" w:hAnchor="page" w:x="1628" w:y="1206"/>
        <w:shd w:val="clear" w:color="auto" w:fill="auto"/>
        <w:spacing w:before="0"/>
        <w:ind w:left="20" w:right="20" w:firstLine="700"/>
        <w:jc w:val="both"/>
      </w:pPr>
      <w:r>
        <w:t>Ветхость сетей ведет к сокращению их пропускной способности из-за необходимости снижения рабочего давления, а также из-за отложений, растворенных в воде солей, различных взвесей и примесей. Ветхость сетей так же ведет к ненормативным потерям воды при транспортировке из-за утечек и аварийных прорывов.</w:t>
      </w:r>
    </w:p>
    <w:p w:rsidR="00EF349A" w:rsidRDefault="00323086">
      <w:pPr>
        <w:pStyle w:val="a5"/>
        <w:framePr w:wrap="around" w:vAnchor="page" w:hAnchor="page" w:x="10854" w:y="15721"/>
        <w:shd w:val="clear" w:color="auto" w:fill="auto"/>
        <w:spacing w:line="210" w:lineRule="exact"/>
        <w:jc w:val="both"/>
      </w:pPr>
      <w:r>
        <w:rPr>
          <w:rStyle w:val="115pt"/>
        </w:rPr>
        <w:t>8</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595" w:h="5846" w:hRule="exact" w:wrap="around" w:vAnchor="page" w:hAnchor="page" w:x="1518" w:y="1211"/>
        <w:shd w:val="clear" w:color="auto" w:fill="auto"/>
        <w:spacing w:before="0"/>
        <w:ind w:left="120" w:right="120" w:firstLine="720"/>
        <w:jc w:val="both"/>
      </w:pPr>
      <w:r>
        <w:t>Качество воды снижается при транспортировке вследствие ее вторичного загрязнения, при этом снижаются органолептические характеристики воды.</w:t>
      </w:r>
    </w:p>
    <w:p w:rsidR="00EF349A" w:rsidRDefault="00323086">
      <w:pPr>
        <w:pStyle w:val="1"/>
        <w:framePr w:w="9595" w:h="5846" w:hRule="exact" w:wrap="around" w:vAnchor="page" w:hAnchor="page" w:x="1518" w:y="1211"/>
        <w:shd w:val="clear" w:color="auto" w:fill="auto"/>
        <w:spacing w:before="0"/>
        <w:ind w:left="120" w:right="120" w:firstLine="720"/>
        <w:jc w:val="both"/>
      </w:pPr>
      <w:r>
        <w:t>Оборудование водозабора не имеет установок водоподготовки перед подачей воды потребителям. При планируемом увеличении объемов поднятой воды возможно ухудшение ее качества, вследствие увеличения механических примесей.</w:t>
      </w:r>
    </w:p>
    <w:p w:rsidR="00EF349A" w:rsidRDefault="00323086">
      <w:pPr>
        <w:pStyle w:val="1"/>
        <w:framePr w:w="9595" w:h="5846" w:hRule="exact" w:wrap="around" w:vAnchor="page" w:hAnchor="page" w:x="1518" w:y="1211"/>
        <w:shd w:val="clear" w:color="auto" w:fill="auto"/>
        <w:spacing w:before="0"/>
        <w:ind w:left="120" w:right="120" w:firstLine="720"/>
        <w:jc w:val="both"/>
      </w:pPr>
      <w:r>
        <w:t>Количество и периодичность проб воды в местах водозабора (таблица 2), отбираемых для лабораторных исследований, устанавливаются с учетом требований, соответствует СанПиН 2.1.4.1074-01 «Питьевая вода. Гигиенические требования к качеству воды централизованных систем питьевого водоснабжения».</w:t>
      </w:r>
    </w:p>
    <w:p w:rsidR="00EF349A" w:rsidRDefault="00323086">
      <w:pPr>
        <w:pStyle w:val="a8"/>
        <w:framePr w:wrap="around" w:vAnchor="page" w:hAnchor="page" w:x="2228" w:y="7420"/>
        <w:shd w:val="clear" w:color="auto" w:fill="auto"/>
        <w:spacing w:line="260" w:lineRule="exact"/>
      </w:pPr>
      <w:r>
        <w:t>Таблица 2 - Количество и периодичность проб воды в местах водозабора</w:t>
      </w:r>
    </w:p>
    <w:tbl>
      <w:tblPr>
        <w:tblW w:w="0" w:type="auto"/>
        <w:tblLayout w:type="fixed"/>
        <w:tblCellMar>
          <w:left w:w="10" w:type="dxa"/>
          <w:right w:w="10" w:type="dxa"/>
        </w:tblCellMar>
        <w:tblLook w:val="04A0"/>
      </w:tblPr>
      <w:tblGrid>
        <w:gridCol w:w="3178"/>
        <w:gridCol w:w="3355"/>
        <w:gridCol w:w="3053"/>
      </w:tblGrid>
      <w:tr w:rsidR="00EF349A">
        <w:trPr>
          <w:trHeight w:val="427"/>
        </w:trPr>
        <w:tc>
          <w:tcPr>
            <w:tcW w:w="3178" w:type="dxa"/>
            <w:vMerge w:val="restart"/>
            <w:tcBorders>
              <w:top w:val="single" w:sz="4" w:space="0" w:color="auto"/>
              <w:left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ind w:left="660"/>
            </w:pPr>
            <w:r>
              <w:t>Виды показателей</w:t>
            </w:r>
          </w:p>
        </w:tc>
        <w:tc>
          <w:tcPr>
            <w:tcW w:w="6408" w:type="dxa"/>
            <w:gridSpan w:val="2"/>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ind w:left="660"/>
            </w:pPr>
            <w:r>
              <w:t>Количество проб в течение одного года, не менее</w:t>
            </w:r>
          </w:p>
        </w:tc>
      </w:tr>
      <w:tr w:rsidR="00EF349A">
        <w:trPr>
          <w:trHeight w:val="840"/>
        </w:trPr>
        <w:tc>
          <w:tcPr>
            <w:tcW w:w="3178" w:type="dxa"/>
            <w:vMerge/>
            <w:tcBorders>
              <w:left w:val="single" w:sz="4" w:space="0" w:color="auto"/>
              <w:bottom w:val="single" w:sz="4" w:space="0" w:color="auto"/>
              <w:right w:val="single" w:sz="4" w:space="0" w:color="auto"/>
            </w:tcBorders>
            <w:shd w:val="clear" w:color="auto" w:fill="FFFFFF"/>
          </w:tcPr>
          <w:p w:rsidR="00EF349A" w:rsidRDefault="00EF349A">
            <w:pPr>
              <w:framePr w:w="9586" w:h="4234" w:wrap="around" w:vAnchor="page" w:hAnchor="page" w:x="1523" w:y="8123"/>
            </w:pPr>
          </w:p>
        </w:tc>
        <w:tc>
          <w:tcPr>
            <w:tcW w:w="3355"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ind w:left="260"/>
            </w:pPr>
            <w:r>
              <w:t>Для подземных источников</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413" w:lineRule="exact"/>
              <w:jc w:val="center"/>
            </w:pPr>
            <w:r>
              <w:t>Для поверхностных источников</w:t>
            </w:r>
          </w:p>
        </w:tc>
      </w:tr>
      <w:tr w:rsidR="00EF349A">
        <w:trPr>
          <w:trHeight w:val="422"/>
        </w:trPr>
        <w:tc>
          <w:tcPr>
            <w:tcW w:w="317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ind w:left="120"/>
            </w:pPr>
            <w:r>
              <w:t>Микробиологические</w:t>
            </w:r>
          </w:p>
        </w:tc>
        <w:tc>
          <w:tcPr>
            <w:tcW w:w="3355"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ind w:left="700"/>
            </w:pPr>
            <w:r>
              <w:t>4 (по сезонам года)</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jc w:val="center"/>
            </w:pPr>
            <w:r>
              <w:t>12 (ежемесячно)</w:t>
            </w:r>
          </w:p>
        </w:tc>
      </w:tr>
      <w:tr w:rsidR="00EF349A">
        <w:trPr>
          <w:trHeight w:val="422"/>
        </w:trPr>
        <w:tc>
          <w:tcPr>
            <w:tcW w:w="317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ind w:left="120"/>
            </w:pPr>
            <w:r>
              <w:t>Паразитологические</w:t>
            </w:r>
          </w:p>
        </w:tc>
        <w:tc>
          <w:tcPr>
            <w:tcW w:w="3355"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ind w:left="960"/>
            </w:pPr>
            <w:r>
              <w:t>не проводятся</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EF349A" w:rsidRDefault="00EF349A">
            <w:pPr>
              <w:framePr w:w="9586" w:h="4234" w:wrap="around" w:vAnchor="page" w:hAnchor="page" w:x="1523" w:y="8123"/>
              <w:rPr>
                <w:sz w:val="10"/>
                <w:szCs w:val="10"/>
              </w:rPr>
            </w:pPr>
          </w:p>
        </w:tc>
      </w:tr>
      <w:tr w:rsidR="00EF349A">
        <w:trPr>
          <w:trHeight w:val="422"/>
        </w:trPr>
        <w:tc>
          <w:tcPr>
            <w:tcW w:w="317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ind w:left="120"/>
            </w:pPr>
            <w:r>
              <w:t>Органолептические</w:t>
            </w:r>
          </w:p>
        </w:tc>
        <w:tc>
          <w:tcPr>
            <w:tcW w:w="3355"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ind w:left="700"/>
            </w:pPr>
            <w:r>
              <w:t>4 (по сезонам года)</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jc w:val="center"/>
            </w:pPr>
            <w:r>
              <w:t>12 (ежемесячно)</w:t>
            </w:r>
          </w:p>
        </w:tc>
      </w:tr>
      <w:tr w:rsidR="00EF349A">
        <w:trPr>
          <w:trHeight w:val="427"/>
        </w:trPr>
        <w:tc>
          <w:tcPr>
            <w:tcW w:w="317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ind w:left="120"/>
            </w:pPr>
            <w:r>
              <w:t>Обобщенные показатели</w:t>
            </w:r>
          </w:p>
        </w:tc>
        <w:tc>
          <w:tcPr>
            <w:tcW w:w="3355" w:type="dxa"/>
            <w:tcBorders>
              <w:top w:val="single" w:sz="4" w:space="0" w:color="auto"/>
              <w:left w:val="single" w:sz="4" w:space="0" w:color="auto"/>
              <w:bottom w:val="single" w:sz="4" w:space="0" w:color="auto"/>
              <w:right w:val="single" w:sz="4" w:space="0" w:color="auto"/>
            </w:tcBorders>
            <w:shd w:val="clear" w:color="auto" w:fill="FFFFFF"/>
          </w:tcPr>
          <w:p w:rsidR="00EF349A" w:rsidRDefault="00EF349A">
            <w:pPr>
              <w:framePr w:w="9586" w:h="4234" w:wrap="around" w:vAnchor="page" w:hAnchor="page" w:x="1523" w:y="8123"/>
              <w:rPr>
                <w:sz w:val="10"/>
                <w:szCs w:val="10"/>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EF349A" w:rsidRDefault="00EF349A">
            <w:pPr>
              <w:framePr w:w="9586" w:h="4234" w:wrap="around" w:vAnchor="page" w:hAnchor="page" w:x="1523" w:y="8123"/>
              <w:rPr>
                <w:sz w:val="10"/>
                <w:szCs w:val="10"/>
              </w:rPr>
            </w:pPr>
          </w:p>
        </w:tc>
      </w:tr>
      <w:tr w:rsidR="00EF349A">
        <w:trPr>
          <w:trHeight w:val="835"/>
        </w:trPr>
        <w:tc>
          <w:tcPr>
            <w:tcW w:w="317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418" w:lineRule="exact"/>
              <w:ind w:left="120"/>
            </w:pPr>
            <w:r>
              <w:t>Неорганические и органические вещества</w:t>
            </w:r>
          </w:p>
        </w:tc>
        <w:tc>
          <w:tcPr>
            <w:tcW w:w="3355"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ind w:left="1660"/>
            </w:pPr>
            <w:r>
              <w:t>1</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jc w:val="center"/>
            </w:pPr>
            <w:r>
              <w:t>4 (по сезонам года)</w:t>
            </w:r>
          </w:p>
        </w:tc>
      </w:tr>
      <w:tr w:rsidR="00EF349A">
        <w:trPr>
          <w:trHeight w:val="437"/>
        </w:trPr>
        <w:tc>
          <w:tcPr>
            <w:tcW w:w="317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ind w:left="120"/>
            </w:pPr>
            <w:r>
              <w:t>Радиологические</w:t>
            </w:r>
          </w:p>
        </w:tc>
        <w:tc>
          <w:tcPr>
            <w:tcW w:w="3355"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ind w:left="1660"/>
            </w:pPr>
            <w:r>
              <w:t>1</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4234" w:wrap="around" w:vAnchor="page" w:hAnchor="page" w:x="1523" w:y="8123"/>
              <w:shd w:val="clear" w:color="auto" w:fill="auto"/>
              <w:spacing w:line="240" w:lineRule="auto"/>
              <w:jc w:val="center"/>
            </w:pPr>
            <w:r>
              <w:t>1</w:t>
            </w:r>
          </w:p>
        </w:tc>
      </w:tr>
    </w:tbl>
    <w:p w:rsidR="00EF349A" w:rsidRDefault="00323086">
      <w:pPr>
        <w:pStyle w:val="1"/>
        <w:framePr w:w="9595" w:h="1503" w:hRule="exact" w:wrap="around" w:vAnchor="page" w:hAnchor="page" w:x="1518" w:y="12678"/>
        <w:shd w:val="clear" w:color="auto" w:fill="auto"/>
        <w:spacing w:before="0"/>
        <w:ind w:left="120" w:right="120" w:firstLine="720"/>
        <w:jc w:val="both"/>
      </w:pPr>
      <w:r>
        <w:t>Виды определяемых показателей и количество исследуемых проб питьевой воды (таблица 3) перед ее поступлением в распределительную сеть устанавливаются с учетом требований.</w:t>
      </w:r>
    </w:p>
    <w:p w:rsidR="00EF349A" w:rsidRDefault="00323086">
      <w:pPr>
        <w:pStyle w:val="a5"/>
        <w:framePr w:wrap="around" w:vAnchor="page" w:hAnchor="page" w:x="10849" w:y="15721"/>
        <w:shd w:val="clear" w:color="auto" w:fill="auto"/>
        <w:spacing w:line="210" w:lineRule="exact"/>
        <w:jc w:val="both"/>
      </w:pPr>
      <w:r>
        <w:rPr>
          <w:rStyle w:val="115pt"/>
        </w:rPr>
        <w:t>9</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a8"/>
        <w:framePr w:wrap="around" w:vAnchor="page" w:hAnchor="page" w:x="3966" w:y="1382"/>
        <w:shd w:val="clear" w:color="auto" w:fill="auto"/>
        <w:spacing w:line="260" w:lineRule="exact"/>
      </w:pPr>
      <w:r>
        <w:t>Таблица 3 - Виды определяемых показателей</w:t>
      </w:r>
    </w:p>
    <w:tbl>
      <w:tblPr>
        <w:tblW w:w="0" w:type="auto"/>
        <w:tblLayout w:type="fixed"/>
        <w:tblCellMar>
          <w:left w:w="10" w:type="dxa"/>
          <w:right w:w="10" w:type="dxa"/>
        </w:tblCellMar>
        <w:tblLook w:val="04A0"/>
      </w:tblPr>
      <w:tblGrid>
        <w:gridCol w:w="3154"/>
        <w:gridCol w:w="2573"/>
        <w:gridCol w:w="926"/>
        <w:gridCol w:w="998"/>
        <w:gridCol w:w="926"/>
        <w:gridCol w:w="1008"/>
      </w:tblGrid>
      <w:tr w:rsidR="00EF349A">
        <w:trPr>
          <w:trHeight w:val="432"/>
        </w:trPr>
        <w:tc>
          <w:tcPr>
            <w:tcW w:w="3154" w:type="dxa"/>
            <w:vMerge w:val="restart"/>
            <w:tcBorders>
              <w:top w:val="single" w:sz="4" w:space="0" w:color="auto"/>
              <w:left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640"/>
            </w:pPr>
            <w:r>
              <w:t>Виды показателей</w:t>
            </w:r>
          </w:p>
        </w:tc>
        <w:tc>
          <w:tcPr>
            <w:tcW w:w="6431" w:type="dxa"/>
            <w:gridSpan w:val="5"/>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jc w:val="center"/>
            </w:pPr>
            <w:r>
              <w:t>Количество проб в течение одного года, не менее</w:t>
            </w:r>
          </w:p>
        </w:tc>
      </w:tr>
      <w:tr w:rsidR="00EF349A">
        <w:trPr>
          <w:trHeight w:val="835"/>
        </w:trPr>
        <w:tc>
          <w:tcPr>
            <w:tcW w:w="3154" w:type="dxa"/>
            <w:vMerge/>
            <w:tcBorders>
              <w:left w:val="single" w:sz="4" w:space="0" w:color="auto"/>
              <w:right w:val="single" w:sz="4" w:space="0" w:color="auto"/>
            </w:tcBorders>
            <w:shd w:val="clear" w:color="auto" w:fill="FFFFFF"/>
          </w:tcPr>
          <w:p w:rsidR="00EF349A" w:rsidRDefault="00EF349A">
            <w:pPr>
              <w:framePr w:w="9586" w:h="7162" w:wrap="around" w:vAnchor="page" w:hAnchor="page" w:x="1523" w:y="2084"/>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413" w:lineRule="exact"/>
              <w:ind w:right="600"/>
              <w:jc w:val="right"/>
            </w:pPr>
            <w:r>
              <w:t>Для подземных источников</w:t>
            </w:r>
          </w:p>
        </w:tc>
        <w:tc>
          <w:tcPr>
            <w:tcW w:w="3858" w:type="dxa"/>
            <w:gridSpan w:val="4"/>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300"/>
            </w:pPr>
            <w:r>
              <w:t>Для поверхностных источников</w:t>
            </w:r>
          </w:p>
        </w:tc>
      </w:tr>
      <w:tr w:rsidR="00EF349A">
        <w:trPr>
          <w:trHeight w:val="840"/>
        </w:trPr>
        <w:tc>
          <w:tcPr>
            <w:tcW w:w="3154" w:type="dxa"/>
            <w:vMerge/>
            <w:tcBorders>
              <w:left w:val="single" w:sz="4" w:space="0" w:color="auto"/>
              <w:right w:val="single" w:sz="4" w:space="0" w:color="auto"/>
            </w:tcBorders>
            <w:shd w:val="clear" w:color="auto" w:fill="FFFFFF"/>
          </w:tcPr>
          <w:p w:rsidR="00EF349A" w:rsidRDefault="00EF349A">
            <w:pPr>
              <w:framePr w:w="9586" w:h="7162" w:wrap="around" w:vAnchor="page" w:hAnchor="page" w:x="1523" w:y="2084"/>
            </w:pPr>
          </w:p>
        </w:tc>
        <w:tc>
          <w:tcPr>
            <w:tcW w:w="6431" w:type="dxa"/>
            <w:gridSpan w:val="5"/>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413" w:lineRule="exact"/>
              <w:jc w:val="center"/>
            </w:pPr>
            <w:r>
              <w:t>Численность населения, обеспечиваемого водой из данной системы водоснабжения, тыс. чел.</w:t>
            </w:r>
          </w:p>
        </w:tc>
      </w:tr>
      <w:tr w:rsidR="00EF349A">
        <w:trPr>
          <w:trHeight w:val="835"/>
        </w:trPr>
        <w:tc>
          <w:tcPr>
            <w:tcW w:w="3154" w:type="dxa"/>
            <w:vMerge/>
            <w:tcBorders>
              <w:left w:val="single" w:sz="4" w:space="0" w:color="auto"/>
              <w:bottom w:val="single" w:sz="4" w:space="0" w:color="auto"/>
              <w:right w:val="single" w:sz="4" w:space="0" w:color="auto"/>
            </w:tcBorders>
            <w:shd w:val="clear" w:color="auto" w:fill="FFFFFF"/>
          </w:tcPr>
          <w:p w:rsidR="00EF349A" w:rsidRDefault="00EF349A">
            <w:pPr>
              <w:framePr w:w="9586" w:h="7162" w:wrap="around" w:vAnchor="page" w:hAnchor="page" w:x="1523" w:y="2084"/>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1200"/>
            </w:pPr>
            <w:r>
              <w:t>до 20</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120"/>
            </w:pPr>
            <w:r>
              <w:t>20-100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413" w:lineRule="exact"/>
              <w:ind w:right="340"/>
              <w:jc w:val="right"/>
            </w:pPr>
            <w:r>
              <w:t>свыше 100</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140"/>
            </w:pPr>
            <w:r>
              <w:t>до 100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413" w:lineRule="exact"/>
              <w:ind w:right="360"/>
              <w:jc w:val="right"/>
            </w:pPr>
            <w:r>
              <w:t>свыше 100</w:t>
            </w:r>
          </w:p>
        </w:tc>
      </w:tr>
      <w:tr w:rsidR="00EF349A">
        <w:trPr>
          <w:trHeight w:val="427"/>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120"/>
            </w:pPr>
            <w:r>
              <w:t>Микробиологические</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1200"/>
            </w:pPr>
            <w:r>
              <w:t>50</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380"/>
            </w:pPr>
            <w:r>
              <w:t>150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right="340"/>
              <w:jc w:val="right"/>
            </w:pPr>
            <w:r>
              <w:t>365</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360"/>
            </w:pPr>
            <w:r>
              <w:t>365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right="360"/>
              <w:jc w:val="right"/>
            </w:pPr>
            <w:r>
              <w:t>365</w:t>
            </w:r>
          </w:p>
        </w:tc>
      </w:tr>
      <w:tr w:rsidR="00EF349A">
        <w:trPr>
          <w:trHeight w:val="422"/>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120"/>
            </w:pPr>
            <w:r>
              <w:t>Паразитологические</w:t>
            </w:r>
          </w:p>
        </w:tc>
        <w:tc>
          <w:tcPr>
            <w:tcW w:w="4497" w:type="dxa"/>
            <w:gridSpan w:val="3"/>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1540"/>
            </w:pPr>
            <w:r>
              <w:t>не проводятся</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360"/>
            </w:pPr>
            <w:r>
              <w:t>12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right="360"/>
              <w:jc w:val="right"/>
            </w:pPr>
            <w:r>
              <w:t>12</w:t>
            </w:r>
          </w:p>
        </w:tc>
      </w:tr>
      <w:tr w:rsidR="00EF349A">
        <w:trPr>
          <w:trHeight w:val="422"/>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120"/>
            </w:pPr>
            <w:r>
              <w:t>Органолептические</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1200"/>
            </w:pPr>
            <w:r>
              <w:t>50</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380"/>
            </w:pPr>
            <w:r>
              <w:t>150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right="340"/>
              <w:jc w:val="right"/>
            </w:pPr>
            <w:r>
              <w:t>365</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360"/>
            </w:pPr>
            <w:r>
              <w:t>365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right="360"/>
              <w:jc w:val="right"/>
            </w:pPr>
            <w:r>
              <w:t>365</w:t>
            </w:r>
          </w:p>
        </w:tc>
      </w:tr>
      <w:tr w:rsidR="00EF349A">
        <w:trPr>
          <w:trHeight w:val="427"/>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120"/>
            </w:pPr>
            <w:r>
              <w:t>Обобщенные показатели</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1200"/>
            </w:pPr>
            <w:r>
              <w:t>4</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380"/>
            </w:pPr>
            <w:r>
              <w:t>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right="340"/>
              <w:jc w:val="right"/>
            </w:pPr>
            <w:r>
              <w:t>12</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360"/>
            </w:pPr>
            <w:r>
              <w:t>12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right="360"/>
              <w:jc w:val="right"/>
            </w:pPr>
            <w:r>
              <w:t>24</w:t>
            </w:r>
          </w:p>
        </w:tc>
      </w:tr>
      <w:tr w:rsidR="00EF349A">
        <w:trPr>
          <w:trHeight w:val="835"/>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418" w:lineRule="exact"/>
              <w:ind w:left="120"/>
            </w:pPr>
            <w:r>
              <w:t>Неорганические и органические вещества</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1200"/>
            </w:pPr>
            <w:r>
              <w:t>1</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380"/>
            </w:pPr>
            <w: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right="340"/>
              <w:jc w:val="right"/>
            </w:pPr>
            <w:r>
              <w:t>1</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360"/>
            </w:pPr>
            <w:r>
              <w:t>4</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right="360"/>
              <w:jc w:val="right"/>
            </w:pPr>
            <w:r>
              <w:t>12</w:t>
            </w:r>
          </w:p>
        </w:tc>
      </w:tr>
      <w:tr w:rsidR="00EF349A">
        <w:trPr>
          <w:trHeight w:val="1253"/>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413" w:lineRule="exact"/>
              <w:ind w:left="120"/>
            </w:pPr>
            <w:r>
              <w:t>Показатели, связанные с</w:t>
            </w:r>
          </w:p>
          <w:p w:rsidR="00EF349A" w:rsidRDefault="00323086">
            <w:pPr>
              <w:pStyle w:val="60"/>
              <w:framePr w:w="9586" w:h="7162" w:wrap="around" w:vAnchor="page" w:hAnchor="page" w:x="1523" w:y="2084"/>
              <w:shd w:val="clear" w:color="auto" w:fill="auto"/>
              <w:spacing w:line="413" w:lineRule="exact"/>
              <w:ind w:left="120"/>
            </w:pPr>
            <w:r>
              <w:t>технологией</w:t>
            </w:r>
          </w:p>
          <w:p w:rsidR="00EF349A" w:rsidRDefault="00323086">
            <w:pPr>
              <w:pStyle w:val="60"/>
              <w:framePr w:w="9586" w:h="7162" w:wrap="around" w:vAnchor="page" w:hAnchor="page" w:x="1523" w:y="2084"/>
              <w:shd w:val="clear" w:color="auto" w:fill="auto"/>
              <w:spacing w:line="413" w:lineRule="exact"/>
              <w:ind w:left="120"/>
            </w:pPr>
            <w:r>
              <w:t>водоподготовки</w:t>
            </w:r>
          </w:p>
        </w:tc>
        <w:tc>
          <w:tcPr>
            <w:tcW w:w="6431" w:type="dxa"/>
            <w:gridSpan w:val="5"/>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418" w:lineRule="exact"/>
              <w:jc w:val="center"/>
            </w:pPr>
            <w:r>
              <w:t>Остаточный хлор, остаточный озон - не реже одного раза в час, остальные реагенты не реже одного раза в смену</w:t>
            </w:r>
          </w:p>
        </w:tc>
      </w:tr>
      <w:tr w:rsidR="00EF349A">
        <w:trPr>
          <w:trHeight w:val="432"/>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120"/>
            </w:pPr>
            <w:r>
              <w:t>Радиологические</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1200"/>
            </w:pPr>
            <w:r>
              <w:t>1</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380"/>
            </w:pPr>
            <w: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right="340"/>
              <w:jc w:val="right"/>
            </w:pPr>
            <w:r>
              <w:t>1</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left="360"/>
            </w:pPr>
            <w:r>
              <w:t>1</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7162" w:wrap="around" w:vAnchor="page" w:hAnchor="page" w:x="1523" w:y="2084"/>
              <w:shd w:val="clear" w:color="auto" w:fill="auto"/>
              <w:spacing w:line="240" w:lineRule="auto"/>
              <w:ind w:right="360"/>
              <w:jc w:val="right"/>
            </w:pPr>
            <w:r>
              <w:t>1</w:t>
            </w:r>
          </w:p>
        </w:tc>
      </w:tr>
    </w:tbl>
    <w:p w:rsidR="00EF349A" w:rsidRDefault="00323086">
      <w:pPr>
        <w:pStyle w:val="1"/>
        <w:framePr w:w="9595" w:h="1508" w:hRule="exact" w:wrap="around" w:vAnchor="page" w:hAnchor="page" w:x="1518" w:y="9323"/>
        <w:shd w:val="clear" w:color="auto" w:fill="auto"/>
        <w:spacing w:before="0" w:line="485" w:lineRule="exact"/>
        <w:ind w:left="96" w:right="101" w:firstLine="760"/>
        <w:jc w:val="both"/>
      </w:pPr>
      <w:r>
        <w:t>Производственный контроль качества питьевой воды в</w:t>
      </w:r>
      <w:r>
        <w:br/>
        <w:t>распределительной водопроводной сети проводится по микробиологическим</w:t>
      </w:r>
      <w:r>
        <w:br/>
        <w:t>и органолептическим показателям с частотой, указанной в таблице 4.</w:t>
      </w:r>
    </w:p>
    <w:p w:rsidR="00EF349A" w:rsidRDefault="00323086">
      <w:pPr>
        <w:pStyle w:val="a8"/>
        <w:framePr w:wrap="around" w:vAnchor="page" w:hAnchor="page" w:x="2348" w:y="11193"/>
        <w:shd w:val="clear" w:color="auto" w:fill="auto"/>
        <w:spacing w:line="260" w:lineRule="exact"/>
      </w:pPr>
      <w:r>
        <w:t>Таблица 4 - Производственный контроль качества</w:t>
      </w:r>
    </w:p>
    <w:tbl>
      <w:tblPr>
        <w:tblW w:w="0" w:type="auto"/>
        <w:tblLayout w:type="fixed"/>
        <w:tblCellMar>
          <w:left w:w="10" w:type="dxa"/>
          <w:right w:w="10" w:type="dxa"/>
        </w:tblCellMar>
        <w:tblLook w:val="04A0"/>
      </w:tblPr>
      <w:tblGrid>
        <w:gridCol w:w="5050"/>
        <w:gridCol w:w="4536"/>
      </w:tblGrid>
      <w:tr w:rsidR="00EF349A">
        <w:trPr>
          <w:trHeight w:val="840"/>
        </w:trPr>
        <w:tc>
          <w:tcPr>
            <w:tcW w:w="50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3384" w:wrap="around" w:vAnchor="page" w:hAnchor="page" w:x="1523" w:y="11895"/>
              <w:shd w:val="clear" w:color="auto" w:fill="auto"/>
              <w:spacing w:line="413" w:lineRule="exact"/>
              <w:jc w:val="center"/>
            </w:pPr>
            <w:r>
              <w:t>Количество обслуживаемого населения, тыс. человек</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3384" w:wrap="around" w:vAnchor="page" w:hAnchor="page" w:x="1523" w:y="11895"/>
              <w:shd w:val="clear" w:color="auto" w:fill="auto"/>
              <w:spacing w:line="240" w:lineRule="auto"/>
              <w:jc w:val="center"/>
            </w:pPr>
            <w:r>
              <w:t>Количество проб в месяц</w:t>
            </w:r>
          </w:p>
        </w:tc>
      </w:tr>
      <w:tr w:rsidR="00EF349A">
        <w:trPr>
          <w:trHeight w:val="427"/>
        </w:trPr>
        <w:tc>
          <w:tcPr>
            <w:tcW w:w="50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3384" w:wrap="around" w:vAnchor="page" w:hAnchor="page" w:x="1523" w:y="11895"/>
              <w:shd w:val="clear" w:color="auto" w:fill="auto"/>
              <w:spacing w:line="240" w:lineRule="auto"/>
              <w:jc w:val="center"/>
            </w:pPr>
            <w:r>
              <w:t>до 10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3384" w:wrap="around" w:vAnchor="page" w:hAnchor="page" w:x="1523" w:y="11895"/>
              <w:shd w:val="clear" w:color="auto" w:fill="auto"/>
              <w:spacing w:line="240" w:lineRule="auto"/>
              <w:jc w:val="center"/>
            </w:pPr>
            <w:r>
              <w:t>2</w:t>
            </w:r>
          </w:p>
        </w:tc>
      </w:tr>
      <w:tr w:rsidR="00EF349A">
        <w:trPr>
          <w:trHeight w:val="422"/>
        </w:trPr>
        <w:tc>
          <w:tcPr>
            <w:tcW w:w="50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3384" w:wrap="around" w:vAnchor="page" w:hAnchor="page" w:x="1523" w:y="11895"/>
              <w:shd w:val="clear" w:color="auto" w:fill="auto"/>
              <w:spacing w:line="240" w:lineRule="auto"/>
              <w:jc w:val="center"/>
            </w:pPr>
            <w:r>
              <w:t>10-20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3384" w:wrap="around" w:vAnchor="page" w:hAnchor="page" w:x="1523" w:y="11895"/>
              <w:shd w:val="clear" w:color="auto" w:fill="auto"/>
              <w:spacing w:line="240" w:lineRule="auto"/>
              <w:jc w:val="center"/>
            </w:pPr>
            <w:r>
              <w:t>10</w:t>
            </w:r>
          </w:p>
        </w:tc>
      </w:tr>
      <w:tr w:rsidR="00EF349A">
        <w:trPr>
          <w:trHeight w:val="422"/>
        </w:trPr>
        <w:tc>
          <w:tcPr>
            <w:tcW w:w="50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3384" w:wrap="around" w:vAnchor="page" w:hAnchor="page" w:x="1523" w:y="11895"/>
              <w:shd w:val="clear" w:color="auto" w:fill="auto"/>
              <w:spacing w:line="240" w:lineRule="auto"/>
              <w:jc w:val="center"/>
            </w:pPr>
            <w:r>
              <w:t>20-50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3384" w:wrap="around" w:vAnchor="page" w:hAnchor="page" w:x="1523" w:y="11895"/>
              <w:shd w:val="clear" w:color="auto" w:fill="auto"/>
              <w:spacing w:line="240" w:lineRule="auto"/>
              <w:jc w:val="center"/>
            </w:pPr>
            <w:r>
              <w:t>30</w:t>
            </w:r>
          </w:p>
        </w:tc>
      </w:tr>
      <w:tr w:rsidR="00EF349A">
        <w:trPr>
          <w:trHeight w:val="427"/>
        </w:trPr>
        <w:tc>
          <w:tcPr>
            <w:tcW w:w="50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3384" w:wrap="around" w:vAnchor="page" w:hAnchor="page" w:x="1523" w:y="11895"/>
              <w:shd w:val="clear" w:color="auto" w:fill="auto"/>
              <w:spacing w:line="240" w:lineRule="auto"/>
              <w:jc w:val="center"/>
            </w:pPr>
            <w:r>
              <w:t>50-100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3384" w:wrap="around" w:vAnchor="page" w:hAnchor="page" w:x="1523" w:y="11895"/>
              <w:shd w:val="clear" w:color="auto" w:fill="auto"/>
              <w:spacing w:line="240" w:lineRule="auto"/>
              <w:jc w:val="center"/>
            </w:pPr>
            <w:r>
              <w:t>100</w:t>
            </w:r>
          </w:p>
        </w:tc>
      </w:tr>
      <w:tr w:rsidR="00EF349A">
        <w:trPr>
          <w:trHeight w:val="845"/>
        </w:trPr>
        <w:tc>
          <w:tcPr>
            <w:tcW w:w="50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3384" w:wrap="around" w:vAnchor="page" w:hAnchor="page" w:x="1523" w:y="11895"/>
              <w:shd w:val="clear" w:color="auto" w:fill="auto"/>
              <w:spacing w:line="240" w:lineRule="auto"/>
              <w:jc w:val="center"/>
            </w:pPr>
            <w:r>
              <w:t>более 100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586" w:h="3384" w:wrap="around" w:vAnchor="page" w:hAnchor="page" w:x="1523" w:y="11895"/>
              <w:shd w:val="clear" w:color="auto" w:fill="auto"/>
              <w:spacing w:line="413" w:lineRule="exact"/>
              <w:jc w:val="center"/>
            </w:pPr>
            <w:r>
              <w:t>100+1 проба на каждые 5 тыс. человек, свыше 100 тыс. населения</w:t>
            </w:r>
          </w:p>
        </w:tc>
      </w:tr>
    </w:tbl>
    <w:p w:rsidR="00EF349A" w:rsidRDefault="00323086">
      <w:pPr>
        <w:pStyle w:val="a5"/>
        <w:framePr w:wrap="around" w:vAnchor="page" w:hAnchor="page" w:x="10739" w:y="15721"/>
        <w:shd w:val="clear" w:color="auto" w:fill="auto"/>
        <w:spacing w:line="210" w:lineRule="exact"/>
        <w:jc w:val="both"/>
      </w:pPr>
      <w:r>
        <w:rPr>
          <w:rStyle w:val="115pt"/>
        </w:rPr>
        <w:t>10</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504" w:h="6336" w:hRule="exact" w:wrap="around" w:vAnchor="page" w:hAnchor="page" w:x="1609" w:y="1206"/>
        <w:shd w:val="clear" w:color="auto" w:fill="auto"/>
        <w:spacing w:before="0"/>
        <w:ind w:left="40" w:right="120" w:firstLine="700"/>
        <w:jc w:val="both"/>
      </w:pPr>
      <w:r>
        <w:t>Сооружения очистки и подготовки воды в Вулканном городском поселении отсутствуют.</w:t>
      </w:r>
    </w:p>
    <w:p w:rsidR="00EF349A" w:rsidRDefault="00323086">
      <w:pPr>
        <w:pStyle w:val="1"/>
        <w:framePr w:w="9504" w:h="6336" w:hRule="exact" w:wrap="around" w:vAnchor="page" w:hAnchor="page" w:x="1609" w:y="1206"/>
        <w:shd w:val="clear" w:color="auto" w:fill="auto"/>
        <w:spacing w:before="0"/>
        <w:ind w:left="40" w:right="120" w:firstLine="700"/>
        <w:jc w:val="both"/>
      </w:pPr>
      <w:r>
        <w:t>Состояние сетей водоснабжения в Вулканном городском поселении неудовлетворительно. Процент износа сетей составляет 70 % от общей протяженности.</w:t>
      </w:r>
    </w:p>
    <w:p w:rsidR="00EF349A" w:rsidRDefault="00323086">
      <w:pPr>
        <w:pStyle w:val="1"/>
        <w:framePr w:w="9504" w:h="6336" w:hRule="exact" w:wrap="around" w:vAnchor="page" w:hAnchor="page" w:x="1609" w:y="1206"/>
        <w:shd w:val="clear" w:color="auto" w:fill="auto"/>
        <w:spacing w:before="0"/>
        <w:ind w:left="40" w:right="120" w:firstLine="700"/>
        <w:jc w:val="both"/>
      </w:pPr>
      <w:r>
        <w:t>Система горячего водоснабжения в Вулканном городском поселении отсутствует. Горячую воду берут из системы отопления.</w:t>
      </w:r>
    </w:p>
    <w:p w:rsidR="00EF349A" w:rsidRDefault="00323086">
      <w:pPr>
        <w:pStyle w:val="1"/>
        <w:framePr w:w="9504" w:h="6336" w:hRule="exact" w:wrap="around" w:vAnchor="page" w:hAnchor="page" w:x="1609" w:y="1206"/>
        <w:shd w:val="clear" w:color="auto" w:fill="auto"/>
        <w:spacing w:before="0"/>
        <w:ind w:left="40" w:right="120" w:firstLine="700"/>
        <w:jc w:val="both"/>
      </w:pPr>
      <w:r>
        <w:t>В Вулканном городском поселении для предотвращения замерзания воды применяется способ, при котором укладка водопроводных труб производится в одном пакете с системой теплоснабжения.</w:t>
      </w:r>
    </w:p>
    <w:p w:rsidR="00EF349A" w:rsidRDefault="00323086">
      <w:pPr>
        <w:pStyle w:val="1"/>
        <w:framePr w:w="9504" w:h="6336" w:hRule="exact" w:wrap="around" w:vAnchor="page" w:hAnchor="page" w:x="1609" w:y="1206"/>
        <w:shd w:val="clear" w:color="auto" w:fill="auto"/>
        <w:spacing w:before="0"/>
        <w:ind w:left="40" w:right="120" w:firstLine="700"/>
        <w:jc w:val="both"/>
      </w:pPr>
      <w:r>
        <w:t>Тарифы установлены согласно Приложения №1 к постановлению Региональной службы по тарифам и ценам Камчатского края от 02.06.2011 № 144 указаны в таблице 5.</w:t>
      </w:r>
    </w:p>
    <w:p w:rsidR="00EF349A" w:rsidRDefault="00323086">
      <w:pPr>
        <w:pStyle w:val="a8"/>
        <w:framePr w:wrap="around" w:vAnchor="page" w:hAnchor="page" w:x="2348" w:y="7665"/>
        <w:shd w:val="clear" w:color="auto" w:fill="auto"/>
        <w:spacing w:line="260" w:lineRule="exact"/>
      </w:pPr>
      <w:r>
        <w:t>Таблица 5 - Установленные тарифы</w:t>
      </w:r>
    </w:p>
    <w:tbl>
      <w:tblPr>
        <w:tblW w:w="0" w:type="auto"/>
        <w:tblLayout w:type="fixed"/>
        <w:tblCellMar>
          <w:left w:w="10" w:type="dxa"/>
          <w:right w:w="10" w:type="dxa"/>
        </w:tblCellMar>
        <w:tblLook w:val="04A0"/>
      </w:tblPr>
      <w:tblGrid>
        <w:gridCol w:w="490"/>
        <w:gridCol w:w="1464"/>
        <w:gridCol w:w="1541"/>
        <w:gridCol w:w="811"/>
        <w:gridCol w:w="1186"/>
        <w:gridCol w:w="811"/>
        <w:gridCol w:w="1190"/>
        <w:gridCol w:w="802"/>
        <w:gridCol w:w="1200"/>
      </w:tblGrid>
      <w:tr w:rsidR="00EF349A">
        <w:trPr>
          <w:trHeight w:val="293"/>
        </w:trPr>
        <w:tc>
          <w:tcPr>
            <w:tcW w:w="490" w:type="dxa"/>
            <w:vMerge w:val="restart"/>
            <w:tcBorders>
              <w:top w:val="single" w:sz="4" w:space="0" w:color="auto"/>
              <w:left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after="300" w:line="240" w:lineRule="auto"/>
              <w:jc w:val="both"/>
            </w:pPr>
            <w:r>
              <w:t>№</w:t>
            </w:r>
          </w:p>
          <w:p w:rsidR="00EF349A" w:rsidRDefault="00323086">
            <w:pPr>
              <w:pStyle w:val="60"/>
              <w:framePr w:w="9494" w:h="4810" w:wrap="around" w:vAnchor="page" w:hAnchor="page" w:x="1614" w:y="8123"/>
              <w:shd w:val="clear" w:color="auto" w:fill="auto"/>
              <w:spacing w:before="300" w:line="269" w:lineRule="exact"/>
              <w:jc w:val="both"/>
            </w:pPr>
            <w:r>
              <w:t>п/ п</w:t>
            </w:r>
          </w:p>
        </w:tc>
        <w:tc>
          <w:tcPr>
            <w:tcW w:w="1464" w:type="dxa"/>
            <w:vMerge w:val="restart"/>
            <w:tcBorders>
              <w:top w:val="single" w:sz="4" w:space="0" w:color="auto"/>
              <w:left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74" w:lineRule="exact"/>
              <w:jc w:val="center"/>
            </w:pPr>
            <w:r>
              <w:t>Наименова</w:t>
            </w:r>
          </w:p>
          <w:p w:rsidR="00EF349A" w:rsidRDefault="00323086">
            <w:pPr>
              <w:pStyle w:val="60"/>
              <w:framePr w:w="9494" w:h="4810" w:wrap="around" w:vAnchor="page" w:hAnchor="page" w:x="1614" w:y="8123"/>
              <w:shd w:val="clear" w:color="auto" w:fill="auto"/>
              <w:spacing w:line="274" w:lineRule="exact"/>
              <w:jc w:val="center"/>
            </w:pPr>
            <w:r>
              <w:t>ние организаци и</w:t>
            </w:r>
          </w:p>
        </w:tc>
        <w:tc>
          <w:tcPr>
            <w:tcW w:w="1541" w:type="dxa"/>
            <w:vMerge w:val="restart"/>
            <w:tcBorders>
              <w:top w:val="single" w:sz="4" w:space="0" w:color="auto"/>
              <w:left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74" w:lineRule="exact"/>
              <w:ind w:left="180" w:firstLine="320"/>
            </w:pPr>
            <w:r>
              <w:t>Тариф организации коммунальн</w:t>
            </w:r>
          </w:p>
          <w:p w:rsidR="00EF349A" w:rsidRDefault="00323086">
            <w:pPr>
              <w:pStyle w:val="60"/>
              <w:framePr w:w="9494" w:h="4810" w:wrap="around" w:vAnchor="page" w:hAnchor="page" w:x="1614" w:y="8123"/>
              <w:shd w:val="clear" w:color="auto" w:fill="auto"/>
              <w:spacing w:line="274" w:lineRule="exact"/>
              <w:ind w:left="180" w:firstLine="320"/>
            </w:pPr>
            <w:r>
              <w:t>ого комплекса</w:t>
            </w:r>
          </w:p>
        </w:tc>
        <w:tc>
          <w:tcPr>
            <w:tcW w:w="3998" w:type="dxa"/>
            <w:gridSpan w:val="4"/>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ind w:left="480"/>
            </w:pPr>
            <w:r>
              <w:t>Наименование категории (группы)</w:t>
            </w:r>
          </w:p>
        </w:tc>
        <w:tc>
          <w:tcPr>
            <w:tcW w:w="2002" w:type="dxa"/>
            <w:gridSpan w:val="2"/>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center"/>
            </w:pPr>
            <w:r>
              <w:t>| потребителей</w:t>
            </w:r>
          </w:p>
        </w:tc>
      </w:tr>
      <w:tr w:rsidR="00EF349A">
        <w:trPr>
          <w:trHeight w:val="562"/>
        </w:trPr>
        <w:tc>
          <w:tcPr>
            <w:tcW w:w="490" w:type="dxa"/>
            <w:vMerge/>
            <w:tcBorders>
              <w:left w:val="single" w:sz="4" w:space="0" w:color="auto"/>
              <w:right w:val="single" w:sz="4" w:space="0" w:color="auto"/>
            </w:tcBorders>
            <w:shd w:val="clear" w:color="auto" w:fill="FFFFFF"/>
          </w:tcPr>
          <w:p w:rsidR="00EF349A" w:rsidRDefault="00EF349A">
            <w:pPr>
              <w:framePr w:w="9494" w:h="4810" w:wrap="around" w:vAnchor="page" w:hAnchor="page" w:x="1614" w:y="8123"/>
            </w:pPr>
          </w:p>
        </w:tc>
        <w:tc>
          <w:tcPr>
            <w:tcW w:w="1464" w:type="dxa"/>
            <w:vMerge/>
            <w:tcBorders>
              <w:left w:val="single" w:sz="4" w:space="0" w:color="auto"/>
              <w:right w:val="single" w:sz="4" w:space="0" w:color="auto"/>
            </w:tcBorders>
            <w:shd w:val="clear" w:color="auto" w:fill="FFFFFF"/>
          </w:tcPr>
          <w:p w:rsidR="00EF349A" w:rsidRDefault="00EF349A">
            <w:pPr>
              <w:framePr w:w="9494" w:h="4810" w:wrap="around" w:vAnchor="page" w:hAnchor="page" w:x="1614" w:y="8123"/>
            </w:pPr>
          </w:p>
        </w:tc>
        <w:tc>
          <w:tcPr>
            <w:tcW w:w="1541" w:type="dxa"/>
            <w:vMerge/>
            <w:tcBorders>
              <w:left w:val="single" w:sz="4" w:space="0" w:color="auto"/>
              <w:right w:val="single" w:sz="4" w:space="0" w:color="auto"/>
            </w:tcBorders>
            <w:shd w:val="clear" w:color="auto" w:fill="FFFFFF"/>
          </w:tcPr>
          <w:p w:rsidR="00EF349A" w:rsidRDefault="00EF349A">
            <w:pPr>
              <w:framePr w:w="9494" w:h="4810" w:wrap="around" w:vAnchor="page" w:hAnchor="page" w:x="1614" w:y="8123"/>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ind w:left="460"/>
            </w:pPr>
            <w:r>
              <w:t>Население</w:t>
            </w:r>
          </w:p>
        </w:tc>
        <w:tc>
          <w:tcPr>
            <w:tcW w:w="2001" w:type="dxa"/>
            <w:gridSpan w:val="2"/>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78" w:lineRule="exact"/>
              <w:ind w:right="380"/>
              <w:jc w:val="right"/>
            </w:pPr>
            <w:r>
              <w:t>Бюджетные организации</w:t>
            </w:r>
          </w:p>
        </w:tc>
        <w:tc>
          <w:tcPr>
            <w:tcW w:w="2002" w:type="dxa"/>
            <w:gridSpan w:val="2"/>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83" w:lineRule="exact"/>
              <w:jc w:val="center"/>
            </w:pPr>
            <w:r>
              <w:t>Прочие потребители</w:t>
            </w:r>
          </w:p>
        </w:tc>
      </w:tr>
      <w:tr w:rsidR="00EF349A">
        <w:trPr>
          <w:trHeight w:val="835"/>
        </w:trPr>
        <w:tc>
          <w:tcPr>
            <w:tcW w:w="490" w:type="dxa"/>
            <w:vMerge/>
            <w:tcBorders>
              <w:left w:val="single" w:sz="4" w:space="0" w:color="auto"/>
              <w:right w:val="single" w:sz="4" w:space="0" w:color="auto"/>
            </w:tcBorders>
            <w:shd w:val="clear" w:color="auto" w:fill="FFFFFF"/>
          </w:tcPr>
          <w:p w:rsidR="00EF349A" w:rsidRDefault="00EF349A">
            <w:pPr>
              <w:framePr w:w="9494" w:h="4810" w:wrap="around" w:vAnchor="page" w:hAnchor="page" w:x="1614" w:y="8123"/>
            </w:pPr>
          </w:p>
        </w:tc>
        <w:tc>
          <w:tcPr>
            <w:tcW w:w="1464" w:type="dxa"/>
            <w:vMerge/>
            <w:tcBorders>
              <w:left w:val="single" w:sz="4" w:space="0" w:color="auto"/>
              <w:right w:val="single" w:sz="4" w:space="0" w:color="auto"/>
            </w:tcBorders>
            <w:shd w:val="clear" w:color="auto" w:fill="FFFFFF"/>
          </w:tcPr>
          <w:p w:rsidR="00EF349A" w:rsidRDefault="00EF349A">
            <w:pPr>
              <w:framePr w:w="9494" w:h="4810" w:wrap="around" w:vAnchor="page" w:hAnchor="page" w:x="1614" w:y="8123"/>
            </w:pPr>
          </w:p>
        </w:tc>
        <w:tc>
          <w:tcPr>
            <w:tcW w:w="1541" w:type="dxa"/>
            <w:vMerge/>
            <w:tcBorders>
              <w:left w:val="single" w:sz="4" w:space="0" w:color="auto"/>
              <w:bottom w:val="single" w:sz="4" w:space="0" w:color="auto"/>
              <w:right w:val="single" w:sz="4" w:space="0" w:color="auto"/>
            </w:tcBorders>
            <w:shd w:val="clear" w:color="auto" w:fill="FFFFFF"/>
          </w:tcPr>
          <w:p w:rsidR="00EF349A" w:rsidRDefault="00EF349A">
            <w:pPr>
              <w:framePr w:w="9494" w:h="4810" w:wrap="around" w:vAnchor="page" w:hAnchor="page" w:x="1614" w:y="8123"/>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Тари ф</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74" w:lineRule="exact"/>
              <w:jc w:val="both"/>
            </w:pPr>
            <w:r>
              <w:t>Объём реализац ии услуг</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Тари ф</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74" w:lineRule="exact"/>
              <w:jc w:val="both"/>
            </w:pPr>
            <w:r>
              <w:t>Объём реализац ии услуг</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Тари ф</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74" w:lineRule="exact"/>
              <w:jc w:val="both"/>
            </w:pPr>
            <w:r>
              <w:t>Объём реализац ии услуг</w:t>
            </w:r>
          </w:p>
        </w:tc>
      </w:tr>
      <w:tr w:rsidR="00EF349A">
        <w:trPr>
          <w:trHeight w:val="566"/>
        </w:trPr>
        <w:tc>
          <w:tcPr>
            <w:tcW w:w="490" w:type="dxa"/>
            <w:vMerge/>
            <w:tcBorders>
              <w:left w:val="single" w:sz="4" w:space="0" w:color="auto"/>
              <w:bottom w:val="single" w:sz="4" w:space="0" w:color="auto"/>
              <w:right w:val="single" w:sz="4" w:space="0" w:color="auto"/>
            </w:tcBorders>
            <w:shd w:val="clear" w:color="auto" w:fill="FFFFFF"/>
          </w:tcPr>
          <w:p w:rsidR="00EF349A" w:rsidRDefault="00EF349A">
            <w:pPr>
              <w:framePr w:w="9494" w:h="4810" w:wrap="around" w:vAnchor="page" w:hAnchor="page" w:x="1614" w:y="8123"/>
            </w:pPr>
          </w:p>
        </w:tc>
        <w:tc>
          <w:tcPr>
            <w:tcW w:w="1464" w:type="dxa"/>
            <w:vMerge/>
            <w:tcBorders>
              <w:left w:val="single" w:sz="4" w:space="0" w:color="auto"/>
              <w:bottom w:val="single" w:sz="4" w:space="0" w:color="auto"/>
              <w:right w:val="single" w:sz="4" w:space="0" w:color="auto"/>
            </w:tcBorders>
            <w:shd w:val="clear" w:color="auto" w:fill="FFFFFF"/>
          </w:tcPr>
          <w:p w:rsidR="00EF349A" w:rsidRDefault="00EF349A">
            <w:pPr>
              <w:framePr w:w="9494" w:h="4810" w:wrap="around" w:vAnchor="page" w:hAnchor="page" w:x="1614" w:y="8123"/>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ind w:left="180" w:firstLine="320"/>
            </w:pPr>
            <w:r>
              <w:t>руб./м</w:t>
            </w:r>
            <w:r>
              <w:rPr>
                <w:vertAlign w:val="superscript"/>
              </w:rPr>
              <w:t>3</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exact"/>
              <w:jc w:val="both"/>
            </w:pPr>
            <w:r>
              <w:t>руб./ м3</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тыс. м3</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exact"/>
              <w:jc w:val="both"/>
            </w:pPr>
            <w:r>
              <w:t>руб./ м3</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тыс. м3</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exact"/>
              <w:jc w:val="both"/>
            </w:pPr>
            <w:r>
              <w:t>руб./ м3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тыс. м3</w:t>
            </w:r>
          </w:p>
        </w:tc>
      </w:tr>
      <w:tr w:rsidR="00EF349A">
        <w:trPr>
          <w:trHeight w:val="283"/>
        </w:trPr>
        <w:tc>
          <w:tcPr>
            <w:tcW w:w="9495" w:type="dxa"/>
            <w:gridSpan w:val="9"/>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ind w:left="4320"/>
            </w:pPr>
            <w:r>
              <w:t>2011 год</w:t>
            </w:r>
          </w:p>
        </w:tc>
      </w:tr>
      <w:tr w:rsidR="00EF349A">
        <w:trPr>
          <w:trHeight w:val="562"/>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1</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after="60" w:line="240" w:lineRule="auto"/>
              <w:jc w:val="center"/>
            </w:pPr>
            <w:r>
              <w:t>ООО</w:t>
            </w:r>
          </w:p>
          <w:p w:rsidR="00EF349A" w:rsidRDefault="00323086">
            <w:pPr>
              <w:pStyle w:val="60"/>
              <w:framePr w:w="9494" w:h="4810" w:wrap="around" w:vAnchor="page" w:hAnchor="page" w:x="1614" w:y="8123"/>
              <w:shd w:val="clear" w:color="auto" w:fill="auto"/>
              <w:spacing w:before="60" w:line="240" w:lineRule="auto"/>
              <w:jc w:val="center"/>
            </w:pPr>
            <w:r>
              <w:t>"Родник"</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ind w:left="180" w:firstLine="320"/>
            </w:pPr>
            <w:r>
              <w:t>22,99</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22,99</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90,50</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22,99</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43,94</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22,99</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61,96</w:t>
            </w:r>
          </w:p>
        </w:tc>
      </w:tr>
      <w:tr w:rsidR="00EF349A">
        <w:trPr>
          <w:trHeight w:val="288"/>
        </w:trPr>
        <w:tc>
          <w:tcPr>
            <w:tcW w:w="9495" w:type="dxa"/>
            <w:gridSpan w:val="9"/>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ind w:left="4320"/>
            </w:pPr>
            <w:r>
              <w:t>2012 год</w:t>
            </w:r>
          </w:p>
        </w:tc>
      </w:tr>
      <w:tr w:rsidR="00EF349A">
        <w:trPr>
          <w:trHeight w:val="562"/>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1</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after="60" w:line="240" w:lineRule="auto"/>
              <w:jc w:val="center"/>
            </w:pPr>
            <w:r>
              <w:t>ООО</w:t>
            </w:r>
          </w:p>
          <w:p w:rsidR="00EF349A" w:rsidRDefault="00323086">
            <w:pPr>
              <w:pStyle w:val="60"/>
              <w:framePr w:w="9494" w:h="4810" w:wrap="around" w:vAnchor="page" w:hAnchor="page" w:x="1614" w:y="8123"/>
              <w:shd w:val="clear" w:color="auto" w:fill="auto"/>
              <w:spacing w:before="60" w:line="240" w:lineRule="auto"/>
              <w:jc w:val="center"/>
            </w:pPr>
            <w:r>
              <w:t>"Родник"</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ind w:left="180" w:firstLine="320"/>
            </w:pPr>
            <w:r>
              <w:t>27,34</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27,34</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85,50</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27,34</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41,94</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27,34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58,96</w:t>
            </w:r>
          </w:p>
        </w:tc>
      </w:tr>
      <w:tr w:rsidR="00EF349A">
        <w:trPr>
          <w:trHeight w:val="283"/>
        </w:trPr>
        <w:tc>
          <w:tcPr>
            <w:tcW w:w="9495" w:type="dxa"/>
            <w:gridSpan w:val="9"/>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ind w:left="4320"/>
            </w:pPr>
            <w:r>
              <w:t>2013 год</w:t>
            </w:r>
          </w:p>
        </w:tc>
      </w:tr>
      <w:tr w:rsidR="00EF349A">
        <w:trPr>
          <w:trHeight w:val="576"/>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1</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after="60" w:line="240" w:lineRule="auto"/>
              <w:jc w:val="center"/>
            </w:pPr>
            <w:r>
              <w:t>ООО</w:t>
            </w:r>
          </w:p>
          <w:p w:rsidR="00EF349A" w:rsidRDefault="00323086">
            <w:pPr>
              <w:pStyle w:val="60"/>
              <w:framePr w:w="9494" w:h="4810" w:wrap="around" w:vAnchor="page" w:hAnchor="page" w:x="1614" w:y="8123"/>
              <w:shd w:val="clear" w:color="auto" w:fill="auto"/>
              <w:spacing w:before="60" w:line="240" w:lineRule="auto"/>
              <w:jc w:val="center"/>
            </w:pPr>
            <w:r>
              <w:t>"Родник"</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ind w:left="180" w:firstLine="320"/>
            </w:pPr>
            <w:r>
              <w:t>30,07</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30,07</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85,50</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30,07</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41,94</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30,07</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10" w:wrap="around" w:vAnchor="page" w:hAnchor="page" w:x="1614" w:y="8123"/>
              <w:shd w:val="clear" w:color="auto" w:fill="auto"/>
              <w:spacing w:line="240" w:lineRule="auto"/>
              <w:jc w:val="both"/>
            </w:pPr>
            <w:r>
              <w:t>58,96</w:t>
            </w:r>
          </w:p>
        </w:tc>
      </w:tr>
    </w:tbl>
    <w:p w:rsidR="00EF349A" w:rsidRDefault="00323086">
      <w:pPr>
        <w:pStyle w:val="30"/>
        <w:framePr w:w="9504" w:h="1983" w:hRule="exact" w:wrap="around" w:vAnchor="page" w:hAnchor="page" w:x="1609" w:y="13259"/>
        <w:shd w:val="clear" w:color="auto" w:fill="auto"/>
        <w:ind w:left="40" w:right="120" w:firstLine="700"/>
        <w:jc w:val="both"/>
      </w:pPr>
      <w:bookmarkStart w:id="3" w:name="bookmark4"/>
      <w:r>
        <w:t>1.2 Направления развития централизованных систем водоснабжения</w:t>
      </w:r>
      <w:bookmarkEnd w:id="3"/>
    </w:p>
    <w:p w:rsidR="00EF349A" w:rsidRDefault="00323086">
      <w:pPr>
        <w:pStyle w:val="1"/>
        <w:framePr w:w="9504" w:h="1983" w:hRule="exact" w:wrap="around" w:vAnchor="page" w:hAnchor="page" w:x="1609" w:y="13259"/>
        <w:shd w:val="clear" w:color="auto" w:fill="auto"/>
        <w:spacing w:before="0"/>
        <w:ind w:left="40" w:right="120" w:firstLine="700"/>
        <w:jc w:val="both"/>
      </w:pPr>
      <w:r>
        <w:t>Проектом предусматривается дальнейшее развитие централизованной системы водоснабжения населенных пунктов.</w:t>
      </w:r>
    </w:p>
    <w:p w:rsidR="00EF349A" w:rsidRDefault="00323086">
      <w:pPr>
        <w:pStyle w:val="a5"/>
        <w:framePr w:wrap="around" w:vAnchor="page" w:hAnchor="page" w:x="10739" w:y="15721"/>
        <w:shd w:val="clear" w:color="auto" w:fill="auto"/>
        <w:spacing w:line="210" w:lineRule="exact"/>
        <w:jc w:val="both"/>
      </w:pPr>
      <w:r>
        <w:rPr>
          <w:rStyle w:val="115pt"/>
        </w:rPr>
        <w:t>11</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360" w:h="14204" w:hRule="exact" w:wrap="around" w:vAnchor="page" w:hAnchor="page" w:x="1633" w:y="1206"/>
        <w:shd w:val="clear" w:color="auto" w:fill="auto"/>
        <w:spacing w:before="0"/>
        <w:ind w:left="20" w:right="20" w:firstLine="700"/>
        <w:jc w:val="both"/>
      </w:pPr>
      <w:r>
        <w:t>Схема предусматривает подачу воды на нужды хозяйственно-питьевого водоснабжения.</w:t>
      </w:r>
    </w:p>
    <w:p w:rsidR="00EF349A" w:rsidRDefault="00323086">
      <w:pPr>
        <w:pStyle w:val="1"/>
        <w:framePr w:w="9360" w:h="14204" w:hRule="exact" w:wrap="around" w:vAnchor="page" w:hAnchor="page" w:x="1633" w:y="1206"/>
        <w:shd w:val="clear" w:color="auto" w:fill="auto"/>
        <w:spacing w:before="0"/>
        <w:ind w:left="20" w:right="20" w:firstLine="700"/>
        <w:jc w:val="both"/>
      </w:pPr>
      <w:r>
        <w:t>Водоснабжение планируется осуществлять от существующих источников.</w:t>
      </w:r>
    </w:p>
    <w:p w:rsidR="00EF349A" w:rsidRDefault="00323086">
      <w:pPr>
        <w:pStyle w:val="1"/>
        <w:framePr w:w="9360" w:h="14204" w:hRule="exact" w:wrap="around" w:vAnchor="page" w:hAnchor="page" w:x="1633" w:y="1206"/>
        <w:shd w:val="clear" w:color="auto" w:fill="auto"/>
        <w:spacing w:before="0"/>
        <w:ind w:left="20" w:firstLine="700"/>
        <w:jc w:val="both"/>
      </w:pPr>
      <w:r>
        <w:t>Принципиальная схема водоснабжения остается прежней.</w:t>
      </w:r>
    </w:p>
    <w:p w:rsidR="00EF349A" w:rsidRDefault="00323086">
      <w:pPr>
        <w:pStyle w:val="1"/>
        <w:framePr w:w="9360" w:h="14204" w:hRule="exact" w:wrap="around" w:vAnchor="page" w:hAnchor="page" w:x="1633" w:y="1206"/>
        <w:shd w:val="clear" w:color="auto" w:fill="auto"/>
        <w:spacing w:before="0"/>
        <w:ind w:left="20" w:right="20" w:firstLine="700"/>
        <w:jc w:val="both"/>
      </w:pPr>
      <w:r>
        <w:t>Основными направлениями развития централизованных систем водоснабжения являются:</w:t>
      </w:r>
    </w:p>
    <w:p w:rsidR="00EF349A" w:rsidRDefault="00323086">
      <w:pPr>
        <w:pStyle w:val="1"/>
        <w:framePr w:w="9360" w:h="14204" w:hRule="exact" w:wrap="around" w:vAnchor="page" w:hAnchor="page" w:x="1633" w:y="1206"/>
        <w:numPr>
          <w:ilvl w:val="0"/>
          <w:numId w:val="5"/>
        </w:numPr>
        <w:shd w:val="clear" w:color="auto" w:fill="auto"/>
        <w:tabs>
          <w:tab w:val="left" w:pos="730"/>
        </w:tabs>
        <w:spacing w:before="0" w:line="485" w:lineRule="exact"/>
        <w:ind w:left="20" w:right="20" w:firstLine="420"/>
        <w:jc w:val="both"/>
      </w:pPr>
      <w:r>
        <w:t>обеспечение надежного, бесперебойного водоснабжения всех категорий водопотребителей;</w:t>
      </w:r>
    </w:p>
    <w:p w:rsidR="00EF349A" w:rsidRDefault="00323086">
      <w:pPr>
        <w:pStyle w:val="1"/>
        <w:framePr w:w="9360" w:h="14204" w:hRule="exact" w:wrap="around" w:vAnchor="page" w:hAnchor="page" w:x="1633" w:y="1206"/>
        <w:numPr>
          <w:ilvl w:val="0"/>
          <w:numId w:val="5"/>
        </w:numPr>
        <w:shd w:val="clear" w:color="auto" w:fill="auto"/>
        <w:tabs>
          <w:tab w:val="left" w:pos="726"/>
        </w:tabs>
        <w:spacing w:before="0" w:line="485" w:lineRule="exact"/>
        <w:ind w:left="20" w:right="20" w:firstLine="420"/>
        <w:jc w:val="both"/>
      </w:pPr>
      <w:r>
        <w:t>обновление основного оборудования объектов системы водоснабжения с реконструкцией морально устаревшего и физически изношенного оборудования;</w:t>
      </w:r>
    </w:p>
    <w:p w:rsidR="00EF349A" w:rsidRDefault="00323086">
      <w:pPr>
        <w:pStyle w:val="1"/>
        <w:framePr w:w="9360" w:h="14204" w:hRule="exact" w:wrap="around" w:vAnchor="page" w:hAnchor="page" w:x="1633" w:y="1206"/>
        <w:numPr>
          <w:ilvl w:val="0"/>
          <w:numId w:val="5"/>
        </w:numPr>
        <w:shd w:val="clear" w:color="auto" w:fill="auto"/>
        <w:tabs>
          <w:tab w:val="left" w:pos="730"/>
        </w:tabs>
        <w:spacing w:before="0" w:line="485" w:lineRule="exact"/>
        <w:ind w:left="20" w:right="20" w:firstLine="420"/>
        <w:jc w:val="both"/>
      </w:pPr>
      <w:r>
        <w:t>обеспечение развития и модернизации системы водоснабжения в целях обеспечения роста потребностей в воде в соответствии с планами перспективного развития при сохранении качества и надежности водоснабжения;</w:t>
      </w:r>
    </w:p>
    <w:p w:rsidR="00EF349A" w:rsidRDefault="00323086">
      <w:pPr>
        <w:pStyle w:val="1"/>
        <w:framePr w:w="9360" w:h="14204" w:hRule="exact" w:wrap="around" w:vAnchor="page" w:hAnchor="page" w:x="1633" w:y="1206"/>
        <w:numPr>
          <w:ilvl w:val="0"/>
          <w:numId w:val="5"/>
        </w:numPr>
        <w:shd w:val="clear" w:color="auto" w:fill="auto"/>
        <w:tabs>
          <w:tab w:val="left" w:pos="730"/>
        </w:tabs>
        <w:spacing w:before="0" w:line="485" w:lineRule="exact"/>
        <w:ind w:left="20" w:right="20" w:firstLine="420"/>
        <w:jc w:val="both"/>
      </w:pPr>
      <w:r>
        <w:t>повышение качества питьевой воды, поступающей к потребителям и поддержание стандартов качества питьевой воды в соответствии с требованиями нормативных документов.</w:t>
      </w:r>
    </w:p>
    <w:p w:rsidR="00EF349A" w:rsidRDefault="00323086">
      <w:pPr>
        <w:pStyle w:val="1"/>
        <w:framePr w:w="9360" w:h="14204" w:hRule="exact" w:wrap="around" w:vAnchor="page" w:hAnchor="page" w:x="1633" w:y="1206"/>
        <w:shd w:val="clear" w:color="auto" w:fill="auto"/>
        <w:spacing w:before="0" w:line="485" w:lineRule="exact"/>
        <w:ind w:left="20" w:right="20" w:firstLine="700"/>
        <w:jc w:val="both"/>
      </w:pPr>
      <w:r>
        <w:t>Принципами развития централизованной системы водоснабжения являются:</w:t>
      </w:r>
    </w:p>
    <w:p w:rsidR="00EF349A" w:rsidRDefault="00323086">
      <w:pPr>
        <w:pStyle w:val="1"/>
        <w:framePr w:w="9360" w:h="14204" w:hRule="exact" w:wrap="around" w:vAnchor="page" w:hAnchor="page" w:x="1633" w:y="1206"/>
        <w:numPr>
          <w:ilvl w:val="0"/>
          <w:numId w:val="5"/>
        </w:numPr>
        <w:shd w:val="clear" w:color="auto" w:fill="auto"/>
        <w:tabs>
          <w:tab w:val="left" w:pos="726"/>
        </w:tabs>
        <w:spacing w:before="0"/>
        <w:ind w:left="20" w:right="20" w:firstLine="420"/>
        <w:jc w:val="both"/>
      </w:pPr>
      <w:r>
        <w:t>постоянное улучшение качества предоставления услуг водоснабжения потребителям;</w:t>
      </w:r>
    </w:p>
    <w:p w:rsidR="00EF349A" w:rsidRDefault="00323086">
      <w:pPr>
        <w:pStyle w:val="1"/>
        <w:framePr w:w="9360" w:h="14204" w:hRule="exact" w:wrap="around" w:vAnchor="page" w:hAnchor="page" w:x="1633" w:y="1206"/>
        <w:numPr>
          <w:ilvl w:val="0"/>
          <w:numId w:val="5"/>
        </w:numPr>
        <w:shd w:val="clear" w:color="auto" w:fill="auto"/>
        <w:tabs>
          <w:tab w:val="left" w:pos="721"/>
        </w:tabs>
        <w:spacing w:before="0"/>
        <w:ind w:left="20" w:right="20" w:firstLine="420"/>
        <w:jc w:val="both"/>
      </w:pPr>
      <w:r>
        <w:t>удовлетворение потребности в обеспечении услугой водоснабжения новых объектов капитального строительства;</w:t>
      </w:r>
    </w:p>
    <w:p w:rsidR="00EF349A" w:rsidRDefault="00323086">
      <w:pPr>
        <w:pStyle w:val="1"/>
        <w:framePr w:w="9360" w:h="14204" w:hRule="exact" w:wrap="around" w:vAnchor="page" w:hAnchor="page" w:x="1633" w:y="1206"/>
        <w:numPr>
          <w:ilvl w:val="0"/>
          <w:numId w:val="5"/>
        </w:numPr>
        <w:shd w:val="clear" w:color="auto" w:fill="auto"/>
        <w:tabs>
          <w:tab w:val="left" w:pos="726"/>
        </w:tabs>
        <w:spacing w:before="0"/>
        <w:ind w:left="20" w:right="20" w:firstLine="420"/>
        <w:jc w:val="both"/>
      </w:pPr>
      <w: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EF349A" w:rsidRDefault="00323086">
      <w:pPr>
        <w:pStyle w:val="a5"/>
        <w:framePr w:wrap="around" w:vAnchor="page" w:hAnchor="page" w:x="10739" w:y="15721"/>
        <w:shd w:val="clear" w:color="auto" w:fill="auto"/>
        <w:spacing w:line="210" w:lineRule="exact"/>
        <w:jc w:val="both"/>
      </w:pPr>
      <w:r>
        <w:rPr>
          <w:rStyle w:val="115pt"/>
        </w:rPr>
        <w:t>12</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370" w:h="14184" w:hRule="exact" w:wrap="around" w:vAnchor="page" w:hAnchor="page" w:x="1633" w:y="1202"/>
        <w:shd w:val="clear" w:color="auto" w:fill="auto"/>
        <w:spacing w:before="0" w:line="485" w:lineRule="exact"/>
        <w:ind w:left="20" w:right="20" w:firstLine="700"/>
        <w:jc w:val="both"/>
      </w:pPr>
      <w:r>
        <w:t>Основными задачами, решаемыми при развитии централизованных систем водоснабжения являются:</w:t>
      </w:r>
    </w:p>
    <w:p w:rsidR="00EF349A" w:rsidRDefault="00323086">
      <w:pPr>
        <w:pStyle w:val="1"/>
        <w:framePr w:w="9370" w:h="14184" w:hRule="exact" w:wrap="around" w:vAnchor="page" w:hAnchor="page" w:x="1633" w:y="1202"/>
        <w:numPr>
          <w:ilvl w:val="0"/>
          <w:numId w:val="5"/>
        </w:numPr>
        <w:shd w:val="clear" w:color="auto" w:fill="auto"/>
        <w:tabs>
          <w:tab w:val="left" w:pos="726"/>
        </w:tabs>
        <w:spacing w:before="0" w:line="485" w:lineRule="exact"/>
        <w:ind w:left="20" w:right="20" w:firstLine="420"/>
        <w:jc w:val="both"/>
      </w:pPr>
      <w: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w:t>
      </w:r>
    </w:p>
    <w:p w:rsidR="00EF349A" w:rsidRDefault="00323086">
      <w:pPr>
        <w:pStyle w:val="1"/>
        <w:framePr w:w="9370" w:h="14184" w:hRule="exact" w:wrap="around" w:vAnchor="page" w:hAnchor="page" w:x="1633" w:y="1202"/>
        <w:numPr>
          <w:ilvl w:val="0"/>
          <w:numId w:val="5"/>
        </w:numPr>
        <w:shd w:val="clear" w:color="auto" w:fill="auto"/>
        <w:tabs>
          <w:tab w:val="left" w:pos="726"/>
        </w:tabs>
        <w:spacing w:before="0" w:line="485" w:lineRule="exact"/>
        <w:ind w:left="20" w:right="20" w:firstLine="420"/>
        <w:jc w:val="both"/>
      </w:pPr>
      <w:r>
        <w:t>переход на более эффективные и технически совершенные технологии водоподготовки при производстве питьевой воды на водопроводных станциях с забором воды из поверхностного источника водоснабжения с целью обеспечения гарантированной безопасности и безвредности питьевой воды;</w:t>
      </w:r>
    </w:p>
    <w:p w:rsidR="00EF349A" w:rsidRDefault="00323086">
      <w:pPr>
        <w:pStyle w:val="1"/>
        <w:framePr w:w="9370" w:h="14184" w:hRule="exact" w:wrap="around" w:vAnchor="page" w:hAnchor="page" w:x="1633" w:y="1202"/>
        <w:numPr>
          <w:ilvl w:val="0"/>
          <w:numId w:val="5"/>
        </w:numPr>
        <w:shd w:val="clear" w:color="auto" w:fill="auto"/>
        <w:tabs>
          <w:tab w:val="left" w:pos="730"/>
        </w:tabs>
        <w:spacing w:before="0" w:line="485" w:lineRule="exact"/>
        <w:ind w:left="20" w:right="20" w:firstLine="420"/>
        <w:jc w:val="both"/>
      </w:pPr>
      <w:r>
        <w:t>реконструкция и модернизация водопроводной сети, в том числе постепенная замена существующих водоводов с использованием трубопроводов из некорродирующих материалов с целью обеспечения качества воды, поставляемой потребителям, повышения надежности водоснабжения и снижения аварийности;</w:t>
      </w:r>
    </w:p>
    <w:p w:rsidR="00EF349A" w:rsidRDefault="00323086">
      <w:pPr>
        <w:pStyle w:val="1"/>
        <w:framePr w:w="9370" w:h="14184" w:hRule="exact" w:wrap="around" w:vAnchor="page" w:hAnchor="page" w:x="1633" w:y="1202"/>
        <w:numPr>
          <w:ilvl w:val="0"/>
          <w:numId w:val="5"/>
        </w:numPr>
        <w:shd w:val="clear" w:color="auto" w:fill="auto"/>
        <w:tabs>
          <w:tab w:val="left" w:pos="721"/>
        </w:tabs>
        <w:spacing w:before="0"/>
        <w:ind w:left="20" w:right="20" w:firstLine="420"/>
        <w:jc w:val="both"/>
      </w:pPr>
      <w:r>
        <w:t>замена выработанной запорной арматуры на водопроводной сети с применением современной энергоэффективной запорной арматуры,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w:t>
      </w:r>
    </w:p>
    <w:p w:rsidR="00EF349A" w:rsidRDefault="00323086">
      <w:pPr>
        <w:pStyle w:val="1"/>
        <w:framePr w:w="9370" w:h="14184" w:hRule="exact" w:wrap="around" w:vAnchor="page" w:hAnchor="page" w:x="1633" w:y="1202"/>
        <w:numPr>
          <w:ilvl w:val="0"/>
          <w:numId w:val="5"/>
        </w:numPr>
        <w:shd w:val="clear" w:color="auto" w:fill="auto"/>
        <w:tabs>
          <w:tab w:val="left" w:pos="726"/>
        </w:tabs>
        <w:spacing w:before="0"/>
        <w:ind w:left="20" w:right="20" w:firstLine="420"/>
        <w:jc w:val="both"/>
      </w:pPr>
      <w:r>
        <w:t>реконструкция водопроводных сетей с устройством отдельных водопроводных вводов с целью обеспечения требований по установке приборов учета воды на каждом объекте;</w:t>
      </w:r>
    </w:p>
    <w:p w:rsidR="00EF349A" w:rsidRDefault="00323086">
      <w:pPr>
        <w:pStyle w:val="1"/>
        <w:framePr w:w="9370" w:h="14184" w:hRule="exact" w:wrap="around" w:vAnchor="page" w:hAnchor="page" w:x="1633" w:y="1202"/>
        <w:numPr>
          <w:ilvl w:val="0"/>
          <w:numId w:val="5"/>
        </w:numPr>
        <w:shd w:val="clear" w:color="auto" w:fill="auto"/>
        <w:tabs>
          <w:tab w:val="left" w:pos="735"/>
        </w:tabs>
        <w:spacing w:before="0"/>
        <w:ind w:left="20" w:right="20" w:firstLine="420"/>
        <w:jc w:val="both"/>
      </w:pPr>
      <w:r>
        <w:t>создания системы управления водоснабжением,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 же обеспечение энергоэффективности функционирования системы.</w:t>
      </w:r>
    </w:p>
    <w:p w:rsidR="00EF349A" w:rsidRDefault="00323086">
      <w:pPr>
        <w:pStyle w:val="a5"/>
        <w:framePr w:wrap="around" w:vAnchor="page" w:hAnchor="page" w:x="10739" w:y="15721"/>
        <w:shd w:val="clear" w:color="auto" w:fill="auto"/>
        <w:spacing w:line="210" w:lineRule="exact"/>
        <w:jc w:val="both"/>
      </w:pPr>
      <w:r>
        <w:rPr>
          <w:rStyle w:val="115pt"/>
        </w:rPr>
        <w:t>13</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370" w:h="13181" w:hRule="exact" w:wrap="around" w:vAnchor="page" w:hAnchor="page" w:x="1633" w:y="1202"/>
        <w:shd w:val="clear" w:color="auto" w:fill="auto"/>
        <w:spacing w:before="0" w:line="485" w:lineRule="exact"/>
        <w:ind w:left="20" w:right="20" w:firstLine="700"/>
        <w:jc w:val="both"/>
      </w:pPr>
      <w:r>
        <w:t>В данный период развития наблюдается тенденция стабилизации численности населения за счет миграции и естественного прироста населения.</w:t>
      </w:r>
    </w:p>
    <w:p w:rsidR="00EF349A" w:rsidRDefault="00323086">
      <w:pPr>
        <w:pStyle w:val="1"/>
        <w:framePr w:w="9370" w:h="13181" w:hRule="exact" w:wrap="around" w:vAnchor="page" w:hAnchor="page" w:x="1633" w:y="1202"/>
        <w:shd w:val="clear" w:color="auto" w:fill="auto"/>
        <w:spacing w:before="0" w:line="485" w:lineRule="exact"/>
        <w:ind w:left="20" w:right="20" w:firstLine="700"/>
        <w:jc w:val="both"/>
      </w:pPr>
      <w:r>
        <w:t>Согласно проекта генерального плана на период до 2028 года планируется:</w:t>
      </w:r>
    </w:p>
    <w:p w:rsidR="00EF349A" w:rsidRDefault="00323086">
      <w:pPr>
        <w:pStyle w:val="1"/>
        <w:framePr w:w="9370" w:h="13181" w:hRule="exact" w:wrap="around" w:vAnchor="page" w:hAnchor="page" w:x="1633" w:y="1202"/>
        <w:numPr>
          <w:ilvl w:val="0"/>
          <w:numId w:val="5"/>
        </w:numPr>
        <w:shd w:val="clear" w:color="auto" w:fill="auto"/>
        <w:tabs>
          <w:tab w:val="left" w:pos="726"/>
        </w:tabs>
        <w:spacing w:before="0" w:line="485" w:lineRule="exact"/>
        <w:ind w:left="20" w:right="20" w:firstLine="420"/>
        <w:jc w:val="both"/>
      </w:pPr>
      <w:r>
        <w:t>развитие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 обеспечения их дополнительными ресурсами инженерных систем и объектами транспортной и социальной инфраструктур;</w:t>
      </w:r>
    </w:p>
    <w:p w:rsidR="00EF349A" w:rsidRDefault="00323086">
      <w:pPr>
        <w:pStyle w:val="1"/>
        <w:framePr w:w="9370" w:h="13181" w:hRule="exact" w:wrap="around" w:vAnchor="page" w:hAnchor="page" w:x="1633" w:y="1202"/>
        <w:numPr>
          <w:ilvl w:val="0"/>
          <w:numId w:val="5"/>
        </w:numPr>
        <w:shd w:val="clear" w:color="auto" w:fill="auto"/>
        <w:tabs>
          <w:tab w:val="left" w:pos="730"/>
        </w:tabs>
        <w:spacing w:before="0" w:line="485" w:lineRule="exact"/>
        <w:ind w:left="20" w:right="20" w:firstLine="420"/>
        <w:jc w:val="both"/>
      </w:pPr>
      <w:r>
        <w:t>развитие жилых территорий за счёт освоения территориальных резервов путём формирования жилых комплексов на свободных от застройки территориях, отвечающих социальным требованиям доступности объектов обслуживания, общественных центров, объектов досуга, требованиям безопасности и комплексного благоустройства;</w:t>
      </w:r>
    </w:p>
    <w:p w:rsidR="00EF349A" w:rsidRDefault="00323086">
      <w:pPr>
        <w:pStyle w:val="1"/>
        <w:framePr w:w="9370" w:h="13181" w:hRule="exact" w:wrap="around" w:vAnchor="page" w:hAnchor="page" w:x="1633" w:y="1202"/>
        <w:numPr>
          <w:ilvl w:val="0"/>
          <w:numId w:val="5"/>
        </w:numPr>
        <w:shd w:val="clear" w:color="auto" w:fill="auto"/>
        <w:tabs>
          <w:tab w:val="left" w:pos="726"/>
        </w:tabs>
        <w:spacing w:before="0" w:line="485" w:lineRule="exact"/>
        <w:ind w:left="20" w:right="20" w:firstLine="420"/>
        <w:jc w:val="both"/>
      </w:pPr>
      <w:r>
        <w:t>увеличение объемов комплексной реконструкции и благоустройства жилых территорий, капитального ремонта жилых домов, ликвидация аварийного и ветхого жилищного фонда;</w:t>
      </w:r>
    </w:p>
    <w:p w:rsidR="00EF349A" w:rsidRDefault="00323086">
      <w:pPr>
        <w:pStyle w:val="1"/>
        <w:framePr w:w="9370" w:h="13181" w:hRule="exact" w:wrap="around" w:vAnchor="page" w:hAnchor="page" w:x="1633" w:y="1202"/>
        <w:numPr>
          <w:ilvl w:val="0"/>
          <w:numId w:val="5"/>
        </w:numPr>
        <w:shd w:val="clear" w:color="auto" w:fill="auto"/>
        <w:tabs>
          <w:tab w:val="left" w:pos="730"/>
        </w:tabs>
        <w:spacing w:before="0" w:line="485" w:lineRule="exact"/>
        <w:ind w:left="20" w:right="20" w:firstLine="420"/>
        <w:jc w:val="both"/>
      </w:pPr>
      <w:r>
        <w:t>вынос жилых и общественных зданий из санитарно-защитных зон объектов с негативным воздействием на окружающую среду, не соответствующих нормативным требованиям по отношению к застройке этих территорий.</w:t>
      </w:r>
    </w:p>
    <w:p w:rsidR="00EF349A" w:rsidRDefault="00323086">
      <w:pPr>
        <w:pStyle w:val="1"/>
        <w:framePr w:w="9370" w:h="13181" w:hRule="exact" w:wrap="around" w:vAnchor="page" w:hAnchor="page" w:x="1633" w:y="1202"/>
        <w:shd w:val="clear" w:color="auto" w:fill="auto"/>
        <w:spacing w:before="0" w:line="485" w:lineRule="exact"/>
        <w:ind w:left="20" w:right="20" w:firstLine="560"/>
        <w:jc w:val="both"/>
      </w:pPr>
      <w:r>
        <w:t>Планом предусматривается повышение инвестиционной привлекательности муниципального образования, путем развития инфраструктуры, улучшение условий для развития бизнеса, создание новых рабочих мест.</w:t>
      </w:r>
    </w:p>
    <w:p w:rsidR="00EF349A" w:rsidRDefault="00323086">
      <w:pPr>
        <w:pStyle w:val="a5"/>
        <w:framePr w:wrap="around" w:vAnchor="page" w:hAnchor="page" w:x="10739" w:y="15721"/>
        <w:shd w:val="clear" w:color="auto" w:fill="auto"/>
        <w:spacing w:line="210" w:lineRule="exact"/>
        <w:jc w:val="both"/>
      </w:pPr>
      <w:r>
        <w:rPr>
          <w:rStyle w:val="115pt"/>
        </w:rPr>
        <w:t>14</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595" w:h="3407" w:hRule="exact" w:wrap="around" w:vAnchor="page" w:hAnchor="page" w:x="1518" w:y="1202"/>
        <w:shd w:val="clear" w:color="auto" w:fill="auto"/>
        <w:spacing w:before="0" w:after="484" w:line="485" w:lineRule="exact"/>
        <w:ind w:left="100" w:right="105" w:firstLine="700"/>
        <w:jc w:val="both"/>
      </w:pPr>
      <w:r>
        <w:t>Основной целью реконструкции и развития системы водоснабжения</w:t>
      </w:r>
      <w:r>
        <w:br/>
        <w:t>является обеспечение жителей качественной питьевой водой в необходимом</w:t>
      </w:r>
      <w:r>
        <w:br/>
        <w:t>её количестве.</w:t>
      </w:r>
    </w:p>
    <w:p w:rsidR="00EF349A" w:rsidRDefault="00323086">
      <w:pPr>
        <w:pStyle w:val="30"/>
        <w:framePr w:w="9595" w:h="3407" w:hRule="exact" w:wrap="around" w:vAnchor="page" w:hAnchor="page" w:x="1518" w:y="1202"/>
        <w:shd w:val="clear" w:color="auto" w:fill="auto"/>
        <w:ind w:left="100" w:right="105" w:firstLine="700"/>
        <w:jc w:val="both"/>
      </w:pPr>
      <w:bookmarkStart w:id="4" w:name="bookmark5"/>
      <w:r>
        <w:t>1.3 Баланс водоснабжения и потребления горячей, питьевой,</w:t>
      </w:r>
      <w:r>
        <w:br/>
        <w:t>технической воды</w:t>
      </w:r>
      <w:bookmarkEnd w:id="4"/>
    </w:p>
    <w:p w:rsidR="00EF349A" w:rsidRDefault="00323086">
      <w:pPr>
        <w:pStyle w:val="1"/>
        <w:framePr w:w="9595" w:h="3407" w:hRule="exact" w:wrap="around" w:vAnchor="page" w:hAnchor="page" w:x="1518" w:y="1202"/>
        <w:shd w:val="clear" w:color="auto" w:fill="auto"/>
        <w:spacing w:before="0" w:line="260" w:lineRule="exact"/>
        <w:ind w:left="100" w:right="105" w:firstLine="700"/>
        <w:jc w:val="both"/>
      </w:pPr>
      <w:r>
        <w:t>Баланс водоснабжения на 2011 год указан в таблице 6.</w:t>
      </w:r>
    </w:p>
    <w:p w:rsidR="00EF349A" w:rsidRDefault="00323086">
      <w:pPr>
        <w:pStyle w:val="a8"/>
        <w:framePr w:wrap="around" w:vAnchor="page" w:hAnchor="page" w:x="3860" w:y="5001"/>
        <w:shd w:val="clear" w:color="auto" w:fill="auto"/>
        <w:spacing w:line="260" w:lineRule="exact"/>
      </w:pPr>
      <w:r>
        <w:t>Таблица 6 - Баланс водоснабжения на 2011 год</w:t>
      </w:r>
    </w:p>
    <w:tbl>
      <w:tblPr>
        <w:tblW w:w="0" w:type="auto"/>
        <w:tblLayout w:type="fixed"/>
        <w:tblCellMar>
          <w:left w:w="10" w:type="dxa"/>
          <w:right w:w="10" w:type="dxa"/>
        </w:tblCellMar>
        <w:tblLook w:val="04A0"/>
      </w:tblPr>
      <w:tblGrid>
        <w:gridCol w:w="850"/>
        <w:gridCol w:w="5558"/>
        <w:gridCol w:w="1061"/>
        <w:gridCol w:w="2117"/>
      </w:tblGrid>
      <w:tr w:rsidR="00EF349A">
        <w:trPr>
          <w:trHeight w:val="562"/>
        </w:trPr>
        <w:tc>
          <w:tcPr>
            <w:tcW w:w="850" w:type="dxa"/>
            <w:tcBorders>
              <w:top w:val="single" w:sz="4" w:space="0" w:color="auto"/>
              <w:left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60" w:firstLine="0"/>
              <w:jc w:val="left"/>
            </w:pPr>
            <w:r>
              <w:t>№</w:t>
            </w:r>
          </w:p>
        </w:tc>
        <w:tc>
          <w:tcPr>
            <w:tcW w:w="5558" w:type="dxa"/>
            <w:tcBorders>
              <w:top w:val="single" w:sz="4" w:space="0" w:color="auto"/>
              <w:left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1140" w:firstLine="0"/>
              <w:jc w:val="left"/>
            </w:pPr>
            <w:r>
              <w:t>Наименование показателей</w:t>
            </w:r>
          </w:p>
        </w:tc>
        <w:tc>
          <w:tcPr>
            <w:tcW w:w="1061" w:type="dxa"/>
            <w:tcBorders>
              <w:top w:val="single" w:sz="4" w:space="0" w:color="auto"/>
              <w:left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80" w:firstLine="0"/>
              <w:jc w:val="left"/>
            </w:pPr>
            <w:r>
              <w:t>Ед.</w:t>
            </w:r>
          </w:p>
        </w:tc>
        <w:tc>
          <w:tcPr>
            <w:tcW w:w="2117" w:type="dxa"/>
            <w:tcBorders>
              <w:top w:val="single" w:sz="4" w:space="0" w:color="auto"/>
              <w:left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100" w:firstLine="0"/>
              <w:jc w:val="left"/>
            </w:pPr>
            <w:r>
              <w:t>Водоснабжение</w:t>
            </w:r>
          </w:p>
        </w:tc>
      </w:tr>
      <w:tr w:rsidR="00EF349A">
        <w:trPr>
          <w:trHeight w:val="422"/>
        </w:trPr>
        <w:tc>
          <w:tcPr>
            <w:tcW w:w="850" w:type="dxa"/>
            <w:tcBorders>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60" w:firstLine="0"/>
              <w:jc w:val="left"/>
            </w:pPr>
            <w:r>
              <w:t>п/п</w:t>
            </w:r>
          </w:p>
        </w:tc>
        <w:tc>
          <w:tcPr>
            <w:tcW w:w="5558" w:type="dxa"/>
            <w:tcBorders>
              <w:left w:val="single" w:sz="4" w:space="0" w:color="auto"/>
              <w:bottom w:val="single" w:sz="4" w:space="0" w:color="auto"/>
              <w:right w:val="single" w:sz="4" w:space="0" w:color="auto"/>
            </w:tcBorders>
            <w:shd w:val="clear" w:color="auto" w:fill="FFFFFF"/>
          </w:tcPr>
          <w:p w:rsidR="00EF349A" w:rsidRDefault="00EF349A">
            <w:pPr>
              <w:framePr w:w="9586" w:h="5899" w:wrap="around" w:vAnchor="page" w:hAnchor="page" w:x="1523" w:y="5708"/>
              <w:rPr>
                <w:sz w:val="10"/>
                <w:szCs w:val="10"/>
              </w:rPr>
            </w:pPr>
          </w:p>
        </w:tc>
        <w:tc>
          <w:tcPr>
            <w:tcW w:w="1061" w:type="dxa"/>
            <w:tcBorders>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80" w:firstLine="0"/>
              <w:jc w:val="left"/>
            </w:pPr>
            <w:r>
              <w:t>изм.</w:t>
            </w:r>
          </w:p>
        </w:tc>
        <w:tc>
          <w:tcPr>
            <w:tcW w:w="2117" w:type="dxa"/>
            <w:tcBorders>
              <w:left w:val="single" w:sz="4" w:space="0" w:color="auto"/>
              <w:bottom w:val="single" w:sz="4" w:space="0" w:color="auto"/>
              <w:right w:val="single" w:sz="4" w:space="0" w:color="auto"/>
            </w:tcBorders>
            <w:shd w:val="clear" w:color="auto" w:fill="FFFFFF"/>
          </w:tcPr>
          <w:p w:rsidR="00EF349A" w:rsidRDefault="00EF349A">
            <w:pPr>
              <w:framePr w:w="9586" w:h="5899" w:wrap="around" w:vAnchor="page" w:hAnchor="page" w:x="1523" w:y="5708"/>
              <w:rPr>
                <w:sz w:val="10"/>
                <w:szCs w:val="10"/>
              </w:rPr>
            </w:pPr>
          </w:p>
        </w:tc>
      </w:tr>
      <w:tr w:rsidR="00EF349A">
        <w:trPr>
          <w:trHeight w:val="49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60" w:firstLine="0"/>
              <w:jc w:val="left"/>
            </w:pPr>
            <w:r>
              <w:t>1</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120" w:firstLine="0"/>
              <w:jc w:val="left"/>
            </w:pPr>
            <w:r>
              <w:t>Выработка (объем поднятой воды)</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80" w:firstLine="0"/>
              <w:jc w:val="left"/>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700" w:firstLine="0"/>
              <w:jc w:val="left"/>
            </w:pPr>
            <w:r>
              <w:t>196400</w:t>
            </w:r>
          </w:p>
        </w:tc>
      </w:tr>
      <w:tr w:rsidR="00EF349A">
        <w:trPr>
          <w:trHeight w:val="485"/>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60" w:firstLine="0"/>
              <w:jc w:val="left"/>
            </w:pPr>
            <w:r>
              <w:t>2</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120" w:firstLine="0"/>
              <w:jc w:val="left"/>
            </w:pPr>
            <w:r>
              <w:t>Расход на собственные нужды</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80" w:firstLine="0"/>
              <w:jc w:val="left"/>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840" w:firstLine="0"/>
              <w:jc w:val="left"/>
            </w:pPr>
            <w:r>
              <w:t>9820</w:t>
            </w:r>
          </w:p>
        </w:tc>
      </w:tr>
      <w:tr w:rsidR="00EF349A">
        <w:trPr>
          <w:trHeight w:val="49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60" w:firstLine="0"/>
              <w:jc w:val="left"/>
            </w:pPr>
            <w:r>
              <w:t>3</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120" w:firstLine="0"/>
              <w:jc w:val="left"/>
            </w:pPr>
            <w:r>
              <w:t>Получено со стороны</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80" w:firstLine="0"/>
              <w:jc w:val="left"/>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1020" w:firstLine="0"/>
              <w:jc w:val="left"/>
            </w:pPr>
            <w:r>
              <w:t>-</w:t>
            </w:r>
          </w:p>
        </w:tc>
      </w:tr>
      <w:tr w:rsidR="00EF349A">
        <w:trPr>
          <w:trHeight w:val="97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60" w:firstLine="0"/>
              <w:jc w:val="left"/>
            </w:pPr>
            <w:r>
              <w:t>4</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485" w:lineRule="exact"/>
              <w:ind w:left="120" w:firstLine="0"/>
              <w:jc w:val="left"/>
            </w:pPr>
            <w:r>
              <w:t>Объем пропущенной воды через очистные сооружения</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80" w:firstLine="0"/>
              <w:jc w:val="left"/>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1020" w:firstLine="0"/>
              <w:jc w:val="left"/>
            </w:pPr>
            <w:r>
              <w:t>-</w:t>
            </w:r>
          </w:p>
        </w:tc>
      </w:tr>
      <w:tr w:rsidR="00EF349A">
        <w:trPr>
          <w:trHeight w:val="49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60" w:firstLine="0"/>
              <w:jc w:val="left"/>
            </w:pPr>
            <w:r>
              <w:t>5</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120" w:firstLine="0"/>
              <w:jc w:val="left"/>
            </w:pPr>
            <w:r>
              <w:t>Объем отпуска в сеть</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80" w:firstLine="0"/>
              <w:jc w:val="left"/>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700" w:firstLine="0"/>
              <w:jc w:val="left"/>
            </w:pPr>
            <w:r>
              <w:t>186580</w:t>
            </w:r>
          </w:p>
        </w:tc>
      </w:tr>
      <w:tr w:rsidR="00EF349A">
        <w:trPr>
          <w:trHeight w:val="49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60" w:firstLine="0"/>
              <w:jc w:val="left"/>
            </w:pPr>
            <w:r>
              <w:t>6</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120" w:firstLine="0"/>
              <w:jc w:val="left"/>
            </w:pPr>
            <w:r>
              <w:t>Объем потерь</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80" w:firstLine="0"/>
              <w:jc w:val="left"/>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700" w:firstLine="0"/>
              <w:jc w:val="left"/>
            </w:pPr>
            <w:r>
              <w:t>22576</w:t>
            </w:r>
          </w:p>
        </w:tc>
      </w:tr>
      <w:tr w:rsidR="00EF349A">
        <w:trPr>
          <w:trHeight w:val="97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60" w:firstLine="0"/>
              <w:jc w:val="left"/>
            </w:pPr>
            <w:r>
              <w:t>7</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485" w:lineRule="exact"/>
              <w:ind w:left="120" w:firstLine="0"/>
              <w:jc w:val="left"/>
            </w:pPr>
            <w:r>
              <w:t>Уровень потерь к объему отпущенной воды в сеть</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70"/>
              <w:framePr w:w="9586" w:h="5899" w:wrap="around" w:vAnchor="page" w:hAnchor="page" w:x="1523" w:y="5708"/>
              <w:shd w:val="clear" w:color="auto" w:fill="auto"/>
              <w:spacing w:line="240" w:lineRule="auto"/>
              <w:ind w:left="380"/>
            </w:pPr>
            <w:r>
              <w:t>%</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840" w:firstLine="0"/>
              <w:jc w:val="left"/>
            </w:pPr>
            <w:r>
              <w:t>12,1</w:t>
            </w:r>
          </w:p>
        </w:tc>
      </w:tr>
      <w:tr w:rsidR="00EF349A">
        <w:trPr>
          <w:trHeight w:val="50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60" w:firstLine="0"/>
              <w:jc w:val="left"/>
            </w:pPr>
            <w:r>
              <w:t>8</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120" w:firstLine="0"/>
              <w:jc w:val="left"/>
            </w:pPr>
            <w:r>
              <w:t>Объем реализации</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380" w:firstLine="0"/>
              <w:jc w:val="left"/>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99" w:wrap="around" w:vAnchor="page" w:hAnchor="page" w:x="1523" w:y="5708"/>
              <w:shd w:val="clear" w:color="auto" w:fill="auto"/>
              <w:spacing w:before="0" w:line="240" w:lineRule="auto"/>
              <w:ind w:left="700" w:firstLine="0"/>
              <w:jc w:val="left"/>
            </w:pPr>
            <w:r>
              <w:t>164004</w:t>
            </w:r>
          </w:p>
        </w:tc>
      </w:tr>
    </w:tbl>
    <w:p w:rsidR="00EF349A" w:rsidRDefault="00323086">
      <w:pPr>
        <w:pStyle w:val="1"/>
        <w:framePr w:wrap="around" w:vAnchor="page" w:hAnchor="page" w:x="1518" w:y="12105"/>
        <w:shd w:val="clear" w:color="auto" w:fill="auto"/>
        <w:spacing w:before="0" w:line="260" w:lineRule="exact"/>
        <w:ind w:left="100" w:right="2227" w:firstLine="700"/>
        <w:jc w:val="both"/>
      </w:pPr>
      <w:r>
        <w:t>Баланс водоснабжения на 2012 год указан в таблице 7.</w:t>
      </w:r>
    </w:p>
    <w:p w:rsidR="00EF349A" w:rsidRDefault="00323086">
      <w:pPr>
        <w:pStyle w:val="a5"/>
        <w:framePr w:wrap="around" w:vAnchor="page" w:hAnchor="page" w:x="10739" w:y="15721"/>
        <w:shd w:val="clear" w:color="auto" w:fill="auto"/>
        <w:spacing w:line="210" w:lineRule="exact"/>
        <w:jc w:val="both"/>
      </w:pPr>
      <w:r>
        <w:rPr>
          <w:rStyle w:val="115pt"/>
        </w:rPr>
        <w:t>15</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a8"/>
        <w:framePr w:wrap="around" w:vAnchor="page" w:hAnchor="page" w:x="2348" w:y="1382"/>
        <w:shd w:val="clear" w:color="auto" w:fill="auto"/>
        <w:spacing w:line="260" w:lineRule="exact"/>
      </w:pPr>
      <w:r>
        <w:t>Таблица 7 - Баланс водоснабжения на 2012 год</w:t>
      </w:r>
    </w:p>
    <w:tbl>
      <w:tblPr>
        <w:tblW w:w="0" w:type="auto"/>
        <w:tblLayout w:type="fixed"/>
        <w:tblCellMar>
          <w:left w:w="10" w:type="dxa"/>
          <w:right w:w="10" w:type="dxa"/>
        </w:tblCellMar>
        <w:tblLook w:val="04A0"/>
      </w:tblPr>
      <w:tblGrid>
        <w:gridCol w:w="850"/>
        <w:gridCol w:w="5558"/>
        <w:gridCol w:w="1061"/>
        <w:gridCol w:w="2117"/>
      </w:tblGrid>
      <w:tr w:rsidR="00EF349A">
        <w:trPr>
          <w:trHeight w:val="989"/>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475" w:lineRule="exact"/>
              <w:ind w:right="340" w:firstLine="0"/>
            </w:pPr>
            <w:r>
              <w:t>№ п/п</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140" w:firstLine="0"/>
              <w:jc w:val="left"/>
            </w:pPr>
            <w:r>
              <w:t>Наименование показателей</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ind w:right="400" w:firstLine="0"/>
            </w:pPr>
            <w:r>
              <w:t>Ед. изм.</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00" w:firstLine="0"/>
              <w:jc w:val="left"/>
            </w:pPr>
            <w:r>
              <w:t>Водоснабжение</w:t>
            </w:r>
          </w:p>
        </w:tc>
      </w:tr>
      <w:tr w:rsidR="00EF349A">
        <w:trPr>
          <w:trHeight w:val="485"/>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340" w:firstLine="0"/>
            </w:pPr>
            <w:r>
              <w:t>1</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20" w:firstLine="0"/>
              <w:jc w:val="left"/>
            </w:pPr>
            <w:r>
              <w:t>Выработка (объем поднятой воды)</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400" w:firstLine="0"/>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700" w:firstLine="0"/>
              <w:jc w:val="left"/>
            </w:pPr>
            <w:r>
              <w:t>186400</w:t>
            </w:r>
          </w:p>
        </w:tc>
      </w:tr>
      <w:tr w:rsidR="00EF349A">
        <w:trPr>
          <w:trHeight w:val="49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340" w:firstLine="0"/>
            </w:pPr>
            <w:r>
              <w:t>2</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20" w:firstLine="0"/>
              <w:jc w:val="left"/>
            </w:pPr>
            <w:r>
              <w:t>Расход на собственные нужды</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400" w:firstLine="0"/>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700" w:firstLine="0"/>
              <w:jc w:val="left"/>
            </w:pPr>
            <w:r>
              <w:t>9320</w:t>
            </w:r>
          </w:p>
        </w:tc>
      </w:tr>
      <w:tr w:rsidR="00EF349A">
        <w:trPr>
          <w:trHeight w:val="49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340" w:firstLine="0"/>
            </w:pPr>
            <w:r>
              <w:t>3</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20" w:firstLine="0"/>
              <w:jc w:val="left"/>
            </w:pPr>
            <w:r>
              <w:t>Получено со стороны</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400" w:firstLine="0"/>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020" w:firstLine="0"/>
              <w:jc w:val="left"/>
            </w:pPr>
            <w:r>
              <w:t>-</w:t>
            </w:r>
          </w:p>
        </w:tc>
      </w:tr>
      <w:tr w:rsidR="00EF349A">
        <w:trPr>
          <w:trHeight w:val="97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340" w:firstLine="0"/>
            </w:pPr>
            <w:r>
              <w:t>4</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490" w:lineRule="exact"/>
              <w:ind w:left="120" w:firstLine="0"/>
              <w:jc w:val="left"/>
            </w:pPr>
            <w:r>
              <w:t>Объем пропущенной воды через очистные сооружения</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400" w:firstLine="0"/>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020" w:firstLine="0"/>
              <w:jc w:val="left"/>
            </w:pPr>
            <w:r>
              <w:t>-</w:t>
            </w:r>
          </w:p>
        </w:tc>
      </w:tr>
      <w:tr w:rsidR="00EF349A">
        <w:trPr>
          <w:trHeight w:val="499"/>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340" w:firstLine="0"/>
            </w:pPr>
            <w:r>
              <w:t>5</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20" w:firstLine="0"/>
              <w:jc w:val="left"/>
            </w:pPr>
            <w:r>
              <w:t>Объем отпуска в сеть</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400" w:firstLine="0"/>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700" w:firstLine="0"/>
              <w:jc w:val="left"/>
            </w:pPr>
            <w:r>
              <w:t>177080</w:t>
            </w:r>
          </w:p>
        </w:tc>
      </w:tr>
      <w:tr w:rsidR="00EF349A">
        <w:trPr>
          <w:trHeight w:val="485"/>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340" w:firstLine="0"/>
            </w:pPr>
            <w:r>
              <w:t>6</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20" w:firstLine="0"/>
              <w:jc w:val="left"/>
            </w:pPr>
            <w:r>
              <w:t>Объем потерь</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400" w:firstLine="0"/>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700" w:firstLine="0"/>
              <w:jc w:val="left"/>
            </w:pPr>
            <w:r>
              <w:t>21073</w:t>
            </w:r>
          </w:p>
        </w:tc>
      </w:tr>
      <w:tr w:rsidR="00EF349A">
        <w:trPr>
          <w:trHeight w:val="98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340" w:firstLine="0"/>
            </w:pPr>
            <w:r>
              <w:t>7</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485" w:lineRule="exact"/>
              <w:ind w:left="120" w:firstLine="0"/>
              <w:jc w:val="left"/>
            </w:pPr>
            <w:r>
              <w:t>Уровень потерь к объему отпущенной воды в сеть</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70"/>
              <w:framePr w:w="9586" w:h="13483" w:wrap="around" w:vAnchor="page" w:hAnchor="page" w:x="1523" w:y="1844"/>
              <w:shd w:val="clear" w:color="auto" w:fill="auto"/>
              <w:spacing w:line="240" w:lineRule="auto"/>
              <w:ind w:right="400"/>
              <w:jc w:val="right"/>
            </w:pPr>
            <w:r>
              <w:t>%</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860" w:firstLine="0"/>
              <w:jc w:val="left"/>
            </w:pPr>
            <w:r>
              <w:t>11,9</w:t>
            </w:r>
          </w:p>
        </w:tc>
      </w:tr>
      <w:tr w:rsidR="00EF349A">
        <w:trPr>
          <w:trHeight w:val="485"/>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340" w:firstLine="0"/>
            </w:pPr>
            <w:r>
              <w:t>8</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20" w:firstLine="0"/>
              <w:jc w:val="left"/>
            </w:pPr>
            <w:r>
              <w:t>Объем реализации</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400" w:firstLine="0"/>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700" w:firstLine="0"/>
              <w:jc w:val="left"/>
            </w:pPr>
            <w:r>
              <w:t>156007</w:t>
            </w:r>
          </w:p>
        </w:tc>
      </w:tr>
      <w:tr w:rsidR="00EF349A">
        <w:trPr>
          <w:trHeight w:val="1699"/>
        </w:trPr>
        <w:tc>
          <w:tcPr>
            <w:tcW w:w="9586" w:type="dxa"/>
            <w:gridSpan w:val="4"/>
            <w:tcBorders>
              <w:top w:val="single" w:sz="4" w:space="0" w:color="auto"/>
              <w:bottom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720" w:lineRule="exact"/>
              <w:ind w:left="820" w:firstLine="0"/>
              <w:jc w:val="left"/>
            </w:pPr>
            <w:r>
              <w:t>Баланс водоснабжения на 2013 год указан в таблице 8. Таблица 8 - Баланс водоснабжения на 2013 год</w:t>
            </w:r>
          </w:p>
        </w:tc>
      </w:tr>
      <w:tr w:rsidR="00EF349A">
        <w:trPr>
          <w:trHeight w:val="97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ind w:right="340" w:firstLine="0"/>
            </w:pPr>
            <w:r>
              <w:t>№ п/п</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140" w:firstLine="0"/>
              <w:jc w:val="left"/>
            </w:pPr>
            <w:r>
              <w:t>Наименование показателей</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485" w:lineRule="exact"/>
              <w:ind w:right="400" w:firstLine="0"/>
            </w:pPr>
            <w:r>
              <w:t>Ед. изм.</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00" w:firstLine="0"/>
              <w:jc w:val="left"/>
            </w:pPr>
            <w:r>
              <w:t>Водоснабжение</w:t>
            </w:r>
          </w:p>
        </w:tc>
      </w:tr>
      <w:tr w:rsidR="00EF349A">
        <w:trPr>
          <w:trHeight w:val="499"/>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340" w:firstLine="0"/>
            </w:pPr>
            <w:r>
              <w:t>1</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20" w:firstLine="0"/>
              <w:jc w:val="left"/>
            </w:pPr>
            <w:r>
              <w:t>Выработка (объем поднятой воды)</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400" w:firstLine="0"/>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700" w:firstLine="0"/>
              <w:jc w:val="left"/>
            </w:pPr>
            <w:r>
              <w:t>186400</w:t>
            </w:r>
          </w:p>
        </w:tc>
      </w:tr>
      <w:tr w:rsidR="00EF349A">
        <w:trPr>
          <w:trHeight w:val="485"/>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340" w:firstLine="0"/>
            </w:pPr>
            <w:r>
              <w:t>2</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20" w:firstLine="0"/>
              <w:jc w:val="left"/>
            </w:pPr>
            <w:r>
              <w:t>Расход на собственные нужды</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400" w:firstLine="0"/>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700" w:firstLine="0"/>
              <w:jc w:val="left"/>
            </w:pPr>
            <w:r>
              <w:t>9320</w:t>
            </w:r>
          </w:p>
        </w:tc>
      </w:tr>
      <w:tr w:rsidR="00EF349A">
        <w:trPr>
          <w:trHeight w:val="49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340" w:firstLine="0"/>
            </w:pPr>
            <w:r>
              <w:t>3</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20" w:firstLine="0"/>
              <w:jc w:val="left"/>
            </w:pPr>
            <w:r>
              <w:t>Получено со стороны</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400" w:firstLine="0"/>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020" w:firstLine="0"/>
              <w:jc w:val="left"/>
            </w:pPr>
            <w:r>
              <w:t>-</w:t>
            </w:r>
          </w:p>
        </w:tc>
      </w:tr>
      <w:tr w:rsidR="00EF349A">
        <w:trPr>
          <w:trHeight w:val="97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340" w:firstLine="0"/>
            </w:pPr>
            <w:r>
              <w:t>4</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485" w:lineRule="exact"/>
              <w:ind w:left="120" w:firstLine="0"/>
              <w:jc w:val="left"/>
            </w:pPr>
            <w:r>
              <w:t>Объем пропущенной воды через очистные сооружения</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400" w:firstLine="0"/>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020" w:firstLine="0"/>
              <w:jc w:val="left"/>
            </w:pPr>
            <w:r>
              <w:t>-</w:t>
            </w:r>
          </w:p>
        </w:tc>
      </w:tr>
      <w:tr w:rsidR="00EF349A">
        <w:trPr>
          <w:trHeight w:val="49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340" w:firstLine="0"/>
            </w:pPr>
            <w:r>
              <w:t>5</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20" w:firstLine="0"/>
              <w:jc w:val="left"/>
            </w:pPr>
            <w:r>
              <w:t>Объем отпуска в сеть</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400" w:firstLine="0"/>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700" w:firstLine="0"/>
              <w:jc w:val="left"/>
            </w:pPr>
            <w:r>
              <w:t>177080</w:t>
            </w:r>
          </w:p>
        </w:tc>
      </w:tr>
      <w:tr w:rsidR="00EF349A">
        <w:trPr>
          <w:trHeight w:val="49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340" w:firstLine="0"/>
            </w:pPr>
            <w:r>
              <w:t>6</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20" w:firstLine="0"/>
              <w:jc w:val="left"/>
            </w:pPr>
            <w:r>
              <w:t>Объем потерь</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400" w:firstLine="0"/>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700" w:firstLine="0"/>
              <w:jc w:val="left"/>
            </w:pPr>
            <w:r>
              <w:t>17177</w:t>
            </w:r>
          </w:p>
        </w:tc>
      </w:tr>
      <w:tr w:rsidR="00EF349A">
        <w:trPr>
          <w:trHeight w:val="97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340" w:firstLine="0"/>
            </w:pPr>
            <w:r>
              <w:t>7</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485" w:lineRule="exact"/>
              <w:ind w:left="120" w:firstLine="0"/>
              <w:jc w:val="left"/>
            </w:pPr>
            <w:r>
              <w:t>Уровень потерь к объему отпущенной воды в сеть</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400" w:firstLine="0"/>
            </w:pPr>
            <w:r>
              <w:t>%</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860" w:firstLine="0"/>
              <w:jc w:val="left"/>
            </w:pPr>
            <w:r>
              <w:t>9,7</w:t>
            </w:r>
          </w:p>
        </w:tc>
      </w:tr>
      <w:tr w:rsidR="00EF349A">
        <w:trPr>
          <w:trHeight w:val="50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340" w:firstLine="0"/>
            </w:pPr>
            <w:r>
              <w:t>8</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120" w:firstLine="0"/>
              <w:jc w:val="left"/>
            </w:pPr>
            <w:r>
              <w:t>Объем реализации</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right="400" w:firstLine="0"/>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13483" w:wrap="around" w:vAnchor="page" w:hAnchor="page" w:x="1523" w:y="1844"/>
              <w:shd w:val="clear" w:color="auto" w:fill="auto"/>
              <w:spacing w:before="0" w:line="240" w:lineRule="auto"/>
              <w:ind w:left="700" w:firstLine="0"/>
              <w:jc w:val="left"/>
            </w:pPr>
            <w:r>
              <w:t>159903</w:t>
            </w:r>
          </w:p>
        </w:tc>
      </w:tr>
    </w:tbl>
    <w:p w:rsidR="00EF349A" w:rsidRDefault="00323086">
      <w:pPr>
        <w:pStyle w:val="a5"/>
        <w:framePr w:wrap="around" w:vAnchor="page" w:hAnchor="page" w:x="10739" w:y="15721"/>
        <w:shd w:val="clear" w:color="auto" w:fill="auto"/>
        <w:spacing w:line="210" w:lineRule="exact"/>
        <w:jc w:val="both"/>
      </w:pPr>
      <w:r>
        <w:rPr>
          <w:rStyle w:val="115pt"/>
        </w:rPr>
        <w:t>16</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841A86">
      <w:pPr>
        <w:rPr>
          <w:sz w:val="2"/>
          <w:szCs w:val="2"/>
        </w:rPr>
      </w:pPr>
      <w:r w:rsidRPr="00841A86">
        <w:lastRenderedPageBreak/>
        <w:pict>
          <v:shapetype id="_x0000_t32" coordsize="21600,21600" o:spt="32" o:oned="t" path="m,l21600,21600e" filled="f">
            <v:path arrowok="t" fillok="f" o:connecttype="none"/>
            <o:lock v:ext="edit" shapetype="t"/>
          </v:shapetype>
          <v:shape id="_x0000_s1031" type="#_x0000_t32" style="position:absolute;margin-left:133.95pt;margin-top:140.65pt;width:364.05pt;height:0;z-index:-251660288;mso-position-horizontal-relative:page;mso-position-vertical-relative:page" filled="t" strokeweight="0">
            <v:path arrowok="f" fillok="t" o:connecttype="segments"/>
            <o:lock v:ext="edit" shapetype="f"/>
            <w10:wrap anchorx="page" anchory="page"/>
          </v:shape>
        </w:pict>
      </w:r>
      <w:r w:rsidRPr="00841A86">
        <w:pict>
          <v:shape id="_x0000_s1030" type="#_x0000_t32" style="position:absolute;margin-left:133.95pt;margin-top:140.65pt;width:0;height:219.1pt;z-index:-251659264;mso-position-horizontal-relative:page;mso-position-vertical-relative:page" filled="t" strokeweight="0">
            <v:path arrowok="f" fillok="t" o:connecttype="segments"/>
            <o:lock v:ext="edit" shapetype="f"/>
            <w10:wrap anchorx="page" anchory="page"/>
          </v:shape>
        </w:pict>
      </w:r>
      <w:r w:rsidRPr="00841A86">
        <w:pict>
          <v:shape id="_x0000_s1029" type="#_x0000_t32" style="position:absolute;margin-left:133.95pt;margin-top:359.75pt;width:364.05pt;height:0;z-index:-251658240;mso-position-horizontal-relative:page;mso-position-vertical-relative:page" filled="t" strokeweight="0">
            <v:path arrowok="f" fillok="t" o:connecttype="segments"/>
            <o:lock v:ext="edit" shapetype="f"/>
            <w10:wrap anchorx="page" anchory="page"/>
          </v:shape>
        </w:pict>
      </w:r>
      <w:r w:rsidRPr="00841A86">
        <w:pict>
          <v:shape id="_x0000_s1028" type="#_x0000_t32" style="position:absolute;margin-left:498pt;margin-top:140.65pt;width:0;height:219.1pt;z-index:-251657216;mso-position-horizontal-relative:page;mso-position-vertical-relative:page" filled="t" strokeweight="0">
            <v:path arrowok="f" fillok="t" o:connecttype="segments"/>
            <o:lock v:ext="edit" shapetype="f"/>
            <w10:wrap anchorx="page" anchory="page"/>
          </v:shape>
        </w:pict>
      </w:r>
    </w:p>
    <w:p w:rsidR="00EF349A" w:rsidRDefault="00323086">
      <w:pPr>
        <w:pStyle w:val="1"/>
        <w:framePr w:w="9365" w:h="6394" w:hRule="exact" w:wrap="around" w:vAnchor="page" w:hAnchor="page" w:x="1633" w:y="7617"/>
        <w:shd w:val="clear" w:color="auto" w:fill="auto"/>
        <w:spacing w:before="0" w:after="246" w:line="260" w:lineRule="exact"/>
        <w:ind w:left="2460" w:firstLine="0"/>
        <w:jc w:val="left"/>
      </w:pPr>
      <w:r>
        <w:t>Рисунок 1 - Структура баланса воды</w:t>
      </w:r>
    </w:p>
    <w:p w:rsidR="00EF349A" w:rsidRDefault="00323086">
      <w:pPr>
        <w:pStyle w:val="1"/>
        <w:framePr w:w="9365" w:h="6394" w:hRule="exact" w:wrap="around" w:vAnchor="page" w:hAnchor="page" w:x="1633" w:y="7617"/>
        <w:shd w:val="clear" w:color="auto" w:fill="auto"/>
        <w:spacing w:before="0"/>
        <w:ind w:right="20" w:firstLine="700"/>
        <w:jc w:val="both"/>
      </w:pPr>
      <w:r>
        <w:t>Объемы, предоставленные в балансе, определены по приборам учета и расчетным путем. У основной части потребителей имеются коммерческие приборы учета воды.</w:t>
      </w:r>
    </w:p>
    <w:p w:rsidR="00EF349A" w:rsidRDefault="00323086">
      <w:pPr>
        <w:pStyle w:val="1"/>
        <w:framePr w:w="9365" w:h="6394" w:hRule="exact" w:wrap="around" w:vAnchor="page" w:hAnchor="page" w:x="1633" w:y="7617"/>
        <w:shd w:val="clear" w:color="auto" w:fill="auto"/>
        <w:spacing w:before="0"/>
        <w:ind w:right="20" w:firstLine="700"/>
        <w:jc w:val="both"/>
      </w:pPr>
      <w:r>
        <w:t>Учет потребленной воды частью потребителей ведется по приборам учета, часть потребителей не оснащена приборами учета, частично приборы учета выведены из строя и не используются. Учет потребленной воды в значительной степени производится по санитарно-гигиеническим нормам на одного человека и один кв. метр занимаемой площади, что дает большие погрешности и приводит к количественному небалансу между поднятой и потребленной водой.</w:t>
      </w:r>
    </w:p>
    <w:p w:rsidR="00EF349A" w:rsidRDefault="00323086">
      <w:pPr>
        <w:pStyle w:val="1"/>
        <w:framePr w:w="9365" w:h="6394" w:hRule="exact" w:wrap="around" w:vAnchor="page" w:hAnchor="page" w:x="1633" w:y="7617"/>
        <w:shd w:val="clear" w:color="auto" w:fill="auto"/>
        <w:spacing w:before="0"/>
        <w:ind w:right="20" w:firstLine="700"/>
        <w:jc w:val="both"/>
      </w:pPr>
      <w:r>
        <w:t>Нормативное потребление установлено согласно Приложению к Постановлению Главы Вулканного ГП от 07 апреля 2008 г. № 30 (таблица 9).</w:t>
      </w: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365" w:h="1023" w:hRule="exact" w:wrap="around" w:vAnchor="page" w:hAnchor="page" w:x="1633" w:y="1207"/>
        <w:shd w:val="clear" w:color="auto" w:fill="auto"/>
        <w:spacing w:before="0" w:line="485" w:lineRule="exact"/>
        <w:ind w:right="20" w:firstLine="700"/>
        <w:jc w:val="both"/>
      </w:pPr>
      <w:r>
        <w:t>Из представленных таблиц видно, что соотношение объема потерь к объему поднятой воды уменьшается.</w:t>
      </w:r>
    </w:p>
    <w:p w:rsidR="00EF349A" w:rsidRDefault="00323086">
      <w:pPr>
        <w:pStyle w:val="11"/>
        <w:framePr w:wrap="around" w:vAnchor="page" w:hAnchor="page" w:x="1633" w:y="3015"/>
        <w:shd w:val="clear" w:color="auto" w:fill="auto"/>
        <w:spacing w:before="0" w:after="0" w:line="330" w:lineRule="exact"/>
        <w:ind w:left="2460"/>
      </w:pPr>
      <w:bookmarkStart w:id="5" w:name="bookmark6"/>
      <w:r>
        <w:t>Соотношение объемов воды</w:t>
      </w:r>
      <w:bookmarkEnd w:id="5"/>
    </w:p>
    <w:p w:rsidR="00EF349A" w:rsidRDefault="00323086">
      <w:pPr>
        <w:pStyle w:val="50"/>
        <w:framePr w:w="9365" w:h="597" w:hRule="exact" w:wrap="around" w:vAnchor="page" w:hAnchor="page" w:x="1633" w:y="5017"/>
        <w:numPr>
          <w:ilvl w:val="0"/>
          <w:numId w:val="6"/>
        </w:numPr>
        <w:shd w:val="clear" w:color="auto" w:fill="auto"/>
        <w:tabs>
          <w:tab w:val="left" w:pos="6879"/>
        </w:tabs>
        <w:spacing w:before="0" w:after="134" w:line="180" w:lineRule="exact"/>
        <w:ind w:left="6701"/>
        <w:jc w:val="left"/>
      </w:pPr>
      <w:r>
        <w:t>Потери</w:t>
      </w:r>
    </w:p>
    <w:p w:rsidR="00EF349A" w:rsidRDefault="00323086">
      <w:pPr>
        <w:pStyle w:val="50"/>
        <w:framePr w:w="9365" w:h="597" w:hRule="exact" w:wrap="around" w:vAnchor="page" w:hAnchor="page" w:x="1633" w:y="5017"/>
        <w:numPr>
          <w:ilvl w:val="0"/>
          <w:numId w:val="6"/>
        </w:numPr>
        <w:shd w:val="clear" w:color="auto" w:fill="auto"/>
        <w:tabs>
          <w:tab w:val="left" w:pos="6879"/>
        </w:tabs>
        <w:spacing w:before="0" w:line="180" w:lineRule="exact"/>
        <w:ind w:left="6701"/>
        <w:jc w:val="left"/>
      </w:pPr>
      <w:r>
        <w:t>Потребителям</w:t>
      </w:r>
    </w:p>
    <w:p w:rsidR="00EF349A" w:rsidRDefault="006C3709">
      <w:pPr>
        <w:framePr w:wrap="around" w:vAnchor="page" w:hAnchor="page" w:x="3812" w:y="3649"/>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65.75pt">
            <v:imagedata r:id="rId10" r:href="rId11"/>
          </v:shape>
        </w:pict>
      </w:r>
    </w:p>
    <w:p w:rsidR="00EF349A" w:rsidRDefault="00323086">
      <w:pPr>
        <w:pStyle w:val="a5"/>
        <w:framePr w:wrap="around" w:vAnchor="page" w:hAnchor="page" w:x="10739" w:y="15721"/>
        <w:shd w:val="clear" w:color="auto" w:fill="auto"/>
        <w:spacing w:line="210" w:lineRule="exact"/>
        <w:jc w:val="both"/>
      </w:pPr>
      <w:r>
        <w:rPr>
          <w:rStyle w:val="115pt"/>
        </w:rPr>
        <w:t>17</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a8"/>
        <w:framePr w:wrap="around" w:vAnchor="page" w:hAnchor="page" w:x="4024" w:y="1382"/>
        <w:shd w:val="clear" w:color="auto" w:fill="auto"/>
        <w:spacing w:line="260" w:lineRule="exact"/>
      </w:pPr>
      <w:r>
        <w:t>Таблица 9 - Нормативное потребление воды</w:t>
      </w:r>
    </w:p>
    <w:tbl>
      <w:tblPr>
        <w:tblW w:w="0" w:type="auto"/>
        <w:tblLayout w:type="fixed"/>
        <w:tblCellMar>
          <w:left w:w="10" w:type="dxa"/>
          <w:right w:w="10" w:type="dxa"/>
        </w:tblCellMar>
        <w:tblLook w:val="04A0"/>
      </w:tblPr>
      <w:tblGrid>
        <w:gridCol w:w="5213"/>
        <w:gridCol w:w="2467"/>
        <w:gridCol w:w="874"/>
        <w:gridCol w:w="1032"/>
      </w:tblGrid>
      <w:tr w:rsidR="00EF349A">
        <w:trPr>
          <w:trHeight w:val="984"/>
        </w:trPr>
        <w:tc>
          <w:tcPr>
            <w:tcW w:w="5213" w:type="dxa"/>
            <w:vMerge w:val="restart"/>
            <w:tcBorders>
              <w:top w:val="single" w:sz="4" w:space="0" w:color="auto"/>
              <w:left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380" w:firstLine="0"/>
              <w:jc w:val="left"/>
            </w:pPr>
            <w:r>
              <w:t>Водоснабжение (на одного человека)</w:t>
            </w:r>
          </w:p>
        </w:tc>
        <w:tc>
          <w:tcPr>
            <w:tcW w:w="2467" w:type="dxa"/>
            <w:vMerge w:val="restart"/>
            <w:tcBorders>
              <w:top w:val="single" w:sz="4" w:space="0" w:color="auto"/>
              <w:left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760" w:firstLine="0"/>
              <w:jc w:val="left"/>
            </w:pPr>
            <w:r>
              <w:t>Ед. изм.</w:t>
            </w:r>
          </w:p>
        </w:tc>
        <w:tc>
          <w:tcPr>
            <w:tcW w:w="1906" w:type="dxa"/>
            <w:gridSpan w:val="2"/>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485" w:lineRule="exact"/>
              <w:ind w:right="280" w:firstLine="0"/>
            </w:pPr>
            <w:r>
              <w:t>Норматив потребления</w:t>
            </w:r>
          </w:p>
        </w:tc>
      </w:tr>
      <w:tr w:rsidR="00EF349A">
        <w:trPr>
          <w:trHeight w:val="490"/>
        </w:trPr>
        <w:tc>
          <w:tcPr>
            <w:tcW w:w="5213" w:type="dxa"/>
            <w:vMerge/>
            <w:tcBorders>
              <w:left w:val="single" w:sz="4" w:space="0" w:color="auto"/>
              <w:bottom w:val="single" w:sz="4" w:space="0" w:color="auto"/>
              <w:right w:val="single" w:sz="4" w:space="0" w:color="auto"/>
            </w:tcBorders>
            <w:shd w:val="clear" w:color="auto" w:fill="FFFFFF"/>
          </w:tcPr>
          <w:p w:rsidR="00EF349A" w:rsidRDefault="00EF349A">
            <w:pPr>
              <w:framePr w:w="9586" w:h="5880" w:wrap="around" w:vAnchor="page" w:hAnchor="page" w:x="1523" w:y="1844"/>
            </w:pPr>
          </w:p>
        </w:tc>
        <w:tc>
          <w:tcPr>
            <w:tcW w:w="2467" w:type="dxa"/>
            <w:vMerge/>
            <w:tcBorders>
              <w:left w:val="single" w:sz="4" w:space="0" w:color="auto"/>
              <w:bottom w:val="single" w:sz="4" w:space="0" w:color="auto"/>
              <w:right w:val="single" w:sz="4" w:space="0" w:color="auto"/>
            </w:tcBorders>
            <w:shd w:val="clear" w:color="auto" w:fill="FFFFFF"/>
          </w:tcPr>
          <w:p w:rsidR="00EF349A" w:rsidRDefault="00EF349A">
            <w:pPr>
              <w:framePr w:w="9586" w:h="5880" w:wrap="around" w:vAnchor="page" w:hAnchor="page" w:x="1523" w:y="1844"/>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200" w:firstLine="0"/>
              <w:jc w:val="left"/>
            </w:pPr>
            <w:r>
              <w:t>ХВС</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180" w:firstLine="0"/>
              <w:jc w:val="left"/>
            </w:pPr>
            <w:r>
              <w:t>ГВС</w:t>
            </w:r>
          </w:p>
        </w:tc>
      </w:tr>
      <w:tr w:rsidR="00EF349A">
        <w:trPr>
          <w:trHeight w:val="494"/>
        </w:trPr>
        <w:tc>
          <w:tcPr>
            <w:tcW w:w="5213" w:type="dxa"/>
            <w:vMerge w:val="restart"/>
            <w:tcBorders>
              <w:top w:val="single" w:sz="4" w:space="0" w:color="auto"/>
              <w:left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ind w:left="120" w:firstLine="0"/>
              <w:jc w:val="left"/>
            </w:pPr>
            <w:r>
              <w:t>Жилые дома квартирного типа с горячим водоснабжением из системы отопления и канализацией, оборудованные умывальниками, мойками, с ваннами длинной 1500 мм с душем.</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320" w:firstLine="0"/>
              <w:jc w:val="left"/>
            </w:pPr>
            <w:r>
              <w:t>В сутки литров</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200" w:firstLine="0"/>
              <w:jc w:val="left"/>
            </w:pPr>
            <w:r>
              <w:t>178</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360" w:firstLine="0"/>
              <w:jc w:val="left"/>
            </w:pPr>
            <w:r>
              <w:t>117</w:t>
            </w:r>
          </w:p>
        </w:tc>
      </w:tr>
      <w:tr w:rsidR="00EF349A">
        <w:trPr>
          <w:trHeight w:val="494"/>
        </w:trPr>
        <w:tc>
          <w:tcPr>
            <w:tcW w:w="5213" w:type="dxa"/>
            <w:vMerge/>
            <w:tcBorders>
              <w:left w:val="single" w:sz="4" w:space="0" w:color="auto"/>
              <w:right w:val="single" w:sz="4" w:space="0" w:color="auto"/>
            </w:tcBorders>
            <w:shd w:val="clear" w:color="auto" w:fill="FFFFFF"/>
          </w:tcPr>
          <w:p w:rsidR="00EF349A" w:rsidRDefault="00EF349A">
            <w:pPr>
              <w:framePr w:w="9586" w:h="5880" w:wrap="around" w:vAnchor="page" w:hAnchor="page" w:x="1523" w:y="1844"/>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620" w:firstLine="0"/>
              <w:jc w:val="left"/>
            </w:pPr>
            <w:r>
              <w:t>В месяц м</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200" w:firstLine="0"/>
              <w:jc w:val="left"/>
            </w:pPr>
            <w:r>
              <w:t>5,414</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180" w:firstLine="0"/>
              <w:jc w:val="left"/>
            </w:pPr>
            <w:r>
              <w:t>3,559</w:t>
            </w:r>
          </w:p>
        </w:tc>
      </w:tr>
      <w:tr w:rsidR="00EF349A">
        <w:trPr>
          <w:trHeight w:val="490"/>
        </w:trPr>
        <w:tc>
          <w:tcPr>
            <w:tcW w:w="5213" w:type="dxa"/>
            <w:vMerge/>
            <w:tcBorders>
              <w:left w:val="single" w:sz="4" w:space="0" w:color="auto"/>
              <w:right w:val="single" w:sz="4" w:space="0" w:color="auto"/>
            </w:tcBorders>
            <w:shd w:val="clear" w:color="auto" w:fill="FFFFFF"/>
          </w:tcPr>
          <w:p w:rsidR="00EF349A" w:rsidRDefault="00EF349A">
            <w:pPr>
              <w:framePr w:w="9586" w:h="5880" w:wrap="around" w:vAnchor="page" w:hAnchor="page" w:x="1523" w:y="1844"/>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620" w:firstLine="0"/>
              <w:jc w:val="left"/>
            </w:pPr>
            <w:r>
              <w:t>Гкал в год</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EF349A" w:rsidRDefault="00EF349A">
            <w:pPr>
              <w:framePr w:w="9586" w:h="5880" w:wrap="around" w:vAnchor="page" w:hAnchor="page" w:x="1523" w:y="1844"/>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180" w:firstLine="0"/>
              <w:jc w:val="left"/>
            </w:pPr>
            <w:r>
              <w:t>1,6290</w:t>
            </w:r>
          </w:p>
        </w:tc>
      </w:tr>
      <w:tr w:rsidR="00EF349A">
        <w:trPr>
          <w:trHeight w:val="946"/>
        </w:trPr>
        <w:tc>
          <w:tcPr>
            <w:tcW w:w="5213" w:type="dxa"/>
            <w:vMerge/>
            <w:tcBorders>
              <w:left w:val="single" w:sz="4" w:space="0" w:color="auto"/>
              <w:bottom w:val="single" w:sz="4" w:space="0" w:color="auto"/>
              <w:right w:val="single" w:sz="4" w:space="0" w:color="auto"/>
            </w:tcBorders>
            <w:shd w:val="clear" w:color="auto" w:fill="FFFFFF"/>
          </w:tcPr>
          <w:p w:rsidR="00EF349A" w:rsidRDefault="00EF349A">
            <w:pPr>
              <w:framePr w:w="9586" w:h="5880" w:wrap="around" w:vAnchor="page" w:hAnchor="page" w:x="1523" w:y="1844"/>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540" w:firstLine="0"/>
              <w:jc w:val="left"/>
            </w:pPr>
            <w:r>
              <w:t>Гкал в месяц</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EF349A" w:rsidRDefault="00EF349A">
            <w:pPr>
              <w:framePr w:w="9586" w:h="5880" w:wrap="around" w:vAnchor="page" w:hAnchor="page" w:x="1523" w:y="1844"/>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180" w:firstLine="0"/>
              <w:jc w:val="left"/>
            </w:pPr>
            <w:r>
              <w:t>0,1810</w:t>
            </w:r>
          </w:p>
        </w:tc>
      </w:tr>
      <w:tr w:rsidR="00EF349A">
        <w:trPr>
          <w:trHeight w:val="494"/>
        </w:trPr>
        <w:tc>
          <w:tcPr>
            <w:tcW w:w="5213" w:type="dxa"/>
            <w:vMerge w:val="restart"/>
            <w:tcBorders>
              <w:top w:val="single" w:sz="4" w:space="0" w:color="auto"/>
              <w:left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ind w:left="120" w:firstLine="0"/>
              <w:jc w:val="left"/>
            </w:pPr>
            <w:r>
              <w:t>Жилые дома квартирного типа с горячим водоснабжением из системы отопления и канализацией, оборудованные умывальниками, мойками, без ванн</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320" w:firstLine="0"/>
              <w:jc w:val="left"/>
            </w:pPr>
            <w:r>
              <w:t>В сутки литров</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200" w:firstLine="0"/>
              <w:jc w:val="left"/>
            </w:pPr>
            <w:r>
              <w:t>120</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360" w:firstLine="0"/>
              <w:jc w:val="left"/>
            </w:pPr>
            <w:r>
              <w:t>64</w:t>
            </w:r>
          </w:p>
        </w:tc>
      </w:tr>
      <w:tr w:rsidR="00EF349A">
        <w:trPr>
          <w:trHeight w:val="494"/>
        </w:trPr>
        <w:tc>
          <w:tcPr>
            <w:tcW w:w="5213" w:type="dxa"/>
            <w:vMerge/>
            <w:tcBorders>
              <w:left w:val="single" w:sz="4" w:space="0" w:color="auto"/>
              <w:right w:val="single" w:sz="4" w:space="0" w:color="auto"/>
            </w:tcBorders>
            <w:shd w:val="clear" w:color="auto" w:fill="FFFFFF"/>
          </w:tcPr>
          <w:p w:rsidR="00EF349A" w:rsidRDefault="00EF349A">
            <w:pPr>
              <w:framePr w:w="9586" w:h="5880" w:wrap="around" w:vAnchor="page" w:hAnchor="page" w:x="1523" w:y="1844"/>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620" w:firstLine="0"/>
              <w:jc w:val="left"/>
            </w:pPr>
            <w:r>
              <w:t>В месяц м</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200" w:firstLine="0"/>
              <w:jc w:val="left"/>
            </w:pPr>
            <w:r>
              <w:t>3,65</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180" w:firstLine="0"/>
              <w:jc w:val="left"/>
            </w:pPr>
            <w:r>
              <w:t>1,947</w:t>
            </w:r>
          </w:p>
        </w:tc>
      </w:tr>
      <w:tr w:rsidR="00EF349A">
        <w:trPr>
          <w:trHeight w:val="494"/>
        </w:trPr>
        <w:tc>
          <w:tcPr>
            <w:tcW w:w="5213" w:type="dxa"/>
            <w:vMerge/>
            <w:tcBorders>
              <w:left w:val="single" w:sz="4" w:space="0" w:color="auto"/>
              <w:right w:val="single" w:sz="4" w:space="0" w:color="auto"/>
            </w:tcBorders>
            <w:shd w:val="clear" w:color="auto" w:fill="FFFFFF"/>
          </w:tcPr>
          <w:p w:rsidR="00EF349A" w:rsidRDefault="00EF349A">
            <w:pPr>
              <w:framePr w:w="9586" w:h="5880" w:wrap="around" w:vAnchor="page" w:hAnchor="page" w:x="1523" w:y="1844"/>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620" w:firstLine="0"/>
              <w:jc w:val="left"/>
            </w:pPr>
            <w:r>
              <w:t>Гкал в год</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EF349A" w:rsidRDefault="00EF349A">
            <w:pPr>
              <w:framePr w:w="9586" w:h="5880" w:wrap="around" w:vAnchor="page" w:hAnchor="page" w:x="1523" w:y="1844"/>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180" w:firstLine="0"/>
              <w:jc w:val="left"/>
            </w:pPr>
            <w:r>
              <w:t>0,8911</w:t>
            </w:r>
          </w:p>
        </w:tc>
      </w:tr>
      <w:tr w:rsidR="00EF349A">
        <w:trPr>
          <w:trHeight w:val="499"/>
        </w:trPr>
        <w:tc>
          <w:tcPr>
            <w:tcW w:w="5213" w:type="dxa"/>
            <w:vMerge/>
            <w:tcBorders>
              <w:left w:val="single" w:sz="4" w:space="0" w:color="auto"/>
              <w:bottom w:val="single" w:sz="4" w:space="0" w:color="auto"/>
              <w:right w:val="single" w:sz="4" w:space="0" w:color="auto"/>
            </w:tcBorders>
            <w:shd w:val="clear" w:color="auto" w:fill="FFFFFF"/>
          </w:tcPr>
          <w:p w:rsidR="00EF349A" w:rsidRDefault="00EF349A">
            <w:pPr>
              <w:framePr w:w="9586" w:h="5880" w:wrap="around" w:vAnchor="page" w:hAnchor="page" w:x="1523" w:y="1844"/>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540" w:firstLine="0"/>
              <w:jc w:val="left"/>
            </w:pPr>
            <w:r>
              <w:t>Гкал в месяц</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EF349A" w:rsidRDefault="00EF349A">
            <w:pPr>
              <w:framePr w:w="9586" w:h="5880" w:wrap="around" w:vAnchor="page" w:hAnchor="page" w:x="1523" w:y="1844"/>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880" w:wrap="around" w:vAnchor="page" w:hAnchor="page" w:x="1523" w:y="1844"/>
              <w:shd w:val="clear" w:color="auto" w:fill="auto"/>
              <w:spacing w:before="0" w:line="240" w:lineRule="auto"/>
              <w:ind w:left="180" w:firstLine="0"/>
              <w:jc w:val="left"/>
            </w:pPr>
            <w:r>
              <w:t>0,0990</w:t>
            </w:r>
          </w:p>
        </w:tc>
      </w:tr>
    </w:tbl>
    <w:p w:rsidR="00EF349A" w:rsidRDefault="00323086">
      <w:pPr>
        <w:pStyle w:val="1"/>
        <w:framePr w:w="9595" w:h="3922" w:hRule="exact" w:wrap="around" w:vAnchor="page" w:hAnchor="page" w:x="1518" w:y="8046"/>
        <w:shd w:val="clear" w:color="auto" w:fill="auto"/>
        <w:spacing w:before="0"/>
        <w:ind w:left="100" w:right="140" w:firstLine="720"/>
        <w:jc w:val="both"/>
      </w:pPr>
      <w:r>
        <w:t>Значительных изменений в балансе водопотребления в расчетный период, не предвидится. Основным потребителем воды является население. Согласно динамике роста/падения численности населения наблюдается незначительное уменьшение потребления воды. По истечении расчетного периода предполагается незначительное снижение объемов потерь воды при транспортировке. Снижению потерь будут способствовать проводимые ремонты водопроводной сети. Перспективный баланс водоснабжения на 2028 год представлен в таблице 10.</w:t>
      </w:r>
    </w:p>
    <w:p w:rsidR="00EF349A" w:rsidRDefault="00323086">
      <w:pPr>
        <w:pStyle w:val="a5"/>
        <w:framePr w:wrap="around" w:vAnchor="page" w:hAnchor="page" w:x="10739" w:y="15721"/>
        <w:shd w:val="clear" w:color="auto" w:fill="auto"/>
        <w:spacing w:line="210" w:lineRule="exact"/>
        <w:jc w:val="both"/>
      </w:pPr>
      <w:r>
        <w:rPr>
          <w:rStyle w:val="115pt"/>
        </w:rPr>
        <w:t>18</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a8"/>
        <w:framePr w:wrap="around" w:vAnchor="page" w:hAnchor="page" w:x="2348" w:y="1387"/>
        <w:shd w:val="clear" w:color="auto" w:fill="auto"/>
        <w:spacing w:line="260" w:lineRule="exact"/>
      </w:pPr>
      <w:r>
        <w:t>Таблица 10 - Баланс водоснабжения на 2028 год</w:t>
      </w:r>
    </w:p>
    <w:tbl>
      <w:tblPr>
        <w:tblW w:w="0" w:type="auto"/>
        <w:tblLayout w:type="fixed"/>
        <w:tblCellMar>
          <w:left w:w="10" w:type="dxa"/>
          <w:right w:w="10" w:type="dxa"/>
        </w:tblCellMar>
        <w:tblLook w:val="04A0"/>
      </w:tblPr>
      <w:tblGrid>
        <w:gridCol w:w="850"/>
        <w:gridCol w:w="5558"/>
        <w:gridCol w:w="1061"/>
        <w:gridCol w:w="2117"/>
      </w:tblGrid>
      <w:tr w:rsidR="00EF349A">
        <w:trPr>
          <w:trHeight w:val="562"/>
        </w:trPr>
        <w:tc>
          <w:tcPr>
            <w:tcW w:w="850" w:type="dxa"/>
            <w:tcBorders>
              <w:top w:val="single" w:sz="4" w:space="0" w:color="auto"/>
              <w:left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60" w:firstLine="0"/>
              <w:jc w:val="left"/>
            </w:pPr>
            <w:r>
              <w:t>№</w:t>
            </w:r>
          </w:p>
        </w:tc>
        <w:tc>
          <w:tcPr>
            <w:tcW w:w="5558" w:type="dxa"/>
            <w:tcBorders>
              <w:top w:val="single" w:sz="4" w:space="0" w:color="auto"/>
              <w:left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1140" w:firstLine="0"/>
              <w:jc w:val="left"/>
            </w:pPr>
            <w:r>
              <w:t>Наименование показателей</w:t>
            </w:r>
          </w:p>
        </w:tc>
        <w:tc>
          <w:tcPr>
            <w:tcW w:w="1061" w:type="dxa"/>
            <w:tcBorders>
              <w:top w:val="single" w:sz="4" w:space="0" w:color="auto"/>
              <w:left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80" w:firstLine="0"/>
              <w:jc w:val="left"/>
            </w:pPr>
            <w:r>
              <w:t>Ед.</w:t>
            </w:r>
          </w:p>
        </w:tc>
        <w:tc>
          <w:tcPr>
            <w:tcW w:w="2117" w:type="dxa"/>
            <w:tcBorders>
              <w:top w:val="single" w:sz="4" w:space="0" w:color="auto"/>
              <w:left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100" w:firstLine="0"/>
              <w:jc w:val="left"/>
            </w:pPr>
            <w:r>
              <w:t>Водоснабжение</w:t>
            </w:r>
          </w:p>
        </w:tc>
      </w:tr>
      <w:tr w:rsidR="00EF349A">
        <w:trPr>
          <w:trHeight w:val="427"/>
        </w:trPr>
        <w:tc>
          <w:tcPr>
            <w:tcW w:w="850" w:type="dxa"/>
            <w:tcBorders>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60" w:firstLine="0"/>
              <w:jc w:val="left"/>
            </w:pPr>
            <w:r>
              <w:t>п/п</w:t>
            </w:r>
          </w:p>
        </w:tc>
        <w:tc>
          <w:tcPr>
            <w:tcW w:w="5558" w:type="dxa"/>
            <w:tcBorders>
              <w:left w:val="single" w:sz="4" w:space="0" w:color="auto"/>
              <w:bottom w:val="single" w:sz="4" w:space="0" w:color="auto"/>
              <w:right w:val="single" w:sz="4" w:space="0" w:color="auto"/>
            </w:tcBorders>
            <w:shd w:val="clear" w:color="auto" w:fill="FFFFFF"/>
          </w:tcPr>
          <w:p w:rsidR="00EF349A" w:rsidRDefault="00EF349A">
            <w:pPr>
              <w:framePr w:w="9586" w:h="6048" w:wrap="around" w:vAnchor="page" w:hAnchor="page" w:x="1523" w:y="1844"/>
              <w:rPr>
                <w:sz w:val="10"/>
                <w:szCs w:val="10"/>
              </w:rPr>
            </w:pPr>
          </w:p>
        </w:tc>
        <w:tc>
          <w:tcPr>
            <w:tcW w:w="1061" w:type="dxa"/>
            <w:tcBorders>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80" w:firstLine="0"/>
              <w:jc w:val="left"/>
            </w:pPr>
            <w:r>
              <w:t>изм.</w:t>
            </w:r>
          </w:p>
        </w:tc>
        <w:tc>
          <w:tcPr>
            <w:tcW w:w="2117" w:type="dxa"/>
            <w:tcBorders>
              <w:left w:val="single" w:sz="4" w:space="0" w:color="auto"/>
              <w:bottom w:val="single" w:sz="4" w:space="0" w:color="auto"/>
              <w:right w:val="single" w:sz="4" w:space="0" w:color="auto"/>
            </w:tcBorders>
            <w:shd w:val="clear" w:color="auto" w:fill="FFFFFF"/>
          </w:tcPr>
          <w:p w:rsidR="00EF349A" w:rsidRDefault="00EF349A">
            <w:pPr>
              <w:framePr w:w="9586" w:h="6048" w:wrap="around" w:vAnchor="page" w:hAnchor="page" w:x="1523" w:y="1844"/>
              <w:rPr>
                <w:sz w:val="10"/>
                <w:szCs w:val="10"/>
              </w:rPr>
            </w:pPr>
          </w:p>
        </w:tc>
      </w:tr>
      <w:tr w:rsidR="00EF349A">
        <w:trPr>
          <w:trHeight w:val="485"/>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60" w:firstLine="0"/>
              <w:jc w:val="left"/>
            </w:pPr>
            <w:r>
              <w:t>1</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120" w:firstLine="0"/>
              <w:jc w:val="left"/>
            </w:pPr>
            <w:r>
              <w:t>Выработка (объем поднятой воды)</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80" w:firstLine="0"/>
              <w:jc w:val="left"/>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720" w:firstLine="0"/>
              <w:jc w:val="left"/>
            </w:pPr>
            <w:r>
              <w:t>186400</w:t>
            </w:r>
          </w:p>
        </w:tc>
      </w:tr>
      <w:tr w:rsidR="00EF349A">
        <w:trPr>
          <w:trHeight w:val="523"/>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60" w:firstLine="0"/>
              <w:jc w:val="left"/>
            </w:pPr>
            <w:r>
              <w:t>2</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120" w:firstLine="0"/>
              <w:jc w:val="left"/>
            </w:pPr>
            <w:r>
              <w:t>Расход на собственные нужды</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80" w:firstLine="0"/>
              <w:jc w:val="left"/>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720" w:firstLine="0"/>
              <w:jc w:val="left"/>
            </w:pPr>
            <w:r>
              <w:t>9320</w:t>
            </w:r>
          </w:p>
        </w:tc>
      </w:tr>
      <w:tr w:rsidR="00EF349A">
        <w:trPr>
          <w:trHeight w:val="523"/>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60" w:firstLine="0"/>
              <w:jc w:val="left"/>
            </w:pPr>
            <w:r>
              <w:t>3</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120" w:firstLine="0"/>
              <w:jc w:val="left"/>
            </w:pPr>
            <w:r>
              <w:t>Получено со стороны</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80" w:firstLine="0"/>
              <w:jc w:val="left"/>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1000" w:firstLine="0"/>
              <w:jc w:val="left"/>
            </w:pPr>
            <w:r>
              <w:t>-</w:t>
            </w:r>
          </w:p>
        </w:tc>
      </w:tr>
      <w:tr w:rsidR="00EF349A">
        <w:trPr>
          <w:trHeight w:val="97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60" w:firstLine="0"/>
              <w:jc w:val="left"/>
            </w:pPr>
            <w:r>
              <w:t>4</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485" w:lineRule="exact"/>
              <w:ind w:left="120" w:firstLine="0"/>
              <w:jc w:val="left"/>
            </w:pPr>
            <w:r>
              <w:t>Объем пропущенной воды через очистные сооружения</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80" w:firstLine="0"/>
              <w:jc w:val="left"/>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1000" w:firstLine="0"/>
              <w:jc w:val="left"/>
            </w:pPr>
            <w:r>
              <w:t>-</w:t>
            </w:r>
          </w:p>
        </w:tc>
      </w:tr>
      <w:tr w:rsidR="00EF349A">
        <w:trPr>
          <w:trHeight w:val="523"/>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60" w:firstLine="0"/>
              <w:jc w:val="left"/>
            </w:pPr>
            <w:r>
              <w:t>5</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120" w:firstLine="0"/>
              <w:jc w:val="left"/>
            </w:pPr>
            <w:r>
              <w:t>Объем отпуска в сеть</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80" w:firstLine="0"/>
              <w:jc w:val="left"/>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720" w:firstLine="0"/>
              <w:jc w:val="left"/>
            </w:pPr>
            <w:r>
              <w:t>177080</w:t>
            </w:r>
          </w:p>
        </w:tc>
      </w:tr>
      <w:tr w:rsidR="00EF349A">
        <w:trPr>
          <w:trHeight w:val="523"/>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60" w:firstLine="0"/>
              <w:jc w:val="left"/>
            </w:pPr>
            <w:r>
              <w:t>6</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120" w:firstLine="0"/>
              <w:jc w:val="left"/>
            </w:pPr>
            <w:r>
              <w:t>Объем потерь</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80" w:firstLine="0"/>
              <w:jc w:val="left"/>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720" w:firstLine="0"/>
              <w:jc w:val="left"/>
            </w:pPr>
            <w:r>
              <w:t>8854</w:t>
            </w:r>
          </w:p>
        </w:tc>
      </w:tr>
      <w:tr w:rsidR="00EF349A">
        <w:trPr>
          <w:trHeight w:val="97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60" w:firstLine="0"/>
              <w:jc w:val="left"/>
            </w:pPr>
            <w:r>
              <w:t>7</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ind w:left="120" w:firstLine="0"/>
              <w:jc w:val="left"/>
            </w:pPr>
            <w:r>
              <w:t>Уровень потерь к объему отпущенной воды в сеть</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70"/>
              <w:framePr w:w="9586" w:h="6048" w:wrap="around" w:vAnchor="page" w:hAnchor="page" w:x="1523" w:y="1844"/>
              <w:shd w:val="clear" w:color="auto" w:fill="auto"/>
              <w:spacing w:line="240" w:lineRule="auto"/>
              <w:ind w:left="380"/>
            </w:pPr>
            <w:r>
              <w:t>%</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1000" w:firstLine="0"/>
              <w:jc w:val="left"/>
            </w:pPr>
            <w:r>
              <w:t>5</w:t>
            </w:r>
          </w:p>
        </w:tc>
      </w:tr>
      <w:tr w:rsidR="00EF349A">
        <w:trPr>
          <w:trHeight w:val="533"/>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60" w:firstLine="0"/>
              <w:jc w:val="left"/>
            </w:pPr>
            <w:r>
              <w:t>8</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120" w:firstLine="0"/>
              <w:jc w:val="left"/>
            </w:pPr>
            <w:r>
              <w:t>Объем реализации</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380" w:firstLine="0"/>
              <w:jc w:val="left"/>
            </w:pPr>
            <w:r>
              <w:t>м</w:t>
            </w:r>
            <w:r>
              <w:rPr>
                <w:vertAlign w:val="superscript"/>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6048" w:wrap="around" w:vAnchor="page" w:hAnchor="page" w:x="1523" w:y="1844"/>
              <w:shd w:val="clear" w:color="auto" w:fill="auto"/>
              <w:spacing w:before="0" w:line="240" w:lineRule="auto"/>
              <w:ind w:left="720" w:firstLine="0"/>
              <w:jc w:val="left"/>
            </w:pPr>
            <w:r>
              <w:t>168226</w:t>
            </w:r>
          </w:p>
        </w:tc>
      </w:tr>
    </w:tbl>
    <w:p w:rsidR="00EF349A" w:rsidRDefault="00323086">
      <w:pPr>
        <w:pStyle w:val="1"/>
        <w:framePr w:w="9595" w:h="6331" w:hRule="exact" w:wrap="around" w:vAnchor="page" w:hAnchor="page" w:x="1518" w:y="8219"/>
        <w:shd w:val="clear" w:color="auto" w:fill="auto"/>
        <w:spacing w:before="0"/>
        <w:ind w:left="100" w:right="120" w:firstLine="720"/>
        <w:jc w:val="both"/>
      </w:pPr>
      <w:r>
        <w:t>Для определения требуемой мощности необходимо рассчитать</w:t>
      </w:r>
      <w:r>
        <w:br/>
        <w:t>нормативный расход воды исходя из численности населения, а так же из</w:t>
      </w:r>
      <w:r>
        <w:br/>
        <w:t>нормативов расхода воды на одного человека. Сопоставить полученные</w:t>
      </w:r>
      <w:r>
        <w:br/>
        <w:t>данные с установленной мощностью насосов в поселении.</w:t>
      </w:r>
    </w:p>
    <w:p w:rsidR="00EF349A" w:rsidRDefault="00323086">
      <w:pPr>
        <w:pStyle w:val="1"/>
        <w:framePr w:w="9595" w:h="6331" w:hRule="exact" w:wrap="around" w:vAnchor="page" w:hAnchor="page" w:x="1518" w:y="8219"/>
        <w:shd w:val="clear" w:color="auto" w:fill="auto"/>
        <w:spacing w:before="0"/>
        <w:ind w:left="100" w:right="96" w:firstLine="720"/>
        <w:jc w:val="both"/>
      </w:pPr>
      <w:r>
        <w:t>Численность населения в Вулканном городском поселении - 1700 чел.</w:t>
      </w:r>
    </w:p>
    <w:p w:rsidR="00EF349A" w:rsidRDefault="00323086">
      <w:pPr>
        <w:pStyle w:val="1"/>
        <w:framePr w:w="9595" w:h="6331" w:hRule="exact" w:wrap="around" w:vAnchor="page" w:hAnchor="page" w:x="1518" w:y="8219"/>
        <w:shd w:val="clear" w:color="auto" w:fill="auto"/>
        <w:spacing w:before="0"/>
        <w:ind w:left="100" w:right="96" w:firstLine="720"/>
        <w:jc w:val="both"/>
      </w:pPr>
      <w:r>
        <w:t>Норма расхода воды на одного человека - 239,5 литров.</w:t>
      </w:r>
    </w:p>
    <w:p w:rsidR="00EF349A" w:rsidRDefault="00323086">
      <w:pPr>
        <w:pStyle w:val="1"/>
        <w:framePr w:w="9595" w:h="6331" w:hRule="exact" w:wrap="around" w:vAnchor="page" w:hAnchor="page" w:x="1518" w:y="8219"/>
        <w:shd w:val="clear" w:color="auto" w:fill="auto"/>
        <w:spacing w:before="0"/>
        <w:ind w:left="100" w:right="96" w:firstLine="720"/>
        <w:jc w:val="both"/>
      </w:pPr>
      <w:r>
        <w:t>Необходимый объем подъема воды равен:</w:t>
      </w:r>
    </w:p>
    <w:p w:rsidR="00EF349A" w:rsidRDefault="00323086">
      <w:pPr>
        <w:pStyle w:val="1"/>
        <w:framePr w:w="9595" w:h="6331" w:hRule="exact" w:wrap="around" w:vAnchor="page" w:hAnchor="page" w:x="1518" w:y="8219"/>
        <w:shd w:val="clear" w:color="auto" w:fill="auto"/>
        <w:spacing w:before="0"/>
        <w:ind w:left="100" w:right="96" w:firstLine="720"/>
        <w:jc w:val="both"/>
      </w:pPr>
      <w:r>
        <w:t>239,5 • 1700 • 365 = 148610 м</w:t>
      </w:r>
      <w:r>
        <w:rPr>
          <w:vertAlign w:val="superscript"/>
        </w:rPr>
        <w:t>3</w:t>
      </w:r>
      <w:r>
        <w:t>/год</w:t>
      </w:r>
    </w:p>
    <w:p w:rsidR="00EF349A" w:rsidRDefault="00323086">
      <w:pPr>
        <w:pStyle w:val="1"/>
        <w:framePr w:w="9595" w:h="6331" w:hRule="exact" w:wrap="around" w:vAnchor="page" w:hAnchor="page" w:x="1518" w:y="8219"/>
        <w:shd w:val="clear" w:color="auto" w:fill="auto"/>
        <w:spacing w:before="0"/>
        <w:ind w:left="100" w:right="96" w:firstLine="720"/>
        <w:jc w:val="both"/>
      </w:pPr>
      <w:r>
        <w:t>Учитывая производительность насосного оборудования:</w:t>
      </w:r>
    </w:p>
    <w:p w:rsidR="00EF349A" w:rsidRDefault="00323086">
      <w:pPr>
        <w:pStyle w:val="1"/>
        <w:framePr w:w="9595" w:h="6331" w:hRule="exact" w:wrap="around" w:vAnchor="page" w:hAnchor="page" w:x="1518" w:y="8219"/>
        <w:shd w:val="clear" w:color="auto" w:fill="auto"/>
        <w:spacing w:before="0"/>
        <w:ind w:left="100" w:right="96" w:firstLine="720"/>
        <w:jc w:val="both"/>
      </w:pPr>
      <w:r>
        <w:t>(16 • 4 + 10 • 3) • 24 • 365 = 823440 м</w:t>
      </w:r>
      <w:r>
        <w:rPr>
          <w:vertAlign w:val="superscript"/>
        </w:rPr>
        <w:t>3</w:t>
      </w:r>
      <w:r>
        <w:t>/год</w:t>
      </w:r>
    </w:p>
    <w:p w:rsidR="00EF349A" w:rsidRDefault="00323086">
      <w:pPr>
        <w:pStyle w:val="1"/>
        <w:framePr w:w="9595" w:h="6331" w:hRule="exact" w:wrap="around" w:vAnchor="page" w:hAnchor="page" w:x="1518" w:y="8219"/>
        <w:shd w:val="clear" w:color="auto" w:fill="auto"/>
        <w:spacing w:before="0"/>
        <w:ind w:left="100" w:right="120" w:firstLine="720"/>
        <w:jc w:val="both"/>
      </w:pPr>
      <w:r>
        <w:t>Существующих производственных мощностей системы водоснабжения</w:t>
      </w:r>
      <w:r>
        <w:br/>
        <w:t>достаточно для обеспечения потребителей водой на расчетный срок схемы</w:t>
      </w:r>
      <w:r>
        <w:br/>
        <w:t>водоснабжения.</w:t>
      </w:r>
    </w:p>
    <w:p w:rsidR="00EF349A" w:rsidRDefault="00323086">
      <w:pPr>
        <w:pStyle w:val="a5"/>
        <w:framePr w:wrap="around" w:vAnchor="page" w:hAnchor="page" w:x="10739" w:y="15721"/>
        <w:shd w:val="clear" w:color="auto" w:fill="auto"/>
        <w:spacing w:line="210" w:lineRule="exact"/>
        <w:jc w:val="both"/>
      </w:pPr>
      <w:r>
        <w:rPr>
          <w:rStyle w:val="115pt"/>
        </w:rPr>
        <w:t>19</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30"/>
        <w:framePr w:w="9355" w:h="9711" w:hRule="exact" w:wrap="around" w:vAnchor="page" w:hAnchor="page" w:x="1633" w:y="1211"/>
        <w:shd w:val="clear" w:color="auto" w:fill="auto"/>
        <w:ind w:firstLine="860"/>
        <w:jc w:val="both"/>
      </w:pPr>
      <w:bookmarkStart w:id="6" w:name="bookmark7"/>
      <w:r>
        <w:t>1.4 Предложения по строительству реконструкции и модернизации объектов централизованных систем водоснабжения</w:t>
      </w:r>
      <w:bookmarkEnd w:id="6"/>
    </w:p>
    <w:p w:rsidR="00EF349A" w:rsidRDefault="00323086">
      <w:pPr>
        <w:pStyle w:val="1"/>
        <w:framePr w:w="9355" w:h="9711" w:hRule="exact" w:wrap="around" w:vAnchor="page" w:hAnchor="page" w:x="1633" w:y="1211"/>
        <w:shd w:val="clear" w:color="auto" w:fill="auto"/>
        <w:spacing w:before="0"/>
        <w:ind w:firstLine="860"/>
        <w:jc w:val="both"/>
      </w:pPr>
      <w:r>
        <w:t>В связи с большой изношенностью водопроводной системы в 2014</w:t>
      </w:r>
      <w:r>
        <w:softHyphen/>
        <w:t>2028 годы рассматривается реализация мероприятий, направленных на сокращение потерь воды к концу 2028 года.</w:t>
      </w:r>
    </w:p>
    <w:p w:rsidR="00EF349A" w:rsidRDefault="00323086">
      <w:pPr>
        <w:pStyle w:val="1"/>
        <w:framePr w:w="9355" w:h="9711" w:hRule="exact" w:wrap="around" w:vAnchor="page" w:hAnchor="page" w:x="1633" w:y="1211"/>
        <w:shd w:val="clear" w:color="auto" w:fill="auto"/>
        <w:spacing w:before="0"/>
        <w:ind w:firstLine="860"/>
        <w:jc w:val="both"/>
      </w:pPr>
      <w:r>
        <w:t>Основными мероприятиями являются строительство водозаборного узла, реконструкция насосной станции II (второго) подъема, а так же строительство новых кольцевых сетей водопровода.</w:t>
      </w:r>
    </w:p>
    <w:p w:rsidR="00EF349A" w:rsidRDefault="00323086">
      <w:pPr>
        <w:pStyle w:val="1"/>
        <w:framePr w:w="9355" w:h="9711" w:hRule="exact" w:wrap="around" w:vAnchor="page" w:hAnchor="page" w:x="1633" w:y="1211"/>
        <w:shd w:val="clear" w:color="auto" w:fill="auto"/>
        <w:spacing w:before="0"/>
        <w:ind w:firstLine="860"/>
        <w:jc w:val="both"/>
      </w:pPr>
      <w:r>
        <w:t>Учет потребленной воды частью потребителей ведется по приборам учета, часть потребителей не оснащена приборами учета, частично приборы учета выведены из строя и не используются. Потребление воды абонентами, не оборудованными приборами учета, определяется расчетно-нормативным способом.</w:t>
      </w:r>
    </w:p>
    <w:p w:rsidR="00EF349A" w:rsidRDefault="00323086">
      <w:pPr>
        <w:pStyle w:val="30"/>
        <w:framePr w:w="9355" w:h="9711" w:hRule="exact" w:wrap="around" w:vAnchor="page" w:hAnchor="page" w:x="1633" w:y="1211"/>
        <w:shd w:val="clear" w:color="auto" w:fill="auto"/>
        <w:ind w:left="500"/>
      </w:pPr>
      <w:bookmarkStart w:id="7" w:name="bookmark8"/>
      <w:r>
        <w:t>Установка узлов учета воды на водозаборы и потребителей воды.</w:t>
      </w:r>
      <w:bookmarkEnd w:id="7"/>
    </w:p>
    <w:p w:rsidR="00EF349A" w:rsidRDefault="00323086">
      <w:pPr>
        <w:pStyle w:val="1"/>
        <w:framePr w:w="9355" w:h="9711" w:hRule="exact" w:wrap="around" w:vAnchor="page" w:hAnchor="page" w:x="1633" w:y="1211"/>
        <w:shd w:val="clear" w:color="auto" w:fill="auto"/>
        <w:spacing w:before="0"/>
        <w:ind w:firstLine="860"/>
        <w:jc w:val="both"/>
      </w:pPr>
      <w:r>
        <w:t>В соответствии с 261 ФЗ «Об энергосбережении и энергоэффективности» от 23 ноября 2009 года индивидуальные приборы учёта должны быть установлены у всех потребителей до 01.07.2012 года.</w:t>
      </w:r>
    </w:p>
    <w:p w:rsidR="00EF349A" w:rsidRDefault="00323086">
      <w:pPr>
        <w:pStyle w:val="1"/>
        <w:framePr w:w="9355" w:h="9711" w:hRule="exact" w:wrap="around" w:vAnchor="page" w:hAnchor="page" w:x="1633" w:y="1211"/>
        <w:shd w:val="clear" w:color="auto" w:fill="auto"/>
        <w:spacing w:before="0"/>
        <w:ind w:firstLine="860"/>
        <w:jc w:val="both"/>
      </w:pPr>
      <w:r>
        <w:t>Отсутствие учета потребленной воды создает предпосылки для возникновения значительных небалансов в системе водоснабжения, не позволяет определить фактические потери холодной воды.</w:t>
      </w:r>
    </w:p>
    <w:p w:rsidR="00EF349A" w:rsidRDefault="006C3709">
      <w:pPr>
        <w:framePr w:wrap="around" w:vAnchor="page" w:hAnchor="page" w:x="5003" w:y="11372"/>
        <w:rPr>
          <w:sz w:val="0"/>
          <w:szCs w:val="0"/>
        </w:rPr>
      </w:pPr>
      <w:r>
        <w:pict>
          <v:shape id="_x0000_i1026" type="#_x0000_t75" style="width:128.1pt;height:165.75pt">
            <v:imagedata r:id="rId12" r:href="rId13"/>
          </v:shape>
        </w:pict>
      </w:r>
    </w:p>
    <w:p w:rsidR="00EF349A" w:rsidRDefault="00323086">
      <w:pPr>
        <w:pStyle w:val="1"/>
        <w:framePr w:wrap="around" w:vAnchor="page" w:hAnchor="page" w:x="3851" w:y="14812"/>
        <w:shd w:val="clear" w:color="auto" w:fill="auto"/>
        <w:spacing w:before="0" w:line="260" w:lineRule="exact"/>
        <w:ind w:left="100" w:firstLine="0"/>
        <w:jc w:val="left"/>
      </w:pPr>
      <w:r>
        <w:t>Рисунок 2 - Счетчики воды ВСКМ 90-50</w:t>
      </w:r>
    </w:p>
    <w:p w:rsidR="00EF349A" w:rsidRDefault="00323086">
      <w:pPr>
        <w:pStyle w:val="a5"/>
        <w:framePr w:wrap="around" w:vAnchor="page" w:hAnchor="page" w:x="10734" w:y="15721"/>
        <w:shd w:val="clear" w:color="auto" w:fill="auto"/>
        <w:spacing w:line="210" w:lineRule="exact"/>
        <w:jc w:val="both"/>
      </w:pPr>
      <w:r>
        <w:rPr>
          <w:rStyle w:val="115pt"/>
        </w:rPr>
        <w:t>20</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360" w:h="13580" w:hRule="exact" w:wrap="around" w:vAnchor="page" w:hAnchor="page" w:x="1633" w:y="1206"/>
        <w:shd w:val="clear" w:color="auto" w:fill="auto"/>
        <w:spacing w:before="0"/>
        <w:ind w:right="20" w:firstLine="800"/>
        <w:jc w:val="both"/>
      </w:pPr>
      <w:r>
        <w:t xml:space="preserve">Ультразвуковой расходомер </w:t>
      </w:r>
      <w:r>
        <w:rPr>
          <w:lang w:val="en-US"/>
        </w:rPr>
        <w:t>US</w:t>
      </w:r>
      <w:r w:rsidRPr="00323086">
        <w:t xml:space="preserve">800 </w:t>
      </w:r>
      <w:r>
        <w:t xml:space="preserve">предназначен для измерения и учета текущего расхода и накопления объема жидкости (температурой до 200 </w:t>
      </w:r>
      <w:r w:rsidRPr="00323086">
        <w:t>°</w:t>
      </w:r>
      <w:r>
        <w:rPr>
          <w:lang w:val="en-US"/>
        </w:rPr>
        <w:t>C</w:t>
      </w:r>
      <w:r w:rsidRPr="00323086">
        <w:t xml:space="preserve">), </w:t>
      </w:r>
      <w:r>
        <w:t>протекающей под давлением в трубопроводе диаметром от 15 до 2000 мм на станции 1 и 2 подъема.</w:t>
      </w:r>
    </w:p>
    <w:p w:rsidR="00EF349A" w:rsidRDefault="00323086">
      <w:pPr>
        <w:pStyle w:val="1"/>
        <w:framePr w:w="9360" w:h="13580" w:hRule="exact" w:wrap="around" w:vAnchor="page" w:hAnchor="page" w:x="1633" w:y="1206"/>
        <w:shd w:val="clear" w:color="auto" w:fill="auto"/>
        <w:spacing w:before="0"/>
        <w:ind w:right="20" w:firstLine="800"/>
        <w:jc w:val="both"/>
      </w:pPr>
      <w:r>
        <w:t>Счетчики воды ВСКМ 90-50 и СТВУ-100 крыльчатые механические с диаметром условного прохода ДУ 50 - 100 мм. Счетчики предназначены для измерения объема питьевой и сетевой воды в обратных и подающих трубопроводах закрытых и открытых систем холодного и горячего водоснабжения на входы зданий и сооружений.</w:t>
      </w:r>
    </w:p>
    <w:p w:rsidR="00EF349A" w:rsidRDefault="00323086" w:rsidP="00323086">
      <w:pPr>
        <w:pStyle w:val="30"/>
        <w:framePr w:w="9360" w:h="13580" w:hRule="exact" w:wrap="around" w:vAnchor="page" w:hAnchor="page" w:x="1633" w:y="1206"/>
        <w:shd w:val="clear" w:color="auto" w:fill="auto"/>
        <w:ind w:left="220"/>
        <w:jc w:val="center"/>
      </w:pPr>
      <w:bookmarkStart w:id="8" w:name="bookmark9"/>
      <w:r>
        <w:t>Замена магистральных сетей водоснабжения и запорной арматуры на</w:t>
      </w:r>
      <w:bookmarkEnd w:id="8"/>
      <w:r>
        <w:t xml:space="preserve"> </w:t>
      </w:r>
      <w:bookmarkStart w:id="9" w:name="bookmark10"/>
      <w:r>
        <w:t xml:space="preserve">трубы ПНД ПЭ100 </w:t>
      </w:r>
      <w:r>
        <w:rPr>
          <w:lang w:val="en-US"/>
        </w:rPr>
        <w:t>SDR</w:t>
      </w:r>
      <w:r w:rsidRPr="00323086">
        <w:t>17 (</w:t>
      </w:r>
      <w:r>
        <w:rPr>
          <w:lang w:val="en-US"/>
        </w:rPr>
        <w:t>PN</w:t>
      </w:r>
      <w:r w:rsidRPr="00323086">
        <w:t xml:space="preserve"> </w:t>
      </w:r>
      <w:r>
        <w:t>10).</w:t>
      </w:r>
      <w:bookmarkEnd w:id="9"/>
    </w:p>
    <w:p w:rsidR="00EF349A" w:rsidRDefault="00323086">
      <w:pPr>
        <w:pStyle w:val="1"/>
        <w:framePr w:w="9360" w:h="13580" w:hRule="exact" w:wrap="around" w:vAnchor="page" w:hAnchor="page" w:x="1633" w:y="1206"/>
        <w:shd w:val="clear" w:color="auto" w:fill="auto"/>
        <w:spacing w:before="0"/>
        <w:ind w:right="20" w:firstLine="800"/>
        <w:jc w:val="both"/>
      </w:pPr>
      <w:r>
        <w:t>Износ существующих водопроводных сетей по поселку на данный момент составляет 70 %, имеет неудовлетворительное состояние, не имеет коррозионной защиты и требует перекладки и замены трубопроводов без наружной и внутренней изоляции на трубопроводы из некорродирующих материалов.</w:t>
      </w:r>
    </w:p>
    <w:p w:rsidR="00EF349A" w:rsidRDefault="00323086">
      <w:pPr>
        <w:pStyle w:val="1"/>
        <w:framePr w:w="9360" w:h="13580" w:hRule="exact" w:wrap="around" w:vAnchor="page" w:hAnchor="page" w:x="1633" w:y="1206"/>
        <w:shd w:val="clear" w:color="auto" w:fill="auto"/>
        <w:spacing w:before="0"/>
        <w:ind w:right="20" w:firstLine="800"/>
        <w:jc w:val="both"/>
      </w:pPr>
      <w:r>
        <w:t>Трубы, изготовленные из полиэтилена низкого давления или иначе трубы ПНД, являются разновидностью пластиковых труб и предназначены они для различных систем трубопроводов, в том числе и для транспортировки воды для хозяйственно-питьевого водоснабжения. Полиэтилен низкого давления — это экологически чистый материал, который дает возможность легко монтировать изделия изготовление из него. Изделия из ПНД способны без каких-либо изменений механических или изоляционных свойств, выдерживать широкий температурный диапазон.</w:t>
      </w:r>
    </w:p>
    <w:p w:rsidR="00EF349A" w:rsidRDefault="00323086">
      <w:pPr>
        <w:pStyle w:val="30"/>
        <w:framePr w:w="9360" w:h="13580" w:hRule="exact" w:wrap="around" w:vAnchor="page" w:hAnchor="page" w:x="1633" w:y="1206"/>
        <w:shd w:val="clear" w:color="auto" w:fill="auto"/>
        <w:ind w:right="20" w:firstLine="800"/>
        <w:jc w:val="both"/>
      </w:pPr>
      <w:bookmarkStart w:id="10" w:name="bookmark11"/>
      <w:r>
        <w:t>1.5 Экологические аспекты мероприятий по строительству и реконструкции объектов централизованной системы водоснабжения</w:t>
      </w:r>
      <w:bookmarkEnd w:id="10"/>
    </w:p>
    <w:p w:rsidR="00EF349A" w:rsidRDefault="00323086">
      <w:pPr>
        <w:pStyle w:val="1"/>
        <w:framePr w:w="9360" w:h="13580" w:hRule="exact" w:wrap="around" w:vAnchor="page" w:hAnchor="page" w:x="1633" w:y="1206"/>
        <w:shd w:val="clear" w:color="auto" w:fill="auto"/>
        <w:spacing w:before="0"/>
        <w:ind w:right="20" w:firstLine="800"/>
        <w:jc w:val="both"/>
      </w:pPr>
      <w:r>
        <w:t>Все мероприятия, направленные на улучшение качества воды, могут быть отнесены к мероприятиям по охране окружающей среды и здоровья</w:t>
      </w:r>
    </w:p>
    <w:p w:rsidR="00EF349A" w:rsidRDefault="00323086">
      <w:pPr>
        <w:pStyle w:val="a5"/>
        <w:framePr w:wrap="around" w:vAnchor="page" w:hAnchor="page" w:x="10734" w:y="15721"/>
        <w:shd w:val="clear" w:color="auto" w:fill="auto"/>
        <w:spacing w:line="210" w:lineRule="exact"/>
        <w:jc w:val="both"/>
      </w:pPr>
      <w:r>
        <w:rPr>
          <w:rStyle w:val="115pt"/>
        </w:rPr>
        <w:t>21</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370" w:h="13180" w:hRule="exact" w:wrap="around" w:vAnchor="page" w:hAnchor="page" w:x="1633" w:y="1206"/>
        <w:shd w:val="clear" w:color="auto" w:fill="auto"/>
        <w:spacing w:before="0"/>
        <w:ind w:right="20" w:firstLine="0"/>
        <w:jc w:val="both"/>
      </w:pPr>
      <w:r>
        <w:t>населения. Эффект от внедрения данных мероприятий - улучшения здоровья и качества жизни граждан.</w:t>
      </w:r>
    </w:p>
    <w:p w:rsidR="00EF349A" w:rsidRDefault="00323086">
      <w:pPr>
        <w:pStyle w:val="1"/>
        <w:framePr w:w="9370" w:h="13180" w:hRule="exact" w:wrap="around" w:vAnchor="page" w:hAnchor="page" w:x="1633" w:y="1206"/>
        <w:shd w:val="clear" w:color="auto" w:fill="auto"/>
        <w:spacing w:before="0"/>
        <w:ind w:right="20" w:firstLine="700"/>
        <w:jc w:val="both"/>
      </w:pPr>
      <w:r>
        <w:t>В соответствии с требованиями СанПиН 2.1.4.1110-02 «Зоны санитарной охраны источников водоснабжения и водопроводов питьевого назначения» на источниках водоснабжения должны быть организованы санитарные защитные зоны. Основной целью создания и обеспечения режима в санитарных защитных зонах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EF349A" w:rsidRDefault="00323086">
      <w:pPr>
        <w:pStyle w:val="1"/>
        <w:framePr w:w="9370" w:h="13180" w:hRule="exact" w:wrap="around" w:vAnchor="page" w:hAnchor="page" w:x="1633" w:y="1206"/>
        <w:shd w:val="clear" w:color="auto" w:fill="auto"/>
        <w:spacing w:before="0"/>
        <w:ind w:right="20" w:firstLine="700"/>
        <w:jc w:val="both"/>
      </w:pPr>
      <w:r>
        <w:t>Для соблюдения санитарного режима поверхностных источников водоснабжения предусмотрены три пояса зон санитарной охраны.</w:t>
      </w:r>
    </w:p>
    <w:p w:rsidR="00EF349A" w:rsidRDefault="00323086">
      <w:pPr>
        <w:pStyle w:val="1"/>
        <w:framePr w:w="9370" w:h="13180" w:hRule="exact" w:wrap="around" w:vAnchor="page" w:hAnchor="page" w:x="1633" w:y="1206"/>
        <w:shd w:val="clear" w:color="auto" w:fill="auto"/>
        <w:spacing w:before="0"/>
        <w:ind w:right="20" w:firstLine="700"/>
        <w:jc w:val="both"/>
      </w:pPr>
      <w:r>
        <w:t>Граница первого пояса ЗСО устанавливается с учетом конкретных условий, в следующих пределах:</w:t>
      </w:r>
    </w:p>
    <w:p w:rsidR="00EF349A" w:rsidRDefault="00323086">
      <w:pPr>
        <w:pStyle w:val="1"/>
        <w:framePr w:w="9370" w:h="13180" w:hRule="exact" w:wrap="around" w:vAnchor="page" w:hAnchor="page" w:x="1633" w:y="1206"/>
        <w:shd w:val="clear" w:color="auto" w:fill="auto"/>
        <w:tabs>
          <w:tab w:val="left" w:pos="983"/>
        </w:tabs>
        <w:spacing w:before="0"/>
        <w:ind w:firstLine="700"/>
        <w:jc w:val="both"/>
      </w:pPr>
      <w:r>
        <w:t>а)</w:t>
      </w:r>
      <w:r>
        <w:tab/>
        <w:t>для водотоков:</w:t>
      </w:r>
    </w:p>
    <w:p w:rsidR="00EF349A" w:rsidRDefault="00323086">
      <w:pPr>
        <w:pStyle w:val="1"/>
        <w:framePr w:w="9370" w:h="13180" w:hRule="exact" w:wrap="around" w:vAnchor="page" w:hAnchor="page" w:x="1633" w:y="1206"/>
        <w:numPr>
          <w:ilvl w:val="0"/>
          <w:numId w:val="7"/>
        </w:numPr>
        <w:shd w:val="clear" w:color="auto" w:fill="auto"/>
        <w:tabs>
          <w:tab w:val="left" w:pos="698"/>
        </w:tabs>
        <w:spacing w:before="0" w:line="260" w:lineRule="exact"/>
        <w:ind w:firstLine="420"/>
        <w:jc w:val="both"/>
      </w:pPr>
      <w:r>
        <w:t>вверх по течению - не менее 200 м от водозабора;</w:t>
      </w:r>
    </w:p>
    <w:p w:rsidR="00EF349A" w:rsidRDefault="00323086">
      <w:pPr>
        <w:pStyle w:val="1"/>
        <w:framePr w:w="9370" w:h="13180" w:hRule="exact" w:wrap="around" w:vAnchor="page" w:hAnchor="page" w:x="1633" w:y="1206"/>
        <w:numPr>
          <w:ilvl w:val="0"/>
          <w:numId w:val="7"/>
        </w:numPr>
        <w:shd w:val="clear" w:color="auto" w:fill="auto"/>
        <w:tabs>
          <w:tab w:val="left" w:pos="698"/>
        </w:tabs>
        <w:spacing w:before="0" w:line="490" w:lineRule="exact"/>
        <w:ind w:firstLine="420"/>
        <w:jc w:val="both"/>
      </w:pPr>
      <w:r>
        <w:t>вниз по течению - не менее 100 м от водозабора;</w:t>
      </w:r>
    </w:p>
    <w:p w:rsidR="00EF349A" w:rsidRDefault="00323086">
      <w:pPr>
        <w:pStyle w:val="1"/>
        <w:framePr w:w="9370" w:h="13180" w:hRule="exact" w:wrap="around" w:vAnchor="page" w:hAnchor="page" w:x="1633" w:y="1206"/>
        <w:numPr>
          <w:ilvl w:val="0"/>
          <w:numId w:val="7"/>
        </w:numPr>
        <w:shd w:val="clear" w:color="auto" w:fill="auto"/>
        <w:tabs>
          <w:tab w:val="left" w:pos="706"/>
        </w:tabs>
        <w:spacing w:before="0" w:line="490" w:lineRule="exact"/>
        <w:ind w:right="20" w:firstLine="420"/>
        <w:jc w:val="both"/>
      </w:pPr>
      <w:r>
        <w:t>по прилегающему к водозабору берегу - не менее 100 м от линии уреза воды летне-осенней межени;</w:t>
      </w:r>
    </w:p>
    <w:p w:rsidR="00EF349A" w:rsidRDefault="00323086">
      <w:pPr>
        <w:pStyle w:val="1"/>
        <w:framePr w:w="9370" w:h="13180" w:hRule="exact" w:wrap="around" w:vAnchor="page" w:hAnchor="page" w:x="1633" w:y="1206"/>
        <w:numPr>
          <w:ilvl w:val="0"/>
          <w:numId w:val="7"/>
        </w:numPr>
        <w:shd w:val="clear" w:color="auto" w:fill="auto"/>
        <w:tabs>
          <w:tab w:val="left" w:pos="710"/>
        </w:tabs>
        <w:spacing w:before="0"/>
        <w:ind w:right="20" w:firstLine="420"/>
        <w:jc w:val="both"/>
      </w:pPr>
      <w:r>
        <w:t>в направлении к противоположному от водозабора берегу при ширине реки менее 100 м - вся акватория и противоположный берег шириной 50 м от линии уреза воды при летне-осенней межени, при ширине реки более 100 м - полоса акватории шириной не менее 100 м.</w:t>
      </w:r>
    </w:p>
    <w:p w:rsidR="00EF349A" w:rsidRDefault="00323086">
      <w:pPr>
        <w:pStyle w:val="1"/>
        <w:framePr w:w="9370" w:h="13180" w:hRule="exact" w:wrap="around" w:vAnchor="page" w:hAnchor="page" w:x="1633" w:y="1206"/>
        <w:shd w:val="clear" w:color="auto" w:fill="auto"/>
        <w:tabs>
          <w:tab w:val="left" w:pos="1027"/>
        </w:tabs>
        <w:spacing w:before="0"/>
        <w:ind w:right="20" w:firstLine="700"/>
        <w:jc w:val="both"/>
      </w:pPr>
      <w:r>
        <w:t>б)</w:t>
      </w:r>
      <w:r>
        <w:tab/>
        <w:t>для водоемов (водохранилища, озера) граница первого пояса должна устанавливаться в зависимости от местных санитарных и гидрогеологических условий, но не менее 100 м во всех направлениях по акватории водозабора и по прилегающему к водозабору берегу от линии уреза воды.</w:t>
      </w:r>
    </w:p>
    <w:p w:rsidR="00EF349A" w:rsidRDefault="00323086">
      <w:pPr>
        <w:pStyle w:val="a5"/>
        <w:framePr w:wrap="around" w:vAnchor="page" w:hAnchor="page" w:x="10734" w:y="15721"/>
        <w:shd w:val="clear" w:color="auto" w:fill="auto"/>
        <w:spacing w:line="210" w:lineRule="exact"/>
        <w:jc w:val="both"/>
      </w:pPr>
      <w:r>
        <w:rPr>
          <w:rStyle w:val="115pt"/>
        </w:rPr>
        <w:t>22</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494" w:h="8751" w:hRule="exact" w:wrap="around" w:vAnchor="page" w:hAnchor="page" w:x="1518" w:y="1206"/>
        <w:shd w:val="clear" w:color="auto" w:fill="auto"/>
        <w:spacing w:before="0"/>
        <w:ind w:left="120" w:right="40" w:firstLine="700"/>
        <w:jc w:val="both"/>
      </w:pPr>
      <w:r>
        <w:t>Границы второго пояса ЗСО водотоков (реки, канала) и водоемов (водохранилища, озера) определяются в зависимости от природных, климатических и гидрогеологических условий.</w:t>
      </w:r>
    </w:p>
    <w:p w:rsidR="00EF349A" w:rsidRDefault="00323086">
      <w:pPr>
        <w:pStyle w:val="1"/>
        <w:framePr w:w="9494" w:h="8751" w:hRule="exact" w:wrap="around" w:vAnchor="page" w:hAnchor="page" w:x="1518" w:y="1206"/>
        <w:shd w:val="clear" w:color="auto" w:fill="auto"/>
        <w:spacing w:before="0"/>
        <w:ind w:left="120" w:right="40" w:firstLine="700"/>
        <w:jc w:val="both"/>
      </w:pPr>
      <w:r>
        <w:t>В имеющихся системах водоснабжения используются только химические реагенты необходимые для обеззараживания отпускаемой в сеть воды. В качестве таких реагентов используются: хлорная известь, гипохлорит кальция и гипохлорит натрия. Данные химические реагенты не являются особо опасными и не требуют специально оборудованных помещений. Они поставляются в порошкообразном виде и хранятся в отдельных помещениях в непосредственной близости от источника водоснабжения или доставляются со склада и загружаются в растворные баки. Персонал, работающий в контакте с этими химическими реагентами, должен быть одет в спецодежду, проинструктирован и соблюдать правила техники безопасности.</w:t>
      </w:r>
    </w:p>
    <w:p w:rsidR="00EF349A" w:rsidRDefault="00323086">
      <w:pPr>
        <w:pStyle w:val="30"/>
        <w:framePr w:w="9494" w:h="8751" w:hRule="exact" w:wrap="around" w:vAnchor="page" w:hAnchor="page" w:x="1518" w:y="1206"/>
        <w:shd w:val="clear" w:color="auto" w:fill="auto"/>
        <w:ind w:left="120" w:right="40" w:firstLine="700"/>
        <w:jc w:val="both"/>
      </w:pPr>
      <w:bookmarkStart w:id="11" w:name="bookmark12"/>
      <w:r>
        <w:t>1.6 Оценка объемов капитальных вложений в строительство, реконструкцию и модернизацию объектов централизованных систем водоснабжения</w:t>
      </w:r>
      <w:bookmarkEnd w:id="11"/>
    </w:p>
    <w:p w:rsidR="00EF349A" w:rsidRDefault="00323086">
      <w:pPr>
        <w:pStyle w:val="1"/>
        <w:framePr w:w="9494" w:h="8751" w:hRule="exact" w:wrap="around" w:vAnchor="page" w:hAnchor="page" w:x="1518" w:y="1206"/>
        <w:shd w:val="clear" w:color="auto" w:fill="auto"/>
        <w:spacing w:before="0"/>
        <w:ind w:left="120" w:right="40" w:firstLine="700"/>
        <w:jc w:val="both"/>
      </w:pPr>
      <w:r>
        <w:t>Мероприятия и объем инвестирования, планируемые к освоению в период 2014-2028 годы указаны в таблице 11.</w:t>
      </w:r>
    </w:p>
    <w:p w:rsidR="00EF349A" w:rsidRDefault="00323086">
      <w:pPr>
        <w:pStyle w:val="a8"/>
        <w:framePr w:wrap="around" w:vAnchor="page" w:hAnchor="page" w:x="2348" w:y="10075"/>
        <w:shd w:val="clear" w:color="auto" w:fill="auto"/>
        <w:spacing w:line="260" w:lineRule="exact"/>
      </w:pPr>
      <w:r>
        <w:t>Таблица 11 - Мероприятия и объем инвестирования</w:t>
      </w:r>
    </w:p>
    <w:tbl>
      <w:tblPr>
        <w:tblW w:w="0" w:type="auto"/>
        <w:tblLayout w:type="fixed"/>
        <w:tblCellMar>
          <w:left w:w="10" w:type="dxa"/>
          <w:right w:w="10" w:type="dxa"/>
        </w:tblCellMar>
        <w:tblLook w:val="04A0"/>
      </w:tblPr>
      <w:tblGrid>
        <w:gridCol w:w="542"/>
        <w:gridCol w:w="3682"/>
        <w:gridCol w:w="850"/>
        <w:gridCol w:w="701"/>
        <w:gridCol w:w="730"/>
        <w:gridCol w:w="706"/>
        <w:gridCol w:w="710"/>
        <w:gridCol w:w="710"/>
        <w:gridCol w:w="854"/>
      </w:tblGrid>
      <w:tr w:rsidR="00EF349A">
        <w:trPr>
          <w:trHeight w:val="293"/>
        </w:trPr>
        <w:tc>
          <w:tcPr>
            <w:tcW w:w="542" w:type="dxa"/>
            <w:vMerge w:val="restart"/>
            <w:tcBorders>
              <w:top w:val="single" w:sz="4" w:space="0" w:color="auto"/>
              <w:left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69" w:lineRule="exact"/>
              <w:jc w:val="both"/>
            </w:pPr>
            <w:r>
              <w:t>№ п/п</w:t>
            </w:r>
          </w:p>
        </w:tc>
        <w:tc>
          <w:tcPr>
            <w:tcW w:w="3682" w:type="dxa"/>
            <w:tcBorders>
              <w:top w:val="single" w:sz="4" w:space="0" w:color="auto"/>
              <w:left w:val="single" w:sz="4" w:space="0" w:color="auto"/>
              <w:right w:val="single" w:sz="4" w:space="0" w:color="auto"/>
            </w:tcBorders>
            <w:shd w:val="clear" w:color="auto" w:fill="FFFFFF"/>
          </w:tcPr>
          <w:p w:rsidR="00EF349A" w:rsidRDefault="00EF349A">
            <w:pPr>
              <w:framePr w:w="9485" w:h="4838" w:wrap="around" w:vAnchor="page" w:hAnchor="page" w:x="1523" w:y="10537"/>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5" w:h="4838" w:wrap="around" w:vAnchor="page" w:hAnchor="page" w:x="1523" w:y="10537"/>
              <w:rPr>
                <w:sz w:val="10"/>
                <w:szCs w:val="10"/>
              </w:rPr>
            </w:pPr>
          </w:p>
        </w:tc>
        <w:tc>
          <w:tcPr>
            <w:tcW w:w="4411" w:type="dxa"/>
            <w:gridSpan w:val="6"/>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260"/>
            </w:pPr>
            <w:r>
              <w:t>Объем инвестиций по годам тыс. руб.</w:t>
            </w:r>
          </w:p>
        </w:tc>
      </w:tr>
      <w:tr w:rsidR="00EF349A">
        <w:trPr>
          <w:trHeight w:val="562"/>
        </w:trPr>
        <w:tc>
          <w:tcPr>
            <w:tcW w:w="542" w:type="dxa"/>
            <w:vMerge/>
            <w:tcBorders>
              <w:left w:val="single" w:sz="4" w:space="0" w:color="auto"/>
              <w:bottom w:val="single" w:sz="4" w:space="0" w:color="auto"/>
              <w:right w:val="single" w:sz="4" w:space="0" w:color="auto"/>
            </w:tcBorders>
            <w:shd w:val="clear" w:color="auto" w:fill="FFFFFF"/>
          </w:tcPr>
          <w:p w:rsidR="00EF349A" w:rsidRDefault="00EF349A">
            <w:pPr>
              <w:framePr w:w="9485" w:h="4838" w:wrap="around" w:vAnchor="page" w:hAnchor="page" w:x="1523" w:y="10537"/>
            </w:pPr>
          </w:p>
        </w:tc>
        <w:tc>
          <w:tcPr>
            <w:tcW w:w="3682" w:type="dxa"/>
            <w:tcBorders>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400"/>
            </w:pPr>
            <w:r>
              <w:t>Наименование мероприятия</w:t>
            </w:r>
          </w:p>
        </w:tc>
        <w:tc>
          <w:tcPr>
            <w:tcW w:w="850" w:type="dxa"/>
            <w:tcBorders>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200"/>
            </w:pPr>
            <w:r>
              <w:t>Всего</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120"/>
            </w:pPr>
            <w:r>
              <w:t>2014</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160"/>
            </w:pPr>
            <w:r>
              <w:t>2015</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160"/>
            </w:pPr>
            <w:r>
              <w:t>2016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160"/>
            </w:pPr>
            <w:r>
              <w:t>2017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160"/>
            </w:pPr>
            <w:r>
              <w:t>2018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78" w:lineRule="exact"/>
              <w:jc w:val="both"/>
            </w:pPr>
            <w:r>
              <w:t>2019</w:t>
            </w:r>
            <w:r>
              <w:softHyphen/>
              <w:t>2028</w:t>
            </w:r>
          </w:p>
        </w:tc>
      </w:tr>
      <w:tr w:rsidR="00EF349A">
        <w:trPr>
          <w:trHeight w:val="1747"/>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jc w:val="both"/>
            </w:pPr>
            <w:r>
              <w:t>1</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74" w:lineRule="exact"/>
              <w:ind w:left="120"/>
            </w:pPr>
            <w:r>
              <w:t>Строительство водозаборного узла производительностью 645 м</w:t>
            </w:r>
            <w:r>
              <w:rPr>
                <w:vertAlign w:val="superscript"/>
              </w:rPr>
              <w:t>3</w:t>
            </w:r>
            <w:r>
              <w:t>/сут., в состав которого включить куст артезианских скважин и водопроводные очистные сооружения (ВОС)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200"/>
            </w:pPr>
            <w:r>
              <w:t>4000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260"/>
            </w:pPr>
            <w:r>
              <w:t>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160"/>
            </w:pPr>
            <w:r>
              <w:t>400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160"/>
            </w:pPr>
            <w:r>
              <w:t>400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160"/>
            </w:pPr>
            <w:r>
              <w:t>400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160"/>
            </w:pPr>
            <w:r>
              <w:t>400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jc w:val="both"/>
            </w:pPr>
            <w:r>
              <w:t>2400</w:t>
            </w:r>
          </w:p>
        </w:tc>
      </w:tr>
      <w:tr w:rsidR="00EF349A">
        <w:trPr>
          <w:trHeight w:val="1387"/>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jc w:val="both"/>
            </w:pPr>
            <w:r>
              <w:t>2</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74" w:lineRule="exact"/>
              <w:ind w:left="120"/>
            </w:pPr>
            <w:r>
              <w:t>Реконструкция насосной станции II (второго) подъема производительностью 1700 м</w:t>
            </w:r>
            <w:r>
              <w:rPr>
                <w:vertAlign w:val="superscript"/>
              </w:rPr>
              <w:t>3</w:t>
            </w:r>
            <w:r>
              <w:t>/сут., в связи с заменой ветхого оборудования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200"/>
            </w:pPr>
            <w:r>
              <w:t>500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260"/>
            </w:pPr>
            <w:r>
              <w:t>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160"/>
            </w:pPr>
            <w:r>
              <w:t>500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300"/>
            </w:pPr>
            <w:r>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300"/>
            </w:pPr>
            <w:r>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300"/>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jc w:val="both"/>
            </w:pPr>
            <w:r>
              <w:t>0</w:t>
            </w:r>
          </w:p>
        </w:tc>
      </w:tr>
      <w:tr w:rsidR="00EF349A">
        <w:trPr>
          <w:trHeight w:val="85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jc w:val="both"/>
            </w:pPr>
            <w:r>
              <w:t>3</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74" w:lineRule="exact"/>
              <w:jc w:val="both"/>
            </w:pPr>
            <w:r>
              <w:t>Строительство новых кольцевых водопроводных сетей диаметром 110 мм, протяжённостью 8,7 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200"/>
            </w:pPr>
            <w:r>
              <w:t>4350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260"/>
            </w:pPr>
            <w:r>
              <w:t>350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160"/>
            </w:pPr>
            <w:r>
              <w:t>400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160"/>
            </w:pPr>
            <w:r>
              <w:t>400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160"/>
            </w:pPr>
            <w:r>
              <w:t>400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ind w:left="160"/>
            </w:pPr>
            <w:r>
              <w:t>400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5" w:h="4838" w:wrap="around" w:vAnchor="page" w:hAnchor="page" w:x="1523" w:y="10537"/>
              <w:shd w:val="clear" w:color="auto" w:fill="auto"/>
              <w:spacing w:line="240" w:lineRule="auto"/>
              <w:jc w:val="both"/>
            </w:pPr>
            <w:r>
              <w:t>2400</w:t>
            </w:r>
          </w:p>
        </w:tc>
      </w:tr>
    </w:tbl>
    <w:p w:rsidR="00EF349A" w:rsidRDefault="00323086">
      <w:pPr>
        <w:pStyle w:val="a5"/>
        <w:framePr w:wrap="around" w:vAnchor="page" w:hAnchor="page" w:x="10734" w:y="15721"/>
        <w:shd w:val="clear" w:color="auto" w:fill="auto"/>
        <w:spacing w:line="210" w:lineRule="exact"/>
        <w:jc w:val="both"/>
      </w:pPr>
      <w:r>
        <w:rPr>
          <w:rStyle w:val="115pt"/>
        </w:rPr>
        <w:t>23</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30"/>
        <w:framePr w:w="9360" w:h="14203" w:hRule="exact" w:wrap="around" w:vAnchor="page" w:hAnchor="page" w:x="1633" w:y="1211"/>
        <w:shd w:val="clear" w:color="auto" w:fill="auto"/>
        <w:ind w:left="20" w:right="20" w:firstLine="700"/>
        <w:jc w:val="both"/>
      </w:pPr>
      <w:bookmarkStart w:id="12" w:name="bookmark13"/>
      <w:r>
        <w:t>1.7 Целевые показатели развития централизованных систем водоснабжения</w:t>
      </w:r>
      <w:bookmarkEnd w:id="12"/>
    </w:p>
    <w:p w:rsidR="00EF349A" w:rsidRDefault="00323086">
      <w:pPr>
        <w:pStyle w:val="1"/>
        <w:framePr w:w="9360" w:h="14203" w:hRule="exact" w:wrap="around" w:vAnchor="page" w:hAnchor="page" w:x="1633" w:y="1211"/>
        <w:shd w:val="clear" w:color="auto" w:fill="auto"/>
        <w:spacing w:before="0"/>
        <w:ind w:left="20" w:right="20" w:firstLine="700"/>
        <w:jc w:val="both"/>
      </w:pPr>
      <w:r>
        <w:t>В соответствии с постановлением Правительства Российской Федерации от 05.09.2013 года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водоснабжения относятся:</w:t>
      </w:r>
    </w:p>
    <w:p w:rsidR="00EF349A" w:rsidRDefault="00323086">
      <w:pPr>
        <w:pStyle w:val="1"/>
        <w:framePr w:w="9360" w:h="14203" w:hRule="exact" w:wrap="around" w:vAnchor="page" w:hAnchor="page" w:x="1633" w:y="1211"/>
        <w:numPr>
          <w:ilvl w:val="0"/>
          <w:numId w:val="7"/>
        </w:numPr>
        <w:shd w:val="clear" w:color="auto" w:fill="auto"/>
        <w:tabs>
          <w:tab w:val="left" w:pos="718"/>
        </w:tabs>
        <w:spacing w:before="0" w:after="177" w:line="260" w:lineRule="exact"/>
        <w:ind w:left="20" w:firstLine="420"/>
        <w:jc w:val="both"/>
      </w:pPr>
      <w:r>
        <w:t>показатели качества питьевой воды;</w:t>
      </w:r>
    </w:p>
    <w:p w:rsidR="00EF349A" w:rsidRDefault="00323086">
      <w:pPr>
        <w:pStyle w:val="1"/>
        <w:framePr w:w="9360" w:h="14203" w:hRule="exact" w:wrap="around" w:vAnchor="page" w:hAnchor="page" w:x="1633" w:y="1211"/>
        <w:numPr>
          <w:ilvl w:val="0"/>
          <w:numId w:val="7"/>
        </w:numPr>
        <w:shd w:val="clear" w:color="auto" w:fill="auto"/>
        <w:tabs>
          <w:tab w:val="left" w:pos="718"/>
        </w:tabs>
        <w:spacing w:before="0" w:line="260" w:lineRule="exact"/>
        <w:ind w:left="20" w:firstLine="420"/>
        <w:jc w:val="both"/>
      </w:pPr>
      <w:r>
        <w:t>показатели надежности и бесперебойности водоснабжения;</w:t>
      </w:r>
    </w:p>
    <w:p w:rsidR="00EF349A" w:rsidRDefault="00323086">
      <w:pPr>
        <w:pStyle w:val="1"/>
        <w:framePr w:w="9360" w:h="14203" w:hRule="exact" w:wrap="around" w:vAnchor="page" w:hAnchor="page" w:x="1633" w:y="1211"/>
        <w:numPr>
          <w:ilvl w:val="0"/>
          <w:numId w:val="7"/>
        </w:numPr>
        <w:shd w:val="clear" w:color="auto" w:fill="auto"/>
        <w:tabs>
          <w:tab w:val="left" w:pos="718"/>
        </w:tabs>
        <w:spacing w:before="0" w:line="490" w:lineRule="exact"/>
        <w:ind w:left="20" w:firstLine="420"/>
        <w:jc w:val="both"/>
      </w:pPr>
      <w:r>
        <w:t>показатели качества обслуживания абонентов;</w:t>
      </w:r>
    </w:p>
    <w:p w:rsidR="00EF349A" w:rsidRDefault="00323086">
      <w:pPr>
        <w:pStyle w:val="1"/>
        <w:framePr w:w="9360" w:h="14203" w:hRule="exact" w:wrap="around" w:vAnchor="page" w:hAnchor="page" w:x="1633" w:y="1211"/>
        <w:numPr>
          <w:ilvl w:val="0"/>
          <w:numId w:val="7"/>
        </w:numPr>
        <w:shd w:val="clear" w:color="auto" w:fill="auto"/>
        <w:tabs>
          <w:tab w:val="left" w:pos="721"/>
        </w:tabs>
        <w:spacing w:before="0" w:line="490" w:lineRule="exact"/>
        <w:ind w:left="20" w:right="20" w:firstLine="420"/>
        <w:jc w:val="both"/>
      </w:pPr>
      <w:r>
        <w:t>показатели эффективности использования ресурсов, в том числе сокращения потерь воды при транспортировке;</w:t>
      </w:r>
    </w:p>
    <w:p w:rsidR="00EF349A" w:rsidRDefault="00323086">
      <w:pPr>
        <w:pStyle w:val="1"/>
        <w:framePr w:w="9360" w:h="14203" w:hRule="exact" w:wrap="around" w:vAnchor="page" w:hAnchor="page" w:x="1633" w:y="1211"/>
        <w:numPr>
          <w:ilvl w:val="0"/>
          <w:numId w:val="7"/>
        </w:numPr>
        <w:shd w:val="clear" w:color="auto" w:fill="auto"/>
        <w:tabs>
          <w:tab w:val="left" w:pos="730"/>
        </w:tabs>
        <w:spacing w:before="0" w:line="485" w:lineRule="exact"/>
        <w:ind w:left="20" w:right="20" w:firstLine="420"/>
        <w:jc w:val="both"/>
      </w:pPr>
      <w:r>
        <w:t>соотношение цены реализации мероприятий инвестиционной программы и их эффективности - улучшение качества воды;</w:t>
      </w:r>
    </w:p>
    <w:p w:rsidR="00EF349A" w:rsidRDefault="00323086">
      <w:pPr>
        <w:pStyle w:val="1"/>
        <w:framePr w:w="9360" w:h="14203" w:hRule="exact" w:wrap="around" w:vAnchor="page" w:hAnchor="page" w:x="1633" w:y="1211"/>
        <w:numPr>
          <w:ilvl w:val="0"/>
          <w:numId w:val="7"/>
        </w:numPr>
        <w:shd w:val="clear" w:color="auto" w:fill="auto"/>
        <w:tabs>
          <w:tab w:val="left" w:pos="730"/>
        </w:tabs>
        <w:spacing w:before="0"/>
        <w:ind w:left="20" w:right="20" w:firstLine="420"/>
        <w:jc w:val="both"/>
      </w:pPr>
      <w: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F349A" w:rsidRDefault="00323086">
      <w:pPr>
        <w:pStyle w:val="1"/>
        <w:framePr w:w="9360" w:h="14203" w:hRule="exact" w:wrap="around" w:vAnchor="page" w:hAnchor="page" w:x="1633" w:y="1211"/>
        <w:shd w:val="clear" w:color="auto" w:fill="auto"/>
        <w:spacing w:before="0"/>
        <w:ind w:left="20" w:right="20" w:firstLine="700"/>
        <w:jc w:val="both"/>
      </w:pPr>
      <w:r>
        <w:t>Целевые показатели деятельности организаций, осуществляющих холодное водоснабжение, устанавливаются в целях поэтапного повышения качества водоснабжения, в том числе поэтапного приведения качества воды в соответствие с требованиями, установленными законодательством Российской Федерации.</w:t>
      </w:r>
    </w:p>
    <w:p w:rsidR="00EF349A" w:rsidRDefault="00323086">
      <w:pPr>
        <w:pStyle w:val="1"/>
        <w:framePr w:w="9360" w:h="14203" w:hRule="exact" w:wrap="around" w:vAnchor="page" w:hAnchor="page" w:x="1633" w:y="1211"/>
        <w:shd w:val="clear" w:color="auto" w:fill="auto"/>
        <w:spacing w:before="0"/>
        <w:ind w:left="20" w:firstLine="700"/>
        <w:jc w:val="both"/>
      </w:pPr>
      <w:r>
        <w:t>Целевые показатели учитываются:</w:t>
      </w:r>
    </w:p>
    <w:p w:rsidR="00EF349A" w:rsidRDefault="00323086">
      <w:pPr>
        <w:pStyle w:val="1"/>
        <w:framePr w:w="9360" w:h="14203" w:hRule="exact" w:wrap="around" w:vAnchor="page" w:hAnchor="page" w:x="1633" w:y="1211"/>
        <w:numPr>
          <w:ilvl w:val="0"/>
          <w:numId w:val="7"/>
        </w:numPr>
        <w:shd w:val="clear" w:color="auto" w:fill="auto"/>
        <w:tabs>
          <w:tab w:val="left" w:pos="718"/>
        </w:tabs>
        <w:spacing w:before="0" w:line="490" w:lineRule="exact"/>
        <w:ind w:left="20" w:firstLine="420"/>
        <w:jc w:val="both"/>
      </w:pPr>
      <w:r>
        <w:t>при расчете тарифов в сфере водоснабжения;</w:t>
      </w:r>
    </w:p>
    <w:p w:rsidR="00EF349A" w:rsidRDefault="00323086">
      <w:pPr>
        <w:pStyle w:val="1"/>
        <w:framePr w:w="9360" w:h="14203" w:hRule="exact" w:wrap="around" w:vAnchor="page" w:hAnchor="page" w:x="1633" w:y="1211"/>
        <w:numPr>
          <w:ilvl w:val="0"/>
          <w:numId w:val="7"/>
        </w:numPr>
        <w:shd w:val="clear" w:color="auto" w:fill="auto"/>
        <w:tabs>
          <w:tab w:val="left" w:pos="726"/>
        </w:tabs>
        <w:spacing w:before="0" w:line="490" w:lineRule="exact"/>
        <w:ind w:left="20" w:right="20" w:firstLine="420"/>
        <w:jc w:val="both"/>
      </w:pPr>
      <w:r>
        <w:t>при разработке технического задания на разработку инвестиционных программ регулируемых организаций;</w:t>
      </w:r>
    </w:p>
    <w:p w:rsidR="00EF349A" w:rsidRDefault="00323086">
      <w:pPr>
        <w:pStyle w:val="1"/>
        <w:framePr w:w="9360" w:h="14203" w:hRule="exact" w:wrap="around" w:vAnchor="page" w:hAnchor="page" w:x="1633" w:y="1211"/>
        <w:numPr>
          <w:ilvl w:val="0"/>
          <w:numId w:val="7"/>
        </w:numPr>
        <w:shd w:val="clear" w:color="auto" w:fill="auto"/>
        <w:tabs>
          <w:tab w:val="left" w:pos="718"/>
        </w:tabs>
        <w:spacing w:before="0" w:line="260" w:lineRule="exact"/>
        <w:ind w:left="20" w:firstLine="420"/>
        <w:jc w:val="both"/>
      </w:pPr>
      <w:r>
        <w:t>при разработке инвестиционных программ регулируемых организаций;</w:t>
      </w:r>
    </w:p>
    <w:p w:rsidR="00EF349A" w:rsidRDefault="00323086">
      <w:pPr>
        <w:pStyle w:val="a5"/>
        <w:framePr w:wrap="around" w:vAnchor="page" w:hAnchor="page" w:x="10734" w:y="15721"/>
        <w:shd w:val="clear" w:color="auto" w:fill="auto"/>
        <w:spacing w:line="210" w:lineRule="exact"/>
        <w:jc w:val="both"/>
      </w:pPr>
      <w:r>
        <w:rPr>
          <w:rStyle w:val="115pt"/>
        </w:rPr>
        <w:t>24</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677"/>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rsidP="00891E87">
      <w:pPr>
        <w:pStyle w:val="1"/>
        <w:framePr w:w="9595" w:h="4402" w:hRule="exact" w:wrap="around" w:vAnchor="page" w:hAnchor="page" w:x="1518" w:y="1172"/>
        <w:shd w:val="clear" w:color="auto" w:fill="auto"/>
        <w:spacing w:before="0"/>
        <w:ind w:left="120" w:right="120" w:firstLine="440"/>
        <w:jc w:val="both"/>
      </w:pPr>
      <w:r>
        <w:t>- при разработке производственных программ регулируемых</w:t>
      </w:r>
      <w:r>
        <w:br/>
        <w:t>организаций.</w:t>
      </w:r>
    </w:p>
    <w:p w:rsidR="00EF349A" w:rsidRDefault="00323086" w:rsidP="00891E87">
      <w:pPr>
        <w:pStyle w:val="1"/>
        <w:framePr w:w="9595" w:h="4402" w:hRule="exact" w:wrap="around" w:vAnchor="page" w:hAnchor="page" w:x="1518" w:y="1172"/>
        <w:shd w:val="clear" w:color="auto" w:fill="auto"/>
        <w:spacing w:before="0"/>
        <w:ind w:left="120" w:right="86" w:firstLine="720"/>
        <w:jc w:val="both"/>
      </w:pPr>
      <w:r>
        <w:t>Целевые показатели деятельности рассчитываются, исходя из:</w:t>
      </w:r>
    </w:p>
    <w:p w:rsidR="00EF349A" w:rsidRDefault="00323086" w:rsidP="00891E87">
      <w:pPr>
        <w:pStyle w:val="1"/>
        <w:framePr w:w="9595" w:h="4402" w:hRule="exact" w:wrap="around" w:vAnchor="page" w:hAnchor="page" w:x="1518" w:y="1172"/>
        <w:numPr>
          <w:ilvl w:val="1"/>
          <w:numId w:val="7"/>
        </w:numPr>
        <w:shd w:val="clear" w:color="auto" w:fill="auto"/>
        <w:tabs>
          <w:tab w:val="left" w:pos="1142"/>
        </w:tabs>
        <w:spacing w:before="0"/>
        <w:ind w:left="120" w:right="120" w:firstLine="720"/>
        <w:jc w:val="both"/>
      </w:pPr>
      <w:r>
        <w:t>фактических показателей деятельности регулируемой организации за</w:t>
      </w:r>
      <w:r>
        <w:br/>
        <w:t>истекший период регулирования;</w:t>
      </w:r>
    </w:p>
    <w:p w:rsidR="00EF349A" w:rsidRDefault="00323086" w:rsidP="00891E87">
      <w:pPr>
        <w:pStyle w:val="1"/>
        <w:framePr w:w="9595" w:h="4402" w:hRule="exact" w:wrap="around" w:vAnchor="page" w:hAnchor="page" w:x="1518" w:y="1172"/>
        <w:numPr>
          <w:ilvl w:val="1"/>
          <w:numId w:val="7"/>
        </w:numPr>
        <w:shd w:val="clear" w:color="auto" w:fill="auto"/>
        <w:tabs>
          <w:tab w:val="left" w:pos="1195"/>
        </w:tabs>
        <w:spacing w:before="0"/>
        <w:ind w:left="120" w:right="120" w:firstLine="720"/>
        <w:jc w:val="both"/>
      </w:pPr>
      <w:r>
        <w:t>результатов технического обследования централизованных систем</w:t>
      </w:r>
      <w:r>
        <w:br/>
        <w:t>водоснабжения;</w:t>
      </w:r>
    </w:p>
    <w:p w:rsidR="00EF349A" w:rsidRDefault="00323086" w:rsidP="00891E87">
      <w:pPr>
        <w:pStyle w:val="1"/>
        <w:framePr w:w="9595" w:h="4402" w:hRule="exact" w:wrap="around" w:vAnchor="page" w:hAnchor="page" w:x="1518" w:y="1172"/>
        <w:numPr>
          <w:ilvl w:val="1"/>
          <w:numId w:val="7"/>
        </w:numPr>
        <w:shd w:val="clear" w:color="auto" w:fill="auto"/>
        <w:tabs>
          <w:tab w:val="left" w:pos="1210"/>
        </w:tabs>
        <w:spacing w:before="0"/>
        <w:ind w:left="120" w:right="120" w:firstLine="720"/>
        <w:jc w:val="both"/>
      </w:pPr>
      <w:r>
        <w:t>сравнения показателей деятельности регулируемой организации с</w:t>
      </w:r>
      <w:r>
        <w:br/>
        <w:t>лучшими аналогами.</w:t>
      </w:r>
    </w:p>
    <w:p w:rsidR="00EF349A" w:rsidRDefault="00323086">
      <w:pPr>
        <w:pStyle w:val="a8"/>
        <w:framePr w:wrap="around" w:vAnchor="page" w:hAnchor="page" w:x="4667" w:y="5702"/>
        <w:shd w:val="clear" w:color="auto" w:fill="auto"/>
        <w:spacing w:line="260" w:lineRule="exact"/>
      </w:pPr>
      <w:r>
        <w:t>Таблица 12 - Целевые показатели</w:t>
      </w:r>
    </w:p>
    <w:tbl>
      <w:tblPr>
        <w:tblW w:w="0" w:type="auto"/>
        <w:tblLayout w:type="fixed"/>
        <w:tblCellMar>
          <w:left w:w="10" w:type="dxa"/>
          <w:right w:w="10" w:type="dxa"/>
        </w:tblCellMar>
        <w:tblLook w:val="04A0"/>
      </w:tblPr>
      <w:tblGrid>
        <w:gridCol w:w="821"/>
        <w:gridCol w:w="5592"/>
        <w:gridCol w:w="1579"/>
        <w:gridCol w:w="1594"/>
      </w:tblGrid>
      <w:tr w:rsidR="00EF349A">
        <w:trPr>
          <w:trHeight w:val="432"/>
        </w:trPr>
        <w:tc>
          <w:tcPr>
            <w:tcW w:w="821" w:type="dxa"/>
            <w:vMerge w:val="restart"/>
            <w:tcBorders>
              <w:top w:val="single" w:sz="4" w:space="0" w:color="auto"/>
              <w:left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413" w:lineRule="exact"/>
              <w:ind w:right="320" w:firstLine="0"/>
            </w:pPr>
            <w:r>
              <w:t>№ п/п</w:t>
            </w:r>
          </w:p>
        </w:tc>
        <w:tc>
          <w:tcPr>
            <w:tcW w:w="5592" w:type="dxa"/>
            <w:vMerge w:val="restart"/>
            <w:tcBorders>
              <w:top w:val="single" w:sz="4" w:space="0" w:color="auto"/>
              <w:left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left="1160" w:firstLine="0"/>
              <w:jc w:val="left"/>
            </w:pPr>
            <w:r>
              <w:t>Наименование показателей</w:t>
            </w:r>
          </w:p>
        </w:tc>
        <w:tc>
          <w:tcPr>
            <w:tcW w:w="3173" w:type="dxa"/>
            <w:gridSpan w:val="2"/>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left="280" w:firstLine="0"/>
              <w:jc w:val="left"/>
            </w:pPr>
            <w:r>
              <w:t>Значение показателей</w:t>
            </w:r>
          </w:p>
        </w:tc>
      </w:tr>
      <w:tr w:rsidR="00EF349A">
        <w:trPr>
          <w:trHeight w:val="432"/>
        </w:trPr>
        <w:tc>
          <w:tcPr>
            <w:tcW w:w="821" w:type="dxa"/>
            <w:vMerge/>
            <w:tcBorders>
              <w:left w:val="single" w:sz="4" w:space="0" w:color="auto"/>
              <w:bottom w:val="single" w:sz="4" w:space="0" w:color="auto"/>
              <w:right w:val="single" w:sz="4" w:space="0" w:color="auto"/>
            </w:tcBorders>
            <w:shd w:val="clear" w:color="auto" w:fill="FFFFFF"/>
          </w:tcPr>
          <w:p w:rsidR="00EF349A" w:rsidRDefault="00EF349A">
            <w:pPr>
              <w:framePr w:w="9586" w:h="5534" w:wrap="around" w:vAnchor="page" w:hAnchor="page" w:x="1523" w:y="6159"/>
            </w:pPr>
          </w:p>
        </w:tc>
        <w:tc>
          <w:tcPr>
            <w:tcW w:w="5592" w:type="dxa"/>
            <w:vMerge/>
            <w:tcBorders>
              <w:left w:val="single" w:sz="4" w:space="0" w:color="auto"/>
              <w:bottom w:val="single" w:sz="4" w:space="0" w:color="auto"/>
              <w:right w:val="single" w:sz="4" w:space="0" w:color="auto"/>
            </w:tcBorders>
            <w:shd w:val="clear" w:color="auto" w:fill="FFFFFF"/>
          </w:tcPr>
          <w:p w:rsidR="00EF349A" w:rsidRDefault="00EF349A">
            <w:pPr>
              <w:framePr w:w="9586" w:h="5534" w:wrap="around" w:vAnchor="page" w:hAnchor="page" w:x="1523" w:y="6159"/>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left="380" w:firstLine="0"/>
              <w:jc w:val="left"/>
            </w:pPr>
            <w:r>
              <w:t>2014 г.</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left="380" w:firstLine="0"/>
              <w:jc w:val="left"/>
            </w:pPr>
            <w:r>
              <w:t>2028 г.</w:t>
            </w:r>
          </w:p>
        </w:tc>
      </w:tr>
      <w:tr w:rsidR="00EF349A">
        <w:trPr>
          <w:trHeight w:val="432"/>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right="320" w:firstLine="0"/>
            </w:pPr>
            <w:r>
              <w:t>1</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firstLine="0"/>
              <w:jc w:val="both"/>
            </w:pPr>
            <w:r>
              <w:t>Протяженность водопроводных сетей, км</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left="580" w:firstLine="0"/>
              <w:jc w:val="left"/>
            </w:pPr>
            <w:r>
              <w:t>4,62</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left="600" w:firstLine="0"/>
              <w:jc w:val="left"/>
            </w:pPr>
            <w:r>
              <w:t>13,32</w:t>
            </w:r>
          </w:p>
        </w:tc>
      </w:tr>
      <w:tr w:rsidR="00EF349A">
        <w:trPr>
          <w:trHeight w:val="422"/>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right="320" w:firstLine="0"/>
            </w:pPr>
            <w:r>
              <w:t>2</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firstLine="0"/>
              <w:jc w:val="both"/>
            </w:pPr>
            <w:r>
              <w:t>Потери воды, м</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left="580" w:firstLine="0"/>
              <w:jc w:val="left"/>
            </w:pPr>
            <w:r>
              <w:t>17177</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left="600" w:firstLine="0"/>
              <w:jc w:val="left"/>
            </w:pPr>
            <w:r>
              <w:t>8854</w:t>
            </w:r>
          </w:p>
        </w:tc>
      </w:tr>
      <w:tr w:rsidR="00EF349A">
        <w:trPr>
          <w:trHeight w:val="850"/>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right="320" w:firstLine="0"/>
            </w:pPr>
            <w:r>
              <w:t>3</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418" w:lineRule="exact"/>
              <w:ind w:left="120" w:firstLine="0"/>
              <w:jc w:val="left"/>
            </w:pPr>
            <w:r>
              <w:t>Качество питьевой воды, подаваемой потребителям, в т. ч.</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EF349A" w:rsidRDefault="00EF349A">
            <w:pPr>
              <w:framePr w:w="9586" w:h="5534" w:wrap="around" w:vAnchor="page" w:hAnchor="page" w:x="1523" w:y="6159"/>
              <w:rPr>
                <w:sz w:val="10"/>
                <w:szCs w:val="10"/>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EF349A" w:rsidRDefault="00EF349A">
            <w:pPr>
              <w:framePr w:w="9586" w:h="5534" w:wrap="around" w:vAnchor="page" w:hAnchor="page" w:x="1523" w:y="6159"/>
              <w:rPr>
                <w:sz w:val="10"/>
                <w:szCs w:val="10"/>
              </w:rPr>
            </w:pPr>
          </w:p>
        </w:tc>
      </w:tr>
      <w:tr w:rsidR="00EF349A">
        <w:trPr>
          <w:trHeight w:val="1262"/>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EF349A" w:rsidRDefault="00EF349A">
            <w:pPr>
              <w:framePr w:w="9586" w:h="5534" w:wrap="around" w:vAnchor="page" w:hAnchor="page" w:x="1523" w:y="6159"/>
              <w:rPr>
                <w:sz w:val="10"/>
                <w:szCs w:val="10"/>
              </w:rPr>
            </w:pP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418" w:lineRule="exact"/>
              <w:ind w:left="120" w:firstLine="0"/>
              <w:jc w:val="left"/>
            </w:pPr>
            <w:r>
              <w:t>Количество проб по химическим анализам соответствующих действующим требованиям, %</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left="580" w:firstLine="0"/>
              <w:jc w:val="left"/>
            </w:pPr>
            <w:r>
              <w:t>100</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left="600" w:firstLine="0"/>
              <w:jc w:val="left"/>
            </w:pPr>
            <w:r>
              <w:t>100</w:t>
            </w:r>
          </w:p>
        </w:tc>
      </w:tr>
      <w:tr w:rsidR="00EF349A">
        <w:trPr>
          <w:trHeight w:val="1267"/>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EF349A" w:rsidRDefault="00EF349A">
            <w:pPr>
              <w:framePr w:w="9586" w:h="5534" w:wrap="around" w:vAnchor="page" w:hAnchor="page" w:x="1523" w:y="6159"/>
              <w:rPr>
                <w:sz w:val="10"/>
                <w:szCs w:val="10"/>
              </w:rPr>
            </w:pP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418" w:lineRule="exact"/>
              <w:ind w:firstLine="0"/>
              <w:jc w:val="both"/>
            </w:pPr>
            <w:r>
              <w:t>Количество проб по микробиологическим анализам соответствующих действующим требованиям, %</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left="580" w:firstLine="0"/>
              <w:jc w:val="left"/>
            </w:pPr>
            <w:r>
              <w:t>100</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left="600" w:firstLine="0"/>
              <w:jc w:val="left"/>
            </w:pPr>
            <w:r>
              <w:t>100</w:t>
            </w:r>
          </w:p>
        </w:tc>
      </w:tr>
      <w:tr w:rsidR="00EF349A">
        <w:trPr>
          <w:trHeight w:val="437"/>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right="320" w:firstLine="0"/>
            </w:pPr>
            <w:r>
              <w:t>4</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firstLine="0"/>
              <w:jc w:val="both"/>
            </w:pPr>
            <w:r>
              <w:t>Износ сетей водоснабжения, %</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left="580" w:firstLine="0"/>
              <w:jc w:val="left"/>
            </w:pPr>
            <w:r>
              <w:t>70</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5534" w:wrap="around" w:vAnchor="page" w:hAnchor="page" w:x="1523" w:y="6159"/>
              <w:shd w:val="clear" w:color="auto" w:fill="auto"/>
              <w:spacing w:before="0" w:line="240" w:lineRule="auto"/>
              <w:ind w:left="600" w:firstLine="0"/>
              <w:jc w:val="left"/>
            </w:pPr>
            <w:r>
              <w:t>10</w:t>
            </w:r>
          </w:p>
        </w:tc>
      </w:tr>
    </w:tbl>
    <w:p w:rsidR="00EF349A" w:rsidRDefault="00323086">
      <w:pPr>
        <w:pStyle w:val="30"/>
        <w:framePr w:w="9595" w:h="3432" w:hRule="exact" w:wrap="around" w:vAnchor="page" w:hAnchor="page" w:x="1518" w:y="12020"/>
        <w:shd w:val="clear" w:color="auto" w:fill="auto"/>
        <w:ind w:left="120" w:right="120" w:firstLine="720"/>
        <w:jc w:val="both"/>
      </w:pPr>
      <w:bookmarkStart w:id="13" w:name="bookmark14"/>
      <w:r>
        <w:t>1.8 Перечень выявленных бесхозяйных объектов централизованной системы водоснабжения и перечень организаций, уполномоченных на их эксплуатацию</w:t>
      </w:r>
      <w:bookmarkEnd w:id="13"/>
    </w:p>
    <w:p w:rsidR="00EF349A" w:rsidRDefault="00323086">
      <w:pPr>
        <w:pStyle w:val="1"/>
        <w:framePr w:w="9595" w:h="3432" w:hRule="exact" w:wrap="around" w:vAnchor="page" w:hAnchor="page" w:x="1518" w:y="12020"/>
        <w:shd w:val="clear" w:color="auto" w:fill="auto"/>
        <w:spacing w:before="0"/>
        <w:ind w:left="120" w:right="120" w:firstLine="720"/>
        <w:jc w:val="both"/>
      </w:pPr>
      <w:r>
        <w:t>Бесхозяйные объекты централизованных систем водоснабжения на территории не выявлены.</w:t>
      </w:r>
    </w:p>
    <w:p w:rsidR="00EF349A" w:rsidRDefault="00323086">
      <w:pPr>
        <w:pStyle w:val="1"/>
        <w:framePr w:w="9595" w:h="3432" w:hRule="exact" w:wrap="around" w:vAnchor="page" w:hAnchor="page" w:x="1518" w:y="12020"/>
        <w:shd w:val="clear" w:color="auto" w:fill="auto"/>
        <w:spacing w:before="0"/>
        <w:ind w:left="120" w:right="120" w:firstLine="720"/>
        <w:jc w:val="both"/>
      </w:pPr>
      <w:r>
        <w:t>Сведения об объекте, имеющем признаки бесхозяйного, могут поступать:</w:t>
      </w:r>
    </w:p>
    <w:p w:rsidR="00EF349A" w:rsidRDefault="00323086">
      <w:pPr>
        <w:pStyle w:val="a5"/>
        <w:framePr w:wrap="around" w:vAnchor="page" w:hAnchor="page" w:x="10734" w:y="15668"/>
        <w:shd w:val="clear" w:color="auto" w:fill="auto"/>
        <w:spacing w:line="210" w:lineRule="exact"/>
        <w:jc w:val="both"/>
      </w:pPr>
      <w:r>
        <w:rPr>
          <w:rStyle w:val="115pt"/>
        </w:rPr>
        <w:t>25</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370" w:h="8359" w:hRule="exact" w:wrap="around" w:vAnchor="page" w:hAnchor="page" w:x="1633" w:y="1214"/>
        <w:numPr>
          <w:ilvl w:val="0"/>
          <w:numId w:val="7"/>
        </w:numPr>
        <w:shd w:val="clear" w:color="auto" w:fill="auto"/>
        <w:tabs>
          <w:tab w:val="left" w:pos="726"/>
        </w:tabs>
        <w:spacing w:before="0" w:line="494" w:lineRule="exact"/>
        <w:ind w:left="20" w:right="20" w:firstLine="420"/>
        <w:jc w:val="both"/>
      </w:pPr>
      <w:r>
        <w:t>от исполнительных органов государственной власти Российской Федерации;</w:t>
      </w:r>
    </w:p>
    <w:p w:rsidR="00EF349A" w:rsidRDefault="00323086">
      <w:pPr>
        <w:pStyle w:val="1"/>
        <w:framePr w:w="9370" w:h="8359" w:hRule="exact" w:wrap="around" w:vAnchor="page" w:hAnchor="page" w:x="1633" w:y="1214"/>
        <w:numPr>
          <w:ilvl w:val="0"/>
          <w:numId w:val="7"/>
        </w:numPr>
        <w:shd w:val="clear" w:color="auto" w:fill="auto"/>
        <w:tabs>
          <w:tab w:val="left" w:pos="723"/>
        </w:tabs>
        <w:spacing w:before="0" w:line="494" w:lineRule="exact"/>
        <w:ind w:left="20" w:firstLine="420"/>
        <w:jc w:val="both"/>
      </w:pPr>
      <w:r>
        <w:t>субъектов Российской Федерации;</w:t>
      </w:r>
    </w:p>
    <w:p w:rsidR="00EF349A" w:rsidRDefault="00323086">
      <w:pPr>
        <w:pStyle w:val="1"/>
        <w:framePr w:w="9370" w:h="8359" w:hRule="exact" w:wrap="around" w:vAnchor="page" w:hAnchor="page" w:x="1633" w:y="1214"/>
        <w:numPr>
          <w:ilvl w:val="0"/>
          <w:numId w:val="7"/>
        </w:numPr>
        <w:shd w:val="clear" w:color="auto" w:fill="auto"/>
        <w:tabs>
          <w:tab w:val="left" w:pos="723"/>
        </w:tabs>
        <w:spacing w:before="0" w:line="494" w:lineRule="exact"/>
        <w:ind w:left="20" w:firstLine="420"/>
        <w:jc w:val="both"/>
      </w:pPr>
      <w:r>
        <w:t>органов местного самоуправления;</w:t>
      </w:r>
    </w:p>
    <w:p w:rsidR="00EF349A" w:rsidRDefault="00323086">
      <w:pPr>
        <w:pStyle w:val="1"/>
        <w:framePr w:w="9370" w:h="8359" w:hRule="exact" w:wrap="around" w:vAnchor="page" w:hAnchor="page" w:x="1633" w:y="1214"/>
        <w:numPr>
          <w:ilvl w:val="0"/>
          <w:numId w:val="7"/>
        </w:numPr>
        <w:shd w:val="clear" w:color="auto" w:fill="auto"/>
        <w:tabs>
          <w:tab w:val="left" w:pos="718"/>
        </w:tabs>
        <w:spacing w:before="0" w:line="494" w:lineRule="exact"/>
        <w:ind w:left="20" w:firstLine="420"/>
        <w:jc w:val="both"/>
      </w:pPr>
      <w:r>
        <w:t>на основании заявлений юридических и физических лиц;</w:t>
      </w:r>
    </w:p>
    <w:p w:rsidR="00EF349A" w:rsidRDefault="00323086">
      <w:pPr>
        <w:pStyle w:val="1"/>
        <w:framePr w:w="9370" w:h="8359" w:hRule="exact" w:wrap="around" w:vAnchor="page" w:hAnchor="page" w:x="1633" w:y="1214"/>
        <w:numPr>
          <w:ilvl w:val="0"/>
          <w:numId w:val="7"/>
        </w:numPr>
        <w:shd w:val="clear" w:color="auto" w:fill="auto"/>
        <w:tabs>
          <w:tab w:val="left" w:pos="726"/>
        </w:tabs>
        <w:spacing w:before="0"/>
        <w:ind w:left="20" w:right="20" w:firstLine="420"/>
        <w:jc w:val="both"/>
      </w:pPr>
      <w:r>
        <w:t>выявляться в ходе осуществления технического обследования централизованных сетей.</w:t>
      </w:r>
    </w:p>
    <w:p w:rsidR="00EF349A" w:rsidRDefault="00323086">
      <w:pPr>
        <w:pStyle w:val="1"/>
        <w:framePr w:w="9370" w:h="8359" w:hRule="exact" w:wrap="around" w:vAnchor="page" w:hAnchor="page" w:x="1633" w:y="1214"/>
        <w:shd w:val="clear" w:color="auto" w:fill="auto"/>
        <w:spacing w:before="0"/>
        <w:ind w:left="20" w:right="20" w:firstLine="700"/>
        <w:jc w:val="both"/>
      </w:pPr>
      <w:r>
        <w:t>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«О водоснабжении и водоотведении».</w:t>
      </w:r>
    </w:p>
    <w:p w:rsidR="00EF349A" w:rsidRDefault="00323086">
      <w:pPr>
        <w:pStyle w:val="1"/>
        <w:framePr w:w="9370" w:h="8359" w:hRule="exact" w:wrap="around" w:vAnchor="page" w:hAnchor="page" w:x="1633" w:y="1214"/>
        <w:shd w:val="clear" w:color="auto" w:fill="auto"/>
        <w:spacing w:before="0"/>
        <w:ind w:left="20" w:right="20" w:firstLine="700"/>
        <w:jc w:val="both"/>
      </w:pPr>
      <w: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EF349A" w:rsidRDefault="00323086">
      <w:pPr>
        <w:pStyle w:val="a5"/>
        <w:framePr w:wrap="around" w:vAnchor="page" w:hAnchor="page" w:x="10734" w:y="15721"/>
        <w:shd w:val="clear" w:color="auto" w:fill="auto"/>
        <w:spacing w:line="210" w:lineRule="exact"/>
        <w:jc w:val="both"/>
      </w:pPr>
      <w:r>
        <w:rPr>
          <w:rStyle w:val="115pt"/>
        </w:rPr>
        <w:t>26</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30"/>
        <w:framePr w:w="9374" w:h="13676" w:hRule="exact" w:wrap="around" w:vAnchor="page" w:hAnchor="page" w:x="1628" w:y="1211"/>
        <w:shd w:val="clear" w:color="auto" w:fill="auto"/>
        <w:ind w:left="3220"/>
      </w:pPr>
      <w:bookmarkStart w:id="14" w:name="bookmark15"/>
      <w:r>
        <w:t>2. Схема водоотведения</w:t>
      </w:r>
      <w:bookmarkEnd w:id="14"/>
    </w:p>
    <w:p w:rsidR="00EF349A" w:rsidRDefault="00323086">
      <w:pPr>
        <w:pStyle w:val="30"/>
        <w:framePr w:w="9374" w:h="13676" w:hRule="exact" w:wrap="around" w:vAnchor="page" w:hAnchor="page" w:x="1628" w:y="1211"/>
        <w:shd w:val="clear" w:color="auto" w:fill="auto"/>
        <w:ind w:left="20" w:firstLine="700"/>
        <w:jc w:val="both"/>
      </w:pPr>
      <w:bookmarkStart w:id="15" w:name="bookmark16"/>
      <w:r>
        <w:t>2.1 Существующее положение в сфере водоотведения</w:t>
      </w:r>
      <w:bookmarkEnd w:id="15"/>
    </w:p>
    <w:p w:rsidR="00EF349A" w:rsidRDefault="00323086">
      <w:pPr>
        <w:pStyle w:val="1"/>
        <w:framePr w:w="9374" w:h="13676" w:hRule="exact" w:wrap="around" w:vAnchor="page" w:hAnchor="page" w:x="1628" w:y="1211"/>
        <w:shd w:val="clear" w:color="auto" w:fill="auto"/>
        <w:spacing w:before="0"/>
        <w:ind w:left="20" w:right="20" w:firstLine="700"/>
        <w:jc w:val="both"/>
      </w:pPr>
      <w:r>
        <w:t>В Вулканном городском поселении действует централизованная система водоотведения.</w:t>
      </w:r>
    </w:p>
    <w:p w:rsidR="00EF349A" w:rsidRDefault="00323086">
      <w:pPr>
        <w:pStyle w:val="1"/>
        <w:framePr w:w="9374" w:h="13676" w:hRule="exact" w:wrap="around" w:vAnchor="page" w:hAnchor="page" w:x="1628" w:y="1211"/>
        <w:shd w:val="clear" w:color="auto" w:fill="auto"/>
        <w:spacing w:before="0"/>
        <w:ind w:left="20" w:right="20" w:firstLine="700"/>
        <w:jc w:val="both"/>
      </w:pPr>
      <w:r>
        <w:t>Хозяйственно-бытовые сточные воды с части индивидуальной жилой застройки, общественно-деловой, а также жилой застройки средней этажности собираются самотечной канализационной сетью и поступают на канализационную насосную станцию (далее КНС), далее по напорным трубопроводам перекачиваются на канализационные очистные сооружения (далее КОС). На территории КОС имеются иловые площадки. Стоки проходят полную механическую и биологическую очистку и сбрасываются в ручей Безымянный далее в реку Тихую.</w:t>
      </w:r>
    </w:p>
    <w:p w:rsidR="00EF349A" w:rsidRDefault="00323086">
      <w:pPr>
        <w:pStyle w:val="1"/>
        <w:framePr w:w="9374" w:h="13676" w:hRule="exact" w:wrap="around" w:vAnchor="page" w:hAnchor="page" w:x="1628" w:y="1211"/>
        <w:shd w:val="clear" w:color="auto" w:fill="auto"/>
        <w:spacing w:before="0"/>
        <w:ind w:left="20" w:firstLine="700"/>
        <w:jc w:val="both"/>
      </w:pPr>
      <w:r>
        <w:t>Система водоотведения состоит из:</w:t>
      </w:r>
    </w:p>
    <w:p w:rsidR="00EF349A" w:rsidRDefault="00323086">
      <w:pPr>
        <w:pStyle w:val="1"/>
        <w:framePr w:w="9374" w:h="13676" w:hRule="exact" w:wrap="around" w:vAnchor="page" w:hAnchor="page" w:x="1628" w:y="1211"/>
        <w:numPr>
          <w:ilvl w:val="0"/>
          <w:numId w:val="7"/>
        </w:numPr>
        <w:shd w:val="clear" w:color="auto" w:fill="auto"/>
        <w:tabs>
          <w:tab w:val="left" w:pos="730"/>
        </w:tabs>
        <w:spacing w:before="0"/>
        <w:ind w:left="20" w:right="20" w:firstLine="420"/>
        <w:jc w:val="both"/>
      </w:pPr>
      <w:r>
        <w:t>безнапорных коллекторов, выполненных из чугунных труб, общей протяженностью 3,5 км;</w:t>
      </w:r>
    </w:p>
    <w:p w:rsidR="00EF349A" w:rsidRDefault="00323086">
      <w:pPr>
        <w:pStyle w:val="1"/>
        <w:framePr w:w="9374" w:h="13676" w:hRule="exact" w:wrap="around" w:vAnchor="page" w:hAnchor="page" w:x="1628" w:y="1211"/>
        <w:numPr>
          <w:ilvl w:val="0"/>
          <w:numId w:val="7"/>
        </w:numPr>
        <w:shd w:val="clear" w:color="auto" w:fill="auto"/>
        <w:tabs>
          <w:tab w:val="left" w:pos="726"/>
        </w:tabs>
        <w:spacing w:before="0"/>
        <w:ind w:left="20" w:right="20" w:firstLine="420"/>
        <w:jc w:val="both"/>
      </w:pPr>
      <w:r>
        <w:t>напорных коллекторов, выполненных из чугунных труб, общей протяженностью 0,4 км;</w:t>
      </w:r>
    </w:p>
    <w:p w:rsidR="00EF349A" w:rsidRDefault="00323086">
      <w:pPr>
        <w:pStyle w:val="50"/>
        <w:framePr w:w="9374" w:h="13676" w:hRule="exact" w:wrap="around" w:vAnchor="page" w:hAnchor="page" w:x="1628" w:y="1211"/>
        <w:shd w:val="clear" w:color="auto" w:fill="auto"/>
        <w:spacing w:before="0" w:line="180" w:lineRule="exact"/>
        <w:ind w:left="8620"/>
        <w:jc w:val="left"/>
      </w:pPr>
      <w:r>
        <w:t>-5</w:t>
      </w:r>
    </w:p>
    <w:p w:rsidR="00EF349A" w:rsidRDefault="00323086">
      <w:pPr>
        <w:pStyle w:val="1"/>
        <w:framePr w:w="9374" w:h="13676" w:hRule="exact" w:wrap="around" w:vAnchor="page" w:hAnchor="page" w:x="1628" w:y="1211"/>
        <w:numPr>
          <w:ilvl w:val="0"/>
          <w:numId w:val="7"/>
        </w:numPr>
        <w:shd w:val="clear" w:color="auto" w:fill="auto"/>
        <w:tabs>
          <w:tab w:val="left" w:pos="718"/>
        </w:tabs>
        <w:spacing w:before="0" w:line="260" w:lineRule="exact"/>
        <w:ind w:left="20" w:firstLine="420"/>
        <w:jc w:val="both"/>
      </w:pPr>
      <w:r>
        <w:t>канализационной насосной станции производительностью 4800 м /сут.;</w:t>
      </w:r>
    </w:p>
    <w:p w:rsidR="00EF349A" w:rsidRDefault="00323086">
      <w:pPr>
        <w:pStyle w:val="1"/>
        <w:framePr w:w="9374" w:h="13676" w:hRule="exact" w:wrap="around" w:vAnchor="page" w:hAnchor="page" w:x="1628" w:y="1211"/>
        <w:numPr>
          <w:ilvl w:val="0"/>
          <w:numId w:val="7"/>
        </w:numPr>
        <w:shd w:val="clear" w:color="auto" w:fill="auto"/>
        <w:tabs>
          <w:tab w:val="left" w:pos="726"/>
        </w:tabs>
        <w:spacing w:before="0"/>
        <w:ind w:left="20" w:right="20" w:firstLine="420"/>
        <w:jc w:val="both"/>
      </w:pPr>
      <w:r>
        <w:t>канализационных очистных сооружений производительностью 1200 м</w:t>
      </w:r>
      <w:r>
        <w:rPr>
          <w:vertAlign w:val="superscript"/>
        </w:rPr>
        <w:t>3</w:t>
      </w:r>
      <w:r>
        <w:t>/сут.</w:t>
      </w:r>
    </w:p>
    <w:p w:rsidR="00EF349A" w:rsidRDefault="00323086">
      <w:pPr>
        <w:pStyle w:val="1"/>
        <w:framePr w:w="9374" w:h="13676" w:hRule="exact" w:wrap="around" w:vAnchor="page" w:hAnchor="page" w:x="1628" w:y="1211"/>
        <w:shd w:val="clear" w:color="auto" w:fill="auto"/>
        <w:spacing w:before="0"/>
        <w:ind w:left="20" w:firstLine="700"/>
        <w:jc w:val="both"/>
      </w:pPr>
      <w:r>
        <w:t>Отмечается износ сетей и очистных сооружений.</w:t>
      </w:r>
    </w:p>
    <w:p w:rsidR="00EF349A" w:rsidRDefault="00323086">
      <w:pPr>
        <w:pStyle w:val="1"/>
        <w:framePr w:w="9374" w:h="13676" w:hRule="exact" w:wrap="around" w:vAnchor="page" w:hAnchor="page" w:x="1628" w:y="1211"/>
        <w:shd w:val="clear" w:color="auto" w:fill="auto"/>
        <w:spacing w:before="0"/>
        <w:ind w:left="20" w:right="20" w:firstLine="700"/>
        <w:jc w:val="both"/>
      </w:pPr>
      <w:r>
        <w:t>Анализируя современное состояние систем водоотведения Вулканного городского поселения, установлено наличие положительных и отрицательных качеств.</w:t>
      </w:r>
    </w:p>
    <w:p w:rsidR="00EF349A" w:rsidRDefault="00323086">
      <w:pPr>
        <w:pStyle w:val="1"/>
        <w:framePr w:w="9374" w:h="13676" w:hRule="exact" w:wrap="around" w:vAnchor="page" w:hAnchor="page" w:x="1628" w:y="1211"/>
        <w:shd w:val="clear" w:color="auto" w:fill="auto"/>
        <w:spacing w:before="0"/>
        <w:ind w:left="20" w:firstLine="700"/>
        <w:jc w:val="both"/>
      </w:pPr>
      <w:r>
        <w:t>Положительные стороны:</w:t>
      </w:r>
    </w:p>
    <w:p w:rsidR="00EF349A" w:rsidRDefault="00323086">
      <w:pPr>
        <w:pStyle w:val="1"/>
        <w:framePr w:w="9374" w:h="13676" w:hRule="exact" w:wrap="around" w:vAnchor="page" w:hAnchor="page" w:x="1628" w:y="1211"/>
        <w:numPr>
          <w:ilvl w:val="0"/>
          <w:numId w:val="7"/>
        </w:numPr>
        <w:shd w:val="clear" w:color="auto" w:fill="auto"/>
        <w:tabs>
          <w:tab w:val="left" w:pos="730"/>
        </w:tabs>
        <w:spacing w:before="0"/>
        <w:ind w:left="20" w:right="20" w:firstLine="420"/>
        <w:jc w:val="both"/>
      </w:pPr>
      <w:r>
        <w:t>оснащенность городского поселения централизованной системой водоотведения.</w:t>
      </w:r>
    </w:p>
    <w:p w:rsidR="00EF349A" w:rsidRDefault="00323086">
      <w:pPr>
        <w:pStyle w:val="1"/>
        <w:framePr w:w="9374" w:h="13676" w:hRule="exact" w:wrap="around" w:vAnchor="page" w:hAnchor="page" w:x="1628" w:y="1211"/>
        <w:shd w:val="clear" w:color="auto" w:fill="auto"/>
        <w:spacing w:before="0"/>
        <w:ind w:left="20" w:firstLine="700"/>
        <w:jc w:val="both"/>
      </w:pPr>
      <w:r>
        <w:t>Отрицательные стороны:</w:t>
      </w:r>
    </w:p>
    <w:p w:rsidR="00EF349A" w:rsidRDefault="00323086">
      <w:pPr>
        <w:pStyle w:val="a5"/>
        <w:framePr w:wrap="around" w:vAnchor="page" w:hAnchor="page" w:x="10734" w:y="15721"/>
        <w:shd w:val="clear" w:color="auto" w:fill="auto"/>
        <w:spacing w:line="210" w:lineRule="exact"/>
        <w:jc w:val="both"/>
      </w:pPr>
      <w:r>
        <w:rPr>
          <w:rStyle w:val="115pt"/>
        </w:rPr>
        <w:t>27</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504" w:h="5852" w:hRule="exact" w:wrap="around" w:vAnchor="page" w:hAnchor="page" w:x="1609" w:y="1225"/>
        <w:shd w:val="clear" w:color="auto" w:fill="auto"/>
        <w:spacing w:before="0"/>
        <w:ind w:left="40" w:right="120" w:firstLine="420"/>
        <w:jc w:val="both"/>
      </w:pPr>
      <w:r>
        <w:t>- высокий амортизационный износ канализационных сетей, а также очистных сооружений.</w:t>
      </w:r>
    </w:p>
    <w:p w:rsidR="00EF349A" w:rsidRDefault="00323086">
      <w:pPr>
        <w:pStyle w:val="1"/>
        <w:framePr w:w="9504" w:h="5852" w:hRule="exact" w:wrap="around" w:vAnchor="page" w:hAnchor="page" w:x="1609" w:y="1225"/>
        <w:shd w:val="clear" w:color="auto" w:fill="auto"/>
        <w:spacing w:before="0"/>
        <w:ind w:left="40" w:right="120" w:firstLine="700"/>
        <w:jc w:val="both"/>
      </w:pPr>
      <w:r>
        <w:t>Для улучшения экологической обстановки на территории городского поселения необходимо провести реконструкцию существующей системы водоотведения с целью замены ветхих и прокладки новых сетей водоотведения, реконструкции канализационных очистных сооружений.</w:t>
      </w:r>
    </w:p>
    <w:p w:rsidR="00EF349A" w:rsidRDefault="00323086">
      <w:pPr>
        <w:pStyle w:val="1"/>
        <w:framePr w:w="9504" w:h="5852" w:hRule="exact" w:wrap="around" w:vAnchor="page" w:hAnchor="page" w:x="1609" w:y="1225"/>
        <w:shd w:val="clear" w:color="auto" w:fill="auto"/>
        <w:spacing w:before="0"/>
        <w:ind w:left="40" w:right="120" w:firstLine="700"/>
        <w:jc w:val="both"/>
      </w:pPr>
      <w:r>
        <w:t>Согласно Водному кодексу Российской Федерации «запрещается осуществлять сброс в водные объекты сточных вод, не подвергшихся санитарной очистке, обезвреживанию».</w:t>
      </w:r>
    </w:p>
    <w:p w:rsidR="00EF349A" w:rsidRDefault="00323086">
      <w:pPr>
        <w:pStyle w:val="1"/>
        <w:framePr w:w="9504" w:h="5852" w:hRule="exact" w:wrap="around" w:vAnchor="page" w:hAnchor="page" w:x="1609" w:y="1225"/>
        <w:shd w:val="clear" w:color="auto" w:fill="auto"/>
        <w:spacing w:before="0"/>
        <w:ind w:left="40" w:right="120" w:firstLine="700"/>
        <w:jc w:val="both"/>
      </w:pPr>
      <w:r>
        <w:t>Тарифы установлены согласно Приложения № 2 к постановлению Региональной службы по тарифам и ценам Камчатского края от 02.06.2011 года № 144 указаны в таблице 13.</w:t>
      </w:r>
    </w:p>
    <w:p w:rsidR="00EF349A" w:rsidRDefault="00323086">
      <w:pPr>
        <w:pStyle w:val="a8"/>
        <w:framePr w:wrap="around" w:vAnchor="page" w:hAnchor="page" w:x="4460" w:y="7205"/>
        <w:shd w:val="clear" w:color="auto" w:fill="auto"/>
        <w:spacing w:line="260" w:lineRule="exact"/>
      </w:pPr>
      <w:r>
        <w:t>Таблица 13 - Установленные тарифы</w:t>
      </w:r>
    </w:p>
    <w:tbl>
      <w:tblPr>
        <w:tblW w:w="0" w:type="auto"/>
        <w:tblLayout w:type="fixed"/>
        <w:tblCellMar>
          <w:left w:w="10" w:type="dxa"/>
          <w:right w:w="10" w:type="dxa"/>
        </w:tblCellMar>
        <w:tblLook w:val="04A0"/>
      </w:tblPr>
      <w:tblGrid>
        <w:gridCol w:w="490"/>
        <w:gridCol w:w="1464"/>
        <w:gridCol w:w="1541"/>
        <w:gridCol w:w="811"/>
        <w:gridCol w:w="1186"/>
        <w:gridCol w:w="811"/>
        <w:gridCol w:w="1190"/>
        <w:gridCol w:w="802"/>
        <w:gridCol w:w="1200"/>
      </w:tblGrid>
      <w:tr w:rsidR="00EF349A">
        <w:trPr>
          <w:trHeight w:val="288"/>
        </w:trPr>
        <w:tc>
          <w:tcPr>
            <w:tcW w:w="490" w:type="dxa"/>
            <w:vMerge w:val="restart"/>
            <w:tcBorders>
              <w:top w:val="single" w:sz="4" w:space="0" w:color="auto"/>
              <w:left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after="300" w:line="240" w:lineRule="auto"/>
              <w:jc w:val="both"/>
            </w:pPr>
            <w:r>
              <w:t>№</w:t>
            </w:r>
          </w:p>
          <w:p w:rsidR="00EF349A" w:rsidRDefault="00323086">
            <w:pPr>
              <w:pStyle w:val="60"/>
              <w:framePr w:w="9494" w:h="4805" w:wrap="around" w:vAnchor="page" w:hAnchor="page" w:x="1614" w:y="7662"/>
              <w:shd w:val="clear" w:color="auto" w:fill="auto"/>
              <w:spacing w:before="300" w:line="269" w:lineRule="exact"/>
              <w:jc w:val="both"/>
            </w:pPr>
            <w:r>
              <w:t>п/ п</w:t>
            </w:r>
          </w:p>
        </w:tc>
        <w:tc>
          <w:tcPr>
            <w:tcW w:w="1464" w:type="dxa"/>
            <w:vMerge w:val="restart"/>
            <w:tcBorders>
              <w:top w:val="single" w:sz="4" w:space="0" w:color="auto"/>
              <w:left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74" w:lineRule="exact"/>
              <w:jc w:val="center"/>
            </w:pPr>
            <w:r>
              <w:t>Наименова</w:t>
            </w:r>
          </w:p>
          <w:p w:rsidR="00EF349A" w:rsidRDefault="00323086">
            <w:pPr>
              <w:pStyle w:val="60"/>
              <w:framePr w:w="9494" w:h="4805" w:wrap="around" w:vAnchor="page" w:hAnchor="page" w:x="1614" w:y="7662"/>
              <w:shd w:val="clear" w:color="auto" w:fill="auto"/>
              <w:spacing w:line="274" w:lineRule="exact"/>
              <w:jc w:val="center"/>
            </w:pPr>
            <w:r>
              <w:t>ние организаци и</w:t>
            </w:r>
          </w:p>
        </w:tc>
        <w:tc>
          <w:tcPr>
            <w:tcW w:w="1541" w:type="dxa"/>
            <w:vMerge w:val="restart"/>
            <w:tcBorders>
              <w:top w:val="single" w:sz="4" w:space="0" w:color="auto"/>
              <w:left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74" w:lineRule="exact"/>
              <w:ind w:left="180" w:firstLine="320"/>
            </w:pPr>
            <w:r>
              <w:t>Тариф организации коммунальн</w:t>
            </w:r>
          </w:p>
          <w:p w:rsidR="00EF349A" w:rsidRDefault="00323086">
            <w:pPr>
              <w:pStyle w:val="60"/>
              <w:framePr w:w="9494" w:h="4805" w:wrap="around" w:vAnchor="page" w:hAnchor="page" w:x="1614" w:y="7662"/>
              <w:shd w:val="clear" w:color="auto" w:fill="auto"/>
              <w:spacing w:line="274" w:lineRule="exact"/>
              <w:ind w:left="180" w:firstLine="320"/>
            </w:pPr>
            <w:r>
              <w:t>ого комплекса</w:t>
            </w:r>
          </w:p>
        </w:tc>
        <w:tc>
          <w:tcPr>
            <w:tcW w:w="3998" w:type="dxa"/>
            <w:gridSpan w:val="4"/>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ind w:left="480"/>
            </w:pPr>
            <w:r>
              <w:t>Наименование категории (группы</w:t>
            </w:r>
          </w:p>
        </w:tc>
        <w:tc>
          <w:tcPr>
            <w:tcW w:w="2002" w:type="dxa"/>
            <w:gridSpan w:val="2"/>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center"/>
            </w:pPr>
            <w:r>
              <w:t>)потребителей</w:t>
            </w:r>
          </w:p>
        </w:tc>
      </w:tr>
      <w:tr w:rsidR="00EF349A">
        <w:trPr>
          <w:trHeight w:val="562"/>
        </w:trPr>
        <w:tc>
          <w:tcPr>
            <w:tcW w:w="490" w:type="dxa"/>
            <w:vMerge/>
            <w:tcBorders>
              <w:left w:val="single" w:sz="4" w:space="0" w:color="auto"/>
              <w:right w:val="single" w:sz="4" w:space="0" w:color="auto"/>
            </w:tcBorders>
            <w:shd w:val="clear" w:color="auto" w:fill="FFFFFF"/>
          </w:tcPr>
          <w:p w:rsidR="00EF349A" w:rsidRDefault="00EF349A">
            <w:pPr>
              <w:framePr w:w="9494" w:h="4805" w:wrap="around" w:vAnchor="page" w:hAnchor="page" w:x="1614" w:y="7662"/>
            </w:pPr>
          </w:p>
        </w:tc>
        <w:tc>
          <w:tcPr>
            <w:tcW w:w="1464" w:type="dxa"/>
            <w:vMerge/>
            <w:tcBorders>
              <w:left w:val="single" w:sz="4" w:space="0" w:color="auto"/>
              <w:right w:val="single" w:sz="4" w:space="0" w:color="auto"/>
            </w:tcBorders>
            <w:shd w:val="clear" w:color="auto" w:fill="FFFFFF"/>
          </w:tcPr>
          <w:p w:rsidR="00EF349A" w:rsidRDefault="00EF349A">
            <w:pPr>
              <w:framePr w:w="9494" w:h="4805" w:wrap="around" w:vAnchor="page" w:hAnchor="page" w:x="1614" w:y="7662"/>
            </w:pPr>
          </w:p>
        </w:tc>
        <w:tc>
          <w:tcPr>
            <w:tcW w:w="1541" w:type="dxa"/>
            <w:vMerge/>
            <w:tcBorders>
              <w:left w:val="single" w:sz="4" w:space="0" w:color="auto"/>
              <w:right w:val="single" w:sz="4" w:space="0" w:color="auto"/>
            </w:tcBorders>
            <w:shd w:val="clear" w:color="auto" w:fill="FFFFFF"/>
          </w:tcPr>
          <w:p w:rsidR="00EF349A" w:rsidRDefault="00EF349A">
            <w:pPr>
              <w:framePr w:w="9494" w:h="4805" w:wrap="around" w:vAnchor="page" w:hAnchor="page" w:x="1614" w:y="7662"/>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ind w:left="460"/>
            </w:pPr>
            <w:r>
              <w:t>Население</w:t>
            </w:r>
          </w:p>
        </w:tc>
        <w:tc>
          <w:tcPr>
            <w:tcW w:w="2001" w:type="dxa"/>
            <w:gridSpan w:val="2"/>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74" w:lineRule="exact"/>
              <w:ind w:right="380"/>
              <w:jc w:val="right"/>
            </w:pPr>
            <w:r>
              <w:t>Бюджетные организации</w:t>
            </w:r>
          </w:p>
        </w:tc>
        <w:tc>
          <w:tcPr>
            <w:tcW w:w="2002" w:type="dxa"/>
            <w:gridSpan w:val="2"/>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78" w:lineRule="exact"/>
              <w:jc w:val="center"/>
            </w:pPr>
            <w:r>
              <w:t>Прочие потребители</w:t>
            </w:r>
          </w:p>
        </w:tc>
      </w:tr>
      <w:tr w:rsidR="00EF349A">
        <w:trPr>
          <w:trHeight w:val="840"/>
        </w:trPr>
        <w:tc>
          <w:tcPr>
            <w:tcW w:w="490" w:type="dxa"/>
            <w:vMerge/>
            <w:tcBorders>
              <w:left w:val="single" w:sz="4" w:space="0" w:color="auto"/>
              <w:right w:val="single" w:sz="4" w:space="0" w:color="auto"/>
            </w:tcBorders>
            <w:shd w:val="clear" w:color="auto" w:fill="FFFFFF"/>
          </w:tcPr>
          <w:p w:rsidR="00EF349A" w:rsidRDefault="00EF349A">
            <w:pPr>
              <w:framePr w:w="9494" w:h="4805" w:wrap="around" w:vAnchor="page" w:hAnchor="page" w:x="1614" w:y="7662"/>
            </w:pPr>
          </w:p>
        </w:tc>
        <w:tc>
          <w:tcPr>
            <w:tcW w:w="1464" w:type="dxa"/>
            <w:vMerge/>
            <w:tcBorders>
              <w:left w:val="single" w:sz="4" w:space="0" w:color="auto"/>
              <w:right w:val="single" w:sz="4" w:space="0" w:color="auto"/>
            </w:tcBorders>
            <w:shd w:val="clear" w:color="auto" w:fill="FFFFFF"/>
          </w:tcPr>
          <w:p w:rsidR="00EF349A" w:rsidRDefault="00EF349A">
            <w:pPr>
              <w:framePr w:w="9494" w:h="4805" w:wrap="around" w:vAnchor="page" w:hAnchor="page" w:x="1614" w:y="7662"/>
            </w:pPr>
          </w:p>
        </w:tc>
        <w:tc>
          <w:tcPr>
            <w:tcW w:w="1541" w:type="dxa"/>
            <w:vMerge/>
            <w:tcBorders>
              <w:left w:val="single" w:sz="4" w:space="0" w:color="auto"/>
              <w:bottom w:val="single" w:sz="4" w:space="0" w:color="auto"/>
              <w:right w:val="single" w:sz="4" w:space="0" w:color="auto"/>
            </w:tcBorders>
            <w:shd w:val="clear" w:color="auto" w:fill="FFFFFF"/>
          </w:tcPr>
          <w:p w:rsidR="00EF349A" w:rsidRDefault="00EF349A">
            <w:pPr>
              <w:framePr w:w="9494" w:h="4805" w:wrap="around" w:vAnchor="page" w:hAnchor="page" w:x="1614" w:y="7662"/>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Тари ф</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74" w:lineRule="exact"/>
              <w:jc w:val="both"/>
            </w:pPr>
            <w:r>
              <w:t>Объём реализац ии услуг</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Тари ф</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74" w:lineRule="exact"/>
              <w:jc w:val="both"/>
            </w:pPr>
            <w:r>
              <w:t>Объём реализац ии услуг</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Тари ф</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74" w:lineRule="exact"/>
              <w:jc w:val="both"/>
            </w:pPr>
            <w:r>
              <w:t>Объём реализац ии услуг</w:t>
            </w:r>
          </w:p>
        </w:tc>
      </w:tr>
      <w:tr w:rsidR="00EF349A">
        <w:trPr>
          <w:trHeight w:val="562"/>
        </w:trPr>
        <w:tc>
          <w:tcPr>
            <w:tcW w:w="490" w:type="dxa"/>
            <w:vMerge/>
            <w:tcBorders>
              <w:left w:val="single" w:sz="4" w:space="0" w:color="auto"/>
              <w:bottom w:val="single" w:sz="4" w:space="0" w:color="auto"/>
              <w:right w:val="single" w:sz="4" w:space="0" w:color="auto"/>
            </w:tcBorders>
            <w:shd w:val="clear" w:color="auto" w:fill="FFFFFF"/>
          </w:tcPr>
          <w:p w:rsidR="00EF349A" w:rsidRDefault="00EF349A">
            <w:pPr>
              <w:framePr w:w="9494" w:h="4805" w:wrap="around" w:vAnchor="page" w:hAnchor="page" w:x="1614" w:y="7662"/>
            </w:pPr>
          </w:p>
        </w:tc>
        <w:tc>
          <w:tcPr>
            <w:tcW w:w="1464" w:type="dxa"/>
            <w:vMerge/>
            <w:tcBorders>
              <w:left w:val="single" w:sz="4" w:space="0" w:color="auto"/>
              <w:bottom w:val="single" w:sz="4" w:space="0" w:color="auto"/>
              <w:right w:val="single" w:sz="4" w:space="0" w:color="auto"/>
            </w:tcBorders>
            <w:shd w:val="clear" w:color="auto" w:fill="FFFFFF"/>
          </w:tcPr>
          <w:p w:rsidR="00EF349A" w:rsidRDefault="00EF349A">
            <w:pPr>
              <w:framePr w:w="9494" w:h="4805" w:wrap="around" w:vAnchor="page" w:hAnchor="page" w:x="1614" w:y="7662"/>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ind w:left="180" w:firstLine="320"/>
            </w:pPr>
            <w:r>
              <w:t>руб./м</w:t>
            </w:r>
            <w:r>
              <w:rPr>
                <w:vertAlign w:val="superscript"/>
              </w:rPr>
              <w:t>3</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35" w:lineRule="exact"/>
              <w:jc w:val="both"/>
            </w:pPr>
            <w:r>
              <w:t>руб./ м3</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тыс. м3</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35" w:lineRule="exact"/>
              <w:jc w:val="both"/>
            </w:pPr>
            <w:r>
              <w:t>руб./ м3</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тыс. м3</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35" w:lineRule="exact"/>
              <w:jc w:val="both"/>
            </w:pPr>
            <w:r>
              <w:t>руб./ м3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тыс. м3</w:t>
            </w:r>
          </w:p>
        </w:tc>
      </w:tr>
      <w:tr w:rsidR="00EF349A">
        <w:trPr>
          <w:trHeight w:val="288"/>
        </w:trPr>
        <w:tc>
          <w:tcPr>
            <w:tcW w:w="9495" w:type="dxa"/>
            <w:gridSpan w:val="9"/>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ind w:left="4320"/>
            </w:pPr>
            <w:r>
              <w:t>2011 год</w:t>
            </w:r>
          </w:p>
        </w:tc>
      </w:tr>
      <w:tr w:rsidR="00EF349A">
        <w:trPr>
          <w:trHeight w:val="562"/>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1</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after="60" w:line="240" w:lineRule="auto"/>
              <w:jc w:val="center"/>
            </w:pPr>
            <w:r>
              <w:t>ООО</w:t>
            </w:r>
          </w:p>
          <w:p w:rsidR="00EF349A" w:rsidRDefault="00323086">
            <w:pPr>
              <w:pStyle w:val="60"/>
              <w:framePr w:w="9494" w:h="4805" w:wrap="around" w:vAnchor="page" w:hAnchor="page" w:x="1614" w:y="7662"/>
              <w:shd w:val="clear" w:color="auto" w:fill="auto"/>
              <w:spacing w:before="60" w:line="240" w:lineRule="auto"/>
              <w:jc w:val="center"/>
            </w:pPr>
            <w:r>
              <w:t>"Родник"</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ind w:left="180" w:firstLine="320"/>
            </w:pPr>
            <w:r>
              <w:t>41,52</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41,52</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90,52</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41,52</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43,95</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41,52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61,93</w:t>
            </w:r>
          </w:p>
        </w:tc>
      </w:tr>
      <w:tr w:rsidR="00EF349A">
        <w:trPr>
          <w:trHeight w:val="283"/>
        </w:trPr>
        <w:tc>
          <w:tcPr>
            <w:tcW w:w="9495" w:type="dxa"/>
            <w:gridSpan w:val="9"/>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ind w:left="4320"/>
            </w:pPr>
            <w:r>
              <w:t>2012 год</w:t>
            </w:r>
          </w:p>
        </w:tc>
      </w:tr>
      <w:tr w:rsidR="00EF349A">
        <w:trPr>
          <w:trHeight w:val="562"/>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1</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after="60" w:line="240" w:lineRule="auto"/>
              <w:jc w:val="center"/>
            </w:pPr>
            <w:r>
              <w:t>ООО</w:t>
            </w:r>
          </w:p>
          <w:p w:rsidR="00EF349A" w:rsidRDefault="00323086">
            <w:pPr>
              <w:pStyle w:val="60"/>
              <w:framePr w:w="9494" w:h="4805" w:wrap="around" w:vAnchor="page" w:hAnchor="page" w:x="1614" w:y="7662"/>
              <w:shd w:val="clear" w:color="auto" w:fill="auto"/>
              <w:spacing w:before="60" w:line="240" w:lineRule="auto"/>
              <w:jc w:val="center"/>
            </w:pPr>
            <w:r>
              <w:t>"Родник"</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ind w:left="180" w:firstLine="320"/>
            </w:pPr>
            <w:r>
              <w:t>51,32</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51,32</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82,52</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51,32</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38,95</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51,32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53,53</w:t>
            </w:r>
          </w:p>
        </w:tc>
      </w:tr>
      <w:tr w:rsidR="00EF349A">
        <w:trPr>
          <w:trHeight w:val="288"/>
        </w:trPr>
        <w:tc>
          <w:tcPr>
            <w:tcW w:w="9495" w:type="dxa"/>
            <w:gridSpan w:val="9"/>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ind w:left="4320"/>
            </w:pPr>
            <w:r>
              <w:t>2013 год</w:t>
            </w:r>
          </w:p>
        </w:tc>
      </w:tr>
      <w:tr w:rsidR="00EF349A">
        <w:trPr>
          <w:trHeight w:val="571"/>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1</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after="60" w:line="240" w:lineRule="auto"/>
              <w:jc w:val="center"/>
            </w:pPr>
            <w:r>
              <w:t>ООО</w:t>
            </w:r>
          </w:p>
          <w:p w:rsidR="00EF349A" w:rsidRDefault="00323086">
            <w:pPr>
              <w:pStyle w:val="60"/>
              <w:framePr w:w="9494" w:h="4805" w:wrap="around" w:vAnchor="page" w:hAnchor="page" w:x="1614" w:y="7662"/>
              <w:shd w:val="clear" w:color="auto" w:fill="auto"/>
              <w:spacing w:before="60" w:line="240" w:lineRule="auto"/>
              <w:jc w:val="center"/>
            </w:pPr>
            <w:r>
              <w:t>"Родник"</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ind w:left="180" w:firstLine="320"/>
            </w:pPr>
            <w:r>
              <w:t>56,45</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56,45</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82,52</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56,45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38,95</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56,45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94" w:h="4805" w:wrap="around" w:vAnchor="page" w:hAnchor="page" w:x="1614" w:y="7662"/>
              <w:shd w:val="clear" w:color="auto" w:fill="auto"/>
              <w:spacing w:line="240" w:lineRule="auto"/>
              <w:jc w:val="both"/>
            </w:pPr>
            <w:r>
              <w:t>53,53</w:t>
            </w:r>
          </w:p>
        </w:tc>
      </w:tr>
    </w:tbl>
    <w:p w:rsidR="00EF349A" w:rsidRDefault="00323086">
      <w:pPr>
        <w:pStyle w:val="1"/>
        <w:framePr w:w="9504" w:h="2471" w:hRule="exact" w:wrap="around" w:vAnchor="page" w:hAnchor="page" w:x="1609" w:y="12548"/>
        <w:shd w:val="clear" w:color="auto" w:fill="auto"/>
        <w:spacing w:before="0"/>
        <w:ind w:left="40" w:right="120" w:firstLine="700"/>
        <w:jc w:val="both"/>
      </w:pPr>
      <w:r>
        <w:t>Отсутствие очистных сооружений водоотведения приводит к сбросу в водные объекты большого количества загрязненных хозяйственно-бытовых и производственных сточных вод. Сброс неочищенных хозяйственно-бытовых и производственных стоков ведет к загрязнению вод водных объектов, наносит вред окружающей среде.</w:t>
      </w:r>
    </w:p>
    <w:p w:rsidR="00EF349A" w:rsidRDefault="00323086">
      <w:pPr>
        <w:pStyle w:val="a5"/>
        <w:framePr w:wrap="around" w:vAnchor="page" w:hAnchor="page" w:x="10734" w:y="15721"/>
        <w:shd w:val="clear" w:color="auto" w:fill="auto"/>
        <w:spacing w:line="210" w:lineRule="exact"/>
        <w:jc w:val="both"/>
      </w:pPr>
      <w:r>
        <w:rPr>
          <w:rStyle w:val="115pt"/>
        </w:rPr>
        <w:t>28</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rsidP="00F3246F">
      <w:pPr>
        <w:pStyle w:val="1"/>
        <w:framePr w:w="9595" w:h="8755" w:hRule="exact" w:wrap="around" w:vAnchor="page" w:hAnchor="page" w:x="1518" w:y="1206"/>
        <w:shd w:val="clear" w:color="auto" w:fill="auto"/>
        <w:spacing w:before="0"/>
        <w:ind w:left="120" w:right="-61" w:firstLine="720"/>
        <w:jc w:val="both"/>
      </w:pPr>
      <w:r>
        <w:t>Основными загрязнениями сточных вод являются физиологические</w:t>
      </w:r>
      <w:r>
        <w:br/>
        <w:t>выделения людей и животных, отходы и отбросы, получающиеся при мытье</w:t>
      </w:r>
      <w:r>
        <w:br/>
        <w:t>продуктов питания, кухонной посуды, стирке белья, мытье помещений и</w:t>
      </w:r>
      <w:r>
        <w:br/>
        <w:t>поливке улиц, а также технологические потери, отходы и отбросы на</w:t>
      </w:r>
      <w:r>
        <w:br/>
        <w:t>промышленных предприятиях. Бытовые и многие производственные сточные</w:t>
      </w:r>
      <w:r>
        <w:br/>
        <w:t>воды содержат значительные количества органических веществ, способных</w:t>
      </w:r>
      <w:r>
        <w:br/>
        <w:t>быстро загнивать и служить питательной средой, обусловливающей</w:t>
      </w:r>
      <w:r>
        <w:br/>
        <w:t>возможность массового развития различных микроорганизмов, в том числе</w:t>
      </w:r>
      <w:r>
        <w:br/>
        <w:t>патогенных бактерий; производственные сточные воды содержат</w:t>
      </w:r>
      <w:r>
        <w:br/>
        <w:t>токсические примеси, оказывающие пагубное действие на людей, животных</w:t>
      </w:r>
      <w:r>
        <w:br/>
        <w:t>и рыб.</w:t>
      </w:r>
    </w:p>
    <w:p w:rsidR="00EF349A" w:rsidRDefault="00323086" w:rsidP="00F3246F">
      <w:pPr>
        <w:pStyle w:val="1"/>
        <w:framePr w:w="9595" w:h="8755" w:hRule="exact" w:wrap="around" w:vAnchor="page" w:hAnchor="page" w:x="1518" w:y="1206"/>
        <w:shd w:val="clear" w:color="auto" w:fill="auto"/>
        <w:spacing w:before="0" w:after="480"/>
        <w:ind w:left="120" w:right="-61" w:firstLine="720"/>
        <w:jc w:val="both"/>
      </w:pPr>
      <w:r>
        <w:t>Сброс сточных вод без выполнения надлежащей очистки представляет</w:t>
      </w:r>
      <w:r>
        <w:br/>
        <w:t>серьезную угрозу для экологии окружающей среды и для населения.</w:t>
      </w:r>
    </w:p>
    <w:p w:rsidR="00EF349A" w:rsidRDefault="00323086" w:rsidP="00F3246F">
      <w:pPr>
        <w:pStyle w:val="30"/>
        <w:framePr w:w="9595" w:h="8755" w:hRule="exact" w:wrap="around" w:vAnchor="page" w:hAnchor="page" w:x="1518" w:y="1206"/>
        <w:shd w:val="clear" w:color="auto" w:fill="auto"/>
        <w:ind w:left="120" w:right="-61" w:firstLine="720"/>
        <w:jc w:val="both"/>
      </w:pPr>
      <w:bookmarkStart w:id="16" w:name="bookmark17"/>
      <w:r>
        <w:t>2.2 Балансы сточных вод в системе водоотведения</w:t>
      </w:r>
      <w:bookmarkEnd w:id="16"/>
    </w:p>
    <w:p w:rsidR="00EF349A" w:rsidRDefault="00323086" w:rsidP="00F3246F">
      <w:pPr>
        <w:pStyle w:val="1"/>
        <w:framePr w:w="9595" w:h="8755" w:hRule="exact" w:wrap="around" w:vAnchor="page" w:hAnchor="page" w:x="1518" w:y="1206"/>
        <w:shd w:val="clear" w:color="auto" w:fill="auto"/>
        <w:spacing w:before="0"/>
        <w:ind w:left="120" w:right="-61" w:firstLine="720"/>
        <w:jc w:val="both"/>
      </w:pPr>
      <w:r>
        <w:t>Баланс централизованного водоотведения в Вулканном городском</w:t>
      </w:r>
      <w:r>
        <w:br/>
        <w:t>поселении указан в таблице 14.</w:t>
      </w:r>
    </w:p>
    <w:p w:rsidR="00EF349A" w:rsidRDefault="00323086" w:rsidP="00F3246F">
      <w:pPr>
        <w:pStyle w:val="1"/>
        <w:framePr w:w="9595" w:h="8755" w:hRule="exact" w:wrap="around" w:vAnchor="page" w:hAnchor="page" w:x="1518" w:y="1206"/>
        <w:shd w:val="clear" w:color="auto" w:fill="auto"/>
        <w:spacing w:before="0"/>
        <w:ind w:left="3140" w:right="-61" w:firstLine="0"/>
        <w:jc w:val="left"/>
      </w:pPr>
      <w:r>
        <w:t>Таблица 14 - Баланс сточных вод</w:t>
      </w:r>
    </w:p>
    <w:tbl>
      <w:tblPr>
        <w:tblW w:w="0" w:type="auto"/>
        <w:tblLayout w:type="fixed"/>
        <w:tblCellMar>
          <w:left w:w="10" w:type="dxa"/>
          <w:right w:w="10" w:type="dxa"/>
        </w:tblCellMar>
        <w:tblLook w:val="04A0"/>
      </w:tblPr>
      <w:tblGrid>
        <w:gridCol w:w="610"/>
        <w:gridCol w:w="3211"/>
        <w:gridCol w:w="739"/>
        <w:gridCol w:w="2030"/>
        <w:gridCol w:w="1493"/>
        <w:gridCol w:w="1502"/>
      </w:tblGrid>
      <w:tr w:rsidR="00EF349A">
        <w:trPr>
          <w:trHeight w:val="494"/>
        </w:trPr>
        <w:tc>
          <w:tcPr>
            <w:tcW w:w="610" w:type="dxa"/>
            <w:vMerge w:val="restart"/>
            <w:tcBorders>
              <w:top w:val="single" w:sz="4" w:space="0" w:color="auto"/>
              <w:left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ind w:firstLine="0"/>
              <w:jc w:val="both"/>
            </w:pPr>
            <w:r>
              <w:t>№ п/п</w:t>
            </w:r>
          </w:p>
        </w:tc>
        <w:tc>
          <w:tcPr>
            <w:tcW w:w="3211" w:type="dxa"/>
            <w:vMerge w:val="restart"/>
            <w:tcBorders>
              <w:top w:val="single" w:sz="4" w:space="0" w:color="auto"/>
              <w:left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490" w:lineRule="exact"/>
              <w:ind w:right="800" w:firstLine="0"/>
            </w:pPr>
            <w:r>
              <w:t>Наименование показателей</w:t>
            </w:r>
          </w:p>
        </w:tc>
        <w:tc>
          <w:tcPr>
            <w:tcW w:w="739" w:type="dxa"/>
            <w:vMerge w:val="restart"/>
            <w:tcBorders>
              <w:top w:val="single" w:sz="4" w:space="0" w:color="auto"/>
              <w:left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485" w:lineRule="exact"/>
              <w:ind w:firstLine="0"/>
              <w:jc w:val="both"/>
            </w:pPr>
            <w:r>
              <w:t>Ед. изм.</w:t>
            </w:r>
          </w:p>
        </w:tc>
        <w:tc>
          <w:tcPr>
            <w:tcW w:w="5025" w:type="dxa"/>
            <w:gridSpan w:val="3"/>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1600" w:firstLine="0"/>
              <w:jc w:val="left"/>
            </w:pPr>
            <w:r>
              <w:t>Водоотведение</w:t>
            </w:r>
          </w:p>
        </w:tc>
      </w:tr>
      <w:tr w:rsidR="00EF349A">
        <w:trPr>
          <w:trHeight w:val="494"/>
        </w:trPr>
        <w:tc>
          <w:tcPr>
            <w:tcW w:w="610" w:type="dxa"/>
            <w:vMerge/>
            <w:tcBorders>
              <w:left w:val="single" w:sz="4" w:space="0" w:color="auto"/>
              <w:bottom w:val="single" w:sz="4" w:space="0" w:color="auto"/>
              <w:right w:val="single" w:sz="4" w:space="0" w:color="auto"/>
            </w:tcBorders>
            <w:shd w:val="clear" w:color="auto" w:fill="FFFFFF"/>
          </w:tcPr>
          <w:p w:rsidR="00EF349A" w:rsidRDefault="00EF349A">
            <w:pPr>
              <w:framePr w:w="9586" w:h="3936" w:wrap="around" w:vAnchor="page" w:hAnchor="page" w:x="1523" w:y="10057"/>
            </w:pPr>
          </w:p>
        </w:tc>
        <w:tc>
          <w:tcPr>
            <w:tcW w:w="3211" w:type="dxa"/>
            <w:vMerge/>
            <w:tcBorders>
              <w:left w:val="single" w:sz="4" w:space="0" w:color="auto"/>
              <w:bottom w:val="single" w:sz="4" w:space="0" w:color="auto"/>
              <w:right w:val="single" w:sz="4" w:space="0" w:color="auto"/>
            </w:tcBorders>
            <w:shd w:val="clear" w:color="auto" w:fill="FFFFFF"/>
          </w:tcPr>
          <w:p w:rsidR="00EF349A" w:rsidRDefault="00EF349A">
            <w:pPr>
              <w:framePr w:w="9586" w:h="3936" w:wrap="around" w:vAnchor="page" w:hAnchor="page" w:x="1523" w:y="10057"/>
            </w:pPr>
          </w:p>
        </w:tc>
        <w:tc>
          <w:tcPr>
            <w:tcW w:w="739" w:type="dxa"/>
            <w:vMerge/>
            <w:tcBorders>
              <w:left w:val="single" w:sz="4" w:space="0" w:color="auto"/>
              <w:bottom w:val="single" w:sz="4" w:space="0" w:color="auto"/>
              <w:right w:val="single" w:sz="4" w:space="0" w:color="auto"/>
            </w:tcBorders>
            <w:shd w:val="clear" w:color="auto" w:fill="FFFFFF"/>
          </w:tcPr>
          <w:p w:rsidR="00EF349A" w:rsidRDefault="00EF349A">
            <w:pPr>
              <w:framePr w:w="9586" w:h="3936" w:wrap="around" w:vAnchor="page" w:hAnchor="page" w:x="1523" w:y="10057"/>
            </w:pP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620" w:firstLine="0"/>
              <w:jc w:val="left"/>
            </w:pPr>
            <w:r>
              <w:t>2011 г.</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340" w:firstLine="0"/>
              <w:jc w:val="left"/>
            </w:pPr>
            <w:r>
              <w:t>2012 г.</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340" w:firstLine="0"/>
              <w:jc w:val="left"/>
            </w:pPr>
            <w:r>
              <w:t>2013 г.</w:t>
            </w:r>
          </w:p>
        </w:tc>
      </w:tr>
      <w:tr w:rsidR="00EF349A">
        <w:trPr>
          <w:trHeight w:val="494"/>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firstLine="0"/>
              <w:jc w:val="both"/>
            </w:pPr>
            <w:r>
              <w:t>1</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120" w:firstLine="0"/>
              <w:jc w:val="left"/>
            </w:pPr>
            <w:r>
              <w:t>Отведено воды</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firstLine="0"/>
              <w:jc w:val="both"/>
            </w:pPr>
            <w:r>
              <w:t>м</w:t>
            </w:r>
            <w:r>
              <w:rPr>
                <w:vertAlign w:val="superscript"/>
              </w:rPr>
              <w:t>3</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620" w:firstLine="0"/>
              <w:jc w:val="left"/>
            </w:pPr>
            <w:r>
              <w:t>196400</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340" w:firstLine="0"/>
              <w:jc w:val="left"/>
            </w:pPr>
            <w:r>
              <w:t>175000</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340" w:firstLine="0"/>
              <w:jc w:val="left"/>
            </w:pPr>
            <w:r>
              <w:t>175000</w:t>
            </w:r>
          </w:p>
        </w:tc>
      </w:tr>
      <w:tr w:rsidR="00EF349A">
        <w:trPr>
          <w:trHeight w:val="974"/>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firstLine="0"/>
              <w:jc w:val="both"/>
            </w:pPr>
            <w:r>
              <w:t>2</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ind w:right="800" w:firstLine="0"/>
            </w:pPr>
            <w:r>
              <w:t>Учтено средствами измерений</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firstLine="0"/>
              <w:jc w:val="both"/>
            </w:pPr>
            <w:r>
              <w:t>%</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840" w:firstLine="0"/>
              <w:jc w:val="left"/>
            </w:pPr>
            <w:r>
              <w:t>100</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580" w:firstLine="0"/>
              <w:jc w:val="left"/>
            </w:pPr>
            <w:r>
              <w:t>100</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580" w:firstLine="0"/>
              <w:jc w:val="left"/>
            </w:pPr>
            <w:r>
              <w:t>100</w:t>
            </w:r>
          </w:p>
        </w:tc>
      </w:tr>
      <w:tr w:rsidR="00EF349A">
        <w:trPr>
          <w:trHeight w:val="974"/>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firstLine="0"/>
              <w:jc w:val="both"/>
            </w:pPr>
            <w:r>
              <w:t>3</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ind w:right="800" w:firstLine="0"/>
            </w:pPr>
            <w:r>
              <w:t>Допустимый объем водоотведения</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firstLine="0"/>
              <w:jc w:val="both"/>
            </w:pPr>
            <w:r>
              <w:t>м</w:t>
            </w:r>
            <w:r>
              <w:rPr>
                <w:vertAlign w:val="superscript"/>
              </w:rPr>
              <w:t>3</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620" w:firstLine="0"/>
              <w:jc w:val="left"/>
            </w:pPr>
            <w:r>
              <w:t>438000</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340" w:firstLine="0"/>
              <w:jc w:val="left"/>
            </w:pPr>
            <w:r>
              <w:t>438000</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340" w:firstLine="0"/>
              <w:jc w:val="left"/>
            </w:pPr>
            <w:r>
              <w:t>438000</w:t>
            </w:r>
          </w:p>
        </w:tc>
      </w:tr>
      <w:tr w:rsidR="00EF349A">
        <w:trPr>
          <w:trHeight w:val="504"/>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firstLine="0"/>
              <w:jc w:val="both"/>
            </w:pPr>
            <w:r>
              <w:t>4</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120" w:firstLine="0"/>
              <w:jc w:val="left"/>
            </w:pPr>
            <w:r>
              <w:t>Очищено сточных вод</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70"/>
              <w:framePr w:w="9586" w:h="3936" w:wrap="around" w:vAnchor="page" w:hAnchor="page" w:x="1523" w:y="10057"/>
              <w:shd w:val="clear" w:color="auto" w:fill="auto"/>
              <w:spacing w:line="240" w:lineRule="auto"/>
              <w:jc w:val="both"/>
            </w:pPr>
            <w:r>
              <w:t>%</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840" w:firstLine="0"/>
              <w:jc w:val="left"/>
            </w:pPr>
            <w:r>
              <w:t>100</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580" w:firstLine="0"/>
              <w:jc w:val="left"/>
            </w:pPr>
            <w:r>
              <w:t>100</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936" w:wrap="around" w:vAnchor="page" w:hAnchor="page" w:x="1523" w:y="10057"/>
              <w:shd w:val="clear" w:color="auto" w:fill="auto"/>
              <w:spacing w:before="0" w:line="240" w:lineRule="auto"/>
              <w:ind w:left="580" w:firstLine="0"/>
              <w:jc w:val="left"/>
            </w:pPr>
            <w:r>
              <w:t>100</w:t>
            </w:r>
          </w:p>
        </w:tc>
      </w:tr>
    </w:tbl>
    <w:p w:rsidR="00EF349A" w:rsidRDefault="00323086">
      <w:pPr>
        <w:pStyle w:val="1"/>
        <w:framePr w:w="9595" w:h="1032" w:hRule="exact" w:wrap="around" w:vAnchor="page" w:hAnchor="page" w:x="1518" w:y="14311"/>
        <w:shd w:val="clear" w:color="auto" w:fill="auto"/>
        <w:spacing w:before="0" w:line="485" w:lineRule="exact"/>
        <w:ind w:left="120" w:right="120" w:firstLine="720"/>
        <w:jc w:val="both"/>
      </w:pPr>
      <w:r>
        <w:t>Наибольшую долю существующих стоков составляют стоки от жилого фонда города.</w:t>
      </w:r>
    </w:p>
    <w:p w:rsidR="00EF349A" w:rsidRDefault="00323086">
      <w:pPr>
        <w:pStyle w:val="a5"/>
        <w:framePr w:wrap="around" w:vAnchor="page" w:hAnchor="page" w:x="10734" w:y="15721"/>
        <w:shd w:val="clear" w:color="auto" w:fill="auto"/>
        <w:spacing w:line="210" w:lineRule="exact"/>
        <w:jc w:val="both"/>
      </w:pPr>
      <w:r>
        <w:rPr>
          <w:rStyle w:val="115pt"/>
        </w:rPr>
        <w:t>29</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370" w:h="14059" w:hRule="exact" w:wrap="around" w:vAnchor="page" w:hAnchor="page" w:x="1628" w:y="1206"/>
        <w:shd w:val="clear" w:color="auto" w:fill="auto"/>
        <w:spacing w:before="0"/>
        <w:ind w:left="20" w:right="20" w:firstLine="700"/>
        <w:jc w:val="both"/>
      </w:pPr>
      <w:r>
        <w:t>Для отвода ливневых и талых вод выполнена система водоотведения поверхностных стоков.</w:t>
      </w:r>
    </w:p>
    <w:p w:rsidR="00EF349A" w:rsidRDefault="00323086">
      <w:pPr>
        <w:pStyle w:val="1"/>
        <w:framePr w:w="9370" w:h="14059" w:hRule="exact" w:wrap="around" w:vAnchor="page" w:hAnchor="page" w:x="1628" w:y="1206"/>
        <w:shd w:val="clear" w:color="auto" w:fill="auto"/>
        <w:spacing w:before="0"/>
        <w:ind w:left="20" w:right="20" w:firstLine="700"/>
        <w:jc w:val="both"/>
      </w:pPr>
      <w:r>
        <w:t>Система водоотведения поверхностных стоков открытого типа предусматривает сбор поверхностных стоков и их отвод посредством открытых желобов или специальных водоотводящих каналов. Ливневые и талые воды с территории поселка отводятся самотеком по открытым дренажным каналам и сбрасываются на рельеф.</w:t>
      </w:r>
    </w:p>
    <w:p w:rsidR="00EF349A" w:rsidRDefault="00323086">
      <w:pPr>
        <w:pStyle w:val="1"/>
        <w:framePr w:w="9370" w:h="14059" w:hRule="exact" w:wrap="around" w:vAnchor="page" w:hAnchor="page" w:x="1628" w:y="1206"/>
        <w:shd w:val="clear" w:color="auto" w:fill="auto"/>
        <w:spacing w:before="0"/>
        <w:ind w:left="20" w:firstLine="700"/>
        <w:jc w:val="both"/>
      </w:pPr>
      <w:r>
        <w:t>Ливневой канализации и сооружений их очистки на территории нет.</w:t>
      </w:r>
    </w:p>
    <w:p w:rsidR="00EF349A" w:rsidRDefault="00323086">
      <w:pPr>
        <w:pStyle w:val="1"/>
        <w:framePr w:w="9370" w:h="14059" w:hRule="exact" w:wrap="around" w:vAnchor="page" w:hAnchor="page" w:x="1628" w:y="1206"/>
        <w:shd w:val="clear" w:color="auto" w:fill="auto"/>
        <w:spacing w:before="0"/>
        <w:ind w:left="20" w:right="20" w:firstLine="700"/>
        <w:jc w:val="both"/>
      </w:pPr>
      <w:r>
        <w:t>Ливневая канализация предназначена для своевременного отвода вод, что исключает скопление и застой дождевой и талой воды на кровле зданий, предотвращает подтопление фундамента и подвальных помещений, а также увеличивает срок службы крыш, стен и фундамента строений, поддерживая оптимальный микроклимат в помещениях. Ливневая канализация также защищает дорожное полотно от разрушений, деформации, скопления луж, образования наледей.</w:t>
      </w:r>
    </w:p>
    <w:p w:rsidR="00EF349A" w:rsidRDefault="00323086">
      <w:pPr>
        <w:pStyle w:val="1"/>
        <w:framePr w:w="9370" w:h="14059" w:hRule="exact" w:wrap="around" w:vAnchor="page" w:hAnchor="page" w:x="1628" w:y="1206"/>
        <w:shd w:val="clear" w:color="auto" w:fill="auto"/>
        <w:spacing w:before="0"/>
        <w:ind w:left="20" w:right="20" w:firstLine="700"/>
        <w:jc w:val="both"/>
      </w:pPr>
      <w:r>
        <w:t>Учитывая вышесказанное, для предотвращения инфильтрации сильно загрязненного поверхностного стока в грунтовые воды и дальнейшего попадания в водные объекты, на территории необходимо строительство полноценной ливневой канализации.</w:t>
      </w:r>
    </w:p>
    <w:p w:rsidR="00EF349A" w:rsidRDefault="00323086">
      <w:pPr>
        <w:pStyle w:val="1"/>
        <w:framePr w:w="9370" w:h="14059" w:hRule="exact" w:wrap="around" w:vAnchor="page" w:hAnchor="page" w:x="1628" w:y="1206"/>
        <w:shd w:val="clear" w:color="auto" w:fill="auto"/>
        <w:spacing w:before="0"/>
        <w:ind w:left="20" w:right="20" w:firstLine="700"/>
        <w:jc w:val="both"/>
      </w:pPr>
      <w:r>
        <w:t>На данный момент времени коммерческих приборов учёта сточных вод на территории не установлено. Это связано с необходимостью больших денежных затрат на проектирование, покупку и монтаж данных приборов, так как приборы для измерения расхода стоков в самотечных трубопроводах имеют очень сложную конструкцию и требования к монтажу.</w:t>
      </w:r>
    </w:p>
    <w:p w:rsidR="00EF349A" w:rsidRDefault="00323086">
      <w:pPr>
        <w:pStyle w:val="1"/>
        <w:framePr w:w="9370" w:h="14059" w:hRule="exact" w:wrap="around" w:vAnchor="page" w:hAnchor="page" w:x="1628" w:y="1206"/>
        <w:shd w:val="clear" w:color="auto" w:fill="auto"/>
        <w:spacing w:before="0"/>
        <w:ind w:left="20" w:right="20" w:firstLine="700"/>
        <w:jc w:val="both"/>
      </w:pPr>
      <w:r>
        <w:t>В соответствии с требованиями Главы 3 статьи 7 п. 11 416-ФЗ «О водоснабжении и водоотведении» от 07 декабря 2011 года категории абонентов и организаций, осуществляющие регулируемые виды деятельности в сфере водоотведения, обязаны устанавливать приборы учета сточных вод.</w:t>
      </w:r>
    </w:p>
    <w:p w:rsidR="00EF349A" w:rsidRDefault="00323086">
      <w:pPr>
        <w:pStyle w:val="a5"/>
        <w:framePr w:wrap="around" w:vAnchor="page" w:hAnchor="page" w:x="10734" w:y="15721"/>
        <w:shd w:val="clear" w:color="auto" w:fill="auto"/>
        <w:spacing w:line="210" w:lineRule="exact"/>
        <w:jc w:val="both"/>
      </w:pPr>
      <w:r>
        <w:rPr>
          <w:rStyle w:val="115pt"/>
        </w:rPr>
        <w:t>30</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595" w:h="5338" w:hRule="exact" w:wrap="around" w:vAnchor="page" w:hAnchor="page" w:x="1518" w:y="1206"/>
        <w:shd w:val="clear" w:color="auto" w:fill="auto"/>
        <w:spacing w:before="0"/>
        <w:ind w:left="120" w:right="120" w:firstLine="720"/>
        <w:jc w:val="both"/>
      </w:pPr>
      <w:r>
        <w:t>Одним из самых доступных и рекомендуемых для данной системы</w:t>
      </w:r>
      <w:r>
        <w:br/>
        <w:t>водоотведения способов учёта стоков является измерение стока на напорных</w:t>
      </w:r>
      <w:r>
        <w:br/>
        <w:t>участках системы водоотведения, например, после насосов в КНС.</w:t>
      </w:r>
    </w:p>
    <w:p w:rsidR="00EF349A" w:rsidRDefault="00323086">
      <w:pPr>
        <w:pStyle w:val="1"/>
        <w:framePr w:w="9595" w:h="5338" w:hRule="exact" w:wrap="around" w:vAnchor="page" w:hAnchor="page" w:x="1518" w:y="1206"/>
        <w:shd w:val="clear" w:color="auto" w:fill="auto"/>
        <w:spacing w:before="0" w:after="480"/>
        <w:ind w:left="120" w:right="120" w:firstLine="720"/>
        <w:jc w:val="both"/>
      </w:pPr>
      <w:r>
        <w:t>Установка приборов учёта сточной воды абонентов не</w:t>
      </w:r>
      <w:r>
        <w:br/>
        <w:t>осуществляющими регулируемые виды деятельности является не</w:t>
      </w:r>
      <w:r>
        <w:br/>
        <w:t>обязательным и зависит от условий сброса сточных вод в централизованную</w:t>
      </w:r>
      <w:r>
        <w:br/>
        <w:t>систему водоотведения, устанавливается абонентом при необходимости.</w:t>
      </w:r>
    </w:p>
    <w:p w:rsidR="00EF349A" w:rsidRDefault="00323086">
      <w:pPr>
        <w:pStyle w:val="30"/>
        <w:framePr w:w="9595" w:h="5338" w:hRule="exact" w:wrap="around" w:vAnchor="page" w:hAnchor="page" w:x="1518" w:y="1206"/>
        <w:shd w:val="clear" w:color="auto" w:fill="auto"/>
        <w:ind w:left="120" w:right="101" w:firstLine="720"/>
        <w:jc w:val="both"/>
      </w:pPr>
      <w:bookmarkStart w:id="17" w:name="bookmark18"/>
      <w:r>
        <w:t>2.3 Прогноз объема сточных вод</w:t>
      </w:r>
      <w:bookmarkEnd w:id="17"/>
    </w:p>
    <w:p w:rsidR="00EF349A" w:rsidRDefault="00323086">
      <w:pPr>
        <w:pStyle w:val="1"/>
        <w:framePr w:w="9595" w:h="5338" w:hRule="exact" w:wrap="around" w:vAnchor="page" w:hAnchor="page" w:x="1518" w:y="1206"/>
        <w:shd w:val="clear" w:color="auto" w:fill="auto"/>
        <w:spacing w:before="0"/>
        <w:ind w:left="120" w:right="120" w:firstLine="720"/>
        <w:jc w:val="both"/>
      </w:pPr>
      <w:r>
        <w:t>Значительных изменений в балансе водоотведения в расчетный период,</w:t>
      </w:r>
      <w:r>
        <w:br/>
        <w:t>не предвидится. Основным потребителем воды является население.</w:t>
      </w:r>
    </w:p>
    <w:p w:rsidR="00EF349A" w:rsidRDefault="00323086">
      <w:pPr>
        <w:pStyle w:val="a8"/>
        <w:framePr w:w="5102" w:h="294" w:hRule="exact" w:wrap="around" w:vAnchor="page" w:hAnchor="page" w:x="2348" w:y="6969"/>
        <w:shd w:val="clear" w:color="auto" w:fill="auto"/>
        <w:spacing w:line="260" w:lineRule="exact"/>
      </w:pPr>
      <w:r>
        <w:t>Таблица 15 - Прогноз объема сточных вод</w:t>
      </w:r>
    </w:p>
    <w:tbl>
      <w:tblPr>
        <w:tblW w:w="0" w:type="auto"/>
        <w:tblLayout w:type="fixed"/>
        <w:tblCellMar>
          <w:left w:w="10" w:type="dxa"/>
          <w:right w:w="10" w:type="dxa"/>
        </w:tblCellMar>
        <w:tblLook w:val="04A0"/>
      </w:tblPr>
      <w:tblGrid>
        <w:gridCol w:w="557"/>
        <w:gridCol w:w="1824"/>
        <w:gridCol w:w="667"/>
        <w:gridCol w:w="816"/>
        <w:gridCol w:w="816"/>
        <w:gridCol w:w="816"/>
        <w:gridCol w:w="816"/>
        <w:gridCol w:w="816"/>
        <w:gridCol w:w="816"/>
        <w:gridCol w:w="816"/>
        <w:gridCol w:w="826"/>
      </w:tblGrid>
      <w:tr w:rsidR="00EF349A">
        <w:trPr>
          <w:trHeight w:val="70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341" w:lineRule="exact"/>
            </w:pPr>
            <w:r>
              <w:t>№ п/п</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350" w:lineRule="exact"/>
              <w:jc w:val="center"/>
            </w:pPr>
            <w:r>
              <w:t>Наименование показателей</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346" w:lineRule="exact"/>
            </w:pPr>
            <w:r>
              <w:t>Ед. изм.</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120"/>
              <w:jc w:val="left"/>
            </w:pPr>
            <w:r>
              <w:t>2014 г.</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120"/>
              <w:jc w:val="left"/>
            </w:pPr>
            <w:r>
              <w:t>2016 г.</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120"/>
              <w:jc w:val="left"/>
            </w:pPr>
            <w:r>
              <w:t>2018 г.</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120"/>
              <w:jc w:val="left"/>
            </w:pPr>
            <w:r>
              <w:t>2020 г.</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120"/>
              <w:jc w:val="left"/>
            </w:pPr>
            <w:r>
              <w:t>2022 г.</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120"/>
              <w:jc w:val="left"/>
            </w:pPr>
            <w:r>
              <w:t>2024 г.</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120"/>
              <w:jc w:val="left"/>
            </w:pPr>
            <w:r>
              <w:t>2026 г.</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120"/>
              <w:jc w:val="left"/>
            </w:pPr>
            <w:r>
              <w:t>2028 г.</w:t>
            </w:r>
          </w:p>
        </w:tc>
      </w:tr>
      <w:tr w:rsidR="00EF349A">
        <w:trPr>
          <w:trHeight w:val="355"/>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pPr>
            <w:r>
              <w:t>1</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jc w:val="center"/>
            </w:pPr>
            <w:r>
              <w:t>Отведено воды</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pPr>
            <w:r>
              <w:t>м</w:t>
            </w:r>
            <w:r>
              <w:rPr>
                <w:vertAlign w:val="superscript"/>
              </w:rPr>
              <w:t>3</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120"/>
              <w:jc w:val="left"/>
            </w:pPr>
            <w:r>
              <w:t>175000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120"/>
              <w:jc w:val="left"/>
            </w:pPr>
            <w:r>
              <w:t>175000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120"/>
              <w:jc w:val="left"/>
            </w:pPr>
            <w:r>
              <w:t>175000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120"/>
              <w:jc w:val="left"/>
            </w:pPr>
            <w:r>
              <w:t>175000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120"/>
              <w:jc w:val="left"/>
            </w:pPr>
            <w:r>
              <w:t>175000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120"/>
              <w:jc w:val="left"/>
            </w:pPr>
            <w:r>
              <w:t>175000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120"/>
              <w:jc w:val="left"/>
            </w:pPr>
            <w:r>
              <w:t>175000</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120"/>
              <w:jc w:val="left"/>
            </w:pPr>
            <w:r>
              <w:t>175000</w:t>
            </w:r>
          </w:p>
        </w:tc>
      </w:tr>
      <w:tr w:rsidR="00EF349A">
        <w:trPr>
          <w:trHeight w:val="1042"/>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pPr>
            <w:r>
              <w:t>2</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341" w:lineRule="exact"/>
              <w:ind w:firstLine="320"/>
            </w:pPr>
            <w:r>
              <w:t>Учтено средствами измерений</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pPr>
            <w:r>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280"/>
              <w:jc w:val="left"/>
            </w:pPr>
            <w:r>
              <w:t>100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280"/>
              <w:jc w:val="left"/>
            </w:pPr>
            <w:r>
              <w:t>100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280"/>
              <w:jc w:val="left"/>
            </w:pPr>
            <w:r>
              <w:t>100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280"/>
              <w:jc w:val="left"/>
            </w:pPr>
            <w:r>
              <w:t>100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280"/>
              <w:jc w:val="left"/>
            </w:pPr>
            <w:r>
              <w:t>100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280"/>
              <w:jc w:val="left"/>
            </w:pPr>
            <w:r>
              <w:t>100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280"/>
              <w:jc w:val="left"/>
            </w:pPr>
            <w:r>
              <w:t>100</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280"/>
              <w:jc w:val="left"/>
            </w:pPr>
            <w:r>
              <w:t>100</w:t>
            </w:r>
          </w:p>
        </w:tc>
      </w:tr>
      <w:tr w:rsidR="00EF349A">
        <w:trPr>
          <w:trHeight w:val="710"/>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pPr>
            <w:r>
              <w:t>3</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346" w:lineRule="exact"/>
              <w:jc w:val="center"/>
            </w:pPr>
            <w:r>
              <w:t>Очищено сточных вод</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pPr>
            <w:r>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280"/>
              <w:jc w:val="left"/>
            </w:pPr>
            <w:r>
              <w:t>100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280"/>
              <w:jc w:val="left"/>
            </w:pPr>
            <w:r>
              <w:t>100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280"/>
              <w:jc w:val="left"/>
            </w:pPr>
            <w:r>
              <w:t>100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280"/>
              <w:jc w:val="left"/>
            </w:pPr>
            <w:r>
              <w:t>100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280"/>
              <w:jc w:val="left"/>
            </w:pPr>
            <w:r>
              <w:t>100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280"/>
              <w:jc w:val="left"/>
            </w:pPr>
            <w:r>
              <w:t>100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280"/>
              <w:jc w:val="left"/>
            </w:pPr>
            <w:r>
              <w:t>100</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80"/>
              <w:framePr w:w="9586" w:h="2813" w:wrap="around" w:vAnchor="page" w:hAnchor="page" w:x="1523" w:y="7638"/>
              <w:shd w:val="clear" w:color="auto" w:fill="auto"/>
              <w:spacing w:line="240" w:lineRule="auto"/>
              <w:ind w:left="280"/>
              <w:jc w:val="left"/>
            </w:pPr>
            <w:r>
              <w:t>100</w:t>
            </w:r>
          </w:p>
        </w:tc>
      </w:tr>
    </w:tbl>
    <w:p w:rsidR="00EF349A" w:rsidRDefault="00323086">
      <w:pPr>
        <w:pStyle w:val="1"/>
        <w:framePr w:w="9595" w:h="3922" w:hRule="exact" w:wrap="around" w:vAnchor="page" w:hAnchor="page" w:x="1518" w:y="10772"/>
        <w:shd w:val="clear" w:color="auto" w:fill="auto"/>
        <w:spacing w:before="0"/>
        <w:ind w:left="120" w:right="120" w:firstLine="720"/>
        <w:jc w:val="both"/>
      </w:pPr>
      <w:r>
        <w:t>Существующих производственных мощностей системы водоотведения достаточно для обеспечения отвода и очистки образующихся сточных вод на планируемый период.</w:t>
      </w:r>
    </w:p>
    <w:p w:rsidR="00EF349A" w:rsidRDefault="00323086">
      <w:pPr>
        <w:pStyle w:val="30"/>
        <w:framePr w:w="9595" w:h="3922" w:hRule="exact" w:wrap="around" w:vAnchor="page" w:hAnchor="page" w:x="1518" w:y="10772"/>
        <w:shd w:val="clear" w:color="auto" w:fill="auto"/>
        <w:ind w:left="120" w:right="120" w:firstLine="720"/>
        <w:jc w:val="both"/>
      </w:pPr>
      <w:bookmarkStart w:id="18" w:name="bookmark19"/>
      <w:r>
        <w:t>2.4 Предложения по строительству, реконструкции и модернизации объектов централизованной системы водоотведения</w:t>
      </w:r>
      <w:bookmarkEnd w:id="18"/>
    </w:p>
    <w:p w:rsidR="00EF349A" w:rsidRDefault="00323086">
      <w:pPr>
        <w:pStyle w:val="1"/>
        <w:framePr w:w="9595" w:h="3922" w:hRule="exact" w:wrap="around" w:vAnchor="page" w:hAnchor="page" w:x="1518" w:y="10772"/>
        <w:shd w:val="clear" w:color="auto" w:fill="auto"/>
        <w:spacing w:before="0"/>
        <w:ind w:left="120" w:right="120" w:firstLine="720"/>
        <w:jc w:val="both"/>
      </w:pPr>
      <w:r>
        <w:t>В связи с развитием системы водоотведения в 2014-2028 годы рассматривается реализация мероприятий, направленных на повышение эффективности деятельности.</w:t>
      </w:r>
    </w:p>
    <w:p w:rsidR="00EF349A" w:rsidRDefault="00323086">
      <w:pPr>
        <w:pStyle w:val="a5"/>
        <w:framePr w:wrap="around" w:vAnchor="page" w:hAnchor="page" w:x="10734" w:y="15721"/>
        <w:shd w:val="clear" w:color="auto" w:fill="auto"/>
        <w:spacing w:line="210" w:lineRule="exact"/>
        <w:jc w:val="both"/>
      </w:pPr>
      <w:r>
        <w:rPr>
          <w:rStyle w:val="115pt"/>
        </w:rPr>
        <w:t>31</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595" w:h="1988" w:hRule="exact" w:wrap="around" w:vAnchor="page" w:hAnchor="page" w:x="1518" w:y="1206"/>
        <w:shd w:val="clear" w:color="auto" w:fill="auto"/>
        <w:spacing w:before="0"/>
        <w:ind w:left="120" w:right="120" w:firstLine="720"/>
        <w:jc w:val="both"/>
      </w:pPr>
      <w:r>
        <w:t>Основные мероприятия на планируемый период представлены в таблице 16.</w:t>
      </w:r>
    </w:p>
    <w:p w:rsidR="00EF349A" w:rsidRDefault="00323086">
      <w:pPr>
        <w:pStyle w:val="1"/>
        <w:framePr w:w="9595" w:h="1988" w:hRule="exact" w:wrap="around" w:vAnchor="page" w:hAnchor="page" w:x="1518" w:y="1206"/>
        <w:shd w:val="clear" w:color="auto" w:fill="auto"/>
        <w:spacing w:before="0"/>
        <w:ind w:left="2480" w:right="700"/>
        <w:jc w:val="left"/>
      </w:pPr>
      <w:r>
        <w:t>Таблица 16 - Мероприятия по строительству, реконструкции и модернизации системы водоотведения</w:t>
      </w:r>
    </w:p>
    <w:tbl>
      <w:tblPr>
        <w:tblW w:w="0" w:type="auto"/>
        <w:tblLayout w:type="fixed"/>
        <w:tblCellMar>
          <w:left w:w="10" w:type="dxa"/>
          <w:right w:w="10" w:type="dxa"/>
        </w:tblCellMar>
        <w:tblLook w:val="04A0"/>
      </w:tblPr>
      <w:tblGrid>
        <w:gridCol w:w="936"/>
        <w:gridCol w:w="8650"/>
      </w:tblGrid>
      <w:tr w:rsidR="00EF349A">
        <w:trPr>
          <w:trHeight w:val="499"/>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446" w:wrap="around" w:vAnchor="page" w:hAnchor="page" w:x="1523" w:y="3534"/>
              <w:shd w:val="clear" w:color="auto" w:fill="auto"/>
              <w:spacing w:before="0" w:line="240" w:lineRule="auto"/>
              <w:ind w:left="120" w:firstLine="0"/>
              <w:jc w:val="left"/>
            </w:pPr>
            <w:r>
              <w:t>№ п/п</w:t>
            </w:r>
          </w:p>
        </w:tc>
        <w:tc>
          <w:tcPr>
            <w:tcW w:w="86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446" w:wrap="around" w:vAnchor="page" w:hAnchor="page" w:x="1523" w:y="3534"/>
              <w:shd w:val="clear" w:color="auto" w:fill="auto"/>
              <w:spacing w:before="0" w:line="240" w:lineRule="auto"/>
              <w:ind w:firstLine="0"/>
              <w:jc w:val="both"/>
            </w:pPr>
            <w:r>
              <w:t>Мероприятия по новому строительству систем водоотведения</w:t>
            </w:r>
          </w:p>
        </w:tc>
      </w:tr>
      <w:tr w:rsidR="00EF349A">
        <w:trPr>
          <w:trHeight w:val="974"/>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446" w:wrap="around" w:vAnchor="page" w:hAnchor="page" w:x="1523" w:y="3534"/>
              <w:shd w:val="clear" w:color="auto" w:fill="auto"/>
              <w:spacing w:before="0" w:line="240" w:lineRule="auto"/>
              <w:ind w:left="420" w:firstLine="0"/>
              <w:jc w:val="left"/>
            </w:pPr>
            <w:r>
              <w:t>1</w:t>
            </w:r>
          </w:p>
        </w:tc>
        <w:tc>
          <w:tcPr>
            <w:tcW w:w="86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446" w:wrap="around" w:vAnchor="page" w:hAnchor="page" w:x="1523" w:y="3534"/>
              <w:shd w:val="clear" w:color="auto" w:fill="auto"/>
              <w:spacing w:before="0" w:line="326" w:lineRule="exact"/>
              <w:ind w:firstLine="0"/>
              <w:jc w:val="both"/>
            </w:pPr>
            <w:r>
              <w:t>Реконструкция канализационных очистных сооружений производительностью 1200 м /сут., в связи с заменой ветхого оборудования</w:t>
            </w:r>
          </w:p>
        </w:tc>
      </w:tr>
      <w:tr w:rsidR="00EF349A">
        <w:trPr>
          <w:trHeight w:val="653"/>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446" w:wrap="around" w:vAnchor="page" w:hAnchor="page" w:x="1523" w:y="3534"/>
              <w:shd w:val="clear" w:color="auto" w:fill="auto"/>
              <w:spacing w:before="0" w:line="240" w:lineRule="auto"/>
              <w:ind w:left="420" w:firstLine="0"/>
              <w:jc w:val="left"/>
            </w:pPr>
            <w:r>
              <w:t>2</w:t>
            </w:r>
          </w:p>
        </w:tc>
        <w:tc>
          <w:tcPr>
            <w:tcW w:w="86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446" w:wrap="around" w:vAnchor="page" w:hAnchor="page" w:x="1523" w:y="3534"/>
              <w:shd w:val="clear" w:color="auto" w:fill="auto"/>
              <w:spacing w:before="0" w:line="317" w:lineRule="exact"/>
              <w:ind w:firstLine="0"/>
              <w:jc w:val="both"/>
            </w:pPr>
            <w:r>
              <w:t>Строительство канализационной насосной станции производительностью 30 м /сут.</w:t>
            </w:r>
          </w:p>
        </w:tc>
      </w:tr>
      <w:tr w:rsidR="00EF349A">
        <w:trPr>
          <w:trHeight w:val="658"/>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446" w:wrap="around" w:vAnchor="page" w:hAnchor="page" w:x="1523" w:y="3534"/>
              <w:shd w:val="clear" w:color="auto" w:fill="auto"/>
              <w:spacing w:before="0" w:line="240" w:lineRule="auto"/>
              <w:ind w:left="420" w:firstLine="0"/>
              <w:jc w:val="left"/>
            </w:pPr>
            <w:r>
              <w:t>3</w:t>
            </w:r>
          </w:p>
        </w:tc>
        <w:tc>
          <w:tcPr>
            <w:tcW w:w="86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446" w:wrap="around" w:vAnchor="page" w:hAnchor="page" w:x="1523" w:y="3534"/>
              <w:shd w:val="clear" w:color="auto" w:fill="auto"/>
              <w:spacing w:before="0" w:line="322" w:lineRule="exact"/>
              <w:ind w:firstLine="0"/>
              <w:jc w:val="both"/>
            </w:pPr>
            <w:r>
              <w:t>Строительство безнапорных коллекторов диаметром 160 мм, протяженностью 3,2 км</w:t>
            </w:r>
          </w:p>
        </w:tc>
      </w:tr>
      <w:tr w:rsidR="00EF349A">
        <w:trPr>
          <w:trHeight w:val="662"/>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446" w:wrap="around" w:vAnchor="page" w:hAnchor="page" w:x="1523" w:y="3534"/>
              <w:shd w:val="clear" w:color="auto" w:fill="auto"/>
              <w:spacing w:before="0" w:line="240" w:lineRule="auto"/>
              <w:ind w:left="420" w:firstLine="0"/>
              <w:jc w:val="left"/>
            </w:pPr>
            <w:r>
              <w:t>4</w:t>
            </w:r>
          </w:p>
        </w:tc>
        <w:tc>
          <w:tcPr>
            <w:tcW w:w="86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446" w:wrap="around" w:vAnchor="page" w:hAnchor="page" w:x="1523" w:y="3534"/>
              <w:shd w:val="clear" w:color="auto" w:fill="auto"/>
              <w:spacing w:before="0" w:line="322" w:lineRule="exact"/>
              <w:ind w:firstLine="0"/>
              <w:jc w:val="both"/>
            </w:pPr>
            <w:r>
              <w:t>Строительство напорных коллекторов диаметром 90 мм, протяженностью 0,9 км</w:t>
            </w:r>
          </w:p>
        </w:tc>
      </w:tr>
    </w:tbl>
    <w:p w:rsidR="00EF349A" w:rsidRDefault="00323086">
      <w:pPr>
        <w:pStyle w:val="30"/>
        <w:framePr w:w="9595" w:h="7781" w:hRule="exact" w:wrap="around" w:vAnchor="page" w:hAnchor="page" w:x="1518" w:y="7062"/>
        <w:shd w:val="clear" w:color="auto" w:fill="auto"/>
        <w:ind w:left="91" w:right="101"/>
        <w:jc w:val="center"/>
      </w:pPr>
      <w:bookmarkStart w:id="19" w:name="bookmark20"/>
      <w:r>
        <w:t>Прокладки новых магистральных самотечных линий</w:t>
      </w:r>
      <w:r>
        <w:br/>
        <w:t>канализации села из труб ПВХ.</w:t>
      </w:r>
      <w:bookmarkEnd w:id="19"/>
    </w:p>
    <w:p w:rsidR="00EF349A" w:rsidRDefault="00323086">
      <w:pPr>
        <w:pStyle w:val="1"/>
        <w:framePr w:w="9595" w:h="7781" w:hRule="exact" w:wrap="around" w:vAnchor="page" w:hAnchor="page" w:x="1518" w:y="7062"/>
        <w:shd w:val="clear" w:color="auto" w:fill="auto"/>
        <w:spacing w:before="0"/>
        <w:ind w:left="120" w:right="120" w:firstLine="720"/>
        <w:jc w:val="both"/>
      </w:pPr>
      <w:r>
        <w:t>При выполнении реконструкции старых и прокладки новых сетей</w:t>
      </w:r>
      <w:r>
        <w:br/>
        <w:t>водоотведения предполагается использование канализационных труб из</w:t>
      </w:r>
      <w:r>
        <w:br/>
        <w:t>поливинилхлорида.</w:t>
      </w:r>
    </w:p>
    <w:p w:rsidR="00EF349A" w:rsidRDefault="00323086">
      <w:pPr>
        <w:pStyle w:val="1"/>
        <w:framePr w:w="9595" w:h="7781" w:hRule="exact" w:wrap="around" w:vAnchor="page" w:hAnchor="page" w:x="1518" w:y="7062"/>
        <w:shd w:val="clear" w:color="auto" w:fill="auto"/>
        <w:spacing w:before="0"/>
        <w:ind w:left="120" w:right="120" w:firstLine="720"/>
        <w:jc w:val="both"/>
      </w:pPr>
      <w:r>
        <w:t>Канализационные трубы ПВХ предназначены для самотечной</w:t>
      </w:r>
      <w:r>
        <w:br/>
        <w:t>транспортировки стоков в наружной канализации при максимальной</w:t>
      </w:r>
      <w:r>
        <w:br/>
        <w:t>температуре до 60 °С.</w:t>
      </w:r>
    </w:p>
    <w:p w:rsidR="00EF349A" w:rsidRDefault="00323086">
      <w:pPr>
        <w:pStyle w:val="1"/>
        <w:framePr w:w="9595" w:h="7781" w:hRule="exact" w:wrap="around" w:vAnchor="page" w:hAnchor="page" w:x="1518" w:y="7062"/>
        <w:shd w:val="clear" w:color="auto" w:fill="auto"/>
        <w:spacing w:before="0"/>
        <w:ind w:left="120" w:right="120" w:firstLine="720"/>
        <w:jc w:val="both"/>
      </w:pPr>
      <w:r>
        <w:t>Соединение труб осуществляется раструбным методом, герметичность</w:t>
      </w:r>
      <w:r>
        <w:br/>
        <w:t>и безопасность соединения обеспечивается резиновым уплотнительным</w:t>
      </w:r>
      <w:r>
        <w:br/>
        <w:t>кольцом, установленным в раструбе трубы.</w:t>
      </w:r>
    </w:p>
    <w:p w:rsidR="00EF349A" w:rsidRDefault="00323086">
      <w:pPr>
        <w:pStyle w:val="1"/>
        <w:framePr w:w="9595" w:h="7781" w:hRule="exact" w:wrap="around" w:vAnchor="page" w:hAnchor="page" w:x="1518" w:y="7062"/>
        <w:shd w:val="clear" w:color="auto" w:fill="auto"/>
        <w:spacing w:before="0"/>
        <w:ind w:left="120" w:right="120" w:firstLine="720"/>
        <w:jc w:val="both"/>
      </w:pPr>
      <w:r>
        <w:t>Трубы ПВХ для наружной канализации изготовлены из прочного</w:t>
      </w:r>
      <w:r>
        <w:br/>
        <w:t>материала, который выдерживает сильные удары, возникающие при</w:t>
      </w:r>
      <w:r>
        <w:br/>
        <w:t>транспортировке и монтаже. Продукция, изготовленная из ПВХ, обладает</w:t>
      </w:r>
      <w:r>
        <w:br/>
        <w:t>малым коэффициентом расширения и линейного растяжения при изменении</w:t>
      </w:r>
      <w:r>
        <w:br/>
        <w:t>температуры. Канализационные трубы ПВХ морозоустойчивы.</w:t>
      </w:r>
    </w:p>
    <w:p w:rsidR="00EF349A" w:rsidRDefault="00323086">
      <w:pPr>
        <w:pStyle w:val="a5"/>
        <w:framePr w:wrap="around" w:vAnchor="page" w:hAnchor="page" w:x="10734" w:y="15721"/>
        <w:shd w:val="clear" w:color="auto" w:fill="auto"/>
        <w:spacing w:line="210" w:lineRule="exact"/>
        <w:jc w:val="both"/>
      </w:pPr>
      <w:r>
        <w:rPr>
          <w:rStyle w:val="115pt"/>
        </w:rPr>
        <w:t>32</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360" w:h="13749" w:hRule="exact" w:wrap="around" w:vAnchor="page" w:hAnchor="page" w:x="1633" w:y="1195"/>
        <w:shd w:val="clear" w:color="auto" w:fill="auto"/>
        <w:spacing w:before="0" w:line="494" w:lineRule="exact"/>
        <w:ind w:left="20" w:right="20" w:firstLine="700"/>
        <w:jc w:val="both"/>
      </w:pPr>
      <w:r>
        <w:t>Основные достоинства канализационных ПВХ труб заключаются в том, что они обладают:</w:t>
      </w:r>
    </w:p>
    <w:p w:rsidR="00EF349A" w:rsidRDefault="00323086">
      <w:pPr>
        <w:pStyle w:val="1"/>
        <w:framePr w:w="9360" w:h="13749" w:hRule="exact" w:wrap="around" w:vAnchor="page" w:hAnchor="page" w:x="1633" w:y="1195"/>
        <w:numPr>
          <w:ilvl w:val="0"/>
          <w:numId w:val="8"/>
        </w:numPr>
        <w:shd w:val="clear" w:color="auto" w:fill="auto"/>
        <w:tabs>
          <w:tab w:val="left" w:pos="698"/>
        </w:tabs>
        <w:spacing w:before="0" w:line="494" w:lineRule="exact"/>
        <w:ind w:left="20" w:firstLine="400"/>
        <w:jc w:val="both"/>
      </w:pPr>
      <w:r>
        <w:t>высокой прочностью;</w:t>
      </w:r>
    </w:p>
    <w:p w:rsidR="00EF349A" w:rsidRDefault="00323086">
      <w:pPr>
        <w:pStyle w:val="1"/>
        <w:framePr w:w="9360" w:h="13749" w:hRule="exact" w:wrap="around" w:vAnchor="page" w:hAnchor="page" w:x="1633" w:y="1195"/>
        <w:numPr>
          <w:ilvl w:val="0"/>
          <w:numId w:val="8"/>
        </w:numPr>
        <w:shd w:val="clear" w:color="auto" w:fill="auto"/>
        <w:tabs>
          <w:tab w:val="left" w:pos="694"/>
        </w:tabs>
        <w:spacing w:before="0" w:line="494" w:lineRule="exact"/>
        <w:ind w:left="20" w:firstLine="400"/>
        <w:jc w:val="both"/>
      </w:pPr>
      <w:r>
        <w:t>устойчивостью против коррозии;</w:t>
      </w:r>
    </w:p>
    <w:p w:rsidR="00EF349A" w:rsidRDefault="00323086">
      <w:pPr>
        <w:pStyle w:val="1"/>
        <w:framePr w:w="9360" w:h="13749" w:hRule="exact" w:wrap="around" w:vAnchor="page" w:hAnchor="page" w:x="1633" w:y="1195"/>
        <w:numPr>
          <w:ilvl w:val="0"/>
          <w:numId w:val="8"/>
        </w:numPr>
        <w:shd w:val="clear" w:color="auto" w:fill="auto"/>
        <w:tabs>
          <w:tab w:val="left" w:pos="703"/>
        </w:tabs>
        <w:spacing w:before="0" w:line="494" w:lineRule="exact"/>
        <w:ind w:left="20" w:firstLine="400"/>
        <w:jc w:val="both"/>
      </w:pPr>
      <w:r>
        <w:t>сопротивлением от зарастания стенок;</w:t>
      </w:r>
    </w:p>
    <w:p w:rsidR="00EF349A" w:rsidRDefault="00323086">
      <w:pPr>
        <w:pStyle w:val="1"/>
        <w:framePr w:w="9360" w:h="13749" w:hRule="exact" w:wrap="around" w:vAnchor="page" w:hAnchor="page" w:x="1633" w:y="1195"/>
        <w:numPr>
          <w:ilvl w:val="0"/>
          <w:numId w:val="8"/>
        </w:numPr>
        <w:shd w:val="clear" w:color="auto" w:fill="auto"/>
        <w:tabs>
          <w:tab w:val="left" w:pos="698"/>
        </w:tabs>
        <w:spacing w:before="0" w:line="494" w:lineRule="exact"/>
        <w:ind w:left="20" w:firstLine="400"/>
        <w:jc w:val="both"/>
      </w:pPr>
      <w:r>
        <w:t>высокой сопротивляемостью внутреннему износу;</w:t>
      </w:r>
    </w:p>
    <w:p w:rsidR="00EF349A" w:rsidRDefault="00323086">
      <w:pPr>
        <w:pStyle w:val="1"/>
        <w:framePr w:w="9360" w:h="13749" w:hRule="exact" w:wrap="around" w:vAnchor="page" w:hAnchor="page" w:x="1633" w:y="1195"/>
        <w:numPr>
          <w:ilvl w:val="0"/>
          <w:numId w:val="8"/>
        </w:numPr>
        <w:shd w:val="clear" w:color="auto" w:fill="auto"/>
        <w:tabs>
          <w:tab w:val="left" w:pos="698"/>
        </w:tabs>
        <w:spacing w:before="0" w:line="494" w:lineRule="exact"/>
        <w:ind w:left="20" w:firstLine="400"/>
        <w:jc w:val="both"/>
      </w:pPr>
      <w:r>
        <w:t>низким весом;</w:t>
      </w:r>
    </w:p>
    <w:p w:rsidR="00EF349A" w:rsidRDefault="00323086">
      <w:pPr>
        <w:pStyle w:val="1"/>
        <w:framePr w:w="9360" w:h="13749" w:hRule="exact" w:wrap="around" w:vAnchor="page" w:hAnchor="page" w:x="1633" w:y="1195"/>
        <w:numPr>
          <w:ilvl w:val="0"/>
          <w:numId w:val="8"/>
        </w:numPr>
        <w:shd w:val="clear" w:color="auto" w:fill="auto"/>
        <w:tabs>
          <w:tab w:val="left" w:pos="694"/>
        </w:tabs>
        <w:spacing w:before="0" w:line="494" w:lineRule="exact"/>
        <w:ind w:left="20" w:firstLine="400"/>
        <w:jc w:val="both"/>
      </w:pPr>
      <w:r>
        <w:t>трубы легки в монтаже при различных способах прокладки;</w:t>
      </w:r>
    </w:p>
    <w:p w:rsidR="00EF349A" w:rsidRDefault="00323086">
      <w:pPr>
        <w:pStyle w:val="1"/>
        <w:framePr w:w="9360" w:h="13749" w:hRule="exact" w:wrap="around" w:vAnchor="page" w:hAnchor="page" w:x="1633" w:y="1195"/>
        <w:numPr>
          <w:ilvl w:val="0"/>
          <w:numId w:val="8"/>
        </w:numPr>
        <w:shd w:val="clear" w:color="auto" w:fill="auto"/>
        <w:tabs>
          <w:tab w:val="left" w:pos="703"/>
        </w:tabs>
        <w:spacing w:before="0" w:line="494" w:lineRule="exact"/>
        <w:ind w:left="20" w:firstLine="400"/>
        <w:jc w:val="both"/>
      </w:pPr>
      <w:r>
        <w:t>стойкостью к воздействиям кислотной среды;</w:t>
      </w:r>
    </w:p>
    <w:p w:rsidR="00EF349A" w:rsidRDefault="00323086">
      <w:pPr>
        <w:pStyle w:val="1"/>
        <w:framePr w:w="9360" w:h="13749" w:hRule="exact" w:wrap="around" w:vAnchor="page" w:hAnchor="page" w:x="1633" w:y="1195"/>
        <w:numPr>
          <w:ilvl w:val="0"/>
          <w:numId w:val="8"/>
        </w:numPr>
        <w:shd w:val="clear" w:color="auto" w:fill="auto"/>
        <w:tabs>
          <w:tab w:val="left" w:pos="726"/>
        </w:tabs>
        <w:spacing w:before="0" w:line="494" w:lineRule="exact"/>
        <w:ind w:left="20" w:right="20" w:firstLine="400"/>
        <w:jc w:val="both"/>
      </w:pPr>
      <w:r>
        <w:t>стойкостью к изнашиванию в стоках, в которых присутствует высокое содержание песка.</w:t>
      </w:r>
    </w:p>
    <w:p w:rsidR="00EF349A" w:rsidRDefault="00323086">
      <w:pPr>
        <w:pStyle w:val="30"/>
        <w:framePr w:w="9360" w:h="13749" w:hRule="exact" w:wrap="around" w:vAnchor="page" w:hAnchor="page" w:x="1633" w:y="1195"/>
        <w:shd w:val="clear" w:color="auto" w:fill="auto"/>
        <w:spacing w:line="494" w:lineRule="exact"/>
        <w:ind w:left="20" w:firstLine="400"/>
        <w:jc w:val="both"/>
      </w:pPr>
      <w:bookmarkStart w:id="20" w:name="bookmark21"/>
      <w:r>
        <w:t>Установка узлов учета принимаемых стоков на очистные сооружения</w:t>
      </w:r>
      <w:bookmarkEnd w:id="20"/>
    </w:p>
    <w:p w:rsidR="00EF349A" w:rsidRDefault="00323086">
      <w:pPr>
        <w:pStyle w:val="1"/>
        <w:framePr w:w="9360" w:h="13749" w:hRule="exact" w:wrap="around" w:vAnchor="page" w:hAnchor="page" w:x="1633" w:y="1195"/>
        <w:shd w:val="clear" w:color="auto" w:fill="auto"/>
        <w:spacing w:before="0"/>
        <w:ind w:left="20" w:right="20" w:firstLine="700"/>
        <w:jc w:val="both"/>
      </w:pPr>
      <w:r>
        <w:t>В соответствии с требованиями Главы 3 статьи 7 п. 11 416-ФЗ «О водоснабжении и водоотведении» от 07 декабря 2011 года категории абонентов и организаций, осуществляющие регулируемые виды деятельности в сфере водоотведения, обязаны устанавливать приборы учета сточных вод. Поэтому в кратчайшие сроки необходимо разработать и согласовать проекты по установке прибора учёта на выпуске сточных вод в водоприёмник.</w:t>
      </w:r>
    </w:p>
    <w:p w:rsidR="00EF349A" w:rsidRDefault="00323086">
      <w:pPr>
        <w:pStyle w:val="1"/>
        <w:framePr w:w="9360" w:h="13749" w:hRule="exact" w:wrap="around" w:vAnchor="page" w:hAnchor="page" w:x="1633" w:y="1195"/>
        <w:shd w:val="clear" w:color="auto" w:fill="auto"/>
        <w:spacing w:before="0" w:after="416"/>
        <w:ind w:left="20" w:right="20" w:firstLine="700"/>
        <w:jc w:val="both"/>
      </w:pPr>
      <w:r>
        <w:t xml:space="preserve">Ультразвуковой расходомер </w:t>
      </w:r>
      <w:r>
        <w:rPr>
          <w:lang w:val="en-US"/>
        </w:rPr>
        <w:t>US</w:t>
      </w:r>
      <w:r w:rsidRPr="00323086">
        <w:t xml:space="preserve">800 </w:t>
      </w:r>
      <w:r>
        <w:t xml:space="preserve">предназначен для измерения и учета текущего расхода и накопления объема жидкости (температурой до 200 </w:t>
      </w:r>
      <w:r w:rsidRPr="00323086">
        <w:t>°</w:t>
      </w:r>
      <w:r>
        <w:rPr>
          <w:lang w:val="en-US"/>
        </w:rPr>
        <w:t>C</w:t>
      </w:r>
      <w:r w:rsidRPr="00323086">
        <w:t xml:space="preserve">), </w:t>
      </w:r>
      <w:r>
        <w:t>протекающей под давлением в трубопроводе диаметром от 15 до 2000 мм.</w:t>
      </w:r>
    </w:p>
    <w:p w:rsidR="00EF349A" w:rsidRDefault="00323086">
      <w:pPr>
        <w:pStyle w:val="30"/>
        <w:framePr w:w="9360" w:h="13749" w:hRule="exact" w:wrap="around" w:vAnchor="page" w:hAnchor="page" w:x="1633" w:y="1195"/>
        <w:shd w:val="clear" w:color="auto" w:fill="auto"/>
        <w:spacing w:line="485" w:lineRule="exact"/>
        <w:ind w:left="20" w:right="20" w:firstLine="700"/>
        <w:jc w:val="both"/>
      </w:pPr>
      <w:bookmarkStart w:id="21" w:name="bookmark22"/>
      <w:r>
        <w:t>2.5 Экологические аспекты мероприятий по строительству и реконструкции объектов централизованной системы водоотведения</w:t>
      </w:r>
      <w:bookmarkEnd w:id="21"/>
    </w:p>
    <w:p w:rsidR="00EF349A" w:rsidRDefault="00323086">
      <w:pPr>
        <w:pStyle w:val="1"/>
        <w:framePr w:w="9360" w:h="13749" w:hRule="exact" w:wrap="around" w:vAnchor="page" w:hAnchor="page" w:x="1633" w:y="1195"/>
        <w:shd w:val="clear" w:color="auto" w:fill="auto"/>
        <w:spacing w:before="0"/>
        <w:ind w:left="20" w:right="20" w:firstLine="700"/>
        <w:jc w:val="both"/>
      </w:pPr>
      <w:r>
        <w:t>Все мероприятия, направленные на улучшение системы водоотведения, могут быть отнесены к мероприятиям по охране окружающей среды и</w:t>
      </w:r>
    </w:p>
    <w:p w:rsidR="00EF349A" w:rsidRDefault="00323086">
      <w:pPr>
        <w:pStyle w:val="a5"/>
        <w:framePr w:wrap="around" w:vAnchor="page" w:hAnchor="page" w:x="10734" w:y="15721"/>
        <w:shd w:val="clear" w:color="auto" w:fill="auto"/>
        <w:spacing w:line="210" w:lineRule="exact"/>
        <w:jc w:val="both"/>
      </w:pPr>
      <w:r>
        <w:rPr>
          <w:rStyle w:val="115pt"/>
        </w:rPr>
        <w:t>33</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360" w:h="12619" w:hRule="exact" w:wrap="around" w:vAnchor="page" w:hAnchor="page" w:x="1628" w:y="1202"/>
        <w:shd w:val="clear" w:color="auto" w:fill="auto"/>
        <w:spacing w:before="0" w:line="485" w:lineRule="exact"/>
        <w:ind w:left="20" w:right="20" w:firstLine="0"/>
        <w:jc w:val="both"/>
      </w:pPr>
      <w:r>
        <w:t>здоровья населения. Эффект от внедрения данных мероприятий - улучшение здоровья и качества жизни граждан.</w:t>
      </w:r>
    </w:p>
    <w:p w:rsidR="00EF349A" w:rsidRDefault="00323086">
      <w:pPr>
        <w:pStyle w:val="1"/>
        <w:framePr w:w="9360" w:h="12619" w:hRule="exact" w:wrap="around" w:vAnchor="page" w:hAnchor="page" w:x="1628" w:y="1202"/>
        <w:shd w:val="clear" w:color="auto" w:fill="auto"/>
        <w:spacing w:before="0" w:line="485" w:lineRule="exact"/>
        <w:ind w:left="20" w:firstLine="700"/>
        <w:jc w:val="both"/>
      </w:pPr>
      <w:r>
        <w:t>Вредного воздействия на водный бассейн предлагаемых к новому строительству и реконструкции объектов централизованной системы водоотведения при утилизации промывных вод нет.</w:t>
      </w:r>
    </w:p>
    <w:p w:rsidR="00EF349A" w:rsidRDefault="00323086">
      <w:pPr>
        <w:pStyle w:val="1"/>
        <w:framePr w:w="9360" w:h="12619" w:hRule="exact" w:wrap="around" w:vAnchor="page" w:hAnchor="page" w:x="1628" w:y="1202"/>
        <w:shd w:val="clear" w:color="auto" w:fill="auto"/>
        <w:spacing w:before="0" w:after="420"/>
        <w:ind w:left="20" w:firstLine="700"/>
        <w:jc w:val="both"/>
      </w:pPr>
      <w:r>
        <w:t>Вредного воздействия на окружающую среду при реализации мероприятий по снабжению и хранению химических реагентов, используемых в водоочистке (хлор и др.) нет.</w:t>
      </w:r>
    </w:p>
    <w:p w:rsidR="00EF349A" w:rsidRDefault="00323086">
      <w:pPr>
        <w:pStyle w:val="30"/>
        <w:framePr w:w="9360" w:h="12619" w:hRule="exact" w:wrap="around" w:vAnchor="page" w:hAnchor="page" w:x="1628" w:y="1202"/>
        <w:shd w:val="clear" w:color="auto" w:fill="auto"/>
        <w:ind w:left="20" w:firstLine="700"/>
        <w:jc w:val="both"/>
      </w:pPr>
      <w:bookmarkStart w:id="22" w:name="bookmark23"/>
      <w:r>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2"/>
    </w:p>
    <w:p w:rsidR="00EF349A" w:rsidRDefault="00323086">
      <w:pPr>
        <w:pStyle w:val="1"/>
        <w:framePr w:w="9360" w:h="12619" w:hRule="exact" w:wrap="around" w:vAnchor="page" w:hAnchor="page" w:x="1628" w:y="1202"/>
        <w:shd w:val="clear" w:color="auto" w:fill="auto"/>
        <w:spacing w:before="0"/>
        <w:ind w:left="20" w:firstLine="700"/>
        <w:jc w:val="both"/>
      </w:pPr>
      <w:r>
        <w:t>Оценка капитальных затрат на строительство очистных сооружений системы водоотведения выполнена на основе удельных показателей капитальных вложений, дифференцированные по видам очистки и мощностям сооружений.</w:t>
      </w:r>
    </w:p>
    <w:p w:rsidR="00EF349A" w:rsidRDefault="00323086">
      <w:pPr>
        <w:pStyle w:val="1"/>
        <w:framePr w:w="9360" w:h="12619" w:hRule="exact" w:wrap="around" w:vAnchor="page" w:hAnchor="page" w:x="1628" w:y="1202"/>
        <w:shd w:val="clear" w:color="auto" w:fill="auto"/>
        <w:spacing w:before="0"/>
        <w:ind w:left="20" w:firstLine="700"/>
        <w:jc w:val="both"/>
      </w:pPr>
      <w:r>
        <w:t>Удельные показатели приведены в методической литературе «Экологический менеджмент».</w:t>
      </w:r>
    </w:p>
    <w:p w:rsidR="00EF349A" w:rsidRDefault="00323086">
      <w:pPr>
        <w:pStyle w:val="1"/>
        <w:framePr w:w="9360" w:h="12619" w:hRule="exact" w:wrap="around" w:vAnchor="page" w:hAnchor="page" w:x="1628" w:y="1202"/>
        <w:shd w:val="clear" w:color="auto" w:fill="auto"/>
        <w:spacing w:before="0"/>
        <w:ind w:left="20" w:firstLine="700"/>
        <w:jc w:val="both"/>
      </w:pPr>
      <w:r>
        <w:t>Удельные показатели разработаны на основе статистической обработки «Материалов первоочередных мероприятий», разработанных для Федеральной программы, где в основном представлены данные о стоимости строительства очистных сооружений различных видов (механической, физико-химической и биологической очистки), а также доочистки стоков и систем оборотного водоснабжения.</w:t>
      </w:r>
    </w:p>
    <w:p w:rsidR="00EF349A" w:rsidRDefault="00323086">
      <w:pPr>
        <w:pStyle w:val="1"/>
        <w:framePr w:w="9360" w:h="12619" w:hRule="exact" w:wrap="around" w:vAnchor="page" w:hAnchor="page" w:x="1628" w:y="1202"/>
        <w:shd w:val="clear" w:color="auto" w:fill="auto"/>
        <w:spacing w:before="0"/>
        <w:ind w:left="20" w:firstLine="700"/>
        <w:jc w:val="both"/>
      </w:pPr>
      <w:r>
        <w:t>Перечень мероприятий и объемы инвестиций планируемых к освоению в период 2014-2028 годы приведен в таблице 17.</w:t>
      </w:r>
    </w:p>
    <w:p w:rsidR="00EF349A" w:rsidRDefault="00323086">
      <w:pPr>
        <w:pStyle w:val="a5"/>
        <w:framePr w:wrap="around" w:vAnchor="page" w:hAnchor="page" w:x="10734" w:y="15721"/>
        <w:shd w:val="clear" w:color="auto" w:fill="auto"/>
        <w:spacing w:line="210" w:lineRule="exact"/>
        <w:jc w:val="both"/>
      </w:pPr>
      <w:r>
        <w:rPr>
          <w:rStyle w:val="115pt"/>
        </w:rPr>
        <w:t>34</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a8"/>
        <w:framePr w:wrap="around" w:vAnchor="page" w:hAnchor="page" w:x="3121" w:y="1382"/>
        <w:shd w:val="clear" w:color="auto" w:fill="auto"/>
        <w:spacing w:line="260" w:lineRule="exact"/>
      </w:pPr>
      <w:r>
        <w:t>Таблица 17 - Мероприятия и объемы инвестиций в системе</w:t>
      </w:r>
    </w:p>
    <w:p w:rsidR="00EF349A" w:rsidRDefault="00323086">
      <w:pPr>
        <w:pStyle w:val="a8"/>
        <w:framePr w:wrap="around" w:vAnchor="page" w:hAnchor="page" w:x="5435" w:y="1866"/>
        <w:shd w:val="clear" w:color="auto" w:fill="auto"/>
        <w:spacing w:line="260" w:lineRule="exact"/>
      </w:pPr>
      <w:r>
        <w:t>водоотведения</w:t>
      </w:r>
    </w:p>
    <w:tbl>
      <w:tblPr>
        <w:tblW w:w="0" w:type="auto"/>
        <w:tblLayout w:type="fixed"/>
        <w:tblCellMar>
          <w:left w:w="10" w:type="dxa"/>
          <w:right w:w="10" w:type="dxa"/>
        </w:tblCellMar>
        <w:tblLook w:val="04A0"/>
      </w:tblPr>
      <w:tblGrid>
        <w:gridCol w:w="2702"/>
        <w:gridCol w:w="1133"/>
        <w:gridCol w:w="850"/>
        <w:gridCol w:w="850"/>
        <w:gridCol w:w="850"/>
        <w:gridCol w:w="854"/>
        <w:gridCol w:w="850"/>
        <w:gridCol w:w="1392"/>
      </w:tblGrid>
      <w:tr w:rsidR="00EF349A">
        <w:trPr>
          <w:trHeight w:val="288"/>
        </w:trPr>
        <w:tc>
          <w:tcPr>
            <w:tcW w:w="2702" w:type="dxa"/>
            <w:tcBorders>
              <w:top w:val="single" w:sz="4" w:space="0" w:color="auto"/>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20"/>
            </w:pPr>
            <w:r>
              <w:t>Наименование</w:t>
            </w:r>
          </w:p>
        </w:tc>
        <w:tc>
          <w:tcPr>
            <w:tcW w:w="1133" w:type="dxa"/>
            <w:tcBorders>
              <w:top w:val="single" w:sz="4" w:space="0" w:color="auto"/>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40"/>
            </w:pPr>
            <w:r>
              <w:t>Всего,</w:t>
            </w:r>
          </w:p>
        </w:tc>
        <w:tc>
          <w:tcPr>
            <w:tcW w:w="5646" w:type="dxa"/>
            <w:gridSpan w:val="6"/>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2240"/>
            </w:pPr>
            <w:r>
              <w:t>в том числе</w:t>
            </w:r>
          </w:p>
        </w:tc>
      </w:tr>
      <w:tr w:rsidR="00EF349A">
        <w:trPr>
          <w:trHeight w:val="288"/>
        </w:trPr>
        <w:tc>
          <w:tcPr>
            <w:tcW w:w="2702" w:type="dxa"/>
            <w:tcBorders>
              <w:left w:val="single" w:sz="4" w:space="0" w:color="auto"/>
              <w:bottom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20"/>
            </w:pPr>
            <w:r>
              <w:t>мероприятия</w:t>
            </w:r>
          </w:p>
        </w:tc>
        <w:tc>
          <w:tcPr>
            <w:tcW w:w="1133" w:type="dxa"/>
            <w:tcBorders>
              <w:left w:val="single" w:sz="4" w:space="0" w:color="auto"/>
              <w:bottom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00"/>
            </w:pPr>
            <w:r>
              <w:t>тыс. руб.</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200"/>
            </w:pPr>
            <w:r>
              <w:t>2014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240"/>
            </w:pPr>
            <w:r>
              <w:t>2015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220"/>
            </w:pPr>
            <w:r>
              <w:t>2016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240"/>
            </w:pPr>
            <w:r>
              <w:t>2017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80"/>
            </w:pPr>
            <w:r>
              <w:t>2018</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80"/>
            </w:pPr>
            <w:r>
              <w:t>2019-2028</w:t>
            </w:r>
          </w:p>
        </w:tc>
      </w:tr>
      <w:tr w:rsidR="00EF349A">
        <w:trPr>
          <w:trHeight w:val="331"/>
        </w:trPr>
        <w:tc>
          <w:tcPr>
            <w:tcW w:w="2702" w:type="dxa"/>
            <w:tcBorders>
              <w:top w:val="single" w:sz="4" w:space="0" w:color="auto"/>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20"/>
            </w:pPr>
            <w:r>
              <w:t>Реконструкция</w:t>
            </w:r>
          </w:p>
        </w:tc>
        <w:tc>
          <w:tcPr>
            <w:tcW w:w="1133"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4"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1392"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r>
      <w:tr w:rsidR="00EF349A">
        <w:trPr>
          <w:trHeight w:val="264"/>
        </w:trPr>
        <w:tc>
          <w:tcPr>
            <w:tcW w:w="2702"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20"/>
            </w:pPr>
            <w:r>
              <w:t>канализационных</w:t>
            </w:r>
          </w:p>
        </w:tc>
        <w:tc>
          <w:tcPr>
            <w:tcW w:w="1133"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4"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1392"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r>
      <w:tr w:rsidR="00EF349A">
        <w:trPr>
          <w:trHeight w:val="269"/>
        </w:trPr>
        <w:tc>
          <w:tcPr>
            <w:tcW w:w="2702"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20"/>
            </w:pPr>
            <w:r>
              <w:t>очистных сооружении</w:t>
            </w:r>
          </w:p>
        </w:tc>
        <w:tc>
          <w:tcPr>
            <w:tcW w:w="1133"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4"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1392"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r>
      <w:tr w:rsidR="00EF349A">
        <w:trPr>
          <w:trHeight w:val="274"/>
        </w:trPr>
        <w:tc>
          <w:tcPr>
            <w:tcW w:w="2702" w:type="dxa"/>
            <w:vMerge w:val="restart"/>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78" w:lineRule="exact"/>
              <w:ind w:left="120"/>
            </w:pPr>
            <w:r>
              <w:t>производительностью 1200 м /сут., в связи с</w:t>
            </w:r>
          </w:p>
        </w:tc>
        <w:tc>
          <w:tcPr>
            <w:tcW w:w="1133"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40"/>
            </w:pPr>
            <w:r>
              <w:t>400</w:t>
            </w:r>
          </w:p>
        </w:tc>
        <w:tc>
          <w:tcPr>
            <w:tcW w:w="850"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80"/>
            </w:pPr>
            <w:r>
              <w:t>0</w:t>
            </w:r>
          </w:p>
        </w:tc>
        <w:tc>
          <w:tcPr>
            <w:tcW w:w="850"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240"/>
            </w:pPr>
            <w:r>
              <w:t>400</w:t>
            </w:r>
          </w:p>
        </w:tc>
        <w:tc>
          <w:tcPr>
            <w:tcW w:w="850"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80"/>
            </w:pPr>
            <w:r>
              <w:t>0</w:t>
            </w:r>
          </w:p>
        </w:tc>
        <w:tc>
          <w:tcPr>
            <w:tcW w:w="854"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80"/>
            </w:pPr>
            <w:r>
              <w:t>0</w:t>
            </w:r>
          </w:p>
        </w:tc>
        <w:tc>
          <w:tcPr>
            <w:tcW w:w="850"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60"/>
            </w:pPr>
            <w:r>
              <w:t>0</w:t>
            </w:r>
          </w:p>
        </w:tc>
        <w:tc>
          <w:tcPr>
            <w:tcW w:w="1392"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600"/>
            </w:pPr>
            <w:r>
              <w:t>0</w:t>
            </w:r>
          </w:p>
        </w:tc>
      </w:tr>
      <w:tr w:rsidR="00EF349A">
        <w:trPr>
          <w:trHeight w:val="278"/>
        </w:trPr>
        <w:tc>
          <w:tcPr>
            <w:tcW w:w="2702" w:type="dxa"/>
            <w:vMerge/>
            <w:tcBorders>
              <w:left w:val="single" w:sz="4" w:space="0" w:color="auto"/>
              <w:right w:val="single" w:sz="4" w:space="0" w:color="auto"/>
            </w:tcBorders>
            <w:shd w:val="clear" w:color="auto" w:fill="FFFFFF"/>
          </w:tcPr>
          <w:p w:rsidR="00EF349A" w:rsidRDefault="00EF349A">
            <w:pPr>
              <w:framePr w:w="9480" w:h="6422" w:wrap="around" w:vAnchor="page" w:hAnchor="page" w:x="1628" w:y="2329"/>
            </w:pPr>
          </w:p>
        </w:tc>
        <w:tc>
          <w:tcPr>
            <w:tcW w:w="1133"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4"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1392"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r>
      <w:tr w:rsidR="00EF349A">
        <w:trPr>
          <w:trHeight w:val="245"/>
        </w:trPr>
        <w:tc>
          <w:tcPr>
            <w:tcW w:w="2702"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20"/>
            </w:pPr>
            <w:r>
              <w:t>заменой ветхого</w:t>
            </w:r>
          </w:p>
        </w:tc>
        <w:tc>
          <w:tcPr>
            <w:tcW w:w="1133"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4"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1392"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r>
      <w:tr w:rsidR="00EF349A">
        <w:trPr>
          <w:trHeight w:val="283"/>
        </w:trPr>
        <w:tc>
          <w:tcPr>
            <w:tcW w:w="2702" w:type="dxa"/>
            <w:tcBorders>
              <w:left w:val="single" w:sz="4" w:space="0" w:color="auto"/>
              <w:bottom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20"/>
            </w:pPr>
            <w:r>
              <w:t>оборудования</w:t>
            </w:r>
          </w:p>
        </w:tc>
        <w:tc>
          <w:tcPr>
            <w:tcW w:w="1133"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1392"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r>
      <w:tr w:rsidR="00EF349A">
        <w:trPr>
          <w:trHeight w:val="326"/>
        </w:trPr>
        <w:tc>
          <w:tcPr>
            <w:tcW w:w="2702" w:type="dxa"/>
            <w:tcBorders>
              <w:top w:val="single" w:sz="4" w:space="0" w:color="auto"/>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20"/>
            </w:pPr>
            <w:r>
              <w:t>Строительство</w:t>
            </w:r>
          </w:p>
        </w:tc>
        <w:tc>
          <w:tcPr>
            <w:tcW w:w="1133"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4"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1392"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r>
      <w:tr w:rsidR="00EF349A">
        <w:trPr>
          <w:trHeight w:val="245"/>
        </w:trPr>
        <w:tc>
          <w:tcPr>
            <w:tcW w:w="2702"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20"/>
            </w:pPr>
            <w:r>
              <w:t>канализационной</w:t>
            </w:r>
          </w:p>
        </w:tc>
        <w:tc>
          <w:tcPr>
            <w:tcW w:w="1133"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4"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1392"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r>
      <w:tr w:rsidR="00EF349A">
        <w:trPr>
          <w:trHeight w:val="293"/>
        </w:trPr>
        <w:tc>
          <w:tcPr>
            <w:tcW w:w="2702"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20"/>
            </w:pPr>
            <w:r>
              <w:t>насосноИ станции</w:t>
            </w:r>
          </w:p>
        </w:tc>
        <w:tc>
          <w:tcPr>
            <w:tcW w:w="1133"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40"/>
            </w:pPr>
            <w:r>
              <w:t>1500</w:t>
            </w:r>
          </w:p>
        </w:tc>
        <w:tc>
          <w:tcPr>
            <w:tcW w:w="850"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80"/>
            </w:pPr>
            <w:r>
              <w:t>0</w:t>
            </w:r>
          </w:p>
        </w:tc>
        <w:tc>
          <w:tcPr>
            <w:tcW w:w="850"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240"/>
            </w:pPr>
            <w:r>
              <w:t>500</w:t>
            </w:r>
          </w:p>
        </w:tc>
        <w:tc>
          <w:tcPr>
            <w:tcW w:w="850"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220"/>
            </w:pPr>
            <w:r>
              <w:t>500</w:t>
            </w:r>
          </w:p>
        </w:tc>
        <w:tc>
          <w:tcPr>
            <w:tcW w:w="854"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240"/>
            </w:pPr>
            <w:r>
              <w:t>500</w:t>
            </w:r>
          </w:p>
        </w:tc>
        <w:tc>
          <w:tcPr>
            <w:tcW w:w="850"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60"/>
            </w:pPr>
            <w:r>
              <w:t>0</w:t>
            </w:r>
          </w:p>
        </w:tc>
        <w:tc>
          <w:tcPr>
            <w:tcW w:w="1392"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600"/>
            </w:pPr>
            <w:r>
              <w:t>0</w:t>
            </w:r>
          </w:p>
        </w:tc>
      </w:tr>
      <w:tr w:rsidR="00EF349A">
        <w:trPr>
          <w:trHeight w:val="523"/>
        </w:trPr>
        <w:tc>
          <w:tcPr>
            <w:tcW w:w="2702" w:type="dxa"/>
            <w:tcBorders>
              <w:left w:val="single" w:sz="4" w:space="0" w:color="auto"/>
              <w:bottom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74" w:lineRule="exact"/>
              <w:ind w:left="120"/>
            </w:pPr>
            <w:r>
              <w:t>производительностью 30 м</w:t>
            </w:r>
            <w:r>
              <w:rPr>
                <w:vertAlign w:val="superscript"/>
              </w:rPr>
              <w:t>3</w:t>
            </w:r>
            <w:r>
              <w:t>/сут.</w:t>
            </w:r>
          </w:p>
        </w:tc>
        <w:tc>
          <w:tcPr>
            <w:tcW w:w="1133"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1392"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r>
      <w:tr w:rsidR="00EF349A">
        <w:trPr>
          <w:trHeight w:val="586"/>
        </w:trPr>
        <w:tc>
          <w:tcPr>
            <w:tcW w:w="2702" w:type="dxa"/>
            <w:tcBorders>
              <w:top w:val="single" w:sz="4" w:space="0" w:color="auto"/>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74" w:lineRule="exact"/>
              <w:ind w:left="120"/>
            </w:pPr>
            <w:r>
              <w:t>Строительство безнапорных</w:t>
            </w:r>
          </w:p>
        </w:tc>
        <w:tc>
          <w:tcPr>
            <w:tcW w:w="1133"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4"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1392"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r>
      <w:tr w:rsidR="00EF349A">
        <w:trPr>
          <w:trHeight w:val="274"/>
        </w:trPr>
        <w:tc>
          <w:tcPr>
            <w:tcW w:w="2702"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20"/>
            </w:pPr>
            <w:r>
              <w:t>коллекторов диаметром</w:t>
            </w:r>
          </w:p>
        </w:tc>
        <w:tc>
          <w:tcPr>
            <w:tcW w:w="1133"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40"/>
            </w:pPr>
            <w:r>
              <w:t>2240</w:t>
            </w:r>
          </w:p>
        </w:tc>
        <w:tc>
          <w:tcPr>
            <w:tcW w:w="850"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80"/>
            </w:pPr>
            <w:r>
              <w:t>0</w:t>
            </w:r>
          </w:p>
        </w:tc>
        <w:tc>
          <w:tcPr>
            <w:tcW w:w="850"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240"/>
            </w:pPr>
            <w:r>
              <w:t>240</w:t>
            </w:r>
          </w:p>
        </w:tc>
        <w:tc>
          <w:tcPr>
            <w:tcW w:w="850"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220"/>
            </w:pPr>
            <w:r>
              <w:t>500</w:t>
            </w:r>
          </w:p>
        </w:tc>
        <w:tc>
          <w:tcPr>
            <w:tcW w:w="854"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240"/>
            </w:pPr>
            <w:r>
              <w:t>500</w:t>
            </w:r>
          </w:p>
        </w:tc>
        <w:tc>
          <w:tcPr>
            <w:tcW w:w="850"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60"/>
            </w:pPr>
            <w:r>
              <w:t>500</w:t>
            </w:r>
          </w:p>
        </w:tc>
        <w:tc>
          <w:tcPr>
            <w:tcW w:w="1392"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600"/>
            </w:pPr>
            <w:r>
              <w:t>500</w:t>
            </w:r>
          </w:p>
        </w:tc>
      </w:tr>
      <w:tr w:rsidR="00EF349A">
        <w:trPr>
          <w:trHeight w:val="274"/>
        </w:trPr>
        <w:tc>
          <w:tcPr>
            <w:tcW w:w="2702"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20"/>
            </w:pPr>
            <w:r>
              <w:t>160 мм,</w:t>
            </w:r>
          </w:p>
        </w:tc>
        <w:tc>
          <w:tcPr>
            <w:tcW w:w="1133"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4"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1392" w:type="dxa"/>
            <w:tcBorders>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r>
      <w:tr w:rsidR="00EF349A">
        <w:trPr>
          <w:trHeight w:val="259"/>
        </w:trPr>
        <w:tc>
          <w:tcPr>
            <w:tcW w:w="2702" w:type="dxa"/>
            <w:tcBorders>
              <w:left w:val="single" w:sz="4" w:space="0" w:color="auto"/>
              <w:bottom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20"/>
            </w:pPr>
            <w:r>
              <w:t>протяженностью 3,2 км</w:t>
            </w:r>
          </w:p>
        </w:tc>
        <w:tc>
          <w:tcPr>
            <w:tcW w:w="1133"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1392"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r>
      <w:tr w:rsidR="00EF349A">
        <w:trPr>
          <w:trHeight w:val="331"/>
        </w:trPr>
        <w:tc>
          <w:tcPr>
            <w:tcW w:w="2702" w:type="dxa"/>
            <w:tcBorders>
              <w:top w:val="single" w:sz="4" w:space="0" w:color="auto"/>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20"/>
            </w:pPr>
            <w:r>
              <w:t>Строительство</w:t>
            </w:r>
          </w:p>
        </w:tc>
        <w:tc>
          <w:tcPr>
            <w:tcW w:w="1133"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4"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1392" w:type="dxa"/>
            <w:tcBorders>
              <w:top w:val="single" w:sz="4" w:space="0" w:color="auto"/>
              <w:left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r>
      <w:tr w:rsidR="00EF349A">
        <w:trPr>
          <w:trHeight w:val="547"/>
        </w:trPr>
        <w:tc>
          <w:tcPr>
            <w:tcW w:w="2702"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74" w:lineRule="exact"/>
              <w:ind w:left="120"/>
            </w:pPr>
            <w:r>
              <w:t>напорных коллекторов диаметром 90 мм,</w:t>
            </w:r>
          </w:p>
        </w:tc>
        <w:tc>
          <w:tcPr>
            <w:tcW w:w="1133"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40"/>
            </w:pPr>
            <w:r>
              <w:t>450</w:t>
            </w:r>
          </w:p>
        </w:tc>
        <w:tc>
          <w:tcPr>
            <w:tcW w:w="850"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80"/>
            </w:pPr>
            <w:r>
              <w:t>0</w:t>
            </w:r>
          </w:p>
        </w:tc>
        <w:tc>
          <w:tcPr>
            <w:tcW w:w="850"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240"/>
            </w:pPr>
            <w:r>
              <w:t>450</w:t>
            </w:r>
          </w:p>
        </w:tc>
        <w:tc>
          <w:tcPr>
            <w:tcW w:w="850"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80"/>
            </w:pPr>
            <w:r>
              <w:t>0</w:t>
            </w:r>
          </w:p>
        </w:tc>
        <w:tc>
          <w:tcPr>
            <w:tcW w:w="854"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80"/>
            </w:pPr>
            <w:r>
              <w:t>0</w:t>
            </w:r>
          </w:p>
        </w:tc>
        <w:tc>
          <w:tcPr>
            <w:tcW w:w="850"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360"/>
            </w:pPr>
            <w:r>
              <w:t>0</w:t>
            </w:r>
          </w:p>
        </w:tc>
        <w:tc>
          <w:tcPr>
            <w:tcW w:w="1392" w:type="dxa"/>
            <w:tcBorders>
              <w:left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600"/>
            </w:pPr>
            <w:r>
              <w:t>0</w:t>
            </w:r>
          </w:p>
        </w:tc>
      </w:tr>
      <w:tr w:rsidR="00EF349A">
        <w:trPr>
          <w:trHeight w:val="245"/>
        </w:trPr>
        <w:tc>
          <w:tcPr>
            <w:tcW w:w="2702" w:type="dxa"/>
            <w:tcBorders>
              <w:left w:val="single" w:sz="4" w:space="0" w:color="auto"/>
              <w:bottom w:val="single" w:sz="4" w:space="0" w:color="auto"/>
              <w:right w:val="single" w:sz="4" w:space="0" w:color="auto"/>
            </w:tcBorders>
            <w:shd w:val="clear" w:color="auto" w:fill="FFFFFF"/>
          </w:tcPr>
          <w:p w:rsidR="00EF349A" w:rsidRDefault="00323086">
            <w:pPr>
              <w:pStyle w:val="60"/>
              <w:framePr w:w="9480" w:h="6422" w:wrap="around" w:vAnchor="page" w:hAnchor="page" w:x="1628" w:y="2329"/>
              <w:shd w:val="clear" w:color="auto" w:fill="auto"/>
              <w:spacing w:line="240" w:lineRule="auto"/>
              <w:ind w:left="120"/>
            </w:pPr>
            <w:r>
              <w:t>протяженностью 0,9 км</w:t>
            </w:r>
          </w:p>
        </w:tc>
        <w:tc>
          <w:tcPr>
            <w:tcW w:w="1133"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c>
          <w:tcPr>
            <w:tcW w:w="1392" w:type="dxa"/>
            <w:tcBorders>
              <w:left w:val="single" w:sz="4" w:space="0" w:color="auto"/>
              <w:bottom w:val="single" w:sz="4" w:space="0" w:color="auto"/>
              <w:right w:val="single" w:sz="4" w:space="0" w:color="auto"/>
            </w:tcBorders>
            <w:shd w:val="clear" w:color="auto" w:fill="FFFFFF"/>
          </w:tcPr>
          <w:p w:rsidR="00EF349A" w:rsidRDefault="00EF349A">
            <w:pPr>
              <w:framePr w:w="9480" w:h="6422" w:wrap="around" w:vAnchor="page" w:hAnchor="page" w:x="1628" w:y="2329"/>
              <w:rPr>
                <w:sz w:val="10"/>
                <w:szCs w:val="10"/>
              </w:rPr>
            </w:pPr>
          </w:p>
        </w:tc>
      </w:tr>
    </w:tbl>
    <w:p w:rsidR="00EF349A" w:rsidRDefault="00323086">
      <w:pPr>
        <w:pStyle w:val="30"/>
        <w:framePr w:w="9490" w:h="6414" w:hRule="exact" w:wrap="around" w:vAnchor="page" w:hAnchor="page" w:x="1624" w:y="8972"/>
        <w:shd w:val="clear" w:color="auto" w:fill="auto"/>
        <w:ind w:left="20" w:right="120" w:firstLine="700"/>
        <w:jc w:val="both"/>
      </w:pPr>
      <w:bookmarkStart w:id="23" w:name="bookmark24"/>
      <w:r>
        <w:t>2.7 Целевые показатели развития централизованной системы</w:t>
      </w:r>
      <w:r>
        <w:br/>
        <w:t>водоотведения.</w:t>
      </w:r>
      <w:bookmarkEnd w:id="23"/>
    </w:p>
    <w:p w:rsidR="00EF349A" w:rsidRDefault="00323086">
      <w:pPr>
        <w:pStyle w:val="1"/>
        <w:framePr w:w="9490" w:h="6414" w:hRule="exact" w:wrap="around" w:vAnchor="page" w:hAnchor="page" w:x="1624" w:y="8972"/>
        <w:shd w:val="clear" w:color="auto" w:fill="auto"/>
        <w:spacing w:before="0"/>
        <w:ind w:left="20" w:right="120" w:firstLine="700"/>
        <w:jc w:val="both"/>
      </w:pPr>
      <w:r>
        <w:t>В соответствии с постановлением Правительства РФ от 05.09.2013 года</w:t>
      </w:r>
      <w:r>
        <w:br/>
        <w:t>№782 «О схемах водоснабжения и водоотведения» (вместе с «Правилами</w:t>
      </w:r>
      <w:r>
        <w:br/>
        <w:t>разработки и утверждения схем водоснабжения и водоотведения»,</w:t>
      </w:r>
      <w:r>
        <w:br/>
        <w:t>«Требованиями к содержанию схем водоснабжения и водоотведения») к</w:t>
      </w:r>
      <w:r>
        <w:br/>
        <w:t>целевым показателям развития централизованных систем водоотведения</w:t>
      </w:r>
      <w:r>
        <w:br/>
        <w:t>относятся:</w:t>
      </w:r>
    </w:p>
    <w:p w:rsidR="00EF349A" w:rsidRDefault="00323086">
      <w:pPr>
        <w:pStyle w:val="1"/>
        <w:framePr w:w="9490" w:h="6414" w:hRule="exact" w:wrap="around" w:vAnchor="page" w:hAnchor="page" w:x="1624" w:y="8972"/>
        <w:numPr>
          <w:ilvl w:val="0"/>
          <w:numId w:val="8"/>
        </w:numPr>
        <w:shd w:val="clear" w:color="auto" w:fill="auto"/>
        <w:tabs>
          <w:tab w:val="left" w:pos="718"/>
        </w:tabs>
        <w:spacing w:before="0" w:line="499" w:lineRule="exact"/>
        <w:ind w:left="20" w:right="86" w:firstLine="420"/>
        <w:jc w:val="both"/>
      </w:pPr>
      <w:r>
        <w:t>показатели надежности и бесперебойности водоотведения;</w:t>
      </w:r>
    </w:p>
    <w:p w:rsidR="00EF349A" w:rsidRDefault="00323086">
      <w:pPr>
        <w:pStyle w:val="1"/>
        <w:framePr w:w="9490" w:h="6414" w:hRule="exact" w:wrap="around" w:vAnchor="page" w:hAnchor="page" w:x="1624" w:y="8972"/>
        <w:numPr>
          <w:ilvl w:val="0"/>
          <w:numId w:val="8"/>
        </w:numPr>
        <w:shd w:val="clear" w:color="auto" w:fill="auto"/>
        <w:tabs>
          <w:tab w:val="left" w:pos="718"/>
        </w:tabs>
        <w:spacing w:before="0" w:line="499" w:lineRule="exact"/>
        <w:ind w:left="20" w:right="86" w:firstLine="420"/>
        <w:jc w:val="both"/>
      </w:pPr>
      <w:r>
        <w:t>показатели качества обслуживания абонентов;</w:t>
      </w:r>
    </w:p>
    <w:p w:rsidR="00EF349A" w:rsidRDefault="00323086">
      <w:pPr>
        <w:pStyle w:val="1"/>
        <w:framePr w:w="9490" w:h="6414" w:hRule="exact" w:wrap="around" w:vAnchor="page" w:hAnchor="page" w:x="1624" w:y="8972"/>
        <w:numPr>
          <w:ilvl w:val="0"/>
          <w:numId w:val="8"/>
        </w:numPr>
        <w:shd w:val="clear" w:color="auto" w:fill="auto"/>
        <w:tabs>
          <w:tab w:val="left" w:pos="718"/>
        </w:tabs>
        <w:spacing w:before="0" w:line="499" w:lineRule="exact"/>
        <w:ind w:left="20" w:right="86" w:firstLine="420"/>
        <w:jc w:val="both"/>
      </w:pPr>
      <w:r>
        <w:t>показатели качества очистки сточных вод;</w:t>
      </w:r>
    </w:p>
    <w:p w:rsidR="00EF349A" w:rsidRDefault="00323086">
      <w:pPr>
        <w:pStyle w:val="1"/>
        <w:framePr w:w="9490" w:h="6414" w:hRule="exact" w:wrap="around" w:vAnchor="page" w:hAnchor="page" w:x="1624" w:y="8972"/>
        <w:numPr>
          <w:ilvl w:val="0"/>
          <w:numId w:val="8"/>
        </w:numPr>
        <w:shd w:val="clear" w:color="auto" w:fill="auto"/>
        <w:tabs>
          <w:tab w:val="left" w:pos="730"/>
        </w:tabs>
        <w:spacing w:before="0" w:line="485" w:lineRule="exact"/>
        <w:ind w:left="20" w:right="120" w:firstLine="420"/>
        <w:jc w:val="both"/>
      </w:pPr>
      <w:r>
        <w:t>показатели эффективности использования ресурсов при</w:t>
      </w:r>
      <w:r>
        <w:br/>
        <w:t>транспортировке сточных вод;</w:t>
      </w:r>
    </w:p>
    <w:p w:rsidR="00EF349A" w:rsidRDefault="00323086">
      <w:pPr>
        <w:pStyle w:val="a5"/>
        <w:framePr w:wrap="around" w:vAnchor="page" w:hAnchor="page" w:x="10734" w:y="15721"/>
        <w:shd w:val="clear" w:color="auto" w:fill="auto"/>
        <w:spacing w:line="210" w:lineRule="exact"/>
        <w:jc w:val="both"/>
      </w:pPr>
      <w:r>
        <w:rPr>
          <w:rStyle w:val="115pt"/>
        </w:rPr>
        <w:t>35</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1"/>
        <w:framePr w:w="9595" w:h="9317" w:hRule="exact" w:wrap="around" w:vAnchor="page" w:hAnchor="page" w:x="1518" w:y="1221"/>
        <w:numPr>
          <w:ilvl w:val="0"/>
          <w:numId w:val="8"/>
        </w:numPr>
        <w:shd w:val="clear" w:color="auto" w:fill="auto"/>
        <w:tabs>
          <w:tab w:val="left" w:pos="830"/>
        </w:tabs>
        <w:spacing w:before="0" w:line="485" w:lineRule="exact"/>
        <w:ind w:left="120" w:right="120" w:firstLine="440"/>
        <w:jc w:val="both"/>
      </w:pPr>
      <w:r>
        <w:t>соотношение цены реализации мероприятий инвестиционной</w:t>
      </w:r>
      <w:r>
        <w:br/>
        <w:t>программы и их эффективности - улучшение качества воды;</w:t>
      </w:r>
    </w:p>
    <w:p w:rsidR="00EF349A" w:rsidRDefault="00323086">
      <w:pPr>
        <w:pStyle w:val="1"/>
        <w:framePr w:w="9595" w:h="9317" w:hRule="exact" w:wrap="around" w:vAnchor="page" w:hAnchor="page" w:x="1518" w:y="1221"/>
        <w:numPr>
          <w:ilvl w:val="0"/>
          <w:numId w:val="8"/>
        </w:numPr>
        <w:shd w:val="clear" w:color="auto" w:fill="auto"/>
        <w:tabs>
          <w:tab w:val="left" w:pos="835"/>
        </w:tabs>
        <w:spacing w:before="0"/>
        <w:ind w:left="120" w:right="120" w:firstLine="440"/>
        <w:jc w:val="both"/>
      </w:pPr>
      <w:r>
        <w:t>иные показатели, установленные федеральным органом</w:t>
      </w:r>
      <w:r>
        <w:br/>
        <w:t>исполнительной власти, осуществляющим функции по выработке</w:t>
      </w:r>
      <w:r>
        <w:br/>
        <w:t>государственной политики и нормативно-правовому регулированию в сфере</w:t>
      </w:r>
      <w:r>
        <w:br/>
        <w:t>жилищно-коммунального хозяйства.</w:t>
      </w:r>
    </w:p>
    <w:p w:rsidR="00EF349A" w:rsidRDefault="00323086">
      <w:pPr>
        <w:pStyle w:val="1"/>
        <w:framePr w:w="9595" w:h="9317" w:hRule="exact" w:wrap="around" w:vAnchor="page" w:hAnchor="page" w:x="1518" w:y="1221"/>
        <w:shd w:val="clear" w:color="auto" w:fill="auto"/>
        <w:spacing w:before="0"/>
        <w:ind w:left="120" w:right="120" w:firstLine="720"/>
        <w:jc w:val="both"/>
      </w:pPr>
      <w:r>
        <w:t>Целевые показатели деятельности при развитии централизованной</w:t>
      </w:r>
      <w:r>
        <w:br/>
        <w:t>системы водоотведения устанавливаются в целях поэтапного повышения</w:t>
      </w:r>
      <w:r>
        <w:br/>
        <w:t>качества водоотведения и снижения объемов и масс загрязняющих веществ,</w:t>
      </w:r>
      <w:r>
        <w:br/>
        <w:t>сбрасываемых в водный объект в составе сточных вод.</w:t>
      </w:r>
    </w:p>
    <w:p w:rsidR="00EF349A" w:rsidRDefault="00323086">
      <w:pPr>
        <w:pStyle w:val="1"/>
        <w:framePr w:w="9595" w:h="9317" w:hRule="exact" w:wrap="around" w:vAnchor="page" w:hAnchor="page" w:x="1518" w:y="1221"/>
        <w:shd w:val="clear" w:color="auto" w:fill="auto"/>
        <w:spacing w:before="0"/>
        <w:ind w:left="120" w:right="91" w:firstLine="720"/>
        <w:jc w:val="both"/>
      </w:pPr>
      <w:r>
        <w:t>Целевые показатели рассчитываются, исходя из:</w:t>
      </w:r>
    </w:p>
    <w:p w:rsidR="00EF349A" w:rsidRDefault="00323086">
      <w:pPr>
        <w:pStyle w:val="1"/>
        <w:framePr w:w="9595" w:h="9317" w:hRule="exact" w:wrap="around" w:vAnchor="page" w:hAnchor="page" w:x="1518" w:y="1221"/>
        <w:numPr>
          <w:ilvl w:val="0"/>
          <w:numId w:val="8"/>
        </w:numPr>
        <w:shd w:val="clear" w:color="auto" w:fill="auto"/>
        <w:tabs>
          <w:tab w:val="left" w:pos="835"/>
        </w:tabs>
        <w:spacing w:before="0"/>
        <w:ind w:left="120" w:right="120" w:firstLine="440"/>
        <w:jc w:val="both"/>
      </w:pPr>
      <w:r>
        <w:t>фактических показателей деятельности регулируемой организации за</w:t>
      </w:r>
      <w:r>
        <w:br/>
        <w:t>истекший период регулирования;</w:t>
      </w:r>
    </w:p>
    <w:p w:rsidR="00EF349A" w:rsidRDefault="00323086">
      <w:pPr>
        <w:pStyle w:val="1"/>
        <w:framePr w:w="9595" w:h="9317" w:hRule="exact" w:wrap="around" w:vAnchor="page" w:hAnchor="page" w:x="1518" w:y="1221"/>
        <w:numPr>
          <w:ilvl w:val="0"/>
          <w:numId w:val="8"/>
        </w:numPr>
        <w:shd w:val="clear" w:color="auto" w:fill="auto"/>
        <w:tabs>
          <w:tab w:val="left" w:pos="826"/>
        </w:tabs>
        <w:spacing w:before="0" w:line="475" w:lineRule="exact"/>
        <w:ind w:left="120" w:right="120" w:firstLine="440"/>
        <w:jc w:val="both"/>
      </w:pPr>
      <w:r>
        <w:t>результатов технического обследования централизованных систем</w:t>
      </w:r>
      <w:r>
        <w:br/>
        <w:t>водоотведения;</w:t>
      </w:r>
    </w:p>
    <w:p w:rsidR="00EF349A" w:rsidRDefault="00323086">
      <w:pPr>
        <w:pStyle w:val="1"/>
        <w:framePr w:w="9595" w:h="9317" w:hRule="exact" w:wrap="around" w:vAnchor="page" w:hAnchor="page" w:x="1518" w:y="1221"/>
        <w:numPr>
          <w:ilvl w:val="0"/>
          <w:numId w:val="8"/>
        </w:numPr>
        <w:shd w:val="clear" w:color="auto" w:fill="auto"/>
        <w:tabs>
          <w:tab w:val="left" w:pos="835"/>
        </w:tabs>
        <w:spacing w:before="0"/>
        <w:ind w:left="120" w:right="120" w:firstLine="440"/>
        <w:jc w:val="both"/>
      </w:pPr>
      <w:r>
        <w:t>сравнения показателей деятельности регулируемой организации с</w:t>
      </w:r>
      <w:r>
        <w:br/>
        <w:t>лучшими аналогами.</w:t>
      </w:r>
    </w:p>
    <w:p w:rsidR="00EF349A" w:rsidRDefault="00323086">
      <w:pPr>
        <w:pStyle w:val="1"/>
        <w:framePr w:w="9595" w:h="9317" w:hRule="exact" w:wrap="around" w:vAnchor="page" w:hAnchor="page" w:x="1518" w:y="1221"/>
        <w:shd w:val="clear" w:color="auto" w:fill="auto"/>
        <w:spacing w:before="0"/>
        <w:ind w:left="120" w:right="120" w:firstLine="720"/>
        <w:jc w:val="both"/>
      </w:pPr>
      <w:r>
        <w:t>Целевые показатели развития централизованной системы</w:t>
      </w:r>
      <w:r>
        <w:br/>
        <w:t>водоотведения приведены в таблице 18.</w:t>
      </w:r>
    </w:p>
    <w:p w:rsidR="00EF349A" w:rsidRDefault="00323086">
      <w:pPr>
        <w:pStyle w:val="a8"/>
        <w:framePr w:wrap="around" w:vAnchor="page" w:hAnchor="page" w:x="2348" w:y="10665"/>
        <w:shd w:val="clear" w:color="auto" w:fill="auto"/>
        <w:spacing w:line="260" w:lineRule="exact"/>
      </w:pPr>
      <w:r>
        <w:t>Таблица 18 - Целевые показатели</w:t>
      </w:r>
    </w:p>
    <w:tbl>
      <w:tblPr>
        <w:tblW w:w="0" w:type="auto"/>
        <w:tblLayout w:type="fixed"/>
        <w:tblCellMar>
          <w:left w:w="10" w:type="dxa"/>
          <w:right w:w="10" w:type="dxa"/>
        </w:tblCellMar>
        <w:tblLook w:val="04A0"/>
      </w:tblPr>
      <w:tblGrid>
        <w:gridCol w:w="3456"/>
        <w:gridCol w:w="4166"/>
        <w:gridCol w:w="994"/>
        <w:gridCol w:w="970"/>
      </w:tblGrid>
      <w:tr w:rsidR="00EF349A">
        <w:trPr>
          <w:trHeight w:val="658"/>
        </w:trPr>
        <w:tc>
          <w:tcPr>
            <w:tcW w:w="345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610" w:wrap="around" w:vAnchor="page" w:hAnchor="page" w:x="1523" w:y="11123"/>
              <w:shd w:val="clear" w:color="auto" w:fill="auto"/>
              <w:spacing w:before="0" w:line="240" w:lineRule="auto"/>
              <w:ind w:left="1060" w:firstLine="0"/>
              <w:jc w:val="left"/>
            </w:pPr>
            <w:r>
              <w:t>Показатель</w:t>
            </w: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610" w:wrap="around" w:vAnchor="page" w:hAnchor="page" w:x="1523" w:y="11123"/>
              <w:shd w:val="clear" w:color="auto" w:fill="auto"/>
              <w:spacing w:before="0" w:line="240" w:lineRule="auto"/>
              <w:ind w:left="740" w:firstLine="0"/>
              <w:jc w:val="left"/>
            </w:pPr>
            <w:r>
              <w:t>Используемые данные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610" w:wrap="around" w:vAnchor="page" w:hAnchor="page" w:x="1523" w:y="11123"/>
              <w:shd w:val="clear" w:color="auto" w:fill="auto"/>
              <w:spacing w:before="0" w:line="331" w:lineRule="exact"/>
              <w:ind w:right="320" w:firstLine="0"/>
            </w:pPr>
            <w:r>
              <w:t>2014 г.</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610" w:wrap="around" w:vAnchor="page" w:hAnchor="page" w:x="1523" w:y="11123"/>
              <w:shd w:val="clear" w:color="auto" w:fill="auto"/>
              <w:spacing w:before="0" w:line="331" w:lineRule="exact"/>
              <w:ind w:right="300" w:firstLine="0"/>
            </w:pPr>
            <w:r>
              <w:t>2028 г.</w:t>
            </w:r>
          </w:p>
        </w:tc>
      </w:tr>
      <w:tr w:rsidR="00EF349A">
        <w:trPr>
          <w:trHeight w:val="1522"/>
        </w:trPr>
        <w:tc>
          <w:tcPr>
            <w:tcW w:w="345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610" w:wrap="around" w:vAnchor="page" w:hAnchor="page" w:x="1523" w:y="11123"/>
              <w:shd w:val="clear" w:color="auto" w:fill="auto"/>
              <w:spacing w:before="0" w:line="317" w:lineRule="exact"/>
              <w:ind w:left="120" w:firstLine="0"/>
              <w:jc w:val="left"/>
            </w:pPr>
            <w:r>
              <w:t>Показатель качества очистки сточных вод</w:t>
            </w: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610" w:wrap="around" w:vAnchor="page" w:hAnchor="page" w:x="1523" w:y="11123"/>
              <w:shd w:val="clear" w:color="auto" w:fill="auto"/>
              <w:spacing w:before="0" w:line="322" w:lineRule="exact"/>
              <w:ind w:left="100" w:firstLine="0"/>
              <w:jc w:val="left"/>
            </w:pPr>
            <w:r>
              <w:t>Доля сточных вод, подвергающихся очистке в общем объеме сбрасываемых сточных вод</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610" w:wrap="around" w:vAnchor="page" w:hAnchor="page" w:x="1523" w:y="11123"/>
              <w:shd w:val="clear" w:color="auto" w:fill="auto"/>
              <w:spacing w:before="0" w:line="240" w:lineRule="auto"/>
              <w:ind w:right="320" w:firstLine="0"/>
            </w:pPr>
            <w:r>
              <w:t>100%</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610" w:wrap="around" w:vAnchor="page" w:hAnchor="page" w:x="1523" w:y="11123"/>
              <w:shd w:val="clear" w:color="auto" w:fill="auto"/>
              <w:spacing w:before="0" w:line="240" w:lineRule="auto"/>
              <w:ind w:right="300" w:firstLine="0"/>
            </w:pPr>
            <w:r>
              <w:t>100%</w:t>
            </w:r>
          </w:p>
        </w:tc>
      </w:tr>
      <w:tr w:rsidR="00EF349A">
        <w:trPr>
          <w:trHeight w:val="1430"/>
        </w:trPr>
        <w:tc>
          <w:tcPr>
            <w:tcW w:w="345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610" w:wrap="around" w:vAnchor="page" w:hAnchor="page" w:x="1523" w:y="11123"/>
              <w:shd w:val="clear" w:color="auto" w:fill="auto"/>
              <w:spacing w:before="0" w:line="317" w:lineRule="exact"/>
              <w:ind w:left="120" w:firstLine="0"/>
              <w:jc w:val="left"/>
            </w:pPr>
            <w:r>
              <w:t>Показатели надежности и</w:t>
            </w:r>
          </w:p>
          <w:p w:rsidR="00EF349A" w:rsidRDefault="00323086">
            <w:pPr>
              <w:pStyle w:val="1"/>
              <w:framePr w:w="9586" w:h="3610" w:wrap="around" w:vAnchor="page" w:hAnchor="page" w:x="1523" w:y="11123"/>
              <w:shd w:val="clear" w:color="auto" w:fill="auto"/>
              <w:spacing w:before="0" w:line="317" w:lineRule="exact"/>
              <w:ind w:left="120" w:firstLine="0"/>
              <w:jc w:val="left"/>
            </w:pPr>
            <w:r>
              <w:t>бесперебойности</w:t>
            </w:r>
          </w:p>
          <w:p w:rsidR="00EF349A" w:rsidRDefault="00323086">
            <w:pPr>
              <w:pStyle w:val="1"/>
              <w:framePr w:w="9586" w:h="3610" w:wrap="around" w:vAnchor="page" w:hAnchor="page" w:x="1523" w:y="11123"/>
              <w:shd w:val="clear" w:color="auto" w:fill="auto"/>
              <w:spacing w:before="0" w:line="317" w:lineRule="exact"/>
              <w:ind w:left="120" w:firstLine="0"/>
              <w:jc w:val="left"/>
            </w:pPr>
            <w:r>
              <w:t>водоотведения</w:t>
            </w: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610" w:wrap="around" w:vAnchor="page" w:hAnchor="page" w:x="1523" w:y="11123"/>
              <w:shd w:val="clear" w:color="auto" w:fill="auto"/>
              <w:spacing w:before="0" w:line="322" w:lineRule="exact"/>
              <w:ind w:left="100" w:firstLine="0"/>
              <w:jc w:val="left"/>
            </w:pPr>
            <w:r>
              <w:t>Удельный вес сетей водоотведения, нуждающихся в замене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610" w:wrap="around" w:vAnchor="page" w:hAnchor="page" w:x="1523" w:y="11123"/>
              <w:shd w:val="clear" w:color="auto" w:fill="auto"/>
              <w:spacing w:before="0" w:line="240" w:lineRule="auto"/>
              <w:ind w:right="320" w:firstLine="0"/>
            </w:pPr>
            <w:r>
              <w:t>-</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EF349A" w:rsidRDefault="00323086">
            <w:pPr>
              <w:pStyle w:val="1"/>
              <w:framePr w:w="9586" w:h="3610" w:wrap="around" w:vAnchor="page" w:hAnchor="page" w:x="1523" w:y="11123"/>
              <w:shd w:val="clear" w:color="auto" w:fill="auto"/>
              <w:spacing w:before="0" w:line="240" w:lineRule="auto"/>
              <w:ind w:right="300" w:firstLine="0"/>
            </w:pPr>
            <w:r>
              <w:t>0%</w:t>
            </w:r>
          </w:p>
        </w:tc>
      </w:tr>
    </w:tbl>
    <w:p w:rsidR="00EF349A" w:rsidRDefault="00323086">
      <w:pPr>
        <w:pStyle w:val="a5"/>
        <w:framePr w:wrap="around" w:vAnchor="page" w:hAnchor="page" w:x="10734" w:y="15721"/>
        <w:shd w:val="clear" w:color="auto" w:fill="auto"/>
        <w:spacing w:line="210" w:lineRule="exact"/>
        <w:jc w:val="both"/>
      </w:pPr>
      <w:r>
        <w:rPr>
          <w:rStyle w:val="115pt"/>
        </w:rPr>
        <w:t>36</w:t>
      </w:r>
    </w:p>
    <w:p w:rsidR="00EF349A" w:rsidRDefault="00EF349A">
      <w:pPr>
        <w:rPr>
          <w:sz w:val="2"/>
          <w:szCs w:val="2"/>
        </w:rPr>
        <w:sectPr w:rsidR="00EF349A">
          <w:pgSz w:w="11905" w:h="16837"/>
          <w:pgMar w:top="0" w:right="0" w:bottom="0" w:left="0" w:header="0" w:footer="3" w:gutter="0"/>
          <w:cols w:space="720"/>
          <w:noEndnote/>
          <w:docGrid w:linePitch="360"/>
        </w:sectPr>
      </w:pPr>
    </w:p>
    <w:p w:rsidR="00EF349A" w:rsidRDefault="00EF349A">
      <w:pPr>
        <w:rPr>
          <w:sz w:val="2"/>
          <w:szCs w:val="2"/>
        </w:rPr>
      </w:pPr>
    </w:p>
    <w:p w:rsidR="00EF349A" w:rsidRDefault="00323086">
      <w:pPr>
        <w:pStyle w:val="a5"/>
        <w:framePr w:wrap="around" w:vAnchor="page" w:hAnchor="page" w:x="2473" w:y="731"/>
        <w:shd w:val="clear" w:color="auto" w:fill="auto"/>
        <w:spacing w:line="210" w:lineRule="exact"/>
        <w:jc w:val="both"/>
      </w:pPr>
      <w:r>
        <w:rPr>
          <w:rStyle w:val="115pt"/>
        </w:rPr>
        <w:t>Схема водоснабжения и водоотведения Вулканного городского поселения</w:t>
      </w:r>
    </w:p>
    <w:p w:rsidR="00EF349A" w:rsidRDefault="00323086">
      <w:pPr>
        <w:pStyle w:val="30"/>
        <w:framePr w:w="9365" w:h="11745" w:hRule="exact" w:wrap="around" w:vAnchor="page" w:hAnchor="page" w:x="1633" w:y="1207"/>
        <w:shd w:val="clear" w:color="auto" w:fill="auto"/>
        <w:spacing w:line="485" w:lineRule="exact"/>
        <w:ind w:left="20" w:right="20" w:firstLine="700"/>
        <w:jc w:val="both"/>
      </w:pPr>
      <w:bookmarkStart w:id="24" w:name="bookmark25"/>
      <w:r>
        <w:t>2.8 Перечень выявленных бесхозяйных объектов централизованной системы водоотведения и перечень организаций, уполномоченных на их эксплуатацию.</w:t>
      </w:r>
      <w:bookmarkEnd w:id="24"/>
    </w:p>
    <w:p w:rsidR="00EF349A" w:rsidRDefault="00323086">
      <w:pPr>
        <w:pStyle w:val="1"/>
        <w:framePr w:w="9365" w:h="11745" w:hRule="exact" w:wrap="around" w:vAnchor="page" w:hAnchor="page" w:x="1633" w:y="1207"/>
        <w:shd w:val="clear" w:color="auto" w:fill="auto"/>
        <w:spacing w:before="0" w:line="485" w:lineRule="exact"/>
        <w:ind w:left="20" w:right="20" w:firstLine="700"/>
        <w:jc w:val="both"/>
      </w:pPr>
      <w:r>
        <w:t>Бесхозяйные объекты централизованных систем водоотведения на территории не выявлены.</w:t>
      </w:r>
    </w:p>
    <w:p w:rsidR="00EF349A" w:rsidRDefault="00323086">
      <w:pPr>
        <w:pStyle w:val="1"/>
        <w:framePr w:w="9365" w:h="11745" w:hRule="exact" w:wrap="around" w:vAnchor="page" w:hAnchor="page" w:x="1633" w:y="1207"/>
        <w:shd w:val="clear" w:color="auto" w:fill="auto"/>
        <w:spacing w:before="0" w:line="485" w:lineRule="exact"/>
        <w:ind w:left="20" w:right="20" w:firstLine="700"/>
        <w:jc w:val="both"/>
      </w:pPr>
      <w:r>
        <w:t>Сведения об объекте, имеющем признаки бесхозяйного, могут поступать:</w:t>
      </w:r>
    </w:p>
    <w:p w:rsidR="00EF349A" w:rsidRDefault="00323086">
      <w:pPr>
        <w:pStyle w:val="1"/>
        <w:framePr w:w="9365" w:h="11745" w:hRule="exact" w:wrap="around" w:vAnchor="page" w:hAnchor="page" w:x="1633" w:y="1207"/>
        <w:numPr>
          <w:ilvl w:val="0"/>
          <w:numId w:val="8"/>
        </w:numPr>
        <w:shd w:val="clear" w:color="auto" w:fill="auto"/>
        <w:tabs>
          <w:tab w:val="left" w:pos="726"/>
        </w:tabs>
        <w:spacing w:before="0" w:line="485" w:lineRule="exact"/>
        <w:ind w:left="20" w:right="20" w:firstLine="420"/>
        <w:jc w:val="both"/>
      </w:pPr>
      <w:r>
        <w:t>от исполнительных органов государственной власти Российской Федерации;</w:t>
      </w:r>
    </w:p>
    <w:p w:rsidR="00EF349A" w:rsidRDefault="00323086">
      <w:pPr>
        <w:pStyle w:val="1"/>
        <w:framePr w:w="9365" w:h="11745" w:hRule="exact" w:wrap="around" w:vAnchor="page" w:hAnchor="page" w:x="1633" w:y="1207"/>
        <w:numPr>
          <w:ilvl w:val="0"/>
          <w:numId w:val="8"/>
        </w:numPr>
        <w:shd w:val="clear" w:color="auto" w:fill="auto"/>
        <w:tabs>
          <w:tab w:val="left" w:pos="723"/>
        </w:tabs>
        <w:spacing w:before="0" w:line="499" w:lineRule="exact"/>
        <w:ind w:left="20" w:firstLine="420"/>
        <w:jc w:val="both"/>
      </w:pPr>
      <w:r>
        <w:t>субъектов Российской Федерации;</w:t>
      </w:r>
    </w:p>
    <w:p w:rsidR="00EF349A" w:rsidRDefault="00323086">
      <w:pPr>
        <w:pStyle w:val="1"/>
        <w:framePr w:w="9365" w:h="11745" w:hRule="exact" w:wrap="around" w:vAnchor="page" w:hAnchor="page" w:x="1633" w:y="1207"/>
        <w:numPr>
          <w:ilvl w:val="0"/>
          <w:numId w:val="8"/>
        </w:numPr>
        <w:shd w:val="clear" w:color="auto" w:fill="auto"/>
        <w:tabs>
          <w:tab w:val="left" w:pos="723"/>
        </w:tabs>
        <w:spacing w:before="0" w:line="499" w:lineRule="exact"/>
        <w:ind w:left="20" w:firstLine="420"/>
        <w:jc w:val="both"/>
      </w:pPr>
      <w:r>
        <w:t>органов местного самоуправления;</w:t>
      </w:r>
    </w:p>
    <w:p w:rsidR="00EF349A" w:rsidRDefault="00323086">
      <w:pPr>
        <w:pStyle w:val="1"/>
        <w:framePr w:w="9365" w:h="11745" w:hRule="exact" w:wrap="around" w:vAnchor="page" w:hAnchor="page" w:x="1633" w:y="1207"/>
        <w:numPr>
          <w:ilvl w:val="0"/>
          <w:numId w:val="8"/>
        </w:numPr>
        <w:shd w:val="clear" w:color="auto" w:fill="auto"/>
        <w:tabs>
          <w:tab w:val="left" w:pos="718"/>
        </w:tabs>
        <w:spacing w:before="0" w:line="499" w:lineRule="exact"/>
        <w:ind w:left="20" w:firstLine="420"/>
        <w:jc w:val="both"/>
      </w:pPr>
      <w:r>
        <w:t>на основании заявлений юридических и физических лиц;</w:t>
      </w:r>
    </w:p>
    <w:p w:rsidR="00EF349A" w:rsidRDefault="00323086">
      <w:pPr>
        <w:pStyle w:val="1"/>
        <w:framePr w:w="9365" w:h="11745" w:hRule="exact" w:wrap="around" w:vAnchor="page" w:hAnchor="page" w:x="1633" w:y="1207"/>
        <w:numPr>
          <w:ilvl w:val="0"/>
          <w:numId w:val="8"/>
        </w:numPr>
        <w:shd w:val="clear" w:color="auto" w:fill="auto"/>
        <w:tabs>
          <w:tab w:val="left" w:pos="726"/>
        </w:tabs>
        <w:spacing w:before="0"/>
        <w:ind w:left="20" w:right="20" w:firstLine="420"/>
        <w:jc w:val="both"/>
      </w:pPr>
      <w:r>
        <w:t>выявляться в ходе осуществления технического обследования централизованных сетей.</w:t>
      </w:r>
    </w:p>
    <w:p w:rsidR="00EF349A" w:rsidRDefault="00323086">
      <w:pPr>
        <w:pStyle w:val="1"/>
        <w:framePr w:w="9365" w:h="11745" w:hRule="exact" w:wrap="around" w:vAnchor="page" w:hAnchor="page" w:x="1633" w:y="1207"/>
        <w:shd w:val="clear" w:color="auto" w:fill="auto"/>
        <w:spacing w:before="0"/>
        <w:ind w:left="20" w:right="20" w:firstLine="700"/>
        <w:jc w:val="both"/>
      </w:pPr>
      <w:r>
        <w:t>Эксплуатация выявленных бесхозяйных объектов централизованных систем водоотведения, в том числе сетей водоотведения,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w:t>
      </w:r>
    </w:p>
    <w:p w:rsidR="00EF349A" w:rsidRDefault="00323086">
      <w:pPr>
        <w:pStyle w:val="1"/>
        <w:framePr w:w="9365" w:h="11745" w:hRule="exact" w:wrap="around" w:vAnchor="page" w:hAnchor="page" w:x="1633" w:y="1207"/>
        <w:shd w:val="clear" w:color="auto" w:fill="auto"/>
        <w:spacing w:before="0"/>
        <w:ind w:left="20" w:right="20" w:firstLine="700"/>
        <w:jc w:val="both"/>
      </w:pPr>
      <w: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EF349A" w:rsidRDefault="00323086">
      <w:pPr>
        <w:pStyle w:val="a5"/>
        <w:framePr w:wrap="around" w:vAnchor="page" w:hAnchor="page" w:x="10734" w:y="15721"/>
        <w:shd w:val="clear" w:color="auto" w:fill="auto"/>
        <w:spacing w:line="210" w:lineRule="exact"/>
        <w:jc w:val="both"/>
      </w:pPr>
      <w:r>
        <w:rPr>
          <w:rStyle w:val="115pt"/>
        </w:rPr>
        <w:t>37</w:t>
      </w:r>
    </w:p>
    <w:p w:rsidR="00EF349A" w:rsidRDefault="00EF349A">
      <w:pPr>
        <w:rPr>
          <w:sz w:val="2"/>
          <w:szCs w:val="2"/>
        </w:rPr>
      </w:pPr>
    </w:p>
    <w:sectPr w:rsidR="00EF349A" w:rsidSect="00EF349A">
      <w:pgSz w:w="11905" w:h="16837"/>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F5C" w:rsidRDefault="006B5F5C" w:rsidP="00EF349A">
      <w:r>
        <w:separator/>
      </w:r>
    </w:p>
  </w:endnote>
  <w:endnote w:type="continuationSeparator" w:id="1">
    <w:p w:rsidR="006B5F5C" w:rsidRDefault="006B5F5C" w:rsidP="00EF34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F5C" w:rsidRDefault="006B5F5C"/>
  </w:footnote>
  <w:footnote w:type="continuationSeparator" w:id="1">
    <w:p w:rsidR="006B5F5C" w:rsidRDefault="006B5F5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E37"/>
    <w:multiLevelType w:val="multilevel"/>
    <w:tmpl w:val="EB84A904"/>
    <w:lvl w:ilvl="0">
      <w:start w:val="1"/>
      <w:numFmt w:val="bullet"/>
      <w:lvlText w:val="■"/>
      <w:lvlJc w:val="left"/>
      <w:rPr>
        <w:rFonts w:ascii="Calibri" w:eastAsia="Calibri" w:hAnsi="Calibri" w:cs="Calibri"/>
        <w:b w:val="0"/>
        <w:bCs w:val="0"/>
        <w:i w:val="0"/>
        <w:iCs w:val="0"/>
        <w:smallCaps w:val="0"/>
        <w:strike w:val="0"/>
        <w:color w:val="000000"/>
        <w:spacing w:val="-3"/>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52C0F"/>
    <w:multiLevelType w:val="multilevel"/>
    <w:tmpl w:val="CA70A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27F7A"/>
    <w:multiLevelType w:val="multilevel"/>
    <w:tmpl w:val="9DEE1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065F78"/>
    <w:multiLevelType w:val="multilevel"/>
    <w:tmpl w:val="87C2B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447D89"/>
    <w:multiLevelType w:val="multilevel"/>
    <w:tmpl w:val="8E68B7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500CB2"/>
    <w:multiLevelType w:val="multilevel"/>
    <w:tmpl w:val="70E2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5D615A"/>
    <w:multiLevelType w:val="multilevel"/>
    <w:tmpl w:val="5162B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997025"/>
    <w:multiLevelType w:val="multilevel"/>
    <w:tmpl w:val="0DF02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3"/>
  </w:num>
  <w:num w:numId="4">
    <w:abstractNumId w:val="5"/>
  </w:num>
  <w:num w:numId="5">
    <w:abstractNumId w:val="7"/>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EF349A"/>
    <w:rsid w:val="001C24ED"/>
    <w:rsid w:val="00282DD2"/>
    <w:rsid w:val="002F0ED9"/>
    <w:rsid w:val="00323086"/>
    <w:rsid w:val="005C2D78"/>
    <w:rsid w:val="006B5F5C"/>
    <w:rsid w:val="006C3709"/>
    <w:rsid w:val="00841A86"/>
    <w:rsid w:val="00891E87"/>
    <w:rsid w:val="009B2978"/>
    <w:rsid w:val="00EF349A"/>
    <w:rsid w:val="00F3246F"/>
    <w:rsid w:val="00FA0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0"/>
        <o:r id="V:Rule6" type="connector" idref="#_x0000_s1029"/>
        <o:r id="V:Rule7" type="connector" idref="#_x0000_s1031"/>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349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349A"/>
    <w:rPr>
      <w:color w:val="0066CC"/>
      <w:u w:val="single"/>
    </w:rPr>
  </w:style>
  <w:style w:type="character" w:customStyle="1" w:styleId="a4">
    <w:name w:val="Колонтитул_"/>
    <w:basedOn w:val="a0"/>
    <w:link w:val="a5"/>
    <w:rsid w:val="00EF349A"/>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4"/>
    <w:rsid w:val="00EF349A"/>
    <w:rPr>
      <w:spacing w:val="2"/>
      <w:sz w:val="21"/>
      <w:szCs w:val="21"/>
    </w:rPr>
  </w:style>
  <w:style w:type="character" w:customStyle="1" w:styleId="3">
    <w:name w:val="Заголовок №3_"/>
    <w:basedOn w:val="a0"/>
    <w:link w:val="30"/>
    <w:rsid w:val="00EF349A"/>
    <w:rPr>
      <w:rFonts w:ascii="Times New Roman" w:eastAsia="Times New Roman" w:hAnsi="Times New Roman" w:cs="Times New Roman"/>
      <w:b w:val="0"/>
      <w:bCs w:val="0"/>
      <w:i w:val="0"/>
      <w:iCs w:val="0"/>
      <w:smallCaps w:val="0"/>
      <w:strike w:val="0"/>
      <w:spacing w:val="1"/>
      <w:sz w:val="25"/>
      <w:szCs w:val="25"/>
    </w:rPr>
  </w:style>
  <w:style w:type="character" w:customStyle="1" w:styleId="31">
    <w:name w:val="Оглавление 3 Знак"/>
    <w:basedOn w:val="a0"/>
    <w:link w:val="32"/>
    <w:rsid w:val="00EF349A"/>
    <w:rPr>
      <w:rFonts w:ascii="Times New Roman" w:eastAsia="Times New Roman" w:hAnsi="Times New Roman" w:cs="Times New Roman"/>
      <w:b w:val="0"/>
      <w:bCs w:val="0"/>
      <w:i w:val="0"/>
      <w:iCs w:val="0"/>
      <w:smallCaps w:val="0"/>
      <w:strike w:val="0"/>
      <w:spacing w:val="0"/>
      <w:sz w:val="26"/>
      <w:szCs w:val="26"/>
    </w:rPr>
  </w:style>
  <w:style w:type="character" w:customStyle="1" w:styleId="a6">
    <w:name w:val="Основной текст_"/>
    <w:basedOn w:val="a0"/>
    <w:link w:val="1"/>
    <w:rsid w:val="00EF349A"/>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Подпись к таблице (2)_"/>
    <w:basedOn w:val="a0"/>
    <w:link w:val="20"/>
    <w:rsid w:val="00EF349A"/>
    <w:rPr>
      <w:rFonts w:ascii="Times New Roman" w:eastAsia="Times New Roman" w:hAnsi="Times New Roman" w:cs="Times New Roman"/>
      <w:b w:val="0"/>
      <w:bCs w:val="0"/>
      <w:i w:val="0"/>
      <w:iCs w:val="0"/>
      <w:smallCaps w:val="0"/>
      <w:strike w:val="0"/>
      <w:spacing w:val="1"/>
      <w:sz w:val="25"/>
      <w:szCs w:val="25"/>
    </w:rPr>
  </w:style>
  <w:style w:type="character" w:customStyle="1" w:styleId="4">
    <w:name w:val="Основной текст (4)_"/>
    <w:basedOn w:val="a0"/>
    <w:link w:val="40"/>
    <w:rsid w:val="00EF349A"/>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EF349A"/>
    <w:rPr>
      <w:rFonts w:ascii="Calibri" w:eastAsia="Calibri" w:hAnsi="Calibri" w:cs="Calibri"/>
      <w:b w:val="0"/>
      <w:bCs w:val="0"/>
      <w:i w:val="0"/>
      <w:iCs w:val="0"/>
      <w:smallCaps w:val="0"/>
      <w:strike w:val="0"/>
      <w:spacing w:val="-3"/>
      <w:sz w:val="18"/>
      <w:szCs w:val="18"/>
    </w:rPr>
  </w:style>
  <w:style w:type="character" w:customStyle="1" w:styleId="a7">
    <w:name w:val="Подпись к таблице_"/>
    <w:basedOn w:val="a0"/>
    <w:link w:val="a8"/>
    <w:rsid w:val="00EF349A"/>
    <w:rPr>
      <w:rFonts w:ascii="Times New Roman" w:eastAsia="Times New Roman" w:hAnsi="Times New Roman" w:cs="Times New Roman"/>
      <w:b w:val="0"/>
      <w:bCs w:val="0"/>
      <w:i w:val="0"/>
      <w:iCs w:val="0"/>
      <w:smallCaps w:val="0"/>
      <w:strike w:val="0"/>
      <w:spacing w:val="0"/>
      <w:sz w:val="26"/>
      <w:szCs w:val="26"/>
    </w:rPr>
  </w:style>
  <w:style w:type="character" w:customStyle="1" w:styleId="6">
    <w:name w:val="Основной текст (6)_"/>
    <w:basedOn w:val="a0"/>
    <w:link w:val="60"/>
    <w:rsid w:val="00EF349A"/>
    <w:rPr>
      <w:rFonts w:ascii="Times New Roman" w:eastAsia="Times New Roman" w:hAnsi="Times New Roman" w:cs="Times New Roman"/>
      <w:b w:val="0"/>
      <w:bCs w:val="0"/>
      <w:i w:val="0"/>
      <w:iCs w:val="0"/>
      <w:smallCaps w:val="0"/>
      <w:strike w:val="0"/>
      <w:spacing w:val="3"/>
      <w:sz w:val="21"/>
      <w:szCs w:val="21"/>
    </w:rPr>
  </w:style>
  <w:style w:type="character" w:customStyle="1" w:styleId="7">
    <w:name w:val="Основной текст (7)_"/>
    <w:basedOn w:val="a0"/>
    <w:link w:val="70"/>
    <w:rsid w:val="00EF349A"/>
    <w:rPr>
      <w:rFonts w:ascii="Times New Roman" w:eastAsia="Times New Roman" w:hAnsi="Times New Roman" w:cs="Times New Roman"/>
      <w:b w:val="0"/>
      <w:bCs w:val="0"/>
      <w:i w:val="0"/>
      <w:iCs w:val="0"/>
      <w:smallCaps w:val="0"/>
      <w:strike w:val="0"/>
      <w:sz w:val="20"/>
      <w:szCs w:val="20"/>
    </w:rPr>
  </w:style>
  <w:style w:type="character" w:customStyle="1" w:styleId="10">
    <w:name w:val="Заголовок №1_"/>
    <w:basedOn w:val="a0"/>
    <w:link w:val="11"/>
    <w:rsid w:val="00EF349A"/>
    <w:rPr>
      <w:rFonts w:ascii="Calibri" w:eastAsia="Calibri" w:hAnsi="Calibri" w:cs="Calibri"/>
      <w:b w:val="0"/>
      <w:bCs w:val="0"/>
      <w:i w:val="0"/>
      <w:iCs w:val="0"/>
      <w:smallCaps w:val="0"/>
      <w:strike w:val="0"/>
      <w:spacing w:val="2"/>
      <w:sz w:val="33"/>
      <w:szCs w:val="33"/>
    </w:rPr>
  </w:style>
  <w:style w:type="character" w:customStyle="1" w:styleId="8">
    <w:name w:val="Основной текст (8)_"/>
    <w:basedOn w:val="a0"/>
    <w:link w:val="80"/>
    <w:rsid w:val="00EF349A"/>
    <w:rPr>
      <w:rFonts w:ascii="Times New Roman" w:eastAsia="Times New Roman" w:hAnsi="Times New Roman" w:cs="Times New Roman"/>
      <w:b w:val="0"/>
      <w:bCs w:val="0"/>
      <w:i w:val="0"/>
      <w:iCs w:val="0"/>
      <w:smallCaps w:val="0"/>
      <w:strike w:val="0"/>
      <w:spacing w:val="-2"/>
      <w:sz w:val="18"/>
      <w:szCs w:val="18"/>
    </w:rPr>
  </w:style>
  <w:style w:type="paragraph" w:customStyle="1" w:styleId="a5">
    <w:name w:val="Колонтитул"/>
    <w:basedOn w:val="a"/>
    <w:link w:val="a4"/>
    <w:rsid w:val="00EF349A"/>
    <w:pPr>
      <w:shd w:val="clear" w:color="auto" w:fill="FFFFFF"/>
    </w:pPr>
    <w:rPr>
      <w:rFonts w:ascii="Times New Roman" w:eastAsia="Times New Roman" w:hAnsi="Times New Roman" w:cs="Times New Roman"/>
      <w:sz w:val="20"/>
      <w:szCs w:val="20"/>
    </w:rPr>
  </w:style>
  <w:style w:type="paragraph" w:customStyle="1" w:styleId="30">
    <w:name w:val="Заголовок №3"/>
    <w:basedOn w:val="a"/>
    <w:link w:val="3"/>
    <w:rsid w:val="00EF349A"/>
    <w:pPr>
      <w:shd w:val="clear" w:color="auto" w:fill="FFFFFF"/>
      <w:spacing w:line="480" w:lineRule="exact"/>
      <w:outlineLvl w:val="2"/>
    </w:pPr>
    <w:rPr>
      <w:rFonts w:ascii="Times New Roman" w:eastAsia="Times New Roman" w:hAnsi="Times New Roman" w:cs="Times New Roman"/>
      <w:b/>
      <w:bCs/>
      <w:spacing w:val="1"/>
      <w:sz w:val="25"/>
      <w:szCs w:val="25"/>
    </w:rPr>
  </w:style>
  <w:style w:type="paragraph" w:styleId="32">
    <w:name w:val="toc 3"/>
    <w:basedOn w:val="a"/>
    <w:link w:val="31"/>
    <w:autoRedefine/>
    <w:rsid w:val="00EF349A"/>
    <w:pPr>
      <w:shd w:val="clear" w:color="auto" w:fill="FFFFFF"/>
      <w:spacing w:line="480" w:lineRule="exact"/>
      <w:ind w:hanging="560"/>
    </w:pPr>
    <w:rPr>
      <w:rFonts w:ascii="Times New Roman" w:eastAsia="Times New Roman" w:hAnsi="Times New Roman" w:cs="Times New Roman"/>
      <w:sz w:val="26"/>
      <w:szCs w:val="26"/>
    </w:rPr>
  </w:style>
  <w:style w:type="paragraph" w:customStyle="1" w:styleId="1">
    <w:name w:val="Основной текст1"/>
    <w:basedOn w:val="a"/>
    <w:link w:val="a6"/>
    <w:rsid w:val="00EF349A"/>
    <w:pPr>
      <w:shd w:val="clear" w:color="auto" w:fill="FFFFFF"/>
      <w:spacing w:before="1800" w:line="480" w:lineRule="exact"/>
      <w:ind w:hanging="1100"/>
      <w:jc w:val="right"/>
    </w:pPr>
    <w:rPr>
      <w:rFonts w:ascii="Times New Roman" w:eastAsia="Times New Roman" w:hAnsi="Times New Roman" w:cs="Times New Roman"/>
      <w:sz w:val="26"/>
      <w:szCs w:val="26"/>
    </w:rPr>
  </w:style>
  <w:style w:type="paragraph" w:customStyle="1" w:styleId="20">
    <w:name w:val="Подпись к таблице (2)"/>
    <w:basedOn w:val="a"/>
    <w:link w:val="2"/>
    <w:rsid w:val="00EF349A"/>
    <w:pPr>
      <w:shd w:val="clear" w:color="auto" w:fill="FFFFFF"/>
      <w:spacing w:line="0" w:lineRule="atLeast"/>
    </w:pPr>
    <w:rPr>
      <w:rFonts w:ascii="Times New Roman" w:eastAsia="Times New Roman" w:hAnsi="Times New Roman" w:cs="Times New Roman"/>
      <w:b/>
      <w:bCs/>
      <w:spacing w:val="1"/>
      <w:sz w:val="25"/>
      <w:szCs w:val="25"/>
    </w:rPr>
  </w:style>
  <w:style w:type="paragraph" w:customStyle="1" w:styleId="40">
    <w:name w:val="Основной текст (4)"/>
    <w:basedOn w:val="a"/>
    <w:link w:val="4"/>
    <w:rsid w:val="00EF349A"/>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EF349A"/>
    <w:pPr>
      <w:shd w:val="clear" w:color="auto" w:fill="FFFFFF"/>
      <w:spacing w:before="180" w:line="0" w:lineRule="atLeast"/>
      <w:jc w:val="both"/>
    </w:pPr>
    <w:rPr>
      <w:rFonts w:ascii="Calibri" w:eastAsia="Calibri" w:hAnsi="Calibri" w:cs="Calibri"/>
      <w:spacing w:val="-3"/>
      <w:sz w:val="18"/>
      <w:szCs w:val="18"/>
    </w:rPr>
  </w:style>
  <w:style w:type="paragraph" w:customStyle="1" w:styleId="a8">
    <w:name w:val="Подпись к таблице"/>
    <w:basedOn w:val="a"/>
    <w:link w:val="a7"/>
    <w:rsid w:val="00EF349A"/>
    <w:pPr>
      <w:shd w:val="clear" w:color="auto" w:fill="FFFFFF"/>
      <w:spacing w:line="0" w:lineRule="atLeast"/>
    </w:pPr>
    <w:rPr>
      <w:rFonts w:ascii="Times New Roman" w:eastAsia="Times New Roman" w:hAnsi="Times New Roman" w:cs="Times New Roman"/>
      <w:sz w:val="26"/>
      <w:szCs w:val="26"/>
    </w:rPr>
  </w:style>
  <w:style w:type="paragraph" w:customStyle="1" w:styleId="60">
    <w:name w:val="Основной текст (6)"/>
    <w:basedOn w:val="a"/>
    <w:link w:val="6"/>
    <w:rsid w:val="00EF349A"/>
    <w:pPr>
      <w:shd w:val="clear" w:color="auto" w:fill="FFFFFF"/>
      <w:spacing w:line="0" w:lineRule="atLeast"/>
    </w:pPr>
    <w:rPr>
      <w:rFonts w:ascii="Times New Roman" w:eastAsia="Times New Roman" w:hAnsi="Times New Roman" w:cs="Times New Roman"/>
      <w:spacing w:val="3"/>
      <w:sz w:val="21"/>
      <w:szCs w:val="21"/>
    </w:rPr>
  </w:style>
  <w:style w:type="paragraph" w:customStyle="1" w:styleId="70">
    <w:name w:val="Основной текст (7)"/>
    <w:basedOn w:val="a"/>
    <w:link w:val="7"/>
    <w:rsid w:val="00EF349A"/>
    <w:pPr>
      <w:shd w:val="clear" w:color="auto" w:fill="FFFFFF"/>
      <w:spacing w:line="0" w:lineRule="atLeast"/>
    </w:pPr>
    <w:rPr>
      <w:rFonts w:ascii="Times New Roman" w:eastAsia="Times New Roman" w:hAnsi="Times New Roman" w:cs="Times New Roman"/>
      <w:sz w:val="20"/>
      <w:szCs w:val="20"/>
    </w:rPr>
  </w:style>
  <w:style w:type="paragraph" w:customStyle="1" w:styleId="11">
    <w:name w:val="Заголовок №1"/>
    <w:basedOn w:val="a"/>
    <w:link w:val="10"/>
    <w:rsid w:val="00EF349A"/>
    <w:pPr>
      <w:shd w:val="clear" w:color="auto" w:fill="FFFFFF"/>
      <w:spacing w:before="660" w:after="1680" w:line="0" w:lineRule="atLeast"/>
      <w:outlineLvl w:val="0"/>
    </w:pPr>
    <w:rPr>
      <w:rFonts w:ascii="Calibri" w:eastAsia="Calibri" w:hAnsi="Calibri" w:cs="Calibri"/>
      <w:b/>
      <w:bCs/>
      <w:spacing w:val="2"/>
      <w:sz w:val="33"/>
      <w:szCs w:val="33"/>
    </w:rPr>
  </w:style>
  <w:style w:type="paragraph" w:customStyle="1" w:styleId="80">
    <w:name w:val="Основной текст (8)"/>
    <w:basedOn w:val="a"/>
    <w:link w:val="8"/>
    <w:rsid w:val="00EF349A"/>
    <w:pPr>
      <w:shd w:val="clear" w:color="auto" w:fill="FFFFFF"/>
      <w:spacing w:line="0" w:lineRule="atLeast"/>
      <w:jc w:val="both"/>
    </w:pPr>
    <w:rPr>
      <w:rFonts w:ascii="Times New Roman" w:eastAsia="Times New Roman" w:hAnsi="Times New Roman" w:cs="Times New Roman"/>
      <w:spacing w:val="-2"/>
      <w:sz w:val="18"/>
      <w:szCs w:val="18"/>
    </w:rPr>
  </w:style>
  <w:style w:type="paragraph" w:styleId="a9">
    <w:name w:val="No Spacing"/>
    <w:link w:val="aa"/>
    <w:uiPriority w:val="1"/>
    <w:qFormat/>
    <w:rsid w:val="00F3246F"/>
    <w:rPr>
      <w:rFonts w:asciiTheme="minorHAnsi" w:eastAsiaTheme="minorEastAsia" w:hAnsiTheme="minorHAnsi" w:cstheme="minorBidi"/>
      <w:sz w:val="22"/>
      <w:szCs w:val="22"/>
      <w:lang w:eastAsia="en-US"/>
    </w:rPr>
  </w:style>
  <w:style w:type="character" w:customStyle="1" w:styleId="aa">
    <w:name w:val="Без интервала Знак"/>
    <w:basedOn w:val="a0"/>
    <w:link w:val="a9"/>
    <w:uiPriority w:val="1"/>
    <w:rsid w:val="00F3246F"/>
    <w:rPr>
      <w:rFonts w:asciiTheme="minorHAnsi" w:eastAsiaTheme="minorEastAsia" w:hAnsiTheme="minorHAnsi" w:cstheme="minorBidi"/>
      <w:sz w:val="22"/>
      <w:szCs w:val="22"/>
      <w:lang w:val="ru-RU" w:eastAsia="en-US"/>
    </w:rPr>
  </w:style>
  <w:style w:type="paragraph" w:styleId="ab">
    <w:name w:val="Balloon Text"/>
    <w:basedOn w:val="a"/>
    <w:link w:val="ac"/>
    <w:uiPriority w:val="99"/>
    <w:semiHidden/>
    <w:unhideWhenUsed/>
    <w:rsid w:val="00F3246F"/>
    <w:rPr>
      <w:rFonts w:ascii="Tahoma" w:hAnsi="Tahoma" w:cs="Tahoma"/>
      <w:sz w:val="16"/>
      <w:szCs w:val="16"/>
    </w:rPr>
  </w:style>
  <w:style w:type="character" w:customStyle="1" w:styleId="ac">
    <w:name w:val="Текст выноски Знак"/>
    <w:basedOn w:val="a0"/>
    <w:link w:val="ab"/>
    <w:uiPriority w:val="99"/>
    <w:semiHidden/>
    <w:rsid w:val="00F3246F"/>
    <w:rPr>
      <w:rFonts w:ascii="Tahoma" w:hAnsi="Tahoma" w:cs="Tahoma"/>
      <w:color w:val="000000"/>
      <w:sz w:val="16"/>
      <w:szCs w:val="16"/>
    </w:rPr>
  </w:style>
  <w:style w:type="paragraph" w:styleId="ad">
    <w:name w:val="header"/>
    <w:basedOn w:val="a"/>
    <w:link w:val="ae"/>
    <w:uiPriority w:val="99"/>
    <w:semiHidden/>
    <w:unhideWhenUsed/>
    <w:rsid w:val="005C2D78"/>
    <w:pPr>
      <w:tabs>
        <w:tab w:val="center" w:pos="4677"/>
        <w:tab w:val="right" w:pos="9355"/>
      </w:tabs>
    </w:pPr>
  </w:style>
  <w:style w:type="character" w:customStyle="1" w:styleId="ae">
    <w:name w:val="Верхний колонтитул Знак"/>
    <w:basedOn w:val="a0"/>
    <w:link w:val="ad"/>
    <w:uiPriority w:val="99"/>
    <w:semiHidden/>
    <w:rsid w:val="005C2D78"/>
    <w:rPr>
      <w:color w:val="000000"/>
    </w:rPr>
  </w:style>
  <w:style w:type="paragraph" w:styleId="af">
    <w:name w:val="footer"/>
    <w:basedOn w:val="a"/>
    <w:link w:val="af0"/>
    <w:uiPriority w:val="99"/>
    <w:unhideWhenUsed/>
    <w:rsid w:val="005C2D78"/>
    <w:pPr>
      <w:tabs>
        <w:tab w:val="center" w:pos="4677"/>
        <w:tab w:val="right" w:pos="9355"/>
      </w:tabs>
    </w:pPr>
  </w:style>
  <w:style w:type="character" w:customStyle="1" w:styleId="af0">
    <w:name w:val="Нижний колонтитул Знак"/>
    <w:basedOn w:val="a0"/>
    <w:link w:val="af"/>
    <w:uiPriority w:val="99"/>
    <w:rsid w:val="005C2D78"/>
    <w:rPr>
      <w:color w:val="000000"/>
    </w:rPr>
  </w:style>
  <w:style w:type="paragraph" w:styleId="af1">
    <w:name w:val="Document Map"/>
    <w:basedOn w:val="a"/>
    <w:link w:val="af2"/>
    <w:uiPriority w:val="99"/>
    <w:semiHidden/>
    <w:unhideWhenUsed/>
    <w:rsid w:val="00282DD2"/>
    <w:rPr>
      <w:rFonts w:ascii="Tahoma" w:hAnsi="Tahoma" w:cs="Tahoma"/>
      <w:sz w:val="16"/>
      <w:szCs w:val="16"/>
    </w:rPr>
  </w:style>
  <w:style w:type="character" w:customStyle="1" w:styleId="af2">
    <w:name w:val="Схема документа Знак"/>
    <w:basedOn w:val="a0"/>
    <w:link w:val="af1"/>
    <w:uiPriority w:val="99"/>
    <w:semiHidden/>
    <w:rsid w:val="00282DD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kamchatka.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D7F9D5-16A3-4D86-930C-97DD2A39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7742</Words>
  <Characters>44131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Андрей</dc:creator>
  <cp:lastModifiedBy>Admin</cp:lastModifiedBy>
  <cp:revision>4</cp:revision>
  <dcterms:created xsi:type="dcterms:W3CDTF">2014-12-11T02:40:00Z</dcterms:created>
  <dcterms:modified xsi:type="dcterms:W3CDTF">2014-12-11T02:52:00Z</dcterms:modified>
</cp:coreProperties>
</file>