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A02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A02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A02">
        <w:rPr>
          <w:rFonts w:ascii="Times New Roman" w:eastAsia="Times New Roman" w:hAnsi="Times New Roman" w:cs="Times New Roman"/>
          <w:b/>
          <w:sz w:val="32"/>
          <w:szCs w:val="32"/>
        </w:rPr>
        <w:t>ЕЛИЗОВСКИЙ МУНИЦИПАЛЬНЫЙ РАЙОН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A02">
        <w:rPr>
          <w:rFonts w:ascii="Times New Roman" w:eastAsia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0A0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 w:rsidRPr="009D0A0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A0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Раздольненского сельского поселения </w:t>
      </w:r>
    </w:p>
    <w:p w:rsidR="006546CB" w:rsidRPr="009D0A02" w:rsidRDefault="006546CB" w:rsidP="006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6CB" w:rsidRPr="006546CB" w:rsidRDefault="006546CB" w:rsidP="006546CB">
      <w:pPr>
        <w:spacing w:after="0" w:line="240" w:lineRule="auto"/>
        <w:ind w:right="-1" w:hanging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D0A02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9D0A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  2019</w:t>
      </w:r>
      <w:r w:rsidRPr="009D0A0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</w:p>
    <w:p w:rsidR="006546CB" w:rsidRPr="009D0A02" w:rsidRDefault="006546CB" w:rsidP="006546CB">
      <w:pPr>
        <w:tabs>
          <w:tab w:val="left" w:pos="79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A02">
        <w:rPr>
          <w:rFonts w:ascii="Times New Roman" w:eastAsia="Times New Roman" w:hAnsi="Times New Roman" w:cs="Times New Roman"/>
          <w:b/>
          <w:sz w:val="28"/>
          <w:szCs w:val="28"/>
        </w:rPr>
        <w:t>п. Раздольный</w:t>
      </w:r>
    </w:p>
    <w:p w:rsidR="00EB185A" w:rsidRDefault="006546C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1pt;margin-top:27.6pt;width:230.55pt;height:114.7pt;z-index:251660288;mso-width-relative:margin;mso-height-relative:margin" stroked="f">
            <v:textbox>
              <w:txbxContent>
                <w:p w:rsidR="006546CB" w:rsidRPr="006546CB" w:rsidRDefault="006546CB" w:rsidP="006546C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4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«Об определение гарантирующей организации осуществляющей водоснабжение и водоотведение на территории Раздольненского сельского поселения» </w:t>
                  </w:r>
                </w:p>
              </w:txbxContent>
            </v:textbox>
          </v:shape>
        </w:pict>
      </w:r>
    </w:p>
    <w:p w:rsidR="00EB185A" w:rsidRPr="00EB185A" w:rsidRDefault="00EB185A" w:rsidP="00EB185A"/>
    <w:p w:rsidR="00EB185A" w:rsidRPr="00EB185A" w:rsidRDefault="00EB185A" w:rsidP="00EB185A"/>
    <w:p w:rsidR="00EB185A" w:rsidRPr="00EB185A" w:rsidRDefault="00EB185A" w:rsidP="00EB185A"/>
    <w:p w:rsidR="00EB185A" w:rsidRPr="00EB185A" w:rsidRDefault="00EB185A" w:rsidP="00EB185A"/>
    <w:p w:rsidR="00EB185A" w:rsidRDefault="00EB185A" w:rsidP="00EB185A"/>
    <w:p w:rsidR="00EB185A" w:rsidRDefault="00EB185A" w:rsidP="00EB185A">
      <w:pPr>
        <w:tabs>
          <w:tab w:val="left" w:pos="2512"/>
        </w:tabs>
      </w:pPr>
      <w:r>
        <w:tab/>
      </w:r>
    </w:p>
    <w:p w:rsidR="00EB185A" w:rsidRPr="00EB185A" w:rsidRDefault="00EB185A" w:rsidP="009A6FD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85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от 07.12.2011 г. № 416-ФЗ </w:t>
      </w:r>
      <w:r w:rsidRPr="00EB185A">
        <w:rPr>
          <w:rFonts w:ascii="Times New Roman" w:hAnsi="Times New Roman" w:cs="Times New Roman"/>
          <w:b w:val="0"/>
          <w:sz w:val="26"/>
          <w:szCs w:val="26"/>
        </w:rPr>
        <w:t>"О водоснабжении и водоотведении"</w:t>
      </w:r>
    </w:p>
    <w:p w:rsidR="00430686" w:rsidRDefault="00430686" w:rsidP="00EB185A">
      <w:pPr>
        <w:tabs>
          <w:tab w:val="left" w:pos="2512"/>
        </w:tabs>
        <w:spacing w:after="0"/>
      </w:pPr>
    </w:p>
    <w:p w:rsidR="00000000" w:rsidRDefault="00430686" w:rsidP="00430686">
      <w:pPr>
        <w:tabs>
          <w:tab w:val="left" w:pos="2964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430686">
        <w:rPr>
          <w:rFonts w:ascii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30686" w:rsidRDefault="00430686" w:rsidP="009A6FDE">
      <w:pPr>
        <w:tabs>
          <w:tab w:val="left" w:pos="296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Определить в качестве гарантирующей организации осуществляющей водоснабжение и водоотведение на территории Раздольненского сельского поселения ОАО «Наш дом».</w:t>
      </w:r>
    </w:p>
    <w:p w:rsidR="009A6FDE" w:rsidRDefault="00430686" w:rsidP="009A6FDE">
      <w:pPr>
        <w:tabs>
          <w:tab w:val="left" w:pos="296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зоной деятельности гарантирующей организации ОАО «Наш дом» являются улицы: 60 лет Октября, Ролдугина, Лесная, Кольцевая, Таежная, пер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абочий, Зеленая, Советская, Молодежная (за исключением домов, не подключенных к централизованной системе водоснабжения и водоотведения)</w:t>
      </w:r>
      <w:r w:rsidR="009A6FDE">
        <w:rPr>
          <w:rFonts w:ascii="Times New Roman" w:hAnsi="Times New Roman" w:cs="Times New Roman"/>
          <w:sz w:val="26"/>
          <w:szCs w:val="26"/>
        </w:rPr>
        <w:t>.</w:t>
      </w:r>
    </w:p>
    <w:p w:rsidR="009A6FDE" w:rsidRDefault="009A6FDE" w:rsidP="009A6FDE">
      <w:pPr>
        <w:tabs>
          <w:tab w:val="left" w:pos="296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FD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подписания.</w:t>
      </w:r>
    </w:p>
    <w:p w:rsidR="009A6FDE" w:rsidRPr="009A6FDE" w:rsidRDefault="009A6FDE" w:rsidP="009A6FDE">
      <w:pPr>
        <w:tabs>
          <w:tab w:val="left" w:pos="296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3х дневный срок направить 1 экземпляр Постановления в адрес ОАО «Наш дом».</w:t>
      </w:r>
    </w:p>
    <w:p w:rsidR="009A6FDE" w:rsidRDefault="009A6FDE" w:rsidP="009A6FDE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6FDE" w:rsidRDefault="009A6FDE" w:rsidP="009A6FDE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6FDE" w:rsidRDefault="009A6FDE" w:rsidP="009A6FDE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A6FDE" w:rsidRPr="00430686" w:rsidRDefault="009A6FDE" w:rsidP="009A6FDE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Раздольненского сельского поселения                                                    М.В.Меркушев</w:t>
      </w:r>
    </w:p>
    <w:sectPr w:rsidR="009A6FDE" w:rsidRPr="0043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F5"/>
    <w:multiLevelType w:val="hybridMultilevel"/>
    <w:tmpl w:val="B2CCDAD0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46CB"/>
    <w:rsid w:val="00430686"/>
    <w:rsid w:val="00610E8C"/>
    <w:rsid w:val="006546CB"/>
    <w:rsid w:val="008A12D0"/>
    <w:rsid w:val="009A6FDE"/>
    <w:rsid w:val="00E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8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B185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2019-09-12T04:30:00Z</cp:lastPrinted>
  <dcterms:created xsi:type="dcterms:W3CDTF">2019-09-12T03:51:00Z</dcterms:created>
  <dcterms:modified xsi:type="dcterms:W3CDTF">2019-09-12T04:31:00Z</dcterms:modified>
</cp:coreProperties>
</file>