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0CC" w:themeColor="accent3" w:themeTint="33"/>
  <w:body>
    <w:p w:rsidR="002350E9" w:rsidRPr="00152348" w:rsidRDefault="00851F3C" w:rsidP="00D6774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663300"/>
          <w:sz w:val="24"/>
          <w:szCs w:val="24"/>
        </w:rPr>
      </w:pPr>
      <w:proofErr w:type="gramStart"/>
      <w:r w:rsidRPr="00152348">
        <w:rPr>
          <w:rFonts w:ascii="Times New Roman" w:hAnsi="Times New Roman" w:cs="Times New Roman"/>
          <w:color w:val="663300"/>
          <w:sz w:val="24"/>
          <w:szCs w:val="24"/>
        </w:rPr>
        <w:t>работа</w:t>
      </w:r>
      <w:proofErr w:type="gramEnd"/>
      <w:r w:rsidRPr="00152348">
        <w:rPr>
          <w:rFonts w:ascii="Times New Roman" w:hAnsi="Times New Roman" w:cs="Times New Roman"/>
          <w:color w:val="663300"/>
          <w:sz w:val="24"/>
          <w:szCs w:val="24"/>
        </w:rPr>
        <w:t xml:space="preserve"> по антикоррупционному просвещению, правовому воспитанию и формированию в обществе нетерпимого отношения к проявлениям коррупции.</w:t>
      </w:r>
    </w:p>
    <w:p w:rsidR="002350E9" w:rsidRPr="00152348" w:rsidRDefault="00851F3C" w:rsidP="00D6774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152348">
        <w:rPr>
          <w:rFonts w:ascii="Times New Roman" w:eastAsia="Times New Roman" w:hAnsi="Times New Roman" w:cs="Times New Roman"/>
          <w:color w:val="663300"/>
          <w:sz w:val="24"/>
          <w:szCs w:val="24"/>
        </w:rPr>
        <w:t xml:space="preserve">Таким образом, специализированные подразделения являются важным звеном в прокуратуре, благодаря которым минимизируются и ликвидируются последствия коррупционных </w:t>
      </w:r>
      <w:proofErr w:type="gramStart"/>
      <w:r w:rsidRPr="00152348">
        <w:rPr>
          <w:rFonts w:ascii="Times New Roman" w:eastAsia="Times New Roman" w:hAnsi="Times New Roman" w:cs="Times New Roman"/>
          <w:color w:val="663300"/>
          <w:sz w:val="24"/>
          <w:szCs w:val="24"/>
        </w:rPr>
        <w:t>проявлений,  формируется</w:t>
      </w:r>
      <w:proofErr w:type="gramEnd"/>
      <w:r w:rsidRPr="00152348">
        <w:rPr>
          <w:rFonts w:ascii="Times New Roman" w:eastAsia="Times New Roman" w:hAnsi="Times New Roman" w:cs="Times New Roman"/>
          <w:color w:val="663300"/>
          <w:sz w:val="24"/>
          <w:szCs w:val="24"/>
        </w:rPr>
        <w:t xml:space="preserve"> негативное отношение к коррупционным преступлениям и коррупционерам в обществе.</w:t>
      </w:r>
    </w:p>
    <w:p w:rsidR="002350E9" w:rsidRPr="00152348" w:rsidRDefault="00851F3C" w:rsidP="00D6774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152348">
        <w:rPr>
          <w:rFonts w:ascii="Times New Roman" w:eastAsia="Times New Roman" w:hAnsi="Times New Roman" w:cs="Times New Roman"/>
          <w:b/>
          <w:color w:val="663300"/>
          <w:sz w:val="24"/>
          <w:szCs w:val="24"/>
          <w:u w:val="single"/>
        </w:rPr>
        <w:t>Важно понимать</w:t>
      </w:r>
      <w:r w:rsidRPr="00152348">
        <w:rPr>
          <w:rFonts w:ascii="Times New Roman" w:eastAsia="Times New Roman" w:hAnsi="Times New Roman" w:cs="Times New Roman"/>
          <w:color w:val="663300"/>
          <w:sz w:val="24"/>
          <w:szCs w:val="24"/>
        </w:rPr>
        <w:t xml:space="preserve">, что за коррупционные преступления предусмотрена серьезная ответсвенность. </w:t>
      </w:r>
    </w:p>
    <w:p w:rsidR="002350E9" w:rsidRDefault="00851F3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4688" behindDoc="0" locked="0" layoutInCell="1" hidden="0" allowOverlap="1" wp14:anchorId="50A459E5" wp14:editId="4C197790">
            <wp:simplePos x="0" y="0"/>
            <wp:positionH relativeFrom="column">
              <wp:posOffset>344805</wp:posOffset>
            </wp:positionH>
            <wp:positionV relativeFrom="paragraph">
              <wp:posOffset>46355</wp:posOffset>
            </wp:positionV>
            <wp:extent cx="2324100" cy="1648460"/>
            <wp:effectExtent l="0" t="0" r="0" b="0"/>
            <wp:wrapTight wrapText="bothSides">
              <wp:wrapPolygon edited="0">
                <wp:start x="0" y="0"/>
                <wp:lineTo x="0" y="21467"/>
                <wp:lineTo x="21423" y="21467"/>
                <wp:lineTo x="21423" y="0"/>
                <wp:lineTo x="0" y="0"/>
              </wp:wrapPolygon>
            </wp:wrapTight>
            <wp:docPr id="1029" name="shape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350E9" w:rsidRDefault="002350E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0E9" w:rsidRDefault="002350E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0E9" w:rsidRDefault="002350E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0E9" w:rsidRDefault="002350E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0E9" w:rsidRDefault="002350E9" w:rsidP="00D677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0E9" w:rsidRPr="00152348" w:rsidRDefault="00851F3C" w:rsidP="00D6774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152348">
        <w:rPr>
          <w:rFonts w:ascii="Times New Roman" w:eastAsia="Times New Roman" w:hAnsi="Times New Roman" w:cs="Times New Roman"/>
          <w:color w:val="663300"/>
          <w:sz w:val="24"/>
          <w:szCs w:val="24"/>
        </w:rPr>
        <w:t xml:space="preserve">Так, за </w:t>
      </w:r>
      <w:r w:rsidRPr="00152348">
        <w:rPr>
          <w:rFonts w:ascii="Times New Roman" w:eastAsia="Times New Roman" w:hAnsi="Times New Roman" w:cs="Times New Roman"/>
          <w:b/>
          <w:color w:val="663300"/>
          <w:sz w:val="24"/>
          <w:szCs w:val="24"/>
          <w:u w:val="single"/>
        </w:rPr>
        <w:t>преступления коррупционной направленности Уголовным кодексом Российской Федерации</w:t>
      </w:r>
      <w:r w:rsidR="00D67747" w:rsidRPr="00152348">
        <w:rPr>
          <w:rFonts w:ascii="Times New Roman" w:eastAsia="Times New Roman" w:hAnsi="Times New Roman" w:cs="Times New Roman"/>
          <w:color w:val="663300"/>
          <w:sz w:val="24"/>
          <w:szCs w:val="24"/>
        </w:rPr>
        <w:t xml:space="preserve"> уст</w:t>
      </w:r>
      <w:r w:rsidRPr="00152348">
        <w:rPr>
          <w:rFonts w:ascii="Times New Roman" w:eastAsia="Times New Roman" w:hAnsi="Times New Roman" w:cs="Times New Roman"/>
          <w:color w:val="663300"/>
          <w:sz w:val="24"/>
          <w:szCs w:val="24"/>
        </w:rPr>
        <w:t>ановлены санкции, которые предусматривают такие виды наказаний как:</w:t>
      </w:r>
    </w:p>
    <w:p w:rsidR="002350E9" w:rsidRPr="00152348" w:rsidRDefault="00851F3C" w:rsidP="00D6774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i/>
          <w:color w:val="663300"/>
          <w:sz w:val="24"/>
          <w:szCs w:val="24"/>
        </w:rPr>
      </w:pPr>
      <w:proofErr w:type="gramStart"/>
      <w:r w:rsidRPr="00152348">
        <w:rPr>
          <w:rFonts w:ascii="Times New Roman" w:eastAsia="Times New Roman" w:hAnsi="Times New Roman" w:cs="Times New Roman"/>
          <w:i/>
          <w:color w:val="663300"/>
          <w:sz w:val="24"/>
          <w:szCs w:val="24"/>
        </w:rPr>
        <w:t>штраф</w:t>
      </w:r>
      <w:proofErr w:type="gramEnd"/>
      <w:r w:rsidRPr="00152348">
        <w:rPr>
          <w:rFonts w:ascii="Times New Roman" w:eastAsia="Times New Roman" w:hAnsi="Times New Roman" w:cs="Times New Roman"/>
          <w:i/>
          <w:color w:val="663300"/>
          <w:sz w:val="24"/>
          <w:szCs w:val="24"/>
        </w:rPr>
        <w:t>, лишение права занимать определенные должности или заниматься определенной деятель</w:t>
      </w:r>
      <w:r w:rsidR="00D67747" w:rsidRPr="00152348">
        <w:rPr>
          <w:rFonts w:ascii="Times New Roman" w:eastAsia="Times New Roman" w:hAnsi="Times New Roman" w:cs="Times New Roman"/>
          <w:i/>
          <w:color w:val="663300"/>
          <w:sz w:val="24"/>
          <w:szCs w:val="24"/>
        </w:rPr>
        <w:t>н</w:t>
      </w:r>
      <w:r w:rsidRPr="00152348">
        <w:rPr>
          <w:rFonts w:ascii="Times New Roman" w:eastAsia="Times New Roman" w:hAnsi="Times New Roman" w:cs="Times New Roman"/>
          <w:i/>
          <w:color w:val="663300"/>
          <w:sz w:val="24"/>
          <w:szCs w:val="24"/>
        </w:rPr>
        <w:t xml:space="preserve">остью, </w:t>
      </w:r>
      <w:r w:rsidR="00152348" w:rsidRPr="00152348">
        <w:rPr>
          <w:rFonts w:ascii="Times New Roman" w:eastAsia="Times New Roman" w:hAnsi="Times New Roman" w:cs="Times New Roman"/>
          <w:i/>
          <w:color w:val="663300"/>
          <w:sz w:val="24"/>
          <w:szCs w:val="24"/>
        </w:rPr>
        <w:t>обязательные</w:t>
      </w:r>
      <w:r w:rsidRPr="00152348">
        <w:rPr>
          <w:rFonts w:ascii="Times New Roman" w:eastAsia="Times New Roman" w:hAnsi="Times New Roman" w:cs="Times New Roman"/>
          <w:i/>
          <w:color w:val="663300"/>
          <w:sz w:val="24"/>
          <w:szCs w:val="24"/>
        </w:rPr>
        <w:t xml:space="preserve"> работы, исправительные </w:t>
      </w:r>
      <w:r w:rsidR="00D67747" w:rsidRPr="00152348">
        <w:rPr>
          <w:rFonts w:ascii="Times New Roman" w:eastAsia="Times New Roman" w:hAnsi="Times New Roman" w:cs="Times New Roman"/>
          <w:i/>
          <w:color w:val="663300"/>
          <w:sz w:val="24"/>
          <w:szCs w:val="24"/>
        </w:rPr>
        <w:t>р</w:t>
      </w:r>
      <w:r w:rsidRPr="00152348">
        <w:rPr>
          <w:rFonts w:ascii="Times New Roman" w:eastAsia="Times New Roman" w:hAnsi="Times New Roman" w:cs="Times New Roman"/>
          <w:i/>
          <w:color w:val="663300"/>
          <w:sz w:val="24"/>
          <w:szCs w:val="24"/>
        </w:rPr>
        <w:t>аботы, принудительные работы, ограничения своды, лишение свободы на определенный срок.</w:t>
      </w:r>
    </w:p>
    <w:p w:rsidR="002350E9" w:rsidRPr="00152348" w:rsidRDefault="00851F3C" w:rsidP="00D6774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i/>
          <w:color w:val="663300"/>
          <w:sz w:val="24"/>
          <w:szCs w:val="24"/>
        </w:rPr>
      </w:pPr>
      <w:r w:rsidRPr="00152348">
        <w:rPr>
          <w:rFonts w:ascii="Times New Roman" w:eastAsia="Times New Roman" w:hAnsi="Times New Roman" w:cs="Times New Roman"/>
          <w:color w:val="663300"/>
          <w:sz w:val="24"/>
          <w:szCs w:val="24"/>
        </w:rPr>
        <w:t xml:space="preserve">За </w:t>
      </w:r>
      <w:r w:rsidRPr="00152348">
        <w:rPr>
          <w:rFonts w:ascii="Times New Roman" w:eastAsia="Times New Roman" w:hAnsi="Times New Roman" w:cs="Times New Roman"/>
          <w:b/>
          <w:color w:val="663300"/>
          <w:sz w:val="24"/>
          <w:szCs w:val="24"/>
          <w:u w:val="single"/>
        </w:rPr>
        <w:t>совершения административных правонарушений коррупционной направленности</w:t>
      </w:r>
      <w:r w:rsidRPr="00152348">
        <w:rPr>
          <w:rFonts w:ascii="Times New Roman" w:eastAsia="Times New Roman" w:hAnsi="Times New Roman" w:cs="Times New Roman"/>
          <w:color w:val="663300"/>
          <w:sz w:val="24"/>
          <w:szCs w:val="24"/>
        </w:rPr>
        <w:t xml:space="preserve">, предусматривают такие виды наказаний </w:t>
      </w:r>
      <w:r w:rsidRPr="00152348">
        <w:rPr>
          <w:rFonts w:ascii="Times New Roman" w:eastAsia="Times New Roman" w:hAnsi="Times New Roman" w:cs="Times New Roman"/>
          <w:i/>
          <w:color w:val="663300"/>
          <w:sz w:val="24"/>
          <w:szCs w:val="24"/>
        </w:rPr>
        <w:t>как: административный</w:t>
      </w:r>
      <w:r w:rsidRPr="001523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52348">
        <w:rPr>
          <w:rFonts w:ascii="Times New Roman" w:eastAsia="Times New Roman" w:hAnsi="Times New Roman" w:cs="Times New Roman"/>
          <w:i/>
          <w:color w:val="663300"/>
          <w:sz w:val="24"/>
          <w:szCs w:val="24"/>
        </w:rPr>
        <w:lastRenderedPageBreak/>
        <w:t>штраф, административный арест, дисквалификация.</w:t>
      </w:r>
    </w:p>
    <w:p w:rsidR="002350E9" w:rsidRPr="00152348" w:rsidRDefault="00152348" w:rsidP="00D6774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152348">
        <w:rPr>
          <w:rFonts w:ascii="Times New Roman" w:eastAsia="Times New Roman" w:hAnsi="Times New Roman" w:cs="Times New Roman"/>
          <w:b/>
          <w:noProof/>
          <w:color w:val="663300"/>
          <w:sz w:val="24"/>
          <w:szCs w:val="24"/>
          <w:u w:val="single"/>
          <w:lang w:eastAsia="ru-RU"/>
        </w:rPr>
        <w:drawing>
          <wp:anchor distT="0" distB="0" distL="114300" distR="114300" simplePos="0" relativeHeight="251664384" behindDoc="0" locked="0" layoutInCell="1" hidden="0" allowOverlap="1" wp14:anchorId="636A7B0E" wp14:editId="06FFC645">
            <wp:simplePos x="0" y="0"/>
            <wp:positionH relativeFrom="column">
              <wp:posOffset>269875</wp:posOffset>
            </wp:positionH>
            <wp:positionV relativeFrom="paragraph">
              <wp:posOffset>576580</wp:posOffset>
            </wp:positionV>
            <wp:extent cx="2687693" cy="1791419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</wp:wrapPolygon>
            </wp:wrapTight>
            <wp:docPr id="1030" name="shape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7693" cy="1791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1F3C" w:rsidRPr="00152348">
        <w:rPr>
          <w:rFonts w:ascii="Times New Roman" w:eastAsia="Times New Roman" w:hAnsi="Times New Roman" w:cs="Times New Roman"/>
          <w:b/>
          <w:color w:val="663300"/>
          <w:sz w:val="24"/>
          <w:szCs w:val="24"/>
          <w:u w:val="single"/>
        </w:rPr>
        <w:t>Дисциплинарная ответственность за коррупционные правонарушения</w:t>
      </w:r>
      <w:r w:rsidR="00851F3C" w:rsidRPr="00152348">
        <w:rPr>
          <w:rFonts w:ascii="Times New Roman" w:eastAsia="Times New Roman" w:hAnsi="Times New Roman" w:cs="Times New Roman"/>
          <w:color w:val="663300"/>
          <w:sz w:val="24"/>
          <w:szCs w:val="24"/>
        </w:rPr>
        <w:t xml:space="preserve">: </w:t>
      </w:r>
      <w:r w:rsidR="00851F3C" w:rsidRPr="00152348">
        <w:rPr>
          <w:rFonts w:ascii="Times New Roman" w:eastAsia="Times New Roman" w:hAnsi="Times New Roman" w:cs="Times New Roman"/>
          <w:i/>
          <w:color w:val="663300"/>
          <w:sz w:val="24"/>
          <w:szCs w:val="24"/>
        </w:rPr>
        <w:t>замечание, выговор, увольнение</w:t>
      </w:r>
      <w:r w:rsidR="00851F3C" w:rsidRPr="00152348">
        <w:rPr>
          <w:rFonts w:ascii="Times New Roman" w:eastAsia="Times New Roman" w:hAnsi="Times New Roman" w:cs="Times New Roman"/>
          <w:color w:val="663300"/>
          <w:sz w:val="24"/>
          <w:szCs w:val="24"/>
        </w:rPr>
        <w:t>.</w:t>
      </w:r>
    </w:p>
    <w:p w:rsidR="002350E9" w:rsidRPr="00152348" w:rsidRDefault="00851F3C">
      <w:pPr>
        <w:spacing w:after="0" w:line="240" w:lineRule="exact"/>
        <w:jc w:val="center"/>
        <w:rPr>
          <w:rFonts w:ascii="Times New Roman" w:hAnsi="Times New Roman" w:cs="Times New Roman"/>
          <w:b/>
          <w:color w:val="663300"/>
          <w:sz w:val="23"/>
          <w:szCs w:val="23"/>
        </w:rPr>
      </w:pPr>
      <w:r w:rsidRPr="00152348">
        <w:rPr>
          <w:rFonts w:ascii="Times New Roman" w:hAnsi="Times New Roman" w:cs="Times New Roman"/>
          <w:b/>
          <w:color w:val="663300"/>
          <w:sz w:val="23"/>
          <w:szCs w:val="23"/>
        </w:rPr>
        <w:t>ВАЖНО!</w:t>
      </w:r>
    </w:p>
    <w:p w:rsidR="002350E9" w:rsidRPr="00152348" w:rsidRDefault="00851F3C">
      <w:pPr>
        <w:spacing w:after="0" w:line="240" w:lineRule="exact"/>
        <w:jc w:val="center"/>
        <w:rPr>
          <w:rFonts w:ascii="Times New Roman" w:hAnsi="Times New Roman" w:cs="Times New Roman"/>
          <w:color w:val="663300"/>
          <w:sz w:val="23"/>
          <w:szCs w:val="23"/>
        </w:rPr>
      </w:pPr>
      <w:r w:rsidRPr="00152348">
        <w:rPr>
          <w:rFonts w:ascii="Times New Roman" w:hAnsi="Times New Roman" w:cs="Times New Roman"/>
          <w:color w:val="663300"/>
          <w:sz w:val="23"/>
          <w:szCs w:val="23"/>
        </w:rPr>
        <w:t>Если вы столкнулись с проявление коррупции, в обяз</w:t>
      </w:r>
      <w:r w:rsidR="005F370A">
        <w:rPr>
          <w:rFonts w:ascii="Times New Roman" w:hAnsi="Times New Roman" w:cs="Times New Roman"/>
          <w:color w:val="663300"/>
          <w:sz w:val="23"/>
          <w:szCs w:val="23"/>
        </w:rPr>
        <w:t>ательном порядке нужно сообщить в органы прокуратуры!</w:t>
      </w:r>
      <w:bookmarkStart w:id="0" w:name="_GoBack"/>
      <w:bookmarkEnd w:id="0"/>
    </w:p>
    <w:p w:rsidR="002350E9" w:rsidRPr="00152348" w:rsidRDefault="002350E9">
      <w:pPr>
        <w:spacing w:after="0" w:line="240" w:lineRule="exact"/>
        <w:jc w:val="center"/>
        <w:rPr>
          <w:rFonts w:ascii="Times New Roman" w:hAnsi="Times New Roman" w:cs="Times New Roman"/>
          <w:color w:val="663300"/>
          <w:sz w:val="23"/>
          <w:szCs w:val="23"/>
        </w:rPr>
      </w:pPr>
    </w:p>
    <w:p w:rsidR="002350E9" w:rsidRPr="00152348" w:rsidRDefault="00851F3C">
      <w:pPr>
        <w:spacing w:after="0" w:line="240" w:lineRule="exact"/>
        <w:jc w:val="center"/>
        <w:rPr>
          <w:rFonts w:ascii="Times New Roman" w:hAnsi="Times New Roman" w:cs="Times New Roman"/>
          <w:color w:val="663300"/>
          <w:sz w:val="23"/>
          <w:szCs w:val="23"/>
        </w:rPr>
      </w:pPr>
      <w:r w:rsidRPr="00152348">
        <w:rPr>
          <w:rFonts w:ascii="Times New Roman" w:hAnsi="Times New Roman" w:cs="Times New Roman"/>
          <w:color w:val="663300"/>
          <w:sz w:val="23"/>
          <w:szCs w:val="23"/>
        </w:rPr>
        <w:t>Своим молчанием Вы способствуете процветанию коррупции и нарушению закона!</w:t>
      </w:r>
    </w:p>
    <w:p w:rsidR="00D67747" w:rsidRPr="00152348" w:rsidRDefault="00D67747">
      <w:pPr>
        <w:spacing w:after="0" w:line="240" w:lineRule="exact"/>
        <w:jc w:val="center"/>
        <w:rPr>
          <w:rFonts w:ascii="Times New Roman" w:hAnsi="Times New Roman" w:cs="Times New Roman"/>
          <w:color w:val="663300"/>
          <w:sz w:val="23"/>
          <w:szCs w:val="23"/>
        </w:rPr>
      </w:pPr>
    </w:p>
    <w:p w:rsidR="00D67747" w:rsidRPr="00152348" w:rsidRDefault="00D67747">
      <w:pPr>
        <w:spacing w:after="0" w:line="240" w:lineRule="exact"/>
        <w:jc w:val="center"/>
        <w:rPr>
          <w:rFonts w:ascii="Times New Roman" w:hAnsi="Times New Roman" w:cs="Times New Roman"/>
          <w:color w:val="663300"/>
          <w:sz w:val="23"/>
          <w:szCs w:val="23"/>
        </w:rPr>
      </w:pPr>
      <w:r w:rsidRPr="00152348">
        <w:rPr>
          <w:rFonts w:ascii="Times New Roman" w:hAnsi="Times New Roman" w:cs="Times New Roman"/>
          <w:noProof/>
          <w:color w:val="663300"/>
          <w:sz w:val="23"/>
          <w:szCs w:val="23"/>
          <w:lang w:eastAsia="ru-RU"/>
        </w:rPr>
        <w:drawing>
          <wp:anchor distT="0" distB="0" distL="114300" distR="114300" simplePos="0" relativeHeight="251703296" behindDoc="1" locked="0" layoutInCell="1" allowOverlap="1" wp14:anchorId="7E158D71" wp14:editId="1BE02901">
            <wp:simplePos x="0" y="0"/>
            <wp:positionH relativeFrom="column">
              <wp:posOffset>518795</wp:posOffset>
            </wp:positionH>
            <wp:positionV relativeFrom="paragraph">
              <wp:posOffset>79375</wp:posOffset>
            </wp:positionV>
            <wp:extent cx="1971675" cy="1142365"/>
            <wp:effectExtent l="0" t="0" r="0" b="0"/>
            <wp:wrapTight wrapText="bothSides">
              <wp:wrapPolygon edited="0">
                <wp:start x="0" y="0"/>
                <wp:lineTo x="0" y="21252"/>
                <wp:lineTo x="21496" y="21252"/>
                <wp:lineTo x="2149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e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747" w:rsidRPr="00152348" w:rsidRDefault="00D67747">
      <w:pPr>
        <w:spacing w:after="0" w:line="240" w:lineRule="exact"/>
        <w:jc w:val="center"/>
        <w:rPr>
          <w:rFonts w:ascii="Times New Roman" w:hAnsi="Times New Roman" w:cs="Times New Roman"/>
          <w:color w:val="663300"/>
          <w:sz w:val="23"/>
          <w:szCs w:val="23"/>
        </w:rPr>
      </w:pPr>
    </w:p>
    <w:p w:rsidR="00D67747" w:rsidRPr="00152348" w:rsidRDefault="00D67747">
      <w:pPr>
        <w:spacing w:after="0" w:line="240" w:lineRule="exact"/>
        <w:jc w:val="center"/>
        <w:rPr>
          <w:rFonts w:ascii="Times New Roman" w:hAnsi="Times New Roman" w:cs="Times New Roman"/>
          <w:color w:val="663300"/>
          <w:sz w:val="23"/>
          <w:szCs w:val="23"/>
        </w:rPr>
      </w:pPr>
    </w:p>
    <w:p w:rsidR="00D67747" w:rsidRPr="00152348" w:rsidRDefault="00D67747">
      <w:pPr>
        <w:spacing w:after="0" w:line="240" w:lineRule="exact"/>
        <w:jc w:val="center"/>
        <w:rPr>
          <w:rFonts w:ascii="Times New Roman" w:hAnsi="Times New Roman" w:cs="Times New Roman"/>
          <w:color w:val="663300"/>
          <w:sz w:val="23"/>
          <w:szCs w:val="23"/>
        </w:rPr>
      </w:pPr>
    </w:p>
    <w:p w:rsidR="00D67747" w:rsidRPr="00152348" w:rsidRDefault="00D67747">
      <w:pPr>
        <w:spacing w:after="0" w:line="240" w:lineRule="exact"/>
        <w:jc w:val="center"/>
        <w:rPr>
          <w:rFonts w:ascii="Times New Roman" w:hAnsi="Times New Roman" w:cs="Times New Roman"/>
          <w:color w:val="663300"/>
          <w:sz w:val="23"/>
          <w:szCs w:val="23"/>
        </w:rPr>
      </w:pPr>
    </w:p>
    <w:p w:rsidR="00D67747" w:rsidRPr="00152348" w:rsidRDefault="00D67747">
      <w:pPr>
        <w:spacing w:after="0" w:line="240" w:lineRule="exact"/>
        <w:jc w:val="center"/>
        <w:rPr>
          <w:rFonts w:ascii="Times New Roman" w:hAnsi="Times New Roman" w:cs="Times New Roman"/>
          <w:color w:val="663300"/>
          <w:sz w:val="23"/>
          <w:szCs w:val="23"/>
        </w:rPr>
      </w:pPr>
    </w:p>
    <w:p w:rsidR="00D67747" w:rsidRPr="00152348" w:rsidRDefault="00D67747">
      <w:pPr>
        <w:spacing w:after="0" w:line="240" w:lineRule="exact"/>
        <w:jc w:val="center"/>
        <w:rPr>
          <w:rFonts w:ascii="Times New Roman" w:hAnsi="Times New Roman" w:cs="Times New Roman"/>
          <w:color w:val="663300"/>
          <w:sz w:val="23"/>
          <w:szCs w:val="23"/>
        </w:rPr>
      </w:pPr>
    </w:p>
    <w:p w:rsidR="00D67747" w:rsidRPr="00152348" w:rsidRDefault="00D67747">
      <w:pPr>
        <w:spacing w:after="0" w:line="240" w:lineRule="exact"/>
        <w:jc w:val="center"/>
        <w:rPr>
          <w:rFonts w:ascii="Times New Roman" w:hAnsi="Times New Roman" w:cs="Times New Roman"/>
          <w:color w:val="663300"/>
          <w:sz w:val="23"/>
          <w:szCs w:val="23"/>
        </w:rPr>
      </w:pPr>
    </w:p>
    <w:p w:rsidR="00D67747" w:rsidRPr="00152348" w:rsidRDefault="00D67747">
      <w:pPr>
        <w:spacing w:after="0" w:line="240" w:lineRule="exact"/>
        <w:jc w:val="center"/>
        <w:rPr>
          <w:rFonts w:ascii="Times New Roman" w:hAnsi="Times New Roman" w:cs="Times New Roman"/>
          <w:color w:val="663300"/>
          <w:sz w:val="23"/>
          <w:szCs w:val="23"/>
        </w:rPr>
      </w:pPr>
    </w:p>
    <w:p w:rsidR="00D67747" w:rsidRPr="00152348" w:rsidRDefault="00D67747">
      <w:pPr>
        <w:spacing w:after="0" w:line="240" w:lineRule="exact"/>
        <w:jc w:val="center"/>
        <w:rPr>
          <w:rFonts w:ascii="Times New Roman" w:hAnsi="Times New Roman" w:cs="Times New Roman"/>
          <w:color w:val="663300"/>
          <w:sz w:val="23"/>
          <w:szCs w:val="23"/>
        </w:rPr>
      </w:pPr>
    </w:p>
    <w:p w:rsidR="00D67747" w:rsidRPr="00152348" w:rsidRDefault="00D67747">
      <w:pPr>
        <w:spacing w:after="0" w:line="240" w:lineRule="exact"/>
        <w:jc w:val="center"/>
        <w:rPr>
          <w:rFonts w:ascii="Times New Roman" w:hAnsi="Times New Roman" w:cs="Times New Roman"/>
          <w:color w:val="663300"/>
          <w:sz w:val="23"/>
          <w:szCs w:val="23"/>
        </w:rPr>
      </w:pPr>
    </w:p>
    <w:p w:rsidR="00D67747" w:rsidRPr="00152348" w:rsidRDefault="00D67747">
      <w:pPr>
        <w:spacing w:after="0" w:line="240" w:lineRule="exact"/>
        <w:jc w:val="center"/>
        <w:rPr>
          <w:rFonts w:ascii="Times New Roman" w:hAnsi="Times New Roman" w:cs="Times New Roman"/>
          <w:color w:val="663300"/>
          <w:sz w:val="23"/>
          <w:szCs w:val="23"/>
        </w:rPr>
      </w:pPr>
    </w:p>
    <w:p w:rsidR="002350E9" w:rsidRPr="00152348" w:rsidRDefault="00851F3C">
      <w:pPr>
        <w:spacing w:after="0" w:line="240" w:lineRule="exact"/>
        <w:jc w:val="center"/>
        <w:rPr>
          <w:rFonts w:ascii="Times New Roman" w:hAnsi="Times New Roman" w:cs="Times New Roman"/>
          <w:color w:val="663300"/>
          <w:sz w:val="23"/>
          <w:szCs w:val="23"/>
        </w:rPr>
      </w:pPr>
      <w:r w:rsidRPr="00152348">
        <w:rPr>
          <w:rFonts w:ascii="Times New Roman" w:hAnsi="Times New Roman" w:cs="Times New Roman"/>
          <w:color w:val="663300"/>
          <w:sz w:val="23"/>
          <w:szCs w:val="23"/>
        </w:rPr>
        <w:t>Елизовская городская прокуратура</w:t>
      </w:r>
    </w:p>
    <w:p w:rsidR="002350E9" w:rsidRPr="00152348" w:rsidRDefault="00851F3C">
      <w:pPr>
        <w:spacing w:after="0" w:line="240" w:lineRule="exact"/>
        <w:jc w:val="center"/>
        <w:rPr>
          <w:rFonts w:ascii="Times New Roman" w:hAnsi="Times New Roman" w:cs="Times New Roman"/>
          <w:color w:val="663300"/>
          <w:sz w:val="23"/>
          <w:szCs w:val="23"/>
        </w:rPr>
      </w:pPr>
      <w:r w:rsidRPr="00152348">
        <w:rPr>
          <w:rFonts w:ascii="Times New Roman" w:hAnsi="Times New Roman" w:cs="Times New Roman"/>
          <w:color w:val="663300"/>
          <w:sz w:val="23"/>
          <w:szCs w:val="23"/>
        </w:rPr>
        <w:t xml:space="preserve">684000, г. Елизово, </w:t>
      </w:r>
    </w:p>
    <w:p w:rsidR="002350E9" w:rsidRPr="00152348" w:rsidRDefault="00851F3C">
      <w:pPr>
        <w:spacing w:after="0" w:line="240" w:lineRule="exact"/>
        <w:jc w:val="center"/>
        <w:rPr>
          <w:rFonts w:ascii="Times New Roman" w:hAnsi="Times New Roman" w:cs="Times New Roman"/>
          <w:color w:val="663300"/>
          <w:sz w:val="23"/>
          <w:szCs w:val="23"/>
        </w:rPr>
      </w:pPr>
      <w:proofErr w:type="gramStart"/>
      <w:r w:rsidRPr="00152348">
        <w:rPr>
          <w:rFonts w:ascii="Times New Roman" w:hAnsi="Times New Roman" w:cs="Times New Roman"/>
          <w:color w:val="663300"/>
          <w:sz w:val="23"/>
          <w:szCs w:val="23"/>
          <w:lang w:val="en-US"/>
        </w:rPr>
        <w:t>mail</w:t>
      </w:r>
      <w:proofErr w:type="gramEnd"/>
      <w:r w:rsidRPr="00152348">
        <w:rPr>
          <w:rFonts w:ascii="Times New Roman" w:hAnsi="Times New Roman" w:cs="Times New Roman"/>
          <w:color w:val="663300"/>
          <w:sz w:val="23"/>
          <w:szCs w:val="23"/>
        </w:rPr>
        <w:t xml:space="preserve">: </w:t>
      </w:r>
      <w:proofErr w:type="spellStart"/>
      <w:r w:rsidRPr="00152348">
        <w:rPr>
          <w:rFonts w:ascii="Times New Roman" w:hAnsi="Times New Roman" w:cs="Times New Roman"/>
          <w:color w:val="663300"/>
          <w:sz w:val="23"/>
          <w:szCs w:val="23"/>
          <w:lang w:val="en-US"/>
        </w:rPr>
        <w:t>elizovo</w:t>
      </w:r>
      <w:proofErr w:type="spellEnd"/>
      <w:r w:rsidRPr="00152348">
        <w:rPr>
          <w:rFonts w:ascii="Times New Roman" w:hAnsi="Times New Roman" w:cs="Times New Roman"/>
          <w:color w:val="663300"/>
          <w:sz w:val="23"/>
          <w:szCs w:val="23"/>
        </w:rPr>
        <w:t>@41.</w:t>
      </w:r>
      <w:proofErr w:type="spellStart"/>
      <w:r w:rsidRPr="00152348">
        <w:rPr>
          <w:rFonts w:ascii="Times New Roman" w:hAnsi="Times New Roman" w:cs="Times New Roman"/>
          <w:color w:val="663300"/>
          <w:sz w:val="23"/>
          <w:szCs w:val="23"/>
          <w:lang w:val="en-US"/>
        </w:rPr>
        <w:t>mailop</w:t>
      </w:r>
      <w:proofErr w:type="spellEnd"/>
      <w:r w:rsidRPr="00152348">
        <w:rPr>
          <w:rFonts w:ascii="Times New Roman" w:hAnsi="Times New Roman" w:cs="Times New Roman"/>
          <w:color w:val="663300"/>
          <w:sz w:val="23"/>
          <w:szCs w:val="23"/>
        </w:rPr>
        <w:t>.</w:t>
      </w:r>
      <w:proofErr w:type="spellStart"/>
      <w:r w:rsidRPr="00152348">
        <w:rPr>
          <w:rFonts w:ascii="Times New Roman" w:hAnsi="Times New Roman" w:cs="Times New Roman"/>
          <w:color w:val="663300"/>
          <w:sz w:val="23"/>
          <w:szCs w:val="23"/>
          <w:lang w:val="en-US"/>
        </w:rPr>
        <w:t>ru</w:t>
      </w:r>
      <w:proofErr w:type="spellEnd"/>
      <w:r w:rsidRPr="00152348">
        <w:rPr>
          <w:rFonts w:ascii="Times New Roman" w:hAnsi="Times New Roman" w:cs="Times New Roman"/>
          <w:color w:val="663300"/>
          <w:sz w:val="23"/>
          <w:szCs w:val="23"/>
        </w:rPr>
        <w:t xml:space="preserve"> </w:t>
      </w:r>
    </w:p>
    <w:p w:rsidR="002350E9" w:rsidRPr="00152348" w:rsidRDefault="005F370A">
      <w:pPr>
        <w:spacing w:after="0" w:line="240" w:lineRule="exact"/>
        <w:jc w:val="center"/>
        <w:rPr>
          <w:rFonts w:ascii="Times New Roman" w:hAnsi="Times New Roman" w:cs="Times New Roman"/>
          <w:color w:val="6633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663300"/>
          <w:sz w:val="23"/>
          <w:szCs w:val="23"/>
        </w:rPr>
        <w:t xml:space="preserve">приемная </w:t>
      </w:r>
      <w:r w:rsidR="00851F3C" w:rsidRPr="00152348">
        <w:rPr>
          <w:rFonts w:ascii="Times New Roman" w:hAnsi="Times New Roman" w:cs="Times New Roman"/>
          <w:color w:val="663300"/>
          <w:sz w:val="23"/>
          <w:szCs w:val="23"/>
        </w:rPr>
        <w:t xml:space="preserve"> (</w:t>
      </w:r>
      <w:proofErr w:type="gramEnd"/>
      <w:r w:rsidR="00851F3C" w:rsidRPr="00152348">
        <w:rPr>
          <w:rFonts w:ascii="Times New Roman" w:hAnsi="Times New Roman" w:cs="Times New Roman"/>
          <w:color w:val="663300"/>
          <w:sz w:val="23"/>
          <w:szCs w:val="23"/>
        </w:rPr>
        <w:t xml:space="preserve">41531) 6-12-30  </w:t>
      </w:r>
    </w:p>
    <w:p w:rsidR="002350E9" w:rsidRPr="00152348" w:rsidRDefault="00851F3C">
      <w:pPr>
        <w:jc w:val="center"/>
        <w:rPr>
          <w:rFonts w:ascii="Times New Roman" w:hAnsi="Times New Roman" w:cs="Times New Roman"/>
          <w:b/>
          <w:color w:val="663300"/>
          <w:sz w:val="32"/>
          <w:szCs w:val="32"/>
        </w:rPr>
      </w:pPr>
      <w:r w:rsidRPr="00152348">
        <w:rPr>
          <w:rFonts w:ascii="Times New Roman" w:hAnsi="Times New Roman" w:cs="Times New Roman"/>
          <w:b/>
          <w:color w:val="663300"/>
          <w:sz w:val="32"/>
          <w:szCs w:val="32"/>
        </w:rPr>
        <w:lastRenderedPageBreak/>
        <w:t>ЕЛИЗОВСКАЯ ГОРОДСКАЯ ПРОКУРАТУРА</w:t>
      </w:r>
    </w:p>
    <w:p w:rsidR="002350E9" w:rsidRPr="00152348" w:rsidRDefault="002350E9">
      <w:pPr>
        <w:jc w:val="center"/>
        <w:rPr>
          <w:rFonts w:ascii="Times New Roman" w:hAnsi="Times New Roman" w:cs="Times New Roman"/>
          <w:b/>
          <w:color w:val="604900"/>
          <w:sz w:val="32"/>
          <w:szCs w:val="32"/>
        </w:rPr>
      </w:pPr>
    </w:p>
    <w:p w:rsidR="002350E9" w:rsidRPr="00152348" w:rsidRDefault="002350E9">
      <w:pPr>
        <w:jc w:val="center"/>
        <w:rPr>
          <w:rFonts w:ascii="Times New Roman" w:hAnsi="Times New Roman" w:cs="Times New Roman"/>
          <w:b/>
          <w:color w:val="604900"/>
          <w:sz w:val="32"/>
          <w:szCs w:val="32"/>
        </w:rPr>
      </w:pPr>
    </w:p>
    <w:p w:rsidR="002350E9" w:rsidRPr="00152348" w:rsidRDefault="002350E9">
      <w:pPr>
        <w:jc w:val="center"/>
        <w:rPr>
          <w:rFonts w:ascii="Times New Roman" w:hAnsi="Times New Roman" w:cs="Times New Roman"/>
          <w:b/>
          <w:color w:val="604900"/>
          <w:sz w:val="32"/>
          <w:szCs w:val="32"/>
        </w:rPr>
      </w:pPr>
    </w:p>
    <w:p w:rsidR="002350E9" w:rsidRPr="00152348" w:rsidRDefault="002350E9">
      <w:pPr>
        <w:jc w:val="center"/>
        <w:rPr>
          <w:rFonts w:ascii="Times New Roman" w:hAnsi="Times New Roman" w:cs="Times New Roman"/>
          <w:b/>
          <w:color w:val="604900"/>
          <w:sz w:val="32"/>
          <w:szCs w:val="32"/>
        </w:rPr>
      </w:pPr>
    </w:p>
    <w:p w:rsidR="002350E9" w:rsidRPr="00152348" w:rsidRDefault="002350E9">
      <w:pPr>
        <w:jc w:val="center"/>
        <w:rPr>
          <w:rFonts w:ascii="Times New Roman" w:hAnsi="Times New Roman" w:cs="Times New Roman"/>
          <w:b/>
          <w:color w:val="604900"/>
          <w:sz w:val="32"/>
          <w:szCs w:val="32"/>
        </w:rPr>
      </w:pPr>
    </w:p>
    <w:p w:rsidR="002350E9" w:rsidRPr="00152348" w:rsidRDefault="005F370A">
      <w:pPr>
        <w:jc w:val="center"/>
        <w:rPr>
          <w:rFonts w:ascii="Times New Roman" w:hAnsi="Times New Roman" w:cs="Times New Roman"/>
          <w:b/>
          <w:color w:val="604900"/>
          <w:sz w:val="32"/>
          <w:szCs w:val="32"/>
        </w:rPr>
      </w:pPr>
      <w:r>
        <w:rPr>
          <w:rFonts w:ascii="Times New Roman" w:hAnsi="Times New Roman" w:cs="Times New Roman"/>
          <w:b/>
          <w:color w:val="6049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4pt;height:48.75pt" fillcolor="yellow" stroked="f">
            <v:fill r:id="rId10" o:title="" color2="#f93" angle="-135" focusposition=".5,.5" focussize="" focus="100%" type="gradientRadial">
              <o:fill v:ext="view" type="gradientCenter"/>
            </v:fill>
            <v:stroke r:id="rId10" o:title=""/>
            <v:shadow on="t" color="silver" opacity="52429f"/>
            <v:textpath style="font-family:&quot;Impact&quot;;v-text-kern:t" trim="t" fitpath="t" string="ПРОТИВОДЕЙСТВИЕ КОРРУПЦИИ"/>
          </v:shape>
        </w:pict>
      </w:r>
    </w:p>
    <w:p w:rsidR="002350E9" w:rsidRPr="00152348" w:rsidRDefault="002350E9">
      <w:pPr>
        <w:jc w:val="center"/>
        <w:rPr>
          <w:rFonts w:ascii="Times New Roman" w:hAnsi="Times New Roman" w:cs="Times New Roman"/>
          <w:b/>
          <w:color w:val="604900"/>
          <w:sz w:val="32"/>
          <w:szCs w:val="32"/>
        </w:rPr>
      </w:pPr>
    </w:p>
    <w:p w:rsidR="002350E9" w:rsidRPr="00152348" w:rsidRDefault="002350E9">
      <w:pPr>
        <w:jc w:val="center"/>
        <w:rPr>
          <w:rFonts w:ascii="Times New Roman" w:hAnsi="Times New Roman" w:cs="Times New Roman"/>
          <w:b/>
          <w:color w:val="604900"/>
          <w:sz w:val="32"/>
          <w:szCs w:val="32"/>
        </w:rPr>
      </w:pPr>
    </w:p>
    <w:p w:rsidR="002350E9" w:rsidRPr="00152348" w:rsidRDefault="002350E9">
      <w:pPr>
        <w:jc w:val="center"/>
        <w:rPr>
          <w:rFonts w:ascii="Times New Roman" w:hAnsi="Times New Roman" w:cs="Times New Roman"/>
          <w:b/>
          <w:color w:val="604900"/>
          <w:sz w:val="32"/>
          <w:szCs w:val="32"/>
        </w:rPr>
      </w:pPr>
    </w:p>
    <w:p w:rsidR="00D67747" w:rsidRPr="00152348" w:rsidRDefault="00D67747">
      <w:pPr>
        <w:jc w:val="center"/>
        <w:rPr>
          <w:rFonts w:ascii="Times New Roman" w:hAnsi="Times New Roman" w:cs="Times New Roman"/>
          <w:b/>
          <w:color w:val="604900"/>
          <w:sz w:val="32"/>
          <w:szCs w:val="32"/>
        </w:rPr>
      </w:pPr>
    </w:p>
    <w:p w:rsidR="002350E9" w:rsidRPr="00152348" w:rsidRDefault="002350E9">
      <w:pPr>
        <w:jc w:val="center"/>
        <w:rPr>
          <w:rFonts w:ascii="Times New Roman" w:hAnsi="Times New Roman" w:cs="Times New Roman"/>
          <w:b/>
          <w:color w:val="604900"/>
          <w:sz w:val="32"/>
          <w:szCs w:val="32"/>
        </w:rPr>
      </w:pPr>
    </w:p>
    <w:p w:rsidR="00152348" w:rsidRDefault="00152348">
      <w:pPr>
        <w:jc w:val="center"/>
        <w:rPr>
          <w:rFonts w:ascii="Times New Roman" w:hAnsi="Times New Roman" w:cs="Times New Roman"/>
          <w:b/>
          <w:color w:val="604900"/>
          <w:sz w:val="32"/>
          <w:szCs w:val="32"/>
        </w:rPr>
      </w:pPr>
    </w:p>
    <w:p w:rsidR="00152348" w:rsidRDefault="00152348">
      <w:pPr>
        <w:jc w:val="center"/>
        <w:rPr>
          <w:rFonts w:ascii="Times New Roman" w:hAnsi="Times New Roman" w:cs="Times New Roman"/>
          <w:b/>
          <w:color w:val="604900"/>
          <w:sz w:val="32"/>
          <w:szCs w:val="32"/>
        </w:rPr>
      </w:pPr>
    </w:p>
    <w:p w:rsidR="002350E9" w:rsidRPr="00152348" w:rsidRDefault="00851F3C">
      <w:pPr>
        <w:jc w:val="center"/>
        <w:rPr>
          <w:rFonts w:ascii="Times New Roman" w:hAnsi="Times New Roman" w:cs="Times New Roman"/>
          <w:b/>
          <w:color w:val="663300"/>
          <w:sz w:val="32"/>
          <w:szCs w:val="32"/>
        </w:rPr>
      </w:pPr>
      <w:r w:rsidRPr="00152348">
        <w:rPr>
          <w:rFonts w:ascii="Times New Roman" w:hAnsi="Times New Roman" w:cs="Times New Roman"/>
          <w:b/>
          <w:color w:val="663300"/>
          <w:sz w:val="32"/>
          <w:szCs w:val="32"/>
        </w:rPr>
        <w:t>Камчатский край</w:t>
      </w:r>
    </w:p>
    <w:p w:rsidR="00D67747" w:rsidRPr="00152348" w:rsidRDefault="00152348" w:rsidP="00152348">
      <w:pPr>
        <w:jc w:val="center"/>
        <w:rPr>
          <w:rFonts w:ascii="Times New Roman" w:hAnsi="Times New Roman" w:cs="Times New Roman"/>
          <w:b/>
          <w:color w:val="663300"/>
          <w:sz w:val="32"/>
          <w:szCs w:val="32"/>
        </w:rPr>
      </w:pPr>
      <w:r w:rsidRPr="00152348">
        <w:rPr>
          <w:rFonts w:ascii="Times New Roman" w:hAnsi="Times New Roman" w:cs="Times New Roman"/>
          <w:b/>
          <w:color w:val="663300"/>
          <w:sz w:val="32"/>
          <w:szCs w:val="32"/>
        </w:rPr>
        <w:t>2022</w:t>
      </w:r>
    </w:p>
    <w:p w:rsidR="002350E9" w:rsidRPr="00152348" w:rsidRDefault="00851F3C">
      <w:pPr>
        <w:jc w:val="center"/>
        <w:rPr>
          <w:rFonts w:ascii="Times New Roman" w:hAnsi="Times New Roman" w:cs="Times New Roman"/>
          <w:color w:val="663300"/>
          <w:sz w:val="24"/>
          <w:szCs w:val="24"/>
        </w:rPr>
      </w:pPr>
      <w:r w:rsidRPr="00152348">
        <w:rPr>
          <w:rFonts w:ascii="Times New Roman" w:hAnsi="Times New Roman" w:cs="Times New Roman"/>
          <w:b/>
          <w:color w:val="663300"/>
          <w:sz w:val="24"/>
          <w:szCs w:val="24"/>
        </w:rPr>
        <w:lastRenderedPageBreak/>
        <w:t>Коррупция</w:t>
      </w:r>
      <w:r w:rsidRPr="00152348">
        <w:rPr>
          <w:rFonts w:ascii="Times New Roman" w:hAnsi="Times New Roman" w:cs="Times New Roman"/>
          <w:color w:val="663300"/>
          <w:sz w:val="24"/>
          <w:szCs w:val="24"/>
        </w:rPr>
        <w:t xml:space="preserve"> -это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</w:p>
    <w:p w:rsidR="002350E9" w:rsidRPr="00152348" w:rsidRDefault="00851F3C">
      <w:pPr>
        <w:spacing w:after="0" w:line="240" w:lineRule="exact"/>
        <w:jc w:val="center"/>
        <w:rPr>
          <w:rFonts w:ascii="Times New Roman" w:hAnsi="Times New Roman" w:cs="Times New Roman"/>
          <w:color w:val="663300"/>
          <w:sz w:val="24"/>
          <w:szCs w:val="24"/>
        </w:rPr>
      </w:pPr>
      <w:r w:rsidRPr="00152348">
        <w:rPr>
          <w:rFonts w:ascii="Times New Roman" w:hAnsi="Times New Roman" w:cs="Times New Roman"/>
          <w:noProof/>
          <w:color w:val="663300"/>
          <w:sz w:val="24"/>
          <w:szCs w:val="24"/>
          <w:lang w:eastAsia="ru-RU"/>
        </w:rPr>
        <w:drawing>
          <wp:anchor distT="0" distB="0" distL="114300" distR="114300" simplePos="0" relativeHeight="251612160" behindDoc="0" locked="0" layoutInCell="1" hidden="0" allowOverlap="1">
            <wp:simplePos x="0" y="0"/>
            <wp:positionH relativeFrom="column">
              <wp:posOffset>297180</wp:posOffset>
            </wp:positionH>
            <wp:positionV relativeFrom="paragraph">
              <wp:posOffset>83185</wp:posOffset>
            </wp:positionV>
            <wp:extent cx="2428875" cy="1618615"/>
            <wp:effectExtent l="0" t="0" r="0" b="0"/>
            <wp:wrapTight wrapText="bothSides">
              <wp:wrapPolygon edited="0">
                <wp:start x="0" y="0"/>
                <wp:lineTo x="0" y="21354"/>
                <wp:lineTo x="21515" y="21354"/>
                <wp:lineTo x="21515" y="0"/>
                <wp:lineTo x="0" y="0"/>
              </wp:wrapPolygon>
            </wp:wrapTight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0E9" w:rsidRPr="00152348" w:rsidRDefault="00851F3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color w:val="663300"/>
          <w:sz w:val="24"/>
          <w:szCs w:val="24"/>
        </w:rPr>
      </w:pPr>
      <w:r w:rsidRPr="00152348">
        <w:rPr>
          <w:rStyle w:val="hgkelc"/>
          <w:rFonts w:ascii="Times New Roman" w:hAnsi="Times New Roman" w:cs="Times New Roman"/>
          <w:b/>
          <w:color w:val="663300"/>
          <w:sz w:val="24"/>
          <w:szCs w:val="24"/>
        </w:rPr>
        <w:t>Коррупция</w:t>
      </w:r>
      <w:r w:rsidRPr="00152348">
        <w:rPr>
          <w:rStyle w:val="hgkelc"/>
          <w:rFonts w:ascii="Times New Roman" w:hAnsi="Times New Roman" w:cs="Times New Roman"/>
          <w:color w:val="663300"/>
          <w:sz w:val="24"/>
          <w:szCs w:val="24"/>
        </w:rPr>
        <w:t xml:space="preserve"> снижает эффективность деятельности государственных органов, подрывает их авторитет, затрудняет экономическое развитие страны в целом.</w:t>
      </w:r>
      <w:r w:rsidRPr="00152348">
        <w:rPr>
          <w:rFonts w:ascii="Times New Roman" w:eastAsia="Times New Roman" w:hAnsi="Times New Roman" w:cs="Times New Roman"/>
          <w:b/>
          <w:color w:val="663300"/>
          <w:sz w:val="24"/>
          <w:szCs w:val="24"/>
        </w:rPr>
        <w:t xml:space="preserve"> </w:t>
      </w:r>
    </w:p>
    <w:p w:rsidR="002350E9" w:rsidRPr="00152348" w:rsidRDefault="00152348">
      <w:pPr>
        <w:spacing w:after="0" w:line="240" w:lineRule="exact"/>
        <w:ind w:firstLine="709"/>
        <w:jc w:val="both"/>
        <w:rPr>
          <w:rStyle w:val="hgkelc"/>
          <w:rFonts w:ascii="Times New Roman" w:hAnsi="Times New Roman" w:cs="Times New Roman"/>
          <w:color w:val="663300"/>
          <w:sz w:val="24"/>
          <w:szCs w:val="24"/>
        </w:rPr>
      </w:pPr>
      <w:r w:rsidRPr="00152348">
        <w:rPr>
          <w:rFonts w:ascii="Times New Roman" w:eastAsia="Times New Roman" w:hAnsi="Times New Roman" w:cs="Times New Roman"/>
          <w:noProof/>
          <w:color w:val="663300"/>
          <w:sz w:val="24"/>
          <w:szCs w:val="24"/>
          <w:lang w:eastAsia="ru-RU"/>
        </w:rPr>
        <w:drawing>
          <wp:anchor distT="0" distB="0" distL="114300" distR="114300" simplePos="0" relativeHeight="251628544" behindDoc="0" locked="0" layoutInCell="1" hidden="0" allowOverlap="1" wp14:anchorId="07910791" wp14:editId="61DC0B35">
            <wp:simplePos x="0" y="0"/>
            <wp:positionH relativeFrom="column">
              <wp:posOffset>3469005</wp:posOffset>
            </wp:positionH>
            <wp:positionV relativeFrom="paragraph">
              <wp:posOffset>6985</wp:posOffset>
            </wp:positionV>
            <wp:extent cx="3023870" cy="1161415"/>
            <wp:effectExtent l="0" t="0" r="0" b="0"/>
            <wp:wrapTight wrapText="bothSides">
              <wp:wrapPolygon edited="0">
                <wp:start x="0" y="0"/>
                <wp:lineTo x="0" y="21258"/>
                <wp:lineTo x="21500" y="21258"/>
                <wp:lineTo x="21500" y="0"/>
                <wp:lineTo x="0" y="0"/>
              </wp:wrapPolygon>
            </wp:wrapTight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1F3C" w:rsidRPr="00152348">
        <w:rPr>
          <w:rFonts w:ascii="Times New Roman" w:eastAsia="Times New Roman" w:hAnsi="Times New Roman"/>
          <w:noProof/>
          <w:color w:val="663300"/>
          <w:sz w:val="28"/>
          <w:szCs w:val="28"/>
          <w:lang w:eastAsia="ru-RU"/>
        </w:rPr>
        <w:drawing>
          <wp:anchor distT="0" distB="0" distL="114300" distR="114300" simplePos="0" relativeHeight="251615232" behindDoc="0" locked="0" layoutInCell="1" hidden="0" allowOverlap="1" wp14:anchorId="5FA39E33" wp14:editId="22F8E45E">
            <wp:simplePos x="0" y="0"/>
            <wp:positionH relativeFrom="column">
              <wp:posOffset>-6985</wp:posOffset>
            </wp:positionH>
            <wp:positionV relativeFrom="paragraph">
              <wp:posOffset>698500</wp:posOffset>
            </wp:positionV>
            <wp:extent cx="2576195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03" y="21316"/>
                <wp:lineTo x="21403" y="0"/>
                <wp:lineTo x="0" y="0"/>
              </wp:wrapPolygon>
            </wp:wrapTight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1F3C" w:rsidRPr="00152348">
        <w:rPr>
          <w:rStyle w:val="hgkelc"/>
          <w:rFonts w:ascii="Times New Roman" w:hAnsi="Times New Roman" w:cs="Times New Roman"/>
          <w:color w:val="663300"/>
          <w:sz w:val="24"/>
          <w:szCs w:val="24"/>
        </w:rPr>
        <w:t xml:space="preserve">Она является серьезной угрозой безопасности </w:t>
      </w:r>
      <w:proofErr w:type="gramStart"/>
      <w:r w:rsidR="00851F3C" w:rsidRPr="00152348">
        <w:rPr>
          <w:rStyle w:val="hgkelc"/>
          <w:rFonts w:ascii="Times New Roman" w:hAnsi="Times New Roman" w:cs="Times New Roman"/>
          <w:color w:val="663300"/>
          <w:sz w:val="24"/>
          <w:szCs w:val="24"/>
        </w:rPr>
        <w:t>страны.,</w:t>
      </w:r>
      <w:proofErr w:type="gramEnd"/>
      <w:r w:rsidR="00851F3C" w:rsidRPr="00152348">
        <w:rPr>
          <w:rStyle w:val="hgkelc"/>
          <w:rFonts w:ascii="Times New Roman" w:hAnsi="Times New Roman" w:cs="Times New Roman"/>
          <w:color w:val="663300"/>
          <w:sz w:val="24"/>
          <w:szCs w:val="24"/>
        </w:rPr>
        <w:t xml:space="preserve"> наносит обществу большой вред, посягает на основы государственной власти. </w:t>
      </w:r>
    </w:p>
    <w:p w:rsidR="002350E9" w:rsidRPr="00152348" w:rsidRDefault="00152348">
      <w:pPr>
        <w:ind w:firstLine="708"/>
        <w:jc w:val="both"/>
        <w:rPr>
          <w:rFonts w:ascii="Times New Roman" w:hAnsi="Times New Roman" w:cs="Times New Roman"/>
          <w:color w:val="663300"/>
          <w:sz w:val="24"/>
          <w:szCs w:val="24"/>
        </w:rPr>
      </w:pPr>
      <w:r w:rsidRPr="00152348">
        <w:rPr>
          <w:rFonts w:ascii="Times New Roman" w:eastAsia="Times New Roman" w:hAnsi="Times New Roman" w:cs="Times New Roman"/>
          <w:noProof/>
          <w:color w:val="663300"/>
          <w:sz w:val="24"/>
          <w:szCs w:val="24"/>
          <w:lang w:eastAsia="ru-RU"/>
        </w:rPr>
        <w:drawing>
          <wp:anchor distT="0" distB="0" distL="114300" distR="114300" simplePos="0" relativeHeight="251623424" behindDoc="0" locked="0" layoutInCell="1" hidden="0" allowOverlap="1" wp14:anchorId="415DBBD2" wp14:editId="43FB40AE">
            <wp:simplePos x="0" y="0"/>
            <wp:positionH relativeFrom="column">
              <wp:posOffset>264160</wp:posOffset>
            </wp:positionH>
            <wp:positionV relativeFrom="paragraph">
              <wp:posOffset>1737995</wp:posOffset>
            </wp:positionV>
            <wp:extent cx="2495550" cy="1763395"/>
            <wp:effectExtent l="0" t="0" r="0" b="0"/>
            <wp:wrapTight wrapText="bothSides">
              <wp:wrapPolygon edited="0">
                <wp:start x="0" y="0"/>
                <wp:lineTo x="0" y="21468"/>
                <wp:lineTo x="21435" y="21468"/>
                <wp:lineTo x="21435" y="0"/>
                <wp:lineTo x="0" y="0"/>
              </wp:wrapPolygon>
            </wp:wrapTight>
            <wp:docPr id="1028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1F3C" w:rsidRPr="00152348">
        <w:rPr>
          <w:rFonts w:ascii="Times New Roman" w:hAnsi="Times New Roman" w:cs="Times New Roman"/>
          <w:color w:val="663300"/>
          <w:sz w:val="24"/>
          <w:szCs w:val="24"/>
        </w:rPr>
        <w:t xml:space="preserve">Противодействие коррупции является одной из </w:t>
      </w:r>
      <w:r w:rsidR="00851F3C" w:rsidRPr="00152348">
        <w:rPr>
          <w:rFonts w:ascii="Times New Roman" w:hAnsi="Times New Roman" w:cs="Times New Roman"/>
          <w:b/>
          <w:color w:val="663300"/>
          <w:sz w:val="24"/>
          <w:szCs w:val="24"/>
        </w:rPr>
        <w:t>приоритетных задач государственной политики и важнейшим направлением деятельности органов прокуратуры Российской Федерации,</w:t>
      </w:r>
      <w:r w:rsidR="00851F3C" w:rsidRPr="00152348">
        <w:rPr>
          <w:rFonts w:ascii="Times New Roman" w:hAnsi="Times New Roman" w:cs="Times New Roman"/>
          <w:color w:val="663300"/>
          <w:sz w:val="24"/>
          <w:szCs w:val="24"/>
        </w:rPr>
        <w:t xml:space="preserve"> которым отводится центральное место в реализации антикоррупционного законодательства и обеспечении его неукоснительного соблюдения.</w:t>
      </w:r>
    </w:p>
    <w:p w:rsidR="002350E9" w:rsidRPr="00152348" w:rsidRDefault="00851F3C">
      <w:pPr>
        <w:ind w:firstLine="708"/>
        <w:jc w:val="both"/>
        <w:rPr>
          <w:rStyle w:val="a3"/>
          <w:rFonts w:ascii="Times New Roman" w:hAnsi="Times New Roman" w:cs="Times New Roman"/>
          <w:color w:val="663300"/>
          <w:sz w:val="24"/>
          <w:szCs w:val="24"/>
        </w:rPr>
      </w:pPr>
      <w:r w:rsidRPr="00152348">
        <w:rPr>
          <w:rFonts w:ascii="Times New Roman" w:eastAsia="Times New Roman" w:hAnsi="Times New Roman" w:cs="Times New Roman"/>
          <w:color w:val="663300"/>
          <w:sz w:val="24"/>
          <w:szCs w:val="24"/>
        </w:rPr>
        <w:t xml:space="preserve">В целях противодействия коррупции </w:t>
      </w:r>
      <w:r w:rsidRPr="00152348">
        <w:rPr>
          <w:rFonts w:ascii="Times New Roman" w:hAnsi="Times New Roman" w:cs="Times New Roman"/>
          <w:color w:val="663300"/>
          <w:sz w:val="24"/>
          <w:szCs w:val="24"/>
        </w:rPr>
        <w:t>в системе органов прокуратуры Российской Федерации созданы </w:t>
      </w:r>
      <w:r w:rsidRPr="00152348">
        <w:rPr>
          <w:rStyle w:val="a3"/>
          <w:rFonts w:ascii="Times New Roman" w:hAnsi="Times New Roman" w:cs="Times New Roman"/>
          <w:color w:val="663300"/>
          <w:sz w:val="24"/>
          <w:szCs w:val="24"/>
        </w:rPr>
        <w:t>специализированные подразделения по надзору за исполнением законодательства о противодействии коррупции.</w:t>
      </w:r>
    </w:p>
    <w:p w:rsidR="00152348" w:rsidRDefault="00152348" w:rsidP="00D67747">
      <w:pPr>
        <w:spacing w:after="0" w:line="240" w:lineRule="exact"/>
        <w:ind w:firstLine="709"/>
        <w:jc w:val="both"/>
        <w:rPr>
          <w:rStyle w:val="a3"/>
          <w:rFonts w:ascii="Times New Roman" w:hAnsi="Times New Roman" w:cs="Times New Roman"/>
          <w:color w:val="663300"/>
          <w:sz w:val="24"/>
          <w:szCs w:val="24"/>
        </w:rPr>
      </w:pPr>
    </w:p>
    <w:p w:rsidR="002350E9" w:rsidRPr="00152348" w:rsidRDefault="00851F3C" w:rsidP="00D67747">
      <w:pPr>
        <w:spacing w:after="0" w:line="240" w:lineRule="exact"/>
        <w:ind w:firstLine="709"/>
        <w:jc w:val="both"/>
        <w:rPr>
          <w:rStyle w:val="a3"/>
          <w:rFonts w:ascii="Times New Roman" w:hAnsi="Times New Roman" w:cs="Times New Roman"/>
          <w:color w:val="663300"/>
          <w:sz w:val="24"/>
          <w:szCs w:val="24"/>
        </w:rPr>
      </w:pPr>
      <w:r w:rsidRPr="00152348">
        <w:rPr>
          <w:rStyle w:val="a3"/>
          <w:rFonts w:ascii="Times New Roman" w:hAnsi="Times New Roman" w:cs="Times New Roman"/>
          <w:color w:val="663300"/>
          <w:sz w:val="24"/>
          <w:szCs w:val="24"/>
        </w:rPr>
        <w:t>В связи с этим специализированные подразделения выполняют следующие некоторые функции:</w:t>
      </w:r>
    </w:p>
    <w:p w:rsidR="002350E9" w:rsidRPr="00152348" w:rsidRDefault="00851F3C" w:rsidP="00152348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663300"/>
          <w:sz w:val="24"/>
          <w:szCs w:val="24"/>
        </w:rPr>
      </w:pPr>
      <w:proofErr w:type="gramStart"/>
      <w:r w:rsidRPr="00152348">
        <w:rPr>
          <w:rFonts w:ascii="Times New Roman" w:hAnsi="Times New Roman" w:cs="Times New Roman"/>
          <w:color w:val="663300"/>
          <w:sz w:val="24"/>
          <w:szCs w:val="24"/>
        </w:rPr>
        <w:t>надзор</w:t>
      </w:r>
      <w:proofErr w:type="gramEnd"/>
      <w:r w:rsidRPr="00152348">
        <w:rPr>
          <w:rFonts w:ascii="Times New Roman" w:hAnsi="Times New Roman" w:cs="Times New Roman"/>
          <w:color w:val="663300"/>
          <w:sz w:val="24"/>
          <w:szCs w:val="24"/>
        </w:rPr>
        <w:t xml:space="preserve"> за исполнением требований законодательства о противодействии коррупции</w:t>
      </w:r>
      <w:r w:rsidR="00D67747" w:rsidRPr="00152348">
        <w:rPr>
          <w:rFonts w:ascii="Times New Roman" w:hAnsi="Times New Roman" w:cs="Times New Roman"/>
          <w:color w:val="663300"/>
          <w:sz w:val="24"/>
          <w:szCs w:val="24"/>
        </w:rPr>
        <w:t>;</w:t>
      </w:r>
    </w:p>
    <w:p w:rsidR="002350E9" w:rsidRPr="00152348" w:rsidRDefault="00851F3C" w:rsidP="00152348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663300"/>
          <w:sz w:val="24"/>
          <w:szCs w:val="24"/>
        </w:rPr>
      </w:pPr>
      <w:proofErr w:type="gramStart"/>
      <w:r w:rsidRPr="00152348">
        <w:rPr>
          <w:rFonts w:ascii="Times New Roman" w:hAnsi="Times New Roman" w:cs="Times New Roman"/>
          <w:color w:val="663300"/>
          <w:sz w:val="24"/>
          <w:szCs w:val="24"/>
        </w:rPr>
        <w:t>надзор</w:t>
      </w:r>
      <w:proofErr w:type="gramEnd"/>
      <w:r w:rsidRPr="00152348">
        <w:rPr>
          <w:rFonts w:ascii="Times New Roman" w:hAnsi="Times New Roman" w:cs="Times New Roman"/>
          <w:color w:val="663300"/>
          <w:sz w:val="24"/>
          <w:szCs w:val="24"/>
        </w:rPr>
        <w:t xml:space="preserve"> за исполнением законодательства о контроле за соответствием расходов лиц, замещающих государственные должности, и иных лиц их доходам</w:t>
      </w:r>
      <w:r w:rsidR="00D67747" w:rsidRPr="00152348">
        <w:rPr>
          <w:rFonts w:ascii="Times New Roman" w:hAnsi="Times New Roman" w:cs="Times New Roman"/>
          <w:color w:val="663300"/>
          <w:sz w:val="24"/>
          <w:szCs w:val="24"/>
        </w:rPr>
        <w:t>;</w:t>
      </w:r>
    </w:p>
    <w:p w:rsidR="002350E9" w:rsidRPr="00152348" w:rsidRDefault="00851F3C" w:rsidP="00152348">
      <w:pPr>
        <w:spacing w:after="0" w:line="240" w:lineRule="exact"/>
        <w:ind w:right="84" w:firstLine="708"/>
        <w:jc w:val="both"/>
        <w:rPr>
          <w:rFonts w:ascii="Times New Roman" w:hAnsi="Times New Roman" w:cs="Times New Roman"/>
          <w:color w:val="663300"/>
          <w:sz w:val="24"/>
          <w:szCs w:val="24"/>
        </w:rPr>
      </w:pPr>
      <w:proofErr w:type="gramStart"/>
      <w:r w:rsidRPr="00152348">
        <w:rPr>
          <w:rFonts w:ascii="Times New Roman" w:hAnsi="Times New Roman" w:cs="Times New Roman"/>
          <w:color w:val="663300"/>
          <w:sz w:val="24"/>
          <w:szCs w:val="24"/>
        </w:rPr>
        <w:t>антикоррупционная</w:t>
      </w:r>
      <w:proofErr w:type="gramEnd"/>
      <w:r w:rsidRPr="00152348">
        <w:rPr>
          <w:rFonts w:ascii="Times New Roman" w:hAnsi="Times New Roman" w:cs="Times New Roman"/>
          <w:color w:val="663300"/>
          <w:sz w:val="24"/>
          <w:szCs w:val="24"/>
        </w:rPr>
        <w:t xml:space="preserve"> экспертиза нормативных правовых актов и их проектов;</w:t>
      </w:r>
    </w:p>
    <w:p w:rsidR="002350E9" w:rsidRPr="00152348" w:rsidRDefault="00851F3C" w:rsidP="00D6774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663300"/>
          <w:sz w:val="24"/>
          <w:szCs w:val="24"/>
        </w:rPr>
      </w:pPr>
      <w:proofErr w:type="gramStart"/>
      <w:r w:rsidRPr="00152348">
        <w:rPr>
          <w:rFonts w:ascii="Times New Roman" w:hAnsi="Times New Roman" w:cs="Times New Roman"/>
          <w:color w:val="663300"/>
          <w:sz w:val="24"/>
          <w:szCs w:val="24"/>
        </w:rPr>
        <w:t>координация</w:t>
      </w:r>
      <w:proofErr w:type="gramEnd"/>
      <w:r w:rsidRPr="00152348">
        <w:rPr>
          <w:rFonts w:ascii="Times New Roman" w:hAnsi="Times New Roman" w:cs="Times New Roman"/>
          <w:color w:val="663300"/>
          <w:sz w:val="24"/>
          <w:szCs w:val="24"/>
        </w:rPr>
        <w:t xml:space="preserve"> деятельности правоохранительных органов по борьбе с преступлениями коррупционной направленности</w:t>
      </w:r>
      <w:r w:rsidR="00D67747" w:rsidRPr="00152348">
        <w:rPr>
          <w:rFonts w:ascii="Times New Roman" w:hAnsi="Times New Roman" w:cs="Times New Roman"/>
          <w:color w:val="663300"/>
          <w:sz w:val="24"/>
          <w:szCs w:val="24"/>
        </w:rPr>
        <w:t>;</w:t>
      </w:r>
    </w:p>
    <w:p w:rsidR="002350E9" w:rsidRPr="00152348" w:rsidRDefault="00851F3C" w:rsidP="00D6774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663300"/>
          <w:sz w:val="24"/>
          <w:szCs w:val="24"/>
        </w:rPr>
      </w:pPr>
      <w:proofErr w:type="gramStart"/>
      <w:r w:rsidRPr="00152348">
        <w:rPr>
          <w:rFonts w:ascii="Times New Roman" w:hAnsi="Times New Roman" w:cs="Times New Roman"/>
          <w:color w:val="663300"/>
          <w:sz w:val="24"/>
          <w:szCs w:val="24"/>
        </w:rPr>
        <w:t>поддержание</w:t>
      </w:r>
      <w:proofErr w:type="gramEnd"/>
      <w:r w:rsidRPr="00152348">
        <w:rPr>
          <w:rFonts w:ascii="Times New Roman" w:hAnsi="Times New Roman" w:cs="Times New Roman"/>
          <w:color w:val="663300"/>
          <w:sz w:val="24"/>
          <w:szCs w:val="24"/>
        </w:rPr>
        <w:t xml:space="preserve"> государственного обвинения по уголовным делам о преступлениях коррупционной направленности, участие в рассмотрении таких уголовных дел судами апелляционной, кассационной и надзорной инстанций</w:t>
      </w:r>
    </w:p>
    <w:p w:rsidR="002350E9" w:rsidRPr="00152348" w:rsidRDefault="00D67747" w:rsidP="00D6774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663300"/>
          <w:sz w:val="24"/>
          <w:szCs w:val="24"/>
        </w:rPr>
      </w:pPr>
      <w:r w:rsidRPr="00152348">
        <w:rPr>
          <w:rFonts w:ascii="Times New Roman" w:hAnsi="Times New Roman" w:cs="Times New Roman"/>
          <w:noProof/>
          <w:color w:val="663300"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 wp14:anchorId="4B2AED9B" wp14:editId="48EA34B7">
            <wp:simplePos x="0" y="0"/>
            <wp:positionH relativeFrom="column">
              <wp:posOffset>387985</wp:posOffset>
            </wp:positionH>
            <wp:positionV relativeFrom="paragraph">
              <wp:posOffset>532130</wp:posOffset>
            </wp:positionV>
            <wp:extent cx="2352675" cy="1478280"/>
            <wp:effectExtent l="0" t="0" r="0" b="0"/>
            <wp:wrapTight wrapText="bothSides">
              <wp:wrapPolygon edited="0">
                <wp:start x="0" y="0"/>
                <wp:lineTo x="0" y="21433"/>
                <wp:lineTo x="21513" y="21433"/>
                <wp:lineTo x="2151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IKORRUPCZIYA-700x44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51F3C" w:rsidRPr="00152348">
        <w:rPr>
          <w:rFonts w:ascii="Times New Roman" w:hAnsi="Times New Roman" w:cs="Times New Roman"/>
          <w:color w:val="663300"/>
          <w:sz w:val="24"/>
          <w:szCs w:val="24"/>
        </w:rPr>
        <w:t>мониторинг</w:t>
      </w:r>
      <w:proofErr w:type="gramEnd"/>
      <w:r w:rsidR="00851F3C" w:rsidRPr="00152348">
        <w:rPr>
          <w:rFonts w:ascii="Times New Roman" w:hAnsi="Times New Roman" w:cs="Times New Roman"/>
          <w:color w:val="663300"/>
          <w:sz w:val="24"/>
          <w:szCs w:val="24"/>
        </w:rPr>
        <w:t xml:space="preserve"> и анализ исполнения законодательства о противодействии коррупции</w:t>
      </w:r>
      <w:r w:rsidRPr="00152348">
        <w:rPr>
          <w:rFonts w:ascii="Times New Roman" w:hAnsi="Times New Roman" w:cs="Times New Roman"/>
          <w:color w:val="663300"/>
          <w:sz w:val="24"/>
          <w:szCs w:val="24"/>
        </w:rPr>
        <w:t>;</w:t>
      </w:r>
    </w:p>
    <w:p w:rsidR="002350E9" w:rsidRPr="00152348" w:rsidRDefault="00851F3C" w:rsidP="00D6774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663300"/>
          <w:sz w:val="24"/>
          <w:szCs w:val="24"/>
        </w:rPr>
      </w:pPr>
      <w:proofErr w:type="gramStart"/>
      <w:r w:rsidRPr="00152348">
        <w:rPr>
          <w:rFonts w:ascii="Times New Roman" w:hAnsi="Times New Roman" w:cs="Times New Roman"/>
          <w:color w:val="663300"/>
          <w:sz w:val="24"/>
          <w:szCs w:val="24"/>
        </w:rPr>
        <w:t>работа</w:t>
      </w:r>
      <w:proofErr w:type="gramEnd"/>
      <w:r w:rsidRPr="00152348">
        <w:rPr>
          <w:rFonts w:ascii="Times New Roman" w:hAnsi="Times New Roman" w:cs="Times New Roman"/>
          <w:color w:val="663300"/>
          <w:sz w:val="24"/>
          <w:szCs w:val="24"/>
        </w:rPr>
        <w:t xml:space="preserve"> по защите прав граждан, государства и организаций посредством возмещения ущерба, причиненного актами коррупции</w:t>
      </w:r>
      <w:r w:rsidR="00D67747" w:rsidRPr="00152348">
        <w:rPr>
          <w:rFonts w:ascii="Times New Roman" w:hAnsi="Times New Roman" w:cs="Times New Roman"/>
          <w:color w:val="663300"/>
          <w:sz w:val="24"/>
          <w:szCs w:val="24"/>
        </w:rPr>
        <w:t>;</w:t>
      </w:r>
    </w:p>
    <w:sectPr w:rsidR="002350E9" w:rsidRPr="00152348" w:rsidSect="00D67747">
      <w:headerReference w:type="default" r:id="rId16"/>
      <w:pgSz w:w="16838" w:h="11906" w:orient="landscape"/>
      <w:pgMar w:top="567" w:right="567" w:bottom="567" w:left="567" w:header="709" w:footer="709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81" w:rsidRDefault="00851F3C">
      <w:pPr>
        <w:spacing w:after="0" w:line="240" w:lineRule="auto"/>
      </w:pPr>
      <w:r>
        <w:separator/>
      </w:r>
    </w:p>
  </w:endnote>
  <w:endnote w:type="continuationSeparator" w:id="0">
    <w:p w:rsidR="00D03281" w:rsidRDefault="0085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CR Dot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81" w:rsidRDefault="00851F3C">
      <w:pPr>
        <w:spacing w:after="0" w:line="240" w:lineRule="auto"/>
      </w:pPr>
      <w:r>
        <w:separator/>
      </w:r>
    </w:p>
  </w:footnote>
  <w:footnote w:type="continuationSeparator" w:id="0">
    <w:p w:rsidR="00D03281" w:rsidRDefault="0085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E9" w:rsidRDefault="002350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05889"/>
    <w:multiLevelType w:val="hybridMultilevel"/>
    <w:tmpl w:val="D7C89DCE"/>
    <w:lvl w:ilvl="0" w:tplc="2A9C0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isplayBackgroundShape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E9"/>
    <w:rsid w:val="00152348"/>
    <w:rsid w:val="002350E9"/>
    <w:rsid w:val="005F370A"/>
    <w:rsid w:val="00851F3C"/>
    <w:rsid w:val="00D03281"/>
    <w:rsid w:val="00D6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</w:style>
  <w:style w:type="character" w:styleId="a3">
    <w:name w:val="Strong"/>
    <w:basedOn w:val="a0"/>
    <w:qFormat/>
    <w:rPr>
      <w:b/>
      <w:bCs/>
    </w:rPr>
  </w:style>
  <w:style w:type="paragraph" w:styleId="a4">
    <w:name w:val="List Paragraph"/>
    <w:basedOn w:val="a"/>
    <w:uiPriority w:val="34"/>
    <w:qFormat/>
    <w:rsid w:val="001523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ight">
  <a:themeElements>
    <a:clrScheme name="Light">
      <a:dk1>
        <a:sysClr val="windowText" lastClr="000000"/>
      </a:dk1>
      <a:lt1>
        <a:sysClr val="window" lastClr="FFFFFF"/>
      </a:lt1>
      <a:dk2>
        <a:srgbClr val="3A3936"/>
      </a:dk2>
      <a:lt2>
        <a:srgbClr val="75736C"/>
      </a:lt2>
      <a:accent1>
        <a:srgbClr val="CC0000"/>
      </a:accent1>
      <a:accent2>
        <a:srgbClr val="820000"/>
      </a:accent2>
      <a:accent3>
        <a:srgbClr val="FF6600"/>
      </a:accent3>
      <a:accent4>
        <a:srgbClr val="FF8837"/>
      </a:accent4>
      <a:accent5>
        <a:srgbClr val="FFC000"/>
      </a:accent5>
      <a:accent6>
        <a:srgbClr val="DEA900"/>
      </a:accent6>
      <a:hlink>
        <a:srgbClr val="0000FF"/>
      </a:hlink>
      <a:folHlink>
        <a:srgbClr val="800080"/>
      </a:folHlink>
    </a:clrScheme>
    <a:fontScheme name="Light">
      <a:majorFont>
        <a:latin typeface="Arial"/>
        <a:ea typeface=""/>
        <a:cs typeface=""/>
        <a:font script="Jpan" typeface="MS PGothic"/>
        <a:font script="Hang" typeface="HCR Dotum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Arial"/>
        <a:ea typeface=""/>
        <a:cs typeface=""/>
        <a:font script="Jpan" typeface="MS PGothic"/>
        <a:font script="Hang" typeface="HCR Dotum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inorFont>
    </a:fontScheme>
    <a:fmtScheme name="Ligh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25400"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254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2022-08-16T00:23:00Z</dcterms:created>
  <dcterms:modified xsi:type="dcterms:W3CDTF">2022-12-07T22:03:00Z</dcterms:modified>
  <cp:version>0900.0000.01</cp:version>
</cp:coreProperties>
</file>