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61" w:rsidRPr="00491B9E" w:rsidRDefault="00E706BC" w:rsidP="00DF0161">
      <w:pPr>
        <w:keepNext/>
        <w:ind w:left="5245" w:right="397"/>
        <w:contextualSpacing/>
        <w:rPr>
          <w:b/>
          <w:sz w:val="26"/>
          <w:szCs w:val="26"/>
        </w:rPr>
      </w:pPr>
      <w:r>
        <w:rPr>
          <w:b/>
          <w:sz w:val="26"/>
          <w:szCs w:val="26"/>
        </w:rPr>
        <w:t xml:space="preserve"> </w:t>
      </w:r>
    </w:p>
    <w:p w:rsidR="00DF0161" w:rsidRPr="00491B9E" w:rsidRDefault="00DF0161" w:rsidP="00DF0161">
      <w:pPr>
        <w:keepNext/>
        <w:ind w:left="5245" w:right="397"/>
        <w:contextualSpacing/>
        <w:rPr>
          <w:sz w:val="26"/>
          <w:szCs w:val="26"/>
        </w:rPr>
      </w:pPr>
    </w:p>
    <w:p w:rsidR="00DC7B2A" w:rsidRDefault="00DC7B2A" w:rsidP="00DC7B2A">
      <w:pPr>
        <w:pStyle w:val="HTML"/>
        <w:jc w:val="center"/>
        <w:rPr>
          <w:rFonts w:ascii="Times New Roman" w:hAnsi="Times New Roman"/>
          <w:b/>
          <w:bCs/>
          <w:sz w:val="26"/>
          <w:szCs w:val="26"/>
        </w:rPr>
      </w:pPr>
      <w:r>
        <w:rPr>
          <w:rFonts w:ascii="Times New Roman" w:hAnsi="Times New Roman"/>
          <w:b/>
          <w:sz w:val="26"/>
          <w:szCs w:val="26"/>
        </w:rPr>
        <w:t>РОССИЙСКАЯ ФЕДЕРАЦИЯ</w:t>
      </w:r>
    </w:p>
    <w:p w:rsidR="00DC7B2A" w:rsidRDefault="00DC7B2A" w:rsidP="00DC7B2A">
      <w:pPr>
        <w:pStyle w:val="HTML"/>
        <w:jc w:val="center"/>
        <w:rPr>
          <w:rFonts w:ascii="Times New Roman" w:hAnsi="Times New Roman"/>
          <w:b/>
          <w:bCs/>
          <w:sz w:val="26"/>
          <w:szCs w:val="26"/>
        </w:rPr>
      </w:pPr>
      <w:r>
        <w:rPr>
          <w:rFonts w:ascii="Times New Roman" w:hAnsi="Times New Roman"/>
          <w:b/>
          <w:bCs/>
          <w:sz w:val="26"/>
          <w:szCs w:val="26"/>
        </w:rPr>
        <w:t>КАМЧАТСКИЙ КРАЙ</w:t>
      </w:r>
    </w:p>
    <w:p w:rsidR="00DC7B2A" w:rsidRDefault="00DC7B2A" w:rsidP="00DC7B2A">
      <w:pPr>
        <w:pStyle w:val="HTML"/>
        <w:jc w:val="center"/>
        <w:rPr>
          <w:rFonts w:ascii="Times New Roman" w:hAnsi="Times New Roman"/>
          <w:b/>
          <w:bCs/>
          <w:sz w:val="26"/>
          <w:szCs w:val="26"/>
        </w:rPr>
      </w:pPr>
      <w:r>
        <w:rPr>
          <w:rFonts w:ascii="Times New Roman" w:hAnsi="Times New Roman"/>
          <w:b/>
          <w:bCs/>
          <w:sz w:val="26"/>
          <w:szCs w:val="26"/>
        </w:rPr>
        <w:t xml:space="preserve">ЕЛИЗОВСКИЙ МУНИЦИПАЛЬНЫЙ РАЙОН       </w:t>
      </w:r>
    </w:p>
    <w:p w:rsidR="00DC7B2A" w:rsidRDefault="00DC7B2A" w:rsidP="00DC7B2A">
      <w:pPr>
        <w:pStyle w:val="HTML"/>
        <w:jc w:val="center"/>
        <w:rPr>
          <w:rFonts w:ascii="Times New Roman" w:hAnsi="Times New Roman"/>
          <w:b/>
          <w:bCs/>
          <w:sz w:val="26"/>
          <w:szCs w:val="26"/>
        </w:rPr>
      </w:pPr>
      <w:r>
        <w:rPr>
          <w:rFonts w:ascii="Times New Roman" w:hAnsi="Times New Roman"/>
          <w:b/>
          <w:bCs/>
          <w:sz w:val="26"/>
          <w:szCs w:val="26"/>
        </w:rPr>
        <w:t>СОБРАНИЕ  ДЕПУТАТОВ</w:t>
      </w:r>
    </w:p>
    <w:p w:rsidR="00DC7B2A" w:rsidRDefault="00DC7B2A" w:rsidP="00DC7B2A">
      <w:pPr>
        <w:pStyle w:val="HTML"/>
        <w:jc w:val="center"/>
        <w:rPr>
          <w:sz w:val="26"/>
          <w:szCs w:val="26"/>
        </w:rPr>
      </w:pPr>
      <w:r>
        <w:rPr>
          <w:rFonts w:ascii="Times New Roman" w:hAnsi="Times New Roman"/>
          <w:b/>
          <w:bCs/>
          <w:sz w:val="26"/>
          <w:szCs w:val="26"/>
        </w:rPr>
        <w:t>РАЗДОЛЬНЕНСКОГО СЕЛЬСКОГО ПОСЕЛЕНИЯ</w:t>
      </w:r>
    </w:p>
    <w:p w:rsidR="00DC7B2A" w:rsidRDefault="00DC7B2A" w:rsidP="00DC7B2A">
      <w:pPr>
        <w:jc w:val="both"/>
        <w:rPr>
          <w:rFonts w:ascii="Calibri" w:hAnsi="Calibri"/>
          <w:sz w:val="26"/>
          <w:szCs w:val="26"/>
        </w:rPr>
      </w:pPr>
    </w:p>
    <w:p w:rsidR="00DC7B2A" w:rsidRDefault="00DC7B2A" w:rsidP="00DC7B2A">
      <w:pPr>
        <w:pStyle w:val="a3"/>
        <w:jc w:val="center"/>
        <w:rPr>
          <w:rFonts w:ascii="Times New Roman" w:hAnsi="Times New Roman"/>
          <w:b/>
          <w:sz w:val="26"/>
          <w:szCs w:val="26"/>
        </w:rPr>
      </w:pPr>
      <w:r>
        <w:rPr>
          <w:rFonts w:ascii="Times New Roman" w:hAnsi="Times New Roman"/>
          <w:b/>
          <w:sz w:val="26"/>
          <w:szCs w:val="26"/>
        </w:rPr>
        <w:t>РЕШЕНИЕ</w:t>
      </w:r>
    </w:p>
    <w:p w:rsidR="00DC7B2A" w:rsidRDefault="00DC7B2A" w:rsidP="00DC7B2A">
      <w:pPr>
        <w:pStyle w:val="a3"/>
        <w:jc w:val="center"/>
        <w:rPr>
          <w:rFonts w:ascii="Times New Roman" w:hAnsi="Times New Roman"/>
          <w:sz w:val="26"/>
          <w:szCs w:val="26"/>
        </w:rPr>
      </w:pPr>
    </w:p>
    <w:p w:rsidR="00DC7B2A" w:rsidRDefault="00DC7B2A" w:rsidP="00DC7B2A">
      <w:pPr>
        <w:pStyle w:val="a3"/>
        <w:rPr>
          <w:rFonts w:ascii="Times New Roman" w:hAnsi="Times New Roman"/>
          <w:sz w:val="26"/>
          <w:szCs w:val="26"/>
        </w:rPr>
      </w:pPr>
      <w:r>
        <w:rPr>
          <w:rFonts w:ascii="Times New Roman" w:hAnsi="Times New Roman"/>
          <w:sz w:val="26"/>
          <w:szCs w:val="26"/>
        </w:rPr>
        <w:t>«</w:t>
      </w:r>
      <w:r w:rsidR="0013211E">
        <w:rPr>
          <w:rFonts w:ascii="Times New Roman" w:hAnsi="Times New Roman"/>
          <w:sz w:val="26"/>
          <w:szCs w:val="26"/>
        </w:rPr>
        <w:t>07</w:t>
      </w:r>
      <w:r>
        <w:rPr>
          <w:rFonts w:ascii="Times New Roman" w:hAnsi="Times New Roman"/>
          <w:sz w:val="26"/>
          <w:szCs w:val="26"/>
        </w:rPr>
        <w:t xml:space="preserve"> » </w:t>
      </w:r>
      <w:r w:rsidR="0013211E">
        <w:rPr>
          <w:rFonts w:ascii="Times New Roman" w:hAnsi="Times New Roman"/>
          <w:sz w:val="26"/>
          <w:szCs w:val="26"/>
        </w:rPr>
        <w:t>июля</w:t>
      </w:r>
      <w:r>
        <w:rPr>
          <w:rFonts w:ascii="Times New Roman" w:hAnsi="Times New Roman"/>
          <w:sz w:val="26"/>
          <w:szCs w:val="26"/>
        </w:rPr>
        <w:t xml:space="preserve"> 2022 г.  № </w:t>
      </w:r>
      <w:r w:rsidR="0013211E">
        <w:rPr>
          <w:rFonts w:ascii="Times New Roman" w:hAnsi="Times New Roman"/>
          <w:sz w:val="26"/>
          <w:szCs w:val="26"/>
        </w:rPr>
        <w:t>117</w:t>
      </w:r>
      <w:r>
        <w:rPr>
          <w:rFonts w:ascii="Times New Roman" w:hAnsi="Times New Roman"/>
          <w:sz w:val="26"/>
          <w:szCs w:val="26"/>
        </w:rPr>
        <w:t xml:space="preserve">                                                   п. Раздольный</w:t>
      </w:r>
    </w:p>
    <w:p w:rsidR="00DC7B2A" w:rsidRDefault="0013211E" w:rsidP="00DC7B2A">
      <w:pPr>
        <w:pStyle w:val="a3"/>
        <w:rPr>
          <w:rFonts w:ascii="Times New Roman" w:hAnsi="Times New Roman"/>
          <w:sz w:val="26"/>
          <w:szCs w:val="26"/>
        </w:rPr>
      </w:pPr>
      <w:r>
        <w:rPr>
          <w:rFonts w:ascii="Times New Roman" w:hAnsi="Times New Roman"/>
          <w:sz w:val="26"/>
          <w:szCs w:val="26"/>
        </w:rPr>
        <w:t>31</w:t>
      </w:r>
      <w:r w:rsidR="00DC7B2A">
        <w:rPr>
          <w:rFonts w:ascii="Times New Roman" w:hAnsi="Times New Roman"/>
          <w:sz w:val="26"/>
          <w:szCs w:val="26"/>
        </w:rPr>
        <w:t xml:space="preserve"> сессия четвертого созыва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5"/>
      </w:tblGrid>
      <w:tr w:rsidR="00DC7B2A" w:rsidTr="00DC7B2A">
        <w:trPr>
          <w:trHeight w:val="1945"/>
        </w:trPr>
        <w:tc>
          <w:tcPr>
            <w:tcW w:w="5205" w:type="dxa"/>
            <w:tcBorders>
              <w:top w:val="nil"/>
              <w:left w:val="nil"/>
              <w:bottom w:val="nil"/>
              <w:right w:val="nil"/>
            </w:tcBorders>
          </w:tcPr>
          <w:p w:rsidR="00DC7B2A" w:rsidRDefault="00DC7B2A">
            <w:pPr>
              <w:pStyle w:val="af9"/>
              <w:spacing w:line="256" w:lineRule="auto"/>
              <w:jc w:val="both"/>
              <w:rPr>
                <w:sz w:val="26"/>
                <w:szCs w:val="26"/>
              </w:rPr>
            </w:pPr>
          </w:p>
          <w:p w:rsidR="00DC7B2A" w:rsidRDefault="00DC7B2A">
            <w:pPr>
              <w:pStyle w:val="af9"/>
              <w:spacing w:line="256" w:lineRule="auto"/>
              <w:jc w:val="both"/>
              <w:rPr>
                <w:sz w:val="26"/>
                <w:szCs w:val="26"/>
              </w:rPr>
            </w:pPr>
          </w:p>
          <w:p w:rsidR="00DC7B2A" w:rsidRDefault="00DC7B2A">
            <w:pPr>
              <w:pStyle w:val="af9"/>
              <w:spacing w:line="256" w:lineRule="auto"/>
              <w:jc w:val="both"/>
              <w:rPr>
                <w:sz w:val="26"/>
                <w:szCs w:val="26"/>
              </w:rPr>
            </w:pPr>
            <w:r>
              <w:rPr>
                <w:sz w:val="26"/>
                <w:szCs w:val="26"/>
              </w:rPr>
              <w:t>О принятии Решения Собрания депутатов Раздольненского сельского поселения «</w:t>
            </w:r>
            <w:r>
              <w:rPr>
                <w:color w:val="0D0D0D" w:themeColor="text1" w:themeTint="F2"/>
                <w:sz w:val="26"/>
                <w:szCs w:val="26"/>
              </w:rPr>
              <w:t xml:space="preserve">О муниципальном контроле в сфере благоустройства на территории </w:t>
            </w:r>
            <w:r>
              <w:rPr>
                <w:sz w:val="26"/>
                <w:szCs w:val="26"/>
              </w:rPr>
              <w:t>Раздольненского сельского поселения»</w:t>
            </w:r>
          </w:p>
        </w:tc>
      </w:tr>
    </w:tbl>
    <w:p w:rsidR="00DC7B2A" w:rsidRDefault="00DC7B2A" w:rsidP="00DC7B2A">
      <w:pPr>
        <w:jc w:val="both"/>
        <w:rPr>
          <w:sz w:val="26"/>
          <w:szCs w:val="26"/>
        </w:rPr>
      </w:pPr>
    </w:p>
    <w:p w:rsidR="0013211E" w:rsidRDefault="0013211E" w:rsidP="00DC7B2A">
      <w:pPr>
        <w:jc w:val="both"/>
        <w:rPr>
          <w:sz w:val="26"/>
          <w:szCs w:val="26"/>
        </w:rPr>
      </w:pPr>
    </w:p>
    <w:p w:rsidR="0013211E" w:rsidRDefault="0013211E" w:rsidP="00DC7B2A">
      <w:pPr>
        <w:jc w:val="both"/>
        <w:rPr>
          <w:sz w:val="26"/>
          <w:szCs w:val="26"/>
        </w:rPr>
      </w:pPr>
    </w:p>
    <w:p w:rsidR="00DC7B2A" w:rsidRDefault="00DC7B2A" w:rsidP="0013211E">
      <w:pPr>
        <w:ind w:firstLine="708"/>
        <w:jc w:val="both"/>
        <w:rPr>
          <w:sz w:val="26"/>
          <w:szCs w:val="26"/>
        </w:rPr>
      </w:pPr>
      <w:r>
        <w:rPr>
          <w:sz w:val="26"/>
          <w:szCs w:val="26"/>
        </w:rPr>
        <w:t>В соответствии с пунктом 19 части 1 статьи 14 Федерального закона от06.10.2003 №131-ФЗ «Об общих принципах организации местного самоуправления в Российской Федерации», пунктом 16 статьи 15</w:t>
      </w:r>
      <w:r>
        <w:rPr>
          <w:sz w:val="26"/>
          <w:szCs w:val="26"/>
          <w:vertAlign w:val="superscript"/>
        </w:rPr>
        <w:t>1</w:t>
      </w:r>
      <w:r>
        <w:rPr>
          <w:sz w:val="26"/>
          <w:szCs w:val="26"/>
        </w:rPr>
        <w:t xml:space="preserve"> Федерального закона от 24.11.1995 № 181-ФЗ «О социальной защите инвалидов в Российской Федерации»,Федеральным законом от 31.07.2020 № 248-ФЗ «О государственном контроле (надзоре) и муниципальном контроле в Российской Федерации», Уставом Раздольненского сельского поселения, Собрание депутатов Раздольненского сельского поселения </w:t>
      </w:r>
    </w:p>
    <w:p w:rsidR="00DC7B2A" w:rsidRDefault="00DC7B2A" w:rsidP="00DC7B2A">
      <w:pPr>
        <w:jc w:val="both"/>
        <w:rPr>
          <w:sz w:val="26"/>
          <w:szCs w:val="26"/>
        </w:rPr>
      </w:pPr>
    </w:p>
    <w:p w:rsidR="00DC7B2A" w:rsidRDefault="00DC7B2A" w:rsidP="00DC7B2A">
      <w:pPr>
        <w:jc w:val="center"/>
        <w:rPr>
          <w:b/>
          <w:bCs/>
          <w:sz w:val="26"/>
          <w:szCs w:val="26"/>
        </w:rPr>
      </w:pPr>
      <w:r>
        <w:rPr>
          <w:b/>
          <w:bCs/>
          <w:sz w:val="26"/>
          <w:szCs w:val="26"/>
        </w:rPr>
        <w:t>РЕШИЛО:</w:t>
      </w:r>
    </w:p>
    <w:p w:rsidR="0013211E" w:rsidRDefault="0013211E" w:rsidP="00DC7B2A">
      <w:pPr>
        <w:jc w:val="center"/>
        <w:rPr>
          <w:b/>
          <w:bCs/>
          <w:sz w:val="26"/>
          <w:szCs w:val="26"/>
        </w:rPr>
      </w:pPr>
    </w:p>
    <w:p w:rsidR="0013211E" w:rsidRDefault="0013211E" w:rsidP="00DC7B2A">
      <w:pPr>
        <w:jc w:val="center"/>
        <w:rPr>
          <w:sz w:val="26"/>
          <w:szCs w:val="26"/>
        </w:rPr>
      </w:pPr>
    </w:p>
    <w:p w:rsidR="00DC7B2A" w:rsidRDefault="00DC7B2A" w:rsidP="00DC7B2A">
      <w:pPr>
        <w:jc w:val="both"/>
        <w:rPr>
          <w:sz w:val="26"/>
          <w:szCs w:val="26"/>
        </w:rPr>
      </w:pPr>
      <w:r>
        <w:rPr>
          <w:sz w:val="26"/>
          <w:szCs w:val="26"/>
        </w:rPr>
        <w:t>1.</w:t>
      </w:r>
      <w:r>
        <w:rPr>
          <w:sz w:val="26"/>
          <w:szCs w:val="26"/>
        </w:rPr>
        <w:tab/>
        <w:t>Принять Решение «О муниципальном контроле в сфере благоустройства на территории Раздольненского сельского поселения».</w:t>
      </w:r>
    </w:p>
    <w:p w:rsidR="00DC7B2A" w:rsidRDefault="00DC7B2A" w:rsidP="00DC7B2A">
      <w:pPr>
        <w:jc w:val="both"/>
        <w:rPr>
          <w:sz w:val="26"/>
          <w:szCs w:val="26"/>
        </w:rPr>
      </w:pPr>
      <w:r>
        <w:rPr>
          <w:sz w:val="26"/>
          <w:szCs w:val="26"/>
        </w:rPr>
        <w:t>2.</w:t>
      </w:r>
      <w:r>
        <w:rPr>
          <w:sz w:val="26"/>
          <w:szCs w:val="26"/>
        </w:rPr>
        <w:tab/>
        <w:t>Направить Решение «О муниципальном контроле в сфере благоустройства на территории Раздольненского сельского поселения» Главе Раздольненского сельского поселения для подписания и опубликования (обнародования).</w:t>
      </w:r>
    </w:p>
    <w:p w:rsidR="0072492E" w:rsidRPr="0092727D" w:rsidRDefault="00DC7B2A" w:rsidP="0072492E">
      <w:pPr>
        <w:jc w:val="both"/>
      </w:pPr>
      <w:r>
        <w:rPr>
          <w:sz w:val="26"/>
          <w:szCs w:val="26"/>
        </w:rPr>
        <w:t>3.</w:t>
      </w:r>
      <w:r>
        <w:rPr>
          <w:sz w:val="26"/>
          <w:szCs w:val="26"/>
        </w:rPr>
        <w:tab/>
      </w:r>
      <w:r w:rsidR="0072492E" w:rsidRPr="0092727D">
        <w:t xml:space="preserve">Настоящее Решение </w:t>
      </w:r>
      <w:r w:rsidR="0072492E">
        <w:rPr>
          <w:sz w:val="26"/>
          <w:szCs w:val="26"/>
        </w:rPr>
        <w:t xml:space="preserve">«О муниципальном контроле в сфере благоустройства на территории Раздольненского сельского поселения» </w:t>
      </w:r>
      <w:r w:rsidR="0072492E" w:rsidRPr="0092727D">
        <w:t>вступает в силу  после официального обнародования  (опубликования) и распространяется на правоотношения,  возникшие с  01.01.2022 года.</w:t>
      </w:r>
    </w:p>
    <w:p w:rsidR="0072492E" w:rsidRPr="00DC5DA7" w:rsidRDefault="0072492E" w:rsidP="0072492E">
      <w:pPr>
        <w:jc w:val="center"/>
      </w:pPr>
    </w:p>
    <w:p w:rsidR="00DC7B2A" w:rsidRDefault="00DC7B2A" w:rsidP="0072492E">
      <w:pPr>
        <w:jc w:val="both"/>
        <w:rPr>
          <w:sz w:val="26"/>
          <w:szCs w:val="26"/>
        </w:rPr>
      </w:pPr>
    </w:p>
    <w:p w:rsidR="0013211E" w:rsidRDefault="0013211E" w:rsidP="00DC7B2A">
      <w:pPr>
        <w:jc w:val="center"/>
        <w:rPr>
          <w:sz w:val="26"/>
          <w:szCs w:val="26"/>
        </w:rPr>
      </w:pPr>
    </w:p>
    <w:p w:rsidR="0013211E" w:rsidRDefault="0013211E" w:rsidP="00DC7B2A">
      <w:pPr>
        <w:jc w:val="center"/>
        <w:rPr>
          <w:sz w:val="26"/>
          <w:szCs w:val="26"/>
        </w:rPr>
      </w:pPr>
    </w:p>
    <w:p w:rsidR="0013211E" w:rsidRDefault="0013211E" w:rsidP="00DC7B2A">
      <w:pPr>
        <w:jc w:val="center"/>
        <w:rPr>
          <w:sz w:val="26"/>
          <w:szCs w:val="26"/>
        </w:rPr>
      </w:pPr>
    </w:p>
    <w:p w:rsidR="00DC7B2A" w:rsidRDefault="00DC7B2A" w:rsidP="00DC7B2A">
      <w:pPr>
        <w:rPr>
          <w:sz w:val="26"/>
          <w:szCs w:val="26"/>
        </w:rPr>
      </w:pPr>
      <w:r>
        <w:rPr>
          <w:sz w:val="26"/>
          <w:szCs w:val="26"/>
        </w:rPr>
        <w:t xml:space="preserve">Глава Раздольненского сельского поселения - </w:t>
      </w:r>
    </w:p>
    <w:p w:rsidR="00DC7B2A" w:rsidRDefault="00DC7B2A" w:rsidP="00DC7B2A">
      <w:pPr>
        <w:tabs>
          <w:tab w:val="left" w:pos="0"/>
        </w:tabs>
        <w:rPr>
          <w:sz w:val="26"/>
          <w:szCs w:val="26"/>
        </w:rPr>
      </w:pPr>
      <w:r>
        <w:rPr>
          <w:sz w:val="26"/>
          <w:szCs w:val="26"/>
        </w:rPr>
        <w:t>председатель Собрания депутатов</w:t>
      </w:r>
    </w:p>
    <w:p w:rsidR="00DC7B2A" w:rsidRDefault="00DC7B2A" w:rsidP="00DC7B2A">
      <w:pPr>
        <w:tabs>
          <w:tab w:val="left" w:pos="0"/>
        </w:tabs>
        <w:rPr>
          <w:sz w:val="26"/>
          <w:szCs w:val="26"/>
        </w:rPr>
      </w:pPr>
      <w:r>
        <w:rPr>
          <w:sz w:val="26"/>
          <w:szCs w:val="26"/>
        </w:rPr>
        <w:t>Раздольненского сельского поселения                                          В.И. Карташов</w:t>
      </w:r>
    </w:p>
    <w:p w:rsidR="00DC7B2A" w:rsidRDefault="00DC7B2A" w:rsidP="00DC7B2A">
      <w:pPr>
        <w:jc w:val="center"/>
        <w:rPr>
          <w:sz w:val="26"/>
          <w:szCs w:val="26"/>
        </w:rPr>
      </w:pPr>
    </w:p>
    <w:p w:rsidR="00DC7B2A" w:rsidRDefault="00DC7B2A" w:rsidP="00DC7B2A">
      <w:pPr>
        <w:jc w:val="center"/>
        <w:rPr>
          <w:sz w:val="26"/>
          <w:szCs w:val="26"/>
        </w:rPr>
      </w:pPr>
    </w:p>
    <w:p w:rsidR="00491B9E" w:rsidRDefault="00491B9E" w:rsidP="00491B9E">
      <w:pPr>
        <w:pStyle w:val="HTML"/>
        <w:jc w:val="center"/>
        <w:rPr>
          <w:rFonts w:ascii="Times New Roman" w:hAnsi="Times New Roman"/>
          <w:b/>
          <w:sz w:val="28"/>
          <w:szCs w:val="28"/>
        </w:rPr>
      </w:pPr>
    </w:p>
    <w:p w:rsidR="00491B9E" w:rsidRDefault="00491B9E" w:rsidP="00491B9E">
      <w:pPr>
        <w:pStyle w:val="HTML"/>
        <w:jc w:val="center"/>
        <w:rPr>
          <w:rFonts w:ascii="Times New Roman" w:hAnsi="Times New Roman"/>
          <w:b/>
          <w:bCs/>
          <w:sz w:val="28"/>
          <w:szCs w:val="28"/>
        </w:rPr>
      </w:pPr>
      <w:r>
        <w:rPr>
          <w:rFonts w:ascii="Times New Roman" w:hAnsi="Times New Roman"/>
          <w:b/>
          <w:sz w:val="28"/>
          <w:szCs w:val="28"/>
        </w:rPr>
        <w:t>РОССИЙСКАЯ ФЕДЕРАЦИЯ</w:t>
      </w:r>
    </w:p>
    <w:p w:rsidR="00491B9E" w:rsidRDefault="00491B9E" w:rsidP="00491B9E">
      <w:pPr>
        <w:pStyle w:val="HTML"/>
        <w:jc w:val="center"/>
        <w:rPr>
          <w:rFonts w:ascii="Times New Roman" w:hAnsi="Times New Roman"/>
          <w:b/>
          <w:bCs/>
          <w:sz w:val="28"/>
          <w:szCs w:val="28"/>
        </w:rPr>
      </w:pPr>
      <w:r>
        <w:rPr>
          <w:rFonts w:ascii="Times New Roman" w:hAnsi="Times New Roman"/>
          <w:b/>
          <w:bCs/>
          <w:sz w:val="28"/>
          <w:szCs w:val="28"/>
        </w:rPr>
        <w:t>КАМЧАТСКИЙ КРАЙ</w:t>
      </w:r>
    </w:p>
    <w:p w:rsidR="00491B9E" w:rsidRDefault="00491B9E" w:rsidP="00491B9E">
      <w:pPr>
        <w:pStyle w:val="HTML"/>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t xml:space="preserve">ЕЛИЗОВСКИЙ МУНИЦИПАЛЬНЫЙ РАЙОН       </w:t>
      </w:r>
    </w:p>
    <w:p w:rsidR="00491B9E" w:rsidRDefault="00491B9E" w:rsidP="00491B9E">
      <w:pPr>
        <w:pStyle w:val="HTML"/>
        <w:jc w:val="center"/>
        <w:rPr>
          <w:rFonts w:ascii="Times New Roman" w:hAnsi="Times New Roman"/>
          <w:b/>
          <w:bCs/>
          <w:sz w:val="28"/>
          <w:szCs w:val="28"/>
        </w:rPr>
      </w:pPr>
      <w:r>
        <w:rPr>
          <w:rFonts w:ascii="Times New Roman" w:hAnsi="Times New Roman"/>
          <w:b/>
          <w:bCs/>
          <w:sz w:val="28"/>
          <w:szCs w:val="28"/>
        </w:rPr>
        <w:t>СОБРАНИЕ  ДЕПУТАТОВ</w:t>
      </w:r>
    </w:p>
    <w:p w:rsidR="00491B9E" w:rsidRDefault="00491B9E" w:rsidP="00491B9E">
      <w:pPr>
        <w:pStyle w:val="HTML"/>
        <w:jc w:val="center"/>
        <w:rPr>
          <w:rFonts w:ascii="Times New Roman" w:hAnsi="Times New Roman"/>
          <w:b/>
          <w:bCs/>
          <w:sz w:val="28"/>
          <w:szCs w:val="28"/>
        </w:rPr>
      </w:pPr>
      <w:r>
        <w:rPr>
          <w:rFonts w:ascii="Times New Roman" w:hAnsi="Times New Roman"/>
          <w:b/>
          <w:bCs/>
          <w:sz w:val="28"/>
          <w:szCs w:val="28"/>
        </w:rPr>
        <w:t>РАЗДОЛЬНЕНСКОГО СЕЛЬСКОГО ПОСЕЛЕНИЯ</w:t>
      </w:r>
    </w:p>
    <w:p w:rsidR="00491B9E" w:rsidRDefault="00491B9E" w:rsidP="00491B9E">
      <w:pPr>
        <w:pStyle w:val="HTML"/>
        <w:jc w:val="center"/>
        <w:rPr>
          <w:rFonts w:ascii="Times New Roman" w:hAnsi="Times New Roman"/>
          <w:b/>
          <w:bCs/>
          <w:sz w:val="28"/>
          <w:szCs w:val="28"/>
        </w:rPr>
      </w:pPr>
    </w:p>
    <w:p w:rsidR="00491B9E" w:rsidRDefault="00491B9E" w:rsidP="00491B9E">
      <w:pPr>
        <w:pStyle w:val="HTML"/>
        <w:jc w:val="center"/>
        <w:rPr>
          <w:rFonts w:ascii="Times New Roman" w:hAnsi="Times New Roman"/>
          <w:b/>
          <w:bCs/>
          <w:sz w:val="28"/>
          <w:szCs w:val="28"/>
        </w:rPr>
      </w:pPr>
      <w:r>
        <w:rPr>
          <w:rFonts w:ascii="Times New Roman" w:hAnsi="Times New Roman"/>
          <w:b/>
          <w:bCs/>
          <w:sz w:val="28"/>
          <w:szCs w:val="28"/>
        </w:rPr>
        <w:t>РЕШЕНИЕ</w:t>
      </w:r>
    </w:p>
    <w:p w:rsidR="00491B9E" w:rsidRDefault="00491B9E" w:rsidP="00491B9E">
      <w:pPr>
        <w:jc w:val="center"/>
        <w:rPr>
          <w:sz w:val="27"/>
          <w:szCs w:val="27"/>
        </w:rPr>
      </w:pPr>
    </w:p>
    <w:p w:rsidR="00491B9E" w:rsidRDefault="00EB061D" w:rsidP="00491B9E">
      <w:pPr>
        <w:jc w:val="center"/>
        <w:rPr>
          <w:sz w:val="28"/>
          <w:szCs w:val="28"/>
        </w:rPr>
      </w:pPr>
      <w:r>
        <w:rPr>
          <w:sz w:val="28"/>
          <w:szCs w:val="28"/>
        </w:rPr>
        <w:t xml:space="preserve">от </w:t>
      </w:r>
      <w:r w:rsidR="0013211E">
        <w:rPr>
          <w:sz w:val="28"/>
          <w:szCs w:val="28"/>
        </w:rPr>
        <w:t>07.07.</w:t>
      </w:r>
      <w:r>
        <w:rPr>
          <w:sz w:val="28"/>
          <w:szCs w:val="28"/>
        </w:rPr>
        <w:t>202</w:t>
      </w:r>
      <w:r w:rsidR="0013211E">
        <w:rPr>
          <w:sz w:val="28"/>
          <w:szCs w:val="28"/>
        </w:rPr>
        <w:t>2</w:t>
      </w:r>
      <w:r>
        <w:rPr>
          <w:sz w:val="28"/>
          <w:szCs w:val="28"/>
        </w:rPr>
        <w:t xml:space="preserve"> г. </w:t>
      </w:r>
      <w:r w:rsidR="00491B9E">
        <w:rPr>
          <w:sz w:val="28"/>
          <w:szCs w:val="28"/>
        </w:rPr>
        <w:t xml:space="preserve">№ </w:t>
      </w:r>
      <w:r w:rsidR="0013211E">
        <w:rPr>
          <w:sz w:val="28"/>
          <w:szCs w:val="28"/>
        </w:rPr>
        <w:t>04</w:t>
      </w:r>
    </w:p>
    <w:p w:rsidR="00491B9E" w:rsidRDefault="00491B9E" w:rsidP="00491B9E">
      <w:pPr>
        <w:rPr>
          <w:b/>
          <w:sz w:val="28"/>
          <w:szCs w:val="28"/>
        </w:rPr>
      </w:pPr>
    </w:p>
    <w:p w:rsidR="00491B9E" w:rsidRDefault="00491B9E" w:rsidP="00491B9E">
      <w:pPr>
        <w:jc w:val="center"/>
        <w:rPr>
          <w:b/>
          <w:sz w:val="28"/>
          <w:szCs w:val="28"/>
        </w:rPr>
      </w:pPr>
      <w:r>
        <w:rPr>
          <w:b/>
          <w:sz w:val="28"/>
          <w:szCs w:val="28"/>
        </w:rPr>
        <w:t xml:space="preserve">«О муниципальном </w:t>
      </w:r>
      <w:r w:rsidR="00B8272F" w:rsidRPr="00B8272F">
        <w:rPr>
          <w:b/>
          <w:sz w:val="26"/>
          <w:szCs w:val="26"/>
        </w:rPr>
        <w:t>контроле в сфере благоустройства</w:t>
      </w:r>
      <w:r w:rsidR="00B8272F" w:rsidRPr="00491B9E">
        <w:rPr>
          <w:sz w:val="26"/>
          <w:szCs w:val="26"/>
        </w:rPr>
        <w:t xml:space="preserve"> </w:t>
      </w:r>
      <w:r>
        <w:rPr>
          <w:b/>
          <w:sz w:val="28"/>
          <w:szCs w:val="28"/>
        </w:rPr>
        <w:t xml:space="preserve">на территории </w:t>
      </w:r>
    </w:p>
    <w:p w:rsidR="00491B9E" w:rsidRDefault="00491B9E" w:rsidP="00491B9E">
      <w:pPr>
        <w:jc w:val="center"/>
        <w:rPr>
          <w:b/>
          <w:sz w:val="28"/>
          <w:szCs w:val="28"/>
        </w:rPr>
      </w:pPr>
      <w:r>
        <w:rPr>
          <w:b/>
          <w:sz w:val="28"/>
          <w:szCs w:val="28"/>
        </w:rPr>
        <w:t>Раздольненского сельского поселения»</w:t>
      </w:r>
    </w:p>
    <w:p w:rsidR="00491B9E" w:rsidRDefault="00491B9E" w:rsidP="00491B9E">
      <w:pPr>
        <w:jc w:val="center"/>
        <w:rPr>
          <w:b/>
          <w:sz w:val="28"/>
          <w:szCs w:val="28"/>
        </w:rPr>
      </w:pPr>
    </w:p>
    <w:p w:rsidR="00491B9E" w:rsidRDefault="00491B9E" w:rsidP="00491B9E">
      <w:pPr>
        <w:jc w:val="center"/>
        <w:rPr>
          <w:i/>
        </w:rPr>
      </w:pPr>
      <w:r>
        <w:rPr>
          <w:i/>
        </w:rPr>
        <w:t>Принято Решением Собрания депутатов Раздольненского сельского поселения</w:t>
      </w:r>
    </w:p>
    <w:p w:rsidR="00491B9E" w:rsidRDefault="00491B9E" w:rsidP="00491B9E">
      <w:pPr>
        <w:jc w:val="center"/>
        <w:rPr>
          <w:i/>
        </w:rPr>
      </w:pPr>
      <w:r>
        <w:rPr>
          <w:i/>
        </w:rPr>
        <w:t>от «</w:t>
      </w:r>
      <w:r w:rsidR="0013211E">
        <w:rPr>
          <w:i/>
        </w:rPr>
        <w:t>07</w:t>
      </w:r>
      <w:r>
        <w:rPr>
          <w:i/>
        </w:rPr>
        <w:t xml:space="preserve"> » </w:t>
      </w:r>
      <w:r w:rsidR="0013211E">
        <w:rPr>
          <w:i/>
        </w:rPr>
        <w:t>июля</w:t>
      </w:r>
      <w:r>
        <w:rPr>
          <w:i/>
        </w:rPr>
        <w:t xml:space="preserve"> 202</w:t>
      </w:r>
      <w:r w:rsidR="00FA054A">
        <w:rPr>
          <w:i/>
        </w:rPr>
        <w:t>2</w:t>
      </w:r>
      <w:r>
        <w:rPr>
          <w:i/>
        </w:rPr>
        <w:t xml:space="preserve"> года  № </w:t>
      </w:r>
      <w:r w:rsidR="0013211E">
        <w:rPr>
          <w:i/>
        </w:rPr>
        <w:t>117</w:t>
      </w:r>
    </w:p>
    <w:p w:rsidR="00B34818" w:rsidRPr="00E71CF4" w:rsidRDefault="00B34818" w:rsidP="00B34818">
      <w:pPr>
        <w:jc w:val="center"/>
      </w:pPr>
      <w:bookmarkStart w:id="0" w:name="Par35"/>
      <w:bookmarkEnd w:id="0"/>
    </w:p>
    <w:p w:rsidR="00036DBF" w:rsidRPr="00491B9E" w:rsidRDefault="00036DBF" w:rsidP="00036DBF">
      <w:pPr>
        <w:suppressAutoHyphens/>
        <w:jc w:val="center"/>
        <w:rPr>
          <w:bCs/>
          <w:sz w:val="26"/>
          <w:szCs w:val="26"/>
          <w:u w:val="single"/>
          <w:lang w:eastAsia="ar-SA"/>
        </w:rPr>
      </w:pPr>
    </w:p>
    <w:p w:rsidR="000B01B4" w:rsidRPr="00445580" w:rsidRDefault="006D66A2" w:rsidP="00822124">
      <w:pPr>
        <w:widowControl w:val="0"/>
        <w:autoSpaceDE w:val="0"/>
        <w:jc w:val="center"/>
        <w:rPr>
          <w:b/>
        </w:rPr>
      </w:pPr>
      <w:r w:rsidRPr="00445580">
        <w:rPr>
          <w:b/>
        </w:rPr>
        <w:t>Статья</w:t>
      </w:r>
      <w:r w:rsidR="0013211E">
        <w:rPr>
          <w:b/>
        </w:rPr>
        <w:t xml:space="preserve"> </w:t>
      </w:r>
      <w:r w:rsidR="00A87C5B" w:rsidRPr="00445580">
        <w:rPr>
          <w:b/>
        </w:rPr>
        <w:t>1</w:t>
      </w:r>
      <w:r w:rsidR="000B01B4" w:rsidRPr="00445580">
        <w:rPr>
          <w:b/>
        </w:rPr>
        <w:t>. Общие положения</w:t>
      </w:r>
    </w:p>
    <w:p w:rsidR="000B01B4" w:rsidRPr="00445580" w:rsidRDefault="000B01B4" w:rsidP="000B01B4">
      <w:pPr>
        <w:widowControl w:val="0"/>
        <w:autoSpaceDE w:val="0"/>
        <w:jc w:val="both"/>
      </w:pPr>
    </w:p>
    <w:p w:rsidR="006D03E5" w:rsidRPr="00445580" w:rsidRDefault="000B01B4" w:rsidP="00B8272F">
      <w:pPr>
        <w:ind w:firstLine="708"/>
        <w:jc w:val="both"/>
      </w:pPr>
      <w:r w:rsidRPr="00445580">
        <w:t>1.</w:t>
      </w:r>
      <w:r w:rsidR="000B07E2" w:rsidRPr="00445580">
        <w:t>1. Настоящее</w:t>
      </w:r>
      <w:r w:rsidR="006D03E5" w:rsidRPr="00445580">
        <w:t xml:space="preserve"> </w:t>
      </w:r>
      <w:r w:rsidR="00EB061D">
        <w:t xml:space="preserve">Решение </w:t>
      </w:r>
      <w:r w:rsidR="00B8272F" w:rsidRPr="00B8272F">
        <w:t>«О муниципальном контроле в сфере благоустройства на территории Раздольненского сельского поселения»</w:t>
      </w:r>
      <w:r w:rsidR="00B8272F">
        <w:t xml:space="preserve"> </w:t>
      </w:r>
      <w:r w:rsidR="006D03E5" w:rsidRPr="00445580">
        <w:t xml:space="preserve"> устанавливает порядок организации и осуществления муниципального контроля в сфере благоустройства на территории </w:t>
      </w:r>
      <w:r w:rsidR="00491B9E" w:rsidRPr="00445580">
        <w:t>Раздольненского</w:t>
      </w:r>
      <w:r w:rsidR="006D03E5" w:rsidRPr="00445580">
        <w:t xml:space="preserve"> сельского поселения(далее – </w:t>
      </w:r>
      <w:r w:rsidR="0007689F" w:rsidRPr="00445580">
        <w:rPr>
          <w:color w:val="000000"/>
        </w:rPr>
        <w:t>контроль в сфере благоустройства</w:t>
      </w:r>
      <w:r w:rsidR="006D03E5" w:rsidRPr="00445580">
        <w:t>).</w:t>
      </w:r>
    </w:p>
    <w:p w:rsidR="007E20ED" w:rsidRPr="00445580" w:rsidRDefault="00A87C5B" w:rsidP="00B310CF">
      <w:pPr>
        <w:widowControl w:val="0"/>
        <w:autoSpaceDE w:val="0"/>
        <w:ind w:firstLine="709"/>
        <w:jc w:val="both"/>
      </w:pPr>
      <w:r w:rsidRPr="00445580">
        <w:t>1.</w:t>
      </w:r>
      <w:r w:rsidR="000B01B4" w:rsidRPr="00445580">
        <w:t>2.</w:t>
      </w:r>
      <w:r w:rsidR="007E20ED" w:rsidRPr="00445580">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w:t>
      </w:r>
      <w:r w:rsidR="00E706BC">
        <w:t xml:space="preserve"> </w:t>
      </w:r>
      <w:r w:rsidR="00491B9E" w:rsidRPr="00445580">
        <w:t>Раздольненского</w:t>
      </w:r>
      <w:r w:rsidR="006D03E5" w:rsidRPr="00445580">
        <w:t xml:space="preserve"> сельского поселения, утвержденных решением Собрания депутатов </w:t>
      </w:r>
      <w:r w:rsidR="00491B9E" w:rsidRPr="00445580">
        <w:t>Раздольненского</w:t>
      </w:r>
      <w:r w:rsidR="006D03E5" w:rsidRPr="00445580">
        <w:t xml:space="preserve"> сельского поселения от 2</w:t>
      </w:r>
      <w:r w:rsidR="000B07E2" w:rsidRPr="00445580">
        <w:t>7</w:t>
      </w:r>
      <w:r w:rsidR="006D03E5" w:rsidRPr="00445580">
        <w:t>.1</w:t>
      </w:r>
      <w:r w:rsidR="000B07E2" w:rsidRPr="00445580">
        <w:t>1</w:t>
      </w:r>
      <w:r w:rsidR="006D03E5" w:rsidRPr="00445580">
        <w:t xml:space="preserve">.2017 № </w:t>
      </w:r>
      <w:r w:rsidR="000B07E2" w:rsidRPr="00445580">
        <w:t>22</w:t>
      </w:r>
      <w:r w:rsidR="006D03E5" w:rsidRPr="00445580">
        <w:t xml:space="preserve"> (далее – Правила благоустройства)</w:t>
      </w:r>
      <w:r w:rsidR="007E20ED" w:rsidRPr="00445580">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287118" w:rsidRPr="00445580">
        <w:t>.</w:t>
      </w:r>
    </w:p>
    <w:p w:rsidR="00782147" w:rsidRPr="00445580" w:rsidRDefault="00782147" w:rsidP="00782147">
      <w:pPr>
        <w:pStyle w:val="ad"/>
        <w:tabs>
          <w:tab w:val="left" w:pos="1134"/>
        </w:tabs>
        <w:spacing w:after="0" w:line="240" w:lineRule="auto"/>
        <w:ind w:left="0" w:firstLine="709"/>
        <w:jc w:val="both"/>
        <w:rPr>
          <w:rFonts w:ascii="Times New Roman" w:hAnsi="Times New Roman" w:cs="Times New Roman"/>
          <w:sz w:val="24"/>
          <w:szCs w:val="24"/>
        </w:rPr>
      </w:pPr>
      <w:r w:rsidRPr="00445580">
        <w:rPr>
          <w:rFonts w:ascii="Times New Roman" w:hAnsi="Times New Roman" w:cs="Times New Roman"/>
          <w:sz w:val="24"/>
          <w:szCs w:val="24"/>
        </w:rPr>
        <w:t>1.3. Объектами муниципального контроля (далее – объект контроля) являются:</w:t>
      </w:r>
    </w:p>
    <w:p w:rsidR="00782147" w:rsidRPr="00445580" w:rsidRDefault="00782147" w:rsidP="00782147">
      <w:pPr>
        <w:ind w:firstLine="709"/>
        <w:jc w:val="both"/>
      </w:pPr>
      <w:r w:rsidRPr="00445580">
        <w:t xml:space="preserve">- деятельность, действия (бездействие) контролируемых лиц в сфере благоустройства территории </w:t>
      </w:r>
      <w:r w:rsidR="000B07E2" w:rsidRPr="00445580">
        <w:t>Раздольненского</w:t>
      </w:r>
      <w:r w:rsidRPr="00445580">
        <w:t xml:space="preserve"> сельского поселения,</w:t>
      </w:r>
      <w:r w:rsidR="0038627E">
        <w:t xml:space="preserve"> </w:t>
      </w:r>
      <w:r w:rsidRPr="00445580">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82147" w:rsidRPr="00445580" w:rsidRDefault="00782147" w:rsidP="00782147">
      <w:pPr>
        <w:ind w:firstLine="709"/>
        <w:jc w:val="both"/>
      </w:pPr>
      <w:r w:rsidRPr="00445580">
        <w:t>- результаты деятельности контролируемых лиц, в том числе работы и услуги, к которым предъявляются обязательные требования;</w:t>
      </w:r>
    </w:p>
    <w:p w:rsidR="00782147" w:rsidRPr="00445580" w:rsidRDefault="00782147" w:rsidP="00782147">
      <w:pPr>
        <w:ind w:firstLine="709"/>
        <w:jc w:val="both"/>
      </w:pPr>
      <w:r w:rsidRPr="00445580">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B01B4" w:rsidRPr="00445580" w:rsidRDefault="00A87C5B" w:rsidP="00782147">
      <w:pPr>
        <w:widowControl w:val="0"/>
        <w:autoSpaceDE w:val="0"/>
        <w:ind w:firstLine="709"/>
        <w:jc w:val="both"/>
      </w:pPr>
      <w:r w:rsidRPr="00445580">
        <w:t>1.</w:t>
      </w:r>
      <w:r w:rsidR="00782147" w:rsidRPr="00445580">
        <w:t>4</w:t>
      </w:r>
      <w:r w:rsidR="006D03E5" w:rsidRPr="00445580">
        <w:t>.</w:t>
      </w:r>
      <w:r w:rsidR="000B01B4" w:rsidRPr="00445580">
        <w:t xml:space="preserve">Муниципальный контроль </w:t>
      </w:r>
      <w:r w:rsidR="007E20ED" w:rsidRPr="00445580">
        <w:t xml:space="preserve">в сфере благоустройства </w:t>
      </w:r>
      <w:r w:rsidR="000B01B4" w:rsidRPr="00445580">
        <w:t xml:space="preserve">осуществляется </w:t>
      </w:r>
      <w:r w:rsidR="00B34818" w:rsidRPr="00445580">
        <w:t>А</w:t>
      </w:r>
      <w:r w:rsidR="000B01B4" w:rsidRPr="00445580">
        <w:t xml:space="preserve">дминистрацией </w:t>
      </w:r>
      <w:r w:rsidR="000B07E2" w:rsidRPr="00445580">
        <w:t>Раздольненского</w:t>
      </w:r>
      <w:r w:rsidR="000B01B4" w:rsidRPr="00445580">
        <w:t xml:space="preserve"> сельского поселения (далее –</w:t>
      </w:r>
      <w:r w:rsidR="00A806B4" w:rsidRPr="00445580">
        <w:t>контрольный орган</w:t>
      </w:r>
      <w:r w:rsidR="00614F04" w:rsidRPr="00445580">
        <w:t xml:space="preserve">, </w:t>
      </w:r>
      <w:r w:rsidR="007B7EE1" w:rsidRPr="00445580">
        <w:t>А</w:t>
      </w:r>
      <w:r w:rsidR="00614F04" w:rsidRPr="00445580">
        <w:t>дминистрация</w:t>
      </w:r>
      <w:r w:rsidR="000B01B4" w:rsidRPr="00445580">
        <w:t>).</w:t>
      </w:r>
    </w:p>
    <w:p w:rsidR="00207B70" w:rsidRPr="00445580" w:rsidRDefault="00A87C5B" w:rsidP="00207B70">
      <w:pPr>
        <w:pStyle w:val="af4"/>
        <w:shd w:val="clear" w:color="auto" w:fill="FFFFFF"/>
        <w:spacing w:before="0" w:beforeAutospacing="0" w:after="0" w:afterAutospacing="0"/>
        <w:ind w:firstLine="709"/>
        <w:jc w:val="both"/>
        <w:rPr>
          <w:color w:val="000000"/>
        </w:rPr>
      </w:pPr>
      <w:r w:rsidRPr="00445580">
        <w:t>1.</w:t>
      </w:r>
      <w:r w:rsidR="00782147" w:rsidRPr="00445580">
        <w:t>5</w:t>
      </w:r>
      <w:r w:rsidR="000B01B4" w:rsidRPr="00445580">
        <w:t>.</w:t>
      </w:r>
      <w:r w:rsidR="00207B70" w:rsidRPr="00445580">
        <w:rPr>
          <w:color w:val="000000"/>
        </w:rPr>
        <w:t xml:space="preserve">От имени контрольного </w:t>
      </w:r>
      <w:r w:rsidR="00DA29DB" w:rsidRPr="00445580">
        <w:rPr>
          <w:color w:val="000000"/>
        </w:rPr>
        <w:t xml:space="preserve">органа </w:t>
      </w:r>
      <w:r w:rsidR="00207B70" w:rsidRPr="00445580">
        <w:rPr>
          <w:color w:val="000000"/>
        </w:rPr>
        <w:t>муниципальный контроль вправе осуществлять следующие должностные лица:</w:t>
      </w:r>
    </w:p>
    <w:p w:rsidR="00207B70" w:rsidRPr="00445580" w:rsidRDefault="00207B70" w:rsidP="00207B70">
      <w:pPr>
        <w:shd w:val="clear" w:color="auto" w:fill="FFFFFF"/>
        <w:ind w:firstLine="709"/>
        <w:jc w:val="both"/>
        <w:rPr>
          <w:color w:val="000000"/>
        </w:rPr>
      </w:pPr>
      <w:r w:rsidRPr="00445580">
        <w:rPr>
          <w:color w:val="000000"/>
        </w:rPr>
        <w:t>1) руководитель (заместитель руководителя) контрольного органа;</w:t>
      </w:r>
    </w:p>
    <w:p w:rsidR="00207B70" w:rsidRPr="00445580" w:rsidRDefault="00207B70" w:rsidP="00207B70">
      <w:pPr>
        <w:ind w:firstLine="709"/>
        <w:jc w:val="both"/>
      </w:pPr>
      <w:r w:rsidRPr="00445580">
        <w:t>2) должностное лицо контрольного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r w:rsidR="0070120A" w:rsidRPr="00445580">
        <w:t xml:space="preserve"> (далее – инспектор)</w:t>
      </w:r>
      <w:r w:rsidRPr="00445580">
        <w:t>.</w:t>
      </w:r>
    </w:p>
    <w:p w:rsidR="000B07E2" w:rsidRPr="00445580" w:rsidRDefault="000B07E2" w:rsidP="00207B70">
      <w:pPr>
        <w:ind w:firstLine="709"/>
        <w:jc w:val="both"/>
      </w:pPr>
      <w:r w:rsidRPr="00445580">
        <w:t>Перечень должностных лиц Контрольного органа, уполномоченных на осуществление муниципального жилищного контроля, устанавливается постановлением администрации Раздольненского сельского поселения.</w:t>
      </w:r>
    </w:p>
    <w:p w:rsidR="0007689F" w:rsidRPr="00445580" w:rsidRDefault="0007689F" w:rsidP="00343FA9">
      <w:pPr>
        <w:ind w:firstLine="709"/>
        <w:contextualSpacing/>
        <w:jc w:val="both"/>
        <w:rPr>
          <w:color w:val="000000"/>
        </w:rPr>
      </w:pPr>
      <w:r w:rsidRPr="00445580">
        <w:rPr>
          <w:color w:val="000000"/>
        </w:rPr>
        <w:lastRenderedPageBreak/>
        <w:t xml:space="preserve">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w:t>
      </w:r>
      <w:r w:rsidR="00B52AB3" w:rsidRPr="00445580">
        <w:rPr>
          <w:color w:val="000000"/>
        </w:rPr>
        <w:t>от 31.07.2020</w:t>
      </w:r>
      <w:r w:rsidRPr="00445580">
        <w:rPr>
          <w:color w:val="000000"/>
        </w:rPr>
        <w:t>№ 248-ФЗ) и иными федеральными законами.</w:t>
      </w:r>
    </w:p>
    <w:p w:rsidR="00B212AA" w:rsidRPr="00445580" w:rsidRDefault="00B212AA" w:rsidP="00343FA9">
      <w:pPr>
        <w:ind w:firstLine="709"/>
        <w:contextualSpacing/>
        <w:jc w:val="both"/>
        <w:rPr>
          <w:color w:val="000000"/>
        </w:rPr>
      </w:pPr>
      <w:r w:rsidRPr="00445580">
        <w:rPr>
          <w:color w:val="000000"/>
        </w:rPr>
        <w:t>1.6. Должностным лицом, уполномоченным на принятие решений о проведении контрольных мероприятий при осуществлении муниципального контроля, является руководитель контрольного органа.</w:t>
      </w:r>
    </w:p>
    <w:p w:rsidR="00B212AA" w:rsidRPr="00445580" w:rsidRDefault="00B212AA" w:rsidP="00B212AA">
      <w:pPr>
        <w:ind w:firstLine="709"/>
        <w:contextualSpacing/>
        <w:jc w:val="both"/>
        <w:rPr>
          <w:color w:val="000000"/>
        </w:rPr>
      </w:pPr>
      <w:r w:rsidRPr="00445580">
        <w:rPr>
          <w:color w:val="000000"/>
        </w:rPr>
        <w:t>1.7 Права и обязанности инспектора.</w:t>
      </w:r>
    </w:p>
    <w:p w:rsidR="00B212AA" w:rsidRPr="00445580" w:rsidRDefault="00B212AA" w:rsidP="00B212AA">
      <w:pPr>
        <w:ind w:firstLine="709"/>
        <w:contextualSpacing/>
        <w:jc w:val="both"/>
        <w:rPr>
          <w:color w:val="000000"/>
        </w:rPr>
      </w:pPr>
      <w:r w:rsidRPr="00445580">
        <w:rPr>
          <w:color w:val="000000"/>
        </w:rPr>
        <w:t>1.7.1 Инспектор обязан:</w:t>
      </w:r>
    </w:p>
    <w:p w:rsidR="00B212AA" w:rsidRPr="00445580" w:rsidRDefault="00B212AA" w:rsidP="00B212AA">
      <w:pPr>
        <w:ind w:firstLine="709"/>
        <w:contextualSpacing/>
        <w:jc w:val="both"/>
        <w:rPr>
          <w:color w:val="000000"/>
        </w:rPr>
      </w:pPr>
      <w:r w:rsidRPr="00445580">
        <w:rPr>
          <w:color w:val="000000"/>
        </w:rPr>
        <w:t>1.7.1.1 соблюдать законодательство Российской Федерации, права и законные интересы контролируемых лиц;</w:t>
      </w:r>
    </w:p>
    <w:p w:rsidR="00B212AA" w:rsidRPr="00445580" w:rsidRDefault="00B212AA" w:rsidP="00B212AA">
      <w:pPr>
        <w:ind w:firstLine="709"/>
        <w:contextualSpacing/>
        <w:jc w:val="both"/>
        <w:rPr>
          <w:color w:val="000000"/>
        </w:rPr>
      </w:pPr>
      <w:r w:rsidRPr="00445580">
        <w:rPr>
          <w:color w:val="000000"/>
        </w:rPr>
        <w:t>1.7.1.2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212AA" w:rsidRPr="00445580" w:rsidRDefault="00B212AA" w:rsidP="00B212AA">
      <w:pPr>
        <w:ind w:firstLine="709"/>
        <w:contextualSpacing/>
        <w:jc w:val="both"/>
        <w:rPr>
          <w:color w:val="000000"/>
        </w:rPr>
      </w:pPr>
      <w:r w:rsidRPr="00445580">
        <w:rPr>
          <w:color w:val="000000"/>
        </w:rPr>
        <w:t>1.7.1.3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212AA" w:rsidRPr="00445580" w:rsidRDefault="00B212AA" w:rsidP="00B212AA">
      <w:pPr>
        <w:ind w:firstLine="709"/>
        <w:contextualSpacing/>
        <w:jc w:val="both"/>
        <w:rPr>
          <w:color w:val="000000"/>
        </w:rPr>
      </w:pPr>
      <w:r w:rsidRPr="00445580">
        <w:rPr>
          <w:color w:val="000000"/>
        </w:rPr>
        <w:t>1.7.1.4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12AA" w:rsidRPr="00445580" w:rsidRDefault="00B212AA" w:rsidP="00B212AA">
      <w:pPr>
        <w:ind w:firstLine="709"/>
        <w:contextualSpacing/>
        <w:jc w:val="both"/>
        <w:rPr>
          <w:color w:val="000000"/>
        </w:rPr>
      </w:pPr>
      <w:r w:rsidRPr="00445580">
        <w:rPr>
          <w:color w:val="000000"/>
        </w:rPr>
        <w:t>1.7.1.5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Камчатском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осуществлять консультирование;</w:t>
      </w:r>
    </w:p>
    <w:p w:rsidR="00B212AA" w:rsidRPr="00445580" w:rsidRDefault="00B212AA" w:rsidP="00B212AA">
      <w:pPr>
        <w:ind w:firstLine="709"/>
        <w:contextualSpacing/>
        <w:jc w:val="both"/>
        <w:rPr>
          <w:color w:val="000000"/>
        </w:rPr>
      </w:pPr>
      <w:r w:rsidRPr="00445580">
        <w:rPr>
          <w:color w:val="000000"/>
        </w:rPr>
        <w:t>1.7.1.6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жилищного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212AA" w:rsidRPr="00445580" w:rsidRDefault="00B212AA" w:rsidP="00B212AA">
      <w:pPr>
        <w:ind w:firstLine="709"/>
        <w:contextualSpacing/>
        <w:jc w:val="both"/>
        <w:rPr>
          <w:color w:val="000000"/>
        </w:rPr>
      </w:pPr>
      <w:r w:rsidRPr="00445580">
        <w:rPr>
          <w:color w:val="000000"/>
        </w:rPr>
        <w:t>1.7.1.7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212AA" w:rsidRPr="00445580" w:rsidRDefault="00B212AA" w:rsidP="00B212AA">
      <w:pPr>
        <w:ind w:firstLine="709"/>
        <w:contextualSpacing/>
        <w:jc w:val="both"/>
        <w:rPr>
          <w:color w:val="000000"/>
        </w:rPr>
      </w:pPr>
      <w:r w:rsidRPr="00445580">
        <w:rPr>
          <w:color w:val="000000"/>
        </w:rPr>
        <w:t>1.7.1.8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212AA" w:rsidRPr="00445580" w:rsidRDefault="00B212AA" w:rsidP="00B212AA">
      <w:pPr>
        <w:ind w:firstLine="709"/>
        <w:contextualSpacing/>
        <w:jc w:val="both"/>
        <w:rPr>
          <w:color w:val="000000"/>
        </w:rPr>
      </w:pPr>
      <w:r w:rsidRPr="00445580">
        <w:rPr>
          <w:color w:val="000000"/>
        </w:rPr>
        <w:t>1.7.1.9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12AA" w:rsidRPr="00445580" w:rsidRDefault="00B212AA" w:rsidP="00B212AA">
      <w:pPr>
        <w:ind w:firstLine="709"/>
        <w:contextualSpacing/>
        <w:jc w:val="both"/>
        <w:rPr>
          <w:color w:val="000000"/>
        </w:rPr>
      </w:pPr>
      <w:r w:rsidRPr="00445580">
        <w:rPr>
          <w:color w:val="000000"/>
        </w:rPr>
        <w:t>1.7.1.10 доказывать обоснованность своих действий при их обжаловании в порядке, установленном законодательством Российской Федерации;</w:t>
      </w:r>
    </w:p>
    <w:p w:rsidR="00B212AA" w:rsidRPr="00445580" w:rsidRDefault="00B212AA" w:rsidP="00B212AA">
      <w:pPr>
        <w:ind w:firstLine="709"/>
        <w:contextualSpacing/>
        <w:jc w:val="both"/>
        <w:rPr>
          <w:color w:val="000000"/>
        </w:rPr>
      </w:pPr>
      <w:r w:rsidRPr="00445580">
        <w:rPr>
          <w:color w:val="000000"/>
        </w:rPr>
        <w:t>1.7.1.11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212AA" w:rsidRPr="00445580" w:rsidRDefault="00B212AA" w:rsidP="00B212AA">
      <w:pPr>
        <w:ind w:firstLine="709"/>
        <w:contextualSpacing/>
        <w:jc w:val="both"/>
        <w:rPr>
          <w:color w:val="000000"/>
        </w:rPr>
      </w:pPr>
      <w:r w:rsidRPr="00445580">
        <w:rPr>
          <w:color w:val="000000"/>
        </w:rPr>
        <w:t xml:space="preserve">1.7.1.12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Pr="00445580">
        <w:rPr>
          <w:color w:val="000000"/>
        </w:rPr>
        <w:lastRenderedPageBreak/>
        <w:t>которые находятся в распоряжении государственных органов и органов местного самоуправления.</w:t>
      </w:r>
    </w:p>
    <w:p w:rsidR="00B212AA" w:rsidRPr="00445580" w:rsidRDefault="00B212AA" w:rsidP="00B212AA">
      <w:pPr>
        <w:ind w:firstLine="709"/>
        <w:contextualSpacing/>
        <w:jc w:val="both"/>
        <w:rPr>
          <w:color w:val="000000"/>
        </w:rPr>
      </w:pPr>
      <w:r w:rsidRPr="00445580">
        <w:rPr>
          <w:color w:val="000000"/>
        </w:rPr>
        <w:t>1.7.2 Инспектор при проведении контрольного мероприятия в пределах своих полномочий и в объеме проводимых контрольных действий имеет право:</w:t>
      </w:r>
    </w:p>
    <w:p w:rsidR="00B212AA" w:rsidRPr="00445580" w:rsidRDefault="00B212AA" w:rsidP="00B212AA">
      <w:pPr>
        <w:ind w:firstLine="709"/>
        <w:contextualSpacing/>
        <w:jc w:val="both"/>
        <w:rPr>
          <w:color w:val="000000"/>
        </w:rPr>
      </w:pPr>
      <w:r w:rsidRPr="00445580">
        <w:rPr>
          <w:color w:val="000000"/>
        </w:rPr>
        <w:t>1.7.2.1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212AA" w:rsidRPr="00445580" w:rsidRDefault="00B212AA" w:rsidP="00B212AA">
      <w:pPr>
        <w:ind w:firstLine="709"/>
        <w:contextualSpacing/>
        <w:jc w:val="both"/>
        <w:rPr>
          <w:color w:val="000000"/>
        </w:rPr>
      </w:pPr>
      <w:r w:rsidRPr="00445580">
        <w:rPr>
          <w:color w:val="000000"/>
        </w:rPr>
        <w:t>1.7.2.2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12AA" w:rsidRPr="00445580" w:rsidRDefault="00B212AA" w:rsidP="00B212AA">
      <w:pPr>
        <w:ind w:firstLine="709"/>
        <w:contextualSpacing/>
        <w:jc w:val="both"/>
        <w:rPr>
          <w:color w:val="000000"/>
        </w:rPr>
      </w:pPr>
      <w:r w:rsidRPr="00445580">
        <w:rPr>
          <w:color w:val="000000"/>
        </w:rPr>
        <w:t>1.7.2.3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212AA" w:rsidRPr="00445580" w:rsidRDefault="00B212AA" w:rsidP="00B212AA">
      <w:pPr>
        <w:ind w:firstLine="709"/>
        <w:contextualSpacing/>
        <w:jc w:val="both"/>
        <w:rPr>
          <w:color w:val="000000"/>
        </w:rPr>
      </w:pPr>
      <w:r w:rsidRPr="00445580">
        <w:rPr>
          <w:color w:val="000000"/>
        </w:rPr>
        <w:t>1.7.2.4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212AA" w:rsidRPr="00445580" w:rsidRDefault="00B212AA" w:rsidP="00B212AA">
      <w:pPr>
        <w:ind w:firstLine="709"/>
        <w:contextualSpacing/>
        <w:jc w:val="both"/>
        <w:rPr>
          <w:color w:val="000000"/>
        </w:rPr>
      </w:pPr>
      <w:r w:rsidRPr="00445580">
        <w:rPr>
          <w:color w:val="000000"/>
        </w:rPr>
        <w:t>1.7.2.5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212AA" w:rsidRPr="00445580" w:rsidRDefault="00B212AA" w:rsidP="00B212AA">
      <w:pPr>
        <w:ind w:firstLine="709"/>
        <w:contextualSpacing/>
        <w:jc w:val="both"/>
        <w:rPr>
          <w:color w:val="000000"/>
        </w:rPr>
      </w:pPr>
      <w:r w:rsidRPr="00445580">
        <w:rPr>
          <w:color w:val="000000"/>
        </w:rPr>
        <w:t>1.7.2.6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12AA" w:rsidRPr="00445580" w:rsidRDefault="00B212AA" w:rsidP="00B212AA">
      <w:pPr>
        <w:ind w:firstLine="709"/>
        <w:contextualSpacing/>
        <w:jc w:val="both"/>
        <w:rPr>
          <w:color w:val="000000"/>
        </w:rPr>
      </w:pPr>
      <w:r w:rsidRPr="00445580">
        <w:rPr>
          <w:color w:val="000000"/>
        </w:rPr>
        <w:t>1.7.2.7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212AA" w:rsidRPr="00445580" w:rsidRDefault="00B212AA" w:rsidP="00CE0724">
      <w:pPr>
        <w:ind w:firstLine="709"/>
        <w:contextualSpacing/>
        <w:jc w:val="both"/>
        <w:rPr>
          <w:color w:val="000000"/>
        </w:rPr>
      </w:pPr>
      <w:r w:rsidRPr="00445580">
        <w:rPr>
          <w:color w:val="000000"/>
        </w:rPr>
        <w:t xml:space="preserve">1.7.2.8 совершать </w:t>
      </w:r>
      <w:r w:rsidR="00CE0724" w:rsidRPr="00445580">
        <w:rPr>
          <w:color w:val="000000"/>
        </w:rPr>
        <w:t>действия,</w:t>
      </w:r>
      <w:r w:rsidRPr="00445580">
        <w:rPr>
          <w:color w:val="000000"/>
        </w:rPr>
        <w:t xml:space="preserve"> предусмотренные действующим законодательством, направленные на предупреждение, выявление и пресечение нарушения обязательных требований.</w:t>
      </w:r>
    </w:p>
    <w:p w:rsidR="0007689F" w:rsidRPr="00445580" w:rsidRDefault="00B033AE" w:rsidP="007B7EE1">
      <w:pPr>
        <w:pStyle w:val="ad"/>
        <w:spacing w:after="0" w:line="240" w:lineRule="auto"/>
        <w:ind w:left="0" w:firstLine="709"/>
        <w:jc w:val="both"/>
        <w:rPr>
          <w:rFonts w:ascii="Times New Roman" w:hAnsi="Times New Roman" w:cs="Times New Roman"/>
          <w:sz w:val="24"/>
          <w:szCs w:val="24"/>
        </w:rPr>
      </w:pPr>
      <w:r w:rsidRPr="00445580">
        <w:rPr>
          <w:rFonts w:ascii="Times New Roman" w:hAnsi="Times New Roman" w:cs="Times New Roman"/>
          <w:sz w:val="24"/>
          <w:szCs w:val="24"/>
        </w:rPr>
        <w:t>1.</w:t>
      </w:r>
      <w:r w:rsidR="00CE0724" w:rsidRPr="00445580">
        <w:rPr>
          <w:rFonts w:ascii="Times New Roman" w:hAnsi="Times New Roman" w:cs="Times New Roman"/>
          <w:sz w:val="24"/>
          <w:szCs w:val="24"/>
        </w:rPr>
        <w:t>8</w:t>
      </w:r>
      <w:r w:rsidRPr="00445580">
        <w:rPr>
          <w:rFonts w:ascii="Times New Roman" w:hAnsi="Times New Roman" w:cs="Times New Roman"/>
          <w:sz w:val="24"/>
          <w:szCs w:val="24"/>
        </w:rPr>
        <w:t xml:space="preserve">. </w:t>
      </w:r>
      <w:r w:rsidR="0007689F" w:rsidRPr="00445580">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0007689F" w:rsidRPr="00445580">
        <w:rPr>
          <w:rStyle w:val="aa"/>
          <w:rFonts w:ascii="Times New Roman" w:hAnsi="Times New Roman" w:cs="Times New Roman"/>
          <w:color w:val="000000"/>
          <w:sz w:val="24"/>
          <w:szCs w:val="24"/>
          <w:u w:val="none"/>
        </w:rPr>
        <w:t>закона</w:t>
      </w:r>
      <w:r w:rsidR="0013211E">
        <w:rPr>
          <w:rStyle w:val="aa"/>
          <w:rFonts w:ascii="Times New Roman" w:hAnsi="Times New Roman" w:cs="Times New Roman"/>
          <w:color w:val="000000"/>
          <w:sz w:val="24"/>
          <w:szCs w:val="24"/>
          <w:u w:val="none"/>
        </w:rPr>
        <w:t xml:space="preserve"> </w:t>
      </w:r>
      <w:r w:rsidR="009018CE" w:rsidRPr="00445580">
        <w:rPr>
          <w:rFonts w:ascii="Times New Roman" w:hAnsi="Times New Roman" w:cs="Times New Roman"/>
          <w:color w:val="000000"/>
          <w:sz w:val="24"/>
          <w:szCs w:val="24"/>
        </w:rPr>
        <w:t>от 31.07.2020</w:t>
      </w:r>
      <w:r w:rsidR="0007689F" w:rsidRPr="00445580">
        <w:rPr>
          <w:rFonts w:ascii="Times New Roman" w:hAnsi="Times New Roman" w:cs="Times New Roman"/>
          <w:color w:val="000000"/>
          <w:sz w:val="24"/>
          <w:szCs w:val="24"/>
        </w:rPr>
        <w:t xml:space="preserve">№ 248-ФЗ, Федерального </w:t>
      </w:r>
      <w:r w:rsidR="0007689F" w:rsidRPr="00445580">
        <w:rPr>
          <w:rStyle w:val="aa"/>
          <w:rFonts w:ascii="Times New Roman" w:hAnsi="Times New Roman" w:cs="Times New Roman"/>
          <w:color w:val="000000"/>
          <w:sz w:val="24"/>
          <w:szCs w:val="24"/>
          <w:u w:val="none"/>
        </w:rPr>
        <w:t>закона</w:t>
      </w:r>
      <w:r w:rsidR="0007689F" w:rsidRPr="00445580">
        <w:rPr>
          <w:rFonts w:ascii="Times New Roman" w:hAnsi="Times New Roman" w:cs="Times New Roman"/>
          <w:color w:val="000000"/>
          <w:sz w:val="24"/>
          <w:szCs w:val="24"/>
        </w:rPr>
        <w:t xml:space="preserve"> от </w:t>
      </w:r>
      <w:r w:rsidR="007B7EE1" w:rsidRPr="00445580">
        <w:rPr>
          <w:rFonts w:ascii="Times New Roman" w:hAnsi="Times New Roman" w:cs="Times New Roman"/>
          <w:color w:val="000000"/>
          <w:sz w:val="24"/>
          <w:szCs w:val="24"/>
        </w:rPr>
        <w:t>06.10.</w:t>
      </w:r>
      <w:r w:rsidR="0007689F" w:rsidRPr="00445580">
        <w:rPr>
          <w:rFonts w:ascii="Times New Roman" w:hAnsi="Times New Roman" w:cs="Times New Roman"/>
          <w:color w:val="000000"/>
          <w:sz w:val="24"/>
          <w:szCs w:val="24"/>
        </w:rPr>
        <w:t>2003 № 131-ФЗ «Об общих принципах организации местного самоуправления в Российской Федерации».</w:t>
      </w:r>
    </w:p>
    <w:p w:rsidR="00B033AE" w:rsidRPr="00445580" w:rsidRDefault="00B033AE" w:rsidP="00B033AE">
      <w:pPr>
        <w:widowControl w:val="0"/>
        <w:autoSpaceDE w:val="0"/>
        <w:ind w:firstLine="709"/>
        <w:jc w:val="both"/>
      </w:pPr>
      <w:r w:rsidRPr="00445580">
        <w:t>1.</w:t>
      </w:r>
      <w:r w:rsidR="00CE0724" w:rsidRPr="00445580">
        <w:t>9</w:t>
      </w:r>
      <w:r w:rsidRPr="00445580">
        <w:t xml:space="preserve">.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7B7EE1" w:rsidRPr="00445580" w:rsidRDefault="007B7EE1" w:rsidP="007B7EE1">
      <w:pPr>
        <w:pStyle w:val="ConsPlusNormal"/>
        <w:ind w:firstLine="709"/>
        <w:jc w:val="both"/>
        <w:rPr>
          <w:color w:val="000000"/>
        </w:rPr>
      </w:pPr>
      <w:r w:rsidRPr="00445580">
        <w:rPr>
          <w:color w:val="000000"/>
        </w:rPr>
        <w:t>1.</w:t>
      </w:r>
      <w:r w:rsidR="00CE0724" w:rsidRPr="00445580">
        <w:rPr>
          <w:color w:val="000000"/>
        </w:rPr>
        <w:t>10</w:t>
      </w:r>
      <w:r w:rsidRPr="00445580">
        <w:rPr>
          <w:color w:val="000000"/>
        </w:rPr>
        <w:t>. Администрация осуществляет контроль за соблюдением Правил благоустройства, включающих:</w:t>
      </w:r>
    </w:p>
    <w:p w:rsidR="007B7EE1" w:rsidRPr="00445580" w:rsidRDefault="007B7EE1" w:rsidP="007B7EE1">
      <w:pPr>
        <w:widowControl w:val="0"/>
        <w:suppressAutoHyphens/>
        <w:autoSpaceDE w:val="0"/>
        <w:ind w:firstLine="709"/>
        <w:jc w:val="both"/>
        <w:rPr>
          <w:color w:val="000000"/>
        </w:rPr>
      </w:pPr>
      <w:r w:rsidRPr="00445580">
        <w:rPr>
          <w:color w:val="000000"/>
        </w:rPr>
        <w:t>1) обязательные требования по содержанию прилегающих территорий;</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 xml:space="preserve">2) обязательные требования по содержанию элементов и объектов благоустройства, в том числе требования: </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B7EE1" w:rsidRPr="00445580" w:rsidRDefault="007B7EE1" w:rsidP="007B7EE1">
      <w:pPr>
        <w:ind w:firstLine="709"/>
        <w:jc w:val="both"/>
        <w:rPr>
          <w:color w:val="000000"/>
          <w:shd w:val="clear" w:color="auto" w:fill="FFFFFF"/>
        </w:rPr>
      </w:pPr>
      <w:r w:rsidRPr="00445580">
        <w:rPr>
          <w:color w:val="000000"/>
        </w:rPr>
        <w:t xml:space="preserve">– по </w:t>
      </w:r>
      <w:r w:rsidRPr="00445580">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B7EE1" w:rsidRPr="00445580" w:rsidRDefault="007B7EE1" w:rsidP="007B7EE1">
      <w:pPr>
        <w:ind w:firstLine="709"/>
        <w:jc w:val="both"/>
        <w:rPr>
          <w:color w:val="000000"/>
          <w:shd w:val="clear" w:color="auto" w:fill="FFFFFF"/>
        </w:rPr>
      </w:pPr>
      <w:r w:rsidRPr="00445580">
        <w:rPr>
          <w:color w:val="000000"/>
        </w:rPr>
        <w:t xml:space="preserve">– по </w:t>
      </w:r>
      <w:r w:rsidRPr="00445580">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7B7EE1" w:rsidRPr="00445580" w:rsidRDefault="007B7EE1" w:rsidP="007B7EE1">
      <w:pPr>
        <w:ind w:firstLine="709"/>
        <w:jc w:val="both"/>
        <w:rPr>
          <w:color w:val="000000"/>
        </w:rPr>
      </w:pPr>
      <w:r w:rsidRPr="00445580">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w:t>
      </w:r>
      <w:r w:rsidRPr="00445580">
        <w:rPr>
          <w:color w:val="000000"/>
        </w:rPr>
        <w:lastRenderedPageBreak/>
        <w:t xml:space="preserve">установленным нормативными правовыми актами </w:t>
      </w:r>
      <w:r w:rsidRPr="00445580">
        <w:t xml:space="preserve">Камчатского края, </w:t>
      </w:r>
      <w:r w:rsidR="00343FA9" w:rsidRPr="00445580">
        <w:t>Раздольненского</w:t>
      </w:r>
      <w:r w:rsidRPr="00445580">
        <w:t xml:space="preserve"> сельского поселения</w:t>
      </w:r>
      <w:r w:rsidRPr="00445580">
        <w:rPr>
          <w:color w:val="000000"/>
        </w:rPr>
        <w:t>;</w:t>
      </w:r>
    </w:p>
    <w:p w:rsidR="007B7EE1" w:rsidRPr="00445580" w:rsidRDefault="007B7EE1" w:rsidP="007B7EE1">
      <w:pPr>
        <w:ind w:firstLine="709"/>
        <w:jc w:val="both"/>
        <w:rPr>
          <w:color w:val="000000"/>
        </w:rPr>
      </w:pPr>
      <w:r w:rsidRPr="00445580">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B7EE1" w:rsidRPr="00445580" w:rsidRDefault="007B7EE1" w:rsidP="007B7EE1">
      <w:pPr>
        <w:ind w:firstLine="709"/>
        <w:jc w:val="both"/>
        <w:rPr>
          <w:color w:val="000000"/>
        </w:rPr>
      </w:pPr>
      <w:r w:rsidRPr="00445580">
        <w:rPr>
          <w:color w:val="000000"/>
        </w:rPr>
        <w:t>– по направлению в администрацию уведомления о проведении работ в результате аварий в срок, установленный нормативными правовыми актами</w:t>
      </w:r>
      <w:r w:rsidR="00343FA9" w:rsidRPr="00445580">
        <w:t>Раздольненского</w:t>
      </w:r>
      <w:r w:rsidRPr="00445580">
        <w:t xml:space="preserve"> сельского поселения</w:t>
      </w:r>
      <w:r w:rsidRPr="00445580">
        <w:rPr>
          <w:color w:val="000000"/>
        </w:rPr>
        <w:t>;</w:t>
      </w:r>
    </w:p>
    <w:p w:rsidR="007B7EE1" w:rsidRPr="00445580" w:rsidRDefault="007B7EE1" w:rsidP="007B7EE1">
      <w:pPr>
        <w:ind w:firstLine="709"/>
        <w:jc w:val="both"/>
        <w:rPr>
          <w:color w:val="000000"/>
          <w:shd w:val="clear" w:color="auto" w:fill="FFFFFF"/>
        </w:rPr>
      </w:pPr>
      <w:r w:rsidRPr="00445580">
        <w:rPr>
          <w:color w:val="000000"/>
          <w:shd w:val="clear" w:color="auto" w:fill="FFFFFF"/>
        </w:rPr>
        <w:t xml:space="preserve">– о недопустимости </w:t>
      </w:r>
      <w:r w:rsidRPr="00445580">
        <w:rPr>
          <w:color w:val="000000"/>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 xml:space="preserve">3) обязательные требования по уборке территории </w:t>
      </w:r>
      <w:r w:rsidR="006D6529" w:rsidRPr="00445580">
        <w:rPr>
          <w:color w:val="000000"/>
        </w:rPr>
        <w:t>Раздольненского</w:t>
      </w:r>
      <w:r w:rsidRPr="00445580">
        <w:rPr>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 xml:space="preserve">4) обязательные требования по уборке территории </w:t>
      </w:r>
      <w:r w:rsidR="006D6529" w:rsidRPr="00445580">
        <w:rPr>
          <w:color w:val="000000"/>
        </w:rPr>
        <w:t>Раздольненского</w:t>
      </w:r>
      <w:r w:rsidRPr="00445580">
        <w:rPr>
          <w:color w:val="000000"/>
        </w:rPr>
        <w:t xml:space="preserve"> сельского поселения в летний период, включая обязательные требования по </w:t>
      </w:r>
      <w:r w:rsidRPr="00445580">
        <w:rPr>
          <w:rFonts w:eastAsia="Calibri"/>
          <w:bCs/>
          <w:color w:val="000000"/>
          <w:lang w:eastAsia="en-US"/>
        </w:rPr>
        <w:t>выявлению карантинных, ядовитых и сорных растений, борьбе с ними, локализации, ликвидации их очагов</w:t>
      </w:r>
      <w:r w:rsidRPr="00445580">
        <w:rPr>
          <w:color w:val="000000"/>
        </w:rPr>
        <w:t>;</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 xml:space="preserve">5) дополнительные обязательные требования </w:t>
      </w:r>
      <w:r w:rsidRPr="00445580">
        <w:rPr>
          <w:color w:val="000000"/>
          <w:shd w:val="clear" w:color="auto" w:fill="FFFFFF"/>
        </w:rPr>
        <w:t>пожарной безопасности</w:t>
      </w:r>
      <w:r w:rsidRPr="00445580">
        <w:rPr>
          <w:color w:val="000000"/>
        </w:rPr>
        <w:t xml:space="preserve"> в </w:t>
      </w:r>
      <w:r w:rsidRPr="00445580">
        <w:rPr>
          <w:color w:val="000000"/>
          <w:shd w:val="clear" w:color="auto" w:fill="FFFFFF"/>
        </w:rPr>
        <w:t xml:space="preserve">период действия особого противопожарного режима; </w:t>
      </w:r>
    </w:p>
    <w:p w:rsidR="007B7EE1" w:rsidRPr="00445580" w:rsidRDefault="007B7EE1" w:rsidP="007B7EE1">
      <w:pPr>
        <w:pStyle w:val="2"/>
        <w:tabs>
          <w:tab w:val="left" w:pos="1200"/>
        </w:tabs>
        <w:spacing w:after="0" w:line="240" w:lineRule="auto"/>
        <w:ind w:firstLine="709"/>
        <w:jc w:val="both"/>
        <w:rPr>
          <w:color w:val="000000"/>
        </w:rPr>
      </w:pPr>
      <w:r w:rsidRPr="00445580">
        <w:rPr>
          <w:bCs/>
          <w:color w:val="000000"/>
        </w:rPr>
        <w:t xml:space="preserve">6) </w:t>
      </w:r>
      <w:r w:rsidRPr="00445580">
        <w:rPr>
          <w:color w:val="000000"/>
        </w:rPr>
        <w:t xml:space="preserve">обязательные требования по </w:t>
      </w:r>
      <w:r w:rsidRPr="00445580">
        <w:rPr>
          <w:bCs/>
          <w:color w:val="000000"/>
        </w:rPr>
        <w:t>прокладке, переустройству, ремонту и содержанию подземных коммуникаций на территориях общего пользования</w:t>
      </w:r>
      <w:r w:rsidRPr="00445580">
        <w:rPr>
          <w:color w:val="000000"/>
        </w:rPr>
        <w:t>;</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B7EE1" w:rsidRPr="00445580" w:rsidRDefault="007B7EE1" w:rsidP="007B7EE1">
      <w:pPr>
        <w:pStyle w:val="2"/>
        <w:tabs>
          <w:tab w:val="left" w:pos="1200"/>
        </w:tabs>
        <w:spacing w:after="0" w:line="240" w:lineRule="auto"/>
        <w:ind w:firstLine="709"/>
        <w:jc w:val="both"/>
        <w:rPr>
          <w:color w:val="000000"/>
        </w:rPr>
      </w:pPr>
      <w:r w:rsidRPr="00445580">
        <w:rPr>
          <w:rFonts w:eastAsia="Calibri"/>
          <w:bCs/>
          <w:color w:val="000000"/>
          <w:lang w:eastAsia="en-US"/>
        </w:rPr>
        <w:t xml:space="preserve">8) </w:t>
      </w:r>
      <w:r w:rsidRPr="00445580">
        <w:rPr>
          <w:color w:val="000000"/>
        </w:rPr>
        <w:t>обязательные требования поскладированию твердых коммунальных отходов;</w:t>
      </w:r>
    </w:p>
    <w:p w:rsidR="007B7EE1" w:rsidRPr="00445580" w:rsidRDefault="007B7EE1" w:rsidP="007B7EE1">
      <w:pPr>
        <w:pStyle w:val="2"/>
        <w:tabs>
          <w:tab w:val="left" w:pos="1200"/>
        </w:tabs>
        <w:spacing w:after="0" w:line="240" w:lineRule="auto"/>
        <w:ind w:firstLine="709"/>
        <w:jc w:val="both"/>
        <w:rPr>
          <w:color w:val="000000"/>
        </w:rPr>
      </w:pPr>
      <w:r w:rsidRPr="00445580">
        <w:rPr>
          <w:color w:val="000000"/>
        </w:rPr>
        <w:t>9) обязательные требования по</w:t>
      </w:r>
      <w:r w:rsidRPr="00445580">
        <w:rPr>
          <w:bCs/>
          <w:color w:val="000000"/>
        </w:rPr>
        <w:t>выгулу животных</w:t>
      </w:r>
      <w:r w:rsidRPr="00445580">
        <w:rPr>
          <w:color w:val="000000"/>
        </w:rPr>
        <w:t xml:space="preserve"> и требования о недопустимости </w:t>
      </w:r>
      <w:r w:rsidRPr="00445580">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B7EE1" w:rsidRPr="00445580" w:rsidRDefault="007B7EE1" w:rsidP="007B7EE1">
      <w:pPr>
        <w:pStyle w:val="ConsPlusNormal"/>
        <w:ind w:firstLine="709"/>
        <w:jc w:val="both"/>
        <w:rPr>
          <w:color w:val="000000"/>
        </w:rPr>
      </w:pPr>
      <w:r w:rsidRPr="00445580">
        <w:rPr>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7B7EE1" w:rsidRPr="00445580" w:rsidRDefault="007B7EE1" w:rsidP="007B7EE1">
      <w:pPr>
        <w:widowControl w:val="0"/>
        <w:suppressAutoHyphens/>
        <w:autoSpaceDE w:val="0"/>
        <w:ind w:firstLine="709"/>
        <w:jc w:val="both"/>
        <w:rPr>
          <w:color w:val="000000"/>
        </w:rPr>
      </w:pPr>
      <w:r w:rsidRPr="00445580">
        <w:rPr>
          <w:color w:val="000000"/>
        </w:rPr>
        <w:t>1.1</w:t>
      </w:r>
      <w:r w:rsidR="00CE0724" w:rsidRPr="00445580">
        <w:rPr>
          <w:color w:val="000000"/>
        </w:rPr>
        <w:t>1</w:t>
      </w:r>
      <w:r w:rsidRPr="00445580">
        <w:rPr>
          <w:color w:val="000000"/>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B7EE1" w:rsidRPr="00445580" w:rsidRDefault="007B7EE1" w:rsidP="007B7EE1">
      <w:pPr>
        <w:widowControl w:val="0"/>
        <w:suppressAutoHyphens/>
        <w:autoSpaceDE w:val="0"/>
        <w:ind w:firstLine="709"/>
        <w:jc w:val="both"/>
        <w:rPr>
          <w:color w:val="000000"/>
        </w:rPr>
      </w:pPr>
      <w:r w:rsidRPr="00445580">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B7EE1" w:rsidRPr="00445580" w:rsidRDefault="007B7EE1" w:rsidP="007B7EE1">
      <w:pPr>
        <w:widowControl w:val="0"/>
        <w:suppressAutoHyphens/>
        <w:autoSpaceDE w:val="0"/>
        <w:ind w:firstLine="709"/>
        <w:jc w:val="both"/>
        <w:rPr>
          <w:color w:val="000000"/>
        </w:rPr>
      </w:pPr>
      <w:r w:rsidRPr="00445580">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B7EE1" w:rsidRPr="00445580" w:rsidRDefault="007B7EE1" w:rsidP="007B7EE1">
      <w:pPr>
        <w:widowControl w:val="0"/>
        <w:suppressAutoHyphens/>
        <w:autoSpaceDE w:val="0"/>
        <w:ind w:firstLine="709"/>
        <w:jc w:val="both"/>
        <w:rPr>
          <w:color w:val="000000"/>
        </w:rPr>
      </w:pPr>
      <w:r w:rsidRPr="00445580">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B7EE1" w:rsidRPr="00445580" w:rsidRDefault="007B7EE1" w:rsidP="007B7EE1">
      <w:pPr>
        <w:widowControl w:val="0"/>
        <w:suppressAutoHyphens/>
        <w:autoSpaceDE w:val="0"/>
        <w:ind w:firstLine="709"/>
        <w:jc w:val="both"/>
        <w:rPr>
          <w:color w:val="000000"/>
        </w:rPr>
      </w:pPr>
      <w:r w:rsidRPr="00445580">
        <w:rPr>
          <w:color w:val="000000"/>
        </w:rPr>
        <w:t>3) дворовые территории;</w:t>
      </w:r>
    </w:p>
    <w:p w:rsidR="007B7EE1" w:rsidRPr="00445580" w:rsidRDefault="007B7EE1" w:rsidP="007B7EE1">
      <w:pPr>
        <w:widowControl w:val="0"/>
        <w:suppressAutoHyphens/>
        <w:autoSpaceDE w:val="0"/>
        <w:ind w:firstLine="709"/>
        <w:jc w:val="both"/>
        <w:rPr>
          <w:color w:val="000000"/>
        </w:rPr>
      </w:pPr>
      <w:r w:rsidRPr="00445580">
        <w:rPr>
          <w:color w:val="000000"/>
        </w:rPr>
        <w:t>4) детские и спортивные площадки;</w:t>
      </w:r>
    </w:p>
    <w:p w:rsidR="007B7EE1" w:rsidRPr="00445580" w:rsidRDefault="007B7EE1" w:rsidP="007B7EE1">
      <w:pPr>
        <w:widowControl w:val="0"/>
        <w:suppressAutoHyphens/>
        <w:autoSpaceDE w:val="0"/>
        <w:ind w:firstLine="709"/>
        <w:jc w:val="both"/>
        <w:rPr>
          <w:color w:val="000000"/>
        </w:rPr>
      </w:pPr>
      <w:r w:rsidRPr="00445580">
        <w:rPr>
          <w:color w:val="000000"/>
        </w:rPr>
        <w:t>5) площадки для выгула животных;</w:t>
      </w:r>
    </w:p>
    <w:p w:rsidR="007B7EE1" w:rsidRPr="00445580" w:rsidRDefault="007B7EE1" w:rsidP="007B7EE1">
      <w:pPr>
        <w:widowControl w:val="0"/>
        <w:suppressAutoHyphens/>
        <w:autoSpaceDE w:val="0"/>
        <w:ind w:firstLine="709"/>
        <w:jc w:val="both"/>
        <w:rPr>
          <w:color w:val="000000"/>
        </w:rPr>
      </w:pPr>
      <w:r w:rsidRPr="00445580">
        <w:rPr>
          <w:color w:val="000000"/>
        </w:rPr>
        <w:t>6) парковки (парковочные места);</w:t>
      </w:r>
    </w:p>
    <w:p w:rsidR="007B7EE1" w:rsidRPr="00445580" w:rsidRDefault="007B7EE1" w:rsidP="007B7EE1">
      <w:pPr>
        <w:widowControl w:val="0"/>
        <w:suppressAutoHyphens/>
        <w:autoSpaceDE w:val="0"/>
        <w:ind w:firstLine="709"/>
        <w:jc w:val="both"/>
        <w:rPr>
          <w:color w:val="000000"/>
        </w:rPr>
      </w:pPr>
      <w:r w:rsidRPr="00445580">
        <w:rPr>
          <w:color w:val="000000"/>
        </w:rPr>
        <w:t>7) парки, скверы, иные зеленые зоны;</w:t>
      </w:r>
    </w:p>
    <w:p w:rsidR="007B7EE1" w:rsidRPr="00445580" w:rsidRDefault="007B7EE1" w:rsidP="007B7EE1">
      <w:pPr>
        <w:widowControl w:val="0"/>
        <w:suppressAutoHyphens/>
        <w:autoSpaceDE w:val="0"/>
        <w:ind w:firstLine="709"/>
        <w:jc w:val="both"/>
        <w:rPr>
          <w:color w:val="000000"/>
        </w:rPr>
      </w:pPr>
      <w:r w:rsidRPr="00445580">
        <w:rPr>
          <w:color w:val="000000"/>
        </w:rPr>
        <w:lastRenderedPageBreak/>
        <w:t>8) технические и санитарно-защитные зоны;</w:t>
      </w:r>
    </w:p>
    <w:p w:rsidR="007B7EE1" w:rsidRPr="00445580" w:rsidRDefault="007B7EE1" w:rsidP="007B7EE1">
      <w:pPr>
        <w:pStyle w:val="ConsPlusNormal"/>
        <w:ind w:firstLine="709"/>
        <w:jc w:val="both"/>
        <w:rPr>
          <w:color w:val="000000"/>
        </w:rPr>
      </w:pPr>
      <w:r w:rsidRPr="00445580">
        <w:rPr>
          <w:bCs/>
          <w:color w:val="000000"/>
        </w:rPr>
        <w:t>1.1</w:t>
      </w:r>
      <w:r w:rsidR="00CE0724" w:rsidRPr="00445580">
        <w:rPr>
          <w:bCs/>
          <w:color w:val="000000"/>
        </w:rPr>
        <w:t>2</w:t>
      </w:r>
      <w:r w:rsidRPr="00445580">
        <w:rPr>
          <w:bCs/>
          <w:color w:val="000000"/>
        </w:rPr>
        <w:t>.</w:t>
      </w:r>
      <w:r w:rsidRPr="00445580">
        <w:rPr>
          <w:color w:val="000000"/>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7B7EE1" w:rsidRPr="00445580" w:rsidRDefault="007B7EE1" w:rsidP="007B7EE1">
      <w:pPr>
        <w:ind w:right="-4" w:firstLine="708"/>
        <w:jc w:val="both"/>
        <w:rPr>
          <w:color w:val="000000"/>
        </w:rPr>
      </w:pPr>
      <w:r w:rsidRPr="00445580">
        <w:rPr>
          <w:color w:val="000000"/>
        </w:rPr>
        <w:t xml:space="preserve">Перечень объектов контроля актуализируется по мере поступления информации. </w:t>
      </w:r>
    </w:p>
    <w:p w:rsidR="007B7EE1" w:rsidRPr="00445580" w:rsidRDefault="007B7EE1" w:rsidP="007B7EE1">
      <w:pPr>
        <w:widowControl w:val="0"/>
        <w:autoSpaceDE w:val="0"/>
        <w:ind w:firstLine="709"/>
        <w:jc w:val="both"/>
      </w:pPr>
      <w:r w:rsidRPr="00445580">
        <w:t xml:space="preserve">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B7EE1" w:rsidRPr="00445580" w:rsidRDefault="007B7EE1" w:rsidP="007B7EE1">
      <w:pPr>
        <w:pStyle w:val="ConsPlusNormal"/>
        <w:ind w:firstLine="709"/>
        <w:jc w:val="both"/>
        <w:rPr>
          <w:bCs/>
          <w:color w:val="000000"/>
        </w:rPr>
      </w:pPr>
      <w:r w:rsidRPr="00445580">
        <w:rPr>
          <w:color w:val="000000"/>
        </w:rPr>
        <w:t xml:space="preserve">Администрацией </w:t>
      </w:r>
      <w:r w:rsidRPr="00445580">
        <w:rPr>
          <w:bCs/>
          <w:color w:val="000000"/>
        </w:rPr>
        <w:t xml:space="preserve">осуществляется отнесение объектов контроля </w:t>
      </w:r>
      <w:r w:rsidRPr="00445580">
        <w:rPr>
          <w:color w:val="000000"/>
        </w:rPr>
        <w:t xml:space="preserve">в сфере благоустройства </w:t>
      </w:r>
      <w:r w:rsidRPr="00445580">
        <w:rPr>
          <w:bCs/>
          <w:color w:val="000000"/>
        </w:rPr>
        <w:t>к определенной категории риска в соответствии с настоящим Положением.</w:t>
      </w:r>
    </w:p>
    <w:p w:rsidR="00822124" w:rsidRPr="00445580" w:rsidRDefault="00822124" w:rsidP="00822124">
      <w:pPr>
        <w:pStyle w:val="ConsPlusNormal"/>
        <w:ind w:firstLine="709"/>
        <w:jc w:val="both"/>
        <w:rPr>
          <w:bCs/>
          <w:color w:val="000000"/>
        </w:rPr>
      </w:pPr>
      <w:r w:rsidRPr="00445580">
        <w:rPr>
          <w:bCs/>
          <w:color w:val="000000"/>
        </w:rPr>
        <w:t>1.13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22124" w:rsidRPr="00445580" w:rsidRDefault="00822124" w:rsidP="00822124">
      <w:pPr>
        <w:pStyle w:val="ConsPlusNormal"/>
        <w:ind w:firstLine="709"/>
        <w:jc w:val="both"/>
        <w:rPr>
          <w:bCs/>
          <w:color w:val="000000"/>
        </w:rPr>
      </w:pPr>
      <w:r w:rsidRPr="00445580">
        <w:rPr>
          <w:bCs/>
          <w:color w:val="000000"/>
        </w:rPr>
        <w:t>1.13.1 До 31 декабря 2023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E0724" w:rsidRPr="00445580" w:rsidRDefault="00822124" w:rsidP="00822124">
      <w:pPr>
        <w:pStyle w:val="ConsPlusNormal"/>
        <w:ind w:firstLine="709"/>
        <w:jc w:val="both"/>
        <w:rPr>
          <w:bCs/>
          <w:color w:val="000000"/>
        </w:rPr>
      </w:pPr>
      <w:r w:rsidRPr="00445580">
        <w:rPr>
          <w:bCs/>
          <w:color w:val="000000"/>
        </w:rPr>
        <w:t>1.13.2 До 31 декабря 2023 года указанные в п.1.13.1 документы и сведения могут составляться и подписываться на бумажном носителе (в том числе акты контрольных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E0724" w:rsidRPr="00445580" w:rsidRDefault="00CE0724" w:rsidP="007B7EE1">
      <w:pPr>
        <w:pStyle w:val="ConsPlusNormal"/>
        <w:ind w:firstLine="709"/>
        <w:jc w:val="both"/>
        <w:rPr>
          <w:bCs/>
          <w:color w:val="000000"/>
        </w:rPr>
      </w:pPr>
    </w:p>
    <w:p w:rsidR="005C07DE" w:rsidRPr="00445580" w:rsidRDefault="005C07DE" w:rsidP="00822124">
      <w:pPr>
        <w:widowControl w:val="0"/>
        <w:autoSpaceDE w:val="0"/>
        <w:jc w:val="both"/>
      </w:pPr>
    </w:p>
    <w:p w:rsidR="0007247B" w:rsidRPr="00445580" w:rsidRDefault="006D66A2" w:rsidP="0007247B">
      <w:pPr>
        <w:widowControl w:val="0"/>
        <w:autoSpaceDE w:val="0"/>
        <w:ind w:firstLine="142"/>
        <w:jc w:val="center"/>
        <w:rPr>
          <w:b/>
        </w:rPr>
      </w:pPr>
      <w:r w:rsidRPr="00445580">
        <w:rPr>
          <w:b/>
        </w:rPr>
        <w:t>Статья</w:t>
      </w:r>
      <w:r w:rsidR="0015322E" w:rsidRPr="00445580">
        <w:rPr>
          <w:b/>
        </w:rPr>
        <w:t>2</w:t>
      </w:r>
      <w:r w:rsidR="005C07DE" w:rsidRPr="00445580">
        <w:rPr>
          <w:b/>
        </w:rPr>
        <w:t xml:space="preserve">. </w:t>
      </w:r>
      <w:r w:rsidR="0007247B" w:rsidRPr="00445580">
        <w:rPr>
          <w:b/>
        </w:rPr>
        <w:t xml:space="preserve">Критерии отнесения объектов контроля к категориям риска причинения вреда (ущерба) в рамках осуществления </w:t>
      </w:r>
    </w:p>
    <w:p w:rsidR="005C07DE" w:rsidRPr="00445580" w:rsidRDefault="005C07DE" w:rsidP="001423B1">
      <w:pPr>
        <w:widowControl w:val="0"/>
        <w:autoSpaceDE w:val="0"/>
        <w:ind w:firstLine="142"/>
        <w:jc w:val="center"/>
        <w:rPr>
          <w:b/>
        </w:rPr>
      </w:pPr>
      <w:r w:rsidRPr="00445580">
        <w:rPr>
          <w:b/>
        </w:rPr>
        <w:t>контроля</w:t>
      </w:r>
      <w:r w:rsidR="00BC6A3F" w:rsidRPr="00445580">
        <w:rPr>
          <w:b/>
        </w:rPr>
        <w:t xml:space="preserve"> в сфере благоустройства</w:t>
      </w:r>
    </w:p>
    <w:p w:rsidR="005C07DE" w:rsidRPr="00445580" w:rsidRDefault="005C07DE" w:rsidP="000B01B4">
      <w:pPr>
        <w:widowControl w:val="0"/>
        <w:autoSpaceDE w:val="0"/>
        <w:ind w:firstLine="709"/>
        <w:jc w:val="both"/>
      </w:pPr>
    </w:p>
    <w:p w:rsidR="00CC68F6" w:rsidRPr="00445580" w:rsidRDefault="00CC68F6" w:rsidP="00CC68F6">
      <w:pPr>
        <w:pStyle w:val="ConsPlusNormal"/>
        <w:ind w:firstLine="709"/>
        <w:jc w:val="both"/>
      </w:pPr>
      <w:r w:rsidRPr="00445580">
        <w:rPr>
          <w:color w:val="000000"/>
        </w:rPr>
        <w:t>2.1. Администрация осуществляет контроль в сфере благоустройства на основе управления рисками причинения вреда (ущерба).</w:t>
      </w:r>
    </w:p>
    <w:p w:rsidR="00CC68F6" w:rsidRPr="00445580" w:rsidRDefault="00CC68F6" w:rsidP="00CC68F6">
      <w:pPr>
        <w:pStyle w:val="ConsPlusNormal"/>
        <w:ind w:firstLine="709"/>
        <w:jc w:val="both"/>
      </w:pPr>
      <w:r w:rsidRPr="00445580">
        <w:rPr>
          <w:color w:val="000000"/>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w:t>
      </w:r>
      <w:r w:rsidR="00BC6A3F" w:rsidRPr="00445580">
        <w:rPr>
          <w:color w:val="000000"/>
        </w:rPr>
        <w:t>10</w:t>
      </w:r>
      <w:r w:rsidRPr="00445580">
        <w:rPr>
          <w:color w:val="000000"/>
        </w:rPr>
        <w:t xml:space="preserve"> настоящего Положения, подлежат отнесению к категориям риска в соответствии с Федеральным </w:t>
      </w:r>
      <w:hyperlink r:id="rId8" w:history="1">
        <w:r w:rsidRPr="00445580">
          <w:rPr>
            <w:rStyle w:val="aa"/>
            <w:color w:val="000000"/>
            <w:u w:val="none"/>
          </w:rPr>
          <w:t>законо</w:t>
        </w:r>
      </w:hyperlink>
      <w:r w:rsidRPr="00445580">
        <w:rPr>
          <w:color w:val="000000"/>
        </w:rPr>
        <w:t>м</w:t>
      </w:r>
      <w:r w:rsidR="00DC7B2A">
        <w:rPr>
          <w:color w:val="000000"/>
        </w:rPr>
        <w:t xml:space="preserve"> </w:t>
      </w:r>
      <w:r w:rsidR="00F11B6A" w:rsidRPr="00445580">
        <w:rPr>
          <w:color w:val="000000"/>
        </w:rPr>
        <w:t>от 31.07.2020</w:t>
      </w:r>
      <w:r w:rsidRPr="00445580">
        <w:rPr>
          <w:color w:val="000000"/>
        </w:rPr>
        <w:t>№ 248-ФЗ.</w:t>
      </w:r>
    </w:p>
    <w:p w:rsidR="00CC68F6" w:rsidRPr="00445580" w:rsidRDefault="00CC68F6" w:rsidP="00CC68F6">
      <w:pPr>
        <w:pStyle w:val="ConsPlusNormal"/>
        <w:ind w:firstLine="709"/>
        <w:jc w:val="both"/>
      </w:pPr>
      <w:r w:rsidRPr="00445580">
        <w:rPr>
          <w:color w:val="000000"/>
        </w:rPr>
        <w:t xml:space="preserve">2.3. Отнесение </w:t>
      </w:r>
      <w:r w:rsidR="00BC6A3F" w:rsidRPr="00445580">
        <w:rPr>
          <w:color w:val="000000"/>
        </w:rPr>
        <w:t>А</w:t>
      </w:r>
      <w:r w:rsidRPr="00445580">
        <w:rPr>
          <w:color w:val="000000"/>
        </w:rPr>
        <w:t>дминистрацией предусмотренных пунктом 1.</w:t>
      </w:r>
      <w:r w:rsidR="00BC6A3F" w:rsidRPr="00445580">
        <w:rPr>
          <w:color w:val="000000"/>
        </w:rPr>
        <w:t>10</w:t>
      </w:r>
      <w:r w:rsidRPr="00445580">
        <w:rPr>
          <w:color w:val="000000"/>
        </w:rPr>
        <w:t xml:space="preserve">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Pr="00445580">
        <w:rPr>
          <w:color w:val="000000"/>
          <w:lang w:val="en-US"/>
        </w:rPr>
        <w:t>c</w:t>
      </w:r>
      <w:r w:rsidRPr="00445580">
        <w:rPr>
          <w:color w:val="000000"/>
        </w:rPr>
        <w:t xml:space="preserve">критериями отнесения соответствующих объектов к определенной категории риска при осуществлении </w:t>
      </w:r>
      <w:r w:rsidR="00BC6A3F" w:rsidRPr="00445580">
        <w:rPr>
          <w:color w:val="000000"/>
        </w:rPr>
        <w:t>А</w:t>
      </w:r>
      <w:r w:rsidRPr="00445580">
        <w:rPr>
          <w:color w:val="000000"/>
        </w:rPr>
        <w:t>дминистрацией муниципального контроля в сфере благоустройства согласно приложению 1 к настоящему Положению.</w:t>
      </w:r>
    </w:p>
    <w:p w:rsidR="00CC68F6" w:rsidRPr="00445580" w:rsidRDefault="00CC68F6" w:rsidP="00CC68F6">
      <w:pPr>
        <w:pStyle w:val="ConsPlusNormal"/>
        <w:ind w:firstLine="709"/>
        <w:jc w:val="both"/>
      </w:pPr>
      <w:r w:rsidRPr="00445580">
        <w:rPr>
          <w:color w:val="000000"/>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BC6A3F" w:rsidRPr="00445580">
        <w:rPr>
          <w:color w:val="000000"/>
        </w:rPr>
        <w:t>А</w:t>
      </w:r>
      <w:r w:rsidRPr="00445580">
        <w:rPr>
          <w:color w:val="000000"/>
        </w:rPr>
        <w:t>дминистрации.</w:t>
      </w:r>
    </w:p>
    <w:p w:rsidR="00CC68F6" w:rsidRPr="00445580" w:rsidRDefault="00CC68F6" w:rsidP="00CC68F6">
      <w:pPr>
        <w:pStyle w:val="ConsPlusNormal"/>
        <w:ind w:firstLine="709"/>
        <w:jc w:val="both"/>
      </w:pPr>
      <w:r w:rsidRPr="00445580">
        <w:rPr>
          <w:color w:val="000000"/>
        </w:rPr>
        <w:t xml:space="preserve">При отнесении </w:t>
      </w:r>
      <w:r w:rsidR="00BC6A3F" w:rsidRPr="00445580">
        <w:rPr>
          <w:color w:val="000000"/>
        </w:rPr>
        <w:t>А</w:t>
      </w:r>
      <w:r w:rsidRPr="00445580">
        <w:rPr>
          <w:color w:val="000000"/>
        </w:rPr>
        <w:t>дминистрацией объектов контроля к категориям риска используются в том числе:</w:t>
      </w:r>
    </w:p>
    <w:p w:rsidR="00CC68F6" w:rsidRPr="00445580" w:rsidRDefault="00CC68F6" w:rsidP="00CC68F6">
      <w:pPr>
        <w:pStyle w:val="ConsPlusNormal"/>
        <w:ind w:firstLine="709"/>
        <w:jc w:val="both"/>
      </w:pPr>
      <w:r w:rsidRPr="00445580">
        <w:rPr>
          <w:color w:val="000000"/>
        </w:rPr>
        <w:t>1) сведения, содержащиеся в Едином государственном реестре недвижимости;</w:t>
      </w:r>
    </w:p>
    <w:p w:rsidR="00CC68F6" w:rsidRPr="00445580" w:rsidRDefault="00CC68F6" w:rsidP="00CC68F6">
      <w:pPr>
        <w:pStyle w:val="ConsPlusNormal"/>
        <w:ind w:firstLine="709"/>
        <w:jc w:val="both"/>
      </w:pPr>
      <w:r w:rsidRPr="00445580">
        <w:rPr>
          <w:color w:val="000000"/>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CC68F6" w:rsidRPr="00445580" w:rsidRDefault="00CC68F6" w:rsidP="00CC68F6">
      <w:pPr>
        <w:pStyle w:val="ConsPlusNormal"/>
        <w:ind w:firstLine="709"/>
        <w:jc w:val="both"/>
      </w:pPr>
      <w:r w:rsidRPr="00445580">
        <w:rPr>
          <w:color w:val="000000"/>
        </w:rPr>
        <w:t xml:space="preserve">3) иные сведения, содержащиеся в </w:t>
      </w:r>
      <w:r w:rsidR="00BC6A3F" w:rsidRPr="00445580">
        <w:rPr>
          <w:color w:val="000000"/>
        </w:rPr>
        <w:t>А</w:t>
      </w:r>
      <w:r w:rsidRPr="00445580">
        <w:rPr>
          <w:color w:val="000000"/>
        </w:rPr>
        <w:t>дминистрации.</w:t>
      </w:r>
    </w:p>
    <w:p w:rsidR="00CC68F6" w:rsidRPr="00445580" w:rsidRDefault="00CC68F6" w:rsidP="00CC68F6">
      <w:pPr>
        <w:pStyle w:val="ConsPlusNormal"/>
        <w:ind w:firstLine="709"/>
        <w:jc w:val="both"/>
      </w:pPr>
      <w:r w:rsidRPr="00445580">
        <w:rPr>
          <w:color w:val="000000"/>
        </w:rPr>
        <w:t xml:space="preserve">2.4. Проведение </w:t>
      </w:r>
      <w:r w:rsidR="00BC6A3F" w:rsidRPr="00445580">
        <w:rPr>
          <w:color w:val="000000"/>
        </w:rPr>
        <w:t>А</w:t>
      </w:r>
      <w:r w:rsidRPr="00445580">
        <w:rPr>
          <w:color w:val="000000"/>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CC68F6" w:rsidRPr="00445580" w:rsidRDefault="00CC68F6" w:rsidP="00CC68F6">
      <w:pPr>
        <w:pStyle w:val="ConsPlusNormal"/>
        <w:ind w:firstLine="709"/>
        <w:jc w:val="both"/>
      </w:pPr>
      <w:r w:rsidRPr="00445580">
        <w:rPr>
          <w:color w:val="000000"/>
        </w:rPr>
        <w:t>1) для объектов контроля, отнесенных к категории высокого риска, - один раз в 2 года;</w:t>
      </w:r>
    </w:p>
    <w:p w:rsidR="00CC68F6" w:rsidRPr="00445580" w:rsidRDefault="00CC68F6" w:rsidP="00CC68F6">
      <w:pPr>
        <w:pStyle w:val="ConsPlusNormal"/>
        <w:ind w:firstLine="709"/>
        <w:jc w:val="both"/>
      </w:pPr>
      <w:r w:rsidRPr="00445580">
        <w:rPr>
          <w:color w:val="000000"/>
        </w:rPr>
        <w:t>2) для объектов контроля, отнесенных к категории среднего риска, - один раз в 3 года.</w:t>
      </w:r>
    </w:p>
    <w:p w:rsidR="00CC68F6" w:rsidRPr="00445580" w:rsidRDefault="00CC68F6" w:rsidP="00CC68F6">
      <w:pPr>
        <w:pStyle w:val="ConsPlusNormal"/>
        <w:ind w:firstLine="709"/>
        <w:jc w:val="both"/>
      </w:pPr>
      <w:r w:rsidRPr="00445580">
        <w:rPr>
          <w:color w:val="000000"/>
        </w:rPr>
        <w:t>В отношении объектов контроля, отнесенных к категории низкого риска, плановые контрольные мероприятия не проводятся.</w:t>
      </w:r>
    </w:p>
    <w:p w:rsidR="00CC68F6" w:rsidRPr="00445580" w:rsidRDefault="00CC68F6" w:rsidP="00CC68F6">
      <w:pPr>
        <w:pStyle w:val="ConsPlusNormal"/>
        <w:ind w:firstLine="709"/>
        <w:jc w:val="both"/>
      </w:pPr>
      <w:r w:rsidRPr="00445580">
        <w:rPr>
          <w:color w:val="000000"/>
        </w:rPr>
        <w:t>Принятие решения об отнесении объектов контроля к категории низкого риска не требуется.</w:t>
      </w:r>
    </w:p>
    <w:p w:rsidR="00CC68F6" w:rsidRPr="00445580" w:rsidRDefault="00CC68F6" w:rsidP="00CC68F6">
      <w:pPr>
        <w:pStyle w:val="ConsPlusNormal"/>
        <w:ind w:firstLine="709"/>
        <w:jc w:val="both"/>
      </w:pPr>
      <w:r w:rsidRPr="00445580">
        <w:rPr>
          <w:color w:val="000000"/>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CC68F6" w:rsidRPr="00445580" w:rsidRDefault="00CC68F6" w:rsidP="00CC68F6">
      <w:pPr>
        <w:pStyle w:val="ConsPlusNormal"/>
        <w:ind w:firstLine="709"/>
        <w:jc w:val="both"/>
      </w:pPr>
      <w:r w:rsidRPr="00445580">
        <w:rPr>
          <w:color w:val="000000"/>
        </w:rPr>
        <w:t>1) высокого риска,– не менее 2 лет;</w:t>
      </w:r>
    </w:p>
    <w:p w:rsidR="00CC68F6" w:rsidRPr="00445580" w:rsidRDefault="00CC68F6" w:rsidP="00CC68F6">
      <w:pPr>
        <w:pStyle w:val="ConsPlusNormal"/>
        <w:ind w:firstLine="709"/>
        <w:jc w:val="both"/>
        <w:rPr>
          <w:color w:val="000000"/>
        </w:rPr>
      </w:pPr>
      <w:r w:rsidRPr="00445580">
        <w:rPr>
          <w:color w:val="000000"/>
        </w:rPr>
        <w:t>2) среднего риска, – не менее 3 лет.</w:t>
      </w:r>
    </w:p>
    <w:p w:rsidR="00CC68F6" w:rsidRPr="00445580" w:rsidRDefault="00CC68F6" w:rsidP="00CC68F6">
      <w:pPr>
        <w:pStyle w:val="ConsPlusNormal"/>
        <w:ind w:firstLine="709"/>
        <w:jc w:val="both"/>
        <w:rPr>
          <w:color w:val="000000" w:themeColor="text1"/>
        </w:rPr>
      </w:pPr>
      <w:r w:rsidRPr="00445580">
        <w:rPr>
          <w:color w:val="000000" w:themeColor="text1"/>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45580">
        <w:rPr>
          <w:color w:val="000000"/>
        </w:rPr>
        <w:t>Правилами благоустройства.</w:t>
      </w:r>
    </w:p>
    <w:p w:rsidR="00CC68F6" w:rsidRPr="00445580" w:rsidRDefault="00CC68F6" w:rsidP="00CC68F6">
      <w:pPr>
        <w:pStyle w:val="ConsPlusNormal"/>
        <w:ind w:firstLine="709"/>
        <w:jc w:val="both"/>
      </w:pPr>
      <w:r w:rsidRPr="00445580">
        <w:rPr>
          <w:color w:val="000000"/>
        </w:rPr>
        <w:t>2.6.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C68F6" w:rsidRPr="00445580" w:rsidRDefault="00CC68F6" w:rsidP="00CC68F6">
      <w:pPr>
        <w:pStyle w:val="ConsPlusNormal"/>
        <w:ind w:firstLine="709"/>
        <w:jc w:val="both"/>
      </w:pPr>
      <w:r w:rsidRPr="00445580">
        <w:rPr>
          <w:color w:val="000000"/>
        </w:rPr>
        <w:t xml:space="preserve">Правообладатель объекта контроля вправе подать в </w:t>
      </w:r>
      <w:r w:rsidR="00BC6A3F" w:rsidRPr="00445580">
        <w:rPr>
          <w:color w:val="000000"/>
        </w:rPr>
        <w:t>А</w:t>
      </w:r>
      <w:r w:rsidRPr="00445580">
        <w:rPr>
          <w:color w:val="000000"/>
        </w:rPr>
        <w:t>дминистрацию заявление об изменении присвоенной ранее объекту контроля категории риска.</w:t>
      </w:r>
    </w:p>
    <w:p w:rsidR="00CC68F6" w:rsidRPr="00445580" w:rsidRDefault="00CC68F6" w:rsidP="00CC68F6">
      <w:pPr>
        <w:pStyle w:val="ConsPlusNormal"/>
        <w:ind w:firstLine="709"/>
        <w:jc w:val="both"/>
      </w:pPr>
      <w:r w:rsidRPr="00445580">
        <w:rPr>
          <w:color w:val="000000"/>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BC6A3F" w:rsidRPr="00445580">
        <w:rPr>
          <w:color w:val="000000"/>
        </w:rPr>
        <w:t>А</w:t>
      </w:r>
      <w:r w:rsidRPr="00445580">
        <w:rPr>
          <w:color w:val="000000"/>
        </w:rPr>
        <w:t>дминистрации, указанным в пункте 2.3 настоящего Положения.</w:t>
      </w:r>
    </w:p>
    <w:p w:rsidR="00CC68F6" w:rsidRPr="00445580" w:rsidRDefault="00CC68F6" w:rsidP="00CC68F6">
      <w:pPr>
        <w:pStyle w:val="ConsPlusNormal"/>
        <w:ind w:firstLine="709"/>
        <w:jc w:val="both"/>
      </w:pPr>
      <w:r w:rsidRPr="00445580">
        <w:rPr>
          <w:color w:val="000000"/>
        </w:rPr>
        <w:t xml:space="preserve">Перечни объектов контроля с указанием категорий риска размещаются на официальном сайте </w:t>
      </w:r>
      <w:r w:rsidR="00BC6A3F" w:rsidRPr="00445580">
        <w:rPr>
          <w:color w:val="000000"/>
        </w:rPr>
        <w:t>А</w:t>
      </w:r>
      <w:r w:rsidRPr="00445580">
        <w:rPr>
          <w:color w:val="000000"/>
        </w:rPr>
        <w:t>дминистрации в информационно-телекоммуникационной сети «Интернет» (далее – официальный сайт)в специальном разделе, посвященном контрольной деятельности.</w:t>
      </w:r>
      <w:r w:rsidRPr="00445580">
        <w:rPr>
          <w:color w:val="000000"/>
          <w:shd w:val="clear" w:color="auto" w:fill="FFFFFF"/>
        </w:rPr>
        <w:t xml:space="preserve"> Доступ к специальному разделу должен осуществляться с главной (основной) страницы </w:t>
      </w:r>
      <w:r w:rsidRPr="00445580">
        <w:rPr>
          <w:color w:val="000000"/>
        </w:rPr>
        <w:t>официального сайта.</w:t>
      </w:r>
    </w:p>
    <w:p w:rsidR="00CC68F6" w:rsidRPr="00445580" w:rsidRDefault="00CC68F6" w:rsidP="00CC68F6">
      <w:pPr>
        <w:pStyle w:val="ConsPlusNormal"/>
        <w:ind w:firstLine="709"/>
        <w:jc w:val="both"/>
      </w:pPr>
      <w:r w:rsidRPr="00445580">
        <w:rPr>
          <w:color w:val="000000"/>
        </w:rPr>
        <w:t>2.8. Перечни объектов контроля содержат следующую информацию:</w:t>
      </w:r>
    </w:p>
    <w:p w:rsidR="00CC68F6" w:rsidRPr="00445580" w:rsidRDefault="00CC68F6" w:rsidP="00CC68F6">
      <w:pPr>
        <w:pStyle w:val="ConsPlusNormal"/>
        <w:ind w:firstLine="709"/>
        <w:jc w:val="both"/>
      </w:pPr>
      <w:r w:rsidRPr="00445580">
        <w:rPr>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C68F6" w:rsidRPr="00445580" w:rsidRDefault="00CC68F6" w:rsidP="00CC68F6">
      <w:pPr>
        <w:pStyle w:val="ConsPlusNormal"/>
        <w:ind w:firstLine="709"/>
        <w:jc w:val="both"/>
      </w:pPr>
      <w:r w:rsidRPr="00445580">
        <w:rPr>
          <w:color w:val="000000"/>
        </w:rPr>
        <w:t>2) присвоенная категория риска;</w:t>
      </w:r>
    </w:p>
    <w:p w:rsidR="00CC68F6" w:rsidRPr="00445580" w:rsidRDefault="00CC68F6" w:rsidP="00CC68F6">
      <w:pPr>
        <w:pStyle w:val="ConsPlusNormal"/>
        <w:ind w:firstLine="709"/>
        <w:jc w:val="both"/>
      </w:pPr>
      <w:r w:rsidRPr="00445580">
        <w:rPr>
          <w:color w:val="000000"/>
        </w:rPr>
        <w:t>3) реквизиты решения о присвоении объекту контроля категории риска.</w:t>
      </w:r>
    </w:p>
    <w:p w:rsidR="005C07DE" w:rsidRPr="00445580" w:rsidRDefault="005C07DE" w:rsidP="00A806B4">
      <w:pPr>
        <w:widowControl w:val="0"/>
        <w:autoSpaceDE w:val="0"/>
        <w:ind w:firstLine="709"/>
        <w:jc w:val="both"/>
      </w:pPr>
    </w:p>
    <w:p w:rsidR="007E692B" w:rsidRPr="00445580" w:rsidRDefault="006D66A2" w:rsidP="00A5132D">
      <w:pPr>
        <w:jc w:val="center"/>
        <w:rPr>
          <w:b/>
        </w:rPr>
      </w:pPr>
      <w:r w:rsidRPr="00445580">
        <w:rPr>
          <w:b/>
        </w:rPr>
        <w:t>Статья</w:t>
      </w:r>
      <w:r w:rsidR="0015322E" w:rsidRPr="00445580">
        <w:rPr>
          <w:b/>
        </w:rPr>
        <w:t>3</w:t>
      </w:r>
      <w:r w:rsidR="007E692B" w:rsidRPr="00445580">
        <w:rPr>
          <w:b/>
        </w:rPr>
        <w:t xml:space="preserve">. </w:t>
      </w:r>
      <w:r w:rsidR="00A5132D" w:rsidRPr="00445580">
        <w:rPr>
          <w:b/>
        </w:rPr>
        <w:t xml:space="preserve">Перечень профилактических мероприятий в рамках </w:t>
      </w:r>
      <w:r w:rsidR="0070120A" w:rsidRPr="00445580">
        <w:rPr>
          <w:b/>
        </w:rPr>
        <w:t xml:space="preserve">осуществления </w:t>
      </w:r>
      <w:r w:rsidR="00A5132D" w:rsidRPr="00445580">
        <w:rPr>
          <w:b/>
        </w:rPr>
        <w:t xml:space="preserve">контроля </w:t>
      </w:r>
      <w:r w:rsidR="00E51D47" w:rsidRPr="00445580">
        <w:rPr>
          <w:b/>
        </w:rPr>
        <w:t>в сфере благоустройства</w:t>
      </w:r>
    </w:p>
    <w:p w:rsidR="006D66A2" w:rsidRPr="00445580" w:rsidRDefault="006D66A2" w:rsidP="00A5132D">
      <w:pPr>
        <w:jc w:val="center"/>
        <w:rPr>
          <w:b/>
        </w:rPr>
      </w:pPr>
    </w:p>
    <w:p w:rsidR="006D66A2" w:rsidRPr="00445580" w:rsidRDefault="006D66A2" w:rsidP="006D66A2">
      <w:pPr>
        <w:pStyle w:val="ConsPlusNormal"/>
        <w:ind w:firstLine="709"/>
        <w:jc w:val="both"/>
      </w:pPr>
      <w:r w:rsidRPr="00445580">
        <w:t>При осуществлении муниципального земельного контроля Контрольный орган проводит следующие виды профилактических мероприятий:</w:t>
      </w:r>
    </w:p>
    <w:p w:rsidR="006D66A2" w:rsidRPr="00445580" w:rsidRDefault="006D66A2" w:rsidP="006D66A2">
      <w:pPr>
        <w:pStyle w:val="ConsPlusNormal"/>
        <w:ind w:firstLine="709"/>
        <w:jc w:val="both"/>
      </w:pPr>
      <w:r w:rsidRPr="00445580">
        <w:t>1)</w:t>
      </w:r>
      <w:r w:rsidRPr="00445580">
        <w:tab/>
        <w:t>информирование;</w:t>
      </w:r>
    </w:p>
    <w:p w:rsidR="006D66A2" w:rsidRPr="00445580" w:rsidRDefault="006D66A2" w:rsidP="006D66A2">
      <w:pPr>
        <w:pStyle w:val="ConsPlusNormal"/>
        <w:ind w:firstLine="709"/>
        <w:jc w:val="both"/>
      </w:pPr>
      <w:r w:rsidRPr="00445580">
        <w:t>2)</w:t>
      </w:r>
      <w:r w:rsidRPr="00445580">
        <w:tab/>
        <w:t>обобщение правоприменительной практики;</w:t>
      </w:r>
    </w:p>
    <w:p w:rsidR="006D66A2" w:rsidRPr="00445580" w:rsidRDefault="006D66A2" w:rsidP="006D66A2">
      <w:pPr>
        <w:pStyle w:val="ConsPlusNormal"/>
        <w:ind w:firstLine="709"/>
        <w:jc w:val="both"/>
      </w:pPr>
      <w:r w:rsidRPr="00445580">
        <w:t>2) объявление предостережения;</w:t>
      </w:r>
    </w:p>
    <w:p w:rsidR="006D66A2" w:rsidRPr="00445580" w:rsidRDefault="006D66A2" w:rsidP="006D66A2">
      <w:pPr>
        <w:pStyle w:val="ConsPlusNormal"/>
        <w:ind w:firstLine="709"/>
        <w:jc w:val="both"/>
      </w:pPr>
      <w:r w:rsidRPr="00445580">
        <w:t>3) консультирование.</w:t>
      </w:r>
    </w:p>
    <w:p w:rsidR="006D66A2" w:rsidRPr="00445580" w:rsidRDefault="006D66A2" w:rsidP="006D66A2">
      <w:pPr>
        <w:pStyle w:val="ConsPlusNormal"/>
        <w:ind w:firstLine="709"/>
        <w:jc w:val="both"/>
      </w:pPr>
      <w:r w:rsidRPr="00445580">
        <w:t>Информирование и консультирование являются обязательными профилактическими мероприятиями.</w:t>
      </w:r>
    </w:p>
    <w:p w:rsidR="006D66A2" w:rsidRPr="00445580" w:rsidRDefault="006D66A2" w:rsidP="006D66A2">
      <w:pPr>
        <w:pStyle w:val="ConsPlusNormal"/>
        <w:ind w:firstLine="709"/>
        <w:jc w:val="both"/>
      </w:pPr>
      <w:r w:rsidRPr="00445580">
        <w:lastRenderedPageBreak/>
        <w:t xml:space="preserve">3.1 Информирование </w:t>
      </w:r>
    </w:p>
    <w:p w:rsidR="006D66A2" w:rsidRPr="00445580" w:rsidRDefault="006D66A2" w:rsidP="006D66A2">
      <w:pPr>
        <w:pStyle w:val="ConsPlusNormal"/>
        <w:ind w:firstLine="709"/>
        <w:jc w:val="both"/>
      </w:pPr>
      <w:r w:rsidRPr="00445580">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D66A2" w:rsidRPr="00445580" w:rsidRDefault="006D66A2" w:rsidP="006D66A2">
      <w:pPr>
        <w:pStyle w:val="ConsPlusNormal"/>
        <w:ind w:firstLine="709"/>
        <w:jc w:val="both"/>
      </w:pPr>
      <w:r w:rsidRPr="00445580">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6D66A2" w:rsidRPr="00445580" w:rsidRDefault="006D66A2" w:rsidP="006D66A2">
      <w:pPr>
        <w:pStyle w:val="ConsPlusNormal"/>
        <w:ind w:firstLine="709"/>
        <w:jc w:val="both"/>
      </w:pPr>
      <w:r w:rsidRPr="00445580">
        <w:t>3.2 Обобщение правоприменительной практики</w:t>
      </w:r>
    </w:p>
    <w:p w:rsidR="006D66A2" w:rsidRPr="00445580" w:rsidRDefault="006D66A2" w:rsidP="006D66A2">
      <w:pPr>
        <w:pStyle w:val="ConsPlusNormal"/>
        <w:ind w:firstLine="709"/>
        <w:jc w:val="both"/>
      </w:pPr>
      <w:r w:rsidRPr="00445580">
        <w:t>3.2.1 Обобщение правоприменительной практики проводится для решения следующих задач:</w:t>
      </w:r>
    </w:p>
    <w:p w:rsidR="006D66A2" w:rsidRPr="00445580" w:rsidRDefault="006D66A2" w:rsidP="006D66A2">
      <w:pPr>
        <w:pStyle w:val="ConsPlusNormal"/>
        <w:ind w:firstLine="709"/>
        <w:jc w:val="both"/>
      </w:pPr>
      <w:r w:rsidRPr="00445580">
        <w:t>3.2.1.1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D66A2" w:rsidRPr="00445580" w:rsidRDefault="006D66A2" w:rsidP="006D66A2">
      <w:pPr>
        <w:pStyle w:val="ConsPlusNormal"/>
        <w:ind w:firstLine="709"/>
        <w:jc w:val="both"/>
      </w:pPr>
      <w:r w:rsidRPr="00445580">
        <w:t>3.2.1.2 выявление типичных нарушений обязательных требований, причин, факторов и условий, способствующих возникновению указанных нарушений;</w:t>
      </w:r>
    </w:p>
    <w:p w:rsidR="006D66A2" w:rsidRPr="00445580" w:rsidRDefault="006D66A2" w:rsidP="006D66A2">
      <w:pPr>
        <w:pStyle w:val="ConsPlusNormal"/>
        <w:ind w:firstLine="709"/>
        <w:jc w:val="both"/>
      </w:pPr>
      <w:r w:rsidRPr="00445580">
        <w:t>3.2.1.3 анализ случаев причинения вреда (ущерба) охраняемым законом ценностям, выявление источников и факторов риска причинения вреда (ущерба);</w:t>
      </w:r>
    </w:p>
    <w:p w:rsidR="006D66A2" w:rsidRPr="00445580" w:rsidRDefault="006D66A2" w:rsidP="006D66A2">
      <w:pPr>
        <w:pStyle w:val="ConsPlusNormal"/>
        <w:ind w:firstLine="709"/>
        <w:jc w:val="both"/>
      </w:pPr>
      <w:r w:rsidRPr="00445580">
        <w:t>3.2.1.4 подготовка предложений об актуализации обязательных требований;</w:t>
      </w:r>
    </w:p>
    <w:p w:rsidR="006D66A2" w:rsidRPr="00445580" w:rsidRDefault="006D66A2" w:rsidP="006D66A2">
      <w:pPr>
        <w:pStyle w:val="ConsPlusNormal"/>
        <w:ind w:firstLine="709"/>
        <w:jc w:val="both"/>
      </w:pPr>
      <w:r w:rsidRPr="00445580">
        <w:t>3.2.1.5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D66A2" w:rsidRPr="00445580" w:rsidRDefault="006D66A2" w:rsidP="006D66A2">
      <w:pPr>
        <w:pStyle w:val="ConsPlusNormal"/>
        <w:ind w:firstLine="709"/>
        <w:jc w:val="both"/>
      </w:pPr>
      <w:r w:rsidRPr="00445580">
        <w:t>3.2.2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6D66A2" w:rsidRPr="00445580" w:rsidRDefault="006D66A2" w:rsidP="006D66A2">
      <w:pPr>
        <w:pStyle w:val="ConsPlusNormal"/>
        <w:ind w:firstLine="709"/>
        <w:jc w:val="both"/>
      </w:pPr>
      <w:r w:rsidRPr="00445580">
        <w:t>3.2.3 Доклад о правоприменительной практике готовится контрольным органом по муниципальному земельному контролю по итогам года в срок до 01 февраля следующего за отчетным.</w:t>
      </w:r>
    </w:p>
    <w:p w:rsidR="006D66A2" w:rsidRPr="00445580" w:rsidRDefault="006D66A2" w:rsidP="006D66A2">
      <w:pPr>
        <w:pStyle w:val="ConsPlusNormal"/>
        <w:ind w:firstLine="709"/>
        <w:jc w:val="both"/>
      </w:pPr>
      <w:r w:rsidRPr="00445580">
        <w:t>Контрольный орган обеспечивает публичное обсуждение проекта доклада о правоприменительной практике.</w:t>
      </w:r>
    </w:p>
    <w:p w:rsidR="006D66A2" w:rsidRPr="00445580" w:rsidRDefault="006D66A2" w:rsidP="006D66A2">
      <w:pPr>
        <w:pStyle w:val="ConsPlusNormal"/>
        <w:ind w:firstLine="709"/>
        <w:jc w:val="both"/>
      </w:pPr>
      <w:r w:rsidRPr="00445580">
        <w:t xml:space="preserve">3.2.4 Доклад о правоприменительной практике утверждается распоряжением Главы администрации Раздольненского сельского поселения и размещается на официальном сайте контрольного органа в сети «Интернет».  </w:t>
      </w:r>
    </w:p>
    <w:p w:rsidR="006D66A2" w:rsidRPr="00445580" w:rsidRDefault="006D66A2" w:rsidP="006D66A2">
      <w:pPr>
        <w:pStyle w:val="ConsPlusNormal"/>
        <w:ind w:firstLine="709"/>
        <w:jc w:val="both"/>
      </w:pPr>
      <w:r w:rsidRPr="00445580">
        <w:t>3.2.5 Результаты обобщения правоприменительной практики включаются в ежегодный доклад контрольного органа о состоянии муниципального земельного контроля в границах Раздольненского сельского поселения.</w:t>
      </w:r>
    </w:p>
    <w:p w:rsidR="006D66A2" w:rsidRPr="00445580" w:rsidRDefault="006D66A2" w:rsidP="006D66A2">
      <w:pPr>
        <w:pStyle w:val="ConsPlusNormal"/>
        <w:ind w:firstLine="709"/>
        <w:jc w:val="both"/>
      </w:pPr>
      <w:r w:rsidRPr="00445580">
        <w:t xml:space="preserve">3.3 Объявление предостережения о недопустимости нарушения </w:t>
      </w:r>
    </w:p>
    <w:p w:rsidR="006D66A2" w:rsidRPr="00445580" w:rsidRDefault="006D66A2" w:rsidP="006D66A2">
      <w:pPr>
        <w:pStyle w:val="ConsPlusNormal"/>
        <w:ind w:firstLine="709"/>
        <w:jc w:val="both"/>
      </w:pPr>
      <w:r w:rsidRPr="00445580">
        <w:t>обязательных требований</w:t>
      </w:r>
    </w:p>
    <w:p w:rsidR="006D66A2" w:rsidRPr="00445580" w:rsidRDefault="006D66A2" w:rsidP="006D66A2">
      <w:pPr>
        <w:pStyle w:val="ConsPlusNormal"/>
        <w:ind w:firstLine="709"/>
        <w:jc w:val="both"/>
      </w:pPr>
      <w:r w:rsidRPr="00445580">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D66A2" w:rsidRPr="00445580" w:rsidRDefault="006D66A2" w:rsidP="006D66A2">
      <w:pPr>
        <w:pStyle w:val="ConsPlusNormal"/>
        <w:ind w:firstLine="709"/>
        <w:jc w:val="both"/>
      </w:pPr>
      <w:r w:rsidRPr="00445580">
        <w:t>3.3.2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D66A2" w:rsidRPr="00445580" w:rsidRDefault="006D66A2" w:rsidP="006D66A2">
      <w:pPr>
        <w:pStyle w:val="ConsPlusNormal"/>
        <w:ind w:firstLine="709"/>
        <w:jc w:val="both"/>
      </w:pPr>
      <w:r w:rsidRPr="00445580">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D66A2" w:rsidRPr="00445580" w:rsidRDefault="006D66A2" w:rsidP="006D66A2">
      <w:pPr>
        <w:pStyle w:val="ConsPlusNormal"/>
        <w:ind w:firstLine="709"/>
        <w:jc w:val="both"/>
      </w:pPr>
      <w:r w:rsidRPr="00445580">
        <w:lastRenderedPageBreak/>
        <w:t>3.3.4 Возражение должно содержать:</w:t>
      </w:r>
    </w:p>
    <w:p w:rsidR="006D66A2" w:rsidRPr="00445580" w:rsidRDefault="006D66A2" w:rsidP="006D66A2">
      <w:pPr>
        <w:pStyle w:val="ConsPlusNormal"/>
        <w:ind w:firstLine="709"/>
        <w:jc w:val="both"/>
      </w:pPr>
      <w:r w:rsidRPr="00445580">
        <w:t>3.3.4.1 наименование Контрольного органа, в который направляется возражение;</w:t>
      </w:r>
    </w:p>
    <w:p w:rsidR="006D66A2" w:rsidRPr="00445580" w:rsidRDefault="006D66A2" w:rsidP="006D66A2">
      <w:pPr>
        <w:pStyle w:val="ConsPlusNormal"/>
        <w:ind w:firstLine="709"/>
        <w:jc w:val="both"/>
      </w:pPr>
      <w:r w:rsidRPr="00445580">
        <w:t xml:space="preserve">3.3.4.2 наименование контролируемого лица, а также номер (номера) контактного телефона, адрес (адреса) электронной почты (при </w:t>
      </w:r>
      <w:r w:rsidR="008365BE" w:rsidRPr="00445580">
        <w:t xml:space="preserve">наличии) </w:t>
      </w:r>
      <w:r w:rsidRPr="00445580">
        <w:t>и почтовый адрес, по которым должен быть направлен ответ контролируемому лицу;</w:t>
      </w:r>
    </w:p>
    <w:p w:rsidR="006D66A2" w:rsidRPr="00445580" w:rsidRDefault="006D66A2" w:rsidP="006D66A2">
      <w:pPr>
        <w:pStyle w:val="ConsPlusNormal"/>
        <w:ind w:firstLine="709"/>
        <w:jc w:val="both"/>
      </w:pPr>
      <w:r w:rsidRPr="00445580">
        <w:t>3.3.4.3 дату и номер предостережения;</w:t>
      </w:r>
    </w:p>
    <w:p w:rsidR="006D66A2" w:rsidRPr="00445580" w:rsidRDefault="006D66A2" w:rsidP="006D66A2">
      <w:pPr>
        <w:pStyle w:val="ConsPlusNormal"/>
        <w:ind w:firstLine="709"/>
        <w:jc w:val="both"/>
      </w:pPr>
      <w:r w:rsidRPr="00445580">
        <w:t>3.3.4.4 доводы, на основании которых контролируемое лицо                                 не согласно с объявленным предостережением;</w:t>
      </w:r>
    </w:p>
    <w:p w:rsidR="006D66A2" w:rsidRPr="00445580" w:rsidRDefault="006D66A2" w:rsidP="006D66A2">
      <w:pPr>
        <w:pStyle w:val="ConsPlusNormal"/>
        <w:ind w:firstLine="709"/>
        <w:jc w:val="both"/>
      </w:pPr>
      <w:r w:rsidRPr="00445580">
        <w:t>3.3.4.5 дату получения предостережения контролируемым лицом;</w:t>
      </w:r>
    </w:p>
    <w:p w:rsidR="006D66A2" w:rsidRPr="00445580" w:rsidRDefault="006D66A2" w:rsidP="006D66A2">
      <w:pPr>
        <w:pStyle w:val="ConsPlusNormal"/>
        <w:ind w:firstLine="709"/>
        <w:jc w:val="both"/>
      </w:pPr>
      <w:r w:rsidRPr="00445580">
        <w:t>3.3.4.6 личную подпись и дату.</w:t>
      </w:r>
    </w:p>
    <w:p w:rsidR="006D66A2" w:rsidRPr="00445580" w:rsidRDefault="006D66A2" w:rsidP="006D66A2">
      <w:pPr>
        <w:pStyle w:val="ConsPlusNormal"/>
        <w:ind w:firstLine="709"/>
        <w:jc w:val="both"/>
      </w:pPr>
      <w:r w:rsidRPr="00445580">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D66A2" w:rsidRPr="00445580" w:rsidRDefault="006D66A2" w:rsidP="006D66A2">
      <w:pPr>
        <w:pStyle w:val="ConsPlusNormal"/>
        <w:ind w:firstLine="709"/>
        <w:jc w:val="both"/>
      </w:pPr>
      <w:r w:rsidRPr="00445580">
        <w:t>3.3.6. Контрольный орган рассматривает возражение в отношении предостережения в течение пятнадцати рабочих дней со дня его получения.</w:t>
      </w:r>
    </w:p>
    <w:p w:rsidR="006D66A2" w:rsidRPr="00445580" w:rsidRDefault="006D66A2" w:rsidP="006D66A2">
      <w:pPr>
        <w:pStyle w:val="ConsPlusNormal"/>
        <w:ind w:firstLine="709"/>
        <w:jc w:val="both"/>
      </w:pPr>
      <w:r w:rsidRPr="00445580">
        <w:t>3.3.7 По результатам рассмотрения возражения Контрольный орган принимает одно из следующих решений:</w:t>
      </w:r>
    </w:p>
    <w:p w:rsidR="006D66A2" w:rsidRPr="00445580" w:rsidRDefault="006D66A2" w:rsidP="006D66A2">
      <w:pPr>
        <w:pStyle w:val="ConsPlusNormal"/>
        <w:ind w:firstLine="709"/>
        <w:jc w:val="both"/>
      </w:pPr>
      <w:r w:rsidRPr="00445580">
        <w:t>3.3.7.1 удовлетворяет возражение в форме отмены предостережения;</w:t>
      </w:r>
    </w:p>
    <w:p w:rsidR="006D66A2" w:rsidRPr="00445580" w:rsidRDefault="006D66A2" w:rsidP="006D66A2">
      <w:pPr>
        <w:pStyle w:val="ConsPlusNormal"/>
        <w:ind w:firstLine="709"/>
        <w:jc w:val="both"/>
      </w:pPr>
      <w:r w:rsidRPr="00445580">
        <w:t>3.3.7.2 отказывает в удовлетворении возражения с указанием причины отказа.</w:t>
      </w:r>
    </w:p>
    <w:p w:rsidR="006D66A2" w:rsidRPr="00445580" w:rsidRDefault="006D66A2" w:rsidP="006D66A2">
      <w:pPr>
        <w:pStyle w:val="ConsPlusNormal"/>
        <w:ind w:firstLine="709"/>
        <w:jc w:val="both"/>
      </w:pPr>
      <w:r w:rsidRPr="00445580">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D66A2" w:rsidRPr="00445580" w:rsidRDefault="006D66A2" w:rsidP="006D66A2">
      <w:pPr>
        <w:pStyle w:val="ConsPlusNormal"/>
        <w:ind w:firstLine="709"/>
        <w:jc w:val="both"/>
      </w:pPr>
      <w:r w:rsidRPr="00445580">
        <w:t>3.3.9 Повторное направление возражения по тем же основаниям не допускается.</w:t>
      </w:r>
    </w:p>
    <w:p w:rsidR="006D66A2" w:rsidRPr="00445580" w:rsidRDefault="006D66A2" w:rsidP="006D66A2">
      <w:pPr>
        <w:pStyle w:val="ConsPlusNormal"/>
        <w:ind w:firstLine="709"/>
        <w:jc w:val="both"/>
      </w:pPr>
      <w:r w:rsidRPr="00445580">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6D66A2" w:rsidRPr="00445580" w:rsidRDefault="006D66A2" w:rsidP="006D66A2">
      <w:pPr>
        <w:pStyle w:val="ConsPlusNormal"/>
        <w:ind w:firstLine="709"/>
        <w:jc w:val="both"/>
      </w:pPr>
      <w:r w:rsidRPr="00445580">
        <w:t>3.4 Консультирование</w:t>
      </w:r>
    </w:p>
    <w:p w:rsidR="006D66A2" w:rsidRPr="00445580" w:rsidRDefault="006D66A2" w:rsidP="006D66A2">
      <w:pPr>
        <w:pStyle w:val="ConsPlusNormal"/>
        <w:ind w:firstLine="709"/>
        <w:jc w:val="both"/>
      </w:pPr>
      <w:r w:rsidRPr="00445580">
        <w:t>3.4.1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6D66A2" w:rsidRPr="00445580" w:rsidRDefault="006D66A2" w:rsidP="006D66A2">
      <w:pPr>
        <w:pStyle w:val="ConsPlusNormal"/>
        <w:ind w:firstLine="709"/>
        <w:jc w:val="both"/>
      </w:pPr>
      <w:r w:rsidRPr="00445580">
        <w:t>3.4.1.1 порядка проведения контрольных мероприятий;</w:t>
      </w:r>
    </w:p>
    <w:p w:rsidR="006D66A2" w:rsidRPr="00445580" w:rsidRDefault="006D66A2" w:rsidP="006D66A2">
      <w:pPr>
        <w:pStyle w:val="ConsPlusNormal"/>
        <w:ind w:firstLine="709"/>
        <w:jc w:val="both"/>
      </w:pPr>
      <w:r w:rsidRPr="00445580">
        <w:t>3.4.1.2 периодичности проведения контрольных мероприятий;</w:t>
      </w:r>
    </w:p>
    <w:p w:rsidR="006D66A2" w:rsidRPr="00445580" w:rsidRDefault="006D66A2" w:rsidP="006D66A2">
      <w:pPr>
        <w:pStyle w:val="ConsPlusNormal"/>
        <w:ind w:firstLine="709"/>
        <w:jc w:val="both"/>
      </w:pPr>
      <w:r w:rsidRPr="00445580">
        <w:t>3.4.1.3 порядка принятия решений по итогам контрольных мероприятий;</w:t>
      </w:r>
    </w:p>
    <w:p w:rsidR="006D66A2" w:rsidRPr="00445580" w:rsidRDefault="006D66A2" w:rsidP="006D66A2">
      <w:pPr>
        <w:pStyle w:val="ConsPlusNormal"/>
        <w:ind w:firstLine="709"/>
        <w:jc w:val="both"/>
      </w:pPr>
      <w:r w:rsidRPr="00445580">
        <w:t>3.4.1.4 порядка обжалования решений Контрольного органа.</w:t>
      </w:r>
    </w:p>
    <w:p w:rsidR="006D66A2" w:rsidRPr="00445580" w:rsidRDefault="006D66A2" w:rsidP="006D66A2">
      <w:pPr>
        <w:pStyle w:val="ConsPlusNormal"/>
        <w:ind w:firstLine="709"/>
        <w:jc w:val="both"/>
      </w:pPr>
      <w:r w:rsidRPr="00445580">
        <w:t>3.4.2 Инспекторы осуществляют консультирование контролируемых лиц и их представителей:</w:t>
      </w:r>
    </w:p>
    <w:p w:rsidR="006D66A2" w:rsidRPr="00445580" w:rsidRDefault="006D66A2" w:rsidP="006D66A2">
      <w:pPr>
        <w:pStyle w:val="ConsPlusNormal"/>
        <w:ind w:firstLine="709"/>
        <w:jc w:val="both"/>
      </w:pPr>
      <w:r w:rsidRPr="00445580">
        <w:t>3.4.2.1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D66A2" w:rsidRPr="00445580" w:rsidRDefault="006D66A2" w:rsidP="006D66A2">
      <w:pPr>
        <w:pStyle w:val="ConsPlusNormal"/>
        <w:ind w:firstLine="709"/>
        <w:jc w:val="both"/>
      </w:pPr>
      <w:r w:rsidRPr="00445580">
        <w:t>3.4.2.2 посредством размещения на официальном сайте в сети «Интернет» письменного разъяснения по однотипным обращениям (более десяти однотипных обращений) контролируемых лиц и их представителей, подписанного уполномоченным должностным лицом Контрольного органа.</w:t>
      </w:r>
    </w:p>
    <w:p w:rsidR="006D66A2" w:rsidRPr="00445580" w:rsidRDefault="006D66A2" w:rsidP="006D66A2">
      <w:pPr>
        <w:pStyle w:val="ConsPlusNormal"/>
        <w:ind w:firstLine="709"/>
        <w:jc w:val="both"/>
      </w:pPr>
      <w:r w:rsidRPr="00445580">
        <w:t>3.4.3 Индивидуальное консультирование на личном приеме каждого заявителя инспекторами не может превышать 10 минут.</w:t>
      </w:r>
    </w:p>
    <w:p w:rsidR="006D66A2" w:rsidRPr="00445580" w:rsidRDefault="006D66A2" w:rsidP="006D66A2">
      <w:pPr>
        <w:pStyle w:val="ConsPlusNormal"/>
        <w:ind w:firstLine="709"/>
        <w:jc w:val="both"/>
      </w:pPr>
      <w:r w:rsidRPr="00445580">
        <w:t>Время разговора по телефону не должно превышать 10 минут.</w:t>
      </w:r>
    </w:p>
    <w:p w:rsidR="006D66A2" w:rsidRPr="00445580" w:rsidRDefault="006D66A2" w:rsidP="006D66A2">
      <w:pPr>
        <w:pStyle w:val="ConsPlusNormal"/>
        <w:ind w:firstLine="709"/>
        <w:jc w:val="both"/>
      </w:pPr>
      <w:r w:rsidRPr="00445580">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D66A2" w:rsidRPr="00445580" w:rsidRDefault="006D66A2" w:rsidP="006D66A2">
      <w:pPr>
        <w:pStyle w:val="ConsPlusNormal"/>
        <w:ind w:firstLine="709"/>
        <w:jc w:val="both"/>
      </w:pPr>
      <w:r w:rsidRPr="00445580">
        <w:t>3.4.5 Письменное консультирование контролируемых лиц и их представителей осуществляется по следующим вопросам:</w:t>
      </w:r>
    </w:p>
    <w:p w:rsidR="006D66A2" w:rsidRPr="00445580" w:rsidRDefault="006D66A2" w:rsidP="006D66A2">
      <w:pPr>
        <w:pStyle w:val="ConsPlusNormal"/>
        <w:ind w:firstLine="709"/>
        <w:jc w:val="both"/>
      </w:pPr>
      <w:r w:rsidRPr="00445580">
        <w:t>3.4.5.1 нормативные акты, регламентирующие деятельность при осуществлении муниципального земельного контроля в границах Раздольненского сельского поселения;</w:t>
      </w:r>
    </w:p>
    <w:p w:rsidR="006D66A2" w:rsidRPr="00445580" w:rsidRDefault="006D66A2" w:rsidP="006D66A2">
      <w:pPr>
        <w:pStyle w:val="ConsPlusNormal"/>
        <w:ind w:firstLine="709"/>
        <w:jc w:val="both"/>
      </w:pPr>
      <w:r w:rsidRPr="00445580">
        <w:t>3.4.5.2 порядок подачи заявления (обращения), содержащего сведения                         о причинении вреда (ущерба) или об угрозе причинения вреда (ущерба) охраняемым законом ценностям;</w:t>
      </w:r>
    </w:p>
    <w:p w:rsidR="006D66A2" w:rsidRPr="00445580" w:rsidRDefault="006D66A2" w:rsidP="006D66A2">
      <w:pPr>
        <w:pStyle w:val="ConsPlusNormal"/>
        <w:ind w:firstLine="709"/>
        <w:jc w:val="both"/>
      </w:pPr>
      <w:r w:rsidRPr="00445580">
        <w:t>3.4.5.3 порядок осуществления муниципального земельного контроля в границах Раздольненского сельского поселения;</w:t>
      </w:r>
    </w:p>
    <w:p w:rsidR="006D66A2" w:rsidRPr="00445580" w:rsidRDefault="006D66A2" w:rsidP="006D66A2">
      <w:pPr>
        <w:pStyle w:val="ConsPlusNormal"/>
        <w:ind w:firstLine="709"/>
        <w:jc w:val="both"/>
      </w:pPr>
      <w:r w:rsidRPr="00445580">
        <w:t xml:space="preserve">3.4.5.4 результаты осуществления муниципального земельного контроля в границах </w:t>
      </w:r>
      <w:r w:rsidRPr="00445580">
        <w:lastRenderedPageBreak/>
        <w:t>Раздольненского сельского поселения;</w:t>
      </w:r>
    </w:p>
    <w:p w:rsidR="006D66A2" w:rsidRPr="00445580" w:rsidRDefault="006D66A2" w:rsidP="006D66A2">
      <w:pPr>
        <w:pStyle w:val="ConsPlusNormal"/>
        <w:ind w:firstLine="709"/>
        <w:jc w:val="both"/>
      </w:pPr>
      <w:r w:rsidRPr="00445580">
        <w:t>3.4.5.5 иные вопросы, входящие в компетенцию деятельности инспектора.</w:t>
      </w:r>
    </w:p>
    <w:p w:rsidR="006D66A2" w:rsidRPr="00445580" w:rsidRDefault="006D66A2" w:rsidP="006D66A2">
      <w:pPr>
        <w:pStyle w:val="ConsPlusNormal"/>
        <w:ind w:firstLine="709"/>
        <w:jc w:val="both"/>
      </w:pPr>
      <w:r w:rsidRPr="00445580">
        <w:t>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D66A2" w:rsidRPr="00445580" w:rsidRDefault="006D66A2" w:rsidP="006D66A2">
      <w:pPr>
        <w:pStyle w:val="ConsPlusNormal"/>
        <w:ind w:firstLine="709"/>
        <w:jc w:val="both"/>
      </w:pPr>
      <w:r w:rsidRPr="00445580">
        <w:t>3.4.7 Контрольный орган осуществляет учет проведенных консультирований.</w:t>
      </w:r>
    </w:p>
    <w:p w:rsidR="006D66A2" w:rsidRPr="00445580" w:rsidRDefault="006D66A2" w:rsidP="006D66A2">
      <w:pPr>
        <w:pStyle w:val="ConsPlusNormal"/>
        <w:ind w:firstLine="709"/>
        <w:jc w:val="both"/>
      </w:pPr>
      <w:r w:rsidRPr="00445580">
        <w:t>3.4.8 Консультирование осуществляется без взимания платы.</w:t>
      </w:r>
    </w:p>
    <w:p w:rsidR="006D66A2" w:rsidRPr="00445580" w:rsidRDefault="006D66A2" w:rsidP="006D66A2">
      <w:pPr>
        <w:pStyle w:val="ConsPlusNormal"/>
        <w:ind w:firstLine="709"/>
        <w:jc w:val="both"/>
      </w:pPr>
      <w:r w:rsidRPr="00445580">
        <w:t>3.4.9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D66A2" w:rsidRPr="00445580" w:rsidRDefault="006D66A2" w:rsidP="006D66A2">
      <w:pPr>
        <w:pStyle w:val="ConsPlusNormal"/>
        <w:ind w:firstLine="709"/>
        <w:jc w:val="both"/>
      </w:pPr>
      <w:r w:rsidRPr="00445580">
        <w:t>3.4.10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5322E" w:rsidRPr="00445580" w:rsidRDefault="0015322E" w:rsidP="0070120A">
      <w:pPr>
        <w:pStyle w:val="ConsPlusNormal"/>
        <w:ind w:firstLine="709"/>
        <w:jc w:val="both"/>
      </w:pPr>
    </w:p>
    <w:p w:rsidR="002E24CB" w:rsidRPr="00445580" w:rsidRDefault="002E24CB" w:rsidP="001663FF">
      <w:pPr>
        <w:pStyle w:val="ConsPlusNormal"/>
        <w:jc w:val="center"/>
        <w:rPr>
          <w:b/>
          <w:bCs/>
          <w:color w:val="000000"/>
        </w:rPr>
      </w:pPr>
    </w:p>
    <w:p w:rsidR="001663FF" w:rsidRPr="00445580" w:rsidRDefault="008365BE" w:rsidP="00AF54ED">
      <w:pPr>
        <w:pStyle w:val="ConsPlusNormal"/>
        <w:jc w:val="center"/>
        <w:rPr>
          <w:b/>
          <w:bCs/>
          <w:color w:val="000000"/>
        </w:rPr>
      </w:pPr>
      <w:r w:rsidRPr="00445580">
        <w:rPr>
          <w:b/>
          <w:bCs/>
          <w:color w:val="000000"/>
        </w:rPr>
        <w:t xml:space="preserve">Статья </w:t>
      </w:r>
      <w:r w:rsidR="001663FF" w:rsidRPr="00445580">
        <w:rPr>
          <w:b/>
          <w:bCs/>
          <w:color w:val="000000"/>
        </w:rPr>
        <w:t xml:space="preserve">4. </w:t>
      </w:r>
      <w:r w:rsidRPr="00445580">
        <w:rPr>
          <w:b/>
          <w:bCs/>
          <w:color w:val="000000"/>
        </w:rPr>
        <w:t>Контрольные мероприятия, проводимые в рамках контроля в сфере благоустройства и перечень допустимых контрольных действия в составе каждого контрольного мероприятия</w:t>
      </w:r>
    </w:p>
    <w:p w:rsidR="001663FF" w:rsidRPr="00445580" w:rsidRDefault="001663FF" w:rsidP="001663FF">
      <w:pPr>
        <w:pStyle w:val="ConsPlusNormal"/>
        <w:jc w:val="center"/>
        <w:rPr>
          <w:b/>
          <w:bCs/>
          <w:color w:val="000000"/>
        </w:rPr>
      </w:pPr>
    </w:p>
    <w:p w:rsidR="00AF54ED" w:rsidRPr="00445580" w:rsidRDefault="00AF54ED" w:rsidP="00AF54ED">
      <w:pPr>
        <w:ind w:firstLine="709"/>
        <w:jc w:val="both"/>
      </w:pPr>
      <w:r w:rsidRPr="00445580">
        <w:t>4.1 Контрольные мероприятия. Общие вопросы</w:t>
      </w:r>
    </w:p>
    <w:p w:rsidR="00AF54ED" w:rsidRPr="00445580" w:rsidRDefault="00AF54ED" w:rsidP="00AF54ED">
      <w:pPr>
        <w:ind w:firstLine="709"/>
        <w:jc w:val="both"/>
      </w:pPr>
      <w:r w:rsidRPr="00445580">
        <w:t>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F54ED" w:rsidRPr="00445580" w:rsidRDefault="00AF54ED" w:rsidP="00AF54ED">
      <w:pPr>
        <w:ind w:firstLine="709"/>
        <w:jc w:val="both"/>
      </w:pPr>
      <w:r w:rsidRPr="00445580">
        <w:t>документарная проверка, выездная проверка – при  взаимодействии                 с контролируемыми лицами.</w:t>
      </w:r>
    </w:p>
    <w:p w:rsidR="00AF54ED" w:rsidRPr="00445580" w:rsidRDefault="00AF54ED" w:rsidP="00AF54ED">
      <w:pPr>
        <w:ind w:firstLine="709"/>
        <w:jc w:val="both"/>
      </w:pPr>
      <w:r w:rsidRPr="00445580">
        <w:t xml:space="preserve">4.1.2 При осуществлении муниципального земельного контроля взаимодействием с контролируемыми лицами являются: </w:t>
      </w:r>
    </w:p>
    <w:p w:rsidR="00AF54ED" w:rsidRPr="00445580" w:rsidRDefault="00AF54ED" w:rsidP="00AF54ED">
      <w:pPr>
        <w:ind w:firstLine="709"/>
        <w:jc w:val="both"/>
      </w:pPr>
      <w:r w:rsidRPr="00445580">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F54ED" w:rsidRPr="00445580" w:rsidRDefault="00AF54ED" w:rsidP="00AF54ED">
      <w:pPr>
        <w:ind w:firstLine="709"/>
        <w:jc w:val="both"/>
      </w:pPr>
      <w:r w:rsidRPr="00445580">
        <w:t xml:space="preserve">запрос документов, иных материалов; </w:t>
      </w:r>
    </w:p>
    <w:p w:rsidR="00AF54ED" w:rsidRPr="00445580" w:rsidRDefault="00AF54ED" w:rsidP="00AF54ED">
      <w:pPr>
        <w:ind w:firstLine="709"/>
        <w:jc w:val="both"/>
      </w:pPr>
      <w:r w:rsidRPr="00445580">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F54ED" w:rsidRPr="00445580" w:rsidRDefault="00AF54ED" w:rsidP="00AF54ED">
      <w:pPr>
        <w:ind w:firstLine="709"/>
        <w:jc w:val="both"/>
      </w:pPr>
      <w:r w:rsidRPr="00445580">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F54ED" w:rsidRPr="00445580" w:rsidRDefault="00AF54ED" w:rsidP="00AF54ED">
      <w:pPr>
        <w:ind w:firstLine="709"/>
        <w:jc w:val="both"/>
      </w:pPr>
      <w:r w:rsidRPr="00445580">
        <w:t>4.1.3.1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54ED" w:rsidRPr="00445580" w:rsidRDefault="00AF54ED" w:rsidP="00AF54ED">
      <w:pPr>
        <w:ind w:firstLine="709"/>
        <w:jc w:val="both"/>
      </w:pPr>
      <w:r w:rsidRPr="00445580">
        <w:t>4.1.3.2 наступление сроков проведения контрольных мероприятий, включенных в план проведения контрольных мероприятий;</w:t>
      </w:r>
    </w:p>
    <w:p w:rsidR="00AF54ED" w:rsidRPr="00445580" w:rsidRDefault="00AF54ED" w:rsidP="00AF54ED">
      <w:pPr>
        <w:ind w:firstLine="709"/>
        <w:jc w:val="both"/>
      </w:pPr>
      <w:r w:rsidRPr="00445580">
        <w:t>4.1.3.3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54ED" w:rsidRPr="00445580" w:rsidRDefault="00AF54ED" w:rsidP="00AF54ED">
      <w:pPr>
        <w:ind w:firstLine="709"/>
        <w:jc w:val="both"/>
      </w:pPr>
      <w:r w:rsidRPr="00445580">
        <w:t>4.1.3.4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54ED" w:rsidRPr="00445580" w:rsidRDefault="00AF54ED" w:rsidP="00AF54ED">
      <w:pPr>
        <w:ind w:firstLine="709"/>
        <w:jc w:val="both"/>
      </w:pPr>
      <w:r w:rsidRPr="00445580">
        <w:t>4.1.3.5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AF54ED" w:rsidRPr="00445580" w:rsidRDefault="00AF54ED" w:rsidP="00AF54ED">
      <w:pPr>
        <w:ind w:firstLine="709"/>
        <w:jc w:val="both"/>
      </w:pPr>
      <w:r w:rsidRPr="00445580">
        <w:t xml:space="preserve">4.1.4 Плановые и внеплановые контрольные мероприятия проводятся путем совершения инспектором и лицами, привлекаемыми к проведению контрольного мероприятия, следующих контрольных действий: </w:t>
      </w:r>
    </w:p>
    <w:p w:rsidR="00AF54ED" w:rsidRPr="00445580" w:rsidRDefault="00AF54ED" w:rsidP="00AF54ED">
      <w:pPr>
        <w:ind w:firstLine="709"/>
        <w:jc w:val="both"/>
      </w:pPr>
      <w:r w:rsidRPr="00445580">
        <w:t>- осмотр;</w:t>
      </w:r>
    </w:p>
    <w:p w:rsidR="00AF54ED" w:rsidRPr="00445580" w:rsidRDefault="00AF54ED" w:rsidP="00AF54ED">
      <w:pPr>
        <w:ind w:firstLine="709"/>
        <w:jc w:val="both"/>
      </w:pPr>
      <w:r w:rsidRPr="00445580">
        <w:t>- получение письменных объяснений;</w:t>
      </w:r>
    </w:p>
    <w:p w:rsidR="00AF54ED" w:rsidRPr="00445580" w:rsidRDefault="00AF54ED" w:rsidP="00AF54ED">
      <w:pPr>
        <w:ind w:firstLine="709"/>
        <w:jc w:val="both"/>
      </w:pPr>
      <w:r w:rsidRPr="00445580">
        <w:t>- истребование документов;</w:t>
      </w:r>
    </w:p>
    <w:p w:rsidR="00AF54ED" w:rsidRPr="00445580" w:rsidRDefault="00AF54ED" w:rsidP="00AF54ED">
      <w:pPr>
        <w:ind w:firstLine="709"/>
        <w:jc w:val="both"/>
      </w:pPr>
      <w:r w:rsidRPr="00445580">
        <w:lastRenderedPageBreak/>
        <w:t>- инструментальное обследование.</w:t>
      </w:r>
    </w:p>
    <w:p w:rsidR="00AF54ED" w:rsidRPr="00445580" w:rsidRDefault="00AF54ED" w:rsidP="00AF54ED">
      <w:pPr>
        <w:ind w:firstLine="709"/>
        <w:jc w:val="both"/>
      </w:pPr>
      <w:r w:rsidRPr="00445580">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 </w:t>
      </w:r>
    </w:p>
    <w:p w:rsidR="00AF54ED" w:rsidRPr="00445580" w:rsidRDefault="00AF54ED" w:rsidP="00AF54ED">
      <w:pPr>
        <w:ind w:firstLine="709"/>
        <w:jc w:val="both"/>
      </w:pPr>
      <w:r w:rsidRPr="00445580">
        <w:t>4.1.6 Контрольные мероприятия проводятся инспекторами, указанными в решении Контрольного органа о проведении контрольного мероприятия.</w:t>
      </w:r>
    </w:p>
    <w:p w:rsidR="00AF54ED" w:rsidRPr="00445580" w:rsidRDefault="00AF54ED" w:rsidP="00AF54ED">
      <w:pPr>
        <w:ind w:firstLine="709"/>
        <w:jc w:val="both"/>
      </w:pPr>
      <w:r w:rsidRPr="00445580">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F54ED" w:rsidRPr="00445580" w:rsidRDefault="00AF54ED" w:rsidP="00AF54ED">
      <w:pPr>
        <w:ind w:firstLine="709"/>
        <w:jc w:val="both"/>
      </w:pPr>
      <w:r w:rsidRPr="00445580">
        <w:t>Срок проведения контрольного мероприятия, установленный настоящим Решением,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F54ED" w:rsidRPr="00445580" w:rsidRDefault="00AF54ED" w:rsidP="00AF54ED">
      <w:pPr>
        <w:ind w:firstLine="709"/>
        <w:jc w:val="both"/>
      </w:pPr>
      <w:r w:rsidRPr="00445580">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54ED" w:rsidRPr="00445580" w:rsidRDefault="00AF54ED" w:rsidP="00AF54ED">
      <w:pPr>
        <w:ind w:firstLine="709"/>
        <w:jc w:val="both"/>
      </w:pPr>
      <w:r w:rsidRPr="00445580">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F54ED" w:rsidRPr="00445580" w:rsidRDefault="00AF54ED" w:rsidP="00AF54ED">
      <w:pPr>
        <w:ind w:firstLine="709"/>
        <w:jc w:val="both"/>
      </w:pPr>
      <w:r w:rsidRPr="00445580">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F54ED" w:rsidRPr="00445580" w:rsidRDefault="00AF54ED" w:rsidP="00AF54ED">
      <w:pPr>
        <w:ind w:firstLine="709"/>
        <w:jc w:val="both"/>
      </w:pPr>
      <w:r w:rsidRPr="00445580">
        <w:t>4.1.8 Документы, иные материалы, являющиеся доказательствами нарушения обязательных требований, приобщаются к акту.</w:t>
      </w:r>
    </w:p>
    <w:p w:rsidR="00AF54ED" w:rsidRPr="00445580" w:rsidRDefault="00AF54ED" w:rsidP="00AF54ED">
      <w:pPr>
        <w:ind w:firstLine="709"/>
        <w:jc w:val="both"/>
      </w:pPr>
      <w:r w:rsidRPr="00445580">
        <w:t>Заполненные при проведении контрольного мероприятия проверочные листы должны быть приобщены к акту.</w:t>
      </w:r>
    </w:p>
    <w:p w:rsidR="00AF54ED" w:rsidRPr="00445580" w:rsidRDefault="00AF54ED" w:rsidP="00AF54ED">
      <w:pPr>
        <w:ind w:firstLine="709"/>
        <w:jc w:val="both"/>
      </w:pPr>
      <w:r w:rsidRPr="00445580">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F54ED" w:rsidRPr="00445580" w:rsidRDefault="00AF54ED" w:rsidP="00AF54ED">
      <w:pPr>
        <w:ind w:firstLine="709"/>
        <w:jc w:val="both"/>
      </w:pPr>
      <w:r w:rsidRPr="00445580">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54ED" w:rsidRPr="00445580" w:rsidRDefault="00AF54ED" w:rsidP="00AF54ED">
      <w:pPr>
        <w:ind w:firstLine="709"/>
        <w:jc w:val="both"/>
      </w:pPr>
      <w:r w:rsidRPr="00445580">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54ED" w:rsidRPr="00445580" w:rsidRDefault="00AF54ED" w:rsidP="00AF54ED">
      <w:pPr>
        <w:ind w:firstLine="709"/>
        <w:jc w:val="both"/>
      </w:pPr>
      <w:r w:rsidRPr="00445580">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Решения.</w:t>
      </w:r>
    </w:p>
    <w:p w:rsidR="00AF54ED" w:rsidRPr="00445580" w:rsidRDefault="00AF54ED" w:rsidP="00AF54ED">
      <w:pPr>
        <w:ind w:firstLine="709"/>
        <w:jc w:val="both"/>
      </w:pPr>
      <w:r w:rsidRPr="00445580">
        <w:t>4.2 Меры, принимаемые Контрольным органом по результатам контрольных мероприятий</w:t>
      </w:r>
    </w:p>
    <w:p w:rsidR="00AF54ED" w:rsidRPr="00445580" w:rsidRDefault="00AF54ED" w:rsidP="00AF54ED">
      <w:pPr>
        <w:ind w:firstLine="709"/>
        <w:jc w:val="both"/>
      </w:pPr>
      <w:r w:rsidRPr="00445580">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F54ED" w:rsidRPr="00445580" w:rsidRDefault="00AF54ED" w:rsidP="00AF54ED">
      <w:pPr>
        <w:ind w:firstLine="709"/>
        <w:jc w:val="both"/>
      </w:pPr>
      <w:r w:rsidRPr="00445580">
        <w:t xml:space="preserve">4.2.1.1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445580">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
    <w:p w:rsidR="00AF54ED" w:rsidRPr="00445580" w:rsidRDefault="00AF54ED" w:rsidP="00AF54ED">
      <w:pPr>
        <w:ind w:firstLine="709"/>
        <w:jc w:val="both"/>
      </w:pPr>
      <w:r w:rsidRPr="00445580">
        <w:t>4.2.1.2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земельного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54ED" w:rsidRPr="00445580" w:rsidRDefault="00AF54ED" w:rsidP="00AF54ED">
      <w:pPr>
        <w:ind w:firstLine="709"/>
        <w:jc w:val="both"/>
      </w:pPr>
      <w:r w:rsidRPr="00445580">
        <w:t>4.2.1.3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54ED" w:rsidRPr="00445580" w:rsidRDefault="00AF54ED" w:rsidP="00AF54ED">
      <w:pPr>
        <w:ind w:firstLine="709"/>
        <w:jc w:val="both"/>
      </w:pPr>
      <w:r w:rsidRPr="00445580">
        <w:t>4.2.1.4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54ED" w:rsidRPr="00445580" w:rsidRDefault="00AF54ED" w:rsidP="00AF54ED">
      <w:pPr>
        <w:ind w:firstLine="709"/>
        <w:jc w:val="both"/>
      </w:pPr>
      <w:r w:rsidRPr="00445580">
        <w:t>4.2.1.5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54ED" w:rsidRPr="00445580" w:rsidRDefault="00AF54ED" w:rsidP="00AF54ED">
      <w:pPr>
        <w:ind w:firstLine="709"/>
        <w:jc w:val="both"/>
      </w:pPr>
      <w:r w:rsidRPr="00445580">
        <w:t>4.2.2 Предписание оформляется по форме согласно приложению 3                       к настоящему Решению.</w:t>
      </w:r>
    </w:p>
    <w:p w:rsidR="00AF54ED" w:rsidRPr="00445580" w:rsidRDefault="00AF54ED" w:rsidP="00AF54ED">
      <w:pPr>
        <w:ind w:firstLine="709"/>
        <w:jc w:val="both"/>
      </w:pPr>
      <w:r w:rsidRPr="00445580">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F54ED" w:rsidRPr="00445580" w:rsidRDefault="00AF54ED" w:rsidP="00AF54ED">
      <w:pPr>
        <w:ind w:firstLine="709"/>
        <w:jc w:val="both"/>
      </w:pPr>
      <w:r w:rsidRPr="00445580">
        <w:t>4.2.4 По истечению срока исполнения контролируемым лицом решения, принятого в соответствии с пунктом 4.2.1.1 настоящего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AF54ED" w:rsidRPr="00445580" w:rsidRDefault="00AF54ED" w:rsidP="00AF54ED">
      <w:pPr>
        <w:ind w:firstLine="709"/>
        <w:jc w:val="both"/>
      </w:pPr>
      <w:r w:rsidRPr="00445580">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F54ED" w:rsidRPr="00445580" w:rsidRDefault="00AF54ED" w:rsidP="00AF54ED">
      <w:pPr>
        <w:ind w:firstLine="709"/>
        <w:jc w:val="both"/>
      </w:pPr>
      <w:r w:rsidRPr="00445580">
        <w:t>4.2.6 Если указанные документы и сведения контролируемым лицом не представлены или на их основании невозможно сделать вывод об исполнении предписания, Контрольный орган оценивает исполнение указанного решения путем проведения внеплановых документарной либо выездной проверки.</w:t>
      </w:r>
    </w:p>
    <w:p w:rsidR="00AF54ED" w:rsidRPr="00445580" w:rsidRDefault="00AF54ED" w:rsidP="00AF54ED">
      <w:pPr>
        <w:ind w:firstLine="709"/>
        <w:jc w:val="both"/>
      </w:pPr>
      <w:r w:rsidRPr="00445580">
        <w:t xml:space="preserve">4.2.7 В случае, если по итогам проведения контрольного мероприятия, предусмотренного пунктом 4.2.6 настоящего Решения,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пунктом 4.2.1.1 настоящего Решения,с указанием новых сроков его исполнения. </w:t>
      </w:r>
    </w:p>
    <w:p w:rsidR="00AF54ED" w:rsidRPr="00445580" w:rsidRDefault="00AF54ED" w:rsidP="00AF54ED">
      <w:pPr>
        <w:ind w:firstLine="709"/>
        <w:jc w:val="both"/>
      </w:pPr>
      <w:r w:rsidRPr="00445580">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54ED" w:rsidRPr="00445580" w:rsidRDefault="00AF54ED" w:rsidP="00AF54ED">
      <w:pPr>
        <w:ind w:firstLine="709"/>
        <w:jc w:val="both"/>
      </w:pPr>
      <w:r w:rsidRPr="00445580">
        <w:t>4.3. Плановые контрольные мероприятия</w:t>
      </w:r>
    </w:p>
    <w:p w:rsidR="00AF54ED" w:rsidRPr="00445580" w:rsidRDefault="00AF54ED" w:rsidP="00AF54ED">
      <w:pPr>
        <w:ind w:firstLine="709"/>
        <w:jc w:val="both"/>
      </w:pPr>
      <w:r w:rsidRPr="00445580">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контрольных мероприятий) и подлежащего согласованию с органами прокуратуры. </w:t>
      </w:r>
    </w:p>
    <w:p w:rsidR="00AF54ED" w:rsidRPr="00445580" w:rsidRDefault="00AF54ED" w:rsidP="00AF54ED">
      <w:pPr>
        <w:ind w:firstLine="709"/>
        <w:jc w:val="both"/>
      </w:pPr>
      <w:r w:rsidRPr="00445580">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F54ED" w:rsidRPr="00445580" w:rsidRDefault="00AF54ED" w:rsidP="00AF54ED">
      <w:pPr>
        <w:ind w:firstLine="709"/>
        <w:jc w:val="both"/>
      </w:pPr>
      <w:r w:rsidRPr="00445580">
        <w:t>4.3.3 Контрольный орган может проводить следующие виды плановых контрольных мероприятий:</w:t>
      </w:r>
    </w:p>
    <w:p w:rsidR="00AF54ED" w:rsidRPr="00445580" w:rsidRDefault="00AF54ED" w:rsidP="00AF54ED">
      <w:pPr>
        <w:ind w:firstLine="709"/>
        <w:jc w:val="both"/>
      </w:pPr>
      <w:r w:rsidRPr="00445580">
        <w:t>документарная проверка;</w:t>
      </w:r>
    </w:p>
    <w:p w:rsidR="00AF54ED" w:rsidRPr="00445580" w:rsidRDefault="00AF54ED" w:rsidP="00AF54ED">
      <w:pPr>
        <w:ind w:firstLine="709"/>
        <w:jc w:val="both"/>
      </w:pPr>
      <w:r w:rsidRPr="00445580">
        <w:t>выездная проверка.</w:t>
      </w:r>
    </w:p>
    <w:p w:rsidR="00AF54ED" w:rsidRPr="00445580" w:rsidRDefault="00AF54ED" w:rsidP="00AF54ED">
      <w:pPr>
        <w:ind w:firstLine="709"/>
        <w:jc w:val="both"/>
      </w:pPr>
      <w:r w:rsidRPr="00445580">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AF54ED" w:rsidRPr="00445580" w:rsidRDefault="00AF54ED" w:rsidP="00AF54ED">
      <w:pPr>
        <w:ind w:firstLine="709"/>
        <w:jc w:val="both"/>
      </w:pPr>
      <w:r w:rsidRPr="00445580">
        <w:t>Периодичность проведения плановых контрольных мероприятий в отношении объектов контроля, отнесенных к категории умеренного риска – один раз в 6 лет.</w:t>
      </w:r>
    </w:p>
    <w:p w:rsidR="00AF54ED" w:rsidRPr="00445580" w:rsidRDefault="00AF54ED" w:rsidP="00AF54ED">
      <w:pPr>
        <w:ind w:firstLine="709"/>
        <w:jc w:val="both"/>
      </w:pPr>
      <w:r w:rsidRPr="00445580">
        <w:t>Плановые контрольные мероприятия в отношении объекта контроля, отнесенного к категории низкого риска, не проводятся.</w:t>
      </w:r>
    </w:p>
    <w:p w:rsidR="00AF54ED" w:rsidRPr="00445580" w:rsidRDefault="00AF54ED" w:rsidP="00AF54ED">
      <w:pPr>
        <w:ind w:firstLine="709"/>
        <w:jc w:val="both"/>
      </w:pPr>
      <w:r w:rsidRPr="00445580">
        <w:t>4.4. Внеплановые контрольные мероприятия</w:t>
      </w:r>
    </w:p>
    <w:p w:rsidR="00AF54ED" w:rsidRPr="00445580" w:rsidRDefault="00AF54ED" w:rsidP="00AF54ED">
      <w:pPr>
        <w:ind w:firstLine="709"/>
        <w:jc w:val="both"/>
      </w:pPr>
      <w:r w:rsidRPr="00445580">
        <w:t xml:space="preserve">4.4.1 Внеплановые контрольные мероприятия проводятся в виде документарных и выездных проверок. </w:t>
      </w:r>
    </w:p>
    <w:p w:rsidR="00AF54ED" w:rsidRPr="00445580" w:rsidRDefault="00AF54ED" w:rsidP="00AF54ED">
      <w:pPr>
        <w:ind w:firstLine="709"/>
        <w:jc w:val="both"/>
      </w:pPr>
      <w:r w:rsidRPr="00445580">
        <w:t>4.4.2 Решение о проведении внепланового контрольного мероприятия принимается с учетом индикаторов риска нарушения обязательных требований.</w:t>
      </w:r>
    </w:p>
    <w:p w:rsidR="00AF54ED" w:rsidRPr="00445580" w:rsidRDefault="00AF54ED" w:rsidP="00AF54ED">
      <w:pPr>
        <w:ind w:firstLine="709"/>
        <w:jc w:val="both"/>
      </w:pPr>
      <w:r w:rsidRPr="00445580">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статьи 57 Федерального закона № 248-ФЗ.</w:t>
      </w:r>
    </w:p>
    <w:p w:rsidR="00AF54ED" w:rsidRPr="00445580" w:rsidRDefault="00AF54ED" w:rsidP="00AF54ED">
      <w:pPr>
        <w:ind w:firstLine="709"/>
        <w:jc w:val="both"/>
      </w:pPr>
      <w:r w:rsidRPr="00445580">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F54ED" w:rsidRPr="00445580" w:rsidRDefault="00AF54ED" w:rsidP="00AF54ED">
      <w:pPr>
        <w:ind w:firstLine="709"/>
        <w:jc w:val="both"/>
      </w:pPr>
      <w:r w:rsidRPr="00445580">
        <w:t>4.5 Документарная проверка</w:t>
      </w:r>
    </w:p>
    <w:p w:rsidR="00AF54ED" w:rsidRPr="00445580" w:rsidRDefault="00AF54ED" w:rsidP="00AF54ED">
      <w:pPr>
        <w:ind w:firstLine="709"/>
        <w:jc w:val="both"/>
      </w:pPr>
      <w:r w:rsidRPr="00445580">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F54ED" w:rsidRPr="00445580" w:rsidRDefault="00AF54ED" w:rsidP="00AF54ED">
      <w:pPr>
        <w:ind w:firstLine="709"/>
        <w:jc w:val="both"/>
      </w:pPr>
      <w:r w:rsidRPr="00445580">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F54ED" w:rsidRPr="00445580" w:rsidRDefault="00AF54ED" w:rsidP="00AF54ED">
      <w:pPr>
        <w:ind w:firstLine="709"/>
        <w:jc w:val="both"/>
      </w:pPr>
      <w:r w:rsidRPr="00445580">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F54ED" w:rsidRPr="00445580" w:rsidRDefault="00AF54ED" w:rsidP="00AF54ED">
      <w:pPr>
        <w:ind w:firstLine="709"/>
        <w:jc w:val="both"/>
      </w:pPr>
      <w:r w:rsidRPr="00445580">
        <w:t xml:space="preserve">4.5.3 Срок проведения документарной проверки не может превышать десять рабочих дней. </w:t>
      </w:r>
    </w:p>
    <w:p w:rsidR="00AF54ED" w:rsidRPr="00445580" w:rsidRDefault="00AF54ED" w:rsidP="00AF54ED">
      <w:pPr>
        <w:ind w:firstLine="709"/>
        <w:jc w:val="both"/>
      </w:pPr>
      <w:r w:rsidRPr="00445580">
        <w:t>В указанный срок не включается период с момента:</w:t>
      </w:r>
    </w:p>
    <w:p w:rsidR="00AF54ED" w:rsidRPr="00445580" w:rsidRDefault="00AF54ED" w:rsidP="00AF54ED">
      <w:pPr>
        <w:ind w:firstLine="709"/>
        <w:jc w:val="both"/>
      </w:pPr>
      <w:r w:rsidRPr="00445580">
        <w:t>4.5.3.1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F54ED" w:rsidRPr="00445580" w:rsidRDefault="00AF54ED" w:rsidP="00AF54ED">
      <w:pPr>
        <w:ind w:firstLine="709"/>
        <w:jc w:val="both"/>
      </w:pPr>
      <w:r w:rsidRPr="00445580">
        <w:t>4.5.3.2 период с момента направления контролируемому лицу информации Контрольного органа:</w:t>
      </w:r>
    </w:p>
    <w:p w:rsidR="00AF54ED" w:rsidRPr="00445580" w:rsidRDefault="00AF54ED" w:rsidP="00AF54ED">
      <w:pPr>
        <w:ind w:firstLine="709"/>
        <w:jc w:val="both"/>
      </w:pPr>
      <w:r w:rsidRPr="00445580">
        <w:t>о выявлении ошибок и (или) противоречий в представленных контролируемым лицом документах;</w:t>
      </w:r>
    </w:p>
    <w:p w:rsidR="00AF54ED" w:rsidRPr="00445580" w:rsidRDefault="00AF54ED" w:rsidP="00AF54ED">
      <w:pPr>
        <w:ind w:firstLine="709"/>
        <w:jc w:val="both"/>
      </w:pPr>
      <w:r w:rsidRPr="00445580">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F54ED" w:rsidRPr="00445580" w:rsidRDefault="00AF54ED" w:rsidP="00AF54ED">
      <w:pPr>
        <w:ind w:firstLine="709"/>
        <w:jc w:val="both"/>
      </w:pPr>
      <w:r w:rsidRPr="00445580">
        <w:t>4.5.4 Перечень допустимых контрольных действий, совершаемых в ходе документарной проверки:</w:t>
      </w:r>
    </w:p>
    <w:p w:rsidR="00AF54ED" w:rsidRPr="00445580" w:rsidRDefault="00AF54ED" w:rsidP="00AF54ED">
      <w:pPr>
        <w:ind w:firstLine="709"/>
        <w:jc w:val="both"/>
      </w:pPr>
      <w:r w:rsidRPr="00445580">
        <w:t>4.5.4.1 истребование документов;</w:t>
      </w:r>
    </w:p>
    <w:p w:rsidR="00AF54ED" w:rsidRPr="00445580" w:rsidRDefault="00AF54ED" w:rsidP="00AF54ED">
      <w:pPr>
        <w:ind w:firstLine="709"/>
        <w:jc w:val="both"/>
      </w:pPr>
      <w:r w:rsidRPr="00445580">
        <w:lastRenderedPageBreak/>
        <w:t>4.5.4.2 получение письменных объяснений.</w:t>
      </w:r>
    </w:p>
    <w:p w:rsidR="00AF54ED" w:rsidRPr="00445580" w:rsidRDefault="00AF54ED" w:rsidP="00AF54ED">
      <w:pPr>
        <w:ind w:firstLine="709"/>
        <w:jc w:val="both"/>
      </w:pPr>
      <w:r w:rsidRPr="00445580">
        <w:t>4.5.5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инспектор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F54ED" w:rsidRPr="00445580" w:rsidRDefault="00AF54ED" w:rsidP="00AF54ED">
      <w:pPr>
        <w:ind w:firstLine="709"/>
        <w:jc w:val="both"/>
      </w:pPr>
      <w:r w:rsidRPr="00445580">
        <w:t>4.5.6 Письменные пояснения, запрошенные инспектором, оформляются контролируемым лицом путем составления письменного документа в свободной форме и направляются в Контрольный орган в указанные в требовании сроки.</w:t>
      </w:r>
    </w:p>
    <w:p w:rsidR="00AF54ED" w:rsidRPr="00445580" w:rsidRDefault="00AF54ED" w:rsidP="00AF54ED">
      <w:pPr>
        <w:ind w:firstLine="709"/>
        <w:jc w:val="both"/>
      </w:pPr>
      <w:r w:rsidRPr="00445580">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F54ED" w:rsidRPr="00445580" w:rsidRDefault="00AF54ED" w:rsidP="00AF54ED">
      <w:pPr>
        <w:ind w:firstLine="709"/>
        <w:jc w:val="both"/>
      </w:pPr>
      <w:r w:rsidRPr="00445580">
        <w:t xml:space="preserve">4.5.7 Оформление акта производится по месту нахождения Контрольного органа в день окончания проведения документарной проверки. </w:t>
      </w:r>
    </w:p>
    <w:p w:rsidR="00AF54ED" w:rsidRPr="00445580" w:rsidRDefault="00AF54ED" w:rsidP="00AF54ED">
      <w:pPr>
        <w:ind w:firstLine="709"/>
        <w:jc w:val="both"/>
      </w:pPr>
      <w:r w:rsidRPr="00445580">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F54ED" w:rsidRPr="00445580" w:rsidRDefault="00AF54ED" w:rsidP="00AF54ED">
      <w:pPr>
        <w:ind w:firstLine="709"/>
        <w:jc w:val="both"/>
      </w:pPr>
      <w:r w:rsidRPr="00445580">
        <w:t>4.5.9 Внеплановая документарная проверка проводится без согласования с органами прокуратуры.</w:t>
      </w:r>
    </w:p>
    <w:p w:rsidR="00AF54ED" w:rsidRPr="00445580" w:rsidRDefault="00AF54ED" w:rsidP="00AF54ED">
      <w:pPr>
        <w:ind w:firstLine="709"/>
        <w:jc w:val="both"/>
      </w:pPr>
      <w:r w:rsidRPr="00445580">
        <w:t>4.6. Выездная проверка</w:t>
      </w:r>
    </w:p>
    <w:p w:rsidR="00AF54ED" w:rsidRPr="00445580" w:rsidRDefault="00AF54ED" w:rsidP="00AF54ED">
      <w:pPr>
        <w:ind w:firstLine="709"/>
        <w:jc w:val="both"/>
      </w:pPr>
      <w:r w:rsidRPr="00445580">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54ED" w:rsidRPr="00445580" w:rsidRDefault="00AF54ED" w:rsidP="00AF54ED">
      <w:pPr>
        <w:ind w:firstLine="709"/>
        <w:jc w:val="both"/>
      </w:pPr>
      <w:r w:rsidRPr="00445580">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F54ED" w:rsidRPr="00445580" w:rsidRDefault="00AF54ED" w:rsidP="00AF54ED">
      <w:pPr>
        <w:ind w:firstLine="709"/>
        <w:jc w:val="both"/>
      </w:pPr>
      <w:r w:rsidRPr="00445580">
        <w:t>4.6.2 Выездная проверка проводится в случае, если не представляется возможным:</w:t>
      </w:r>
    </w:p>
    <w:p w:rsidR="00AF54ED" w:rsidRPr="00445580" w:rsidRDefault="00AF54ED" w:rsidP="00AF54ED">
      <w:pPr>
        <w:ind w:firstLine="709"/>
        <w:jc w:val="both"/>
      </w:pPr>
      <w:r w:rsidRPr="00445580">
        <w:t>4.6.2.1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F54ED" w:rsidRPr="00445580" w:rsidRDefault="00AF54ED" w:rsidP="00AF54ED">
      <w:pPr>
        <w:ind w:firstLine="709"/>
        <w:jc w:val="both"/>
      </w:pPr>
      <w:r w:rsidRPr="00445580">
        <w:t xml:space="preserve">4.6.2.2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Решения место.  </w:t>
      </w:r>
    </w:p>
    <w:p w:rsidR="00AF54ED" w:rsidRPr="00445580" w:rsidRDefault="00AF54ED" w:rsidP="00AF54ED">
      <w:pPr>
        <w:ind w:firstLine="709"/>
        <w:jc w:val="both"/>
      </w:pPr>
      <w:r w:rsidRPr="00445580">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AF54ED" w:rsidRPr="00445580" w:rsidRDefault="00AF54ED" w:rsidP="00AF54ED">
      <w:pPr>
        <w:ind w:firstLine="709"/>
        <w:jc w:val="both"/>
      </w:pPr>
      <w:r w:rsidRPr="00445580">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F54ED" w:rsidRPr="00445580" w:rsidRDefault="00AF54ED" w:rsidP="00AF54ED">
      <w:pPr>
        <w:ind w:firstLine="709"/>
        <w:jc w:val="both"/>
      </w:pPr>
      <w:r w:rsidRPr="00445580">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F54ED" w:rsidRPr="00445580" w:rsidRDefault="00AF54ED" w:rsidP="00AF54ED">
      <w:pPr>
        <w:ind w:firstLine="709"/>
        <w:jc w:val="both"/>
      </w:pPr>
      <w:r w:rsidRPr="00445580">
        <w:t>4.6.6 Срок проведения выездной проверки не может превышать десять рабочих дней.</w:t>
      </w:r>
    </w:p>
    <w:p w:rsidR="00AF54ED" w:rsidRPr="00445580" w:rsidRDefault="00AF54ED" w:rsidP="00AF54ED">
      <w:pPr>
        <w:ind w:firstLine="709"/>
        <w:jc w:val="both"/>
      </w:pPr>
      <w:r w:rsidRPr="00445580">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F54ED" w:rsidRPr="00445580" w:rsidRDefault="00AF54ED" w:rsidP="00AF54ED">
      <w:pPr>
        <w:ind w:firstLine="709"/>
        <w:jc w:val="both"/>
      </w:pPr>
      <w:r w:rsidRPr="00445580">
        <w:t>4.6.7 Перечень допустимых контрольных действий в ходе выездной проверки:</w:t>
      </w:r>
    </w:p>
    <w:p w:rsidR="00AF54ED" w:rsidRPr="00445580" w:rsidRDefault="00AF54ED" w:rsidP="00AF54ED">
      <w:pPr>
        <w:ind w:firstLine="709"/>
        <w:jc w:val="both"/>
      </w:pPr>
      <w:r w:rsidRPr="00445580">
        <w:t>4.6.7.1 осмотр;</w:t>
      </w:r>
    </w:p>
    <w:p w:rsidR="00AF54ED" w:rsidRPr="00445580" w:rsidRDefault="00AF54ED" w:rsidP="00AF54ED">
      <w:pPr>
        <w:ind w:firstLine="709"/>
        <w:jc w:val="both"/>
      </w:pPr>
      <w:r w:rsidRPr="00445580">
        <w:t>4.6.7.2 истребование документов;</w:t>
      </w:r>
    </w:p>
    <w:p w:rsidR="00AF54ED" w:rsidRPr="00445580" w:rsidRDefault="00AF54ED" w:rsidP="00AF54ED">
      <w:pPr>
        <w:ind w:firstLine="709"/>
        <w:jc w:val="both"/>
      </w:pPr>
      <w:r w:rsidRPr="00445580">
        <w:t>4.6.7.3 получение письменных объяснений;</w:t>
      </w:r>
    </w:p>
    <w:p w:rsidR="00AF54ED" w:rsidRPr="00445580" w:rsidRDefault="00AF54ED" w:rsidP="00AF54ED">
      <w:pPr>
        <w:ind w:firstLine="709"/>
        <w:jc w:val="both"/>
      </w:pPr>
      <w:r w:rsidRPr="00445580">
        <w:t>4.6.7.4 инструментальное обследование.</w:t>
      </w:r>
    </w:p>
    <w:p w:rsidR="00AF54ED" w:rsidRPr="00445580" w:rsidRDefault="00AF54ED" w:rsidP="00AF54ED">
      <w:pPr>
        <w:ind w:firstLine="709"/>
        <w:jc w:val="both"/>
      </w:pPr>
      <w:r w:rsidRPr="00445580">
        <w:t>4.6.8 Осмотр осуществляется инспектором в присутствии контролируемого лица или его представителя и (или) с применением видеозаписи.</w:t>
      </w:r>
    </w:p>
    <w:p w:rsidR="00AF54ED" w:rsidRPr="00445580" w:rsidRDefault="00AF54ED" w:rsidP="00AF54ED">
      <w:pPr>
        <w:ind w:firstLine="709"/>
        <w:jc w:val="both"/>
      </w:pPr>
      <w:r w:rsidRPr="00445580">
        <w:lastRenderedPageBreak/>
        <w:t>По результатам осмотра составляется протокол осмотра.</w:t>
      </w:r>
    </w:p>
    <w:p w:rsidR="00AF54ED" w:rsidRPr="00445580" w:rsidRDefault="00AF54ED" w:rsidP="00AF54ED">
      <w:pPr>
        <w:ind w:firstLine="709"/>
        <w:jc w:val="both"/>
      </w:pPr>
      <w:r w:rsidRPr="00445580">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F54ED" w:rsidRPr="00445580" w:rsidRDefault="00AF54ED" w:rsidP="00AF54ED">
      <w:pPr>
        <w:ind w:firstLine="709"/>
        <w:jc w:val="both"/>
      </w:pPr>
      <w:r w:rsidRPr="00445580">
        <w:t>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F54ED" w:rsidRPr="00445580" w:rsidRDefault="00AF54ED" w:rsidP="00AF54ED">
      <w:pPr>
        <w:ind w:firstLine="709"/>
        <w:jc w:val="both"/>
      </w:pPr>
      <w:r w:rsidRPr="00445580">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AF54ED" w:rsidRPr="00445580" w:rsidRDefault="00AF54ED" w:rsidP="00AF54ED">
      <w:pPr>
        <w:ind w:firstLine="709"/>
        <w:jc w:val="both"/>
      </w:pPr>
      <w:r w:rsidRPr="00445580">
        <w:t>4.6.9.1 дата и место его составления;</w:t>
      </w:r>
    </w:p>
    <w:p w:rsidR="00AF54ED" w:rsidRPr="00445580" w:rsidRDefault="00AF54ED" w:rsidP="00AF54ED">
      <w:pPr>
        <w:ind w:firstLine="709"/>
        <w:jc w:val="both"/>
      </w:pPr>
      <w:r w:rsidRPr="00445580">
        <w:t>4.6.9.2 должность, фамилия и инициалы инспектора или специалиста, составивших протокол;</w:t>
      </w:r>
    </w:p>
    <w:p w:rsidR="00AF54ED" w:rsidRPr="00445580" w:rsidRDefault="00AF54ED" w:rsidP="00AF54ED">
      <w:pPr>
        <w:ind w:firstLine="709"/>
        <w:jc w:val="both"/>
      </w:pPr>
      <w:r w:rsidRPr="00445580">
        <w:t>4.6.9.3 сведения о контролируемом лице;</w:t>
      </w:r>
    </w:p>
    <w:p w:rsidR="00AF54ED" w:rsidRPr="00445580" w:rsidRDefault="00AF54ED" w:rsidP="00AF54ED">
      <w:pPr>
        <w:ind w:firstLine="709"/>
        <w:jc w:val="both"/>
      </w:pPr>
      <w:r w:rsidRPr="00445580">
        <w:t>4.6.9.4 предмет обследования, используемые специальное оборудование и (или) технические приборы, методики инструментального обследования;</w:t>
      </w:r>
    </w:p>
    <w:p w:rsidR="00AF54ED" w:rsidRPr="00445580" w:rsidRDefault="00AF54ED" w:rsidP="00AF54ED">
      <w:pPr>
        <w:ind w:firstLine="709"/>
        <w:jc w:val="both"/>
      </w:pPr>
      <w:r w:rsidRPr="00445580">
        <w:t>4.6.9.5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AF54ED" w:rsidRPr="00445580" w:rsidRDefault="00AF54ED" w:rsidP="00AF54ED">
      <w:pPr>
        <w:ind w:firstLine="709"/>
        <w:jc w:val="both"/>
      </w:pPr>
      <w:r w:rsidRPr="00445580">
        <w:t>4.6.9.6 выводы о соответствии этих показателей установленным нормам;</w:t>
      </w:r>
    </w:p>
    <w:p w:rsidR="00AF54ED" w:rsidRPr="00445580" w:rsidRDefault="00AF54ED" w:rsidP="00AF54ED">
      <w:pPr>
        <w:ind w:firstLine="709"/>
        <w:jc w:val="both"/>
      </w:pPr>
      <w:r w:rsidRPr="00445580">
        <w:t>4.6.9.7 иные сведения, имеющие значение для оценки результатов инструментального обследования.</w:t>
      </w:r>
    </w:p>
    <w:p w:rsidR="00AF54ED" w:rsidRPr="00445580" w:rsidRDefault="00AF54ED" w:rsidP="00AF54ED">
      <w:pPr>
        <w:ind w:firstLine="709"/>
        <w:jc w:val="both"/>
      </w:pPr>
      <w:r w:rsidRPr="00445580">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F54ED" w:rsidRPr="00445580" w:rsidRDefault="00AF54ED" w:rsidP="00AF54ED">
      <w:pPr>
        <w:ind w:firstLine="709"/>
        <w:jc w:val="both"/>
      </w:pPr>
      <w:r w:rsidRPr="00445580">
        <w:t>4.6.11 Представление контролируемым лицом истребуемых документов, письменных объяснений осуществляется в соответствии с пунктами 4.5.5 и 4.5.6 настоящего Решения.</w:t>
      </w:r>
    </w:p>
    <w:p w:rsidR="00AF54ED" w:rsidRPr="00445580" w:rsidRDefault="00AF54ED" w:rsidP="00AF54ED">
      <w:pPr>
        <w:ind w:firstLine="709"/>
        <w:jc w:val="both"/>
      </w:pPr>
      <w:r w:rsidRPr="00445580">
        <w:t>4.6.12 По окончанию проведения выездной проверки инспектор составляет акт выездной проверки.</w:t>
      </w:r>
    </w:p>
    <w:p w:rsidR="00AF54ED" w:rsidRPr="00445580" w:rsidRDefault="00AF54ED" w:rsidP="00AF54ED">
      <w:pPr>
        <w:ind w:firstLine="709"/>
        <w:jc w:val="both"/>
      </w:pPr>
      <w:r w:rsidRPr="00445580">
        <w:t>Информация о проведении фотосъемки, аудио- и видеозаписи отражается в акте проверки.</w:t>
      </w:r>
    </w:p>
    <w:p w:rsidR="00AF54ED" w:rsidRPr="00445580" w:rsidRDefault="00AF54ED" w:rsidP="00AF54ED">
      <w:pPr>
        <w:ind w:firstLine="709"/>
        <w:jc w:val="both"/>
      </w:pPr>
      <w:r w:rsidRPr="00445580">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AF54ED" w:rsidRPr="00445580" w:rsidRDefault="00AF54ED" w:rsidP="00AF54ED">
      <w:pPr>
        <w:ind w:firstLine="709"/>
        <w:jc w:val="both"/>
      </w:pPr>
      <w:r w:rsidRPr="00445580">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F54ED" w:rsidRPr="00445580" w:rsidRDefault="00AF54ED" w:rsidP="00AF54ED">
      <w:pPr>
        <w:ind w:firstLine="709"/>
        <w:jc w:val="both"/>
      </w:pPr>
      <w:r w:rsidRPr="00445580">
        <w:t>4.6.14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w:t>
      </w:r>
    </w:p>
    <w:p w:rsidR="00AF54ED" w:rsidRPr="00445580" w:rsidRDefault="00AF54ED" w:rsidP="00AF54ED">
      <w:pPr>
        <w:ind w:firstLine="709"/>
        <w:jc w:val="both"/>
      </w:pPr>
      <w:r w:rsidRPr="00445580">
        <w:t>1) временная нетрудоспособность;</w:t>
      </w:r>
    </w:p>
    <w:p w:rsidR="00AF54ED" w:rsidRPr="00445580" w:rsidRDefault="00AF54ED" w:rsidP="00AF54ED">
      <w:pPr>
        <w:ind w:firstLine="709"/>
        <w:jc w:val="both"/>
      </w:pPr>
      <w:r w:rsidRPr="00445580">
        <w:t>2) нахождение за пределами Российской Федерации;</w:t>
      </w:r>
    </w:p>
    <w:p w:rsidR="00AF54ED" w:rsidRPr="00445580" w:rsidRDefault="00AF54ED" w:rsidP="00AF54ED">
      <w:pPr>
        <w:ind w:firstLine="709"/>
        <w:jc w:val="both"/>
      </w:pPr>
      <w:r w:rsidRPr="00445580">
        <w:t>3) необходимости явки по вызову (извещениям, повесткам) судов, правоохранительных органов, военных комиссариатов;</w:t>
      </w:r>
    </w:p>
    <w:p w:rsidR="00AF54ED" w:rsidRPr="00445580" w:rsidRDefault="00AF54ED" w:rsidP="00AF54ED">
      <w:pPr>
        <w:ind w:firstLine="709"/>
        <w:jc w:val="both"/>
      </w:pPr>
      <w:r w:rsidRPr="00445580">
        <w:t>4)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F54ED" w:rsidRPr="00445580" w:rsidRDefault="00AF54ED" w:rsidP="00AF54ED">
      <w:pPr>
        <w:ind w:firstLine="709"/>
        <w:jc w:val="both"/>
      </w:pPr>
      <w:r w:rsidRPr="00445580">
        <w:lastRenderedPageBreak/>
        <w:t>5) нахождения в служебной командировке.</w:t>
      </w:r>
    </w:p>
    <w:p w:rsidR="00AF54ED" w:rsidRPr="00445580" w:rsidRDefault="00AF54ED" w:rsidP="00AF54ED">
      <w:pPr>
        <w:ind w:firstLine="709"/>
        <w:jc w:val="both"/>
      </w:pPr>
      <w:r w:rsidRPr="00445580">
        <w:t>6) наступление обстоятельств непреодолимой силы, препятствующих присутствию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F54ED" w:rsidRPr="00445580" w:rsidRDefault="00AF54ED" w:rsidP="00AF54ED">
      <w:pPr>
        <w:ind w:firstLine="709"/>
        <w:jc w:val="both"/>
      </w:pPr>
      <w:r w:rsidRPr="00445580">
        <w:t>4.6.15. Информация о случаях, указанных в пункте 4.6.14 настоящего Решения, должна содержать:</w:t>
      </w:r>
    </w:p>
    <w:p w:rsidR="00AF54ED" w:rsidRPr="00445580" w:rsidRDefault="00AF54ED" w:rsidP="00AF54ED">
      <w:pPr>
        <w:ind w:firstLine="709"/>
        <w:jc w:val="both"/>
      </w:pPr>
      <w:r w:rsidRPr="00445580">
        <w:t>1) описание обстоятельств и их продолжительность;</w:t>
      </w:r>
    </w:p>
    <w:p w:rsidR="00AF54ED" w:rsidRPr="00445580" w:rsidRDefault="00AF54ED" w:rsidP="00AF54ED">
      <w:pPr>
        <w:ind w:firstLine="709"/>
        <w:jc w:val="both"/>
      </w:pPr>
      <w:r w:rsidRPr="00445580">
        <w:t>2) сведения о причинно-следственной связи между возникшими обстоятельствами и невозможностью присутствия при проведении контрольного (надзорного) мероприятия;</w:t>
      </w:r>
    </w:p>
    <w:p w:rsidR="00AF54ED" w:rsidRPr="00445580" w:rsidRDefault="00AF54ED" w:rsidP="00AF54ED">
      <w:pPr>
        <w:ind w:firstLine="709"/>
        <w:jc w:val="both"/>
      </w:pPr>
      <w:r w:rsidRPr="00445580">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1663FF" w:rsidRPr="00445580" w:rsidRDefault="00AF54ED" w:rsidP="00AF54ED">
      <w:pPr>
        <w:ind w:firstLine="709"/>
        <w:jc w:val="both"/>
      </w:pPr>
      <w:r w:rsidRPr="00445580">
        <w:t>4.6.16 При наступлении случаев, указанных в пункте 4.514 настоящего Решения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обращения индивидуального предпринимателя, гражданина в контрольный орган.</w:t>
      </w:r>
    </w:p>
    <w:p w:rsidR="00056D40" w:rsidRPr="00445580" w:rsidRDefault="00056D40" w:rsidP="00891BD9">
      <w:pPr>
        <w:ind w:firstLine="709"/>
        <w:jc w:val="both"/>
      </w:pPr>
    </w:p>
    <w:p w:rsidR="00175C3E" w:rsidRPr="00445580" w:rsidRDefault="00BA6343" w:rsidP="00891BD9">
      <w:pPr>
        <w:ind w:firstLine="709"/>
        <w:jc w:val="center"/>
        <w:rPr>
          <w:b/>
        </w:rPr>
      </w:pPr>
      <w:r w:rsidRPr="00445580">
        <w:rPr>
          <w:b/>
        </w:rPr>
        <w:t xml:space="preserve">Раздел </w:t>
      </w:r>
      <w:r w:rsidR="00536DAC" w:rsidRPr="00445580">
        <w:rPr>
          <w:b/>
        </w:rPr>
        <w:t>5</w:t>
      </w:r>
      <w:r w:rsidR="00056D40" w:rsidRPr="00445580">
        <w:rPr>
          <w:b/>
        </w:rPr>
        <w:t xml:space="preserve">. Досудебное обжалование решений </w:t>
      </w:r>
      <w:r w:rsidR="002C27E2" w:rsidRPr="00445580">
        <w:rPr>
          <w:b/>
        </w:rPr>
        <w:t>контрольного органа</w:t>
      </w:r>
      <w:r w:rsidR="00056D40" w:rsidRPr="00445580">
        <w:rPr>
          <w:b/>
        </w:rPr>
        <w:t xml:space="preserve">, </w:t>
      </w:r>
    </w:p>
    <w:p w:rsidR="00056D40" w:rsidRPr="00445580" w:rsidRDefault="003C6099" w:rsidP="00891BD9">
      <w:pPr>
        <w:ind w:firstLine="709"/>
        <w:jc w:val="center"/>
        <w:rPr>
          <w:b/>
        </w:rPr>
      </w:pPr>
      <w:r w:rsidRPr="00445580">
        <w:rPr>
          <w:b/>
        </w:rPr>
        <w:t xml:space="preserve">действий (бездействия) </w:t>
      </w:r>
      <w:r w:rsidR="00536DAC" w:rsidRPr="00445580">
        <w:rPr>
          <w:b/>
        </w:rPr>
        <w:t>его</w:t>
      </w:r>
      <w:r w:rsidR="00056D40" w:rsidRPr="00445580">
        <w:rPr>
          <w:b/>
        </w:rPr>
        <w:t xml:space="preserve"> должностных лиц</w:t>
      </w:r>
    </w:p>
    <w:p w:rsidR="008810B5" w:rsidRPr="00445580" w:rsidRDefault="008810B5" w:rsidP="008810B5">
      <w:pPr>
        <w:pStyle w:val="ConsPlusNormal"/>
        <w:jc w:val="both"/>
        <w:rPr>
          <w:color w:val="000000"/>
        </w:rPr>
      </w:pP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r w:rsidRPr="00445580">
        <w:rPr>
          <w:rFonts w:ascii="Times New Roman" w:hAnsi="Times New Roman"/>
          <w:color w:val="0D0D0D" w:themeColor="text1" w:themeTint="F2"/>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5.1.1 решений о проведении контрольных мероприятий;</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 актов контрольных мероприятий, предписаний об устранении выявленных нарушений;</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5.1.3 действий (бездействия) должностных лиц Контрольного органа в рамках контрольных мероприятий.</w:t>
      </w:r>
    </w:p>
    <w:p w:rsidR="00AF54ED" w:rsidRPr="00445580" w:rsidRDefault="00AF54ED" w:rsidP="00AF54ED">
      <w:pPr>
        <w:pStyle w:val="ConsPlusNormal"/>
        <w:ind w:firstLine="567"/>
        <w:jc w:val="both"/>
        <w:rPr>
          <w:color w:val="0D0D0D"/>
        </w:rPr>
      </w:pPr>
      <w:r w:rsidRPr="00445580">
        <w:rPr>
          <w:color w:val="0D0D0D" w:themeColor="text1" w:themeTint="F2"/>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F54ED" w:rsidRPr="00445580" w:rsidRDefault="00AF54ED" w:rsidP="00AF54ED">
      <w:pPr>
        <w:pStyle w:val="ConsPlusNormal"/>
        <w:ind w:firstLine="567"/>
        <w:jc w:val="both"/>
        <w:rPr>
          <w:color w:val="0D0D0D"/>
        </w:rPr>
      </w:pPr>
      <w:r w:rsidRPr="00445580">
        <w:rPr>
          <w:color w:val="0D0D0D" w:themeColor="text1" w:themeTint="F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 w:name="Par374"/>
      <w:bookmarkEnd w:id="1"/>
    </w:p>
    <w:p w:rsidR="00AF54ED" w:rsidRPr="00445580" w:rsidRDefault="00AF54ED" w:rsidP="00AF54ED">
      <w:pPr>
        <w:pStyle w:val="ConsPlusNormal"/>
        <w:ind w:firstLine="567"/>
        <w:jc w:val="both"/>
        <w:rPr>
          <w:color w:val="0D0D0D" w:themeColor="text1" w:themeTint="F2"/>
        </w:rPr>
      </w:pPr>
      <w:r w:rsidRPr="00445580">
        <w:rPr>
          <w:color w:val="0D0D0D" w:themeColor="text1" w:themeTint="F2"/>
        </w:rPr>
        <w:t xml:space="preserve">Материалы, прикладываемые к жалобе, в том числе фото- и видеоматериалы, представляются контролируемым лицом в электронном виде. </w:t>
      </w:r>
    </w:p>
    <w:p w:rsidR="00AF54ED" w:rsidRPr="00445580" w:rsidRDefault="00AF54ED" w:rsidP="00AF54ED">
      <w:pPr>
        <w:pStyle w:val="ConsPlusNormal"/>
        <w:ind w:firstLine="567"/>
        <w:jc w:val="both"/>
        <w:rPr>
          <w:color w:val="0D0D0D"/>
        </w:rPr>
      </w:pPr>
      <w:r w:rsidRPr="00445580">
        <w:rPr>
          <w:color w:val="0D0D0D" w:themeColor="text1" w:themeTint="F2"/>
        </w:rPr>
        <w:t>5.2.1 В соответствии с положениями ч.10 ст. 98 Федерального закона № 248 - ФЗ, до 31 декабря 2023 года жалоба на решение Контрольного органа, действия (бездействие) его должностных лиц может быть подана Контролируемым лицом или его законным представителем в Контрольный орган на бумажном носителе.</w:t>
      </w:r>
    </w:p>
    <w:p w:rsidR="00AF54ED" w:rsidRPr="00445580" w:rsidRDefault="00AF54ED" w:rsidP="00AF54ED">
      <w:pPr>
        <w:pStyle w:val="ConsPlusNormal"/>
        <w:ind w:firstLine="567"/>
        <w:jc w:val="both"/>
        <w:rPr>
          <w:color w:val="0D0D0D"/>
        </w:rPr>
      </w:pPr>
      <w:r w:rsidRPr="00445580">
        <w:rPr>
          <w:color w:val="0D0D0D" w:themeColor="text1" w:themeTint="F2"/>
        </w:rPr>
        <w:t>5.3 Жалоба на решение Контрольного органа, действия (бездействие) его должностных лиц рассматривается Главой администрации Раздольненского сельского поселения.</w:t>
      </w:r>
    </w:p>
    <w:p w:rsidR="00AF54ED" w:rsidRPr="00445580" w:rsidRDefault="00AF54ED" w:rsidP="00AF54ED">
      <w:pPr>
        <w:pStyle w:val="ConsPlusNormal"/>
        <w:ind w:firstLine="567"/>
        <w:jc w:val="both"/>
        <w:rPr>
          <w:color w:val="0D0D0D"/>
        </w:rPr>
      </w:pPr>
      <w:r w:rsidRPr="00445580">
        <w:rPr>
          <w:color w:val="0D0D0D" w:themeColor="text1" w:themeTint="F2"/>
        </w:rPr>
        <w:t>5.4 Жалоба на решение Контрольного органа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 w:name="Par375"/>
      <w:bookmarkEnd w:id="2"/>
    </w:p>
    <w:p w:rsidR="00AF54ED" w:rsidRPr="00445580" w:rsidRDefault="00AF54ED" w:rsidP="00AF54ED">
      <w:pPr>
        <w:pStyle w:val="ConsPlusNormal"/>
        <w:ind w:firstLine="567"/>
        <w:jc w:val="both"/>
        <w:rPr>
          <w:color w:val="0D0D0D"/>
        </w:rPr>
      </w:pPr>
      <w:r w:rsidRPr="00445580">
        <w:rPr>
          <w:color w:val="0D0D0D" w:themeColor="text1" w:themeTint="F2"/>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F54ED" w:rsidRPr="00445580" w:rsidRDefault="00AF54ED" w:rsidP="00AF54ED">
      <w:pPr>
        <w:pStyle w:val="ConsPlusNormal"/>
        <w:ind w:firstLine="567"/>
        <w:jc w:val="both"/>
        <w:rPr>
          <w:color w:val="0D0D0D"/>
        </w:rPr>
      </w:pPr>
      <w:r w:rsidRPr="00445580">
        <w:rPr>
          <w:color w:val="0D0D0D" w:themeColor="text1" w:themeTint="F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3" w:name="Par377"/>
      <w:bookmarkEnd w:id="3"/>
    </w:p>
    <w:p w:rsidR="00AF54ED" w:rsidRPr="00445580" w:rsidRDefault="00AF54ED" w:rsidP="00AF54ED">
      <w:pPr>
        <w:pStyle w:val="ConsPlusNormal"/>
        <w:ind w:firstLine="567"/>
        <w:jc w:val="both"/>
        <w:rPr>
          <w:color w:val="0D0D0D"/>
        </w:rPr>
      </w:pPr>
      <w:r w:rsidRPr="00445580">
        <w:rPr>
          <w:color w:val="0D0D0D" w:themeColor="text1" w:themeTint="F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F54ED" w:rsidRPr="00445580" w:rsidRDefault="00AF54ED" w:rsidP="00AF54ED">
      <w:pPr>
        <w:pStyle w:val="ConsPlusNormal"/>
        <w:ind w:firstLine="567"/>
        <w:jc w:val="both"/>
        <w:rPr>
          <w:color w:val="0D0D0D"/>
        </w:rPr>
      </w:pPr>
      <w:r w:rsidRPr="00445580">
        <w:rPr>
          <w:color w:val="0D0D0D" w:themeColor="text1" w:themeTint="F2"/>
        </w:rPr>
        <w:t>5.7 Жалоба может содержать ходатайство о приостановлении исполнения обжалуемого решения Контрольного органа.</w:t>
      </w:r>
      <w:bookmarkStart w:id="4" w:name="Par379"/>
      <w:bookmarkEnd w:id="4"/>
    </w:p>
    <w:p w:rsidR="00AF54ED" w:rsidRPr="00445580" w:rsidRDefault="00AF54ED" w:rsidP="00AF54ED">
      <w:pPr>
        <w:pStyle w:val="ConsPlusNormal"/>
        <w:ind w:firstLine="567"/>
        <w:jc w:val="both"/>
        <w:rPr>
          <w:color w:val="0D0D0D"/>
        </w:rPr>
      </w:pPr>
      <w:r w:rsidRPr="00445580">
        <w:rPr>
          <w:color w:val="0D0D0D" w:themeColor="text1" w:themeTint="F2"/>
        </w:rPr>
        <w:lastRenderedPageBreak/>
        <w:t>5.8 Главой администрации Раздольненского сельского поселения в срок не позднее двух рабочих дней со дня регистрации жалобы принимается решение:</w:t>
      </w:r>
    </w:p>
    <w:p w:rsidR="00AF54ED" w:rsidRPr="00445580" w:rsidRDefault="00AF54ED" w:rsidP="00AF54ED">
      <w:pPr>
        <w:pStyle w:val="ConsPlusNormal"/>
        <w:ind w:firstLine="567"/>
        <w:jc w:val="both"/>
        <w:rPr>
          <w:color w:val="0D0D0D"/>
        </w:rPr>
      </w:pPr>
      <w:r w:rsidRPr="00445580">
        <w:rPr>
          <w:color w:val="0D0D0D" w:themeColor="text1" w:themeTint="F2"/>
        </w:rPr>
        <w:t>5.8.1 о приостановлении исполнения обжалуемого решения Контрольного органа;</w:t>
      </w:r>
    </w:p>
    <w:p w:rsidR="00AF54ED" w:rsidRPr="00445580" w:rsidRDefault="00AF54ED" w:rsidP="00AF54ED">
      <w:pPr>
        <w:pStyle w:val="ConsPlusNormal"/>
        <w:ind w:firstLine="567"/>
        <w:jc w:val="both"/>
        <w:rPr>
          <w:color w:val="0D0D0D"/>
        </w:rPr>
      </w:pPr>
      <w:r w:rsidRPr="00445580">
        <w:rPr>
          <w:color w:val="0D0D0D" w:themeColor="text1" w:themeTint="F2"/>
        </w:rPr>
        <w:t xml:space="preserve">5.8.2 об отказе в приостановлении исполнения обжалуемого решения Контрольного органа. </w:t>
      </w:r>
    </w:p>
    <w:p w:rsidR="00AF54ED" w:rsidRPr="00445580" w:rsidRDefault="00AF54ED" w:rsidP="00AF54ED">
      <w:pPr>
        <w:pStyle w:val="ConsPlusNormal"/>
        <w:ind w:firstLine="567"/>
        <w:jc w:val="both"/>
        <w:rPr>
          <w:color w:val="0D0D0D"/>
        </w:rPr>
      </w:pPr>
      <w:r w:rsidRPr="00445580">
        <w:rPr>
          <w:color w:val="0D0D0D" w:themeColor="text1" w:themeTint="F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bookmarkStart w:id="5" w:name="Par383"/>
      <w:bookmarkEnd w:id="5"/>
      <w:r w:rsidRPr="00445580">
        <w:rPr>
          <w:rFonts w:ascii="Times New Roman" w:hAnsi="Times New Roman"/>
          <w:color w:val="0D0D0D" w:themeColor="text1" w:themeTint="F2"/>
          <w:sz w:val="24"/>
          <w:szCs w:val="24"/>
        </w:rPr>
        <w:t>5.9 Жалоба должна содержать:</w:t>
      </w:r>
    </w:p>
    <w:p w:rsidR="00AF54ED" w:rsidRPr="00445580" w:rsidRDefault="00AF54ED" w:rsidP="00AF54ED">
      <w:pPr>
        <w:pStyle w:val="ConsPlusNormal"/>
        <w:ind w:firstLine="567"/>
        <w:jc w:val="both"/>
        <w:rPr>
          <w:color w:val="0D0D0D"/>
        </w:rPr>
      </w:pPr>
      <w:r w:rsidRPr="00445580">
        <w:rPr>
          <w:color w:val="0D0D0D" w:themeColor="text1" w:themeTint="F2"/>
        </w:rPr>
        <w:t>5.9.1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F54ED" w:rsidRPr="00445580" w:rsidRDefault="00AF54ED" w:rsidP="00AF54ED">
      <w:pPr>
        <w:pStyle w:val="ConsPlusNormal"/>
        <w:ind w:firstLine="567"/>
        <w:jc w:val="both"/>
        <w:rPr>
          <w:color w:val="0D0D0D"/>
        </w:rPr>
      </w:pPr>
      <w:r w:rsidRPr="00445580">
        <w:rPr>
          <w:color w:val="0D0D0D" w:themeColor="text1" w:themeTint="F2"/>
        </w:rPr>
        <w:t>5.9.2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F54ED" w:rsidRPr="00445580" w:rsidRDefault="00AF54ED" w:rsidP="00AF54ED">
      <w:pPr>
        <w:pStyle w:val="ConsPlusNormal"/>
        <w:ind w:firstLine="567"/>
        <w:jc w:val="both"/>
        <w:rPr>
          <w:color w:val="0D0D0D"/>
        </w:rPr>
      </w:pPr>
      <w:r w:rsidRPr="00445580">
        <w:rPr>
          <w:color w:val="0D0D0D" w:themeColor="text1" w:themeTint="F2"/>
        </w:rPr>
        <w:t>5.9.3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F54ED" w:rsidRPr="00445580" w:rsidRDefault="00AF54ED" w:rsidP="00AF54ED">
      <w:pPr>
        <w:pStyle w:val="ConsPlusNormal"/>
        <w:ind w:firstLine="567"/>
        <w:jc w:val="both"/>
        <w:rPr>
          <w:color w:val="0D0D0D"/>
        </w:rPr>
      </w:pPr>
      <w:r w:rsidRPr="00445580">
        <w:rPr>
          <w:color w:val="0D0D0D" w:themeColor="text1" w:themeTint="F2"/>
        </w:rPr>
        <w:t>5.9.4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F54ED" w:rsidRPr="00445580" w:rsidRDefault="00AF54ED" w:rsidP="00AF54ED">
      <w:pPr>
        <w:pStyle w:val="ConsPlusNormal"/>
        <w:ind w:firstLine="567"/>
        <w:jc w:val="both"/>
        <w:rPr>
          <w:color w:val="0D0D0D"/>
        </w:rPr>
      </w:pPr>
      <w:r w:rsidRPr="00445580">
        <w:rPr>
          <w:color w:val="0D0D0D" w:themeColor="text1" w:themeTint="F2"/>
        </w:rPr>
        <w:t xml:space="preserve">5.9.5 требования лица, подавшего жалобу; </w:t>
      </w:r>
    </w:p>
    <w:p w:rsidR="00AF54ED" w:rsidRPr="00445580" w:rsidRDefault="00AF54ED" w:rsidP="00AF54ED">
      <w:pPr>
        <w:pStyle w:val="ConsPlusNormal"/>
        <w:ind w:firstLine="567"/>
        <w:jc w:val="both"/>
        <w:rPr>
          <w:color w:val="0D0D0D"/>
        </w:rPr>
      </w:pPr>
      <w:bookmarkStart w:id="6" w:name="Par390"/>
      <w:bookmarkEnd w:id="6"/>
      <w:r w:rsidRPr="00445580">
        <w:rPr>
          <w:color w:val="0D0D0D" w:themeColor="text1" w:themeTint="F2"/>
        </w:rPr>
        <w:t xml:space="preserve">5.9.6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F54ED" w:rsidRPr="00445580" w:rsidRDefault="00AF54ED" w:rsidP="00AF54ED">
      <w:pPr>
        <w:pStyle w:val="ConsPlusNormal"/>
        <w:ind w:firstLine="567"/>
        <w:jc w:val="both"/>
        <w:rPr>
          <w:color w:val="0D0D0D"/>
        </w:rPr>
      </w:pPr>
      <w:r w:rsidRPr="00445580">
        <w:rPr>
          <w:color w:val="0D0D0D" w:themeColor="text1" w:themeTint="F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F54ED" w:rsidRPr="00445580" w:rsidRDefault="00AF54ED" w:rsidP="00AF54ED">
      <w:pPr>
        <w:pStyle w:val="ConsPlusNormal"/>
        <w:ind w:firstLine="567"/>
        <w:jc w:val="both"/>
        <w:rPr>
          <w:color w:val="0D0D0D"/>
        </w:rPr>
      </w:pPr>
      <w:r w:rsidRPr="00445580">
        <w:rPr>
          <w:color w:val="0D0D0D" w:themeColor="text1" w:themeTint="F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F54ED" w:rsidRPr="00445580" w:rsidRDefault="00AF54ED" w:rsidP="00AF54ED">
      <w:pPr>
        <w:pStyle w:val="ConsPlusNormal"/>
        <w:ind w:firstLine="567"/>
        <w:jc w:val="both"/>
        <w:rPr>
          <w:color w:val="0D0D0D"/>
        </w:rPr>
      </w:pPr>
      <w:r w:rsidRPr="00445580">
        <w:rPr>
          <w:color w:val="0D0D0D" w:themeColor="text1" w:themeTint="F2"/>
        </w:rPr>
        <w:t>5.12 Контрольный орган принимает решение об отказе в рассмотрении жалобы в течение пяти рабочих дней со дня получения жалобы, если:</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5.12.1 жалоба подана после истечения сроков подачи жалобы, установленных пунктом 5.4 настоящего Решения, и не содержит ходатайства о восстановлении пропущенного срока на подачу жалобы;</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5.12.2 в удовлетворении ходатайства о восстановлении пропущенного срока на подачу жалобы отказано;</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5.12.3 до принятия решения по жалобе от контролируемого лица, ее подавшего, поступило заявление об отзыве жалобы;</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5.12.4 имеется решение суда по вопросам, поставленным в жалобе;</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5.12.5 ранее в Контрольный орган была подана другая жалоба от того же контролируемого лица по тем же основаниям;</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5.12.8 жалоба подана в ненадлежащий орган;</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5.12.9 законодательством Российской Федерации предусмотрен только судебный порядок обжалования решений Контрольного органа.</w:t>
      </w:r>
    </w:p>
    <w:p w:rsidR="00AF54ED" w:rsidRPr="00445580" w:rsidRDefault="00AF54ED" w:rsidP="00AF54ED">
      <w:pPr>
        <w:pStyle w:val="ConsPlusNormal"/>
        <w:ind w:firstLine="567"/>
        <w:jc w:val="both"/>
        <w:rPr>
          <w:color w:val="0D0D0D"/>
        </w:rPr>
      </w:pPr>
      <w:r w:rsidRPr="00445580">
        <w:rPr>
          <w:color w:val="0D0D0D" w:themeColor="text1" w:themeTint="F2"/>
        </w:rPr>
        <w:t xml:space="preserve">5.13 Отказ в рассмотрении жалобы по основаниям, указанным в пункте  </w:t>
      </w:r>
    </w:p>
    <w:p w:rsidR="00AF54ED" w:rsidRPr="00445580" w:rsidRDefault="00AF54ED" w:rsidP="00AF54ED">
      <w:pPr>
        <w:pStyle w:val="ConsPlusNormal"/>
        <w:ind w:firstLine="567"/>
        <w:jc w:val="both"/>
        <w:rPr>
          <w:color w:val="0D0D0D"/>
        </w:rPr>
      </w:pPr>
      <w:r w:rsidRPr="00445580">
        <w:rPr>
          <w:color w:val="0D0D0D" w:themeColor="text1" w:themeTint="F2"/>
        </w:rPr>
        <w:t xml:space="preserve">5.12 настоящего Решения, не является результатом досудебного обжалования, и не может служить основанием для судебного обжалования решений Контрольного органа, действий </w:t>
      </w:r>
      <w:r w:rsidRPr="00445580">
        <w:rPr>
          <w:color w:val="0D0D0D" w:themeColor="text1" w:themeTint="F2"/>
        </w:rPr>
        <w:lastRenderedPageBreak/>
        <w:t xml:space="preserve">(бездействия) должностных лиц. </w:t>
      </w: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r w:rsidRPr="00445580">
        <w:rPr>
          <w:rFonts w:ascii="Times New Roman" w:hAnsi="Times New Roman"/>
          <w:color w:val="0D0D0D" w:themeColor="text1" w:themeTint="F2"/>
          <w:sz w:val="24"/>
          <w:szCs w:val="24"/>
        </w:rPr>
        <w:t>5.14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F54ED" w:rsidRPr="00445580" w:rsidRDefault="00AF54ED" w:rsidP="00AF54ED">
      <w:pPr>
        <w:tabs>
          <w:tab w:val="left" w:pos="1134"/>
        </w:tabs>
        <w:ind w:firstLine="567"/>
        <w:jc w:val="both"/>
        <w:rPr>
          <w:color w:val="0D0D0D"/>
        </w:rPr>
      </w:pPr>
      <w:r w:rsidRPr="00445580">
        <w:rPr>
          <w:color w:val="0D0D0D" w:themeColor="text1" w:themeTint="F2"/>
        </w:rPr>
        <w:t xml:space="preserve">5.15 Жалоба подлежит рассмотрению руководителем (заместителем руководителя) Контрольного органа в течение двадцати рабочих дней со дня ее регистрации. </w:t>
      </w:r>
    </w:p>
    <w:p w:rsidR="00AF54ED" w:rsidRPr="00445580" w:rsidRDefault="00AF54ED" w:rsidP="00AF54ED">
      <w:pPr>
        <w:pStyle w:val="ConsPlusNormal"/>
        <w:ind w:firstLine="567"/>
        <w:jc w:val="both"/>
        <w:rPr>
          <w:color w:val="0D0D0D"/>
        </w:rPr>
      </w:pPr>
      <w:r w:rsidRPr="00445580">
        <w:rPr>
          <w:color w:val="0D0D0D" w:themeColor="text1" w:themeTint="F2"/>
        </w:rPr>
        <w:t>5.16 Указанный срок может быть продлен на двадцать рабочих дней, в следующих исключительных случаях:</w:t>
      </w:r>
    </w:p>
    <w:p w:rsidR="00AF54ED" w:rsidRPr="00445580" w:rsidRDefault="00AF54ED" w:rsidP="00AF54ED">
      <w:pPr>
        <w:pStyle w:val="ConsPlusNormal"/>
        <w:ind w:firstLine="567"/>
        <w:jc w:val="both"/>
        <w:rPr>
          <w:color w:val="0D0D0D"/>
        </w:rPr>
      </w:pPr>
      <w:r w:rsidRPr="00445580">
        <w:rPr>
          <w:color w:val="0D0D0D" w:themeColor="text1" w:themeTint="F2"/>
        </w:rPr>
        <w:t>5.16.1 проведение в отношении должностного лица, действия (бездействия) которого обжалуются служебной проверки по фактам, указанным в жалобе;</w:t>
      </w:r>
    </w:p>
    <w:p w:rsidR="00AF54ED" w:rsidRPr="00445580" w:rsidRDefault="00AF54ED" w:rsidP="00AF54ED">
      <w:pPr>
        <w:pStyle w:val="ConsPlusNormal"/>
        <w:ind w:firstLine="567"/>
        <w:jc w:val="both"/>
        <w:rPr>
          <w:color w:val="0D0D0D"/>
        </w:rPr>
      </w:pPr>
      <w:r w:rsidRPr="00445580">
        <w:rPr>
          <w:color w:val="0D0D0D" w:themeColor="text1" w:themeTint="F2"/>
        </w:rPr>
        <w:t>5.16.2 отсутствие должностного лица, действия (бездействия) которого обжалуются, по уважительной причине (болезнь, отпуск, командировка).</w:t>
      </w: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r w:rsidRPr="00445580">
        <w:rPr>
          <w:rFonts w:ascii="Times New Roman" w:hAnsi="Times New Roman"/>
          <w:color w:val="0D0D0D" w:themeColor="text1" w:themeTint="F2"/>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r w:rsidRPr="00445580">
        <w:rPr>
          <w:rFonts w:ascii="Times New Roman" w:hAnsi="Times New Roman"/>
          <w:color w:val="0D0D0D" w:themeColor="text1" w:themeTint="F2"/>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r w:rsidRPr="00445580">
        <w:rPr>
          <w:rFonts w:ascii="Times New Roman" w:hAnsi="Times New Roman"/>
          <w:color w:val="0D0D0D" w:themeColor="text1" w:themeTint="F2"/>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F54ED" w:rsidRPr="00445580" w:rsidRDefault="00AF54ED" w:rsidP="00AF54ED">
      <w:pPr>
        <w:pStyle w:val="ConsPlusNormal"/>
        <w:ind w:firstLine="567"/>
        <w:jc w:val="both"/>
        <w:rPr>
          <w:color w:val="0D0D0D"/>
        </w:rPr>
      </w:pPr>
      <w:r w:rsidRPr="00445580">
        <w:rPr>
          <w:color w:val="0D0D0D" w:themeColor="text1" w:themeTint="F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F54ED" w:rsidRPr="00445580" w:rsidRDefault="00AF54ED" w:rsidP="00AF54ED">
      <w:pPr>
        <w:pStyle w:val="HTML"/>
        <w:ind w:firstLine="567"/>
        <w:rPr>
          <w:rFonts w:ascii="Verdana" w:hAnsi="Verdana"/>
          <w:color w:val="0D0D0D"/>
          <w:sz w:val="24"/>
          <w:szCs w:val="24"/>
        </w:rPr>
      </w:pPr>
      <w:r w:rsidRPr="00445580">
        <w:rPr>
          <w:rFonts w:ascii="Times New Roman" w:hAnsi="Times New Roman"/>
          <w:color w:val="0D0D0D" w:themeColor="text1" w:themeTint="F2"/>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F54ED" w:rsidRPr="00445580" w:rsidRDefault="00AF54ED" w:rsidP="00AF54ED">
      <w:pPr>
        <w:pStyle w:val="ConsPlusNormal"/>
        <w:ind w:firstLine="567"/>
        <w:jc w:val="both"/>
        <w:rPr>
          <w:color w:val="0D0D0D"/>
        </w:rPr>
      </w:pPr>
      <w:r w:rsidRPr="00445580">
        <w:rPr>
          <w:color w:val="0D0D0D" w:themeColor="text1" w:themeTint="F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F54ED" w:rsidRPr="00445580" w:rsidRDefault="00AF54ED" w:rsidP="00AF54ED">
      <w:pPr>
        <w:pStyle w:val="ad"/>
        <w:tabs>
          <w:tab w:val="left" w:pos="1134"/>
        </w:tabs>
        <w:ind w:left="0" w:firstLine="567"/>
        <w:jc w:val="both"/>
        <w:rPr>
          <w:rFonts w:ascii="Times New Roman" w:hAnsi="Times New Roman"/>
          <w:color w:val="0D0D0D"/>
          <w:sz w:val="24"/>
          <w:szCs w:val="24"/>
        </w:rPr>
      </w:pPr>
      <w:r w:rsidRPr="00445580">
        <w:rPr>
          <w:rFonts w:ascii="Times New Roman" w:hAnsi="Times New Roman"/>
          <w:color w:val="0D0D0D" w:themeColor="text1" w:themeTint="F2"/>
          <w:sz w:val="24"/>
          <w:szCs w:val="24"/>
        </w:rPr>
        <w:t>5.20 По итогам рассмотрения жалобы Глава администрации Раздольненского сельского поселения принимает одно из следующих решений:</w:t>
      </w:r>
    </w:p>
    <w:p w:rsidR="00AF54ED" w:rsidRPr="00445580" w:rsidRDefault="00AF54ED" w:rsidP="00AF54ED">
      <w:pPr>
        <w:pStyle w:val="ConsPlusNormal"/>
        <w:ind w:firstLine="567"/>
        <w:jc w:val="both"/>
        <w:rPr>
          <w:color w:val="0D0D0D"/>
        </w:rPr>
      </w:pPr>
      <w:r w:rsidRPr="00445580">
        <w:rPr>
          <w:color w:val="0D0D0D" w:themeColor="text1" w:themeTint="F2"/>
        </w:rPr>
        <w:t>5.20.1 оставляет жалобу без удовлетворения;</w:t>
      </w:r>
    </w:p>
    <w:p w:rsidR="00AF54ED" w:rsidRPr="00445580" w:rsidRDefault="00AF54ED" w:rsidP="00AF54ED">
      <w:pPr>
        <w:pStyle w:val="ConsPlusNormal"/>
        <w:ind w:firstLine="567"/>
        <w:jc w:val="both"/>
        <w:rPr>
          <w:color w:val="0D0D0D"/>
        </w:rPr>
      </w:pPr>
      <w:r w:rsidRPr="00445580">
        <w:rPr>
          <w:color w:val="0D0D0D" w:themeColor="text1" w:themeTint="F2"/>
        </w:rPr>
        <w:t>5.20.2 отменяет решение Контрольного органа полностью или частично;</w:t>
      </w:r>
    </w:p>
    <w:p w:rsidR="00AF54ED" w:rsidRPr="00445580" w:rsidRDefault="00AF54ED" w:rsidP="00AF54ED">
      <w:pPr>
        <w:pStyle w:val="ConsPlusNormal"/>
        <w:ind w:firstLine="567"/>
        <w:jc w:val="both"/>
        <w:rPr>
          <w:color w:val="0D0D0D"/>
        </w:rPr>
      </w:pPr>
      <w:r w:rsidRPr="00445580">
        <w:rPr>
          <w:color w:val="0D0D0D" w:themeColor="text1" w:themeTint="F2"/>
        </w:rPr>
        <w:t>5.20.3 отменяет решение Контрольного органа полностью и принимает новое решение;</w:t>
      </w:r>
    </w:p>
    <w:p w:rsidR="00AF54ED" w:rsidRPr="00445580" w:rsidRDefault="00AF54ED" w:rsidP="00AF54ED">
      <w:pPr>
        <w:pStyle w:val="ConsPlusNormal"/>
        <w:ind w:firstLine="567"/>
        <w:jc w:val="both"/>
        <w:rPr>
          <w:color w:val="0D0D0D"/>
        </w:rPr>
      </w:pPr>
      <w:r w:rsidRPr="00445580">
        <w:rPr>
          <w:color w:val="0D0D0D" w:themeColor="text1" w:themeTint="F2"/>
        </w:rPr>
        <w:t>5.20.4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F54ED" w:rsidRPr="00445580" w:rsidRDefault="00AF54ED" w:rsidP="00AF54ED">
      <w:pPr>
        <w:pStyle w:val="ConsPlusNormal"/>
        <w:ind w:firstLine="567"/>
        <w:jc w:val="both"/>
        <w:rPr>
          <w:color w:val="0D0D0D"/>
        </w:rPr>
      </w:pPr>
      <w:r w:rsidRPr="00445580">
        <w:rPr>
          <w:color w:val="0D0D0D" w:themeColor="text1" w:themeTint="F2"/>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62C7D" w:rsidRPr="007455E4" w:rsidRDefault="00262C7D" w:rsidP="00262C7D">
      <w:pPr>
        <w:pStyle w:val="ad"/>
        <w:tabs>
          <w:tab w:val="left" w:pos="1134"/>
        </w:tabs>
        <w:ind w:left="0"/>
        <w:jc w:val="center"/>
        <w:rPr>
          <w:rFonts w:ascii="Times New Roman" w:hAnsi="Times New Roman"/>
          <w:b/>
          <w:sz w:val="24"/>
          <w:szCs w:val="24"/>
        </w:rPr>
      </w:pPr>
    </w:p>
    <w:p w:rsidR="00E27DF3" w:rsidRDefault="00BA6343" w:rsidP="0022001C">
      <w:pPr>
        <w:pStyle w:val="ad"/>
        <w:tabs>
          <w:tab w:val="left" w:pos="1134"/>
        </w:tabs>
        <w:ind w:left="0"/>
        <w:jc w:val="center"/>
        <w:rPr>
          <w:rFonts w:ascii="Times New Roman" w:hAnsi="Times New Roman" w:cs="Times New Roman"/>
          <w:b/>
          <w:sz w:val="24"/>
          <w:szCs w:val="24"/>
        </w:rPr>
      </w:pPr>
      <w:r w:rsidRPr="00512FA1">
        <w:rPr>
          <w:rFonts w:ascii="Times New Roman" w:hAnsi="Times New Roman" w:cs="Times New Roman"/>
          <w:b/>
          <w:sz w:val="24"/>
          <w:szCs w:val="24"/>
        </w:rPr>
        <w:t xml:space="preserve">Раздел </w:t>
      </w:r>
      <w:r w:rsidR="00262C7D" w:rsidRPr="00512FA1">
        <w:rPr>
          <w:rFonts w:ascii="Times New Roman" w:hAnsi="Times New Roman" w:cs="Times New Roman"/>
          <w:b/>
          <w:sz w:val="24"/>
          <w:szCs w:val="24"/>
        </w:rPr>
        <w:t xml:space="preserve">6. </w:t>
      </w:r>
      <w:r w:rsidR="00056D40" w:rsidRPr="0022001C">
        <w:rPr>
          <w:rFonts w:ascii="Times New Roman" w:hAnsi="Times New Roman" w:cs="Times New Roman"/>
          <w:b/>
          <w:sz w:val="24"/>
          <w:szCs w:val="24"/>
        </w:rPr>
        <w:t xml:space="preserve">Оценка результативности и эффективности деятельности </w:t>
      </w:r>
    </w:p>
    <w:p w:rsidR="00056D40" w:rsidRPr="0022001C" w:rsidRDefault="00DC7E36" w:rsidP="0022001C">
      <w:pPr>
        <w:pStyle w:val="ad"/>
        <w:tabs>
          <w:tab w:val="left" w:pos="1134"/>
        </w:tabs>
        <w:ind w:left="0"/>
        <w:jc w:val="center"/>
        <w:rPr>
          <w:rFonts w:ascii="Times New Roman" w:hAnsi="Times New Roman" w:cs="Times New Roman"/>
          <w:b/>
          <w:sz w:val="24"/>
          <w:szCs w:val="24"/>
        </w:rPr>
      </w:pPr>
      <w:r>
        <w:rPr>
          <w:rFonts w:ascii="Times New Roman" w:hAnsi="Times New Roman" w:cs="Times New Roman"/>
          <w:b/>
          <w:sz w:val="24"/>
          <w:szCs w:val="24"/>
        </w:rPr>
        <w:t>контрольного органа</w:t>
      </w:r>
    </w:p>
    <w:p w:rsidR="00056D40" w:rsidRPr="00B34818" w:rsidRDefault="00056D40" w:rsidP="00891BD9">
      <w:pPr>
        <w:ind w:firstLine="709"/>
        <w:jc w:val="both"/>
      </w:pPr>
      <w:r w:rsidRPr="00B34818">
        <w:t>6</w:t>
      </w:r>
      <w:r w:rsidR="00DC7E36">
        <w:t>.</w:t>
      </w:r>
      <w:r w:rsidRPr="00B34818">
        <w:t>1. Оценка результативности и эффективности деятельности контрольного органа</w:t>
      </w:r>
      <w:r w:rsidR="00DC7E36">
        <w:t xml:space="preserve"> по муниципальному контролю в сфере благоустройства</w:t>
      </w:r>
      <w:r w:rsidRPr="00B34818">
        <w:t xml:space="preserve"> осуществляется на основе системы показателей результативности и эффективности муниципального контроля.</w:t>
      </w:r>
    </w:p>
    <w:p w:rsidR="00056D40" w:rsidRPr="00B34818" w:rsidRDefault="00056D40" w:rsidP="00891BD9">
      <w:pPr>
        <w:ind w:firstLine="709"/>
        <w:jc w:val="both"/>
      </w:pPr>
      <w:r w:rsidRPr="00B34818">
        <w:t>6</w:t>
      </w:r>
      <w:r w:rsidR="00DC7E36">
        <w:t>.</w:t>
      </w:r>
      <w:r w:rsidRPr="00B34818">
        <w:t>2. В систему показателей результативности и эффективности деят</w:t>
      </w:r>
      <w:r w:rsidR="003C6099" w:rsidRPr="00B34818">
        <w:t>ельности, указанную в пункте 6</w:t>
      </w:r>
      <w:r w:rsidR="00DC7E36">
        <w:t>.</w:t>
      </w:r>
      <w:r w:rsidR="003C6099" w:rsidRPr="00B34818">
        <w:t>1</w:t>
      </w:r>
      <w:r w:rsidR="00DC7E36">
        <w:t>.</w:t>
      </w:r>
      <w:r w:rsidRPr="00B34818">
        <w:t>настоящего Положения, входят:</w:t>
      </w:r>
    </w:p>
    <w:p w:rsidR="00056D40" w:rsidRPr="00B34818" w:rsidRDefault="00056D40" w:rsidP="00891BD9">
      <w:pPr>
        <w:ind w:firstLine="709"/>
        <w:jc w:val="both"/>
      </w:pPr>
      <w:r w:rsidRPr="00B34818">
        <w:lastRenderedPageBreak/>
        <w:t>1)ключевые показатели муниципального контроля;</w:t>
      </w:r>
    </w:p>
    <w:p w:rsidR="00056D40" w:rsidRPr="00B34818" w:rsidRDefault="00056D40" w:rsidP="00891BD9">
      <w:pPr>
        <w:ind w:firstLine="709"/>
        <w:jc w:val="both"/>
      </w:pPr>
      <w:r w:rsidRPr="00B34818">
        <w:t>2)индикативные показатели муниципального контроля.</w:t>
      </w:r>
    </w:p>
    <w:p w:rsidR="00DC7E36" w:rsidRDefault="00056D40" w:rsidP="00891BD9">
      <w:pPr>
        <w:ind w:firstLine="709"/>
        <w:jc w:val="both"/>
      </w:pPr>
      <w:r w:rsidRPr="00B34818">
        <w:t>6</w:t>
      </w:r>
      <w:r w:rsidR="00DC7E36">
        <w:t>.</w:t>
      </w:r>
      <w:r w:rsidRPr="00B34818">
        <w:t xml:space="preserve">3. Ключевые показатели муниципального контроля </w:t>
      </w:r>
      <w:r w:rsidR="000211A8">
        <w:t xml:space="preserve">в сфере благоустройства </w:t>
      </w:r>
      <w:r w:rsidRPr="00B34818">
        <w:t xml:space="preserve">и их целевые значения, индикативные показатели муниципального контроля </w:t>
      </w:r>
      <w:r w:rsidR="00177F0F">
        <w:t xml:space="preserve">в сфере благоустройства </w:t>
      </w:r>
      <w:r w:rsidR="00DC7E36" w:rsidRPr="007455E4">
        <w:t xml:space="preserve">установлены приложением </w:t>
      </w:r>
      <w:r w:rsidR="00177F0F">
        <w:t>3</w:t>
      </w:r>
      <w:r w:rsidR="00DC7E36" w:rsidRPr="007455E4">
        <w:t xml:space="preserve"> к настоящему Положению</w:t>
      </w:r>
      <w:r w:rsidR="00DC7E36">
        <w:t>.</w:t>
      </w:r>
    </w:p>
    <w:p w:rsidR="00E400A7" w:rsidRPr="00B34818" w:rsidRDefault="00056D40" w:rsidP="00891BD9">
      <w:pPr>
        <w:ind w:firstLine="709"/>
        <w:jc w:val="both"/>
      </w:pPr>
      <w:r w:rsidRPr="00B34818">
        <w:t>6</w:t>
      </w:r>
      <w:r w:rsidR="00DC7E36">
        <w:t>.</w:t>
      </w:r>
      <w:r w:rsidRPr="00B34818">
        <w:t xml:space="preserve">4. </w:t>
      </w:r>
      <w:r w:rsidR="00DC7E36">
        <w:t>Контрольный орган</w:t>
      </w:r>
      <w:r w:rsidRPr="00B34818">
        <w:t xml:space="preserve"> ежегодно осуществляет подготовку доклада о муниципальном контроле с </w:t>
      </w:r>
      <w:r w:rsidR="00DC7E36">
        <w:t>указанием сведений о достижении</w:t>
      </w:r>
      <w:r w:rsidR="00C40616">
        <w:t xml:space="preserve"> </w:t>
      </w:r>
      <w:r w:rsidR="00DC7E36">
        <w:t>к</w:t>
      </w:r>
      <w:r w:rsidR="00DC7E36" w:rsidRPr="00B34818">
        <w:t>лючевы</w:t>
      </w:r>
      <w:r w:rsidR="00DC7E36">
        <w:t>х</w:t>
      </w:r>
      <w:r w:rsidR="00DC7E36" w:rsidRPr="00B34818">
        <w:t xml:space="preserve"> показател</w:t>
      </w:r>
      <w:r w:rsidR="00DC7E36">
        <w:t>ей</w:t>
      </w:r>
      <w:r w:rsidR="00C40616">
        <w:t xml:space="preserve"> </w:t>
      </w:r>
      <w:r w:rsidR="00DC7E36">
        <w:t>и сведений об</w:t>
      </w:r>
      <w:r w:rsidR="00DC7E36" w:rsidRPr="00B34818">
        <w:t xml:space="preserve"> индикативны</w:t>
      </w:r>
      <w:r w:rsidR="00DC7E36">
        <w:t>х</w:t>
      </w:r>
      <w:r w:rsidR="00DC7E36" w:rsidRPr="00B34818">
        <w:t xml:space="preserve"> показател</w:t>
      </w:r>
      <w:r w:rsidR="00DC7E36">
        <w:t>ях</w:t>
      </w:r>
      <w:r w:rsidR="00DC7E36" w:rsidRPr="00B34818">
        <w:t xml:space="preserve"> муниципального контроля</w:t>
      </w:r>
      <w:r w:rsidR="00DC7E36">
        <w:t xml:space="preserve">, в том числе </w:t>
      </w:r>
      <w:r w:rsidR="00A51B39">
        <w:t>о</w:t>
      </w:r>
      <w:r w:rsidR="00DC7E36">
        <w:t xml:space="preserve"> влиянии профилактических мероприятий и контрольных мероприятий на достижение ключевых показателей.</w:t>
      </w:r>
    </w:p>
    <w:p w:rsidR="00C766F0" w:rsidRDefault="00C766F0"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C40616">
      <w:pPr>
        <w:jc w:val="both"/>
      </w:pPr>
      <w:r>
        <w:t xml:space="preserve">Глава Раздольненского </w:t>
      </w:r>
    </w:p>
    <w:p w:rsidR="00EB061D" w:rsidRDefault="00C40616" w:rsidP="00C40616">
      <w:pPr>
        <w:jc w:val="both"/>
      </w:pPr>
      <w:r>
        <w:t>с</w:t>
      </w:r>
      <w:r w:rsidR="00EB061D">
        <w:t xml:space="preserve">ельского поселения </w:t>
      </w:r>
      <w:r w:rsidR="00EB061D">
        <w:tab/>
      </w:r>
      <w:r w:rsidR="00EB061D">
        <w:tab/>
      </w:r>
      <w:r w:rsidR="00EB061D">
        <w:tab/>
      </w:r>
      <w:r w:rsidR="00EB061D">
        <w:tab/>
      </w:r>
      <w:r>
        <w:tab/>
      </w:r>
      <w:r>
        <w:tab/>
      </w:r>
      <w:r w:rsidR="00EB061D">
        <w:tab/>
      </w:r>
      <w:r w:rsidR="00EB061D">
        <w:tab/>
        <w:t>В.И. Карташов</w:t>
      </w: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EB061D" w:rsidRDefault="00EB061D" w:rsidP="00891BD9">
      <w:pPr>
        <w:ind w:firstLine="709"/>
        <w:jc w:val="both"/>
      </w:pP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t>к Положению о муниципальном контроле</w:t>
      </w:r>
    </w:p>
    <w:p w:rsidR="005121B3" w:rsidRPr="00B34818" w:rsidRDefault="005121B3" w:rsidP="005121B3">
      <w:pPr>
        <w:pStyle w:val="a3"/>
        <w:ind w:left="4536"/>
        <w:jc w:val="center"/>
        <w:rPr>
          <w:rFonts w:ascii="Times New Roman" w:hAnsi="Times New Roman" w:cs="Times New Roman"/>
          <w:b/>
          <w:sz w:val="24"/>
          <w:szCs w:val="24"/>
        </w:rPr>
      </w:pPr>
      <w:r w:rsidRPr="00B34818">
        <w:rPr>
          <w:rFonts w:ascii="Times New Roman" w:hAnsi="Times New Roman" w:cs="Times New Roman"/>
          <w:sz w:val="24"/>
          <w:szCs w:val="24"/>
        </w:rPr>
        <w:t xml:space="preserve"> в сфере благоустройства </w:t>
      </w:r>
      <w:r>
        <w:rPr>
          <w:rFonts w:ascii="Times New Roman" w:hAnsi="Times New Roman" w:cs="Times New Roman"/>
          <w:sz w:val="24"/>
          <w:szCs w:val="24"/>
        </w:rPr>
        <w:t xml:space="preserve">в </w:t>
      </w:r>
      <w:r w:rsidR="00445580">
        <w:rPr>
          <w:rFonts w:ascii="Times New Roman" w:hAnsi="Times New Roman" w:cs="Times New Roman"/>
          <w:sz w:val="24"/>
          <w:szCs w:val="24"/>
        </w:rPr>
        <w:t xml:space="preserve">Раздольненском </w:t>
      </w:r>
      <w:r w:rsidRPr="00B34818">
        <w:rPr>
          <w:rFonts w:ascii="Times New Roman" w:hAnsi="Times New Roman" w:cs="Times New Roman"/>
          <w:sz w:val="24"/>
          <w:szCs w:val="24"/>
        </w:rPr>
        <w:t>сельско</w:t>
      </w:r>
      <w:r>
        <w:rPr>
          <w:rFonts w:ascii="Times New Roman" w:hAnsi="Times New Roman" w:cs="Times New Roman"/>
          <w:sz w:val="24"/>
          <w:szCs w:val="24"/>
        </w:rPr>
        <w:t>м</w:t>
      </w:r>
      <w:r w:rsidRPr="00B34818">
        <w:rPr>
          <w:rFonts w:ascii="Times New Roman" w:hAnsi="Times New Roman" w:cs="Times New Roman"/>
          <w:sz w:val="24"/>
          <w:szCs w:val="24"/>
        </w:rPr>
        <w:t xml:space="preserve"> поселени</w:t>
      </w:r>
      <w:r>
        <w:rPr>
          <w:rFonts w:ascii="Times New Roman" w:hAnsi="Times New Roman" w:cs="Times New Roman"/>
          <w:sz w:val="24"/>
          <w:szCs w:val="24"/>
        </w:rPr>
        <w:t>и</w:t>
      </w:r>
    </w:p>
    <w:p w:rsidR="005121B3" w:rsidRDefault="005121B3" w:rsidP="005121B3">
      <w:pPr>
        <w:pStyle w:val="ConsPlusTitle"/>
        <w:jc w:val="center"/>
        <w:rPr>
          <w:color w:val="000000"/>
          <w:szCs w:val="24"/>
        </w:rPr>
      </w:pPr>
    </w:p>
    <w:p w:rsidR="00D36A28" w:rsidRDefault="005121B3" w:rsidP="005121B3">
      <w:pPr>
        <w:pStyle w:val="ConsPlusTitle"/>
        <w:jc w:val="center"/>
        <w:rPr>
          <w:color w:val="000000"/>
          <w:szCs w:val="24"/>
        </w:rPr>
      </w:pPr>
      <w:r w:rsidRPr="005121B3">
        <w:rPr>
          <w:color w:val="000000"/>
          <w:szCs w:val="24"/>
        </w:rPr>
        <w:t>Критерии</w:t>
      </w:r>
    </w:p>
    <w:p w:rsidR="005121B3" w:rsidRPr="005121B3" w:rsidRDefault="00D36A28" w:rsidP="005121B3">
      <w:pPr>
        <w:pStyle w:val="ConsPlusTitle"/>
        <w:jc w:val="center"/>
        <w:rPr>
          <w:b w:val="0"/>
          <w:bCs/>
          <w:color w:val="000000"/>
          <w:szCs w:val="24"/>
        </w:rPr>
      </w:pPr>
      <w:r>
        <w:rPr>
          <w:color w:val="000000"/>
          <w:szCs w:val="24"/>
        </w:rPr>
        <w:t>о</w:t>
      </w:r>
      <w:r w:rsidR="005121B3" w:rsidRPr="005121B3">
        <w:rPr>
          <w:color w:val="000000"/>
          <w:szCs w:val="24"/>
        </w:rPr>
        <w:t xml:space="preserve">тнесения объектов контроля в сфере благоустройства к определенной категории риска при осуществлении </w:t>
      </w:r>
      <w:r w:rsidRPr="00D36A28">
        <w:rPr>
          <w:color w:val="000000"/>
          <w:szCs w:val="24"/>
        </w:rPr>
        <w:t>А</w:t>
      </w:r>
      <w:r w:rsidR="005121B3" w:rsidRPr="00D36A28">
        <w:rPr>
          <w:color w:val="000000"/>
          <w:szCs w:val="24"/>
        </w:rPr>
        <w:t xml:space="preserve">дминистрацией </w:t>
      </w:r>
      <w:r w:rsidR="00445580">
        <w:rPr>
          <w:color w:val="000000"/>
          <w:szCs w:val="24"/>
        </w:rPr>
        <w:t>Раздольненского</w:t>
      </w:r>
      <w:r w:rsidRPr="00D36A28">
        <w:rPr>
          <w:color w:val="000000"/>
          <w:szCs w:val="24"/>
        </w:rPr>
        <w:t xml:space="preserve"> сельского поселения</w:t>
      </w:r>
    </w:p>
    <w:p w:rsidR="005121B3" w:rsidRPr="005121B3" w:rsidRDefault="005121B3" w:rsidP="005121B3">
      <w:pPr>
        <w:pStyle w:val="ConsPlusTitle"/>
        <w:jc w:val="center"/>
        <w:rPr>
          <w:color w:val="000000"/>
          <w:szCs w:val="24"/>
        </w:rPr>
      </w:pPr>
      <w:r w:rsidRPr="005121B3">
        <w:rPr>
          <w:color w:val="000000"/>
          <w:szCs w:val="24"/>
        </w:rPr>
        <w:t>контроля в сфере благоустройства</w:t>
      </w:r>
    </w:p>
    <w:p w:rsidR="005121B3" w:rsidRPr="005121B3" w:rsidRDefault="005121B3" w:rsidP="005121B3">
      <w:pPr>
        <w:pStyle w:val="ConsPlusTitle"/>
        <w:jc w:val="center"/>
        <w:rPr>
          <w:szCs w:val="24"/>
        </w:rPr>
      </w:pPr>
    </w:p>
    <w:p w:rsidR="005121B3" w:rsidRPr="00D15DD8" w:rsidRDefault="005121B3" w:rsidP="00E10995">
      <w:pPr>
        <w:pStyle w:val="ConsPlusNormal"/>
        <w:ind w:firstLine="709"/>
        <w:jc w:val="both"/>
        <w:rPr>
          <w:i/>
          <w:iCs/>
        </w:rPr>
      </w:pPr>
      <w:r w:rsidRPr="00D15DD8">
        <w:rPr>
          <w:color w:val="000000"/>
        </w:rPr>
        <w:t>1. К категории высокого риска относятся</w:t>
      </w:r>
      <w:r w:rsidRPr="00D15DD8">
        <w:t xml:space="preserve">прилегающие территории. </w:t>
      </w:r>
    </w:p>
    <w:p w:rsidR="005121B3" w:rsidRPr="00D15DD8" w:rsidRDefault="005121B3" w:rsidP="00E10995">
      <w:pPr>
        <w:pStyle w:val="ConsPlusNormal"/>
        <w:ind w:firstLine="709"/>
        <w:jc w:val="both"/>
        <w:rPr>
          <w:i/>
          <w:iCs/>
          <w:color w:val="000000"/>
        </w:rPr>
      </w:pPr>
      <w:r w:rsidRPr="00D15DD8">
        <w:rPr>
          <w:color w:val="000000"/>
        </w:rPr>
        <w:t xml:space="preserve">2. К категории среднего риска относятсявывески,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5121B3" w:rsidRPr="005121B3" w:rsidRDefault="005121B3" w:rsidP="005121B3">
      <w:pPr>
        <w:pStyle w:val="ConsPlusNormal"/>
        <w:ind w:firstLine="709"/>
        <w:jc w:val="both"/>
        <w:rPr>
          <w:color w:val="000000"/>
        </w:rPr>
      </w:pPr>
      <w:r w:rsidRPr="00D15DD8">
        <w:rPr>
          <w:color w:val="000000"/>
        </w:rPr>
        <w:t>3. К категории низкого риска относятся все иные</w:t>
      </w:r>
      <w:r w:rsidRPr="00D15DD8">
        <w:rPr>
          <w:bCs/>
          <w:color w:val="000000"/>
        </w:rPr>
        <w:t xml:space="preserve"> объекты </w:t>
      </w:r>
      <w:r w:rsidRPr="00D15DD8">
        <w:rPr>
          <w:color w:val="000000"/>
        </w:rPr>
        <w:t>контроля в сфере благоустройства.</w:t>
      </w:r>
    </w:p>
    <w:p w:rsidR="005121B3" w:rsidRPr="005121B3" w:rsidRDefault="005121B3" w:rsidP="005121B3">
      <w:pPr>
        <w:pStyle w:val="ConsPlusNormal"/>
        <w:ind w:firstLine="709"/>
        <w:jc w:val="both"/>
        <w:rPr>
          <w:color w:val="000000"/>
        </w:rPr>
      </w:pPr>
      <w:r w:rsidRPr="005121B3">
        <w:rPr>
          <w:color w:val="000000"/>
        </w:rPr>
        <w:br w:type="page"/>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5121B3" w:rsidRDefault="005121B3" w:rsidP="005121B3">
      <w:pPr>
        <w:pStyle w:val="a3"/>
        <w:ind w:left="4536"/>
        <w:jc w:val="center"/>
        <w:rPr>
          <w:rFonts w:ascii="Times New Roman" w:hAnsi="Times New Roman" w:cs="Times New Roman"/>
          <w:sz w:val="24"/>
          <w:szCs w:val="24"/>
        </w:rPr>
      </w:pPr>
      <w:r w:rsidRPr="00B34818">
        <w:rPr>
          <w:rFonts w:ascii="Times New Roman" w:hAnsi="Times New Roman" w:cs="Times New Roman"/>
          <w:sz w:val="24"/>
          <w:szCs w:val="24"/>
        </w:rPr>
        <w:t>к Положению о муниципальном контроле</w:t>
      </w:r>
    </w:p>
    <w:p w:rsidR="005121B3" w:rsidRPr="00B34818" w:rsidRDefault="005121B3" w:rsidP="005121B3">
      <w:pPr>
        <w:pStyle w:val="a3"/>
        <w:ind w:left="4536"/>
        <w:jc w:val="center"/>
        <w:rPr>
          <w:rFonts w:ascii="Times New Roman" w:hAnsi="Times New Roman" w:cs="Times New Roman"/>
          <w:b/>
          <w:sz w:val="24"/>
          <w:szCs w:val="24"/>
        </w:rPr>
      </w:pPr>
      <w:r w:rsidRPr="00B34818">
        <w:rPr>
          <w:rFonts w:ascii="Times New Roman" w:hAnsi="Times New Roman" w:cs="Times New Roman"/>
          <w:sz w:val="24"/>
          <w:szCs w:val="24"/>
        </w:rPr>
        <w:t xml:space="preserve"> в сфере благоустройства </w:t>
      </w:r>
      <w:r>
        <w:rPr>
          <w:rFonts w:ascii="Times New Roman" w:hAnsi="Times New Roman" w:cs="Times New Roman"/>
          <w:sz w:val="24"/>
          <w:szCs w:val="24"/>
        </w:rPr>
        <w:t xml:space="preserve">в </w:t>
      </w:r>
      <w:r w:rsidR="00445580">
        <w:rPr>
          <w:rFonts w:ascii="Times New Roman" w:hAnsi="Times New Roman" w:cs="Times New Roman"/>
          <w:sz w:val="24"/>
          <w:szCs w:val="24"/>
        </w:rPr>
        <w:t>Раздольненском</w:t>
      </w:r>
      <w:r w:rsidRPr="00B34818">
        <w:rPr>
          <w:rFonts w:ascii="Times New Roman" w:hAnsi="Times New Roman" w:cs="Times New Roman"/>
          <w:sz w:val="24"/>
          <w:szCs w:val="24"/>
        </w:rPr>
        <w:t>сельско</w:t>
      </w:r>
      <w:r>
        <w:rPr>
          <w:rFonts w:ascii="Times New Roman" w:hAnsi="Times New Roman" w:cs="Times New Roman"/>
          <w:sz w:val="24"/>
          <w:szCs w:val="24"/>
        </w:rPr>
        <w:t>м</w:t>
      </w:r>
      <w:r w:rsidRPr="00B34818">
        <w:rPr>
          <w:rFonts w:ascii="Times New Roman" w:hAnsi="Times New Roman" w:cs="Times New Roman"/>
          <w:sz w:val="24"/>
          <w:szCs w:val="24"/>
        </w:rPr>
        <w:t xml:space="preserve"> поселени</w:t>
      </w:r>
      <w:r>
        <w:rPr>
          <w:rFonts w:ascii="Times New Roman" w:hAnsi="Times New Roman" w:cs="Times New Roman"/>
          <w:sz w:val="24"/>
          <w:szCs w:val="24"/>
        </w:rPr>
        <w:t>и</w:t>
      </w:r>
    </w:p>
    <w:p w:rsidR="005121B3" w:rsidRPr="005121B3" w:rsidRDefault="005121B3" w:rsidP="005121B3">
      <w:pPr>
        <w:pStyle w:val="ConsPlusTitle"/>
        <w:jc w:val="center"/>
        <w:rPr>
          <w:color w:val="000000"/>
          <w:szCs w:val="24"/>
        </w:rPr>
      </w:pPr>
    </w:p>
    <w:p w:rsidR="00A35DDD" w:rsidRDefault="005121B3" w:rsidP="005121B3">
      <w:pPr>
        <w:pStyle w:val="ConsPlusTitle"/>
        <w:jc w:val="center"/>
        <w:rPr>
          <w:color w:val="000000"/>
          <w:szCs w:val="24"/>
        </w:rPr>
      </w:pPr>
      <w:r w:rsidRPr="005121B3">
        <w:rPr>
          <w:color w:val="000000"/>
          <w:szCs w:val="24"/>
        </w:rPr>
        <w:t xml:space="preserve">Индикаторы риска нарушения обязательных требований, </w:t>
      </w:r>
    </w:p>
    <w:p w:rsidR="005121B3" w:rsidRPr="005121B3" w:rsidRDefault="005121B3" w:rsidP="005121B3">
      <w:pPr>
        <w:pStyle w:val="ConsPlusTitle"/>
        <w:jc w:val="center"/>
        <w:rPr>
          <w:szCs w:val="24"/>
        </w:rPr>
      </w:pPr>
      <w:r w:rsidRPr="005121B3">
        <w:rPr>
          <w:color w:val="000000"/>
          <w:szCs w:val="24"/>
        </w:rPr>
        <w:t>используемые для определения необходимости проведения внеплановых</w:t>
      </w:r>
    </w:p>
    <w:p w:rsidR="005121B3" w:rsidRPr="005121B3" w:rsidRDefault="005121B3" w:rsidP="005121B3">
      <w:pPr>
        <w:pStyle w:val="ConsPlusTitle"/>
        <w:jc w:val="center"/>
        <w:rPr>
          <w:b w:val="0"/>
          <w:bCs/>
          <w:color w:val="000000"/>
          <w:szCs w:val="24"/>
        </w:rPr>
      </w:pPr>
      <w:r w:rsidRPr="005121B3">
        <w:rPr>
          <w:color w:val="000000"/>
          <w:szCs w:val="24"/>
        </w:rPr>
        <w:t xml:space="preserve">проверок при осуществлении </w:t>
      </w:r>
      <w:r w:rsidR="00A35DDD">
        <w:rPr>
          <w:color w:val="000000"/>
          <w:szCs w:val="24"/>
        </w:rPr>
        <w:t>А</w:t>
      </w:r>
      <w:r w:rsidRPr="005121B3">
        <w:rPr>
          <w:color w:val="000000"/>
          <w:szCs w:val="24"/>
        </w:rPr>
        <w:t xml:space="preserve">дминистрацией </w:t>
      </w:r>
      <w:r w:rsidR="00445580">
        <w:rPr>
          <w:color w:val="000000"/>
          <w:szCs w:val="24"/>
        </w:rPr>
        <w:t>Раздольненского</w:t>
      </w:r>
      <w:r w:rsidR="00A35DDD">
        <w:rPr>
          <w:color w:val="000000"/>
          <w:szCs w:val="24"/>
        </w:rPr>
        <w:t xml:space="preserve"> сельского поселения</w:t>
      </w:r>
    </w:p>
    <w:p w:rsidR="005121B3" w:rsidRPr="005121B3" w:rsidRDefault="005121B3" w:rsidP="005121B3">
      <w:pPr>
        <w:pStyle w:val="ConsPlusTitle"/>
        <w:jc w:val="center"/>
        <w:rPr>
          <w:color w:val="000000"/>
          <w:szCs w:val="24"/>
        </w:rPr>
      </w:pPr>
      <w:r w:rsidRPr="005121B3">
        <w:rPr>
          <w:color w:val="000000"/>
          <w:szCs w:val="24"/>
        </w:rPr>
        <w:t>контроля в сфере благоустройства</w:t>
      </w:r>
    </w:p>
    <w:p w:rsidR="005121B3" w:rsidRPr="005121B3" w:rsidRDefault="005121B3" w:rsidP="005121B3">
      <w:pPr>
        <w:pStyle w:val="ConsPlusNormal"/>
        <w:ind w:firstLine="540"/>
        <w:jc w:val="both"/>
        <w:rPr>
          <w:color w:val="000000"/>
        </w:rPr>
      </w:pPr>
    </w:p>
    <w:p w:rsidR="005121B3" w:rsidRPr="005121B3" w:rsidRDefault="005121B3" w:rsidP="005121B3">
      <w:pPr>
        <w:pStyle w:val="ConsPlusNormal"/>
        <w:ind w:firstLine="540"/>
        <w:jc w:val="both"/>
        <w:rPr>
          <w:color w:val="000000"/>
        </w:rPr>
      </w:pPr>
    </w:p>
    <w:p w:rsidR="005121B3" w:rsidRPr="005121B3" w:rsidRDefault="005121B3" w:rsidP="005121B3">
      <w:pPr>
        <w:pStyle w:val="s1"/>
        <w:shd w:val="clear" w:color="auto" w:fill="FFFFFF"/>
        <w:rPr>
          <w:rFonts w:ascii="Times New Roman" w:hAnsi="Times New Roman" w:cs="Times New Roman"/>
          <w:color w:val="000000"/>
          <w:sz w:val="24"/>
          <w:szCs w:val="24"/>
        </w:rPr>
      </w:pPr>
      <w:r w:rsidRPr="005121B3">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5121B3">
        <w:rPr>
          <w:rFonts w:ascii="Times New Roman" w:hAnsi="Times New Roman" w:cs="Times New Roman"/>
          <w:sz w:val="24"/>
          <w:szCs w:val="24"/>
        </w:rPr>
        <w:t>на иных территориях общего пользования.</w:t>
      </w:r>
    </w:p>
    <w:p w:rsidR="005121B3" w:rsidRPr="005121B3" w:rsidRDefault="005121B3" w:rsidP="005121B3">
      <w:pPr>
        <w:pStyle w:val="s1"/>
        <w:shd w:val="clear" w:color="auto" w:fill="FFFFFF"/>
        <w:rPr>
          <w:rFonts w:ascii="Times New Roman" w:hAnsi="Times New Roman" w:cs="Times New Roman"/>
          <w:color w:val="000000"/>
          <w:sz w:val="24"/>
          <w:szCs w:val="24"/>
        </w:rPr>
      </w:pPr>
      <w:r w:rsidRPr="005121B3">
        <w:rPr>
          <w:rFonts w:ascii="Times New Roman" w:hAnsi="Times New Roman" w:cs="Times New Roman"/>
          <w:color w:val="000000"/>
          <w:sz w:val="24"/>
          <w:szCs w:val="24"/>
        </w:rPr>
        <w:t>2. Наличие на прилегающей территории</w:t>
      </w:r>
      <w:r w:rsidRPr="005121B3">
        <w:rPr>
          <w:rFonts w:ascii="Times New Roman" w:eastAsia="Calibri" w:hAnsi="Times New Roman" w:cs="Times New Roman"/>
          <w:bCs/>
          <w:color w:val="000000"/>
          <w:sz w:val="24"/>
          <w:szCs w:val="24"/>
          <w:lang w:eastAsia="en-US"/>
        </w:rPr>
        <w:t xml:space="preserve"> карантинных, ядовитых и сорных растений</w:t>
      </w:r>
      <w:r w:rsidRPr="005121B3">
        <w:rPr>
          <w:rFonts w:ascii="Times New Roman" w:hAnsi="Times New Roman" w:cs="Times New Roman"/>
          <w:color w:val="000000"/>
          <w:sz w:val="24"/>
          <w:szCs w:val="24"/>
        </w:rPr>
        <w:t xml:space="preserve">, порубочных остатков деревьев и кустарников. </w:t>
      </w:r>
    </w:p>
    <w:p w:rsidR="005121B3" w:rsidRPr="005121B3" w:rsidRDefault="005121B3" w:rsidP="005121B3">
      <w:pPr>
        <w:ind w:firstLine="709"/>
        <w:jc w:val="both"/>
        <w:rPr>
          <w:color w:val="000000"/>
          <w:shd w:val="clear" w:color="auto" w:fill="FFFFFF"/>
        </w:rPr>
      </w:pPr>
      <w:r w:rsidRPr="005121B3">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121B3" w:rsidRPr="005121B3" w:rsidRDefault="005121B3" w:rsidP="005121B3">
      <w:pPr>
        <w:ind w:firstLine="709"/>
        <w:jc w:val="both"/>
        <w:rPr>
          <w:color w:val="000000"/>
        </w:rPr>
      </w:pPr>
      <w:r w:rsidRPr="005121B3">
        <w:rPr>
          <w:color w:val="000000"/>
        </w:rPr>
        <w:t xml:space="preserve">4. Наличие препятствующей </w:t>
      </w:r>
      <w:r w:rsidRPr="005121B3">
        <w:rPr>
          <w:color w:val="000000"/>
          <w:shd w:val="clear" w:color="auto" w:fill="FFFFFF"/>
        </w:rPr>
        <w:t xml:space="preserve">свободному и безопасному проходу граждан </w:t>
      </w:r>
      <w:r w:rsidRPr="005121B3">
        <w:rPr>
          <w:color w:val="000000"/>
        </w:rPr>
        <w:t>наледи на прилегающих территориях.</w:t>
      </w:r>
    </w:p>
    <w:p w:rsidR="005121B3" w:rsidRPr="005121B3" w:rsidRDefault="005121B3" w:rsidP="005121B3">
      <w:pPr>
        <w:ind w:firstLine="709"/>
        <w:jc w:val="both"/>
        <w:rPr>
          <w:color w:val="000000"/>
        </w:rPr>
      </w:pPr>
      <w:r w:rsidRPr="005121B3">
        <w:rPr>
          <w:color w:val="000000"/>
        </w:rPr>
        <w:t>5. Наличие сосулек на кровлях зданий, сооружений.</w:t>
      </w:r>
    </w:p>
    <w:p w:rsidR="005121B3" w:rsidRPr="005121B3" w:rsidRDefault="005121B3" w:rsidP="005121B3">
      <w:pPr>
        <w:pStyle w:val="s1"/>
        <w:shd w:val="clear" w:color="auto" w:fill="FFFFFF"/>
        <w:ind w:firstLine="709"/>
        <w:rPr>
          <w:rFonts w:ascii="Times New Roman" w:hAnsi="Times New Roman" w:cs="Times New Roman"/>
          <w:color w:val="000000"/>
          <w:sz w:val="24"/>
          <w:szCs w:val="24"/>
        </w:rPr>
      </w:pPr>
      <w:r w:rsidRPr="005121B3">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121B3" w:rsidRPr="005121B3" w:rsidRDefault="005121B3" w:rsidP="005121B3">
      <w:pPr>
        <w:pStyle w:val="s1"/>
        <w:shd w:val="clear" w:color="auto" w:fill="FFFFFF"/>
        <w:rPr>
          <w:rFonts w:ascii="Times New Roman" w:hAnsi="Times New Roman" w:cs="Times New Roman"/>
          <w:color w:val="000000"/>
          <w:sz w:val="24"/>
          <w:szCs w:val="24"/>
          <w:shd w:val="clear" w:color="auto" w:fill="FFFFFF"/>
        </w:rPr>
      </w:pPr>
      <w:r w:rsidRPr="005121B3">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121B3" w:rsidRPr="005121B3" w:rsidRDefault="005121B3" w:rsidP="005121B3">
      <w:pPr>
        <w:pStyle w:val="s1"/>
        <w:shd w:val="clear" w:color="auto" w:fill="FFFFFF"/>
        <w:rPr>
          <w:rFonts w:ascii="Times New Roman" w:hAnsi="Times New Roman" w:cs="Times New Roman"/>
          <w:color w:val="000000"/>
          <w:sz w:val="24"/>
          <w:szCs w:val="24"/>
        </w:rPr>
      </w:pPr>
      <w:r w:rsidRPr="007A061F">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7A061F">
        <w:rPr>
          <w:rStyle w:val="af8"/>
          <w:color w:val="000000"/>
          <w:sz w:val="24"/>
          <w:szCs w:val="24"/>
        </w:rPr>
        <w:t>.</w:t>
      </w:r>
      <w:r w:rsidRPr="007A061F">
        <w:rPr>
          <w:rStyle w:val="af1"/>
          <w:rFonts w:ascii="Times New Roman" w:hAnsi="Times New Roman"/>
          <w:color w:val="000000"/>
          <w:sz w:val="24"/>
          <w:szCs w:val="24"/>
        </w:rPr>
        <w:footnoteReference w:id="2"/>
      </w:r>
    </w:p>
    <w:p w:rsidR="005121B3" w:rsidRPr="005121B3" w:rsidRDefault="005121B3" w:rsidP="005121B3">
      <w:pPr>
        <w:ind w:firstLine="709"/>
        <w:jc w:val="both"/>
        <w:rPr>
          <w:color w:val="000000"/>
        </w:rPr>
      </w:pPr>
      <w:r w:rsidRPr="005121B3">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121B3" w:rsidRPr="005121B3" w:rsidRDefault="005121B3" w:rsidP="005121B3">
      <w:pPr>
        <w:ind w:firstLine="709"/>
        <w:jc w:val="both"/>
        <w:rPr>
          <w:color w:val="000000"/>
        </w:rPr>
      </w:pPr>
      <w:r w:rsidRPr="005121B3">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121B3" w:rsidRPr="005121B3" w:rsidRDefault="005121B3" w:rsidP="005121B3">
      <w:pPr>
        <w:pStyle w:val="2"/>
        <w:tabs>
          <w:tab w:val="left" w:pos="1200"/>
        </w:tabs>
        <w:spacing w:after="0" w:line="240" w:lineRule="auto"/>
        <w:ind w:firstLine="709"/>
        <w:jc w:val="both"/>
        <w:rPr>
          <w:color w:val="000000"/>
        </w:rPr>
      </w:pPr>
      <w:r w:rsidRPr="005121B3">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5121B3">
        <w:rPr>
          <w:rStyle w:val="af1"/>
          <w:rFonts w:ascii="Times New Roman" w:hAnsi="Times New Roman"/>
          <w:color w:val="000000"/>
          <w:sz w:val="24"/>
          <w:szCs w:val="24"/>
        </w:rPr>
        <w:footnoteReference w:id="3"/>
      </w:r>
    </w:p>
    <w:p w:rsidR="005121B3" w:rsidRPr="005121B3" w:rsidRDefault="005121B3" w:rsidP="005121B3">
      <w:pPr>
        <w:pStyle w:val="2"/>
        <w:tabs>
          <w:tab w:val="left" w:pos="1200"/>
        </w:tabs>
        <w:spacing w:after="0" w:line="240" w:lineRule="auto"/>
        <w:ind w:firstLine="709"/>
        <w:jc w:val="both"/>
      </w:pPr>
      <w:r w:rsidRPr="005121B3">
        <w:lastRenderedPageBreak/>
        <w:t>12. Выпас сельскохозяйственных животных и птиц на территориях общего пользования.</w:t>
      </w:r>
    </w:p>
    <w:p w:rsidR="00E27DF3" w:rsidRPr="005121B3" w:rsidRDefault="00E27DF3">
      <w:r w:rsidRPr="005121B3">
        <w:br w:type="page"/>
      </w:r>
      <w:r w:rsidR="00C40616">
        <w:lastRenderedPageBreak/>
        <w:t xml:space="preserve"> </w:t>
      </w:r>
    </w:p>
    <w:tbl>
      <w:tblPr>
        <w:tblStyle w:val="a5"/>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tblGrid>
      <w:tr w:rsidR="000D68DA" w:rsidRPr="00B34818" w:rsidTr="00E706BC">
        <w:trPr>
          <w:trHeight w:val="1756"/>
        </w:trPr>
        <w:tc>
          <w:tcPr>
            <w:tcW w:w="5105" w:type="dxa"/>
          </w:tcPr>
          <w:p w:rsidR="00FA6402" w:rsidRDefault="000D68DA" w:rsidP="00FA6402">
            <w:pPr>
              <w:pStyle w:val="a3"/>
              <w:jc w:val="center"/>
              <w:rPr>
                <w:rFonts w:ascii="Times New Roman" w:hAnsi="Times New Roman" w:cs="Times New Roman"/>
                <w:sz w:val="24"/>
                <w:szCs w:val="24"/>
              </w:rPr>
            </w:pPr>
            <w:r w:rsidRPr="00B34818">
              <w:rPr>
                <w:rFonts w:ascii="Times New Roman" w:hAnsi="Times New Roman" w:cs="Times New Roman"/>
                <w:sz w:val="24"/>
                <w:szCs w:val="24"/>
              </w:rPr>
              <w:t xml:space="preserve">Приложение </w:t>
            </w:r>
            <w:r w:rsidR="00E27DF3">
              <w:rPr>
                <w:rFonts w:ascii="Times New Roman" w:hAnsi="Times New Roman" w:cs="Times New Roman"/>
                <w:sz w:val="24"/>
                <w:szCs w:val="24"/>
              </w:rPr>
              <w:t>3</w:t>
            </w:r>
          </w:p>
          <w:p w:rsidR="00FA6402" w:rsidRDefault="000D68DA" w:rsidP="00FA6402">
            <w:pPr>
              <w:pStyle w:val="a3"/>
              <w:jc w:val="center"/>
              <w:rPr>
                <w:rFonts w:ascii="Times New Roman" w:hAnsi="Times New Roman" w:cs="Times New Roman"/>
                <w:sz w:val="24"/>
                <w:szCs w:val="24"/>
              </w:rPr>
            </w:pPr>
            <w:r w:rsidRPr="00B34818">
              <w:rPr>
                <w:rFonts w:ascii="Times New Roman" w:hAnsi="Times New Roman" w:cs="Times New Roman"/>
                <w:sz w:val="24"/>
                <w:szCs w:val="24"/>
              </w:rPr>
              <w:t>к Положению о муниципальном контроле</w:t>
            </w:r>
          </w:p>
          <w:p w:rsidR="000D68DA" w:rsidRPr="00B34818" w:rsidRDefault="000D68DA" w:rsidP="00FA6402">
            <w:pPr>
              <w:pStyle w:val="a3"/>
              <w:jc w:val="center"/>
              <w:rPr>
                <w:rFonts w:ascii="Times New Roman" w:hAnsi="Times New Roman" w:cs="Times New Roman"/>
                <w:b/>
                <w:sz w:val="24"/>
                <w:szCs w:val="24"/>
              </w:rPr>
            </w:pPr>
            <w:r w:rsidRPr="00B34818">
              <w:rPr>
                <w:rFonts w:ascii="Times New Roman" w:hAnsi="Times New Roman" w:cs="Times New Roman"/>
                <w:sz w:val="24"/>
                <w:szCs w:val="24"/>
              </w:rPr>
              <w:t xml:space="preserve"> в сфере благоустройства </w:t>
            </w:r>
            <w:r w:rsidR="00FA6402">
              <w:rPr>
                <w:rFonts w:ascii="Times New Roman" w:hAnsi="Times New Roman" w:cs="Times New Roman"/>
                <w:sz w:val="24"/>
                <w:szCs w:val="24"/>
              </w:rPr>
              <w:t xml:space="preserve">в </w:t>
            </w:r>
            <w:r w:rsidR="00445580">
              <w:rPr>
                <w:rFonts w:ascii="Times New Roman" w:hAnsi="Times New Roman" w:cs="Times New Roman"/>
                <w:sz w:val="24"/>
                <w:szCs w:val="24"/>
              </w:rPr>
              <w:t>Раздольненском</w:t>
            </w:r>
            <w:r w:rsidR="00C40616">
              <w:rPr>
                <w:rFonts w:ascii="Times New Roman" w:hAnsi="Times New Roman" w:cs="Times New Roman"/>
                <w:sz w:val="24"/>
                <w:szCs w:val="24"/>
              </w:rPr>
              <w:t xml:space="preserve"> </w:t>
            </w:r>
            <w:r w:rsidRPr="00B34818">
              <w:rPr>
                <w:rFonts w:ascii="Times New Roman" w:hAnsi="Times New Roman" w:cs="Times New Roman"/>
                <w:sz w:val="24"/>
                <w:szCs w:val="24"/>
              </w:rPr>
              <w:t>сельско</w:t>
            </w:r>
            <w:r w:rsidR="00FA6402">
              <w:rPr>
                <w:rFonts w:ascii="Times New Roman" w:hAnsi="Times New Roman" w:cs="Times New Roman"/>
                <w:sz w:val="24"/>
                <w:szCs w:val="24"/>
              </w:rPr>
              <w:t>м</w:t>
            </w:r>
            <w:r w:rsidRPr="00B34818">
              <w:rPr>
                <w:rFonts w:ascii="Times New Roman" w:hAnsi="Times New Roman" w:cs="Times New Roman"/>
                <w:sz w:val="24"/>
                <w:szCs w:val="24"/>
              </w:rPr>
              <w:t xml:space="preserve"> поселени</w:t>
            </w:r>
            <w:r w:rsidR="00FA6402">
              <w:rPr>
                <w:rFonts w:ascii="Times New Roman" w:hAnsi="Times New Roman" w:cs="Times New Roman"/>
                <w:sz w:val="24"/>
                <w:szCs w:val="24"/>
              </w:rPr>
              <w:t>и</w:t>
            </w:r>
          </w:p>
          <w:p w:rsidR="000D68DA" w:rsidRPr="00B34818" w:rsidRDefault="000D68DA" w:rsidP="00891BD9">
            <w:pPr>
              <w:pStyle w:val="a3"/>
              <w:jc w:val="both"/>
              <w:rPr>
                <w:rFonts w:ascii="Times New Roman" w:hAnsi="Times New Roman" w:cs="Times New Roman"/>
                <w:sz w:val="24"/>
                <w:szCs w:val="24"/>
              </w:rPr>
            </w:pPr>
          </w:p>
        </w:tc>
      </w:tr>
    </w:tbl>
    <w:p w:rsidR="000D68DA" w:rsidRPr="00B34818" w:rsidRDefault="000D68DA" w:rsidP="00891BD9">
      <w:pPr>
        <w:rPr>
          <w:b/>
        </w:rPr>
      </w:pPr>
    </w:p>
    <w:p w:rsidR="00B2639F" w:rsidRDefault="000408DD" w:rsidP="000408DD">
      <w:pPr>
        <w:jc w:val="center"/>
        <w:rPr>
          <w:b/>
        </w:rPr>
      </w:pPr>
      <w:r w:rsidRPr="00B2639F">
        <w:rPr>
          <w:b/>
        </w:rPr>
        <w:t>Ключевые показатели муниципального контроля</w:t>
      </w:r>
      <w:r w:rsidR="00A16F49">
        <w:rPr>
          <w:b/>
        </w:rPr>
        <w:t xml:space="preserve"> </w:t>
      </w:r>
      <w:r w:rsidR="00652125">
        <w:rPr>
          <w:b/>
        </w:rPr>
        <w:t xml:space="preserve"> </w:t>
      </w:r>
      <w:r w:rsidR="00B2639F" w:rsidRPr="00B2639F">
        <w:rPr>
          <w:b/>
        </w:rPr>
        <w:t xml:space="preserve">в сфере благоустройства </w:t>
      </w:r>
      <w:r w:rsidRPr="00B2639F">
        <w:rPr>
          <w:b/>
        </w:rPr>
        <w:t xml:space="preserve">и </w:t>
      </w:r>
    </w:p>
    <w:p w:rsidR="00E400A7" w:rsidRPr="00B2639F" w:rsidRDefault="000408DD" w:rsidP="000408DD">
      <w:pPr>
        <w:jc w:val="center"/>
        <w:rPr>
          <w:b/>
        </w:rPr>
      </w:pPr>
      <w:r w:rsidRPr="00B2639F">
        <w:rPr>
          <w:b/>
        </w:rPr>
        <w:t>их целевые значения, индикативные показатели муниципального контроля</w:t>
      </w:r>
      <w:r w:rsidR="00B2639F" w:rsidRPr="00B2639F">
        <w:rPr>
          <w:b/>
        </w:rPr>
        <w:t xml:space="preserve"> в сфере благоустройства </w:t>
      </w:r>
    </w:p>
    <w:p w:rsidR="000408DD" w:rsidRPr="00B2639F" w:rsidRDefault="000408DD" w:rsidP="000408DD">
      <w:pPr>
        <w:jc w:val="center"/>
        <w:rPr>
          <w:b/>
        </w:rPr>
      </w:pPr>
    </w:p>
    <w:p w:rsidR="000408DD" w:rsidRPr="000408DD" w:rsidRDefault="000408DD" w:rsidP="000408DD">
      <w:pPr>
        <w:jc w:val="center"/>
        <w:rPr>
          <w:b/>
        </w:rPr>
      </w:pPr>
    </w:p>
    <w:p w:rsidR="00E400A7" w:rsidRPr="00B34818" w:rsidRDefault="00E400A7" w:rsidP="00B2639F">
      <w:pPr>
        <w:ind w:firstLine="709"/>
        <w:jc w:val="both"/>
      </w:pPr>
      <w:r w:rsidRPr="00B34818">
        <w:t xml:space="preserve">1. Ключевые показатели муниципального контроля </w:t>
      </w:r>
      <w:r w:rsidR="00B2639F">
        <w:t xml:space="preserve">в сфере благоустройства </w:t>
      </w:r>
      <w:r w:rsidRPr="00B34818">
        <w:t>и их целевые значения:</w:t>
      </w:r>
    </w:p>
    <w:p w:rsidR="007E692B" w:rsidRPr="00B34818" w:rsidRDefault="007E692B" w:rsidP="00891BD9">
      <w:pPr>
        <w:widowControl w:val="0"/>
        <w:autoSpaceDE w:val="0"/>
        <w:ind w:firstLine="709"/>
        <w:jc w:val="both"/>
      </w:pPr>
    </w:p>
    <w:tbl>
      <w:tblPr>
        <w:tblStyle w:val="a5"/>
        <w:tblW w:w="9747" w:type="dxa"/>
        <w:tblLook w:val="04A0"/>
      </w:tblPr>
      <w:tblGrid>
        <w:gridCol w:w="6062"/>
        <w:gridCol w:w="3685"/>
      </w:tblGrid>
      <w:tr w:rsidR="00E400A7" w:rsidRPr="00B34818" w:rsidTr="000408DD">
        <w:tc>
          <w:tcPr>
            <w:tcW w:w="6062" w:type="dxa"/>
          </w:tcPr>
          <w:p w:rsidR="00E400A7" w:rsidRPr="00B34818" w:rsidRDefault="00E400A7" w:rsidP="000408DD">
            <w:pPr>
              <w:widowControl w:val="0"/>
              <w:autoSpaceDE w:val="0"/>
              <w:jc w:val="center"/>
              <w:rPr>
                <w:sz w:val="24"/>
                <w:szCs w:val="24"/>
              </w:rPr>
            </w:pPr>
            <w:r w:rsidRPr="00B34818">
              <w:rPr>
                <w:sz w:val="24"/>
                <w:szCs w:val="24"/>
              </w:rPr>
              <w:t>Ключевые показатели</w:t>
            </w:r>
          </w:p>
        </w:tc>
        <w:tc>
          <w:tcPr>
            <w:tcW w:w="3685" w:type="dxa"/>
          </w:tcPr>
          <w:p w:rsidR="00E400A7" w:rsidRPr="00B34818" w:rsidRDefault="00E400A7" w:rsidP="000408DD">
            <w:pPr>
              <w:widowControl w:val="0"/>
              <w:autoSpaceDE w:val="0"/>
              <w:jc w:val="center"/>
              <w:rPr>
                <w:sz w:val="24"/>
                <w:szCs w:val="24"/>
              </w:rPr>
            </w:pPr>
            <w:r w:rsidRPr="00B34818">
              <w:rPr>
                <w:sz w:val="24"/>
                <w:szCs w:val="24"/>
              </w:rPr>
              <w:t>Целевые значения</w:t>
            </w:r>
          </w:p>
          <w:p w:rsidR="00E400A7" w:rsidRPr="00B34818" w:rsidRDefault="00E400A7" w:rsidP="000408DD">
            <w:pPr>
              <w:widowControl w:val="0"/>
              <w:autoSpaceDE w:val="0"/>
              <w:jc w:val="center"/>
              <w:rPr>
                <w:sz w:val="24"/>
                <w:szCs w:val="24"/>
              </w:rPr>
            </w:pPr>
            <w:r w:rsidRPr="00B34818">
              <w:rPr>
                <w:sz w:val="24"/>
                <w:szCs w:val="24"/>
              </w:rPr>
              <w:t>(%)</w:t>
            </w:r>
          </w:p>
        </w:tc>
      </w:tr>
      <w:tr w:rsidR="00E400A7" w:rsidRPr="00F7627D" w:rsidTr="000408DD">
        <w:tc>
          <w:tcPr>
            <w:tcW w:w="6062" w:type="dxa"/>
          </w:tcPr>
          <w:p w:rsidR="00E400A7" w:rsidRDefault="00F7627D" w:rsidP="00891BD9">
            <w:pPr>
              <w:widowControl w:val="0"/>
              <w:autoSpaceDE w:val="0"/>
              <w:jc w:val="both"/>
              <w:rPr>
                <w:color w:val="000000"/>
                <w:sz w:val="24"/>
                <w:szCs w:val="24"/>
              </w:rPr>
            </w:pPr>
            <w:r w:rsidRPr="00F7627D">
              <w:rPr>
                <w:color w:val="000000"/>
                <w:sz w:val="24"/>
                <w:szCs w:val="24"/>
              </w:rPr>
              <w:t>Доля устраненных нарушений из числа выявленных нарушений обязательных требований</w:t>
            </w:r>
          </w:p>
          <w:p w:rsidR="00F7627D" w:rsidRPr="00F7627D" w:rsidRDefault="00F7627D" w:rsidP="00891BD9">
            <w:pPr>
              <w:widowControl w:val="0"/>
              <w:autoSpaceDE w:val="0"/>
              <w:jc w:val="both"/>
              <w:rPr>
                <w:sz w:val="24"/>
                <w:szCs w:val="24"/>
              </w:rPr>
            </w:pPr>
          </w:p>
        </w:tc>
        <w:tc>
          <w:tcPr>
            <w:tcW w:w="3685" w:type="dxa"/>
          </w:tcPr>
          <w:p w:rsidR="00E400A7" w:rsidRPr="00F7627D" w:rsidRDefault="000408DD" w:rsidP="00891BD9">
            <w:pPr>
              <w:widowControl w:val="0"/>
              <w:autoSpaceDE w:val="0"/>
              <w:jc w:val="center"/>
              <w:rPr>
                <w:sz w:val="24"/>
                <w:szCs w:val="24"/>
              </w:rPr>
            </w:pPr>
            <w:r w:rsidRPr="00F7627D">
              <w:rPr>
                <w:sz w:val="24"/>
                <w:szCs w:val="24"/>
              </w:rPr>
              <w:t>70</w:t>
            </w:r>
          </w:p>
        </w:tc>
      </w:tr>
      <w:tr w:rsidR="00F7627D" w:rsidRPr="00F7627D" w:rsidTr="000408DD">
        <w:tc>
          <w:tcPr>
            <w:tcW w:w="6062" w:type="dxa"/>
          </w:tcPr>
          <w:p w:rsidR="00F7627D" w:rsidRPr="00F7627D" w:rsidRDefault="00F7627D" w:rsidP="00891BD9">
            <w:pPr>
              <w:widowControl w:val="0"/>
              <w:autoSpaceDE w:val="0"/>
              <w:jc w:val="both"/>
              <w:rPr>
                <w:color w:val="000000"/>
                <w:sz w:val="24"/>
                <w:szCs w:val="24"/>
              </w:rPr>
            </w:pPr>
            <w:r w:rsidRPr="00F7627D">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p w:rsidR="00F7627D" w:rsidRPr="00F7627D" w:rsidRDefault="00F7627D" w:rsidP="00891BD9">
            <w:pPr>
              <w:widowControl w:val="0"/>
              <w:autoSpaceDE w:val="0"/>
              <w:jc w:val="both"/>
              <w:rPr>
                <w:color w:val="000000"/>
                <w:sz w:val="24"/>
                <w:szCs w:val="24"/>
              </w:rPr>
            </w:pPr>
          </w:p>
        </w:tc>
        <w:tc>
          <w:tcPr>
            <w:tcW w:w="3685" w:type="dxa"/>
          </w:tcPr>
          <w:p w:rsidR="00F7627D" w:rsidRPr="00F7627D" w:rsidRDefault="00F7627D" w:rsidP="00891BD9">
            <w:pPr>
              <w:widowControl w:val="0"/>
              <w:autoSpaceDE w:val="0"/>
              <w:jc w:val="center"/>
              <w:rPr>
                <w:sz w:val="24"/>
                <w:szCs w:val="24"/>
              </w:rPr>
            </w:pPr>
            <w:r w:rsidRPr="00F7627D">
              <w:rPr>
                <w:sz w:val="24"/>
                <w:szCs w:val="24"/>
              </w:rPr>
              <w:t>0</w:t>
            </w:r>
          </w:p>
        </w:tc>
      </w:tr>
      <w:tr w:rsidR="00F7627D" w:rsidRPr="00F7627D" w:rsidTr="000408DD">
        <w:tc>
          <w:tcPr>
            <w:tcW w:w="6062" w:type="dxa"/>
          </w:tcPr>
          <w:p w:rsidR="00F7627D" w:rsidRPr="00F7627D" w:rsidRDefault="00F7627D" w:rsidP="00891BD9">
            <w:pPr>
              <w:widowControl w:val="0"/>
              <w:autoSpaceDE w:val="0"/>
              <w:jc w:val="both"/>
              <w:rPr>
                <w:color w:val="000000"/>
                <w:sz w:val="24"/>
                <w:szCs w:val="24"/>
              </w:rPr>
            </w:pPr>
            <w:r w:rsidRPr="00F7627D">
              <w:rPr>
                <w:color w:val="000000"/>
                <w:sz w:val="24"/>
                <w:szCs w:val="24"/>
              </w:rPr>
              <w:t>Доля отмененных результатов контрольных мероприятий</w:t>
            </w:r>
          </w:p>
        </w:tc>
        <w:tc>
          <w:tcPr>
            <w:tcW w:w="3685" w:type="dxa"/>
          </w:tcPr>
          <w:p w:rsidR="00F7627D" w:rsidRPr="00F7627D" w:rsidRDefault="00F7627D" w:rsidP="00891BD9">
            <w:pPr>
              <w:widowControl w:val="0"/>
              <w:autoSpaceDE w:val="0"/>
              <w:jc w:val="center"/>
              <w:rPr>
                <w:sz w:val="24"/>
                <w:szCs w:val="24"/>
              </w:rPr>
            </w:pPr>
            <w:r w:rsidRPr="00F7627D">
              <w:rPr>
                <w:sz w:val="24"/>
                <w:szCs w:val="24"/>
              </w:rPr>
              <w:t>0</w:t>
            </w:r>
          </w:p>
        </w:tc>
      </w:tr>
    </w:tbl>
    <w:p w:rsidR="00E400A7" w:rsidRPr="00673319" w:rsidRDefault="00E400A7" w:rsidP="00673319">
      <w:pPr>
        <w:widowControl w:val="0"/>
        <w:autoSpaceDE w:val="0"/>
        <w:ind w:firstLine="709"/>
        <w:jc w:val="both"/>
      </w:pPr>
    </w:p>
    <w:p w:rsidR="00F7627D" w:rsidRPr="00673319" w:rsidRDefault="00F7627D" w:rsidP="00673319">
      <w:pPr>
        <w:widowControl w:val="0"/>
        <w:autoSpaceDE w:val="0"/>
        <w:ind w:firstLine="709"/>
        <w:jc w:val="both"/>
      </w:pPr>
    </w:p>
    <w:p w:rsidR="00E27DF3" w:rsidRDefault="00E400A7" w:rsidP="00E27DF3">
      <w:pPr>
        <w:widowControl w:val="0"/>
        <w:autoSpaceDE w:val="0"/>
        <w:ind w:firstLine="709"/>
        <w:jc w:val="both"/>
      </w:pPr>
      <w:r w:rsidRPr="00673319">
        <w:t>2. Индикативные показатели муниципального контроля</w:t>
      </w:r>
      <w:r w:rsidR="00C40616">
        <w:t xml:space="preserve"> </w:t>
      </w:r>
      <w:r w:rsidR="00B2639F">
        <w:t>в сфере благоустройства</w:t>
      </w:r>
      <w:r w:rsidRPr="00673319">
        <w:t>:</w:t>
      </w:r>
    </w:p>
    <w:p w:rsidR="00E27DF3" w:rsidRPr="00E27DF3" w:rsidRDefault="00E27DF3" w:rsidP="00E27DF3">
      <w:pPr>
        <w:pStyle w:val="Default"/>
        <w:numPr>
          <w:ilvl w:val="0"/>
          <w:numId w:val="7"/>
        </w:numPr>
        <w:ind w:left="0" w:firstLine="709"/>
        <w:contextualSpacing/>
        <w:jc w:val="both"/>
      </w:pPr>
      <w:r w:rsidRPr="00E27DF3">
        <w:t>количество плановых контрольных мероприятий, проведенных 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внеплановых контрольных  мероприятий, проведенных за отчетный период;</w:t>
      </w:r>
    </w:p>
    <w:p w:rsidR="00E27DF3" w:rsidRPr="00E27DF3" w:rsidRDefault="00E27DF3" w:rsidP="00E27DF3">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контрольных мероприятий с взаимодействием, проведенных 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контрольных мероприятий, проведенных с использованием средств дистанционного взаимодействия, за отчетный период;</w:t>
      </w:r>
    </w:p>
    <w:p w:rsidR="00E27DF3" w:rsidRPr="00E27DF3" w:rsidRDefault="00E27DF3" w:rsidP="00E27DF3">
      <w:pPr>
        <w:pStyle w:val="Default"/>
        <w:numPr>
          <w:ilvl w:val="0"/>
          <w:numId w:val="7"/>
        </w:numPr>
        <w:ind w:left="0" w:firstLine="709"/>
        <w:contextualSpacing/>
        <w:jc w:val="both"/>
      </w:pPr>
      <w:r w:rsidRPr="00E27DF3">
        <w:t xml:space="preserve">количество обязательных профилактических визитов, проведенных </w:t>
      </w:r>
      <w:r w:rsidRPr="00E27DF3">
        <w:br/>
        <w:t>за отчетный период;</w:t>
      </w:r>
    </w:p>
    <w:p w:rsidR="00E27DF3" w:rsidRPr="00E27DF3" w:rsidRDefault="00E27DF3" w:rsidP="00E27DF3">
      <w:pPr>
        <w:pStyle w:val="Default"/>
        <w:numPr>
          <w:ilvl w:val="0"/>
          <w:numId w:val="7"/>
        </w:numPr>
        <w:ind w:left="0" w:firstLine="709"/>
        <w:contextualSpacing/>
        <w:jc w:val="both"/>
      </w:pPr>
      <w:r w:rsidRPr="00E27DF3">
        <w:t>количество предостережений о недопустимости нарушения обязательных требований, объявленных за отчетный период;</w:t>
      </w:r>
    </w:p>
    <w:p w:rsidR="00E27DF3" w:rsidRPr="00E27DF3" w:rsidRDefault="00E27DF3" w:rsidP="00E27DF3">
      <w:pPr>
        <w:pStyle w:val="Default"/>
        <w:numPr>
          <w:ilvl w:val="0"/>
          <w:numId w:val="7"/>
        </w:numPr>
        <w:ind w:left="0" w:firstLine="709"/>
        <w:contextualSpacing/>
        <w:jc w:val="both"/>
      </w:pPr>
      <w:r w:rsidRPr="00E27DF3">
        <w:t xml:space="preserve">количество контрольных мероприятий, по результатам которых выявлены нарушения обязательных требований,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количество контрольных мероприятий, по итогам которых возбуждены дела об административных правонарушениях,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сумма административных штрафов, наложенных по результатам контрольных мероприятий,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количество направленных в органы прокуратуры заявлений о согласовании проведения контрольных мероприятий, за отчетный период; </w:t>
      </w:r>
    </w:p>
    <w:p w:rsidR="00E27DF3" w:rsidRPr="00E27DF3" w:rsidRDefault="00E27DF3" w:rsidP="00E27DF3">
      <w:pPr>
        <w:pStyle w:val="Default"/>
        <w:numPr>
          <w:ilvl w:val="0"/>
          <w:numId w:val="7"/>
        </w:numPr>
        <w:ind w:left="0" w:firstLine="709"/>
        <w:contextualSpacing/>
        <w:jc w:val="both"/>
      </w:pPr>
      <w:r w:rsidRPr="00E27DF3">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27DF3" w:rsidRPr="00E27DF3" w:rsidRDefault="00E27DF3" w:rsidP="00E27DF3">
      <w:pPr>
        <w:pStyle w:val="Default"/>
        <w:numPr>
          <w:ilvl w:val="0"/>
          <w:numId w:val="7"/>
        </w:numPr>
        <w:ind w:left="0" w:firstLine="709"/>
        <w:contextualSpacing/>
        <w:jc w:val="both"/>
      </w:pPr>
      <w:r w:rsidRPr="00E27DF3">
        <w:lastRenderedPageBreak/>
        <w:t>общее количество учтенных объектов контроля на конец отчетного периода;</w:t>
      </w:r>
    </w:p>
    <w:p w:rsidR="00E27DF3" w:rsidRPr="00E27DF3" w:rsidRDefault="00E27DF3" w:rsidP="00E27DF3">
      <w:pPr>
        <w:pStyle w:val="Default"/>
        <w:numPr>
          <w:ilvl w:val="0"/>
          <w:numId w:val="7"/>
        </w:numPr>
        <w:ind w:left="0" w:firstLine="709"/>
        <w:contextualSpacing/>
        <w:jc w:val="both"/>
      </w:pPr>
      <w:r w:rsidRPr="00E27DF3">
        <w:t>количество учтенных объектов контроля, отнесенных к категориям риска, по каждой из категорий риска, на конец отчетного периода;</w:t>
      </w:r>
    </w:p>
    <w:p w:rsidR="00E27DF3" w:rsidRPr="00E27DF3" w:rsidRDefault="00E27DF3" w:rsidP="00E27DF3">
      <w:pPr>
        <w:pStyle w:val="Default"/>
        <w:numPr>
          <w:ilvl w:val="0"/>
          <w:numId w:val="7"/>
        </w:numPr>
        <w:ind w:left="0" w:firstLine="709"/>
        <w:contextualSpacing/>
        <w:jc w:val="both"/>
      </w:pPr>
      <w:r w:rsidRPr="00E27DF3">
        <w:t>количество учтенных контролируемых лиц на конец отчетного периода;</w:t>
      </w:r>
    </w:p>
    <w:p w:rsidR="00E27DF3" w:rsidRPr="00E27DF3" w:rsidRDefault="00E27DF3" w:rsidP="00E27DF3">
      <w:pPr>
        <w:pStyle w:val="Default"/>
        <w:numPr>
          <w:ilvl w:val="0"/>
          <w:numId w:val="7"/>
        </w:numPr>
        <w:ind w:left="0" w:firstLine="709"/>
        <w:contextualSpacing/>
        <w:jc w:val="both"/>
      </w:pPr>
      <w:r w:rsidRPr="00E27DF3">
        <w:t xml:space="preserve">количество учтенных контролируемых лиц, в отношении которых проведены контрольные мероприятия, за отчетный период; </w:t>
      </w:r>
    </w:p>
    <w:p w:rsidR="00E27DF3" w:rsidRPr="00E27DF3" w:rsidRDefault="00E27DF3" w:rsidP="00E27DF3">
      <w:pPr>
        <w:pStyle w:val="ad"/>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 xml:space="preserve">общее количество жалоб, поданных контролируемыми лицами </w:t>
      </w:r>
      <w:r w:rsidRPr="00E27DF3">
        <w:rPr>
          <w:rFonts w:ascii="Times New Roman" w:hAnsi="Times New Roman" w:cs="Times New Roman"/>
          <w:sz w:val="24"/>
          <w:szCs w:val="24"/>
        </w:rPr>
        <w:br/>
        <w:t>в досудебном порядке за отчетный период;</w:t>
      </w:r>
    </w:p>
    <w:p w:rsidR="00E27DF3" w:rsidRPr="00E27DF3" w:rsidRDefault="00E27DF3" w:rsidP="00E27DF3">
      <w:pPr>
        <w:pStyle w:val="ad"/>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жалоб, в отношении которых контрольным органом был нарушен срок рассмотрения, за отчетный период;</w:t>
      </w:r>
    </w:p>
    <w:p w:rsidR="00E27DF3" w:rsidRPr="00E27DF3" w:rsidRDefault="00E27DF3" w:rsidP="00E27DF3">
      <w:pPr>
        <w:pStyle w:val="ad"/>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445580" w:rsidRPr="00E27DF3">
        <w:rPr>
          <w:rFonts w:ascii="Times New Roman" w:hAnsi="Times New Roman" w:cs="Times New Roman"/>
          <w:sz w:val="24"/>
          <w:szCs w:val="24"/>
        </w:rPr>
        <w:t>органа,</w:t>
      </w:r>
      <w:r w:rsidRPr="00E27DF3">
        <w:rPr>
          <w:rFonts w:ascii="Times New Roman" w:hAnsi="Times New Roman" w:cs="Times New Roman"/>
          <w:sz w:val="24"/>
          <w:szCs w:val="24"/>
        </w:rPr>
        <w:t xml:space="preserve"> либо о признании действий (бездействий) должностных лиц контрольного органа недействительными, за отчетный период;</w:t>
      </w:r>
    </w:p>
    <w:p w:rsidR="00E27DF3" w:rsidRPr="00E27DF3" w:rsidRDefault="00E27DF3" w:rsidP="00E27DF3">
      <w:pPr>
        <w:pStyle w:val="ad"/>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E27DF3" w:rsidRDefault="00E27DF3" w:rsidP="00E27DF3">
      <w:pPr>
        <w:pStyle w:val="ad"/>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408DD" w:rsidRPr="00E27DF3" w:rsidRDefault="00E27DF3" w:rsidP="00E27DF3">
      <w:pPr>
        <w:pStyle w:val="ad"/>
        <w:numPr>
          <w:ilvl w:val="0"/>
          <w:numId w:val="7"/>
        </w:numPr>
        <w:spacing w:after="0" w:line="240" w:lineRule="auto"/>
        <w:ind w:left="0" w:firstLine="709"/>
        <w:jc w:val="both"/>
        <w:rPr>
          <w:rFonts w:ascii="Times New Roman" w:hAnsi="Times New Roman" w:cs="Times New Roman"/>
          <w:sz w:val="24"/>
          <w:szCs w:val="24"/>
        </w:rPr>
      </w:pPr>
      <w:r w:rsidRPr="00E27DF3">
        <w:rPr>
          <w:rFonts w:ascii="Times New Roman" w:hAnsi="Times New Roman" w:cs="Times New Roman"/>
          <w:sz w:val="24"/>
          <w:szCs w:val="24"/>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w:t>
      </w:r>
    </w:p>
    <w:p w:rsidR="000408DD" w:rsidRPr="00B34818" w:rsidRDefault="000408DD" w:rsidP="00891BD9">
      <w:pPr>
        <w:widowControl w:val="0"/>
        <w:autoSpaceDE w:val="0"/>
        <w:ind w:firstLine="709"/>
        <w:jc w:val="both"/>
      </w:pPr>
    </w:p>
    <w:sectPr w:rsidR="000408DD" w:rsidRPr="00B34818" w:rsidSect="00877248">
      <w:pgSz w:w="11906" w:h="16838" w:code="9"/>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0C9" w:rsidRDefault="00E010C9" w:rsidP="00636EB7">
      <w:r>
        <w:separator/>
      </w:r>
    </w:p>
  </w:endnote>
  <w:endnote w:type="continuationSeparator" w:id="1">
    <w:p w:rsidR="00E010C9" w:rsidRDefault="00E010C9" w:rsidP="00636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0C9" w:rsidRDefault="00E010C9" w:rsidP="00636EB7">
      <w:r>
        <w:separator/>
      </w:r>
    </w:p>
  </w:footnote>
  <w:footnote w:type="continuationSeparator" w:id="1">
    <w:p w:rsidR="00E010C9" w:rsidRDefault="00E010C9" w:rsidP="00636EB7">
      <w:r>
        <w:continuationSeparator/>
      </w:r>
    </w:p>
  </w:footnote>
  <w:footnote w:id="2">
    <w:p w:rsidR="00E706BC" w:rsidRPr="001024DF" w:rsidRDefault="00E706BC" w:rsidP="005121B3">
      <w:pPr>
        <w:ind w:firstLine="709"/>
        <w:jc w:val="both"/>
        <w:rPr>
          <w:color w:val="000000"/>
        </w:rPr>
      </w:pPr>
      <w:r w:rsidRPr="001024DF">
        <w:rPr>
          <w:rStyle w:val="af1"/>
          <w:color w:val="000000"/>
        </w:rPr>
        <w:footnoteRef/>
      </w:r>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3">
    <w:p w:rsidR="00E706BC" w:rsidRPr="00437675" w:rsidRDefault="00E706BC" w:rsidP="005121B3">
      <w:pPr>
        <w:ind w:firstLine="709"/>
        <w:jc w:val="both"/>
        <w:rPr>
          <w:color w:val="000000"/>
        </w:rPr>
      </w:pPr>
      <w:r w:rsidRPr="001024DF">
        <w:rPr>
          <w:rStyle w:val="af1"/>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589"/>
    <w:multiLevelType w:val="multilevel"/>
    <w:tmpl w:val="30126E7A"/>
    <w:lvl w:ilvl="0">
      <w:start w:val="1"/>
      <w:numFmt w:val="decimal"/>
      <w:lvlText w:val="%1."/>
      <w:lvlJc w:val="left"/>
      <w:pPr>
        <w:ind w:left="3898"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54A7C7F"/>
    <w:multiLevelType w:val="hybridMultilevel"/>
    <w:tmpl w:val="945E72B4"/>
    <w:lvl w:ilvl="0" w:tplc="DC4C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700F9E"/>
    <w:multiLevelType w:val="hybridMultilevel"/>
    <w:tmpl w:val="AD9497DA"/>
    <w:lvl w:ilvl="0" w:tplc="30DE14E0">
      <w:start w:val="1"/>
      <w:numFmt w:val="decimal"/>
      <w:suff w:val="space"/>
      <w:lvlText w:val="%1)"/>
      <w:lvlJc w:val="left"/>
      <w:pPr>
        <w:ind w:left="1265" w:hanging="555"/>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5E4D95"/>
    <w:multiLevelType w:val="hybridMultilevel"/>
    <w:tmpl w:val="87F0A5F4"/>
    <w:lvl w:ilvl="0" w:tplc="F32C6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3073C9"/>
    <w:multiLevelType w:val="multilevel"/>
    <w:tmpl w:val="FCBEB4CC"/>
    <w:lvl w:ilvl="0">
      <w:start w:val="1"/>
      <w:numFmt w:val="decimal"/>
      <w:suff w:val="space"/>
      <w:lvlText w:val="%1)"/>
      <w:lvlJc w:val="left"/>
      <w:pPr>
        <w:ind w:left="840" w:hanging="360"/>
      </w:pPr>
      <w:rPr>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nsid w:val="53F06EB8"/>
    <w:multiLevelType w:val="hybridMultilevel"/>
    <w:tmpl w:val="F6940D8E"/>
    <w:lvl w:ilvl="0" w:tplc="6EA8B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E6354C"/>
    <w:multiLevelType w:val="hybridMultilevel"/>
    <w:tmpl w:val="A4A60CAA"/>
    <w:lvl w:ilvl="0" w:tplc="155A8DC8">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4"/>
  </w:num>
  <w:num w:numId="2">
    <w:abstractNumId w:val="7"/>
  </w:num>
  <w:num w:numId="3">
    <w:abstractNumId w:val="0"/>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08"/>
  <w:characterSpacingControl w:val="doNotCompress"/>
  <w:footnotePr>
    <w:footnote w:id="0"/>
    <w:footnote w:id="1"/>
  </w:footnotePr>
  <w:endnotePr>
    <w:endnote w:id="0"/>
    <w:endnote w:id="1"/>
  </w:endnotePr>
  <w:compat/>
  <w:rsids>
    <w:rsidRoot w:val="00F4163E"/>
    <w:rsid w:val="00000534"/>
    <w:rsid w:val="0000057F"/>
    <w:rsid w:val="00005D5A"/>
    <w:rsid w:val="0001113F"/>
    <w:rsid w:val="00014B1A"/>
    <w:rsid w:val="000211A8"/>
    <w:rsid w:val="00026BD6"/>
    <w:rsid w:val="00036DBF"/>
    <w:rsid w:val="00040416"/>
    <w:rsid w:val="000408DD"/>
    <w:rsid w:val="000548E4"/>
    <w:rsid w:val="00056D40"/>
    <w:rsid w:val="0007247B"/>
    <w:rsid w:val="00072A0C"/>
    <w:rsid w:val="0007689F"/>
    <w:rsid w:val="00076CCA"/>
    <w:rsid w:val="000802D5"/>
    <w:rsid w:val="000878AD"/>
    <w:rsid w:val="000A5CDF"/>
    <w:rsid w:val="000A613E"/>
    <w:rsid w:val="000B01B4"/>
    <w:rsid w:val="000B07E2"/>
    <w:rsid w:val="000B2A02"/>
    <w:rsid w:val="000C11AD"/>
    <w:rsid w:val="000D3611"/>
    <w:rsid w:val="000D68DA"/>
    <w:rsid w:val="000E3129"/>
    <w:rsid w:val="000E351F"/>
    <w:rsid w:val="00104B3C"/>
    <w:rsid w:val="00105731"/>
    <w:rsid w:val="00105A6A"/>
    <w:rsid w:val="001069EC"/>
    <w:rsid w:val="00107548"/>
    <w:rsid w:val="00117155"/>
    <w:rsid w:val="00117516"/>
    <w:rsid w:val="001200E9"/>
    <w:rsid w:val="001203E3"/>
    <w:rsid w:val="00123031"/>
    <w:rsid w:val="0013211E"/>
    <w:rsid w:val="001423B1"/>
    <w:rsid w:val="001432D1"/>
    <w:rsid w:val="0015259C"/>
    <w:rsid w:val="0015322E"/>
    <w:rsid w:val="00155F73"/>
    <w:rsid w:val="0016391B"/>
    <w:rsid w:val="001663A9"/>
    <w:rsid w:val="001663FF"/>
    <w:rsid w:val="00175C3E"/>
    <w:rsid w:val="00175D67"/>
    <w:rsid w:val="00176748"/>
    <w:rsid w:val="00177F0F"/>
    <w:rsid w:val="001842A7"/>
    <w:rsid w:val="00191B9A"/>
    <w:rsid w:val="001A03C4"/>
    <w:rsid w:val="001A76C4"/>
    <w:rsid w:val="001B40C4"/>
    <w:rsid w:val="001B6285"/>
    <w:rsid w:val="001C0252"/>
    <w:rsid w:val="001D3D7D"/>
    <w:rsid w:val="001E3F17"/>
    <w:rsid w:val="001F768F"/>
    <w:rsid w:val="002012CD"/>
    <w:rsid w:val="00202054"/>
    <w:rsid w:val="00202311"/>
    <w:rsid w:val="00207B70"/>
    <w:rsid w:val="00214034"/>
    <w:rsid w:val="002165FF"/>
    <w:rsid w:val="0022001C"/>
    <w:rsid w:val="00220176"/>
    <w:rsid w:val="0022125E"/>
    <w:rsid w:val="002243F8"/>
    <w:rsid w:val="002344B3"/>
    <w:rsid w:val="0024187A"/>
    <w:rsid w:val="002531A0"/>
    <w:rsid w:val="00253640"/>
    <w:rsid w:val="00262C7D"/>
    <w:rsid w:val="0027082C"/>
    <w:rsid w:val="002712E4"/>
    <w:rsid w:val="00272239"/>
    <w:rsid w:val="00276EF9"/>
    <w:rsid w:val="00287118"/>
    <w:rsid w:val="002B1D3B"/>
    <w:rsid w:val="002B2C28"/>
    <w:rsid w:val="002C27E2"/>
    <w:rsid w:val="002D1EEC"/>
    <w:rsid w:val="002E24CB"/>
    <w:rsid w:val="002E648A"/>
    <w:rsid w:val="0030484F"/>
    <w:rsid w:val="00322A6C"/>
    <w:rsid w:val="00326101"/>
    <w:rsid w:val="00327ACD"/>
    <w:rsid w:val="00331554"/>
    <w:rsid w:val="00343FA9"/>
    <w:rsid w:val="0034750B"/>
    <w:rsid w:val="00377EA9"/>
    <w:rsid w:val="0038627E"/>
    <w:rsid w:val="0039171A"/>
    <w:rsid w:val="003930B7"/>
    <w:rsid w:val="0039777F"/>
    <w:rsid w:val="003C6099"/>
    <w:rsid w:val="003D1075"/>
    <w:rsid w:val="003D5739"/>
    <w:rsid w:val="00415160"/>
    <w:rsid w:val="004155EB"/>
    <w:rsid w:val="00423970"/>
    <w:rsid w:val="00426084"/>
    <w:rsid w:val="00445580"/>
    <w:rsid w:val="00445704"/>
    <w:rsid w:val="00461AF0"/>
    <w:rsid w:val="00481ABC"/>
    <w:rsid w:val="00483602"/>
    <w:rsid w:val="0049087F"/>
    <w:rsid w:val="00491B9E"/>
    <w:rsid w:val="00495C8B"/>
    <w:rsid w:val="00497490"/>
    <w:rsid w:val="004A208F"/>
    <w:rsid w:val="004A28E1"/>
    <w:rsid w:val="004A2DF6"/>
    <w:rsid w:val="004A365F"/>
    <w:rsid w:val="004C6224"/>
    <w:rsid w:val="004D010F"/>
    <w:rsid w:val="005121B3"/>
    <w:rsid w:val="00512FA1"/>
    <w:rsid w:val="00526390"/>
    <w:rsid w:val="005274D1"/>
    <w:rsid w:val="005310C3"/>
    <w:rsid w:val="00536DAC"/>
    <w:rsid w:val="0055090A"/>
    <w:rsid w:val="00553705"/>
    <w:rsid w:val="00563143"/>
    <w:rsid w:val="00585558"/>
    <w:rsid w:val="00590684"/>
    <w:rsid w:val="005A089D"/>
    <w:rsid w:val="005C07DE"/>
    <w:rsid w:val="005D2369"/>
    <w:rsid w:val="005D4AE8"/>
    <w:rsid w:val="005E186A"/>
    <w:rsid w:val="005E34DD"/>
    <w:rsid w:val="005F11B5"/>
    <w:rsid w:val="005F37BA"/>
    <w:rsid w:val="005F6CE6"/>
    <w:rsid w:val="00614F04"/>
    <w:rsid w:val="00636EB7"/>
    <w:rsid w:val="00637671"/>
    <w:rsid w:val="00645E27"/>
    <w:rsid w:val="006514F1"/>
    <w:rsid w:val="00652125"/>
    <w:rsid w:val="0065564E"/>
    <w:rsid w:val="006606B7"/>
    <w:rsid w:val="00664E38"/>
    <w:rsid w:val="00665F11"/>
    <w:rsid w:val="00666EB3"/>
    <w:rsid w:val="00672059"/>
    <w:rsid w:val="00673319"/>
    <w:rsid w:val="00677321"/>
    <w:rsid w:val="00682A7C"/>
    <w:rsid w:val="00693AC8"/>
    <w:rsid w:val="0069756B"/>
    <w:rsid w:val="006B3F56"/>
    <w:rsid w:val="006D03E5"/>
    <w:rsid w:val="006D6529"/>
    <w:rsid w:val="006D66A2"/>
    <w:rsid w:val="006D6B1B"/>
    <w:rsid w:val="006F22AD"/>
    <w:rsid w:val="0070120A"/>
    <w:rsid w:val="007104E0"/>
    <w:rsid w:val="00715260"/>
    <w:rsid w:val="0072060C"/>
    <w:rsid w:val="0072492E"/>
    <w:rsid w:val="00734FE9"/>
    <w:rsid w:val="00742A11"/>
    <w:rsid w:val="00742C0E"/>
    <w:rsid w:val="0075074E"/>
    <w:rsid w:val="00777426"/>
    <w:rsid w:val="00777AFB"/>
    <w:rsid w:val="00782147"/>
    <w:rsid w:val="0079016D"/>
    <w:rsid w:val="00791A43"/>
    <w:rsid w:val="007940A8"/>
    <w:rsid w:val="007A061F"/>
    <w:rsid w:val="007A37C9"/>
    <w:rsid w:val="007A3C14"/>
    <w:rsid w:val="007A3FF8"/>
    <w:rsid w:val="007B18C0"/>
    <w:rsid w:val="007B7EE1"/>
    <w:rsid w:val="007C1BB6"/>
    <w:rsid w:val="007D1B3F"/>
    <w:rsid w:val="007D4D29"/>
    <w:rsid w:val="007E20ED"/>
    <w:rsid w:val="007E447F"/>
    <w:rsid w:val="007E692B"/>
    <w:rsid w:val="007F42AB"/>
    <w:rsid w:val="00807FC2"/>
    <w:rsid w:val="00822124"/>
    <w:rsid w:val="00824246"/>
    <w:rsid w:val="008365BE"/>
    <w:rsid w:val="008405D2"/>
    <w:rsid w:val="0084062A"/>
    <w:rsid w:val="00873B21"/>
    <w:rsid w:val="00877248"/>
    <w:rsid w:val="008810B5"/>
    <w:rsid w:val="0088261D"/>
    <w:rsid w:val="00884526"/>
    <w:rsid w:val="00891BD9"/>
    <w:rsid w:val="008927BE"/>
    <w:rsid w:val="00893651"/>
    <w:rsid w:val="008A2D18"/>
    <w:rsid w:val="008C0DC5"/>
    <w:rsid w:val="008D1744"/>
    <w:rsid w:val="009018CE"/>
    <w:rsid w:val="009127A2"/>
    <w:rsid w:val="00930A78"/>
    <w:rsid w:val="00932520"/>
    <w:rsid w:val="0093319C"/>
    <w:rsid w:val="00934569"/>
    <w:rsid w:val="009519CC"/>
    <w:rsid w:val="00954107"/>
    <w:rsid w:val="009651D3"/>
    <w:rsid w:val="009764F9"/>
    <w:rsid w:val="00990FED"/>
    <w:rsid w:val="009A033C"/>
    <w:rsid w:val="009C1ECF"/>
    <w:rsid w:val="009D0ABD"/>
    <w:rsid w:val="009D2285"/>
    <w:rsid w:val="009E101C"/>
    <w:rsid w:val="009E2008"/>
    <w:rsid w:val="00A06093"/>
    <w:rsid w:val="00A06872"/>
    <w:rsid w:val="00A0790D"/>
    <w:rsid w:val="00A14F2A"/>
    <w:rsid w:val="00A16F49"/>
    <w:rsid w:val="00A22E4F"/>
    <w:rsid w:val="00A35DDD"/>
    <w:rsid w:val="00A5132D"/>
    <w:rsid w:val="00A51B39"/>
    <w:rsid w:val="00A53A91"/>
    <w:rsid w:val="00A6070E"/>
    <w:rsid w:val="00A72E96"/>
    <w:rsid w:val="00A77171"/>
    <w:rsid w:val="00A806B4"/>
    <w:rsid w:val="00A87C5B"/>
    <w:rsid w:val="00A9234F"/>
    <w:rsid w:val="00A95D07"/>
    <w:rsid w:val="00AA0C0A"/>
    <w:rsid w:val="00AC273D"/>
    <w:rsid w:val="00AC6923"/>
    <w:rsid w:val="00AC7976"/>
    <w:rsid w:val="00AD0D0A"/>
    <w:rsid w:val="00AD1F85"/>
    <w:rsid w:val="00AD369F"/>
    <w:rsid w:val="00AD5901"/>
    <w:rsid w:val="00AD707B"/>
    <w:rsid w:val="00AE4F3B"/>
    <w:rsid w:val="00AF044F"/>
    <w:rsid w:val="00AF0CA1"/>
    <w:rsid w:val="00AF36FC"/>
    <w:rsid w:val="00AF54ED"/>
    <w:rsid w:val="00B033AE"/>
    <w:rsid w:val="00B051F9"/>
    <w:rsid w:val="00B10533"/>
    <w:rsid w:val="00B212AA"/>
    <w:rsid w:val="00B2639F"/>
    <w:rsid w:val="00B302B2"/>
    <w:rsid w:val="00B310CF"/>
    <w:rsid w:val="00B319B6"/>
    <w:rsid w:val="00B34818"/>
    <w:rsid w:val="00B436F8"/>
    <w:rsid w:val="00B52AB3"/>
    <w:rsid w:val="00B55013"/>
    <w:rsid w:val="00B60B58"/>
    <w:rsid w:val="00B73446"/>
    <w:rsid w:val="00B7372C"/>
    <w:rsid w:val="00B74C02"/>
    <w:rsid w:val="00B8272F"/>
    <w:rsid w:val="00B86929"/>
    <w:rsid w:val="00B97712"/>
    <w:rsid w:val="00BA6343"/>
    <w:rsid w:val="00BA7540"/>
    <w:rsid w:val="00BB0EEE"/>
    <w:rsid w:val="00BC6A3F"/>
    <w:rsid w:val="00BD4F12"/>
    <w:rsid w:val="00BE638D"/>
    <w:rsid w:val="00BF0AD6"/>
    <w:rsid w:val="00BF0E39"/>
    <w:rsid w:val="00BF4127"/>
    <w:rsid w:val="00C143A3"/>
    <w:rsid w:val="00C20593"/>
    <w:rsid w:val="00C21401"/>
    <w:rsid w:val="00C31C2C"/>
    <w:rsid w:val="00C33BBC"/>
    <w:rsid w:val="00C40616"/>
    <w:rsid w:val="00C44887"/>
    <w:rsid w:val="00C46925"/>
    <w:rsid w:val="00C650CF"/>
    <w:rsid w:val="00C65E13"/>
    <w:rsid w:val="00C66ABF"/>
    <w:rsid w:val="00C766F0"/>
    <w:rsid w:val="00C80F92"/>
    <w:rsid w:val="00CA390C"/>
    <w:rsid w:val="00CA58FD"/>
    <w:rsid w:val="00CB1BEF"/>
    <w:rsid w:val="00CC68F6"/>
    <w:rsid w:val="00CD22E8"/>
    <w:rsid w:val="00CE0724"/>
    <w:rsid w:val="00CE1BC8"/>
    <w:rsid w:val="00D04185"/>
    <w:rsid w:val="00D145E5"/>
    <w:rsid w:val="00D15DD8"/>
    <w:rsid w:val="00D203DD"/>
    <w:rsid w:val="00D24863"/>
    <w:rsid w:val="00D3079C"/>
    <w:rsid w:val="00D3111C"/>
    <w:rsid w:val="00D36A28"/>
    <w:rsid w:val="00D75B34"/>
    <w:rsid w:val="00D82CF3"/>
    <w:rsid w:val="00D83515"/>
    <w:rsid w:val="00D84CBA"/>
    <w:rsid w:val="00D87D0B"/>
    <w:rsid w:val="00DA29DB"/>
    <w:rsid w:val="00DB2F9A"/>
    <w:rsid w:val="00DB5CA1"/>
    <w:rsid w:val="00DC55F5"/>
    <w:rsid w:val="00DC7B2A"/>
    <w:rsid w:val="00DC7E36"/>
    <w:rsid w:val="00DE638C"/>
    <w:rsid w:val="00DF0161"/>
    <w:rsid w:val="00DF0D63"/>
    <w:rsid w:val="00E010C9"/>
    <w:rsid w:val="00E10995"/>
    <w:rsid w:val="00E121AA"/>
    <w:rsid w:val="00E12922"/>
    <w:rsid w:val="00E201F6"/>
    <w:rsid w:val="00E27DF3"/>
    <w:rsid w:val="00E27E21"/>
    <w:rsid w:val="00E36740"/>
    <w:rsid w:val="00E400A7"/>
    <w:rsid w:val="00E51D47"/>
    <w:rsid w:val="00E5302B"/>
    <w:rsid w:val="00E55431"/>
    <w:rsid w:val="00E62820"/>
    <w:rsid w:val="00E706BC"/>
    <w:rsid w:val="00E713A0"/>
    <w:rsid w:val="00E80D81"/>
    <w:rsid w:val="00EB061D"/>
    <w:rsid w:val="00EB3C8E"/>
    <w:rsid w:val="00EE74AC"/>
    <w:rsid w:val="00EF60D1"/>
    <w:rsid w:val="00F11B6A"/>
    <w:rsid w:val="00F205D0"/>
    <w:rsid w:val="00F20DCB"/>
    <w:rsid w:val="00F4163E"/>
    <w:rsid w:val="00F44C47"/>
    <w:rsid w:val="00F54698"/>
    <w:rsid w:val="00F7627D"/>
    <w:rsid w:val="00FA054A"/>
    <w:rsid w:val="00FA6402"/>
    <w:rsid w:val="00FD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6DBF"/>
    <w:pPr>
      <w:spacing w:after="0" w:line="240" w:lineRule="auto"/>
    </w:pPr>
  </w:style>
  <w:style w:type="table" w:styleId="a5">
    <w:name w:val="Table Grid"/>
    <w:basedOn w:val="a1"/>
    <w:uiPriority w:val="39"/>
    <w:rsid w:val="006F2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36EB7"/>
    <w:pPr>
      <w:tabs>
        <w:tab w:val="center" w:pos="4677"/>
        <w:tab w:val="right" w:pos="9355"/>
      </w:tabs>
    </w:pPr>
  </w:style>
  <w:style w:type="character" w:customStyle="1" w:styleId="a7">
    <w:name w:val="Верхний колонтитул Знак"/>
    <w:basedOn w:val="a0"/>
    <w:link w:val="a6"/>
    <w:uiPriority w:val="99"/>
    <w:rsid w:val="00636EB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36EB7"/>
    <w:pPr>
      <w:tabs>
        <w:tab w:val="center" w:pos="4677"/>
        <w:tab w:val="right" w:pos="9355"/>
      </w:tabs>
    </w:pPr>
  </w:style>
  <w:style w:type="character" w:customStyle="1" w:styleId="a9">
    <w:name w:val="Нижний колонтитул Знак"/>
    <w:basedOn w:val="a0"/>
    <w:link w:val="a8"/>
    <w:uiPriority w:val="99"/>
    <w:rsid w:val="00636EB7"/>
    <w:rPr>
      <w:rFonts w:ascii="Times New Roman" w:eastAsia="Times New Roman" w:hAnsi="Times New Roman" w:cs="Times New Roman"/>
      <w:sz w:val="24"/>
      <w:szCs w:val="24"/>
      <w:lang w:eastAsia="ru-RU"/>
    </w:rPr>
  </w:style>
  <w:style w:type="character" w:styleId="aa">
    <w:name w:val="Hyperlink"/>
    <w:basedOn w:val="a0"/>
    <w:uiPriority w:val="99"/>
    <w:unhideWhenUsed/>
    <w:rsid w:val="00666EB3"/>
    <w:rPr>
      <w:color w:val="0563C1" w:themeColor="hyperlink"/>
      <w:u w:val="single"/>
    </w:rPr>
  </w:style>
  <w:style w:type="paragraph" w:styleId="ab">
    <w:name w:val="Balloon Text"/>
    <w:basedOn w:val="a"/>
    <w:link w:val="ac"/>
    <w:uiPriority w:val="99"/>
    <w:semiHidden/>
    <w:unhideWhenUsed/>
    <w:rsid w:val="00777426"/>
    <w:rPr>
      <w:rFonts w:ascii="Segoe UI" w:hAnsi="Segoe UI" w:cs="Segoe UI"/>
      <w:sz w:val="18"/>
      <w:szCs w:val="18"/>
    </w:rPr>
  </w:style>
  <w:style w:type="character" w:customStyle="1" w:styleId="ac">
    <w:name w:val="Текст выноски Знак"/>
    <w:basedOn w:val="a0"/>
    <w:link w:val="ab"/>
    <w:uiPriority w:val="99"/>
    <w:semiHidden/>
    <w:rsid w:val="00777426"/>
    <w:rPr>
      <w:rFonts w:ascii="Segoe UI" w:eastAsia="Times New Roman" w:hAnsi="Segoe UI" w:cs="Segoe UI"/>
      <w:sz w:val="18"/>
      <w:szCs w:val="18"/>
      <w:lang w:eastAsia="ru-RU"/>
    </w:rPr>
  </w:style>
  <w:style w:type="paragraph" w:customStyle="1" w:styleId="ConsPlusNormal">
    <w:name w:val="ConsPlusNormal"/>
    <w:link w:val="ConsPlusNormal1"/>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qFormat/>
    <w:rsid w:val="00E121AA"/>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Body Text"/>
    <w:basedOn w:val="a"/>
    <w:link w:val="af0"/>
    <w:unhideWhenUsed/>
    <w:rsid w:val="00E121AA"/>
    <w:pPr>
      <w:jc w:val="center"/>
    </w:pPr>
    <w:rPr>
      <w:sz w:val="27"/>
    </w:rPr>
  </w:style>
  <w:style w:type="character" w:customStyle="1" w:styleId="af0">
    <w:name w:val="Основной текст Знак"/>
    <w:basedOn w:val="a0"/>
    <w:link w:val="af"/>
    <w:rsid w:val="00E121AA"/>
    <w:rPr>
      <w:rFonts w:ascii="Times New Roman" w:eastAsia="Times New Roman" w:hAnsi="Times New Roman" w:cs="Times New Roman"/>
      <w:sz w:val="27"/>
      <w:szCs w:val="24"/>
      <w:lang w:eastAsia="ru-RU"/>
    </w:rPr>
  </w:style>
  <w:style w:type="paragraph" w:customStyle="1" w:styleId="Standard">
    <w:name w:val="Standard"/>
    <w:rsid w:val="00E121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E121AA"/>
  </w:style>
  <w:style w:type="paragraph" w:customStyle="1" w:styleId="pt-000002">
    <w:name w:val="pt-000002"/>
    <w:basedOn w:val="a"/>
    <w:rsid w:val="00E121AA"/>
    <w:pPr>
      <w:suppressAutoHyphens/>
      <w:autoSpaceDN w:val="0"/>
      <w:spacing w:before="100" w:after="100"/>
      <w:textAlignment w:val="baseline"/>
    </w:pPr>
  </w:style>
  <w:style w:type="paragraph" w:customStyle="1" w:styleId="pt-a-000027">
    <w:name w:val="pt-a-000027"/>
    <w:basedOn w:val="a"/>
    <w:rsid w:val="00E121AA"/>
    <w:pPr>
      <w:suppressAutoHyphens/>
      <w:autoSpaceDN w:val="0"/>
      <w:spacing w:before="100" w:after="100"/>
      <w:textAlignment w:val="baseline"/>
    </w:pPr>
  </w:style>
  <w:style w:type="paragraph" w:customStyle="1" w:styleId="pt-a-000030">
    <w:name w:val="pt-a-000030"/>
    <w:basedOn w:val="a"/>
    <w:rsid w:val="00E121AA"/>
    <w:pPr>
      <w:suppressAutoHyphens/>
      <w:autoSpaceDN w:val="0"/>
      <w:spacing w:before="100" w:after="100"/>
      <w:textAlignment w:val="baseline"/>
    </w:pPr>
  </w:style>
  <w:style w:type="character" w:customStyle="1" w:styleId="pt-a0">
    <w:name w:val="pt-a0"/>
    <w:basedOn w:val="a0"/>
    <w:rsid w:val="00E121AA"/>
  </w:style>
  <w:style w:type="character" w:customStyle="1" w:styleId="pt-000003">
    <w:name w:val="pt-000003"/>
    <w:basedOn w:val="a0"/>
    <w:rsid w:val="00E121AA"/>
  </w:style>
  <w:style w:type="character" w:customStyle="1" w:styleId="pt-a0-000007">
    <w:name w:val="pt-a0-000007"/>
    <w:basedOn w:val="a0"/>
    <w:rsid w:val="00E121AA"/>
  </w:style>
  <w:style w:type="paragraph" w:customStyle="1" w:styleId="TableContents">
    <w:name w:val="Table Contents"/>
    <w:basedOn w:val="Standard"/>
    <w:rsid w:val="001D3D7D"/>
    <w:pPr>
      <w:suppressLineNumbers/>
    </w:pPr>
  </w:style>
  <w:style w:type="character" w:customStyle="1" w:styleId="ConsPlusNormal1">
    <w:name w:val="ConsPlusNormal1"/>
    <w:link w:val="ConsPlusNormal"/>
    <w:locked/>
    <w:rsid w:val="00B34818"/>
    <w:rPr>
      <w:rFonts w:ascii="Times New Roman" w:eastAsia="Times New Roman" w:hAnsi="Times New Roman" w:cs="Times New Roman"/>
      <w:sz w:val="24"/>
      <w:szCs w:val="24"/>
      <w:lang w:eastAsia="ru-RU"/>
    </w:rPr>
  </w:style>
  <w:style w:type="paragraph" w:customStyle="1" w:styleId="ConsPlusTitle">
    <w:name w:val="ConsPlusTitle"/>
    <w:link w:val="ConsPlusTitle1"/>
    <w:rsid w:val="00B34818"/>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34818"/>
    <w:rPr>
      <w:rFonts w:ascii="Times New Roman" w:eastAsia="Times New Roman" w:hAnsi="Times New Roman" w:cs="Times New Roman"/>
      <w:b/>
      <w:sz w:val="24"/>
      <w:lang w:eastAsia="ru-RU"/>
    </w:rPr>
  </w:style>
  <w:style w:type="character" w:customStyle="1" w:styleId="ae">
    <w:name w:val="Абзац списка Знак"/>
    <w:link w:val="ad"/>
    <w:locked/>
    <w:rsid w:val="006D03E5"/>
  </w:style>
  <w:style w:type="paragraph" w:customStyle="1" w:styleId="1">
    <w:name w:val="Знак сноски1"/>
    <w:basedOn w:val="a"/>
    <w:link w:val="af1"/>
    <w:uiPriority w:val="99"/>
    <w:rsid w:val="00005D5A"/>
    <w:pPr>
      <w:spacing w:after="200" w:line="276" w:lineRule="auto"/>
    </w:pPr>
    <w:rPr>
      <w:rFonts w:ascii="Calibri" w:hAnsi="Calibri"/>
      <w:sz w:val="20"/>
      <w:szCs w:val="20"/>
      <w:vertAlign w:val="superscript"/>
    </w:rPr>
  </w:style>
  <w:style w:type="character" w:styleId="af1">
    <w:name w:val="footnote reference"/>
    <w:link w:val="1"/>
    <w:rsid w:val="00005D5A"/>
    <w:rPr>
      <w:rFonts w:ascii="Calibri" w:eastAsia="Times New Roman" w:hAnsi="Calibri" w:cs="Times New Roman"/>
      <w:sz w:val="20"/>
      <w:szCs w:val="20"/>
      <w:vertAlign w:val="superscript"/>
    </w:rPr>
  </w:style>
  <w:style w:type="paragraph" w:styleId="af2">
    <w:name w:val="footnote text"/>
    <w:basedOn w:val="a"/>
    <w:link w:val="af3"/>
    <w:rsid w:val="00005D5A"/>
    <w:pPr>
      <w:suppressAutoHyphens/>
    </w:pPr>
    <w:rPr>
      <w:sz w:val="20"/>
      <w:szCs w:val="20"/>
      <w:lang w:eastAsia="ar-SA"/>
    </w:rPr>
  </w:style>
  <w:style w:type="character" w:customStyle="1" w:styleId="af3">
    <w:name w:val="Текст сноски Знак"/>
    <w:basedOn w:val="a0"/>
    <w:link w:val="af2"/>
    <w:uiPriority w:val="99"/>
    <w:semiHidden/>
    <w:rsid w:val="00005D5A"/>
    <w:rPr>
      <w:rFonts w:ascii="Times New Roman" w:eastAsia="Times New Roman" w:hAnsi="Times New Roman" w:cs="Times New Roman"/>
      <w:sz w:val="20"/>
      <w:szCs w:val="20"/>
      <w:lang w:eastAsia="ar-SA"/>
    </w:rPr>
  </w:style>
  <w:style w:type="paragraph" w:styleId="af4">
    <w:name w:val="Normal (Web)"/>
    <w:basedOn w:val="a"/>
    <w:uiPriority w:val="99"/>
    <w:unhideWhenUsed/>
    <w:rsid w:val="004A28E1"/>
    <w:pPr>
      <w:spacing w:before="100" w:beforeAutospacing="1" w:after="100" w:afterAutospacing="1"/>
    </w:pPr>
  </w:style>
  <w:style w:type="paragraph" w:styleId="HTML">
    <w:name w:val="HTML Preformatted"/>
    <w:basedOn w:val="a"/>
    <w:link w:val="HTML0"/>
    <w:uiPriority w:val="99"/>
    <w:unhideWhenUsed/>
    <w:rsid w:val="0026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262C7D"/>
    <w:rPr>
      <w:rFonts w:ascii="Courier New" w:eastAsia="Times New Roman" w:hAnsi="Courier New" w:cs="Times New Roman"/>
      <w:sz w:val="20"/>
      <w:szCs w:val="20"/>
    </w:rPr>
  </w:style>
  <w:style w:type="paragraph" w:customStyle="1" w:styleId="Default">
    <w:name w:val="Default"/>
    <w:rsid w:val="00F762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Текст сноски Знак1"/>
    <w:basedOn w:val="a0"/>
    <w:rsid w:val="00AD369F"/>
    <w:rPr>
      <w:rFonts w:ascii="Times New Roman" w:eastAsia="Times New Roman" w:hAnsi="Times New Roman" w:cs="Times New Roman"/>
      <w:sz w:val="20"/>
      <w:szCs w:val="20"/>
      <w:lang w:eastAsia="ru-RU"/>
    </w:rPr>
  </w:style>
  <w:style w:type="paragraph" w:styleId="af5">
    <w:name w:val="annotation text"/>
    <w:basedOn w:val="a"/>
    <w:link w:val="af6"/>
    <w:uiPriority w:val="99"/>
    <w:unhideWhenUsed/>
    <w:rsid w:val="007B7EE1"/>
    <w:rPr>
      <w:sz w:val="20"/>
      <w:szCs w:val="20"/>
    </w:rPr>
  </w:style>
  <w:style w:type="character" w:customStyle="1" w:styleId="af6">
    <w:name w:val="Текст примечания Знак"/>
    <w:basedOn w:val="a0"/>
    <w:link w:val="af5"/>
    <w:uiPriority w:val="99"/>
    <w:rsid w:val="007B7EE1"/>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B7EE1"/>
    <w:pPr>
      <w:spacing w:after="120" w:line="480" w:lineRule="auto"/>
    </w:pPr>
  </w:style>
  <w:style w:type="character" w:customStyle="1" w:styleId="20">
    <w:name w:val="Основной текст 2 Знак"/>
    <w:basedOn w:val="a0"/>
    <w:link w:val="2"/>
    <w:uiPriority w:val="99"/>
    <w:rsid w:val="007B7EE1"/>
    <w:rPr>
      <w:rFonts w:ascii="Times New Roman" w:eastAsia="Times New Roman" w:hAnsi="Times New Roman" w:cs="Times New Roman"/>
      <w:sz w:val="24"/>
      <w:szCs w:val="24"/>
      <w:lang w:eastAsia="ru-RU"/>
    </w:rPr>
  </w:style>
  <w:style w:type="paragraph" w:customStyle="1" w:styleId="s1">
    <w:name w:val="s_1"/>
    <w:basedOn w:val="a"/>
    <w:rsid w:val="008810B5"/>
    <w:pPr>
      <w:ind w:firstLine="720"/>
      <w:jc w:val="both"/>
    </w:pPr>
    <w:rPr>
      <w:rFonts w:ascii="Arial" w:hAnsi="Arial" w:cs="Arial"/>
      <w:sz w:val="26"/>
      <w:szCs w:val="26"/>
    </w:rPr>
  </w:style>
  <w:style w:type="paragraph" w:styleId="af7">
    <w:name w:val="annotation subject"/>
    <w:basedOn w:val="af5"/>
    <w:next w:val="af5"/>
    <w:link w:val="af8"/>
    <w:uiPriority w:val="99"/>
    <w:semiHidden/>
    <w:unhideWhenUsed/>
    <w:rsid w:val="005121B3"/>
    <w:rPr>
      <w:b/>
      <w:bCs/>
    </w:rPr>
  </w:style>
  <w:style w:type="character" w:customStyle="1" w:styleId="af8">
    <w:name w:val="Тема примечания Знак"/>
    <w:basedOn w:val="af6"/>
    <w:link w:val="af7"/>
    <w:uiPriority w:val="99"/>
    <w:semiHidden/>
    <w:rsid w:val="005121B3"/>
    <w:rPr>
      <w:rFonts w:ascii="Times New Roman" w:eastAsia="Times New Roman" w:hAnsi="Times New Roman" w:cs="Times New Roman"/>
      <w:b/>
      <w:bCs/>
      <w:sz w:val="20"/>
      <w:szCs w:val="20"/>
      <w:lang w:eastAsia="ru-RU"/>
    </w:rPr>
  </w:style>
  <w:style w:type="character" w:customStyle="1" w:styleId="ConsPlusNormal0">
    <w:name w:val="ConsPlusNormal Знак"/>
    <w:locked/>
    <w:rsid w:val="00590684"/>
    <w:rPr>
      <w:rFonts w:ascii="Arial" w:eastAsia="Times New Roman" w:hAnsi="Arial" w:cs="Arial"/>
      <w:sz w:val="20"/>
      <w:szCs w:val="20"/>
      <w:lang w:eastAsia="zh-CN"/>
    </w:rPr>
  </w:style>
  <w:style w:type="paragraph" w:customStyle="1" w:styleId="af9">
    <w:name w:val="Стиль"/>
    <w:rsid w:val="00DF0161"/>
    <w:pPr>
      <w:widowControl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DF0161"/>
  </w:style>
  <w:style w:type="character" w:customStyle="1" w:styleId="UnresolvedMention">
    <w:name w:val="Unresolved Mention"/>
    <w:basedOn w:val="a0"/>
    <w:uiPriority w:val="99"/>
    <w:semiHidden/>
    <w:unhideWhenUsed/>
    <w:rsid w:val="00DF01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303191">
      <w:bodyDiv w:val="1"/>
      <w:marLeft w:val="0"/>
      <w:marRight w:val="0"/>
      <w:marTop w:val="0"/>
      <w:marBottom w:val="0"/>
      <w:divBdr>
        <w:top w:val="none" w:sz="0" w:space="0" w:color="auto"/>
        <w:left w:val="none" w:sz="0" w:space="0" w:color="auto"/>
        <w:bottom w:val="none" w:sz="0" w:space="0" w:color="auto"/>
        <w:right w:val="none" w:sz="0" w:space="0" w:color="auto"/>
      </w:divBdr>
    </w:div>
    <w:div w:id="60101391">
      <w:bodyDiv w:val="1"/>
      <w:marLeft w:val="0"/>
      <w:marRight w:val="0"/>
      <w:marTop w:val="0"/>
      <w:marBottom w:val="0"/>
      <w:divBdr>
        <w:top w:val="none" w:sz="0" w:space="0" w:color="auto"/>
        <w:left w:val="none" w:sz="0" w:space="0" w:color="auto"/>
        <w:bottom w:val="none" w:sz="0" w:space="0" w:color="auto"/>
        <w:right w:val="none" w:sz="0" w:space="0" w:color="auto"/>
      </w:divBdr>
    </w:div>
    <w:div w:id="112868128">
      <w:bodyDiv w:val="1"/>
      <w:marLeft w:val="0"/>
      <w:marRight w:val="0"/>
      <w:marTop w:val="0"/>
      <w:marBottom w:val="0"/>
      <w:divBdr>
        <w:top w:val="none" w:sz="0" w:space="0" w:color="auto"/>
        <w:left w:val="none" w:sz="0" w:space="0" w:color="auto"/>
        <w:bottom w:val="none" w:sz="0" w:space="0" w:color="auto"/>
        <w:right w:val="none" w:sz="0" w:space="0" w:color="auto"/>
      </w:divBdr>
    </w:div>
    <w:div w:id="344210946">
      <w:bodyDiv w:val="1"/>
      <w:marLeft w:val="0"/>
      <w:marRight w:val="0"/>
      <w:marTop w:val="0"/>
      <w:marBottom w:val="0"/>
      <w:divBdr>
        <w:top w:val="none" w:sz="0" w:space="0" w:color="auto"/>
        <w:left w:val="none" w:sz="0" w:space="0" w:color="auto"/>
        <w:bottom w:val="none" w:sz="0" w:space="0" w:color="auto"/>
        <w:right w:val="none" w:sz="0" w:space="0" w:color="auto"/>
      </w:divBdr>
      <w:divsChild>
        <w:div w:id="1169518834">
          <w:marLeft w:val="0"/>
          <w:marRight w:val="0"/>
          <w:marTop w:val="0"/>
          <w:marBottom w:val="0"/>
          <w:divBdr>
            <w:top w:val="none" w:sz="0" w:space="0" w:color="auto"/>
            <w:left w:val="none" w:sz="0" w:space="0" w:color="auto"/>
            <w:bottom w:val="none" w:sz="0" w:space="0" w:color="auto"/>
            <w:right w:val="none" w:sz="0" w:space="0" w:color="auto"/>
          </w:divBdr>
        </w:div>
      </w:divsChild>
    </w:div>
    <w:div w:id="401562504">
      <w:bodyDiv w:val="1"/>
      <w:marLeft w:val="0"/>
      <w:marRight w:val="0"/>
      <w:marTop w:val="0"/>
      <w:marBottom w:val="0"/>
      <w:divBdr>
        <w:top w:val="none" w:sz="0" w:space="0" w:color="auto"/>
        <w:left w:val="none" w:sz="0" w:space="0" w:color="auto"/>
        <w:bottom w:val="none" w:sz="0" w:space="0" w:color="auto"/>
        <w:right w:val="none" w:sz="0" w:space="0" w:color="auto"/>
      </w:divBdr>
    </w:div>
    <w:div w:id="441346723">
      <w:bodyDiv w:val="1"/>
      <w:marLeft w:val="0"/>
      <w:marRight w:val="0"/>
      <w:marTop w:val="0"/>
      <w:marBottom w:val="0"/>
      <w:divBdr>
        <w:top w:val="none" w:sz="0" w:space="0" w:color="auto"/>
        <w:left w:val="none" w:sz="0" w:space="0" w:color="auto"/>
        <w:bottom w:val="none" w:sz="0" w:space="0" w:color="auto"/>
        <w:right w:val="none" w:sz="0" w:space="0" w:color="auto"/>
      </w:divBdr>
    </w:div>
    <w:div w:id="480461246">
      <w:bodyDiv w:val="1"/>
      <w:marLeft w:val="0"/>
      <w:marRight w:val="0"/>
      <w:marTop w:val="0"/>
      <w:marBottom w:val="0"/>
      <w:divBdr>
        <w:top w:val="none" w:sz="0" w:space="0" w:color="auto"/>
        <w:left w:val="none" w:sz="0" w:space="0" w:color="auto"/>
        <w:bottom w:val="none" w:sz="0" w:space="0" w:color="auto"/>
        <w:right w:val="none" w:sz="0" w:space="0" w:color="auto"/>
      </w:divBdr>
      <w:divsChild>
        <w:div w:id="1356271421">
          <w:marLeft w:val="0"/>
          <w:marRight w:val="0"/>
          <w:marTop w:val="360"/>
          <w:marBottom w:val="0"/>
          <w:divBdr>
            <w:top w:val="none" w:sz="0" w:space="0" w:color="auto"/>
            <w:left w:val="none" w:sz="0" w:space="0" w:color="auto"/>
            <w:bottom w:val="none" w:sz="0" w:space="0" w:color="auto"/>
            <w:right w:val="none" w:sz="0" w:space="0" w:color="auto"/>
          </w:divBdr>
        </w:div>
      </w:divsChild>
    </w:div>
    <w:div w:id="595754094">
      <w:bodyDiv w:val="1"/>
      <w:marLeft w:val="0"/>
      <w:marRight w:val="0"/>
      <w:marTop w:val="0"/>
      <w:marBottom w:val="0"/>
      <w:divBdr>
        <w:top w:val="none" w:sz="0" w:space="0" w:color="auto"/>
        <w:left w:val="none" w:sz="0" w:space="0" w:color="auto"/>
        <w:bottom w:val="none" w:sz="0" w:space="0" w:color="auto"/>
        <w:right w:val="none" w:sz="0" w:space="0" w:color="auto"/>
      </w:divBdr>
    </w:div>
    <w:div w:id="707489853">
      <w:bodyDiv w:val="1"/>
      <w:marLeft w:val="0"/>
      <w:marRight w:val="0"/>
      <w:marTop w:val="0"/>
      <w:marBottom w:val="0"/>
      <w:divBdr>
        <w:top w:val="none" w:sz="0" w:space="0" w:color="auto"/>
        <w:left w:val="none" w:sz="0" w:space="0" w:color="auto"/>
        <w:bottom w:val="none" w:sz="0" w:space="0" w:color="auto"/>
        <w:right w:val="none" w:sz="0" w:space="0" w:color="auto"/>
      </w:divBdr>
    </w:div>
    <w:div w:id="888034808">
      <w:bodyDiv w:val="1"/>
      <w:marLeft w:val="0"/>
      <w:marRight w:val="0"/>
      <w:marTop w:val="0"/>
      <w:marBottom w:val="0"/>
      <w:divBdr>
        <w:top w:val="none" w:sz="0" w:space="0" w:color="auto"/>
        <w:left w:val="none" w:sz="0" w:space="0" w:color="auto"/>
        <w:bottom w:val="none" w:sz="0" w:space="0" w:color="auto"/>
        <w:right w:val="none" w:sz="0" w:space="0" w:color="auto"/>
      </w:divBdr>
    </w:div>
    <w:div w:id="908729529">
      <w:bodyDiv w:val="1"/>
      <w:marLeft w:val="0"/>
      <w:marRight w:val="0"/>
      <w:marTop w:val="0"/>
      <w:marBottom w:val="0"/>
      <w:divBdr>
        <w:top w:val="none" w:sz="0" w:space="0" w:color="auto"/>
        <w:left w:val="none" w:sz="0" w:space="0" w:color="auto"/>
        <w:bottom w:val="none" w:sz="0" w:space="0" w:color="auto"/>
        <w:right w:val="none" w:sz="0" w:space="0" w:color="auto"/>
      </w:divBdr>
    </w:div>
    <w:div w:id="952593874">
      <w:bodyDiv w:val="1"/>
      <w:marLeft w:val="0"/>
      <w:marRight w:val="0"/>
      <w:marTop w:val="0"/>
      <w:marBottom w:val="0"/>
      <w:divBdr>
        <w:top w:val="none" w:sz="0" w:space="0" w:color="auto"/>
        <w:left w:val="none" w:sz="0" w:space="0" w:color="auto"/>
        <w:bottom w:val="none" w:sz="0" w:space="0" w:color="auto"/>
        <w:right w:val="none" w:sz="0" w:space="0" w:color="auto"/>
      </w:divBdr>
    </w:div>
    <w:div w:id="981695739">
      <w:bodyDiv w:val="1"/>
      <w:marLeft w:val="0"/>
      <w:marRight w:val="0"/>
      <w:marTop w:val="0"/>
      <w:marBottom w:val="0"/>
      <w:divBdr>
        <w:top w:val="none" w:sz="0" w:space="0" w:color="auto"/>
        <w:left w:val="none" w:sz="0" w:space="0" w:color="auto"/>
        <w:bottom w:val="none" w:sz="0" w:space="0" w:color="auto"/>
        <w:right w:val="none" w:sz="0" w:space="0" w:color="auto"/>
      </w:divBdr>
      <w:divsChild>
        <w:div w:id="1073625060">
          <w:marLeft w:val="0"/>
          <w:marRight w:val="0"/>
          <w:marTop w:val="0"/>
          <w:marBottom w:val="0"/>
          <w:divBdr>
            <w:top w:val="none" w:sz="0" w:space="0" w:color="auto"/>
            <w:left w:val="none" w:sz="0" w:space="0" w:color="auto"/>
            <w:bottom w:val="none" w:sz="0" w:space="0" w:color="auto"/>
            <w:right w:val="none" w:sz="0" w:space="0" w:color="auto"/>
          </w:divBdr>
        </w:div>
      </w:divsChild>
    </w:div>
    <w:div w:id="1305114009">
      <w:bodyDiv w:val="1"/>
      <w:marLeft w:val="0"/>
      <w:marRight w:val="0"/>
      <w:marTop w:val="0"/>
      <w:marBottom w:val="0"/>
      <w:divBdr>
        <w:top w:val="none" w:sz="0" w:space="0" w:color="auto"/>
        <w:left w:val="none" w:sz="0" w:space="0" w:color="auto"/>
        <w:bottom w:val="none" w:sz="0" w:space="0" w:color="auto"/>
        <w:right w:val="none" w:sz="0" w:space="0" w:color="auto"/>
      </w:divBdr>
    </w:div>
    <w:div w:id="1459450633">
      <w:bodyDiv w:val="1"/>
      <w:marLeft w:val="0"/>
      <w:marRight w:val="0"/>
      <w:marTop w:val="0"/>
      <w:marBottom w:val="0"/>
      <w:divBdr>
        <w:top w:val="none" w:sz="0" w:space="0" w:color="auto"/>
        <w:left w:val="none" w:sz="0" w:space="0" w:color="auto"/>
        <w:bottom w:val="none" w:sz="0" w:space="0" w:color="auto"/>
        <w:right w:val="none" w:sz="0" w:space="0" w:color="auto"/>
      </w:divBdr>
    </w:div>
    <w:div w:id="1516917267">
      <w:bodyDiv w:val="1"/>
      <w:marLeft w:val="0"/>
      <w:marRight w:val="0"/>
      <w:marTop w:val="0"/>
      <w:marBottom w:val="0"/>
      <w:divBdr>
        <w:top w:val="none" w:sz="0" w:space="0" w:color="auto"/>
        <w:left w:val="none" w:sz="0" w:space="0" w:color="auto"/>
        <w:bottom w:val="none" w:sz="0" w:space="0" w:color="auto"/>
        <w:right w:val="none" w:sz="0" w:space="0" w:color="auto"/>
      </w:divBdr>
    </w:div>
    <w:div w:id="1669095144">
      <w:bodyDiv w:val="1"/>
      <w:marLeft w:val="0"/>
      <w:marRight w:val="0"/>
      <w:marTop w:val="0"/>
      <w:marBottom w:val="0"/>
      <w:divBdr>
        <w:top w:val="none" w:sz="0" w:space="0" w:color="auto"/>
        <w:left w:val="none" w:sz="0" w:space="0" w:color="auto"/>
        <w:bottom w:val="none" w:sz="0" w:space="0" w:color="auto"/>
        <w:right w:val="none" w:sz="0" w:space="0" w:color="auto"/>
      </w:divBdr>
    </w:div>
    <w:div w:id="1671518548">
      <w:bodyDiv w:val="1"/>
      <w:marLeft w:val="0"/>
      <w:marRight w:val="0"/>
      <w:marTop w:val="0"/>
      <w:marBottom w:val="0"/>
      <w:divBdr>
        <w:top w:val="none" w:sz="0" w:space="0" w:color="auto"/>
        <w:left w:val="none" w:sz="0" w:space="0" w:color="auto"/>
        <w:bottom w:val="none" w:sz="0" w:space="0" w:color="auto"/>
        <w:right w:val="none" w:sz="0" w:space="0" w:color="auto"/>
      </w:divBdr>
    </w:div>
    <w:div w:id="1696613672">
      <w:bodyDiv w:val="1"/>
      <w:marLeft w:val="0"/>
      <w:marRight w:val="0"/>
      <w:marTop w:val="0"/>
      <w:marBottom w:val="0"/>
      <w:divBdr>
        <w:top w:val="none" w:sz="0" w:space="0" w:color="auto"/>
        <w:left w:val="none" w:sz="0" w:space="0" w:color="auto"/>
        <w:bottom w:val="none" w:sz="0" w:space="0" w:color="auto"/>
        <w:right w:val="none" w:sz="0" w:space="0" w:color="auto"/>
      </w:divBdr>
    </w:div>
    <w:div w:id="1940599467">
      <w:bodyDiv w:val="1"/>
      <w:marLeft w:val="0"/>
      <w:marRight w:val="0"/>
      <w:marTop w:val="0"/>
      <w:marBottom w:val="0"/>
      <w:divBdr>
        <w:top w:val="none" w:sz="0" w:space="0" w:color="auto"/>
        <w:left w:val="none" w:sz="0" w:space="0" w:color="auto"/>
        <w:bottom w:val="none" w:sz="0" w:space="0" w:color="auto"/>
        <w:right w:val="none" w:sz="0" w:space="0" w:color="auto"/>
      </w:divBdr>
    </w:div>
    <w:div w:id="20376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6E6E-6087-4B09-BE07-48B24D47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10656</Words>
  <Characters>60740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2022-07-10T21:58:00Z</cp:lastPrinted>
  <dcterms:created xsi:type="dcterms:W3CDTF">2022-07-10T21:28:00Z</dcterms:created>
  <dcterms:modified xsi:type="dcterms:W3CDTF">2022-07-10T21:58:00Z</dcterms:modified>
</cp:coreProperties>
</file>