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1F" w:rsidRDefault="0000561F" w:rsidP="006C2967">
      <w:pPr>
        <w:contextualSpacing/>
        <w:jc w:val="both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00561F" w:rsidRPr="00CA6833" w:rsidTr="0000561F">
        <w:trPr>
          <w:trHeight w:val="2881"/>
        </w:trPr>
        <w:tc>
          <w:tcPr>
            <w:tcW w:w="9356" w:type="dxa"/>
          </w:tcPr>
          <w:p w:rsidR="0000561F" w:rsidRPr="007F4097" w:rsidRDefault="0000561F" w:rsidP="0000561F">
            <w:pPr>
              <w:jc w:val="center"/>
              <w:rPr>
                <w:b/>
              </w:rPr>
            </w:pPr>
            <w:r w:rsidRPr="007F4097">
              <w:rPr>
                <w:b/>
              </w:rPr>
              <w:t>АДМИНИСТРАЦИЯ</w:t>
            </w:r>
          </w:p>
          <w:p w:rsidR="0000561F" w:rsidRPr="007F4097" w:rsidRDefault="0000561F" w:rsidP="0000561F">
            <w:pPr>
              <w:jc w:val="center"/>
              <w:rPr>
                <w:b/>
              </w:rPr>
            </w:pPr>
            <w:r w:rsidRPr="007F4097">
              <w:rPr>
                <w:b/>
              </w:rPr>
              <w:t>ПИОНЕРСКОГО СЕЛЬСКОГО ПОСЕЛЕНИЯ</w:t>
            </w:r>
          </w:p>
          <w:p w:rsidR="0000561F" w:rsidRPr="007F4097" w:rsidRDefault="0000561F" w:rsidP="0000561F">
            <w:pPr>
              <w:jc w:val="center"/>
              <w:rPr>
                <w:b/>
              </w:rPr>
            </w:pPr>
            <w:r w:rsidRPr="007F4097">
              <w:rPr>
                <w:b/>
              </w:rPr>
              <w:t>ЕЛИЗОВСКОГО МУНИЦИПАЛЬНОГО РАЙОНА</w:t>
            </w:r>
          </w:p>
          <w:p w:rsidR="0000561F" w:rsidRPr="007F4097" w:rsidRDefault="0000561F" w:rsidP="0000561F">
            <w:pPr>
              <w:jc w:val="center"/>
              <w:rPr>
                <w:b/>
              </w:rPr>
            </w:pPr>
            <w:r w:rsidRPr="007F4097">
              <w:rPr>
                <w:b/>
              </w:rPr>
              <w:t>В КАМЧАТСКОМ КРАЕ</w:t>
            </w:r>
          </w:p>
          <w:p w:rsidR="0000561F" w:rsidRDefault="0000561F" w:rsidP="0000561F">
            <w:pPr>
              <w:jc w:val="center"/>
            </w:pPr>
          </w:p>
          <w:p w:rsidR="0000561F" w:rsidRPr="00BD1600" w:rsidRDefault="0000561F" w:rsidP="0000561F">
            <w:pPr>
              <w:jc w:val="center"/>
            </w:pPr>
          </w:p>
          <w:p w:rsidR="0000561F" w:rsidRDefault="0000561F" w:rsidP="000056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ПОСТАНОВЛЕНИЕ</w:t>
            </w:r>
          </w:p>
          <w:p w:rsidR="0000561F" w:rsidRDefault="0000561F" w:rsidP="0000561F">
            <w:pPr>
              <w:widowControl w:val="0"/>
              <w:jc w:val="center"/>
              <w:rPr>
                <w:b/>
                <w:snapToGrid w:val="0"/>
              </w:rPr>
            </w:pPr>
          </w:p>
          <w:p w:rsidR="0000561F" w:rsidRPr="007F4097" w:rsidRDefault="0000561F" w:rsidP="00686967">
            <w:pPr>
              <w:widowControl w:val="0"/>
            </w:pPr>
            <w:r>
              <w:t>от «</w:t>
            </w:r>
            <w:r w:rsidR="00A95B55">
              <w:t>17</w:t>
            </w:r>
            <w:r w:rsidR="00686967">
              <w:t>» октября</w:t>
            </w:r>
            <w:r>
              <w:t xml:space="preserve"> 2017</w:t>
            </w:r>
            <w:r w:rsidRPr="007F4097">
              <w:t xml:space="preserve"> г.                                                        №</w:t>
            </w:r>
            <w:r w:rsidR="00686967">
              <w:t xml:space="preserve">  429</w:t>
            </w:r>
          </w:p>
        </w:tc>
      </w:tr>
    </w:tbl>
    <w:p w:rsidR="0000561F" w:rsidRPr="007F4097" w:rsidRDefault="0000561F" w:rsidP="0000561F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946"/>
      </w:tblGrid>
      <w:tr w:rsidR="0000561F" w:rsidRPr="00CA6833" w:rsidTr="00686967">
        <w:tc>
          <w:tcPr>
            <w:tcW w:w="6946" w:type="dxa"/>
          </w:tcPr>
          <w:p w:rsidR="00686967" w:rsidRDefault="00684F34" w:rsidP="0000561F">
            <w:pPr>
              <w:contextualSpacing/>
              <w:jc w:val="both"/>
            </w:pPr>
            <w:r>
              <w:t xml:space="preserve">« </w:t>
            </w:r>
            <w:bookmarkStart w:id="0" w:name="_GoBack"/>
            <w:bookmarkEnd w:id="0"/>
            <w:r w:rsidR="00D9264E">
              <w:t xml:space="preserve">Об утверждении </w:t>
            </w:r>
          </w:p>
          <w:p w:rsidR="00D9264E" w:rsidRDefault="00D9264E" w:rsidP="0000561F">
            <w:pPr>
              <w:contextualSpacing/>
              <w:jc w:val="both"/>
            </w:pPr>
            <w:r w:rsidRPr="006C2967">
              <w:t>Порядк</w:t>
            </w:r>
            <w:r>
              <w:t>а</w:t>
            </w:r>
            <w:r w:rsidRPr="006C2967">
              <w:t xml:space="preserve"> и срок</w:t>
            </w:r>
            <w:r>
              <w:t>ов</w:t>
            </w:r>
            <w:r w:rsidRPr="006C2967">
              <w:t xml:space="preserve"> представления, рассмотрения и оценки предложений о включении дворовых территорий в муниципальную программу «Формирование современной городской среды</w:t>
            </w:r>
            <w:r>
              <w:t xml:space="preserve"> в Пионерском сельском поселении</w:t>
            </w:r>
            <w:r w:rsidRPr="006C2967">
              <w:t>» на 2018 - 2022 годы</w:t>
            </w:r>
            <w:r>
              <w:t>»;</w:t>
            </w:r>
            <w:r w:rsidRPr="006C2967">
              <w:t xml:space="preserve"> </w:t>
            </w:r>
          </w:p>
          <w:p w:rsidR="00D9264E" w:rsidRDefault="00D9264E" w:rsidP="0000561F">
            <w:pPr>
              <w:contextualSpacing/>
              <w:jc w:val="both"/>
            </w:pPr>
            <w:r w:rsidRPr="006C2967">
              <w:t>Поряд</w:t>
            </w:r>
            <w:r>
              <w:t>ка</w:t>
            </w:r>
            <w:r w:rsidRPr="006C2967">
              <w:t xml:space="preserve"> и срок</w:t>
            </w:r>
            <w:r>
              <w:t>ов</w:t>
            </w:r>
            <w:r w:rsidRPr="006C2967">
              <w:t xml:space="preserve"> представления, рассмотрения и оценки предложений о включении общественных территорий в муниципальную программу «Формирование современной городской среды</w:t>
            </w:r>
            <w:r>
              <w:t xml:space="preserve"> в Пионерском сельском поселении</w:t>
            </w:r>
            <w:r w:rsidRPr="006C2967">
              <w:t>» на 2018 - 2022 годы</w:t>
            </w:r>
            <w:r>
              <w:t>»;</w:t>
            </w:r>
          </w:p>
          <w:p w:rsidR="0000561F" w:rsidRPr="00930A29" w:rsidRDefault="00D9264E" w:rsidP="00686967">
            <w:pPr>
              <w:contextualSpacing/>
              <w:jc w:val="both"/>
            </w:pPr>
            <w:r w:rsidRPr="006C2967">
              <w:t>Поряд</w:t>
            </w:r>
            <w:r>
              <w:t>ка</w:t>
            </w:r>
            <w:r w:rsidRPr="006C2967">
              <w:t xml:space="preserve"> общественного обсуждения проекта муниципальной программы «Формирование современной городской среды</w:t>
            </w:r>
            <w:r>
              <w:t xml:space="preserve"> в Пионерском сельском поселении</w:t>
            </w:r>
            <w:r w:rsidRPr="006C2967">
              <w:t>» на 2018 - 2022 годы</w:t>
            </w:r>
            <w:r w:rsidR="00686967">
              <w:t>»</w:t>
            </w:r>
          </w:p>
        </w:tc>
      </w:tr>
    </w:tbl>
    <w:p w:rsidR="0000561F" w:rsidRDefault="0000561F" w:rsidP="0000561F">
      <w:pPr>
        <w:ind w:firstLine="708"/>
        <w:rPr>
          <w:i/>
        </w:rPr>
      </w:pPr>
    </w:p>
    <w:p w:rsidR="006B66ED" w:rsidRDefault="00686967" w:rsidP="006B66ED">
      <w:pPr>
        <w:ind w:firstLine="708"/>
        <w:contextualSpacing/>
        <w:jc w:val="both"/>
      </w:pPr>
      <w:proofErr w:type="gramStart"/>
      <w:r>
        <w:t>В соответствии с</w:t>
      </w:r>
      <w:r w:rsidRPr="006C2967">
        <w:t xml:space="preserve"> Фед</w:t>
      </w:r>
      <w:r>
        <w:t>еральным законом от 06.10.2003 №</w:t>
      </w:r>
      <w:r w:rsidRPr="006C2967">
        <w:t xml:space="preserve"> 131-ФЗ «Об общих принципах организации местного самоуправления в Российской Федерации»</w:t>
      </w:r>
      <w:r>
        <w:t xml:space="preserve">, в </w:t>
      </w:r>
      <w:r w:rsidR="0000561F" w:rsidRPr="006C2967">
        <w:t xml:space="preserve"> целях обеспечения участия </w:t>
      </w:r>
      <w:r w:rsidR="0000561F">
        <w:t xml:space="preserve">Пионерского сельского поселения </w:t>
      </w:r>
      <w:r w:rsidR="0000561F" w:rsidRPr="006C2967">
        <w:t xml:space="preserve"> в реализации проекта «Формирование комфортной городской среды»,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="0000561F" w:rsidRPr="006C2967">
        <w:t>, утвержденными постановлением Правительства Росс</w:t>
      </w:r>
      <w:r w:rsidR="006B66ED">
        <w:t>ийской Федерации от 10.02.2017 №</w:t>
      </w:r>
      <w:r w:rsidR="0000561F" w:rsidRPr="006C2967">
        <w:t xml:space="preserve"> 169, </w:t>
      </w:r>
      <w:r>
        <w:t xml:space="preserve">руководствуясь </w:t>
      </w:r>
      <w:r w:rsidR="0000561F" w:rsidRPr="006C2967">
        <w:t>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годы, утвержденными приказом Министерства строительства и жилищно-коммунального хозяйства Росс</w:t>
      </w:r>
      <w:r w:rsidR="006B66ED">
        <w:t>ийской Федерации от 06.04.2017 №</w:t>
      </w:r>
      <w:r w:rsidR="0000561F" w:rsidRPr="006C2967">
        <w:t xml:space="preserve"> 691/</w:t>
      </w:r>
      <w:proofErr w:type="spellStart"/>
      <w:proofErr w:type="gramStart"/>
      <w:r w:rsidR="0000561F" w:rsidRPr="006C2967">
        <w:t>пр</w:t>
      </w:r>
      <w:proofErr w:type="spellEnd"/>
      <w:proofErr w:type="gramEnd"/>
      <w:r w:rsidR="0000561F" w:rsidRPr="006C2967">
        <w:t xml:space="preserve">, </w:t>
      </w:r>
      <w:r>
        <w:rPr>
          <w:color w:val="000000"/>
        </w:rPr>
        <w:t xml:space="preserve">Постановлением </w:t>
      </w:r>
      <w:r>
        <w:rPr>
          <w:color w:val="000000"/>
        </w:rPr>
        <w:lastRenderedPageBreak/>
        <w:t>правительства Камчатского края от 31.08.2017 года № 360-П «О государственной программе Камчатского края  «Формирование современной городской среды  в Камчатском крае»</w:t>
      </w:r>
      <w:r w:rsidR="0000561F" w:rsidRPr="006C2967">
        <w:t xml:space="preserve">, Уставом </w:t>
      </w:r>
      <w:r w:rsidR="006B66ED">
        <w:t>Пионерского сельского поселения</w:t>
      </w:r>
      <w:proofErr w:type="gramStart"/>
      <w:r w:rsidR="006B66ED">
        <w:t xml:space="preserve"> </w:t>
      </w:r>
      <w:r w:rsidR="0000561F" w:rsidRPr="006C2967">
        <w:t>,</w:t>
      </w:r>
      <w:proofErr w:type="gramEnd"/>
      <w:r w:rsidR="0000561F" w:rsidRPr="006C2967">
        <w:t xml:space="preserve"> </w:t>
      </w:r>
      <w:r w:rsidR="006B66ED">
        <w:t xml:space="preserve"> </w:t>
      </w:r>
    </w:p>
    <w:p w:rsidR="0000561F" w:rsidRDefault="006B66ED" w:rsidP="006B66ED">
      <w:pPr>
        <w:ind w:firstLine="708"/>
        <w:contextualSpacing/>
        <w:jc w:val="both"/>
      </w:pPr>
      <w:r>
        <w:t xml:space="preserve"> </w:t>
      </w:r>
    </w:p>
    <w:p w:rsidR="006B66ED" w:rsidRDefault="006B66ED" w:rsidP="006B66ED">
      <w:pPr>
        <w:ind w:firstLine="708"/>
        <w:contextualSpacing/>
        <w:jc w:val="both"/>
      </w:pPr>
      <w:r>
        <w:t>ПОСТАНОВЛЯЮ</w:t>
      </w:r>
    </w:p>
    <w:p w:rsidR="006B66ED" w:rsidRPr="006C2967" w:rsidRDefault="006B66ED" w:rsidP="006B66ED">
      <w:pPr>
        <w:contextualSpacing/>
        <w:jc w:val="both"/>
      </w:pPr>
      <w:r w:rsidRPr="006C2967">
        <w:t>1. Утвердить:</w:t>
      </w:r>
    </w:p>
    <w:p w:rsidR="006B66ED" w:rsidRPr="006C2967" w:rsidRDefault="006B66ED" w:rsidP="006B66ED">
      <w:pPr>
        <w:ind w:firstLine="708"/>
        <w:contextualSpacing/>
        <w:jc w:val="both"/>
      </w:pPr>
      <w:r w:rsidRPr="006C2967">
        <w:t>1.1. Порядок и сроки представления, рассмотрения и оценки предложений о включении дворовых территорий в муниципальную программу «Формирование современной городской среды</w:t>
      </w:r>
      <w:r>
        <w:t xml:space="preserve"> в Пионерском сельском поселении</w:t>
      </w:r>
      <w:r w:rsidRPr="006C2967">
        <w:t>» на 2018 - 2022 годы</w:t>
      </w:r>
      <w:r>
        <w:t>»</w:t>
      </w:r>
      <w:r w:rsidRPr="006C2967">
        <w:t xml:space="preserve"> (приложение 1).</w:t>
      </w:r>
    </w:p>
    <w:p w:rsidR="006B66ED" w:rsidRPr="006C2967" w:rsidRDefault="006B66ED" w:rsidP="006B66ED">
      <w:pPr>
        <w:ind w:firstLine="708"/>
        <w:contextualSpacing/>
        <w:jc w:val="both"/>
      </w:pPr>
      <w:r w:rsidRPr="006C2967">
        <w:t>1.2. Порядок и сроки представления, рассмотрения и оценки предложений о включении общественных территорий в муниципальную программу «Формирование современной городской среды</w:t>
      </w:r>
      <w:r>
        <w:t xml:space="preserve"> в Пионерском сельском поселении</w:t>
      </w:r>
      <w:r w:rsidRPr="006C2967">
        <w:t>» на 2018 - 2022 годы</w:t>
      </w:r>
      <w:r>
        <w:t>»</w:t>
      </w:r>
      <w:r w:rsidRPr="006C2967">
        <w:t xml:space="preserve"> (приложение 2).</w:t>
      </w:r>
    </w:p>
    <w:p w:rsidR="006B66ED" w:rsidRPr="006C2967" w:rsidRDefault="006B66ED" w:rsidP="006B66ED">
      <w:pPr>
        <w:ind w:firstLine="708"/>
        <w:contextualSpacing/>
        <w:jc w:val="both"/>
      </w:pPr>
      <w:r w:rsidRPr="006C2967">
        <w:t>1.3. Порядок общественного обсуждения проекта муниципальной программы «Формирование современной городской среды</w:t>
      </w:r>
      <w:r>
        <w:t xml:space="preserve"> в Пионерском сельском поселении</w:t>
      </w:r>
      <w:r w:rsidRPr="006C2967">
        <w:t>» на 2018 - 2022 годы</w:t>
      </w:r>
      <w:r>
        <w:t>»</w:t>
      </w:r>
      <w:r w:rsidRPr="006C2967">
        <w:t xml:space="preserve"> (приложение 3).</w:t>
      </w:r>
    </w:p>
    <w:p w:rsidR="006B66ED" w:rsidRPr="006C2967" w:rsidRDefault="001E037F" w:rsidP="00CA2CA9">
      <w:pPr>
        <w:autoSpaceDE w:val="0"/>
        <w:autoSpaceDN w:val="0"/>
        <w:adjustRightInd w:val="0"/>
        <w:ind w:firstLine="709"/>
        <w:jc w:val="both"/>
      </w:pPr>
      <w:r>
        <w:t>2</w:t>
      </w:r>
      <w:r w:rsidR="006B66ED" w:rsidRPr="006C2967">
        <w:t xml:space="preserve">. </w:t>
      </w:r>
      <w:r w:rsidR="00CA2CA9">
        <w:t xml:space="preserve">Администрации Пионерского сельского поселения (Тюленевой М.Ф.) опубликовать (обнародовать) настоящее Постановление, </w:t>
      </w:r>
      <w:r w:rsidR="00CA2CA9" w:rsidRPr="00D560A7">
        <w:t xml:space="preserve">в  сети Интернет </w:t>
      </w:r>
      <w:r w:rsidR="00CA2CA9">
        <w:t xml:space="preserve">по адресу </w:t>
      </w:r>
      <w:hyperlink r:id="rId9" w:history="1">
        <w:r w:rsidR="00CA2CA9" w:rsidRPr="00274168">
          <w:rPr>
            <w:rStyle w:val="ac"/>
          </w:rPr>
          <w:t>www.kamchatka.gov.ru</w:t>
        </w:r>
      </w:hyperlink>
      <w:r w:rsidR="00CA2CA9">
        <w:t xml:space="preserve"> </w:t>
      </w:r>
      <w:r w:rsidR="00CA2CA9" w:rsidRPr="00D560A7">
        <w:t xml:space="preserve">на официальном сайте  исполнительных органов государственной власти Камчатского края в  разделе </w:t>
      </w:r>
      <w:r w:rsidR="00CA2CA9">
        <w:t>«</w:t>
      </w:r>
      <w:r w:rsidR="00CA2CA9" w:rsidRPr="00D560A7">
        <w:t>Местное самоуправление</w:t>
      </w:r>
      <w:r w:rsidR="00CA2CA9">
        <w:t>» на странице Пионерское сельское поселение</w:t>
      </w:r>
      <w:r w:rsidR="00CA2CA9" w:rsidRPr="00D560A7">
        <w:t xml:space="preserve"> </w:t>
      </w:r>
    </w:p>
    <w:p w:rsidR="006B66ED" w:rsidRPr="006C2967" w:rsidRDefault="001E037F" w:rsidP="00CA2CA9">
      <w:pPr>
        <w:ind w:firstLine="708"/>
        <w:contextualSpacing/>
        <w:jc w:val="both"/>
      </w:pPr>
      <w:r>
        <w:t>3</w:t>
      </w:r>
      <w:r w:rsidR="006B66ED" w:rsidRPr="006C2967">
        <w:t xml:space="preserve">. </w:t>
      </w:r>
      <w:proofErr w:type="gramStart"/>
      <w:r w:rsidR="006B66ED" w:rsidRPr="006C2967">
        <w:t>Контроль за</w:t>
      </w:r>
      <w:proofErr w:type="gramEnd"/>
      <w:r w:rsidR="006B66ED" w:rsidRPr="006C2967">
        <w:t xml:space="preserve"> исполнением п</w:t>
      </w:r>
      <w:r>
        <w:t>остановления возложит</w:t>
      </w:r>
      <w:r w:rsidR="0023784E">
        <w:t>ь</w:t>
      </w:r>
      <w:r>
        <w:t xml:space="preserve"> на </w:t>
      </w:r>
      <w:r w:rsidR="0023784E">
        <w:t xml:space="preserve">заместителя главы администрации Пионерского сельского поселения   </w:t>
      </w:r>
      <w:proofErr w:type="spellStart"/>
      <w:r w:rsidR="0023784E">
        <w:t>Нечипорук</w:t>
      </w:r>
      <w:proofErr w:type="spellEnd"/>
      <w:r>
        <w:t xml:space="preserve"> Л.М.</w:t>
      </w:r>
    </w:p>
    <w:p w:rsidR="0000561F" w:rsidRDefault="0000561F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61F" w:rsidRDefault="0000561F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61F" w:rsidRDefault="0000561F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428"/>
        <w:gridCol w:w="2640"/>
        <w:gridCol w:w="2520"/>
      </w:tblGrid>
      <w:tr w:rsidR="0000561F" w:rsidRPr="00C221C1" w:rsidTr="0000561F">
        <w:tc>
          <w:tcPr>
            <w:tcW w:w="4428" w:type="dxa"/>
          </w:tcPr>
          <w:p w:rsidR="0000561F" w:rsidRDefault="0000561F" w:rsidP="0000561F">
            <w:pPr>
              <w:autoSpaceDE w:val="0"/>
              <w:autoSpaceDN w:val="0"/>
              <w:adjustRightInd w:val="0"/>
            </w:pPr>
            <w:r>
              <w:t xml:space="preserve">Глава </w:t>
            </w:r>
            <w:proofErr w:type="gramStart"/>
            <w:r>
              <w:t>Пионерского</w:t>
            </w:r>
            <w:proofErr w:type="gramEnd"/>
          </w:p>
          <w:p w:rsidR="0000561F" w:rsidRPr="00C221C1" w:rsidRDefault="0000561F" w:rsidP="0000561F">
            <w:pPr>
              <w:autoSpaceDE w:val="0"/>
              <w:autoSpaceDN w:val="0"/>
              <w:adjustRightInd w:val="0"/>
            </w:pPr>
            <w:r>
              <w:t>сельского поселения</w:t>
            </w:r>
          </w:p>
        </w:tc>
        <w:tc>
          <w:tcPr>
            <w:tcW w:w="2640" w:type="dxa"/>
          </w:tcPr>
          <w:p w:rsidR="0000561F" w:rsidRPr="00C221C1" w:rsidRDefault="0000561F" w:rsidP="0000561F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</w:tcPr>
          <w:p w:rsidR="0000561F" w:rsidRDefault="0000561F" w:rsidP="0000561F">
            <w:pPr>
              <w:autoSpaceDE w:val="0"/>
              <w:autoSpaceDN w:val="0"/>
              <w:adjustRightInd w:val="0"/>
              <w:jc w:val="right"/>
            </w:pPr>
          </w:p>
          <w:p w:rsidR="0000561F" w:rsidRPr="00C221C1" w:rsidRDefault="00CA2CA9" w:rsidP="00CA2CA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М.В.Юрьев</w:t>
            </w:r>
            <w:proofErr w:type="spellEnd"/>
            <w:r>
              <w:t xml:space="preserve"> </w:t>
            </w:r>
          </w:p>
        </w:tc>
      </w:tr>
    </w:tbl>
    <w:p w:rsidR="0000561F" w:rsidRDefault="0000561F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61F" w:rsidRDefault="0000561F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61F" w:rsidRDefault="0000561F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A13" w:rsidRPr="00BE0C06" w:rsidRDefault="00730A13" w:rsidP="00686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1F" w:rsidRDefault="0000561F" w:rsidP="0000561F"/>
    <w:p w:rsidR="00686967" w:rsidRDefault="00686967" w:rsidP="0000561F"/>
    <w:p w:rsidR="00686967" w:rsidRDefault="00686967" w:rsidP="0000561F"/>
    <w:p w:rsidR="00686967" w:rsidRDefault="00686967" w:rsidP="0000561F"/>
    <w:p w:rsidR="00686967" w:rsidRDefault="00686967" w:rsidP="0000561F"/>
    <w:p w:rsidR="00686967" w:rsidRDefault="00686967" w:rsidP="0000561F"/>
    <w:p w:rsidR="00686967" w:rsidRDefault="00686967" w:rsidP="0000561F"/>
    <w:p w:rsidR="00686967" w:rsidRDefault="00686967" w:rsidP="0000561F"/>
    <w:p w:rsidR="00686967" w:rsidRDefault="00686967" w:rsidP="0000561F"/>
    <w:tbl>
      <w:tblPr>
        <w:tblW w:w="3969" w:type="dxa"/>
        <w:tblInd w:w="5637" w:type="dxa"/>
        <w:tblLook w:val="00A0" w:firstRow="1" w:lastRow="0" w:firstColumn="1" w:lastColumn="0" w:noHBand="0" w:noVBand="0"/>
      </w:tblPr>
      <w:tblGrid>
        <w:gridCol w:w="3969"/>
      </w:tblGrid>
      <w:tr w:rsidR="0000561F" w:rsidRPr="00AB7F51" w:rsidTr="0000561F">
        <w:trPr>
          <w:trHeight w:val="737"/>
        </w:trPr>
        <w:tc>
          <w:tcPr>
            <w:tcW w:w="3969" w:type="dxa"/>
          </w:tcPr>
          <w:p w:rsidR="00C20360" w:rsidRPr="00AB7F51" w:rsidRDefault="0000561F" w:rsidP="0000561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AB7F51">
              <w:rPr>
                <w:sz w:val="24"/>
                <w:szCs w:val="24"/>
              </w:rPr>
              <w:lastRenderedPageBreak/>
              <w:t>Приложение</w:t>
            </w:r>
            <w:r w:rsidR="00CA2CA9" w:rsidRPr="00AB7F51">
              <w:rPr>
                <w:sz w:val="24"/>
                <w:szCs w:val="24"/>
              </w:rPr>
              <w:t xml:space="preserve"> </w:t>
            </w:r>
            <w:r w:rsidR="00C20360" w:rsidRPr="00AB7F51">
              <w:rPr>
                <w:sz w:val="24"/>
                <w:szCs w:val="24"/>
              </w:rPr>
              <w:t xml:space="preserve">1 </w:t>
            </w:r>
          </w:p>
          <w:p w:rsidR="0000561F" w:rsidRPr="00AB7F51" w:rsidRDefault="0000561F" w:rsidP="0000561F">
            <w:pPr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AB7F51">
              <w:rPr>
                <w:sz w:val="24"/>
                <w:szCs w:val="24"/>
              </w:rPr>
              <w:t xml:space="preserve">к Постановлению Администрации Пионерского сельского поселения </w:t>
            </w:r>
          </w:p>
          <w:p w:rsidR="0000561F" w:rsidRPr="00AB7F51" w:rsidRDefault="00CA2CA9" w:rsidP="00971329">
            <w:pPr>
              <w:tabs>
                <w:tab w:val="left" w:pos="3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7F51">
              <w:rPr>
                <w:sz w:val="24"/>
                <w:szCs w:val="24"/>
              </w:rPr>
              <w:t>от «</w:t>
            </w:r>
            <w:r w:rsidR="00A95B55">
              <w:rPr>
                <w:sz w:val="24"/>
                <w:szCs w:val="24"/>
              </w:rPr>
              <w:t>17</w:t>
            </w:r>
            <w:r w:rsidR="00971329">
              <w:rPr>
                <w:sz w:val="24"/>
                <w:szCs w:val="24"/>
              </w:rPr>
              <w:t>.10.</w:t>
            </w:r>
            <w:r w:rsidRPr="00AB7F51">
              <w:rPr>
                <w:sz w:val="24"/>
                <w:szCs w:val="24"/>
              </w:rPr>
              <w:t xml:space="preserve"> 2017</w:t>
            </w:r>
            <w:r w:rsidR="0000561F" w:rsidRPr="00AB7F51">
              <w:rPr>
                <w:sz w:val="24"/>
                <w:szCs w:val="24"/>
              </w:rPr>
              <w:t xml:space="preserve"> г. № </w:t>
            </w:r>
            <w:r w:rsidR="00971329">
              <w:rPr>
                <w:sz w:val="24"/>
                <w:szCs w:val="24"/>
              </w:rPr>
              <w:t>429</w:t>
            </w:r>
          </w:p>
        </w:tc>
      </w:tr>
    </w:tbl>
    <w:p w:rsidR="0000561F" w:rsidRDefault="0000561F" w:rsidP="006C2967">
      <w:pPr>
        <w:contextualSpacing/>
        <w:jc w:val="both"/>
      </w:pPr>
    </w:p>
    <w:p w:rsidR="00CA2CA9" w:rsidRDefault="00CA2CA9" w:rsidP="00CA2CA9">
      <w:pPr>
        <w:contextualSpacing/>
        <w:jc w:val="center"/>
      </w:pPr>
      <w:r w:rsidRPr="006C2967">
        <w:t>Порядок</w:t>
      </w:r>
    </w:p>
    <w:p w:rsidR="0000561F" w:rsidRDefault="00CA2CA9" w:rsidP="00CA2CA9">
      <w:pPr>
        <w:contextualSpacing/>
        <w:jc w:val="center"/>
      </w:pPr>
      <w:r w:rsidRPr="006C2967">
        <w:t>и сроки представления, рассмотрения и оценки предложений о включении дворовых территорий в муниципальную программу «Формирование современной городской среды</w:t>
      </w:r>
      <w:r>
        <w:t xml:space="preserve"> в Пионерском сельском поселении</w:t>
      </w:r>
      <w:r w:rsidRPr="006C2967">
        <w:t>» на 2018 - 2022 годы</w:t>
      </w:r>
      <w:r>
        <w:t>»</w:t>
      </w:r>
    </w:p>
    <w:p w:rsidR="008F5679" w:rsidRDefault="008F5679" w:rsidP="009728DC">
      <w:pPr>
        <w:numPr>
          <w:ilvl w:val="0"/>
          <w:numId w:val="1"/>
        </w:numPr>
        <w:tabs>
          <w:tab w:val="left" w:pos="1418"/>
        </w:tabs>
        <w:adjustRightInd w:val="0"/>
        <w:ind w:left="0" w:firstLine="709"/>
        <w:contextualSpacing/>
        <w:jc w:val="both"/>
        <w:rPr>
          <w:color w:val="000000"/>
        </w:rPr>
      </w:pPr>
      <w:proofErr w:type="gramStart"/>
      <w:r w:rsidRPr="00F2571D">
        <w:rPr>
          <w:color w:val="000000"/>
        </w:rPr>
        <w:t xml:space="preserve">Настоящий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в </w:t>
      </w:r>
      <w:r>
        <w:rPr>
          <w:color w:val="000000"/>
        </w:rPr>
        <w:t>Пионерском сельском поселении</w:t>
      </w:r>
      <w:r w:rsidRPr="00F2571D">
        <w:rPr>
          <w:color w:val="000000"/>
        </w:rPr>
        <w:t xml:space="preserve"> на 2018 - 2022 годы»</w:t>
      </w:r>
      <w:r>
        <w:rPr>
          <w:color w:val="000000"/>
        </w:rPr>
        <w:t xml:space="preserve"> </w:t>
      </w:r>
      <w:r w:rsidRPr="00F2571D">
        <w:rPr>
          <w:color w:val="000000"/>
        </w:rPr>
        <w:t xml:space="preserve">разработан в целях формирования муниципальной программы «Формирование современной городской среды в </w:t>
      </w:r>
      <w:r>
        <w:rPr>
          <w:color w:val="000000"/>
        </w:rPr>
        <w:t xml:space="preserve">Пионерском сельском </w:t>
      </w:r>
      <w:r w:rsidRPr="00F2571D">
        <w:rPr>
          <w:color w:val="000000"/>
        </w:rPr>
        <w:t xml:space="preserve"> поселении на 2018 - 2022 годы» (далее – муниципальная программа) и определяет последовательность представления, рассмотрения и оценки предложений заинтересованных лиц о</w:t>
      </w:r>
      <w:proofErr w:type="gramEnd"/>
      <w:r w:rsidRPr="00F2571D">
        <w:rPr>
          <w:color w:val="000000"/>
        </w:rPr>
        <w:t xml:space="preserve"> </w:t>
      </w:r>
      <w:proofErr w:type="gramStart"/>
      <w:r w:rsidRPr="00F2571D">
        <w:rPr>
          <w:color w:val="000000"/>
        </w:rPr>
        <w:t>включении</w:t>
      </w:r>
      <w:proofErr w:type="gramEnd"/>
      <w:r w:rsidRPr="00F2571D">
        <w:rPr>
          <w:color w:val="000000"/>
        </w:rPr>
        <w:t xml:space="preserve"> дворовой территории в муниципальную программу, условия и порядок отбора дворовых территорий многоквартирных домов, подлежащих благоустройству. </w:t>
      </w:r>
    </w:p>
    <w:p w:rsidR="009728DC" w:rsidRPr="009728DC" w:rsidRDefault="009728DC" w:rsidP="009728DC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8DC">
        <w:rPr>
          <w:rFonts w:ascii="Times New Roman" w:hAnsi="Times New Roman"/>
          <w:sz w:val="28"/>
          <w:szCs w:val="28"/>
        </w:rPr>
        <w:t xml:space="preserve">1.2. В целях определения физического состояния дворовых территорий  Пионерского сельского поселения и необходимости их благоустройства Администрация Пионерского сельского поселения организует </w:t>
      </w:r>
      <w:r w:rsidR="00686967">
        <w:rPr>
          <w:rFonts w:ascii="Times New Roman" w:hAnsi="Times New Roman"/>
          <w:sz w:val="28"/>
          <w:szCs w:val="28"/>
        </w:rPr>
        <w:t>и</w:t>
      </w:r>
      <w:r w:rsidRPr="009728DC">
        <w:rPr>
          <w:rFonts w:ascii="Times New Roman" w:hAnsi="Times New Roman"/>
          <w:sz w:val="28"/>
          <w:szCs w:val="28"/>
        </w:rPr>
        <w:t xml:space="preserve">нвентаризацию дворовых территорий многоквартирных  домов, </w:t>
      </w:r>
      <w:r>
        <w:rPr>
          <w:rFonts w:ascii="Times New Roman" w:hAnsi="Times New Roman"/>
          <w:sz w:val="28"/>
          <w:szCs w:val="28"/>
        </w:rPr>
        <w:t>р</w:t>
      </w:r>
      <w:r w:rsidRPr="009728DC">
        <w:rPr>
          <w:rFonts w:ascii="Times New Roman" w:hAnsi="Times New Roman"/>
          <w:sz w:val="28"/>
          <w:szCs w:val="28"/>
        </w:rPr>
        <w:t xml:space="preserve">асположенных </w:t>
      </w:r>
      <w:r>
        <w:rPr>
          <w:rFonts w:ascii="Times New Roman" w:hAnsi="Times New Roman"/>
          <w:sz w:val="28"/>
          <w:szCs w:val="28"/>
        </w:rPr>
        <w:t>в Пионерском сельском поселении.</w:t>
      </w:r>
    </w:p>
    <w:p w:rsidR="008F5679" w:rsidRPr="009728DC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9728DC">
        <w:rPr>
          <w:color w:val="000000"/>
        </w:rPr>
        <w:t>2.</w:t>
      </w:r>
      <w:r w:rsidRPr="009728DC">
        <w:rPr>
          <w:color w:val="000000"/>
        </w:rPr>
        <w:tab/>
        <w:t xml:space="preserve">В целях реализации настоящего Порядка используются следующие основные понятия: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9728DC">
        <w:rPr>
          <w:color w:val="000000"/>
        </w:rPr>
        <w:t>2.1.</w:t>
      </w:r>
      <w:r w:rsidRPr="009728DC">
        <w:rPr>
          <w:color w:val="000000"/>
        </w:rPr>
        <w:tab/>
        <w:t>дворовая территория - совокупность</w:t>
      </w:r>
      <w:r w:rsidRPr="00F2571D">
        <w:rPr>
          <w:color w:val="000000"/>
        </w:rPr>
        <w:t xml:space="preserve">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2.2.</w:t>
      </w:r>
      <w:r>
        <w:rPr>
          <w:color w:val="000000"/>
        </w:rPr>
        <w:tab/>
      </w:r>
      <w:r w:rsidRPr="00F2571D">
        <w:rPr>
          <w:color w:val="000000"/>
        </w:rPr>
        <w:t xml:space="preserve"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3.</w:t>
      </w:r>
      <w:r>
        <w:rPr>
          <w:color w:val="000000"/>
        </w:rPr>
        <w:tab/>
      </w:r>
      <w:r w:rsidRPr="00F2571D">
        <w:rPr>
          <w:color w:val="000000"/>
        </w:rPr>
        <w:t xml:space="preserve">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3.1.</w:t>
      </w:r>
      <w:r>
        <w:rPr>
          <w:color w:val="000000"/>
        </w:rPr>
        <w:tab/>
      </w:r>
      <w:r w:rsidRPr="00F2571D">
        <w:rPr>
          <w:color w:val="000000"/>
        </w:rPr>
        <w:t xml:space="preserve">минимальный перечень </w:t>
      </w:r>
      <w:r w:rsidR="005070D4">
        <w:rPr>
          <w:color w:val="000000"/>
        </w:rPr>
        <w:t xml:space="preserve">видов </w:t>
      </w:r>
      <w:r w:rsidRPr="00F2571D">
        <w:rPr>
          <w:color w:val="000000"/>
        </w:rPr>
        <w:t xml:space="preserve">работ: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а)</w:t>
      </w:r>
      <w:r>
        <w:rPr>
          <w:color w:val="000000"/>
        </w:rPr>
        <w:tab/>
      </w:r>
      <w:r w:rsidRPr="00F2571D">
        <w:rPr>
          <w:color w:val="000000"/>
        </w:rPr>
        <w:t xml:space="preserve">ремонт дворовых проездов;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lastRenderedPageBreak/>
        <w:t>б)</w:t>
      </w:r>
      <w:r>
        <w:rPr>
          <w:color w:val="000000"/>
        </w:rPr>
        <w:tab/>
      </w:r>
      <w:r w:rsidRPr="00F2571D">
        <w:rPr>
          <w:color w:val="000000"/>
        </w:rPr>
        <w:t xml:space="preserve">обеспечение освещения дворовых территорий;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в)</w:t>
      </w:r>
      <w:r>
        <w:rPr>
          <w:color w:val="000000"/>
        </w:rPr>
        <w:tab/>
      </w:r>
      <w:r w:rsidRPr="00F2571D">
        <w:rPr>
          <w:color w:val="000000"/>
        </w:rPr>
        <w:t xml:space="preserve">установка скамеек;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г)</w:t>
      </w:r>
      <w:r>
        <w:rPr>
          <w:color w:val="000000"/>
        </w:rPr>
        <w:tab/>
      </w:r>
      <w:r w:rsidRPr="00F2571D">
        <w:rPr>
          <w:color w:val="000000"/>
        </w:rPr>
        <w:t xml:space="preserve">установка урн;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3.2.</w:t>
      </w:r>
      <w:r>
        <w:rPr>
          <w:color w:val="000000"/>
        </w:rPr>
        <w:tab/>
      </w:r>
      <w:r w:rsidR="005070D4">
        <w:rPr>
          <w:color w:val="000000"/>
        </w:rPr>
        <w:t xml:space="preserve">перечень </w:t>
      </w:r>
      <w:r w:rsidRPr="00F2571D">
        <w:rPr>
          <w:color w:val="000000"/>
        </w:rPr>
        <w:t>дополнительны</w:t>
      </w:r>
      <w:r w:rsidR="00D24D89">
        <w:rPr>
          <w:color w:val="000000"/>
        </w:rPr>
        <w:t>х</w:t>
      </w:r>
      <w:r w:rsidR="005070D4">
        <w:rPr>
          <w:color w:val="000000"/>
        </w:rPr>
        <w:t xml:space="preserve"> видов</w:t>
      </w:r>
      <w:r w:rsidRPr="00F2571D">
        <w:rPr>
          <w:color w:val="000000"/>
        </w:rPr>
        <w:t xml:space="preserve"> работ: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а)</w:t>
      </w:r>
      <w:r>
        <w:rPr>
          <w:color w:val="000000"/>
        </w:rPr>
        <w:tab/>
      </w:r>
      <w:r w:rsidRPr="00F2571D">
        <w:rPr>
          <w:color w:val="000000"/>
        </w:rPr>
        <w:t xml:space="preserve">оборудование детских и (или) спортивных площадок; </w:t>
      </w:r>
    </w:p>
    <w:p w:rsidR="008F5679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б)</w:t>
      </w:r>
      <w:r>
        <w:rPr>
          <w:color w:val="000000"/>
        </w:rPr>
        <w:tab/>
      </w:r>
      <w:r w:rsidRPr="00F2571D">
        <w:rPr>
          <w:color w:val="000000"/>
        </w:rPr>
        <w:t xml:space="preserve">оборудование автомобильных парковок; </w:t>
      </w:r>
    </w:p>
    <w:p w:rsidR="00E26973" w:rsidRDefault="00D24D8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в)</w:t>
      </w:r>
      <w:r>
        <w:rPr>
          <w:color w:val="000000"/>
        </w:rPr>
        <w:tab/>
      </w:r>
      <w:r w:rsidR="00E26973" w:rsidRPr="00F2571D">
        <w:rPr>
          <w:color w:val="000000"/>
        </w:rPr>
        <w:t>ремонт тротуаров;</w:t>
      </w:r>
      <w:r w:rsidR="008F5679">
        <w:rPr>
          <w:color w:val="000000"/>
        </w:rPr>
        <w:tab/>
      </w:r>
    </w:p>
    <w:p w:rsidR="00E26973" w:rsidRDefault="00E26973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г)</w:t>
      </w:r>
      <w:r>
        <w:rPr>
          <w:color w:val="000000"/>
        </w:rPr>
        <w:tab/>
      </w:r>
      <w:r w:rsidRPr="00F2571D">
        <w:rPr>
          <w:color w:val="000000"/>
        </w:rPr>
        <w:t xml:space="preserve">ремонт подпорных стен </w:t>
      </w:r>
    </w:p>
    <w:p w:rsidR="00E26973" w:rsidRPr="00F2571D" w:rsidRDefault="00D24D8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д)</w:t>
      </w:r>
      <w:r w:rsidR="008F5679">
        <w:rPr>
          <w:color w:val="000000"/>
        </w:rPr>
        <w:tab/>
      </w:r>
      <w:r w:rsidR="00E26973" w:rsidRPr="00F2571D">
        <w:rPr>
          <w:color w:val="000000"/>
        </w:rPr>
        <w:t>устройство откосов;</w:t>
      </w:r>
      <w:r w:rsidR="00E26973">
        <w:rPr>
          <w:color w:val="000000"/>
        </w:rPr>
        <w:t xml:space="preserve"> </w:t>
      </w:r>
    </w:p>
    <w:p w:rsidR="008F5679" w:rsidRPr="00F2571D" w:rsidRDefault="00D24D8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е)</w:t>
      </w:r>
      <w:r w:rsidR="008F5679">
        <w:rPr>
          <w:color w:val="000000"/>
        </w:rPr>
        <w:tab/>
      </w:r>
      <w:r w:rsidR="00E26973" w:rsidRPr="00F2571D">
        <w:rPr>
          <w:color w:val="000000"/>
        </w:rPr>
        <w:t>ремонт смотровых люков, решеток дождеприемников;</w:t>
      </w:r>
      <w:r w:rsidR="00E26973">
        <w:rPr>
          <w:color w:val="000000"/>
        </w:rPr>
        <w:tab/>
      </w:r>
    </w:p>
    <w:p w:rsidR="00E26973" w:rsidRPr="00F2571D" w:rsidRDefault="00D24D8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ж)</w:t>
      </w:r>
      <w:r>
        <w:rPr>
          <w:color w:val="000000"/>
        </w:rPr>
        <w:tab/>
      </w:r>
      <w:r w:rsidR="00E26973">
        <w:rPr>
          <w:color w:val="000000"/>
        </w:rPr>
        <w:t>озеленение территорий;</w:t>
      </w:r>
    </w:p>
    <w:p w:rsidR="00E26973" w:rsidRDefault="00E26973" w:rsidP="009728DC">
      <w:pPr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з)</w:t>
      </w:r>
      <w:r>
        <w:rPr>
          <w:color w:val="000000"/>
        </w:rPr>
        <w:tab/>
      </w:r>
      <w:r w:rsidR="00D24D89" w:rsidRPr="00F2571D">
        <w:rPr>
          <w:color w:val="000000"/>
        </w:rPr>
        <w:t xml:space="preserve">ремонт </w:t>
      </w:r>
      <w:r>
        <w:rPr>
          <w:color w:val="000000"/>
        </w:rPr>
        <w:t>ливневой канализации;</w:t>
      </w:r>
    </w:p>
    <w:p w:rsidR="00E26973" w:rsidRDefault="00E26973" w:rsidP="009728DC">
      <w:pPr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и)</w:t>
      </w:r>
      <w:r>
        <w:rPr>
          <w:color w:val="000000"/>
        </w:rPr>
        <w:tab/>
        <w:t>ремонт площадок для установки мусоросборников</w:t>
      </w:r>
      <w:r w:rsidR="00D24D89" w:rsidRPr="00F2571D">
        <w:rPr>
          <w:color w:val="000000"/>
        </w:rPr>
        <w:t>;</w:t>
      </w:r>
      <w:r w:rsidR="008F5679">
        <w:rPr>
          <w:color w:val="000000"/>
        </w:rPr>
        <w:tab/>
      </w:r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4.</w:t>
      </w:r>
      <w:r>
        <w:tab/>
      </w:r>
      <w:r w:rsidRPr="00F2571D">
        <w:t>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перечня работ и (или) дополнительного перечня работ. При этом 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5.</w:t>
      </w:r>
      <w:r>
        <w:tab/>
      </w:r>
      <w:proofErr w:type="gramStart"/>
      <w:r w:rsidRPr="00F2571D">
        <w:t xml:space="preserve">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оформленных в соответствии с требованиями действующего законодательства и в пределах бюджетных ассигнований и лимитов бюджетных обязательств, предусмотренных муниципальной программой. </w:t>
      </w:r>
      <w:proofErr w:type="gramEnd"/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6.</w:t>
      </w:r>
      <w:r>
        <w:tab/>
      </w:r>
      <w:r w:rsidRPr="00F2571D">
        <w:t xml:space="preserve">Для включения дворовой территории в муниципальную программу заинтересованными лицами представляются в администрацию </w:t>
      </w:r>
      <w:r w:rsidR="007C165A">
        <w:t xml:space="preserve">Пионерского сельского </w:t>
      </w:r>
      <w:r w:rsidRPr="00F2571D">
        <w:t xml:space="preserve"> поселения следующие документы: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6.1.</w:t>
      </w:r>
      <w:r>
        <w:tab/>
        <w:t>п</w:t>
      </w:r>
      <w:r w:rsidRPr="00F2571D">
        <w:t>редложение в двух экземплярах по форме согласно приложению №</w:t>
      </w:r>
      <w:r>
        <w:t xml:space="preserve"> </w:t>
      </w:r>
      <w:r w:rsidRPr="00F2571D">
        <w:t xml:space="preserve">1 к настоящему Порядку;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6.2.</w:t>
      </w:r>
      <w:r>
        <w:tab/>
      </w:r>
      <w:r w:rsidRPr="00F2571D">
        <w:t>оригиналы протоколов общих собраний собственников помещений (по форме согласно приложению №</w:t>
      </w:r>
      <w:r>
        <w:t xml:space="preserve"> </w:t>
      </w:r>
      <w:r w:rsidRPr="00F2571D">
        <w:t xml:space="preserve">2 к настоящему Порядку)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</w:t>
      </w:r>
      <w:proofErr w:type="gramStart"/>
      <w:r w:rsidRPr="00F2571D">
        <w:t>содержащих</w:t>
      </w:r>
      <w:proofErr w:type="gramEnd"/>
      <w:r w:rsidRPr="00F2571D">
        <w:t xml:space="preserve"> в том числе следующую информацию: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а)</w:t>
      </w:r>
      <w:r>
        <w:tab/>
      </w:r>
      <w:r w:rsidRPr="00F2571D">
        <w:t xml:space="preserve">решение об обращении с предложением по включению дворовой территории в муниципальную программу;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б)</w:t>
      </w:r>
      <w:r>
        <w:tab/>
      </w:r>
      <w:r w:rsidRPr="00F2571D">
        <w:t xml:space="preserve">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в)</w:t>
      </w:r>
      <w:r>
        <w:tab/>
      </w:r>
      <w:r w:rsidRPr="00F2571D">
        <w:t xml:space="preserve"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 </w:t>
      </w:r>
    </w:p>
    <w:p w:rsidR="008F5679" w:rsidRPr="00F2571D" w:rsidRDefault="008F5679" w:rsidP="008F5679">
      <w:pPr>
        <w:adjustRightInd w:val="0"/>
        <w:ind w:firstLine="709"/>
        <w:jc w:val="both"/>
      </w:pPr>
      <w:r w:rsidRPr="00F2571D">
        <w:lastRenderedPageBreak/>
        <w:t>г)</w:t>
      </w:r>
      <w:r>
        <w:tab/>
      </w:r>
      <w:r w:rsidR="007C165A" w:rsidRPr="006C2967">
        <w:t>форму участия (финансовое и (или) трудовое)</w:t>
      </w:r>
      <w:r w:rsidRPr="00F2571D">
        <w:t xml:space="preserve">; </w:t>
      </w:r>
    </w:p>
    <w:p w:rsidR="008F5679" w:rsidRPr="00F2571D" w:rsidRDefault="008F5679" w:rsidP="008F5679">
      <w:pPr>
        <w:adjustRightInd w:val="0"/>
        <w:ind w:firstLine="709"/>
        <w:jc w:val="both"/>
      </w:pPr>
      <w:r w:rsidRPr="00F2571D">
        <w:t>д)</w:t>
      </w:r>
      <w:r>
        <w:tab/>
      </w:r>
      <w:r w:rsidRPr="00F2571D">
        <w:t xml:space="preserve">решение о принятии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8F5679" w:rsidRPr="00F2571D" w:rsidRDefault="008F5679" w:rsidP="008F5679">
      <w:pPr>
        <w:adjustRightInd w:val="0"/>
        <w:ind w:firstLine="709"/>
        <w:jc w:val="both"/>
      </w:pPr>
      <w:r w:rsidRPr="00F2571D">
        <w:t>е)</w:t>
      </w:r>
      <w:r>
        <w:tab/>
      </w:r>
      <w:r w:rsidRPr="00F2571D">
        <w:t xml:space="preserve">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8F5679" w:rsidRPr="00F2571D" w:rsidRDefault="008F5679" w:rsidP="008F5679">
      <w:pPr>
        <w:adjustRightInd w:val="0"/>
        <w:ind w:firstLine="709"/>
        <w:jc w:val="both"/>
      </w:pPr>
      <w:r w:rsidRPr="00F2571D">
        <w:t>ж)</w:t>
      </w:r>
      <w:r>
        <w:tab/>
      </w:r>
      <w:r w:rsidRPr="00F2571D">
        <w:t xml:space="preserve">решение 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gramStart"/>
      <w:r w:rsidRPr="00F2571D">
        <w:t>дизайн-проекта</w:t>
      </w:r>
      <w:proofErr w:type="gramEnd"/>
      <w:r w:rsidRPr="00F2571D"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 (далее - представитель); </w:t>
      </w:r>
    </w:p>
    <w:p w:rsidR="008F5679" w:rsidRPr="00F2571D" w:rsidRDefault="008F5679" w:rsidP="008F5679">
      <w:pPr>
        <w:adjustRightInd w:val="0"/>
        <w:ind w:firstLine="709"/>
        <w:jc w:val="both"/>
      </w:pPr>
      <w:r w:rsidRPr="00F2571D">
        <w:t>6.3.</w:t>
      </w:r>
      <w:r>
        <w:tab/>
      </w:r>
      <w:r w:rsidR="003353E2">
        <w:t>схему</w:t>
      </w:r>
      <w:r w:rsidRPr="00F2571D">
        <w:t xml:space="preserve"> с границами территории, предлагаемой к благоустройству (при наличии); </w:t>
      </w:r>
    </w:p>
    <w:p w:rsidR="008F5679" w:rsidRPr="00F2571D" w:rsidRDefault="008F5679" w:rsidP="008F5679">
      <w:pPr>
        <w:adjustRightInd w:val="0"/>
        <w:ind w:firstLine="709"/>
        <w:jc w:val="both"/>
      </w:pPr>
      <w:r w:rsidRPr="00F2571D">
        <w:t>6.4.</w:t>
      </w:r>
      <w:r>
        <w:tab/>
      </w:r>
      <w:r w:rsidRPr="00F2571D">
        <w:t xml:space="preserve">копию проектно-сметной документации, в том числе локальной сметы (при наличии); </w:t>
      </w:r>
    </w:p>
    <w:p w:rsidR="008F5679" w:rsidRPr="00F2571D" w:rsidRDefault="008F5679" w:rsidP="008F5679">
      <w:pPr>
        <w:adjustRightInd w:val="0"/>
        <w:ind w:firstLine="709"/>
        <w:jc w:val="both"/>
      </w:pPr>
      <w:r w:rsidRPr="00F2571D">
        <w:t>6.5.</w:t>
      </w:r>
      <w:r>
        <w:tab/>
      </w:r>
      <w:r w:rsidRPr="00F2571D">
        <w:t xml:space="preserve">фотоматериалы, подтверждающие отсутствие или ненадлежащее состояние соответствующих элементов благоустройства, дворовых территорий (при наличии). </w:t>
      </w:r>
    </w:p>
    <w:p w:rsidR="001675CA" w:rsidRDefault="008F5679" w:rsidP="009728DC">
      <w:pPr>
        <w:contextualSpacing/>
        <w:jc w:val="both"/>
      </w:pPr>
      <w:r w:rsidRPr="00F2571D">
        <w:t>7.</w:t>
      </w:r>
      <w:r>
        <w:tab/>
      </w:r>
      <w:r w:rsidRPr="00F2571D">
        <w:t>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9728DC" w:rsidRDefault="001675CA" w:rsidP="009728DC">
      <w:pPr>
        <w:ind w:firstLine="708"/>
        <w:contextualSpacing/>
        <w:jc w:val="both"/>
      </w:pPr>
      <w:r w:rsidRPr="00686967">
        <w:t>8</w:t>
      </w:r>
      <w:r w:rsidR="009728DC" w:rsidRPr="00686967">
        <w:t xml:space="preserve">. </w:t>
      </w:r>
      <w:r w:rsidR="00971329">
        <w:t xml:space="preserve"> </w:t>
      </w:r>
      <w:r w:rsidR="009728DC" w:rsidRPr="00686967">
        <w:t>В 2017 году пре</w:t>
      </w:r>
      <w:r w:rsidR="00F0483D" w:rsidRPr="00686967">
        <w:t xml:space="preserve">дложения принимаются в течение </w:t>
      </w:r>
      <w:r w:rsidR="00AB7F51" w:rsidRPr="00686967">
        <w:t>30</w:t>
      </w:r>
      <w:r w:rsidR="009728DC" w:rsidRPr="00686967">
        <w:t xml:space="preserve"> дней со дня официального размещения (опубликования) Порядка </w:t>
      </w:r>
      <w:r w:rsidR="009728DC" w:rsidRPr="00D560A7">
        <w:t xml:space="preserve">в  сети Интернет </w:t>
      </w:r>
      <w:r w:rsidR="009728DC">
        <w:t xml:space="preserve">по адресу </w:t>
      </w:r>
      <w:hyperlink r:id="rId10" w:history="1">
        <w:r w:rsidR="009728DC" w:rsidRPr="00274168">
          <w:rPr>
            <w:rStyle w:val="ac"/>
          </w:rPr>
          <w:t>www.kamchatka.gov.ru</w:t>
        </w:r>
      </w:hyperlink>
      <w:r w:rsidR="009728DC">
        <w:t xml:space="preserve"> </w:t>
      </w:r>
      <w:r w:rsidR="009728DC" w:rsidRPr="00D560A7">
        <w:t xml:space="preserve">на официальном сайте  исполнительных органов государственной власти Камчатского края в  разделе </w:t>
      </w:r>
      <w:r w:rsidR="009728DC">
        <w:t>«</w:t>
      </w:r>
      <w:r w:rsidR="009728DC" w:rsidRPr="00D560A7">
        <w:t>Местное самоуправление</w:t>
      </w:r>
      <w:r w:rsidR="009728DC">
        <w:t>» на странице Пионерское сельское поселение</w:t>
      </w:r>
      <w:r w:rsidR="009728DC" w:rsidRPr="00D560A7">
        <w:t xml:space="preserve"> </w:t>
      </w:r>
    </w:p>
    <w:p w:rsidR="008F5679" w:rsidRPr="00F2571D" w:rsidRDefault="00F0483D" w:rsidP="00F0483D">
      <w:pPr>
        <w:ind w:firstLine="708"/>
        <w:contextualSpacing/>
        <w:jc w:val="both"/>
      </w:pPr>
      <w:r>
        <w:t>9</w:t>
      </w:r>
      <w:r w:rsidR="008F5679">
        <w:t>.</w:t>
      </w:r>
      <w:r w:rsidR="008F5679">
        <w:tab/>
      </w:r>
      <w:r>
        <w:t>П</w:t>
      </w:r>
      <w:r w:rsidR="008F5679" w:rsidRPr="00F2571D">
        <w:t xml:space="preserve">редложение с прилагаемыми к нему документами подается в </w:t>
      </w:r>
      <w:r w:rsidR="008F5679">
        <w:t xml:space="preserve">администрацию </w:t>
      </w:r>
      <w:r w:rsidR="007C165A">
        <w:t xml:space="preserve">Пионерского сельского </w:t>
      </w:r>
      <w:r w:rsidR="008F5679" w:rsidRPr="00F2571D">
        <w:t xml:space="preserve"> поселения нарочно по адресу: Камчатский край, </w:t>
      </w:r>
      <w:proofErr w:type="spellStart"/>
      <w:r w:rsidR="008F5679">
        <w:t>Елизовский</w:t>
      </w:r>
      <w:proofErr w:type="spellEnd"/>
      <w:r w:rsidR="008F5679">
        <w:t xml:space="preserve"> район</w:t>
      </w:r>
      <w:r w:rsidR="008F5679" w:rsidRPr="00F2571D">
        <w:t xml:space="preserve">, </w:t>
      </w:r>
      <w:r w:rsidR="008F5679">
        <w:t>п</w:t>
      </w:r>
      <w:r w:rsidR="003353E2">
        <w:t>. Пионерский</w:t>
      </w:r>
      <w:r w:rsidR="008F5679">
        <w:t xml:space="preserve">, </w:t>
      </w:r>
      <w:r w:rsidR="008F5679" w:rsidRPr="00F2571D">
        <w:t xml:space="preserve">ул. </w:t>
      </w:r>
      <w:r w:rsidR="003353E2">
        <w:t>Николая Коляды д.3</w:t>
      </w:r>
      <w:r w:rsidR="008F5679" w:rsidRPr="00F2571D">
        <w:t>, каб</w:t>
      </w:r>
      <w:r w:rsidR="008F5679">
        <w:t>инет</w:t>
      </w:r>
      <w:r w:rsidR="008F5679" w:rsidRPr="00F2571D">
        <w:t xml:space="preserve"> № </w:t>
      </w:r>
      <w:r w:rsidR="00AB7F51">
        <w:t>1</w:t>
      </w:r>
      <w:r w:rsidR="008F5679" w:rsidRPr="00F2571D">
        <w:t>.</w:t>
      </w:r>
    </w:p>
    <w:p w:rsidR="008F5679" w:rsidRPr="00EC00C1" w:rsidRDefault="008F5679" w:rsidP="008F5679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Часы работы: </w:t>
      </w:r>
      <w:r w:rsidRPr="00EC00C1">
        <w:rPr>
          <w:color w:val="000000"/>
        </w:rPr>
        <w:t>понедельник</w:t>
      </w:r>
      <w:r w:rsidR="00971329">
        <w:rPr>
          <w:color w:val="000000"/>
        </w:rPr>
        <w:t xml:space="preserve"> - четверг:  с 8.30 часов до 17.00</w:t>
      </w:r>
      <w:r w:rsidRPr="00EC00C1">
        <w:rPr>
          <w:color w:val="000000"/>
        </w:rPr>
        <w:t xml:space="preserve"> часов</w:t>
      </w:r>
      <w:r>
        <w:rPr>
          <w:color w:val="000000"/>
        </w:rPr>
        <w:t>,</w:t>
      </w:r>
      <w:r w:rsidRPr="00EC00C1">
        <w:rPr>
          <w:color w:val="000000"/>
        </w:rPr>
        <w:t xml:space="preserve"> перерыв на обед:  с 13.00 </w:t>
      </w:r>
      <w:r w:rsidR="00971329">
        <w:rPr>
          <w:color w:val="000000"/>
        </w:rPr>
        <w:t>часов</w:t>
      </w:r>
      <w:r w:rsidR="00971329" w:rsidRPr="00EC00C1">
        <w:rPr>
          <w:color w:val="000000"/>
        </w:rPr>
        <w:t xml:space="preserve"> </w:t>
      </w:r>
      <w:r w:rsidRPr="00EC00C1">
        <w:rPr>
          <w:color w:val="000000"/>
        </w:rPr>
        <w:t>до 14.00 часов;</w:t>
      </w:r>
      <w:r>
        <w:rPr>
          <w:color w:val="000000"/>
        </w:rPr>
        <w:t xml:space="preserve"> </w:t>
      </w:r>
      <w:r w:rsidRPr="00EC00C1">
        <w:rPr>
          <w:color w:val="000000"/>
        </w:rPr>
        <w:t xml:space="preserve">пятница: с 8.30 </w:t>
      </w:r>
      <w:r w:rsidR="00971329">
        <w:rPr>
          <w:color w:val="000000"/>
        </w:rPr>
        <w:t>часов</w:t>
      </w:r>
      <w:r w:rsidR="00971329" w:rsidRPr="00EC00C1">
        <w:rPr>
          <w:color w:val="000000"/>
        </w:rPr>
        <w:t xml:space="preserve"> </w:t>
      </w:r>
      <w:r w:rsidRPr="00EC00C1">
        <w:rPr>
          <w:color w:val="000000"/>
        </w:rPr>
        <w:t>до 1</w:t>
      </w:r>
      <w:r w:rsidR="003353E2">
        <w:rPr>
          <w:color w:val="000000"/>
        </w:rPr>
        <w:t>3-30</w:t>
      </w:r>
      <w:r w:rsidRPr="00EC00C1">
        <w:rPr>
          <w:color w:val="000000"/>
        </w:rPr>
        <w:t xml:space="preserve"> часов без перерыва;</w:t>
      </w:r>
      <w:r>
        <w:rPr>
          <w:color w:val="000000"/>
        </w:rPr>
        <w:t xml:space="preserve"> </w:t>
      </w:r>
      <w:r w:rsidRPr="00EC00C1">
        <w:rPr>
          <w:color w:val="000000"/>
        </w:rPr>
        <w:t xml:space="preserve">выходные дни: суббота, воскресенье, </w:t>
      </w:r>
      <w:r w:rsidRPr="00EC00C1">
        <w:rPr>
          <w:bCs/>
          <w:color w:val="000000"/>
        </w:rPr>
        <w:t>нерабочие праздничные дни.</w:t>
      </w:r>
      <w:r w:rsidRPr="00EC00C1">
        <w:rPr>
          <w:color w:val="000000"/>
        </w:rPr>
        <w:t xml:space="preserve"> </w:t>
      </w:r>
    </w:p>
    <w:p w:rsidR="008F5679" w:rsidRPr="00F2571D" w:rsidRDefault="00F0483D" w:rsidP="008F5679">
      <w:pPr>
        <w:adjustRightInd w:val="0"/>
        <w:ind w:firstLine="709"/>
        <w:jc w:val="both"/>
      </w:pPr>
      <w:r>
        <w:t>10</w:t>
      </w:r>
      <w:r w:rsidR="008F5679" w:rsidRPr="00F2571D">
        <w:t>.</w:t>
      </w:r>
      <w:r w:rsidR="008F5679">
        <w:tab/>
      </w:r>
      <w:r w:rsidR="008F5679" w:rsidRPr="00F2571D">
        <w:t xml:space="preserve">Поступившие предложения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предложения проставляется регистрационный номер, дата и время представления заявки. Один экземпляр предложения возвращается представителю. </w:t>
      </w:r>
    </w:p>
    <w:p w:rsidR="008F5679" w:rsidRPr="00F2571D" w:rsidRDefault="00F0483D" w:rsidP="008F5679">
      <w:pPr>
        <w:adjustRightInd w:val="0"/>
        <w:ind w:firstLine="709"/>
        <w:jc w:val="both"/>
      </w:pPr>
      <w:r>
        <w:lastRenderedPageBreak/>
        <w:t>11</w:t>
      </w:r>
      <w:r w:rsidR="008F5679" w:rsidRPr="00F2571D">
        <w:t>.</w:t>
      </w:r>
      <w:r w:rsidR="008F5679">
        <w:tab/>
      </w:r>
      <w:r w:rsidR="008F5679">
        <w:rPr>
          <w:color w:val="000000"/>
        </w:rPr>
        <w:t xml:space="preserve">Администрация </w:t>
      </w:r>
      <w:r w:rsidR="007C165A">
        <w:rPr>
          <w:color w:val="000000"/>
        </w:rPr>
        <w:t xml:space="preserve">Пионерского сельского </w:t>
      </w:r>
      <w:r w:rsidR="008F5679" w:rsidRPr="00F2571D">
        <w:t xml:space="preserve"> поселения не позднее одного рабочего дня следующего за днем регистрации предложения передает его в Муниципальную общественную комиссию, состав которой утверждается постановлением Администрации </w:t>
      </w:r>
      <w:r w:rsidR="007C165A">
        <w:t xml:space="preserve">Пионерского сельского </w:t>
      </w:r>
      <w:r w:rsidR="008F5679" w:rsidRPr="00F2571D">
        <w:t xml:space="preserve"> поселения. </w:t>
      </w:r>
    </w:p>
    <w:p w:rsidR="008F5679" w:rsidRPr="00F2571D" w:rsidRDefault="00F0483D" w:rsidP="008F5679">
      <w:pPr>
        <w:ind w:firstLine="709"/>
        <w:jc w:val="both"/>
        <w:rPr>
          <w:rFonts w:eastAsia="Calibri"/>
        </w:rPr>
      </w:pPr>
      <w:r>
        <w:rPr>
          <w:rFonts w:eastAsia="Calibri"/>
        </w:rPr>
        <w:t>12</w:t>
      </w:r>
      <w:r w:rsidR="008F5679" w:rsidRPr="00F2571D">
        <w:rPr>
          <w:rFonts w:eastAsia="Calibri"/>
        </w:rPr>
        <w:t>.</w:t>
      </w:r>
      <w:r w:rsidR="008F5679">
        <w:rPr>
          <w:rFonts w:eastAsia="Calibri"/>
        </w:rPr>
        <w:tab/>
      </w:r>
      <w:r w:rsidR="008F5679" w:rsidRPr="00F2571D">
        <w:rPr>
          <w:rFonts w:eastAsia="Calibri"/>
        </w:rPr>
        <w:t>Представленные для рассмотрения и оценки предложения, поступившие с нарушением порядка, срока и формы подачи предложений, по решению Муниципальной общественной комиссии могут быть оставлены без рассмотрения.</w:t>
      </w:r>
    </w:p>
    <w:p w:rsidR="008F5679" w:rsidRPr="00F2571D" w:rsidRDefault="00F0483D" w:rsidP="008F5679">
      <w:pPr>
        <w:ind w:firstLine="709"/>
        <w:jc w:val="both"/>
        <w:rPr>
          <w:color w:val="000000"/>
        </w:rPr>
      </w:pPr>
      <w:r>
        <w:rPr>
          <w:rFonts w:eastAsia="Calibri"/>
        </w:rPr>
        <w:t>13</w:t>
      </w:r>
      <w:r w:rsidR="008F5679" w:rsidRPr="00F2571D">
        <w:rPr>
          <w:rFonts w:eastAsia="Calibri"/>
        </w:rPr>
        <w:t>.</w:t>
      </w:r>
      <w:r w:rsidR="008F5679">
        <w:rPr>
          <w:rFonts w:eastAsia="Calibri"/>
        </w:rPr>
        <w:tab/>
      </w:r>
      <w:r w:rsidR="008F5679" w:rsidRPr="00F2571D">
        <w:rPr>
          <w:rFonts w:eastAsia="Calibri"/>
        </w:rPr>
        <w:t>Оценка поступивших предложений проводится по балльной системе исходя из содержания и значимости критериев, указанных в приложении № 3 к настоящему Порядку.</w:t>
      </w:r>
      <w:r w:rsidR="008F5679">
        <w:rPr>
          <w:rFonts w:eastAsia="Calibri"/>
        </w:rPr>
        <w:t xml:space="preserve"> </w:t>
      </w:r>
      <w:r w:rsidR="008F5679" w:rsidRPr="00F2571D">
        <w:rPr>
          <w:color w:val="000000"/>
        </w:rPr>
        <w:t xml:space="preserve">Использование иных критериев оценки предложений не допускается. </w:t>
      </w:r>
    </w:p>
    <w:p w:rsidR="003952EE" w:rsidRDefault="00F0483D" w:rsidP="00075373">
      <w:pPr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>14</w:t>
      </w:r>
      <w:r w:rsidR="008F5679" w:rsidRPr="00F2571D">
        <w:rPr>
          <w:rFonts w:eastAsia="Calibri"/>
        </w:rPr>
        <w:t>.</w:t>
      </w:r>
      <w:r w:rsidR="008F5679">
        <w:rPr>
          <w:rFonts w:eastAsia="Calibri"/>
        </w:rPr>
        <w:tab/>
      </w:r>
      <w:r w:rsidR="008F5679" w:rsidRPr="00F2571D">
        <w:rPr>
          <w:rFonts w:eastAsia="Calibri"/>
        </w:rPr>
        <w:t>По итогам рассмотрения каждого из поступивших предложений заинтересованных лиц Муниципальная общественная комиссия принимает решение о рекомендации его к принятию либо отклонению.</w:t>
      </w:r>
    </w:p>
    <w:p w:rsidR="003952EE" w:rsidRPr="006C2967" w:rsidRDefault="003952EE" w:rsidP="003952EE">
      <w:pPr>
        <w:contextualSpacing/>
        <w:jc w:val="both"/>
      </w:pPr>
      <w:r w:rsidRPr="003952EE">
        <w:t xml:space="preserve"> </w:t>
      </w:r>
      <w:r w:rsidR="00075373">
        <w:tab/>
      </w:r>
      <w:r w:rsidR="002866DF">
        <w:t xml:space="preserve">15. </w:t>
      </w:r>
      <w:r w:rsidRPr="006C2967">
        <w:t xml:space="preserve">При наличии оснований для отказа в принятии предложения, предусмотренных пунктом </w:t>
      </w:r>
      <w:r w:rsidR="002866DF">
        <w:t>6,</w:t>
      </w:r>
      <w:r w:rsidR="00971329">
        <w:t xml:space="preserve"> </w:t>
      </w:r>
      <w:r w:rsidR="002866DF">
        <w:t xml:space="preserve">8 </w:t>
      </w:r>
      <w:r w:rsidRPr="006C2967">
        <w:t xml:space="preserve">Порядка, </w:t>
      </w:r>
      <w:r w:rsidR="00DF0B9F" w:rsidRPr="00F2571D">
        <w:rPr>
          <w:rFonts w:eastAsia="Calibri"/>
        </w:rPr>
        <w:t>Муниципальная общественная комиссия</w:t>
      </w:r>
      <w:r w:rsidRPr="006C2967">
        <w:t xml:space="preserve"> в течение пяти рабочих дней со дня регистрации предложения направляет уполномоченному представителю заинтересованных лиц, представившему предложение, письменный отказ в принятии предложения.</w:t>
      </w:r>
    </w:p>
    <w:p w:rsidR="003952EE" w:rsidRPr="006C2967" w:rsidRDefault="002866DF" w:rsidP="003952EE">
      <w:pPr>
        <w:contextualSpacing/>
        <w:jc w:val="both"/>
      </w:pPr>
      <w:r>
        <w:t xml:space="preserve"> </w:t>
      </w:r>
      <w:r>
        <w:tab/>
      </w:r>
      <w:r w:rsidR="003952EE" w:rsidRPr="006C2967">
        <w:t xml:space="preserve"> Основаниями для отказа в принятии предложения являются:</w:t>
      </w:r>
    </w:p>
    <w:p w:rsidR="003952EE" w:rsidRPr="006C2967" w:rsidRDefault="003952EE" w:rsidP="002866DF">
      <w:pPr>
        <w:ind w:firstLine="708"/>
        <w:contextualSpacing/>
        <w:jc w:val="both"/>
      </w:pPr>
      <w:r w:rsidRPr="006C2967">
        <w:t xml:space="preserve">а) несоответствие предложения требованиям, предусмотренным пунктами </w:t>
      </w:r>
      <w:r w:rsidR="002866DF">
        <w:t xml:space="preserve">6, 8 </w:t>
      </w:r>
      <w:r w:rsidRPr="006C2967">
        <w:t>Порядка;</w:t>
      </w:r>
    </w:p>
    <w:p w:rsidR="003952EE" w:rsidRPr="006C2967" w:rsidRDefault="003952EE" w:rsidP="002866DF">
      <w:pPr>
        <w:ind w:firstLine="708"/>
        <w:contextualSpacing/>
        <w:jc w:val="both"/>
      </w:pPr>
      <w:r w:rsidRPr="006C2967">
        <w:t>б) признание многоквартирного дома, расположенного на дворовой территории, аварийным и подлежащим сносу в соответствии с действующим законодательством;</w:t>
      </w:r>
    </w:p>
    <w:p w:rsidR="008F5679" w:rsidRPr="002866DF" w:rsidRDefault="003952EE" w:rsidP="002866DF">
      <w:pPr>
        <w:ind w:firstLine="708"/>
        <w:contextualSpacing/>
        <w:jc w:val="both"/>
      </w:pPr>
      <w:r w:rsidRPr="006C2967">
        <w:t xml:space="preserve">в) отсутствие многоквартирного дома, расположенного на дворовой территории, в региональной </w:t>
      </w:r>
      <w:r w:rsidR="002866DF">
        <w:t>программе капитального ремонта.</w:t>
      </w:r>
    </w:p>
    <w:p w:rsidR="008F5679" w:rsidRPr="00F2571D" w:rsidRDefault="002866DF" w:rsidP="008F5679">
      <w:pPr>
        <w:tabs>
          <w:tab w:val="left" w:pos="993"/>
        </w:tabs>
        <w:ind w:firstLine="709"/>
        <w:jc w:val="both"/>
        <w:rPr>
          <w:color w:val="000000"/>
        </w:rPr>
      </w:pPr>
      <w:r>
        <w:t xml:space="preserve">16. </w:t>
      </w:r>
      <w:r w:rsidR="008F5679" w:rsidRPr="00F2571D">
        <w:t>Все подлежащие рассмотрению и оценке предложения заинтересованных лиц должны быть проанализированы и оформлены в виде протокола Муниципальной общественной комиссии (далее - протокол).</w:t>
      </w:r>
    </w:p>
    <w:p w:rsidR="008F5679" w:rsidRPr="00F2571D" w:rsidRDefault="008F5679" w:rsidP="008F5679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F2571D">
        <w:rPr>
          <w:color w:val="000000"/>
        </w:rPr>
        <w:t>Протокол содержит следующую информацию:</w:t>
      </w:r>
    </w:p>
    <w:p w:rsidR="008F5679" w:rsidRPr="00F2571D" w:rsidRDefault="008F5679" w:rsidP="008F5679">
      <w:pPr>
        <w:shd w:val="clear" w:color="auto" w:fill="FFFFFF"/>
        <w:ind w:firstLine="709"/>
        <w:textAlignment w:val="baseline"/>
        <w:rPr>
          <w:color w:val="000000"/>
        </w:rPr>
      </w:pPr>
      <w:r w:rsidRPr="00F2571D">
        <w:rPr>
          <w:color w:val="000000"/>
        </w:rPr>
        <w:t>-</w:t>
      </w:r>
      <w:r>
        <w:rPr>
          <w:color w:val="000000"/>
        </w:rPr>
        <w:tab/>
      </w:r>
      <w:r w:rsidRPr="00F2571D">
        <w:rPr>
          <w:color w:val="000000"/>
        </w:rPr>
        <w:t xml:space="preserve">общее количество поступивших предложений; </w:t>
      </w:r>
    </w:p>
    <w:p w:rsidR="008F5679" w:rsidRPr="00F2571D" w:rsidRDefault="008F5679" w:rsidP="008F5679">
      <w:pPr>
        <w:shd w:val="clear" w:color="auto" w:fill="FFFFFF"/>
        <w:ind w:firstLine="709"/>
        <w:textAlignment w:val="baseline"/>
        <w:rPr>
          <w:color w:val="000000"/>
        </w:rPr>
      </w:pPr>
      <w:r w:rsidRPr="00F2571D">
        <w:rPr>
          <w:color w:val="000000"/>
        </w:rPr>
        <w:t>-</w:t>
      </w:r>
      <w:r>
        <w:rPr>
          <w:color w:val="000000"/>
        </w:rPr>
        <w:tab/>
      </w:r>
      <w:r w:rsidRPr="00F2571D">
        <w:rPr>
          <w:color w:val="000000"/>
        </w:rPr>
        <w:t>количество и содержание поступивших предложений оставленных без рассмотрения;</w:t>
      </w:r>
    </w:p>
    <w:p w:rsidR="008F5679" w:rsidRPr="00F2571D" w:rsidRDefault="008F5679" w:rsidP="008F5679">
      <w:pPr>
        <w:shd w:val="clear" w:color="auto" w:fill="FFFFFF"/>
        <w:ind w:firstLine="709"/>
        <w:textAlignment w:val="baseline"/>
        <w:rPr>
          <w:color w:val="000000"/>
        </w:rPr>
      </w:pPr>
      <w:r w:rsidRPr="00F2571D">
        <w:rPr>
          <w:color w:val="000000"/>
        </w:rPr>
        <w:t>-</w:t>
      </w:r>
      <w:r>
        <w:rPr>
          <w:color w:val="000000"/>
        </w:rPr>
        <w:tab/>
      </w:r>
      <w:r w:rsidRPr="00F2571D">
        <w:rPr>
          <w:color w:val="000000"/>
        </w:rPr>
        <w:t>содержание предложений рекомендуемых к отклонению;</w:t>
      </w:r>
    </w:p>
    <w:p w:rsidR="008F5679" w:rsidRPr="00F2571D" w:rsidRDefault="008F5679" w:rsidP="008F5679">
      <w:pPr>
        <w:shd w:val="clear" w:color="auto" w:fill="FFFFFF"/>
        <w:ind w:firstLine="709"/>
        <w:textAlignment w:val="baseline"/>
        <w:rPr>
          <w:color w:val="000000"/>
        </w:rPr>
      </w:pPr>
      <w:r w:rsidRPr="00F2571D">
        <w:rPr>
          <w:color w:val="000000"/>
        </w:rPr>
        <w:t>-</w:t>
      </w:r>
      <w:r>
        <w:rPr>
          <w:color w:val="000000"/>
        </w:rPr>
        <w:tab/>
      </w:r>
      <w:r w:rsidRPr="00F2571D">
        <w:rPr>
          <w:color w:val="000000"/>
        </w:rPr>
        <w:t>содержание предложений рекомендуемых для одобрения.</w:t>
      </w:r>
    </w:p>
    <w:p w:rsidR="003952EE" w:rsidRPr="006C2967" w:rsidRDefault="008F5679" w:rsidP="00DF0B9F">
      <w:pPr>
        <w:contextualSpacing/>
        <w:jc w:val="both"/>
      </w:pPr>
      <w:r w:rsidRPr="00F2571D">
        <w:t xml:space="preserve">Протокол подписывается всеми членами муниципальной общественной комиссии, присутствовавшими на заседании, и размещается </w:t>
      </w:r>
      <w:r w:rsidRPr="00837F24">
        <w:t xml:space="preserve">в сети Интернет по адресу </w:t>
      </w:r>
      <w:r w:rsidR="003353E2" w:rsidRPr="00D560A7">
        <w:t xml:space="preserve">сети Интернет </w:t>
      </w:r>
      <w:r w:rsidR="003353E2">
        <w:t xml:space="preserve">по адресу </w:t>
      </w:r>
      <w:hyperlink r:id="rId11" w:history="1">
        <w:r w:rsidR="003353E2" w:rsidRPr="00274168">
          <w:rPr>
            <w:rStyle w:val="ac"/>
          </w:rPr>
          <w:t>www.kamchatka.gov.ru</w:t>
        </w:r>
      </w:hyperlink>
      <w:r w:rsidR="003353E2">
        <w:t xml:space="preserve"> </w:t>
      </w:r>
      <w:r w:rsidR="003353E2" w:rsidRPr="00D560A7">
        <w:t xml:space="preserve">на официальном сайте  исполнительных органов государственной власти Камчатского края в  разделе </w:t>
      </w:r>
      <w:r w:rsidR="003353E2">
        <w:t>«</w:t>
      </w:r>
      <w:r w:rsidR="003353E2" w:rsidRPr="00D560A7">
        <w:t>Местное самоуправление</w:t>
      </w:r>
      <w:r w:rsidR="003353E2">
        <w:t>» на странице Пионерское сельское поселение.</w:t>
      </w:r>
      <w:r w:rsidR="003353E2" w:rsidRPr="00D560A7">
        <w:t xml:space="preserve"> </w:t>
      </w:r>
    </w:p>
    <w:p w:rsidR="008F5679" w:rsidRPr="00F2571D" w:rsidRDefault="00DF0B9F" w:rsidP="003353E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17</w:t>
      </w:r>
      <w:r w:rsidR="008F5679" w:rsidRPr="00F2571D">
        <w:rPr>
          <w:rFonts w:eastAsia="Calibri"/>
        </w:rPr>
        <w:t>.</w:t>
      </w:r>
      <w:r w:rsidR="008F5679">
        <w:rPr>
          <w:rFonts w:eastAsia="Calibri"/>
        </w:rPr>
        <w:tab/>
      </w:r>
      <w:proofErr w:type="gramStart"/>
      <w:r w:rsidR="008F5679" w:rsidRPr="00F2571D">
        <w:rPr>
          <w:rFonts w:eastAsia="Calibri"/>
        </w:rPr>
        <w:t xml:space="preserve">Представленные для рассмотрения и оценки предложения о включении дворовой территории в муниципальную программу </w:t>
      </w:r>
      <w:r w:rsidR="008F5679" w:rsidRPr="00F2571D">
        <w:rPr>
          <w:rFonts w:eastAsia="Calibri"/>
        </w:rPr>
        <w:lastRenderedPageBreak/>
        <w:t>«</w:t>
      </w:r>
      <w:r w:rsidR="008F5679" w:rsidRPr="00837F24">
        <w:t xml:space="preserve">Формирование современной городской среды в </w:t>
      </w:r>
      <w:r w:rsidR="008F5679">
        <w:t xml:space="preserve">Пионерском сельском </w:t>
      </w:r>
      <w:r w:rsidR="008F5679" w:rsidRPr="00837F24">
        <w:t xml:space="preserve"> поселении на 2018 - 2022 годы</w:t>
      </w:r>
      <w:r w:rsidR="008F5679" w:rsidRPr="00F2571D">
        <w:rPr>
          <w:rFonts w:eastAsia="Calibri"/>
        </w:rPr>
        <w:t xml:space="preserve">» </w:t>
      </w:r>
      <w:r w:rsidR="008F5679" w:rsidRPr="00F2571D">
        <w:rPr>
          <w:color w:val="000000"/>
        </w:rPr>
        <w:t xml:space="preserve">по результатам заседания Муниципальной </w:t>
      </w:r>
      <w:r w:rsidR="008F5679" w:rsidRPr="00F2571D">
        <w:rPr>
          <w:rFonts w:eastAsia="Calibri"/>
        </w:rPr>
        <w:t xml:space="preserve">общественной комиссии </w:t>
      </w:r>
      <w:r w:rsidR="008F5679" w:rsidRPr="00F2571D">
        <w:rPr>
          <w:color w:val="000000"/>
        </w:rPr>
        <w:t xml:space="preserve">включаются в проект муниципальной программы </w:t>
      </w:r>
      <w:r w:rsidR="008F5679" w:rsidRPr="00F2571D">
        <w:rPr>
          <w:rFonts w:eastAsia="Calibri"/>
        </w:rPr>
        <w:t>«</w:t>
      </w:r>
      <w:r w:rsidR="008F5679" w:rsidRPr="00837F24">
        <w:t xml:space="preserve">Формирование современной городской среды в </w:t>
      </w:r>
      <w:r w:rsidR="008F5679">
        <w:t xml:space="preserve">Пионерском сельском </w:t>
      </w:r>
      <w:r w:rsidR="008F5679" w:rsidRPr="00837F24">
        <w:t xml:space="preserve"> поселении на 2018 - 2022 годы</w:t>
      </w:r>
      <w:r w:rsidR="008F5679" w:rsidRPr="00F2571D">
        <w:rPr>
          <w:rFonts w:eastAsia="Calibri"/>
        </w:rPr>
        <w:t xml:space="preserve">» для общественного обсуждения. </w:t>
      </w:r>
      <w:proofErr w:type="gramEnd"/>
    </w:p>
    <w:p w:rsidR="008F5679" w:rsidRPr="00F2571D" w:rsidRDefault="00DF0B9F" w:rsidP="008F5679">
      <w:pPr>
        <w:ind w:firstLine="709"/>
        <w:jc w:val="both"/>
        <w:rPr>
          <w:color w:val="000000"/>
        </w:rPr>
      </w:pPr>
      <w:r>
        <w:rPr>
          <w:rFonts w:eastAsia="Calibri"/>
        </w:rPr>
        <w:t>18</w:t>
      </w:r>
      <w:r w:rsidR="008F5679" w:rsidRPr="00F2571D">
        <w:rPr>
          <w:rFonts w:eastAsia="Calibri"/>
        </w:rPr>
        <w:t xml:space="preserve">. Представители заинтересованных лиц, уполномоченные на представление предложений, </w:t>
      </w:r>
      <w:r w:rsidR="008F5679" w:rsidRPr="00F2571D">
        <w:rPr>
          <w:color w:val="000000"/>
        </w:rPr>
        <w:t xml:space="preserve">согласование </w:t>
      </w:r>
      <w:proofErr w:type="gramStart"/>
      <w:r w:rsidR="008F5679" w:rsidRPr="00F2571D">
        <w:rPr>
          <w:color w:val="000000"/>
        </w:rPr>
        <w:t>дизайн-проекта</w:t>
      </w:r>
      <w:proofErr w:type="gramEnd"/>
      <w:r w:rsidR="008F5679" w:rsidRPr="00F2571D">
        <w:rPr>
          <w:color w:val="000000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</w:t>
      </w:r>
      <w:r w:rsidR="008F5679" w:rsidRPr="00F2571D">
        <w:rPr>
          <w:rFonts w:eastAsia="Calibri"/>
        </w:rPr>
        <w:t>вправе участвовать при их рассмотрении в заседаниях Муниципальной общественной комиссии.</w:t>
      </w:r>
    </w:p>
    <w:p w:rsidR="008F5679" w:rsidRPr="00F2571D" w:rsidRDefault="00DF0B9F" w:rsidP="008F5679">
      <w:pPr>
        <w:adjustRightInd w:val="0"/>
        <w:ind w:firstLine="709"/>
        <w:jc w:val="both"/>
      </w:pPr>
      <w:r>
        <w:rPr>
          <w:rFonts w:eastAsia="Calibri"/>
          <w:color w:val="000000"/>
        </w:rPr>
        <w:t>19</w:t>
      </w:r>
      <w:r w:rsidR="008F5679" w:rsidRPr="00F2571D">
        <w:rPr>
          <w:rFonts w:eastAsia="Calibri"/>
          <w:color w:val="000000"/>
        </w:rPr>
        <w:t>.</w:t>
      </w:r>
      <w:r w:rsidR="008F5679">
        <w:rPr>
          <w:rFonts w:eastAsia="Calibri"/>
          <w:color w:val="000000"/>
        </w:rPr>
        <w:tab/>
      </w:r>
      <w:r w:rsidR="008F5679" w:rsidRPr="00F2571D">
        <w:rPr>
          <w:rFonts w:eastAsia="Calibri"/>
          <w:color w:val="000000"/>
        </w:rPr>
        <w:t>По просьбе представителей заинтересованных лиц, уполномоченных на представление предложений, направивших письменные предложения о включении дворовой территории в муниципальную программу «</w:t>
      </w:r>
      <w:r w:rsidR="008F5679" w:rsidRPr="00837F24">
        <w:rPr>
          <w:color w:val="000000"/>
        </w:rPr>
        <w:t xml:space="preserve">Формирование современной городской среды в </w:t>
      </w:r>
      <w:r w:rsidR="008F5679">
        <w:rPr>
          <w:color w:val="000000"/>
        </w:rPr>
        <w:t xml:space="preserve">Пионерском сельском </w:t>
      </w:r>
      <w:r w:rsidR="008F5679" w:rsidRPr="00837F24">
        <w:rPr>
          <w:color w:val="000000"/>
        </w:rPr>
        <w:t xml:space="preserve"> поселении на 2018 - 2022 годы</w:t>
      </w:r>
      <w:r w:rsidR="008F5679" w:rsidRPr="00F2571D">
        <w:rPr>
          <w:rFonts w:eastAsia="Calibri"/>
          <w:color w:val="000000"/>
        </w:rPr>
        <w:t>», сообщается им в письменной форме о результатах рассмотрения их предложений.</w:t>
      </w:r>
    </w:p>
    <w:p w:rsidR="008F5679" w:rsidRPr="00F2571D" w:rsidRDefault="008F5679" w:rsidP="008F5679">
      <w:pPr>
        <w:adjustRightInd w:val="0"/>
        <w:ind w:firstLine="709"/>
        <w:jc w:val="both"/>
      </w:pPr>
    </w:p>
    <w:p w:rsidR="008F5679" w:rsidRPr="00F2571D" w:rsidRDefault="008F5679" w:rsidP="008F5679">
      <w:pPr>
        <w:adjustRightInd w:val="0"/>
        <w:ind w:firstLine="709"/>
        <w:jc w:val="both"/>
      </w:pPr>
    </w:p>
    <w:p w:rsidR="008F5679" w:rsidRPr="00F2571D" w:rsidRDefault="008F5679" w:rsidP="008F5679">
      <w:pPr>
        <w:ind w:right="-2"/>
        <w:jc w:val="right"/>
        <w:rPr>
          <w:rFonts w:eastAsia="Calibri"/>
        </w:rPr>
      </w:pPr>
    </w:p>
    <w:p w:rsidR="008F5679" w:rsidRPr="00F2571D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DF0B9F">
      <w:pPr>
        <w:ind w:right="-2"/>
        <w:rPr>
          <w:rFonts w:eastAsia="Calibri"/>
        </w:rPr>
      </w:pPr>
    </w:p>
    <w:p w:rsidR="00AB7F51" w:rsidRDefault="00AB7F51" w:rsidP="00DF0B9F">
      <w:pPr>
        <w:ind w:right="-2"/>
        <w:rPr>
          <w:rFonts w:eastAsia="Calibri"/>
        </w:rPr>
      </w:pPr>
    </w:p>
    <w:p w:rsidR="008F5679" w:rsidRDefault="008F5679" w:rsidP="00DF0B9F">
      <w:pPr>
        <w:ind w:right="-2"/>
        <w:rPr>
          <w:rFonts w:eastAsia="Calibri"/>
        </w:rPr>
      </w:pPr>
    </w:p>
    <w:p w:rsidR="00A95B55" w:rsidRDefault="00A95B55" w:rsidP="00DF0B9F">
      <w:pPr>
        <w:ind w:right="-2"/>
        <w:rPr>
          <w:rFonts w:eastAsia="Calibri"/>
        </w:rPr>
      </w:pPr>
    </w:p>
    <w:p w:rsidR="00A95B55" w:rsidRDefault="00A95B55" w:rsidP="00DF0B9F">
      <w:pPr>
        <w:ind w:right="-2"/>
        <w:rPr>
          <w:rFonts w:eastAsia="Calibri"/>
        </w:rPr>
      </w:pPr>
    </w:p>
    <w:p w:rsidR="00A95B55" w:rsidRDefault="00A95B55" w:rsidP="00DF0B9F">
      <w:pPr>
        <w:ind w:right="-2"/>
        <w:rPr>
          <w:rFonts w:eastAsia="Calibri"/>
        </w:rPr>
      </w:pPr>
    </w:p>
    <w:p w:rsidR="00A95B55" w:rsidRDefault="00A95B55" w:rsidP="00DF0B9F">
      <w:pPr>
        <w:ind w:right="-2"/>
        <w:rPr>
          <w:rFonts w:eastAsia="Calibri"/>
        </w:rPr>
      </w:pPr>
    </w:p>
    <w:p w:rsidR="008F5679" w:rsidRPr="00DF0B9F" w:rsidRDefault="008F5679" w:rsidP="00AB7F51">
      <w:pPr>
        <w:ind w:left="4253" w:right="-2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lastRenderedPageBreak/>
        <w:t>Приложение №1</w:t>
      </w:r>
    </w:p>
    <w:p w:rsidR="008F5679" w:rsidRPr="00DF0B9F" w:rsidRDefault="008F5679" w:rsidP="00AB7F51">
      <w:pPr>
        <w:ind w:left="4253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t xml:space="preserve">к Порядку представления, рассмотрения и оценки </w:t>
      </w:r>
    </w:p>
    <w:p w:rsidR="008F5679" w:rsidRPr="00DF0B9F" w:rsidRDefault="008F5679" w:rsidP="00AB7F51">
      <w:pPr>
        <w:ind w:left="4253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t xml:space="preserve">предложений заинтересованных лиц о включении </w:t>
      </w:r>
    </w:p>
    <w:p w:rsidR="008F5679" w:rsidRPr="00DF0B9F" w:rsidRDefault="008F5679" w:rsidP="00AB7F51">
      <w:pPr>
        <w:ind w:left="4253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t xml:space="preserve">дворовой территории в муниципальную программу </w:t>
      </w:r>
      <w:r w:rsidR="00AB7F51">
        <w:rPr>
          <w:rFonts w:eastAsia="Calibri"/>
          <w:sz w:val="24"/>
          <w:szCs w:val="24"/>
        </w:rPr>
        <w:t xml:space="preserve"> </w:t>
      </w:r>
      <w:r w:rsidRPr="00DF0B9F">
        <w:rPr>
          <w:rFonts w:eastAsia="Calibri"/>
          <w:sz w:val="24"/>
          <w:szCs w:val="24"/>
        </w:rPr>
        <w:t>«</w:t>
      </w:r>
      <w:r w:rsidRPr="00DF0B9F">
        <w:rPr>
          <w:sz w:val="24"/>
          <w:szCs w:val="24"/>
        </w:rPr>
        <w:t xml:space="preserve">Формирование современной городской среды </w:t>
      </w:r>
      <w:r w:rsidR="00AB7F51">
        <w:rPr>
          <w:sz w:val="24"/>
          <w:szCs w:val="24"/>
        </w:rPr>
        <w:t xml:space="preserve"> </w:t>
      </w:r>
      <w:r w:rsidRPr="00DF0B9F">
        <w:rPr>
          <w:sz w:val="24"/>
          <w:szCs w:val="24"/>
        </w:rPr>
        <w:t>в Пионерском сельском  поселении на 2018 - 2022 годы</w:t>
      </w:r>
      <w:r w:rsidRPr="00DF0B9F">
        <w:rPr>
          <w:rFonts w:eastAsia="Calibri"/>
          <w:sz w:val="24"/>
          <w:szCs w:val="24"/>
        </w:rPr>
        <w:t>»</w:t>
      </w:r>
    </w:p>
    <w:p w:rsidR="008F5679" w:rsidRPr="00F2571D" w:rsidRDefault="008F5679" w:rsidP="008F5679">
      <w:pPr>
        <w:adjustRightInd w:val="0"/>
        <w:ind w:left="3686"/>
        <w:jc w:val="right"/>
        <w:rPr>
          <w:color w:val="000000"/>
        </w:rPr>
      </w:pPr>
    </w:p>
    <w:p w:rsidR="008F5679" w:rsidRPr="00F2571D" w:rsidRDefault="008F5679" w:rsidP="00F0483D">
      <w:pPr>
        <w:adjustRightInd w:val="0"/>
        <w:ind w:left="3686"/>
        <w:jc w:val="right"/>
        <w:rPr>
          <w:color w:val="000000"/>
        </w:rPr>
      </w:pPr>
      <w:r>
        <w:rPr>
          <w:color w:val="000000"/>
        </w:rPr>
        <w:t>В администрацию</w:t>
      </w:r>
      <w:r w:rsidRPr="00F2571D">
        <w:rPr>
          <w:color w:val="000000"/>
        </w:rPr>
        <w:t xml:space="preserve"> </w:t>
      </w:r>
      <w:r w:rsidR="00F0483D">
        <w:rPr>
          <w:color w:val="000000"/>
        </w:rPr>
        <w:t>Пионерского сельского</w:t>
      </w:r>
      <w:r w:rsidRPr="00F2571D">
        <w:rPr>
          <w:color w:val="000000"/>
        </w:rPr>
        <w:t xml:space="preserve"> поселения </w:t>
      </w:r>
    </w:p>
    <w:p w:rsidR="008F5679" w:rsidRPr="00F2571D" w:rsidRDefault="008F5679" w:rsidP="008F5679">
      <w:pPr>
        <w:adjustRightInd w:val="0"/>
        <w:ind w:left="3686"/>
        <w:jc w:val="right"/>
        <w:rPr>
          <w:color w:val="000000"/>
        </w:rPr>
      </w:pPr>
      <w:r w:rsidRPr="00F2571D">
        <w:rPr>
          <w:color w:val="000000"/>
        </w:rPr>
        <w:t xml:space="preserve">от ___________________________________ </w:t>
      </w:r>
    </w:p>
    <w:p w:rsidR="008F5679" w:rsidRPr="00F0483D" w:rsidRDefault="008F5679" w:rsidP="008F5679">
      <w:pPr>
        <w:adjustRightInd w:val="0"/>
        <w:ind w:left="3686"/>
        <w:jc w:val="right"/>
        <w:rPr>
          <w:color w:val="000000"/>
          <w:sz w:val="20"/>
          <w:szCs w:val="20"/>
        </w:rPr>
      </w:pPr>
      <w:r w:rsidRPr="00F0483D">
        <w:rPr>
          <w:color w:val="000000"/>
          <w:sz w:val="20"/>
          <w:szCs w:val="20"/>
        </w:rPr>
        <w:t>(указывается полностью фамилия, имя, отчество представителя)</w:t>
      </w:r>
    </w:p>
    <w:p w:rsidR="008F5679" w:rsidRPr="00F2571D" w:rsidRDefault="008F5679" w:rsidP="008F5679">
      <w:pPr>
        <w:adjustRightInd w:val="0"/>
        <w:ind w:left="3686"/>
        <w:rPr>
          <w:color w:val="000000"/>
        </w:rPr>
      </w:pPr>
      <w:r>
        <w:rPr>
          <w:color w:val="000000"/>
        </w:rPr>
        <w:t xml:space="preserve">            </w:t>
      </w:r>
      <w:proofErr w:type="gramStart"/>
      <w:r w:rsidRPr="00F2571D">
        <w:rPr>
          <w:color w:val="000000"/>
        </w:rPr>
        <w:t>проживающий</w:t>
      </w:r>
      <w:proofErr w:type="gramEnd"/>
      <w:r w:rsidRPr="00F2571D">
        <w:rPr>
          <w:color w:val="000000"/>
        </w:rPr>
        <w:t xml:space="preserve"> (</w:t>
      </w:r>
      <w:proofErr w:type="spellStart"/>
      <w:r w:rsidRPr="00F2571D">
        <w:rPr>
          <w:color w:val="000000"/>
        </w:rPr>
        <w:t>ая</w:t>
      </w:r>
      <w:proofErr w:type="spellEnd"/>
      <w:r w:rsidRPr="00F2571D">
        <w:rPr>
          <w:color w:val="000000"/>
        </w:rPr>
        <w:t xml:space="preserve">) по адресу: </w:t>
      </w:r>
      <w:r>
        <w:rPr>
          <w:color w:val="000000"/>
        </w:rPr>
        <w:t>___________</w:t>
      </w:r>
      <w:r w:rsidR="00F0483D">
        <w:rPr>
          <w:color w:val="000000"/>
        </w:rPr>
        <w:t>_____________________________</w:t>
      </w:r>
      <w:r>
        <w:rPr>
          <w:color w:val="000000"/>
        </w:rPr>
        <w:t>_</w:t>
      </w:r>
    </w:p>
    <w:p w:rsidR="008F5679" w:rsidRPr="00F2571D" w:rsidRDefault="008F5679" w:rsidP="008F5679">
      <w:pPr>
        <w:adjustRightInd w:val="0"/>
        <w:ind w:left="3686"/>
        <w:jc w:val="right"/>
        <w:rPr>
          <w:color w:val="000000"/>
        </w:rPr>
      </w:pPr>
      <w:r w:rsidRPr="00F2571D">
        <w:rPr>
          <w:color w:val="000000"/>
        </w:rPr>
        <w:t>_______________</w:t>
      </w:r>
      <w:r>
        <w:rPr>
          <w:color w:val="000000"/>
        </w:rPr>
        <w:t>_______________________</w:t>
      </w:r>
      <w:r w:rsidRPr="00F2571D">
        <w:rPr>
          <w:color w:val="000000"/>
        </w:rPr>
        <w:t xml:space="preserve"> </w:t>
      </w:r>
    </w:p>
    <w:p w:rsidR="008F5679" w:rsidRPr="00F2571D" w:rsidRDefault="008F5679" w:rsidP="008F5679">
      <w:pPr>
        <w:adjustRightInd w:val="0"/>
        <w:ind w:left="3686"/>
        <w:rPr>
          <w:color w:val="000000"/>
        </w:rPr>
      </w:pPr>
      <w:r>
        <w:rPr>
          <w:color w:val="000000"/>
        </w:rPr>
        <w:t xml:space="preserve">            </w:t>
      </w:r>
      <w:r w:rsidRPr="00F0483D">
        <w:rPr>
          <w:color w:val="000000"/>
          <w:sz w:val="20"/>
          <w:szCs w:val="20"/>
        </w:rPr>
        <w:t>Номер контактного телефона:</w:t>
      </w:r>
      <w:r w:rsidRPr="00F2571D">
        <w:rPr>
          <w:color w:val="000000"/>
        </w:rPr>
        <w:t xml:space="preserve"> </w:t>
      </w:r>
      <w:r>
        <w:rPr>
          <w:color w:val="000000"/>
        </w:rPr>
        <w:t>________</w:t>
      </w:r>
      <w:r w:rsidRPr="00F2571D">
        <w:rPr>
          <w:color w:val="000000"/>
        </w:rPr>
        <w:t xml:space="preserve">____ </w:t>
      </w:r>
    </w:p>
    <w:p w:rsidR="008F5679" w:rsidRPr="00F2571D" w:rsidRDefault="008F5679" w:rsidP="008F5679">
      <w:pPr>
        <w:adjustRightInd w:val="0"/>
        <w:rPr>
          <w:color w:val="000000"/>
        </w:rPr>
      </w:pPr>
    </w:p>
    <w:p w:rsidR="008F5679" w:rsidRPr="00F2571D" w:rsidRDefault="008F5679" w:rsidP="008F5679">
      <w:pPr>
        <w:adjustRightInd w:val="0"/>
        <w:jc w:val="center"/>
        <w:rPr>
          <w:color w:val="000000"/>
        </w:rPr>
      </w:pPr>
      <w:r w:rsidRPr="00F2571D">
        <w:rPr>
          <w:color w:val="000000"/>
        </w:rPr>
        <w:t>Предложение</w:t>
      </w:r>
    </w:p>
    <w:p w:rsidR="008F5679" w:rsidRPr="00F2571D" w:rsidRDefault="008F5679" w:rsidP="008F5679">
      <w:pPr>
        <w:adjustRightInd w:val="0"/>
        <w:jc w:val="center"/>
        <w:rPr>
          <w:color w:val="000000"/>
        </w:rPr>
      </w:pPr>
      <w:r w:rsidRPr="00F2571D">
        <w:rPr>
          <w:color w:val="000000"/>
        </w:rPr>
        <w:t>о включении дворовой территории в муниципальную программу «</w:t>
      </w:r>
      <w:r w:rsidRPr="00294E1A">
        <w:rPr>
          <w:color w:val="000000"/>
        </w:rPr>
        <w:t xml:space="preserve">Формирование современной городской среды в </w:t>
      </w:r>
      <w:r>
        <w:rPr>
          <w:color w:val="000000"/>
        </w:rPr>
        <w:t xml:space="preserve">Пионерском сельском </w:t>
      </w:r>
      <w:r w:rsidRPr="00294E1A">
        <w:rPr>
          <w:color w:val="000000"/>
        </w:rPr>
        <w:t xml:space="preserve"> поселении на 2018 - 2022 годы</w:t>
      </w:r>
      <w:r w:rsidRPr="00F2571D">
        <w:rPr>
          <w:color w:val="000000"/>
        </w:rPr>
        <w:t>»</w:t>
      </w:r>
    </w:p>
    <w:p w:rsidR="008F5679" w:rsidRPr="00F2571D" w:rsidRDefault="008F5679" w:rsidP="008F5679">
      <w:pPr>
        <w:adjustRightInd w:val="0"/>
        <w:rPr>
          <w:color w:val="000000"/>
        </w:rPr>
      </w:pPr>
    </w:p>
    <w:p w:rsidR="008F5679" w:rsidRPr="00F2571D" w:rsidRDefault="008F5679" w:rsidP="008F5679">
      <w:pPr>
        <w:adjustRightInd w:val="0"/>
        <w:ind w:firstLine="709"/>
        <w:jc w:val="both"/>
        <w:rPr>
          <w:color w:val="000000"/>
        </w:rPr>
      </w:pPr>
      <w:r w:rsidRPr="00F2571D">
        <w:rPr>
          <w:color w:val="000000"/>
        </w:rPr>
        <w:t>Прошу включить дворовую территорию многоквартирного дома  ______________________________________________________________________________________________________________________________________</w:t>
      </w:r>
      <w:r>
        <w:rPr>
          <w:color w:val="000000"/>
        </w:rPr>
        <w:t>______</w:t>
      </w:r>
      <w:r w:rsidR="00F0483D">
        <w:rPr>
          <w:color w:val="000000"/>
        </w:rPr>
        <w:t>_____________________________________________________________</w:t>
      </w:r>
      <w:r w:rsidRPr="00F2571D">
        <w:rPr>
          <w:color w:val="000000"/>
        </w:rPr>
        <w:t xml:space="preserve"> </w:t>
      </w:r>
    </w:p>
    <w:p w:rsidR="008F5679" w:rsidRPr="00F0483D" w:rsidRDefault="008F5679" w:rsidP="008F5679">
      <w:pPr>
        <w:adjustRightInd w:val="0"/>
        <w:jc w:val="center"/>
        <w:rPr>
          <w:color w:val="000000"/>
          <w:sz w:val="20"/>
          <w:szCs w:val="20"/>
        </w:rPr>
      </w:pPr>
      <w:r w:rsidRPr="00F0483D">
        <w:rPr>
          <w:color w:val="000000"/>
          <w:sz w:val="20"/>
          <w:szCs w:val="20"/>
        </w:rPr>
        <w:t>(указать адрес многоквартирного дома)</w:t>
      </w:r>
    </w:p>
    <w:p w:rsidR="008F5679" w:rsidRPr="00F2571D" w:rsidRDefault="008F5679" w:rsidP="008F5679">
      <w:pPr>
        <w:adjustRightInd w:val="0"/>
        <w:jc w:val="both"/>
        <w:rPr>
          <w:color w:val="000000"/>
        </w:rPr>
      </w:pPr>
      <w:r w:rsidRPr="00F2571D">
        <w:rPr>
          <w:color w:val="000000"/>
        </w:rPr>
        <w:t>в муниципальную программу «</w:t>
      </w:r>
      <w:r w:rsidRPr="00E05693">
        <w:rPr>
          <w:color w:val="000000"/>
        </w:rPr>
        <w:t>Формирование современной городской среды</w:t>
      </w:r>
      <w:r>
        <w:rPr>
          <w:color w:val="000000"/>
        </w:rPr>
        <w:t xml:space="preserve"> </w:t>
      </w:r>
      <w:r w:rsidRPr="00E05693">
        <w:rPr>
          <w:color w:val="000000"/>
        </w:rPr>
        <w:t xml:space="preserve">в </w:t>
      </w:r>
      <w:r>
        <w:rPr>
          <w:color w:val="000000"/>
        </w:rPr>
        <w:t xml:space="preserve">Пионерском сельском </w:t>
      </w:r>
      <w:r w:rsidRPr="00E05693">
        <w:rPr>
          <w:color w:val="000000"/>
        </w:rPr>
        <w:t xml:space="preserve"> поселении на 2018 - 2022 годы</w:t>
      </w:r>
      <w:r w:rsidRPr="00F2571D">
        <w:rPr>
          <w:color w:val="000000"/>
        </w:rPr>
        <w:t xml:space="preserve">» для благоустройства дворовой территории. </w:t>
      </w:r>
    </w:p>
    <w:p w:rsidR="008F5679" w:rsidRPr="00F2571D" w:rsidRDefault="008F5679" w:rsidP="008F5679">
      <w:pPr>
        <w:adjustRightInd w:val="0"/>
        <w:rPr>
          <w:color w:val="000000"/>
        </w:rPr>
      </w:pPr>
    </w:p>
    <w:p w:rsidR="008F5679" w:rsidRPr="00F2571D" w:rsidRDefault="008F5679" w:rsidP="008F5679">
      <w:pPr>
        <w:adjustRightInd w:val="0"/>
        <w:ind w:firstLine="709"/>
        <w:rPr>
          <w:color w:val="000000"/>
        </w:rPr>
      </w:pPr>
      <w:r w:rsidRPr="00F2571D">
        <w:rPr>
          <w:color w:val="000000"/>
        </w:rPr>
        <w:t xml:space="preserve">Приложение: </w:t>
      </w:r>
    </w:p>
    <w:p w:rsidR="008F5679" w:rsidRPr="00F2571D" w:rsidRDefault="008F5679" w:rsidP="008F5679">
      <w:pPr>
        <w:adjustRightInd w:val="0"/>
        <w:jc w:val="both"/>
        <w:rPr>
          <w:color w:val="000000"/>
        </w:rPr>
      </w:pPr>
      <w:r w:rsidRPr="00F2571D">
        <w:rPr>
          <w:color w:val="000000"/>
        </w:rPr>
        <w:t>1. Оригинал протокол</w:t>
      </w:r>
      <w:proofErr w:type="gramStart"/>
      <w:r w:rsidRPr="00F2571D">
        <w:rPr>
          <w:color w:val="000000"/>
        </w:rPr>
        <w:t>а(</w:t>
      </w:r>
      <w:proofErr w:type="spellStart"/>
      <w:proofErr w:type="gramEnd"/>
      <w:r w:rsidRPr="00F2571D">
        <w:rPr>
          <w:color w:val="000000"/>
        </w:rPr>
        <w:t>ов</w:t>
      </w:r>
      <w:proofErr w:type="spellEnd"/>
      <w:r w:rsidRPr="00F2571D">
        <w:rPr>
          <w:color w:val="000000"/>
        </w:rPr>
        <w:t xml:space="preserve">) общего собрания собственников помещений в многоквартирном доме, решений собственников зданий и сооружений. </w:t>
      </w:r>
    </w:p>
    <w:p w:rsidR="008F5679" w:rsidRPr="00F2571D" w:rsidRDefault="008F5679" w:rsidP="008F5679">
      <w:pPr>
        <w:adjustRightInd w:val="0"/>
        <w:jc w:val="both"/>
        <w:rPr>
          <w:color w:val="000000"/>
        </w:rPr>
      </w:pPr>
      <w:r w:rsidRPr="00F2571D">
        <w:rPr>
          <w:color w:val="000000"/>
        </w:rPr>
        <w:t xml:space="preserve">2. Схема с границами территории, предлагаемой к благоустройству (при наличии). </w:t>
      </w:r>
    </w:p>
    <w:p w:rsidR="008F5679" w:rsidRPr="00F2571D" w:rsidRDefault="008F5679" w:rsidP="008F5679">
      <w:pPr>
        <w:adjustRightInd w:val="0"/>
        <w:jc w:val="both"/>
        <w:rPr>
          <w:color w:val="000000"/>
        </w:rPr>
      </w:pPr>
      <w:r w:rsidRPr="00F2571D">
        <w:rPr>
          <w:color w:val="000000"/>
        </w:rPr>
        <w:t xml:space="preserve">3. Копия проектно-сметной документации, в том числе локальной сметы (при наличии). </w:t>
      </w:r>
    </w:p>
    <w:p w:rsidR="008F5679" w:rsidRPr="00F2571D" w:rsidRDefault="008F5679" w:rsidP="008F5679">
      <w:pPr>
        <w:adjustRightInd w:val="0"/>
        <w:jc w:val="both"/>
        <w:rPr>
          <w:color w:val="000000"/>
        </w:rPr>
      </w:pPr>
      <w:r w:rsidRPr="00F2571D">
        <w:rPr>
          <w:color w:val="000000"/>
        </w:rPr>
        <w:t xml:space="preserve">4. Фотоматериалы, подтверждающие отсутствие или ненадлежащее состояние соответствующих элементов благоустройства, дворовых территорий (при наличии). </w:t>
      </w:r>
    </w:p>
    <w:p w:rsidR="008F5679" w:rsidRPr="00F2571D" w:rsidRDefault="008F5679" w:rsidP="008F5679">
      <w:pPr>
        <w:adjustRightInd w:val="0"/>
        <w:rPr>
          <w:color w:val="000000"/>
        </w:rPr>
      </w:pPr>
    </w:p>
    <w:p w:rsidR="008F5679" w:rsidRPr="00F2571D" w:rsidRDefault="008F5679" w:rsidP="008F5679">
      <w:pPr>
        <w:adjustRightInd w:val="0"/>
        <w:rPr>
          <w:color w:val="000000"/>
        </w:rPr>
      </w:pPr>
      <w:r w:rsidRPr="00F2571D">
        <w:rPr>
          <w:color w:val="000000"/>
        </w:rPr>
        <w:t xml:space="preserve">Представитель ______________  / ________________ </w:t>
      </w:r>
    </w:p>
    <w:p w:rsidR="008F5679" w:rsidRDefault="008F5679" w:rsidP="00DF0B9F">
      <w:r w:rsidRPr="00E05693">
        <w:t xml:space="preserve">                                           </w:t>
      </w:r>
      <w:r>
        <w:t xml:space="preserve">  </w:t>
      </w:r>
      <w:proofErr w:type="gramStart"/>
      <w:r w:rsidRPr="00E05693">
        <w:t xml:space="preserve">(подпись)                </w:t>
      </w:r>
      <w:r>
        <w:t xml:space="preserve">    </w:t>
      </w:r>
      <w:r w:rsidR="00F0483D">
        <w:t xml:space="preserve">   (фамилия и инициалы</w:t>
      </w:r>
      <w:proofErr w:type="gramEnd"/>
    </w:p>
    <w:p w:rsidR="00DF0B9F" w:rsidRPr="00DF0B9F" w:rsidRDefault="00DF0B9F" w:rsidP="00DF0B9F"/>
    <w:p w:rsidR="00DF0B9F" w:rsidRDefault="00DF0B9F" w:rsidP="008F5679">
      <w:pPr>
        <w:jc w:val="right"/>
        <w:rPr>
          <w:rFonts w:eastAsia="Calibri"/>
          <w:sz w:val="24"/>
          <w:szCs w:val="24"/>
        </w:rPr>
      </w:pPr>
    </w:p>
    <w:p w:rsidR="00DF0B9F" w:rsidRDefault="00DF0B9F" w:rsidP="008F5679">
      <w:pPr>
        <w:jc w:val="right"/>
        <w:rPr>
          <w:rFonts w:eastAsia="Calibri"/>
          <w:sz w:val="24"/>
          <w:szCs w:val="24"/>
        </w:rPr>
      </w:pPr>
    </w:p>
    <w:p w:rsidR="00DF0B9F" w:rsidRDefault="00DF0B9F" w:rsidP="008F5679">
      <w:pPr>
        <w:jc w:val="right"/>
        <w:rPr>
          <w:rFonts w:eastAsia="Calibri"/>
          <w:sz w:val="24"/>
          <w:szCs w:val="24"/>
        </w:rPr>
      </w:pPr>
    </w:p>
    <w:p w:rsidR="008F5679" w:rsidRPr="00DF0B9F" w:rsidRDefault="008F5679" w:rsidP="008F5679">
      <w:pPr>
        <w:jc w:val="right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t>Приложение №2</w:t>
      </w:r>
    </w:p>
    <w:p w:rsidR="008F5679" w:rsidRPr="00DF0B9F" w:rsidRDefault="008F5679" w:rsidP="00AB7F51">
      <w:pPr>
        <w:ind w:left="4253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t xml:space="preserve">к Порядку представления, рассмотрения и оценки </w:t>
      </w:r>
    </w:p>
    <w:p w:rsidR="008F5679" w:rsidRPr="00DF0B9F" w:rsidRDefault="008F5679" w:rsidP="00AB7F51">
      <w:pPr>
        <w:ind w:left="4253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t xml:space="preserve">предложений заинтересованных лиц о включении </w:t>
      </w:r>
    </w:p>
    <w:p w:rsidR="008F5679" w:rsidRPr="00DF0B9F" w:rsidRDefault="008F5679" w:rsidP="00AB7F51">
      <w:pPr>
        <w:ind w:left="4253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t xml:space="preserve">дворовой территории в муниципальную программу «Формирование современной городской среды </w:t>
      </w:r>
      <w:r w:rsidR="00AB7F51">
        <w:rPr>
          <w:rFonts w:eastAsia="Calibri"/>
          <w:sz w:val="24"/>
          <w:szCs w:val="24"/>
        </w:rPr>
        <w:t xml:space="preserve"> </w:t>
      </w:r>
      <w:r w:rsidRPr="00DF0B9F">
        <w:rPr>
          <w:rFonts w:eastAsia="Calibri"/>
          <w:sz w:val="24"/>
          <w:szCs w:val="24"/>
        </w:rPr>
        <w:t>в Пионерском сельском  поселении на 2018 - 2022 годы»</w:t>
      </w:r>
    </w:p>
    <w:p w:rsidR="008F5679" w:rsidRPr="00F2571D" w:rsidRDefault="008F5679" w:rsidP="00B73BB0">
      <w:pPr>
        <w:rPr>
          <w:rFonts w:eastAsia="Calibri"/>
        </w:rPr>
      </w:pPr>
    </w:p>
    <w:p w:rsidR="008F5679" w:rsidRPr="00F2571D" w:rsidRDefault="008F5679" w:rsidP="008F5679">
      <w:pPr>
        <w:adjustRightInd w:val="0"/>
        <w:rPr>
          <w:color w:val="000000"/>
        </w:rPr>
      </w:pPr>
    </w:p>
    <w:p w:rsidR="008F5679" w:rsidRPr="00F2571D" w:rsidRDefault="008F5679" w:rsidP="008F5679">
      <w:pPr>
        <w:adjustRightInd w:val="0"/>
        <w:jc w:val="center"/>
        <w:rPr>
          <w:color w:val="000000"/>
        </w:rPr>
      </w:pPr>
      <w:r w:rsidRPr="00F2571D">
        <w:rPr>
          <w:color w:val="000000"/>
        </w:rPr>
        <w:t>ПРИМЕРНАЯ ФОРМА ПРОТОКОЛА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F5679" w:rsidRPr="00F2571D" w:rsidTr="008F5679">
        <w:trPr>
          <w:trHeight w:val="110"/>
        </w:trPr>
        <w:tc>
          <w:tcPr>
            <w:tcW w:w="10031" w:type="dxa"/>
          </w:tcPr>
          <w:p w:rsidR="008F5679" w:rsidRPr="00F2571D" w:rsidRDefault="008F5679" w:rsidP="008F5679">
            <w:pPr>
              <w:adjustRightInd w:val="0"/>
              <w:jc w:val="center"/>
              <w:rPr>
                <w:color w:val="000000"/>
              </w:rPr>
            </w:pPr>
            <w:r w:rsidRPr="00F2571D">
              <w:rPr>
                <w:color w:val="000000"/>
              </w:rPr>
              <w:t>внеочередного собрания собственников помещений в многоквартирном доме, расположенном по адресу ул. ____</w:t>
            </w:r>
            <w:r w:rsidRPr="00F2571D">
              <w:rPr>
                <w:b/>
                <w:bCs/>
                <w:color w:val="000000"/>
              </w:rPr>
              <w:t>________</w:t>
            </w:r>
            <w:r w:rsidRPr="00F2571D">
              <w:rPr>
                <w:color w:val="000000"/>
              </w:rPr>
              <w:t>___</w:t>
            </w:r>
          </w:p>
          <w:p w:rsidR="008F5679" w:rsidRPr="00F2571D" w:rsidRDefault="008F5679" w:rsidP="008F5679">
            <w:pPr>
              <w:adjustRightInd w:val="0"/>
              <w:jc w:val="center"/>
              <w:rPr>
                <w:color w:val="000000"/>
              </w:rPr>
            </w:pPr>
          </w:p>
          <w:p w:rsidR="008F5679" w:rsidRPr="00F2571D" w:rsidRDefault="008F5679" w:rsidP="00F0483D">
            <w:pPr>
              <w:adjustRightInd w:val="0"/>
              <w:ind w:right="-675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2571D">
              <w:rPr>
                <w:color w:val="000000"/>
              </w:rPr>
              <w:t xml:space="preserve">. </w:t>
            </w:r>
            <w:proofErr w:type="gramStart"/>
            <w:r w:rsidR="00F0483D">
              <w:rPr>
                <w:color w:val="000000"/>
              </w:rPr>
              <w:t>Пионерский</w:t>
            </w:r>
            <w:proofErr w:type="gramEnd"/>
            <w:r w:rsidRPr="00F2571D">
              <w:rPr>
                <w:color w:val="000000"/>
              </w:rPr>
              <w:t xml:space="preserve">                                                           </w:t>
            </w:r>
            <w:r>
              <w:rPr>
                <w:color w:val="000000"/>
              </w:rPr>
              <w:t xml:space="preserve">        </w:t>
            </w:r>
            <w:r w:rsidRPr="00F2571D">
              <w:rPr>
                <w:color w:val="000000"/>
              </w:rPr>
              <w:t>«__</w:t>
            </w:r>
            <w:r w:rsidRPr="00F2571D">
              <w:rPr>
                <w:b/>
                <w:bCs/>
                <w:color w:val="000000"/>
              </w:rPr>
              <w:t>_</w:t>
            </w:r>
            <w:r w:rsidR="00962DCD">
              <w:rPr>
                <w:color w:val="000000"/>
              </w:rPr>
              <w:t>__» _______</w:t>
            </w:r>
            <w:r w:rsidRPr="00F2571D">
              <w:rPr>
                <w:color w:val="000000"/>
              </w:rPr>
              <w:t xml:space="preserve"> 2017 </w:t>
            </w:r>
            <w:r>
              <w:rPr>
                <w:color w:val="000000"/>
              </w:rPr>
              <w:t>г</w:t>
            </w:r>
            <w:r w:rsidRPr="00F2571D">
              <w:rPr>
                <w:color w:val="000000"/>
              </w:rPr>
              <w:t xml:space="preserve">ода </w:t>
            </w:r>
          </w:p>
        </w:tc>
      </w:tr>
      <w:tr w:rsidR="008F5679" w:rsidRPr="00F2571D" w:rsidTr="008F5679">
        <w:trPr>
          <w:trHeight w:val="110"/>
        </w:trPr>
        <w:tc>
          <w:tcPr>
            <w:tcW w:w="10031" w:type="dxa"/>
          </w:tcPr>
          <w:p w:rsidR="008F5679" w:rsidRPr="00F2571D" w:rsidRDefault="008F5679" w:rsidP="008F5679">
            <w:pPr>
              <w:adjustRightInd w:val="0"/>
              <w:jc w:val="center"/>
              <w:rPr>
                <w:color w:val="000000"/>
              </w:rPr>
            </w:pPr>
          </w:p>
        </w:tc>
      </w:tr>
    </w:tbl>
    <w:p w:rsidR="00962DCD" w:rsidRPr="00962DCD" w:rsidRDefault="002F4F0D" w:rsidP="00962DCD">
      <w:pPr>
        <w:jc w:val="both"/>
      </w:pPr>
      <w:r>
        <w:rPr>
          <w:u w:val="single"/>
        </w:rPr>
        <w:t xml:space="preserve">          </w:t>
      </w:r>
      <w:r w:rsidR="00962DCD" w:rsidRPr="00962DCD">
        <w:rPr>
          <w:u w:val="single"/>
        </w:rPr>
        <w:t>Количество</w:t>
      </w:r>
      <w:r w:rsidR="00962DCD" w:rsidRPr="00962DCD">
        <w:t xml:space="preserve"> помещений в многоквартирном доме: жилых _______, нежилых - _______</w:t>
      </w:r>
      <w:r>
        <w:t>.</w:t>
      </w:r>
    </w:p>
    <w:p w:rsidR="00962DCD" w:rsidRPr="00962DCD" w:rsidRDefault="00962DCD" w:rsidP="00962DCD">
      <w:pPr>
        <w:shd w:val="clear" w:color="auto" w:fill="FFFFFF"/>
        <w:jc w:val="both"/>
      </w:pPr>
      <w:r w:rsidRPr="00962DCD">
        <w:t>Общая площадь помещений в многоквартирном доме</w:t>
      </w:r>
      <w:r w:rsidRPr="00962DCD">
        <w:rPr>
          <w:vertAlign w:val="superscript"/>
        </w:rPr>
        <w:t xml:space="preserve"> </w:t>
      </w:r>
      <w:r w:rsidRPr="00962DCD">
        <w:rPr>
          <w:vertAlign w:val="superscript"/>
        </w:rPr>
        <w:footnoteReference w:id="1"/>
      </w:r>
      <w:r w:rsidRPr="00962DCD">
        <w:t>: всего ________ кв. метров, в том числе:</w:t>
      </w:r>
    </w:p>
    <w:p w:rsidR="00962DCD" w:rsidRPr="00962DCD" w:rsidRDefault="00962DCD" w:rsidP="00962DCD">
      <w:pPr>
        <w:shd w:val="clear" w:color="auto" w:fill="FFFFFF"/>
        <w:jc w:val="both"/>
      </w:pPr>
      <w:r w:rsidRPr="00962DCD">
        <w:t xml:space="preserve"> ______ кв. метров жилых помещений, ________ кв. метров нежилых помещений.</w:t>
      </w:r>
    </w:p>
    <w:p w:rsidR="002F4F0D" w:rsidRDefault="002F4F0D" w:rsidP="00962DCD">
      <w:pPr>
        <w:shd w:val="clear" w:color="auto" w:fill="FFFFFF"/>
        <w:tabs>
          <w:tab w:val="left" w:leader="underscore" w:pos="6898"/>
        </w:tabs>
        <w:jc w:val="both"/>
      </w:pPr>
      <w:r>
        <w:tab/>
      </w:r>
    </w:p>
    <w:p w:rsidR="00962DCD" w:rsidRPr="00962DCD" w:rsidRDefault="002F4F0D" w:rsidP="00962DCD">
      <w:pPr>
        <w:shd w:val="clear" w:color="auto" w:fill="FFFFFF"/>
        <w:tabs>
          <w:tab w:val="left" w:leader="underscore" w:pos="6898"/>
        </w:tabs>
        <w:jc w:val="both"/>
      </w:pPr>
      <w:r>
        <w:t xml:space="preserve">          </w:t>
      </w:r>
      <w:r w:rsidR="00962DCD" w:rsidRPr="00962DCD">
        <w:t>На собрании присутствовали собственники помещений (представители собственников) в количестве ____ человек, обладающие ______ голосами</w:t>
      </w:r>
      <w:r w:rsidR="00962DCD" w:rsidRPr="00962DCD">
        <w:rPr>
          <w:vertAlign w:val="superscript"/>
        </w:rPr>
        <w:footnoteReference w:id="2"/>
      </w:r>
      <w:r w:rsidR="00962DCD" w:rsidRPr="00962DCD">
        <w:t>, что составляет _____ %</w:t>
      </w:r>
      <w:r w:rsidR="00962DCD" w:rsidRPr="00962DCD">
        <w:rPr>
          <w:vertAlign w:val="superscript"/>
        </w:rPr>
        <w:footnoteReference w:id="3"/>
      </w:r>
      <w:r w:rsidR="00962DCD" w:rsidRPr="00962DCD">
        <w:t xml:space="preserve"> от общего числа голосов всех собственников помещений. </w:t>
      </w:r>
    </w:p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jc w:val="both"/>
      </w:pPr>
      <w:r w:rsidRPr="00962DCD">
        <w:t xml:space="preserve">Кворум для проведения общего собрания собственников помещений в многоквартирном доме имеется. Форма проведения общего собрания очно/заочная. Инициатором проведения общего собрания является (являются)_____________________________________________________  </w:t>
      </w:r>
    </w:p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jc w:val="both"/>
        <w:rPr>
          <w:i/>
          <w:color w:val="000000"/>
          <w:vertAlign w:val="superscript"/>
        </w:rPr>
      </w:pPr>
      <w:r w:rsidRPr="00962DCD">
        <w:t xml:space="preserve">          </w:t>
      </w:r>
      <w:r w:rsidRPr="00962DCD">
        <w:rPr>
          <w:i/>
        </w:rPr>
        <w:t xml:space="preserve">                            </w:t>
      </w:r>
      <w:proofErr w:type="gramStart"/>
      <w:r w:rsidRPr="00962DCD">
        <w:rPr>
          <w:i/>
          <w:vertAlign w:val="superscript"/>
        </w:rPr>
        <w:t>(Ф.И.О. собственника/собственников, наименование занимаемого им/ими помещения</w:t>
      </w:r>
      <w:proofErr w:type="gramEnd"/>
    </w:p>
    <w:p w:rsidR="00962DCD" w:rsidRPr="002F4F0D" w:rsidRDefault="00962DCD" w:rsidP="00962DCD">
      <w:pPr>
        <w:shd w:val="clear" w:color="auto" w:fill="FFFFFF"/>
        <w:tabs>
          <w:tab w:val="left" w:leader="underscore" w:pos="6898"/>
        </w:tabs>
        <w:jc w:val="both"/>
        <w:rPr>
          <w:color w:val="000000"/>
        </w:rPr>
      </w:pPr>
      <w:r w:rsidRPr="00962DCD">
        <w:rPr>
          <w:color w:val="000000"/>
        </w:rPr>
        <w:t>_____________________________________________</w:t>
      </w:r>
      <w:r w:rsidR="002F4F0D">
        <w:rPr>
          <w:color w:val="000000"/>
        </w:rPr>
        <w:t>______________________</w:t>
      </w:r>
    </w:p>
    <w:p w:rsidR="00962DCD" w:rsidRPr="00962DCD" w:rsidRDefault="00962DCD" w:rsidP="00962DCD">
      <w:pPr>
        <w:jc w:val="center"/>
        <w:rPr>
          <w:b/>
          <w:u w:val="single"/>
        </w:rPr>
      </w:pPr>
      <w:r w:rsidRPr="00962DCD">
        <w:rPr>
          <w:b/>
          <w:u w:val="single"/>
        </w:rPr>
        <w:t>Повестка дня собрания:</w:t>
      </w:r>
    </w:p>
    <w:p w:rsidR="00962DCD" w:rsidRPr="00962DCD" w:rsidRDefault="00962DCD" w:rsidP="00962DC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962DCD">
        <w:t>О выборе председателя собрания, секретаря собрания, членов счетной комиссии.</w:t>
      </w:r>
    </w:p>
    <w:p w:rsidR="00962DCD" w:rsidRPr="00962DCD" w:rsidRDefault="00962DCD" w:rsidP="00962DCD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709"/>
        <w:jc w:val="both"/>
      </w:pPr>
      <w:r w:rsidRPr="00962DCD">
        <w:t>Об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962DCD" w:rsidRPr="00962DCD" w:rsidRDefault="00962DCD" w:rsidP="00962DCD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709"/>
        <w:jc w:val="both"/>
      </w:pPr>
      <w:r w:rsidRPr="00962DCD">
        <w:t xml:space="preserve">Об определении перечня работ по благоустройству дворовой территории, сформированного исходя из минимального перечня работ по </w:t>
      </w:r>
      <w:r w:rsidRPr="00962DCD">
        <w:lastRenderedPageBreak/>
        <w:t>благоустройству (в случае принятия такого решения заинтересованными лицами).</w:t>
      </w:r>
    </w:p>
    <w:p w:rsidR="00962DCD" w:rsidRPr="00962DCD" w:rsidRDefault="00962DCD" w:rsidP="00962DCD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CD">
        <w:rPr>
          <w:rFonts w:ascii="Times New Roman" w:hAnsi="Times New Roman" w:cs="Times New Roman"/>
          <w:sz w:val="28"/>
          <w:szCs w:val="28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962DCD" w:rsidRPr="00962DCD" w:rsidRDefault="00962DCD" w:rsidP="00962DCD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709"/>
        <w:jc w:val="both"/>
      </w:pPr>
      <w:proofErr w:type="gramStart"/>
      <w:r w:rsidRPr="00962DCD">
        <w:t>Об определении формы участия в реализации мероприятий по благоустройству дворовой территории: финансовое (при выборе работ из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решения).</w:t>
      </w:r>
      <w:proofErr w:type="gramEnd"/>
    </w:p>
    <w:p w:rsidR="00962DCD" w:rsidRPr="00962DCD" w:rsidRDefault="00962DCD" w:rsidP="00962DCD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709"/>
        <w:jc w:val="both"/>
      </w:pPr>
      <w:r w:rsidRPr="00962DCD">
        <w:t xml:space="preserve">Об определении порядка сбора денежных средств на </w:t>
      </w:r>
      <w:proofErr w:type="spellStart"/>
      <w:r w:rsidRPr="00962DCD">
        <w:t>софинансирование</w:t>
      </w:r>
      <w:proofErr w:type="spellEnd"/>
      <w:r w:rsidRPr="00962DCD">
        <w:t xml:space="preserve"> видов работ, выполняемых в рамках дополнительного перечня работ (в случае принятия решения о выполнении видов работ из дополнительного перечня работ). </w:t>
      </w:r>
    </w:p>
    <w:p w:rsidR="00962DCD" w:rsidRPr="00962DCD" w:rsidRDefault="00962DCD" w:rsidP="00962DCD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709"/>
        <w:jc w:val="both"/>
      </w:pPr>
      <w:r w:rsidRPr="00962DCD"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962DCD" w:rsidRPr="00962DCD" w:rsidRDefault="00962DCD" w:rsidP="00962DCD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709"/>
        <w:jc w:val="both"/>
      </w:pPr>
      <w:r w:rsidRPr="00962DCD"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962DCD" w:rsidRPr="00962DCD" w:rsidRDefault="00962DCD" w:rsidP="00962DCD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962DCD"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gramStart"/>
      <w:r w:rsidRPr="00962DCD">
        <w:t>дизайн-проекта</w:t>
      </w:r>
      <w:proofErr w:type="gramEnd"/>
      <w:r w:rsidRPr="00962DCD"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962DCD">
        <w:t>софинансирования</w:t>
      </w:r>
      <w:proofErr w:type="spellEnd"/>
    </w:p>
    <w:p w:rsidR="00962DCD" w:rsidRPr="00962DCD" w:rsidRDefault="00962DCD" w:rsidP="00962DCD">
      <w:pPr>
        <w:jc w:val="both"/>
      </w:pPr>
    </w:p>
    <w:p w:rsidR="00962DCD" w:rsidRPr="00962DCD" w:rsidRDefault="00962DCD" w:rsidP="00962DCD">
      <w:pPr>
        <w:ind w:firstLine="709"/>
        <w:jc w:val="both"/>
      </w:pPr>
      <w:r w:rsidRPr="00962DCD">
        <w:rPr>
          <w:b/>
          <w:bCs/>
        </w:rPr>
        <w:t xml:space="preserve">1. По первому вопросу — </w:t>
      </w:r>
      <w:r w:rsidRPr="00962DCD"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962DCD" w:rsidRPr="00962DCD" w:rsidRDefault="00962DCD" w:rsidP="00962DCD">
      <w:pPr>
        <w:ind w:firstLine="709"/>
        <w:jc w:val="both"/>
      </w:pPr>
      <w:r w:rsidRPr="00962DCD">
        <w:t>председателя собрания ________________________________________</w:t>
      </w:r>
    </w:p>
    <w:p w:rsidR="00962DCD" w:rsidRPr="00962DCD" w:rsidRDefault="00962DCD" w:rsidP="00962DCD">
      <w:pPr>
        <w:ind w:firstLine="709"/>
        <w:jc w:val="both"/>
      </w:pPr>
      <w:r w:rsidRPr="00962DCD">
        <w:t>секретаря собрания ___________________________________________</w:t>
      </w:r>
    </w:p>
    <w:p w:rsidR="00962DCD" w:rsidRPr="00962DCD" w:rsidRDefault="00962DCD" w:rsidP="00962DCD">
      <w:pPr>
        <w:ind w:firstLine="709"/>
        <w:jc w:val="both"/>
      </w:pPr>
      <w:r w:rsidRPr="00962DCD">
        <w:t>членов счетной комиссии ______________________________________</w:t>
      </w:r>
    </w:p>
    <w:p w:rsidR="00962DCD" w:rsidRPr="00962DCD" w:rsidRDefault="00962DCD" w:rsidP="00962DCD">
      <w:pPr>
        <w:ind w:firstLine="709"/>
        <w:jc w:val="both"/>
      </w:pPr>
      <w:r w:rsidRPr="00962DCD">
        <w:t xml:space="preserve">                                            ______________________________________</w:t>
      </w:r>
    </w:p>
    <w:p w:rsidR="00962DCD" w:rsidRPr="00962DCD" w:rsidRDefault="00962DCD" w:rsidP="00962DCD">
      <w:pPr>
        <w:ind w:firstLine="709"/>
        <w:jc w:val="both"/>
        <w:rPr>
          <w:bCs/>
          <w:color w:val="000000"/>
        </w:rPr>
      </w:pPr>
      <w:r w:rsidRPr="00962DCD">
        <w:t xml:space="preserve">                                            ______________________________________</w:t>
      </w:r>
    </w:p>
    <w:p w:rsidR="00962DCD" w:rsidRPr="00962DCD" w:rsidRDefault="00962DCD" w:rsidP="00962DCD">
      <w:pPr>
        <w:shd w:val="clear" w:color="auto" w:fill="FFFFFF"/>
        <w:ind w:firstLine="709"/>
        <w:jc w:val="both"/>
        <w:rPr>
          <w:b/>
          <w:bCs/>
        </w:rPr>
      </w:pPr>
      <w:r w:rsidRPr="00962DCD">
        <w:rPr>
          <w:bCs/>
          <w:color w:val="000000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1985"/>
        <w:gridCol w:w="1545"/>
      </w:tblGrid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lastRenderedPageBreak/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</w:rPr>
      </w:pPr>
      <w:r w:rsidRPr="00962DCD">
        <w:t xml:space="preserve">Решение по первому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ind w:firstLine="709"/>
        <w:jc w:val="both"/>
        <w:rPr>
          <w:b/>
        </w:rPr>
      </w:pPr>
    </w:p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rPr>
          <w:b/>
        </w:rPr>
        <w:t xml:space="preserve">2. По второму вопросу </w:t>
      </w:r>
      <w:r w:rsidR="00730A13">
        <w:t xml:space="preserve">принято решение обратиться </w:t>
      </w:r>
      <w:proofErr w:type="gramStart"/>
      <w:r w:rsidR="00730A13">
        <w:t>в а</w:t>
      </w:r>
      <w:r w:rsidRPr="00962DCD">
        <w:t xml:space="preserve">дминистрацию </w:t>
      </w:r>
      <w:r w:rsidR="00730A13">
        <w:t xml:space="preserve">Пионерского </w:t>
      </w:r>
      <w:r w:rsidRPr="00962DCD">
        <w:t xml:space="preserve"> сельского поселения с предложением по включению дворовой территории многоквартирного дома № ______ по _______________ в муниципальную программу</w:t>
      </w:r>
      <w:proofErr w:type="gramEnd"/>
      <w:r w:rsidRPr="00962DCD">
        <w:t xml:space="preserve"> формирования современной городской среды.</w:t>
      </w:r>
    </w:p>
    <w:p w:rsidR="00962DCD" w:rsidRPr="00962DCD" w:rsidRDefault="00962DCD" w:rsidP="00962DCD">
      <w:pPr>
        <w:ind w:firstLine="709"/>
        <w:jc w:val="both"/>
        <w:rPr>
          <w:bCs/>
          <w:color w:val="000000"/>
          <w:u w:val="single"/>
        </w:rPr>
      </w:pPr>
      <w:r w:rsidRPr="00962DCD">
        <w:rPr>
          <w:bCs/>
          <w:color w:val="000000"/>
        </w:rPr>
        <w:t>После обмена мнениями состоялось голосование. Лист голосования прилагается.</w:t>
      </w:r>
    </w:p>
    <w:p w:rsidR="00962DCD" w:rsidRPr="00962DCD" w:rsidRDefault="00962DCD" w:rsidP="00962DCD">
      <w:pPr>
        <w:shd w:val="clear" w:color="auto" w:fill="FFFFFF"/>
        <w:tabs>
          <w:tab w:val="left" w:pos="8460"/>
        </w:tabs>
        <w:ind w:firstLine="709"/>
        <w:jc w:val="both"/>
        <w:rPr>
          <w:b/>
          <w:bCs/>
        </w:rPr>
      </w:pPr>
      <w:r w:rsidRPr="00962DCD">
        <w:rPr>
          <w:bCs/>
          <w:color w:val="000000"/>
          <w:u w:val="single"/>
        </w:rPr>
        <w:t>Результаты голосования</w:t>
      </w:r>
      <w:r w:rsidRPr="00962DCD">
        <w:rPr>
          <w:bCs/>
          <w:color w:val="000000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3"/>
        <w:gridCol w:w="1974"/>
        <w:gridCol w:w="1545"/>
      </w:tblGrid>
      <w:tr w:rsidR="00962DCD" w:rsidRPr="00962DCD" w:rsidTr="00F01C60">
        <w:tc>
          <w:tcPr>
            <w:tcW w:w="2523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523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523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t xml:space="preserve">Решение по второму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</w:rPr>
      </w:pPr>
    </w:p>
    <w:p w:rsidR="00962DCD" w:rsidRPr="00962DCD" w:rsidRDefault="00962DCD" w:rsidP="00962DCD">
      <w:pPr>
        <w:ind w:firstLine="720"/>
        <w:jc w:val="both"/>
      </w:pPr>
      <w:r w:rsidRPr="00962DCD">
        <w:rPr>
          <w:b/>
        </w:rPr>
        <w:t>3. По третьему вопросу</w:t>
      </w:r>
      <w:r w:rsidRPr="00962DCD"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center"/>
            </w:pPr>
            <w:r w:rsidRPr="00962DCD"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jc w:val="center"/>
            </w:pPr>
            <w:r w:rsidRPr="00962DCD">
              <w:t xml:space="preserve">Объем (количество) </w:t>
            </w: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lang w:eastAsia="ar-SA"/>
        </w:rPr>
      </w:pPr>
      <w:r w:rsidRPr="00962DCD">
        <w:rPr>
          <w:color w:val="000000"/>
          <w:lang w:eastAsia="ar-SA"/>
        </w:rPr>
        <w:t>После обмена мнениями состоялось голосование. Лист голосования прилагается.</w:t>
      </w:r>
    </w:p>
    <w:p w:rsidR="00962DCD" w:rsidRPr="00962DCD" w:rsidRDefault="00962DCD" w:rsidP="00962DCD">
      <w:pPr>
        <w:ind w:firstLine="709"/>
        <w:jc w:val="both"/>
        <w:rPr>
          <w:b/>
          <w:bCs/>
        </w:rPr>
      </w:pPr>
      <w:r w:rsidRPr="00962DCD">
        <w:rPr>
          <w:color w:val="000000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1545"/>
      </w:tblGrid>
      <w:tr w:rsidR="00962DCD" w:rsidRPr="00962DCD" w:rsidTr="00F01C60">
        <w:tc>
          <w:tcPr>
            <w:tcW w:w="2806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806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806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</w:rPr>
      </w:pPr>
      <w:r w:rsidRPr="00962DCD">
        <w:t xml:space="preserve">Решение по </w:t>
      </w:r>
      <w:r w:rsidR="00730A13">
        <w:t>третьему</w:t>
      </w:r>
      <w:r w:rsidRPr="00962DCD">
        <w:t xml:space="preserve">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</w:rPr>
      </w:pPr>
    </w:p>
    <w:p w:rsidR="00962DCD" w:rsidRPr="00AB7F51" w:rsidRDefault="00962DCD" w:rsidP="00AB7F51">
      <w:pPr>
        <w:ind w:firstLine="720"/>
        <w:jc w:val="both"/>
      </w:pPr>
      <w:r w:rsidRPr="00962DCD">
        <w:rPr>
          <w:b/>
        </w:rPr>
        <w:t>4. По четвертому вопросу</w:t>
      </w:r>
      <w:r w:rsidRPr="00962DCD">
        <w:t xml:space="preserve"> 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62DCD">
              <w:lastRenderedPageBreak/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  <w:r w:rsidRPr="00962DCD">
              <w:t>Объем (количество)</w:t>
            </w: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lang w:eastAsia="ar-SA"/>
        </w:rPr>
      </w:pPr>
      <w:r w:rsidRPr="00962DCD">
        <w:rPr>
          <w:color w:val="000000"/>
          <w:lang w:eastAsia="ar-SA"/>
        </w:rPr>
        <w:t>После обмена мнениями состоялось голосование. Лист голосования прилагается.</w:t>
      </w:r>
    </w:p>
    <w:p w:rsidR="00962DCD" w:rsidRPr="00962DCD" w:rsidRDefault="00962DCD" w:rsidP="00962DCD">
      <w:pPr>
        <w:ind w:firstLine="709"/>
        <w:jc w:val="both"/>
        <w:rPr>
          <w:b/>
          <w:bCs/>
        </w:rPr>
      </w:pPr>
      <w:r w:rsidRPr="00962DCD">
        <w:rPr>
          <w:color w:val="000000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1545"/>
      </w:tblGrid>
      <w:tr w:rsidR="00962DCD" w:rsidRPr="00962DCD" w:rsidTr="00F01C60">
        <w:tc>
          <w:tcPr>
            <w:tcW w:w="2806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806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806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t xml:space="preserve">Решение по четвертому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</w:pPr>
    </w:p>
    <w:p w:rsidR="00962DCD" w:rsidRPr="00971329" w:rsidRDefault="00962DCD" w:rsidP="00962DCD">
      <w:pPr>
        <w:contextualSpacing/>
        <w:jc w:val="both"/>
        <w:rPr>
          <w:b/>
        </w:rPr>
      </w:pPr>
      <w:proofErr w:type="gramStart"/>
      <w:r w:rsidRPr="00971329">
        <w:t>формы участия в реализации мероприятий по благоустройству дворовой территории: финансовое (при выборе работ из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</w:t>
      </w:r>
      <w:r w:rsidRPr="00971329">
        <w:rPr>
          <w:b/>
        </w:rPr>
        <w:tab/>
      </w:r>
      <w:proofErr w:type="gramEnd"/>
    </w:p>
    <w:p w:rsidR="00962DCD" w:rsidRPr="00962DCD" w:rsidRDefault="00962DCD" w:rsidP="00962DCD">
      <w:pPr>
        <w:contextualSpacing/>
        <w:jc w:val="both"/>
        <w:rPr>
          <w:b/>
        </w:rPr>
      </w:pPr>
    </w:p>
    <w:p w:rsidR="00962DCD" w:rsidRPr="00962DCD" w:rsidRDefault="00962DCD" w:rsidP="00962DCD">
      <w:pPr>
        <w:contextualSpacing/>
        <w:jc w:val="both"/>
      </w:pPr>
      <w:r w:rsidRPr="00962DCD">
        <w:rPr>
          <w:b/>
        </w:rPr>
        <w:tab/>
        <w:t>5. По пятому вопросу</w:t>
      </w:r>
      <w:r w:rsidRPr="00962DCD">
        <w:t xml:space="preserve"> — принято решение определить участие собственников МКД в выполнении работ, сформированных исходя </w:t>
      </w:r>
      <w:proofErr w:type="gramStart"/>
      <w:r w:rsidRPr="00962DCD">
        <w:t>из</w:t>
      </w:r>
      <w:proofErr w:type="gramEnd"/>
      <w:r w:rsidRPr="00962DCD">
        <w:t>:</w:t>
      </w:r>
    </w:p>
    <w:p w:rsidR="00962DCD" w:rsidRPr="00962DCD" w:rsidRDefault="00962DCD" w:rsidP="00962DCD">
      <w:pPr>
        <w:contextualSpacing/>
        <w:jc w:val="both"/>
      </w:pPr>
      <w:r w:rsidRPr="00962DCD">
        <w:t>- минимального перечня работ в не денежной форме:</w:t>
      </w:r>
    </w:p>
    <w:p w:rsidR="00962DCD" w:rsidRPr="00962DCD" w:rsidRDefault="00962DCD" w:rsidP="00962DCD">
      <w:pPr>
        <w:contextualSpacing/>
        <w:jc w:val="both"/>
        <w:rPr>
          <w:b/>
        </w:rPr>
      </w:pPr>
      <w:r w:rsidRPr="00962DCD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62DCD" w:rsidRPr="00962DCD" w:rsidRDefault="00962DCD" w:rsidP="00962DCD">
      <w:pPr>
        <w:widowControl w:val="0"/>
        <w:autoSpaceDE w:val="0"/>
        <w:autoSpaceDN w:val="0"/>
        <w:ind w:firstLine="709"/>
        <w:jc w:val="both"/>
        <w:rPr>
          <w:i/>
        </w:rPr>
      </w:pPr>
      <w:r w:rsidRPr="00980B9F">
        <w:rPr>
          <w:i/>
          <w:color w:val="000000"/>
          <w:sz w:val="20"/>
          <w:szCs w:val="20"/>
        </w:rPr>
        <w:t xml:space="preserve">(Может быть определен как в денежной </w:t>
      </w:r>
      <w:proofErr w:type="gramStart"/>
      <w:r w:rsidRPr="00980B9F">
        <w:rPr>
          <w:i/>
          <w:color w:val="000000"/>
          <w:sz w:val="20"/>
          <w:szCs w:val="20"/>
        </w:rPr>
        <w:t>форме</w:t>
      </w:r>
      <w:proofErr w:type="gramEnd"/>
      <w:r w:rsidRPr="00980B9F">
        <w:rPr>
          <w:i/>
          <w:sz w:val="20"/>
          <w:szCs w:val="20"/>
        </w:rPr>
        <w:t xml:space="preserve"> так и  в </w:t>
      </w:r>
      <w:r w:rsidR="00980B9F" w:rsidRPr="00980B9F">
        <w:rPr>
          <w:i/>
          <w:sz w:val="20"/>
          <w:szCs w:val="20"/>
        </w:rPr>
        <w:t>не денежной</w:t>
      </w:r>
      <w:r w:rsidRPr="00980B9F">
        <w:rPr>
          <w:i/>
          <w:sz w:val="20"/>
          <w:szCs w:val="20"/>
        </w:rPr>
        <w:t xml:space="preserve"> форме</w:t>
      </w:r>
      <w:r w:rsidR="00980B9F">
        <w:rPr>
          <w:i/>
          <w:sz w:val="20"/>
          <w:szCs w:val="20"/>
        </w:rPr>
        <w:t>)</w:t>
      </w:r>
      <w:r w:rsidRPr="00980B9F">
        <w:rPr>
          <w:i/>
          <w:sz w:val="20"/>
          <w:szCs w:val="20"/>
        </w:rPr>
        <w:t xml:space="preserve">. </w:t>
      </w:r>
      <w:r w:rsidRPr="00980B9F">
        <w:rPr>
          <w:i/>
        </w:rPr>
        <w:t>Например:</w:t>
      </w:r>
    </w:p>
    <w:p w:rsidR="00962DCD" w:rsidRPr="00962DCD" w:rsidRDefault="00962DCD" w:rsidP="00962DCD">
      <w:pPr>
        <w:widowControl w:val="0"/>
        <w:autoSpaceDE w:val="0"/>
        <w:autoSpaceDN w:val="0"/>
        <w:ind w:firstLine="709"/>
        <w:jc w:val="both"/>
        <w:rPr>
          <w:i/>
        </w:rPr>
      </w:pPr>
      <w:proofErr w:type="gramStart"/>
      <w:r w:rsidRPr="00962DCD">
        <w:rPr>
          <w:i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962DCD" w:rsidRPr="00962DCD" w:rsidRDefault="00962DCD" w:rsidP="00962DCD">
      <w:pPr>
        <w:widowControl w:val="0"/>
        <w:autoSpaceDE w:val="0"/>
        <w:autoSpaceDN w:val="0"/>
        <w:ind w:firstLine="709"/>
        <w:jc w:val="both"/>
        <w:rPr>
          <w:i/>
        </w:rPr>
      </w:pPr>
      <w:r w:rsidRPr="00962DCD">
        <w:rPr>
          <w:i/>
        </w:rPr>
        <w:t>- предоставление строительных материалов, техники и т.д.;</w:t>
      </w:r>
    </w:p>
    <w:p w:rsidR="00962DCD" w:rsidRPr="00962DCD" w:rsidRDefault="00962DCD" w:rsidP="00962DCD">
      <w:pPr>
        <w:widowControl w:val="0"/>
        <w:autoSpaceDE w:val="0"/>
        <w:autoSpaceDN w:val="0"/>
        <w:ind w:firstLine="709"/>
        <w:jc w:val="both"/>
        <w:rPr>
          <w:i/>
        </w:rPr>
      </w:pPr>
      <w:r w:rsidRPr="00962DCD">
        <w:rPr>
          <w:i/>
        </w:rPr>
        <w:t xml:space="preserve">- обеспечение благоприятных условий для работы подрядной организации, выполняющей работы и для ее работников (горячий чай, печенье </w:t>
      </w:r>
      <w:r w:rsidRPr="00962DCD">
        <w:rPr>
          <w:i/>
        </w:rPr>
        <w:lastRenderedPageBreak/>
        <w:t>и т.д.)</w:t>
      </w:r>
    </w:p>
    <w:p w:rsidR="00962DCD" w:rsidRPr="00C20360" w:rsidRDefault="00962DCD" w:rsidP="00C20360">
      <w:pPr>
        <w:widowControl w:val="0"/>
        <w:autoSpaceDE w:val="0"/>
        <w:autoSpaceDN w:val="0"/>
        <w:ind w:firstLine="709"/>
        <w:jc w:val="both"/>
      </w:pPr>
      <w:r w:rsidRPr="00962DCD">
        <w:t>- дополнительного перечня работ в денежной (не денежной) форме: 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0360">
        <w:t>_________________________</w:t>
      </w:r>
    </w:p>
    <w:p w:rsidR="00962DCD" w:rsidRPr="00962DCD" w:rsidRDefault="00962DCD" w:rsidP="00962DCD">
      <w:pPr>
        <w:ind w:firstLine="709"/>
        <w:jc w:val="both"/>
        <w:rPr>
          <w:bCs/>
          <w:color w:val="000000"/>
          <w:u w:val="single"/>
        </w:rPr>
      </w:pPr>
      <w:r w:rsidRPr="00962DCD">
        <w:rPr>
          <w:bCs/>
          <w:color w:val="000000"/>
        </w:rPr>
        <w:t>После обмена мнениями состоялось голосование. Лист голосования прилагается.</w:t>
      </w:r>
    </w:p>
    <w:p w:rsidR="00962DCD" w:rsidRPr="00962DCD" w:rsidRDefault="00962DCD" w:rsidP="00962DCD">
      <w:pPr>
        <w:ind w:firstLine="709"/>
        <w:jc w:val="both"/>
        <w:rPr>
          <w:b/>
          <w:bCs/>
        </w:rPr>
      </w:pPr>
      <w:r w:rsidRPr="00962DCD">
        <w:rPr>
          <w:bCs/>
          <w:color w:val="000000"/>
          <w:u w:val="single"/>
        </w:rPr>
        <w:t>Результаты голосования</w:t>
      </w:r>
      <w:r w:rsidRPr="00962DCD">
        <w:rPr>
          <w:bCs/>
          <w:color w:val="000000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115"/>
        <w:gridCol w:w="1545"/>
      </w:tblGrid>
      <w:tr w:rsidR="00962DCD" w:rsidRPr="00962DCD" w:rsidTr="00F01C60">
        <w:tc>
          <w:tcPr>
            <w:tcW w:w="2679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79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79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t xml:space="preserve">Решение по пятому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ind w:left="1429"/>
        <w:contextualSpacing/>
        <w:jc w:val="both"/>
        <w:rPr>
          <w:b/>
        </w:rPr>
      </w:pPr>
    </w:p>
    <w:p w:rsidR="00962DCD" w:rsidRPr="00962DCD" w:rsidRDefault="00962DCD" w:rsidP="00962DCD">
      <w:pPr>
        <w:contextualSpacing/>
        <w:jc w:val="both"/>
      </w:pPr>
      <w:r w:rsidRPr="00962DCD">
        <w:rPr>
          <w:b/>
        </w:rPr>
        <w:tab/>
        <w:t>6. По шестому вопросу</w:t>
      </w:r>
      <w:r w:rsidRPr="00962DCD">
        <w:t xml:space="preserve"> — принято решение о </w:t>
      </w:r>
      <w:proofErr w:type="spellStart"/>
      <w:r w:rsidRPr="00962DCD">
        <w:t>софинансировании</w:t>
      </w:r>
      <w:proofErr w:type="spellEnd"/>
      <w:r w:rsidRPr="00962DCD">
        <w:t xml:space="preserve"> собственниками помещений многоквартирного дома № __ по ул. ________________ работ, выполняемых из состава дополните</w:t>
      </w:r>
      <w:r w:rsidR="00980B9F">
        <w:t>льного перечня, в размере _</w:t>
      </w:r>
      <w:r w:rsidRPr="00962DCD">
        <w:t>___ % от общей стоимости работ из дополнительного перечня.</w:t>
      </w:r>
    </w:p>
    <w:p w:rsidR="00962DCD" w:rsidRPr="00962DCD" w:rsidRDefault="00962DCD" w:rsidP="00962DCD">
      <w:pPr>
        <w:ind w:firstLine="709"/>
        <w:contextualSpacing/>
        <w:jc w:val="both"/>
      </w:pPr>
      <w:r w:rsidRPr="00962DCD">
        <w:t xml:space="preserve">В целях обеспечения </w:t>
      </w:r>
      <w:proofErr w:type="spellStart"/>
      <w:r w:rsidRPr="00962DCD">
        <w:t>софинансирования</w:t>
      </w:r>
      <w:proofErr w:type="spellEnd"/>
      <w:r w:rsidRPr="00962DCD">
        <w:t xml:space="preserve"> определить следующий порядок сбора денежных средств_____________</w:t>
      </w:r>
      <w:r w:rsidR="00980B9F">
        <w:t>_________________________________</w:t>
      </w:r>
    </w:p>
    <w:p w:rsidR="00962DCD" w:rsidRPr="00962DCD" w:rsidRDefault="00962DCD" w:rsidP="00962DCD">
      <w:pPr>
        <w:contextualSpacing/>
        <w:jc w:val="both"/>
      </w:pPr>
      <w:r w:rsidRPr="00962DCD">
        <w:t>____________________________________________________________________________________________________________________________________________________________________________</w:t>
      </w:r>
      <w:r w:rsidR="00980B9F">
        <w:t>_____________________________</w:t>
      </w:r>
    </w:p>
    <w:p w:rsidR="00962DCD" w:rsidRPr="00962DCD" w:rsidRDefault="00962DCD" w:rsidP="00962DCD">
      <w:pPr>
        <w:ind w:firstLine="709"/>
        <w:jc w:val="both"/>
        <w:rPr>
          <w:bCs/>
          <w:color w:val="000000"/>
        </w:rPr>
      </w:pPr>
      <w:r w:rsidRPr="00962DCD">
        <w:rPr>
          <w:bCs/>
          <w:color w:val="000000"/>
        </w:rPr>
        <w:t xml:space="preserve">Предоставление </w:t>
      </w:r>
      <w:proofErr w:type="spellStart"/>
      <w:r w:rsidRPr="00962DCD">
        <w:rPr>
          <w:bCs/>
          <w:color w:val="000000"/>
        </w:rPr>
        <w:t>софинансирования</w:t>
      </w:r>
      <w:proofErr w:type="spellEnd"/>
      <w:r w:rsidRPr="00962DCD">
        <w:rPr>
          <w:bCs/>
          <w:color w:val="000000"/>
        </w:rPr>
        <w:t xml:space="preserve"> со стороны собственников многоквартирного дома осуществляется в порядке аккумулирования средств заинтересованных лиц, направляемых на выполнение дополнительного перечня работ по благоустройству дворовых территорий, определяемом постановлением Администрации </w:t>
      </w:r>
      <w:r w:rsidR="00730A13">
        <w:rPr>
          <w:bCs/>
          <w:color w:val="000000"/>
        </w:rPr>
        <w:t xml:space="preserve">Пионерского </w:t>
      </w:r>
      <w:r w:rsidRPr="00962DCD">
        <w:rPr>
          <w:bCs/>
          <w:color w:val="000000"/>
        </w:rPr>
        <w:t xml:space="preserve"> сельского поселения. </w:t>
      </w:r>
    </w:p>
    <w:p w:rsidR="00962DCD" w:rsidRPr="00962DCD" w:rsidRDefault="00962DCD" w:rsidP="00962DCD">
      <w:pPr>
        <w:ind w:firstLine="709"/>
        <w:jc w:val="both"/>
        <w:rPr>
          <w:bCs/>
          <w:color w:val="000000"/>
          <w:u w:val="single"/>
        </w:rPr>
      </w:pPr>
      <w:r w:rsidRPr="00962DCD">
        <w:rPr>
          <w:bCs/>
          <w:color w:val="000000"/>
        </w:rPr>
        <w:t>После обмена мнениями состоялось голосование. Лист голосования прилагается.</w:t>
      </w:r>
    </w:p>
    <w:p w:rsidR="00962DCD" w:rsidRPr="00962DCD" w:rsidRDefault="00962DCD" w:rsidP="00962DCD">
      <w:pPr>
        <w:ind w:firstLine="709"/>
        <w:jc w:val="both"/>
        <w:rPr>
          <w:b/>
          <w:bCs/>
        </w:rPr>
      </w:pPr>
      <w:r w:rsidRPr="00962DCD">
        <w:rPr>
          <w:bCs/>
          <w:color w:val="000000"/>
          <w:u w:val="single"/>
        </w:rPr>
        <w:t>Результаты голосования</w:t>
      </w:r>
      <w:r w:rsidRPr="00962DCD">
        <w:rPr>
          <w:bCs/>
          <w:color w:val="000000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115"/>
        <w:gridCol w:w="1545"/>
      </w:tblGrid>
      <w:tr w:rsidR="00962DCD" w:rsidRPr="00962DCD" w:rsidTr="00F01C60">
        <w:tc>
          <w:tcPr>
            <w:tcW w:w="2679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79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79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t xml:space="preserve">Решение по </w:t>
      </w:r>
      <w:r w:rsidR="00980B9F">
        <w:t xml:space="preserve">шестому </w:t>
      </w:r>
      <w:r w:rsidRPr="00962DCD">
        <w:t xml:space="preserve">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jc w:val="both"/>
      </w:pPr>
    </w:p>
    <w:p w:rsidR="00962DCD" w:rsidRPr="00962DCD" w:rsidRDefault="00962DCD" w:rsidP="00962DCD">
      <w:pPr>
        <w:contextualSpacing/>
        <w:jc w:val="both"/>
        <w:rPr>
          <w:i/>
        </w:rPr>
      </w:pPr>
      <w:r w:rsidRPr="00962DCD">
        <w:rPr>
          <w:b/>
        </w:rPr>
        <w:tab/>
        <w:t>7. По седьмому вопросу</w:t>
      </w:r>
      <w:r w:rsidRPr="00962DCD">
        <w:t xml:space="preserve"> принято решение включить в состав общего имущества  в многоквартирном доме </w:t>
      </w:r>
      <w:r w:rsidR="00980B9F">
        <w:rPr>
          <w:i/>
        </w:rPr>
        <w:t>______________________</w:t>
      </w:r>
      <w:r w:rsidRPr="00962DCD">
        <w:rPr>
          <w:i/>
        </w:rPr>
        <w:t xml:space="preserve">_____________, </w:t>
      </w:r>
    </w:p>
    <w:p w:rsidR="00962DCD" w:rsidRPr="00962DCD" w:rsidRDefault="00962DCD" w:rsidP="00962DCD">
      <w:pPr>
        <w:ind w:left="360"/>
        <w:jc w:val="center"/>
        <w:rPr>
          <w:i/>
          <w:vertAlign w:val="superscript"/>
        </w:rPr>
      </w:pPr>
      <w:r w:rsidRPr="00962DCD">
        <w:rPr>
          <w:b/>
          <w:vertAlign w:val="superscript"/>
        </w:rPr>
        <w:t>(</w:t>
      </w:r>
      <w:r w:rsidRPr="00962DCD">
        <w:rPr>
          <w:i/>
          <w:vertAlign w:val="superscript"/>
        </w:rPr>
        <w:t xml:space="preserve">наименование </w:t>
      </w:r>
      <w:r w:rsidRPr="00962DCD">
        <w:rPr>
          <w:vertAlign w:val="superscript"/>
        </w:rPr>
        <w:t>оборудования, малых архитектурных форм, иных некапитальных объектов</w:t>
      </w:r>
      <w:proofErr w:type="gramStart"/>
      <w:r w:rsidRPr="00962DCD">
        <w:rPr>
          <w:vertAlign w:val="superscript"/>
        </w:rPr>
        <w:t>,</w:t>
      </w:r>
      <w:r w:rsidRPr="00962DCD">
        <w:rPr>
          <w:i/>
          <w:vertAlign w:val="superscript"/>
        </w:rPr>
        <w:t>)</w:t>
      </w:r>
      <w:proofErr w:type="gramEnd"/>
    </w:p>
    <w:p w:rsidR="00962DCD" w:rsidRPr="00962DCD" w:rsidRDefault="00962DCD" w:rsidP="00962DCD">
      <w:pPr>
        <w:ind w:left="360"/>
        <w:jc w:val="both"/>
        <w:rPr>
          <w:i/>
        </w:rPr>
      </w:pPr>
      <w:r w:rsidRPr="00962DCD">
        <w:rPr>
          <w:i/>
          <w:vertAlign w:val="superscript"/>
        </w:rPr>
        <w:t>____________________________________________________________________________________________________________________________________________________________________________________________________</w:t>
      </w:r>
      <w:r w:rsidR="00980B9F">
        <w:rPr>
          <w:i/>
          <w:vertAlign w:val="superscript"/>
        </w:rPr>
        <w:t>_____</w:t>
      </w:r>
      <w:r w:rsidRPr="00962DCD">
        <w:rPr>
          <w:i/>
          <w:vertAlign w:val="superscript"/>
        </w:rPr>
        <w:t xml:space="preserve">_, </w:t>
      </w:r>
    </w:p>
    <w:p w:rsidR="00962DCD" w:rsidRPr="00962DCD" w:rsidRDefault="00962DCD" w:rsidP="00962DCD">
      <w:pPr>
        <w:contextualSpacing/>
        <w:jc w:val="both"/>
        <w:rPr>
          <w:i/>
        </w:rPr>
      </w:pPr>
      <w:r w:rsidRPr="00962DCD">
        <w:lastRenderedPageBreak/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962DCD" w:rsidRPr="00962DCD" w:rsidRDefault="00962DCD" w:rsidP="00962DCD">
      <w:pPr>
        <w:tabs>
          <w:tab w:val="left" w:pos="1134"/>
        </w:tabs>
        <w:suppressAutoHyphens/>
        <w:ind w:firstLine="709"/>
        <w:jc w:val="both"/>
        <w:rPr>
          <w:lang w:eastAsia="ar-SA"/>
        </w:rPr>
      </w:pPr>
      <w:r w:rsidRPr="00962DCD">
        <w:rPr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3"/>
        <w:gridCol w:w="1832"/>
        <w:gridCol w:w="1545"/>
      </w:tblGrid>
      <w:tr w:rsidR="00962DCD" w:rsidRPr="00962DCD" w:rsidTr="00F01C60">
        <w:tc>
          <w:tcPr>
            <w:tcW w:w="2523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1832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523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523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1832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keepNext/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t xml:space="preserve">Решение по седьмому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keepNext/>
        <w:shd w:val="clear" w:color="auto" w:fill="FFFFFF"/>
        <w:tabs>
          <w:tab w:val="left" w:leader="underscore" w:pos="6898"/>
        </w:tabs>
        <w:ind w:firstLine="709"/>
        <w:jc w:val="both"/>
      </w:pPr>
    </w:p>
    <w:p w:rsidR="00962DCD" w:rsidRPr="00962DCD" w:rsidRDefault="00962DCD" w:rsidP="00962DCD">
      <w:pPr>
        <w:tabs>
          <w:tab w:val="left" w:pos="720"/>
        </w:tabs>
        <w:suppressAutoHyphens/>
        <w:ind w:firstLine="720"/>
        <w:jc w:val="both"/>
      </w:pPr>
      <w:r w:rsidRPr="00962DCD">
        <w:rPr>
          <w:b/>
        </w:rPr>
        <w:t>8.</w:t>
      </w:r>
      <w:r w:rsidRPr="00962DCD">
        <w:t xml:space="preserve"> </w:t>
      </w:r>
      <w:r w:rsidRPr="00962DCD">
        <w:rPr>
          <w:b/>
        </w:rPr>
        <w:t xml:space="preserve">По восьмому вопросу принято решение </w:t>
      </w:r>
      <w:r w:rsidRPr="00962DCD">
        <w:t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 по ул. _______________.</w:t>
      </w:r>
    </w:p>
    <w:p w:rsidR="00962DCD" w:rsidRPr="00962DCD" w:rsidRDefault="00962DCD" w:rsidP="00962DCD">
      <w:pPr>
        <w:tabs>
          <w:tab w:val="left" w:pos="1134"/>
        </w:tabs>
        <w:suppressAutoHyphens/>
        <w:ind w:firstLine="720"/>
        <w:jc w:val="both"/>
        <w:rPr>
          <w:lang w:eastAsia="ar-SA"/>
        </w:rPr>
      </w:pPr>
      <w:r w:rsidRPr="00962DCD">
        <w:rPr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2541"/>
        <w:gridCol w:w="1545"/>
      </w:tblGrid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keepNext/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t xml:space="preserve">Решение по восьмому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80B9F">
      <w:pPr>
        <w:shd w:val="clear" w:color="auto" w:fill="FFFFFF"/>
        <w:tabs>
          <w:tab w:val="left" w:leader="underscore" w:pos="6898"/>
        </w:tabs>
        <w:ind w:firstLine="709"/>
        <w:contextualSpacing/>
        <w:jc w:val="both"/>
        <w:rPr>
          <w:b/>
        </w:rPr>
      </w:pPr>
    </w:p>
    <w:p w:rsidR="00962DCD" w:rsidRPr="00962DCD" w:rsidRDefault="00962DCD" w:rsidP="00980B9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DCD">
        <w:rPr>
          <w:rFonts w:ascii="Times New Roman" w:hAnsi="Times New Roman"/>
          <w:b/>
          <w:sz w:val="28"/>
          <w:szCs w:val="28"/>
        </w:rPr>
        <w:t xml:space="preserve">9. </w:t>
      </w:r>
      <w:proofErr w:type="gramStart"/>
      <w:r w:rsidRPr="00962DCD">
        <w:rPr>
          <w:rFonts w:ascii="Times New Roman" w:hAnsi="Times New Roman"/>
          <w:b/>
          <w:sz w:val="28"/>
          <w:szCs w:val="28"/>
        </w:rPr>
        <w:t xml:space="preserve">По девятому вопросу – принято решение </w:t>
      </w:r>
      <w:r w:rsidRPr="00962DCD">
        <w:rPr>
          <w:rFonts w:ascii="Times New Roman" w:hAnsi="Times New Roman"/>
          <w:sz w:val="28"/>
          <w:szCs w:val="28"/>
        </w:rPr>
        <w:t xml:space="preserve">определить в качестве  лица,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962DC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62DCD">
        <w:rPr>
          <w:rFonts w:ascii="Times New Roman" w:hAnsi="Times New Roman"/>
          <w:sz w:val="28"/>
          <w:szCs w:val="28"/>
        </w:rPr>
        <w:t xml:space="preserve"> __________________</w:t>
      </w:r>
      <w:proofErr w:type="gramEnd"/>
    </w:p>
    <w:p w:rsidR="00962DCD" w:rsidRPr="00962DCD" w:rsidRDefault="00962DCD" w:rsidP="00962DCD">
      <w:pPr>
        <w:jc w:val="both"/>
        <w:rPr>
          <w:b/>
        </w:rPr>
      </w:pPr>
      <w:r w:rsidRPr="00962DCD">
        <w:rPr>
          <w:b/>
        </w:rPr>
        <w:t>___________________________________________</w:t>
      </w:r>
      <w:r w:rsidR="00980B9F">
        <w:rPr>
          <w:b/>
        </w:rPr>
        <w:t>________________________</w:t>
      </w:r>
    </w:p>
    <w:p w:rsidR="00962DCD" w:rsidRPr="00962DCD" w:rsidRDefault="00962DCD" w:rsidP="00962DCD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DC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(указать полностью Ф.И.О., адрес проживания, контактный телефон)</w:t>
      </w:r>
    </w:p>
    <w:p w:rsidR="00962DCD" w:rsidRPr="00962DCD" w:rsidRDefault="00962DCD" w:rsidP="00962DCD">
      <w:pPr>
        <w:tabs>
          <w:tab w:val="left" w:pos="1134"/>
        </w:tabs>
        <w:suppressAutoHyphens/>
        <w:ind w:firstLine="709"/>
        <w:jc w:val="both"/>
        <w:rPr>
          <w:lang w:eastAsia="ar-SA"/>
        </w:rPr>
      </w:pPr>
      <w:r w:rsidRPr="00962DCD">
        <w:rPr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2541"/>
        <w:gridCol w:w="1545"/>
      </w:tblGrid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keepNext/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t>Решение по д</w:t>
      </w:r>
      <w:r w:rsidR="00980B9F">
        <w:t xml:space="preserve">евятому </w:t>
      </w:r>
      <w:r w:rsidRPr="00962DCD">
        <w:t xml:space="preserve">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ind w:firstLine="709"/>
        <w:jc w:val="both"/>
        <w:rPr>
          <w:b/>
        </w:rPr>
      </w:pPr>
    </w:p>
    <w:p w:rsidR="00962DCD" w:rsidRPr="00962DCD" w:rsidRDefault="00962DCD" w:rsidP="00962DCD">
      <w:pPr>
        <w:shd w:val="clear" w:color="auto" w:fill="FFFFFF"/>
        <w:jc w:val="both"/>
        <w:rPr>
          <w:b/>
          <w:bCs/>
        </w:rPr>
      </w:pPr>
      <w:r w:rsidRPr="00962DCD">
        <w:rPr>
          <w:b/>
          <w:bCs/>
        </w:rPr>
        <w:t>Настоящий протокол составлен в двух подлинных экземплярах.</w:t>
      </w:r>
    </w:p>
    <w:p w:rsidR="00962DCD" w:rsidRPr="00962DCD" w:rsidRDefault="00962DCD" w:rsidP="00962DCD">
      <w:pPr>
        <w:shd w:val="clear" w:color="auto" w:fill="FFFFFF"/>
        <w:jc w:val="both"/>
      </w:pPr>
    </w:p>
    <w:p w:rsidR="00962DCD" w:rsidRPr="00962DCD" w:rsidRDefault="00962DCD" w:rsidP="00962DCD">
      <w:pPr>
        <w:autoSpaceDE w:val="0"/>
        <w:autoSpaceDN w:val="0"/>
        <w:adjustRightInd w:val="0"/>
        <w:jc w:val="both"/>
      </w:pPr>
      <w:r w:rsidRPr="00962DCD">
        <w:t>Приложения:</w:t>
      </w:r>
    </w:p>
    <w:p w:rsidR="00962DCD" w:rsidRPr="00962DCD" w:rsidRDefault="00962DCD" w:rsidP="00962DCD">
      <w:pPr>
        <w:autoSpaceDE w:val="0"/>
        <w:autoSpaceDN w:val="0"/>
        <w:adjustRightInd w:val="0"/>
        <w:ind w:firstLine="709"/>
        <w:jc w:val="both"/>
      </w:pPr>
      <w:r w:rsidRPr="00962DCD">
        <w:t>- листы голосования по вопросам повестки дня на ____л. прилагаются.</w:t>
      </w:r>
    </w:p>
    <w:p w:rsidR="00962DCD" w:rsidRPr="00962DCD" w:rsidRDefault="00962DCD" w:rsidP="00962DCD">
      <w:pPr>
        <w:autoSpaceDE w:val="0"/>
        <w:autoSpaceDN w:val="0"/>
        <w:adjustRightInd w:val="0"/>
        <w:jc w:val="both"/>
      </w:pPr>
      <w:r w:rsidRPr="00962DCD">
        <w:t>Собрание закрыто.</w:t>
      </w:r>
    </w:p>
    <w:p w:rsidR="00962DCD" w:rsidRPr="00962DCD" w:rsidRDefault="00962DCD" w:rsidP="00962DCD">
      <w:pPr>
        <w:autoSpaceDE w:val="0"/>
        <w:autoSpaceDN w:val="0"/>
        <w:adjustRightInd w:val="0"/>
        <w:ind w:firstLine="709"/>
        <w:jc w:val="both"/>
      </w:pPr>
    </w:p>
    <w:p w:rsidR="00962DCD" w:rsidRPr="00962DCD" w:rsidRDefault="00962DCD" w:rsidP="00962DCD">
      <w:pPr>
        <w:autoSpaceDE w:val="0"/>
        <w:autoSpaceDN w:val="0"/>
        <w:adjustRightInd w:val="0"/>
        <w:ind w:firstLine="709"/>
        <w:jc w:val="both"/>
      </w:pPr>
      <w:r w:rsidRPr="00962DCD">
        <w:t>Председатель собрания __________________________________/__________________</w:t>
      </w:r>
    </w:p>
    <w:p w:rsidR="00962DCD" w:rsidRPr="00962DCD" w:rsidRDefault="00962DCD" w:rsidP="00962DCD">
      <w:pPr>
        <w:autoSpaceDE w:val="0"/>
        <w:autoSpaceDN w:val="0"/>
        <w:adjustRightInd w:val="0"/>
        <w:ind w:firstLine="709"/>
        <w:jc w:val="both"/>
      </w:pPr>
      <w:r w:rsidRPr="00962DCD">
        <w:t>Секретарь собрания ____</w:t>
      </w:r>
      <w:r w:rsidR="00980B9F">
        <w:t>____________________________</w:t>
      </w:r>
      <w:r w:rsidRPr="00962DCD">
        <w:t>_/__________________</w:t>
      </w:r>
    </w:p>
    <w:p w:rsidR="00962DCD" w:rsidRPr="00962DCD" w:rsidRDefault="00962DCD" w:rsidP="00962DCD">
      <w:pPr>
        <w:ind w:firstLine="709"/>
      </w:pPr>
      <w:r w:rsidRPr="00962DCD">
        <w:t>Члены счетной комиссии _________________________________/__________________</w:t>
      </w:r>
    </w:p>
    <w:p w:rsidR="00962DCD" w:rsidRPr="00962DCD" w:rsidRDefault="00962DCD" w:rsidP="00962DCD">
      <w:pPr>
        <w:jc w:val="both"/>
      </w:pPr>
      <w:r w:rsidRPr="00962DCD">
        <w:t>_________________________________/__________________</w:t>
      </w:r>
    </w:p>
    <w:p w:rsidR="00962DCD" w:rsidRPr="00962DCD" w:rsidRDefault="00962DCD" w:rsidP="00962DCD">
      <w:pPr>
        <w:jc w:val="both"/>
      </w:pPr>
      <w:r w:rsidRPr="00962DCD">
        <w:t>_______________________________</w:t>
      </w:r>
      <w:r w:rsidR="00980B9F">
        <w:t>_</w:t>
      </w:r>
      <w:r w:rsidRPr="00962DCD">
        <w:t>_/__________________</w:t>
      </w:r>
    </w:p>
    <w:p w:rsidR="00962DCD" w:rsidRPr="00962DCD" w:rsidRDefault="00962DCD" w:rsidP="00962DCD"/>
    <w:p w:rsidR="00962DCD" w:rsidRPr="00962DCD" w:rsidRDefault="00962DCD" w:rsidP="008F5679">
      <w:pPr>
        <w:adjustRightInd w:val="0"/>
        <w:rPr>
          <w:color w:val="000000"/>
        </w:rPr>
      </w:pPr>
    </w:p>
    <w:p w:rsidR="008F5679" w:rsidRPr="00F2571D" w:rsidRDefault="008F5679" w:rsidP="008F5679">
      <w:pPr>
        <w:shd w:val="clear" w:color="auto" w:fill="FFFFFF"/>
        <w:jc w:val="center"/>
        <w:textAlignment w:val="baseline"/>
        <w:rPr>
          <w:b/>
        </w:rPr>
      </w:pPr>
    </w:p>
    <w:p w:rsidR="008F5679" w:rsidRPr="00F2571D" w:rsidRDefault="008F5679" w:rsidP="008F5679">
      <w:pPr>
        <w:shd w:val="clear" w:color="auto" w:fill="FFFFFF"/>
        <w:jc w:val="center"/>
        <w:textAlignment w:val="baseline"/>
        <w:rPr>
          <w:b/>
        </w:rPr>
      </w:pPr>
    </w:p>
    <w:p w:rsidR="008F5679" w:rsidRPr="00F2571D" w:rsidRDefault="008F5679" w:rsidP="008F5679">
      <w:pPr>
        <w:shd w:val="clear" w:color="auto" w:fill="FFFFFF"/>
        <w:jc w:val="center"/>
        <w:textAlignment w:val="baseline"/>
        <w:rPr>
          <w:b/>
        </w:rPr>
      </w:pPr>
    </w:p>
    <w:p w:rsidR="008F5679" w:rsidRPr="00F2571D" w:rsidRDefault="008F5679" w:rsidP="008F5679">
      <w:pPr>
        <w:shd w:val="clear" w:color="auto" w:fill="FFFFFF"/>
        <w:jc w:val="center"/>
        <w:textAlignment w:val="baseline"/>
        <w:rPr>
          <w:b/>
        </w:rPr>
      </w:pPr>
    </w:p>
    <w:p w:rsidR="008F5679" w:rsidRPr="00F2571D" w:rsidRDefault="008F5679" w:rsidP="008F5679">
      <w:pPr>
        <w:shd w:val="clear" w:color="auto" w:fill="FFFFFF"/>
        <w:jc w:val="center"/>
        <w:textAlignment w:val="baseline"/>
        <w:rPr>
          <w:b/>
        </w:rPr>
      </w:pPr>
    </w:p>
    <w:p w:rsidR="008F5679" w:rsidRPr="00F2571D" w:rsidRDefault="008F5679" w:rsidP="008F5679">
      <w:pPr>
        <w:shd w:val="clear" w:color="auto" w:fill="FFFFFF"/>
        <w:jc w:val="center"/>
        <w:textAlignment w:val="baseline"/>
        <w:rPr>
          <w:b/>
        </w:rPr>
      </w:pPr>
    </w:p>
    <w:p w:rsidR="008F5679" w:rsidRDefault="008F5679" w:rsidP="008F5679">
      <w:pPr>
        <w:jc w:val="right"/>
        <w:rPr>
          <w:rFonts w:eastAsia="Calibri"/>
        </w:rPr>
      </w:pPr>
    </w:p>
    <w:p w:rsidR="008F5679" w:rsidRDefault="008F5679" w:rsidP="008F5679">
      <w:pPr>
        <w:jc w:val="right"/>
        <w:rPr>
          <w:rFonts w:eastAsia="Calibri"/>
        </w:rPr>
      </w:pPr>
    </w:p>
    <w:p w:rsidR="008F5679" w:rsidRDefault="008F5679" w:rsidP="008F5679">
      <w:pPr>
        <w:jc w:val="right"/>
        <w:rPr>
          <w:rFonts w:eastAsia="Calibri"/>
        </w:rPr>
      </w:pPr>
    </w:p>
    <w:p w:rsidR="008F5679" w:rsidRDefault="008F5679" w:rsidP="008F5679">
      <w:pPr>
        <w:jc w:val="right"/>
        <w:rPr>
          <w:rFonts w:eastAsia="Calibri"/>
        </w:rPr>
      </w:pPr>
    </w:p>
    <w:p w:rsidR="008F5679" w:rsidRDefault="008F5679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8F5679" w:rsidRDefault="008F5679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8F5679" w:rsidRPr="00980B9F" w:rsidRDefault="008F5679" w:rsidP="008F5679">
      <w:pPr>
        <w:jc w:val="right"/>
        <w:rPr>
          <w:rFonts w:eastAsia="Calibri"/>
          <w:sz w:val="24"/>
          <w:szCs w:val="24"/>
        </w:rPr>
      </w:pPr>
      <w:r w:rsidRPr="00980B9F">
        <w:rPr>
          <w:rFonts w:eastAsia="Calibri"/>
          <w:sz w:val="24"/>
          <w:szCs w:val="24"/>
        </w:rPr>
        <w:lastRenderedPageBreak/>
        <w:t xml:space="preserve">Приложение № 3         </w:t>
      </w:r>
    </w:p>
    <w:p w:rsidR="008F5679" w:rsidRPr="00980B9F" w:rsidRDefault="008F5679" w:rsidP="008F5679">
      <w:pPr>
        <w:jc w:val="right"/>
        <w:rPr>
          <w:rFonts w:eastAsia="Calibri"/>
          <w:sz w:val="24"/>
          <w:szCs w:val="24"/>
        </w:rPr>
      </w:pPr>
      <w:r w:rsidRPr="00980B9F">
        <w:rPr>
          <w:rFonts w:eastAsia="Calibri"/>
          <w:sz w:val="24"/>
          <w:szCs w:val="24"/>
        </w:rPr>
        <w:t xml:space="preserve">к Порядку представления, рассмотрения и оценки </w:t>
      </w:r>
    </w:p>
    <w:p w:rsidR="008F5679" w:rsidRPr="00980B9F" w:rsidRDefault="008F5679" w:rsidP="008F5679">
      <w:pPr>
        <w:jc w:val="right"/>
        <w:rPr>
          <w:rFonts w:eastAsia="Calibri"/>
          <w:sz w:val="24"/>
          <w:szCs w:val="24"/>
        </w:rPr>
      </w:pPr>
      <w:r w:rsidRPr="00980B9F">
        <w:rPr>
          <w:rFonts w:eastAsia="Calibri"/>
          <w:sz w:val="24"/>
          <w:szCs w:val="24"/>
        </w:rPr>
        <w:t xml:space="preserve">предложений заинтересованных лиц о включении </w:t>
      </w:r>
    </w:p>
    <w:p w:rsidR="008F5679" w:rsidRPr="00980B9F" w:rsidRDefault="008F5679" w:rsidP="008F5679">
      <w:pPr>
        <w:jc w:val="right"/>
        <w:rPr>
          <w:rFonts w:eastAsia="Calibri"/>
          <w:sz w:val="24"/>
          <w:szCs w:val="24"/>
        </w:rPr>
      </w:pPr>
      <w:r w:rsidRPr="00980B9F">
        <w:rPr>
          <w:rFonts w:eastAsia="Calibri"/>
          <w:sz w:val="24"/>
          <w:szCs w:val="24"/>
        </w:rPr>
        <w:t xml:space="preserve">дворовой территории в муниципальную программу </w:t>
      </w:r>
    </w:p>
    <w:p w:rsidR="008F5679" w:rsidRPr="00980B9F" w:rsidRDefault="008F5679" w:rsidP="008F5679">
      <w:pPr>
        <w:jc w:val="right"/>
        <w:rPr>
          <w:sz w:val="24"/>
          <w:szCs w:val="24"/>
        </w:rPr>
      </w:pPr>
      <w:r w:rsidRPr="00980B9F">
        <w:rPr>
          <w:rFonts w:eastAsia="Calibri"/>
          <w:sz w:val="24"/>
          <w:szCs w:val="24"/>
        </w:rPr>
        <w:t>«</w:t>
      </w:r>
      <w:r w:rsidRPr="00980B9F">
        <w:rPr>
          <w:sz w:val="24"/>
          <w:szCs w:val="24"/>
        </w:rPr>
        <w:t xml:space="preserve">Формирование современной городской среды </w:t>
      </w:r>
    </w:p>
    <w:p w:rsidR="008F5679" w:rsidRPr="00980B9F" w:rsidRDefault="008F5679" w:rsidP="008F5679">
      <w:pPr>
        <w:jc w:val="right"/>
        <w:rPr>
          <w:b/>
          <w:sz w:val="24"/>
          <w:szCs w:val="24"/>
        </w:rPr>
      </w:pPr>
      <w:r w:rsidRPr="00980B9F">
        <w:rPr>
          <w:sz w:val="24"/>
          <w:szCs w:val="24"/>
        </w:rPr>
        <w:t>в Пионерском сельском  поселении на 2018 - 2022 годы</w:t>
      </w:r>
      <w:r w:rsidRPr="00980B9F">
        <w:rPr>
          <w:rFonts w:eastAsia="Calibri"/>
          <w:sz w:val="24"/>
          <w:szCs w:val="24"/>
        </w:rPr>
        <w:t>»</w:t>
      </w:r>
    </w:p>
    <w:p w:rsidR="008F5679" w:rsidRPr="00F2571D" w:rsidRDefault="008F5679" w:rsidP="008F5679">
      <w:pPr>
        <w:shd w:val="clear" w:color="auto" w:fill="FFFFFF"/>
        <w:jc w:val="center"/>
        <w:textAlignment w:val="baseline"/>
        <w:rPr>
          <w:b/>
        </w:rPr>
      </w:pPr>
    </w:p>
    <w:p w:rsidR="008F5679" w:rsidRPr="00F2571D" w:rsidRDefault="008F5679" w:rsidP="008F5679">
      <w:pPr>
        <w:shd w:val="clear" w:color="auto" w:fill="FFFFFF"/>
        <w:jc w:val="center"/>
        <w:textAlignment w:val="baseline"/>
      </w:pPr>
      <w:r w:rsidRPr="00F2571D">
        <w:t>Критерии оценки поступивших предложений заинтересованных лиц о включении дворовой территории в муниципальную программу «</w:t>
      </w:r>
      <w:r w:rsidRPr="006F1A9C">
        <w:t xml:space="preserve">Формирование современной городской среды в </w:t>
      </w:r>
      <w:r>
        <w:t xml:space="preserve">Пионерском сельском </w:t>
      </w:r>
      <w:r w:rsidRPr="006F1A9C">
        <w:t xml:space="preserve"> поселении на 2018 - 2022 годы</w:t>
      </w:r>
      <w:r w:rsidRPr="00F2571D">
        <w:t>»</w:t>
      </w:r>
    </w:p>
    <w:p w:rsidR="008F5679" w:rsidRPr="00F2571D" w:rsidRDefault="008F5679" w:rsidP="008F5679">
      <w:pPr>
        <w:shd w:val="clear" w:color="auto" w:fill="FFFFFF"/>
        <w:jc w:val="center"/>
        <w:textAlignment w:val="baseline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649"/>
        <w:gridCol w:w="3471"/>
      </w:tblGrid>
      <w:tr w:rsidR="008F5679" w:rsidRPr="00F2571D" w:rsidTr="00980B9F">
        <w:tc>
          <w:tcPr>
            <w:tcW w:w="594" w:type="dxa"/>
          </w:tcPr>
          <w:p w:rsidR="008F5679" w:rsidRPr="00F2571D" w:rsidRDefault="008F5679" w:rsidP="008F5679">
            <w:pPr>
              <w:jc w:val="center"/>
              <w:textAlignment w:val="baseline"/>
            </w:pPr>
            <w:r w:rsidRPr="00F2571D">
              <w:t xml:space="preserve">№ </w:t>
            </w:r>
            <w:proofErr w:type="gramStart"/>
            <w:r w:rsidRPr="00F2571D">
              <w:t>п</w:t>
            </w:r>
            <w:proofErr w:type="gramEnd"/>
            <w:r w:rsidRPr="00F2571D">
              <w:t>/п</w:t>
            </w:r>
          </w:p>
        </w:tc>
        <w:tc>
          <w:tcPr>
            <w:tcW w:w="5649" w:type="dxa"/>
          </w:tcPr>
          <w:p w:rsidR="008F5679" w:rsidRPr="00F2571D" w:rsidRDefault="008F5679" w:rsidP="008F5679">
            <w:pPr>
              <w:jc w:val="center"/>
              <w:textAlignment w:val="baseline"/>
            </w:pPr>
            <w:r w:rsidRPr="00F2571D">
              <w:t>Наименование критериев</w:t>
            </w:r>
          </w:p>
        </w:tc>
        <w:tc>
          <w:tcPr>
            <w:tcW w:w="3471" w:type="dxa"/>
          </w:tcPr>
          <w:p w:rsidR="008F5679" w:rsidRPr="00F2571D" w:rsidRDefault="008F5679" w:rsidP="008F5679">
            <w:pPr>
              <w:jc w:val="center"/>
              <w:textAlignment w:val="baseline"/>
            </w:pPr>
            <w:r w:rsidRPr="00F2571D">
              <w:t>Балл, присваиваемый в соответствии с критерием</w:t>
            </w:r>
          </w:p>
        </w:tc>
      </w:tr>
      <w:tr w:rsidR="00980B9F" w:rsidRPr="00F2571D" w:rsidTr="00980B9F">
        <w:tc>
          <w:tcPr>
            <w:tcW w:w="594" w:type="dxa"/>
            <w:vMerge w:val="restart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1.</w:t>
            </w:r>
          </w:p>
        </w:tc>
        <w:tc>
          <w:tcPr>
            <w:tcW w:w="9120" w:type="dxa"/>
            <w:gridSpan w:val="2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Финансовая дисциплина собственников помещений в многоквартирном доме (% собираемости по плате за содержание жилья, платы за наем, коммунальные услуги):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а) 100%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10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б) от 75 до 99%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7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в) менее 75%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5</w:t>
            </w:r>
          </w:p>
        </w:tc>
      </w:tr>
      <w:tr w:rsidR="00980B9F" w:rsidRPr="00F2571D" w:rsidTr="00980B9F">
        <w:tc>
          <w:tcPr>
            <w:tcW w:w="594" w:type="dxa"/>
            <w:vMerge w:val="restart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2</w:t>
            </w:r>
          </w:p>
        </w:tc>
        <w:tc>
          <w:tcPr>
            <w:tcW w:w="9120" w:type="dxa"/>
            <w:gridSpan w:val="2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Потребность в ремонте инженерных сетей в границах земельного участка под многоквартирным домом (придомовой территории):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а) отсутствует потребность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10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б) имеется потребность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0</w:t>
            </w:r>
          </w:p>
        </w:tc>
      </w:tr>
      <w:tr w:rsidR="00980B9F" w:rsidRPr="00F2571D" w:rsidTr="00980B9F">
        <w:tc>
          <w:tcPr>
            <w:tcW w:w="594" w:type="dxa"/>
            <w:vMerge w:val="restart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3</w:t>
            </w:r>
          </w:p>
        </w:tc>
        <w:tc>
          <w:tcPr>
            <w:tcW w:w="9120" w:type="dxa"/>
            <w:gridSpan w:val="2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О принятии решения собственниками помещений в многоквартирном доме о включении в состав общего имущества,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программы: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а) принято решение о включении в состав общего имущества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10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б) не принято решение о включении в состав общего имущества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0</w:t>
            </w:r>
          </w:p>
        </w:tc>
      </w:tr>
      <w:tr w:rsidR="00980B9F" w:rsidRPr="00F2571D" w:rsidTr="00980B9F">
        <w:tc>
          <w:tcPr>
            <w:tcW w:w="594" w:type="dxa"/>
            <w:vMerge w:val="restart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4</w:t>
            </w:r>
          </w:p>
        </w:tc>
        <w:tc>
          <w:tcPr>
            <w:tcW w:w="9120" w:type="dxa"/>
            <w:gridSpan w:val="2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программы: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а) принято обязательство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10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б) не принято обязательство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0</w:t>
            </w:r>
          </w:p>
        </w:tc>
      </w:tr>
      <w:tr w:rsidR="00980B9F" w:rsidRPr="00F2571D" w:rsidTr="00980B9F">
        <w:tc>
          <w:tcPr>
            <w:tcW w:w="594" w:type="dxa"/>
            <w:vMerge w:val="restart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5</w:t>
            </w:r>
          </w:p>
        </w:tc>
        <w:tc>
          <w:tcPr>
            <w:tcW w:w="9120" w:type="dxa"/>
            <w:gridSpan w:val="2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О принятии решения собственниками помещений в многоквартирном доме о трудовом участии собственников в реализации видов работ из минимального и (или) дополнительного перечней работ, и назначении лиц, ответственных за организацию трудового участия: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а) принято решение о трудовом участии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10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б) не принято решение о трудовом участии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0</w:t>
            </w:r>
          </w:p>
        </w:tc>
      </w:tr>
    </w:tbl>
    <w:p w:rsidR="00C20360" w:rsidRPr="00C20360" w:rsidRDefault="00C20360" w:rsidP="00C2036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20360">
        <w:rPr>
          <w:sz w:val="24"/>
          <w:szCs w:val="24"/>
        </w:rPr>
        <w:lastRenderedPageBreak/>
        <w:t xml:space="preserve">Приложение 2 </w:t>
      </w:r>
    </w:p>
    <w:p w:rsidR="00C20360" w:rsidRPr="00C20360" w:rsidRDefault="00C20360" w:rsidP="00C2036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20360">
        <w:rPr>
          <w:sz w:val="24"/>
          <w:szCs w:val="24"/>
        </w:rPr>
        <w:t xml:space="preserve">к Постановлению Администрации </w:t>
      </w:r>
    </w:p>
    <w:p w:rsidR="00C20360" w:rsidRPr="00C20360" w:rsidRDefault="00C20360" w:rsidP="00C20360">
      <w:pPr>
        <w:autoSpaceDE w:val="0"/>
        <w:autoSpaceDN w:val="0"/>
        <w:adjustRightInd w:val="0"/>
        <w:jc w:val="right"/>
        <w:outlineLvl w:val="0"/>
        <w:rPr>
          <w:i/>
          <w:sz w:val="24"/>
          <w:szCs w:val="24"/>
        </w:rPr>
      </w:pPr>
      <w:r w:rsidRPr="00C20360">
        <w:rPr>
          <w:sz w:val="24"/>
          <w:szCs w:val="24"/>
        </w:rPr>
        <w:t xml:space="preserve">Пионерского сельского поселения </w:t>
      </w:r>
    </w:p>
    <w:p w:rsidR="00C20360" w:rsidRPr="00C20360" w:rsidRDefault="00971329" w:rsidP="00C20360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от 12.10.</w:t>
      </w:r>
      <w:r w:rsidR="00C20360" w:rsidRPr="00C20360">
        <w:rPr>
          <w:sz w:val="24"/>
          <w:szCs w:val="24"/>
        </w:rPr>
        <w:t xml:space="preserve"> 2017 г. № </w:t>
      </w:r>
      <w:r>
        <w:rPr>
          <w:sz w:val="24"/>
          <w:szCs w:val="24"/>
        </w:rPr>
        <w:t>429</w:t>
      </w:r>
    </w:p>
    <w:p w:rsidR="002F7081" w:rsidRPr="002F7081" w:rsidRDefault="002F7081" w:rsidP="00C20360">
      <w:pPr>
        <w:shd w:val="clear" w:color="auto" w:fill="FFFFFF"/>
        <w:jc w:val="center"/>
        <w:textAlignment w:val="baseline"/>
        <w:rPr>
          <w:b/>
        </w:rPr>
      </w:pPr>
      <w:r w:rsidRPr="002F7081">
        <w:rPr>
          <w:b/>
        </w:rPr>
        <w:t xml:space="preserve">Порядок </w:t>
      </w:r>
    </w:p>
    <w:p w:rsidR="00C20360" w:rsidRPr="004E0523" w:rsidRDefault="002F7081" w:rsidP="00C20360">
      <w:pPr>
        <w:shd w:val="clear" w:color="auto" w:fill="FFFFFF"/>
        <w:jc w:val="center"/>
        <w:textAlignment w:val="baseline"/>
        <w:rPr>
          <w:b/>
        </w:rPr>
      </w:pPr>
      <w:r w:rsidRPr="002F7081">
        <w:rPr>
          <w:b/>
        </w:rPr>
        <w:t>и сроки представления, рассмотрения и оценки предложений о включении общественных территорий в муниципальную программу «Формирование современной городской среды в Пионерском сельском поселении» на 2018 - 2022 годы»</w:t>
      </w:r>
    </w:p>
    <w:p w:rsidR="00C20360" w:rsidRPr="00292DC4" w:rsidRDefault="00C20360" w:rsidP="00C20360">
      <w:pPr>
        <w:jc w:val="both"/>
        <w:rPr>
          <w:color w:val="000000"/>
        </w:rPr>
      </w:pPr>
    </w:p>
    <w:p w:rsidR="00C20360" w:rsidRPr="00292DC4" w:rsidRDefault="00C20360" w:rsidP="002F7081">
      <w:pPr>
        <w:ind w:firstLine="708"/>
        <w:contextualSpacing/>
        <w:jc w:val="both"/>
        <w:rPr>
          <w:color w:val="000000"/>
        </w:rPr>
      </w:pPr>
      <w:r w:rsidRPr="00292DC4">
        <w:t xml:space="preserve">1. </w:t>
      </w:r>
      <w:proofErr w:type="gramStart"/>
      <w:r w:rsidRPr="00292DC4">
        <w:t xml:space="preserve">Настоящий </w:t>
      </w:r>
      <w:r w:rsidR="002F7081" w:rsidRPr="006C2967">
        <w:t>Порядок и сроки представления, рассмотрения и оценки предложений о включении общественных территорий в муниципальную программу «Формирование современной городской среды</w:t>
      </w:r>
      <w:r w:rsidR="002F7081">
        <w:t xml:space="preserve"> в Пионерском сельском поселении</w:t>
      </w:r>
      <w:r w:rsidR="002F7081" w:rsidRPr="006C2967">
        <w:t>» на 2018 - 2022 годы</w:t>
      </w:r>
      <w:r w:rsidR="002F7081">
        <w:t>»</w:t>
      </w:r>
      <w:r w:rsidR="002F7081" w:rsidRPr="006C2967">
        <w:t xml:space="preserve"> </w:t>
      </w:r>
      <w:r w:rsidR="002F7081">
        <w:t>(далее - Порядок)</w:t>
      </w:r>
      <w:r w:rsidRPr="00292DC4">
        <w:t xml:space="preserve"> </w:t>
      </w:r>
      <w:r w:rsidR="002F7081" w:rsidRPr="006C2967">
        <w:t>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="002F7081" w:rsidRPr="006C2967">
        <w:t>, утвержденными постановлением Правительства Росс</w:t>
      </w:r>
      <w:r w:rsidR="002F7081">
        <w:t>ийской Федерации от 10.02.2017 №</w:t>
      </w:r>
      <w:r w:rsidR="002F7081" w:rsidRPr="006C2967">
        <w:t xml:space="preserve"> 169,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</w:t>
      </w:r>
      <w:r w:rsidR="00B70E44">
        <w:t>ртной городской среды» на 2018-</w:t>
      </w:r>
      <w:r w:rsidR="002F7081" w:rsidRPr="006C2967">
        <w:t>2022 годы, утвержденными приказом Министерства строительства и жилищно-коммунального хозяйства Росс</w:t>
      </w:r>
      <w:r w:rsidR="002F7081">
        <w:t>ийской Федерации от 06.04.2017 №</w:t>
      </w:r>
      <w:r w:rsidR="002F7081" w:rsidRPr="006C2967">
        <w:t xml:space="preserve"> 691/</w:t>
      </w:r>
      <w:proofErr w:type="spellStart"/>
      <w:proofErr w:type="gramStart"/>
      <w:r w:rsidR="002F7081" w:rsidRPr="006C2967">
        <w:t>пр</w:t>
      </w:r>
      <w:proofErr w:type="spellEnd"/>
      <w:proofErr w:type="gramEnd"/>
      <w:r w:rsidR="002F7081" w:rsidRPr="006C2967">
        <w:t xml:space="preserve"> (дале</w:t>
      </w:r>
      <w:r w:rsidR="002F7081">
        <w:t>е - Методические рекомендации), определяет П</w:t>
      </w:r>
      <w:r w:rsidRPr="00292DC4">
        <w:t xml:space="preserve">орядок наиболее посещаемой муниципальной территории общего пользования </w:t>
      </w:r>
      <w:proofErr w:type="gramStart"/>
      <w:r>
        <w:t>населенных пунктов в Пионе</w:t>
      </w:r>
      <w:r w:rsidR="002F7081">
        <w:t>р</w:t>
      </w:r>
      <w:r>
        <w:t xml:space="preserve">ском сельском поселении  (площади, улицы, пешеходные зоны, скверы, </w:t>
      </w:r>
      <w:r w:rsidR="002F7081">
        <w:t>аллеи</w:t>
      </w:r>
      <w:r>
        <w:t>, иные территории)</w:t>
      </w:r>
      <w:r w:rsidRPr="00292DC4">
        <w:t xml:space="preserve">, подлежащей обязательному благоустройству в </w:t>
      </w:r>
      <w:r w:rsidRPr="00562B9B">
        <w:t>201</w:t>
      </w:r>
      <w:r>
        <w:t>8-2022</w:t>
      </w:r>
      <w:r w:rsidRPr="00562B9B">
        <w:t xml:space="preserve"> год</w:t>
      </w:r>
      <w:r>
        <w:t>ы (далее - Предложения)</w:t>
      </w:r>
      <w:r w:rsidRPr="00292DC4">
        <w:t>.</w:t>
      </w:r>
      <w:proofErr w:type="gramEnd"/>
    </w:p>
    <w:p w:rsidR="00AD6986" w:rsidRDefault="00AD6986" w:rsidP="00AD6986">
      <w:pPr>
        <w:ind w:firstLine="708"/>
        <w:contextualSpacing/>
        <w:jc w:val="both"/>
      </w:pPr>
      <w:r>
        <w:t xml:space="preserve">2. </w:t>
      </w:r>
      <w:r w:rsidRPr="006C2967">
        <w:t xml:space="preserve"> Порядок устанавливает процедуру и сроки представления, рассмотрения и оценки предложений граждан и организаций (далее - заинтересованные лица) о включении общественных территорий в муниципальную программу «Формирование современной городской среды</w:t>
      </w:r>
      <w:r w:rsidRPr="00AD6986">
        <w:t xml:space="preserve"> </w:t>
      </w:r>
      <w:r>
        <w:t>в Пионерском сельском поселении</w:t>
      </w:r>
      <w:r w:rsidRPr="006C2967">
        <w:t>» на 2018 - 2022 годы</w:t>
      </w:r>
      <w:r>
        <w:t>».</w:t>
      </w:r>
    </w:p>
    <w:p w:rsidR="00AD6986" w:rsidRPr="006C2967" w:rsidRDefault="00AD6986" w:rsidP="00AD6986">
      <w:pPr>
        <w:ind w:firstLine="708"/>
        <w:contextualSpacing/>
        <w:jc w:val="both"/>
      </w:pPr>
      <w:r>
        <w:t>3.</w:t>
      </w:r>
      <w:r w:rsidRPr="006C2967">
        <w:t xml:space="preserve"> В целях Порядка под общественными территориями понимаются территории </w:t>
      </w:r>
      <w:r>
        <w:t xml:space="preserve">населенных пунктов в Пионерском сельском поселении </w:t>
      </w:r>
      <w:r w:rsidRPr="006C2967">
        <w:t xml:space="preserve"> соответствующего функционального назначения (площади, улицы, пешеходные зоны, скверы, </w:t>
      </w:r>
      <w:r>
        <w:t>аллеи</w:t>
      </w:r>
      <w:r w:rsidRPr="006C2967">
        <w:t xml:space="preserve">, иные территории), предназначенные для организации отдыха </w:t>
      </w:r>
      <w:r>
        <w:t xml:space="preserve">населения </w:t>
      </w:r>
      <w:r w:rsidRPr="006C2967">
        <w:t xml:space="preserve"> и проведения массовых мероприятий.</w:t>
      </w:r>
    </w:p>
    <w:p w:rsidR="00AD6986" w:rsidRPr="006C2967" w:rsidRDefault="00AD6986" w:rsidP="00AD6986">
      <w:pPr>
        <w:ind w:firstLine="708"/>
        <w:contextualSpacing/>
        <w:jc w:val="both"/>
      </w:pPr>
      <w:r>
        <w:t xml:space="preserve">4. </w:t>
      </w:r>
      <w:r w:rsidRPr="006C2967">
        <w:t>Участие заинтересованных лиц в процессе отбора общественных территорий для включения в муниципальную программу обеспечивается с соблюдением принципов:</w:t>
      </w:r>
    </w:p>
    <w:p w:rsidR="00AD6986" w:rsidRPr="006C2967" w:rsidRDefault="00AD6986" w:rsidP="00AD6986">
      <w:pPr>
        <w:ind w:firstLine="708"/>
        <w:contextualSpacing/>
        <w:jc w:val="both"/>
      </w:pPr>
      <w:r>
        <w:lastRenderedPageBreak/>
        <w:t xml:space="preserve">- </w:t>
      </w:r>
      <w:r w:rsidRPr="006C2967">
        <w:t>достижения согласия по целям и планам реализации проекта благоустройства общественной территории;</w:t>
      </w:r>
    </w:p>
    <w:p w:rsidR="00AD6986" w:rsidRPr="006C2967" w:rsidRDefault="00AD6986" w:rsidP="00AD6986">
      <w:pPr>
        <w:ind w:firstLine="708"/>
        <w:contextualSpacing/>
        <w:jc w:val="both"/>
      </w:pPr>
      <w:r>
        <w:t xml:space="preserve">- </w:t>
      </w:r>
      <w:r w:rsidRPr="006C2967">
        <w:t>открытого обсуждения вопросов благоустройства общественной территории;</w:t>
      </w:r>
    </w:p>
    <w:p w:rsidR="00AD6986" w:rsidRPr="006C2967" w:rsidRDefault="00AD6986" w:rsidP="00AD6986">
      <w:pPr>
        <w:ind w:firstLine="708"/>
        <w:contextualSpacing/>
        <w:jc w:val="both"/>
      </w:pPr>
      <w:r>
        <w:t xml:space="preserve">- </w:t>
      </w:r>
      <w:r w:rsidRPr="006C2967">
        <w:t xml:space="preserve">открытого и гласного принятия решений, касающихся благоустройства общественной территории, с учетом мнения жителей </w:t>
      </w:r>
      <w:r>
        <w:t>населенных пунктов в Пионерском сельском поселении</w:t>
      </w:r>
      <w:r w:rsidRPr="006C2967">
        <w:t>;</w:t>
      </w:r>
    </w:p>
    <w:p w:rsidR="00AD6986" w:rsidRPr="006C2967" w:rsidRDefault="00AD6986" w:rsidP="00B70E44">
      <w:pPr>
        <w:ind w:firstLine="708"/>
        <w:contextualSpacing/>
        <w:jc w:val="both"/>
      </w:pPr>
      <w:r>
        <w:t xml:space="preserve">- </w:t>
      </w:r>
      <w:r w:rsidRPr="006C2967">
        <w:t>доступности информации и информирования граждан, организаций о задачах и проектах по благоустройству общественных территорий в информационно-телекоммуникационной сети «Интернет».</w:t>
      </w:r>
    </w:p>
    <w:p w:rsidR="00C20360" w:rsidRPr="00971329" w:rsidRDefault="00B70E44" w:rsidP="00971329">
      <w:pPr>
        <w:ind w:firstLine="709"/>
        <w:contextualSpacing/>
        <w:jc w:val="both"/>
        <w:rPr>
          <w:color w:val="000000"/>
        </w:rPr>
      </w:pPr>
      <w:r w:rsidRPr="00971329">
        <w:rPr>
          <w:color w:val="000000"/>
        </w:rPr>
        <w:t>5</w:t>
      </w:r>
      <w:r w:rsidR="00C20360" w:rsidRPr="00971329">
        <w:rPr>
          <w:color w:val="000000"/>
        </w:rPr>
        <w:t>. Предложения</w:t>
      </w:r>
      <w:r w:rsidR="00C20360" w:rsidRPr="00971329">
        <w:t xml:space="preserve"> </w:t>
      </w:r>
      <w:r w:rsidR="00C20360" w:rsidRPr="00971329">
        <w:rPr>
          <w:color w:val="000000"/>
        </w:rPr>
        <w:t xml:space="preserve">подаются в письменной форме или в форме электронного обращения, согласно приложению 1 к настоящему Порядку. </w:t>
      </w:r>
    </w:p>
    <w:p w:rsidR="00C20360" w:rsidRPr="00971329" w:rsidRDefault="00C20360" w:rsidP="00971329">
      <w:pPr>
        <w:ind w:firstLine="709"/>
        <w:contextualSpacing/>
        <w:jc w:val="both"/>
        <w:rPr>
          <w:color w:val="000000"/>
        </w:rPr>
      </w:pPr>
      <w:r w:rsidRPr="00971329">
        <w:rPr>
          <w:color w:val="000000"/>
        </w:rPr>
        <w:t>Предложение должно содержать:</w:t>
      </w:r>
    </w:p>
    <w:p w:rsidR="00C20360" w:rsidRPr="00971329" w:rsidRDefault="00C20360" w:rsidP="00971329">
      <w:pPr>
        <w:numPr>
          <w:ilvl w:val="0"/>
          <w:numId w:val="4"/>
        </w:numPr>
        <w:ind w:left="0" w:firstLine="709"/>
        <w:contextualSpacing/>
        <w:jc w:val="both"/>
        <w:rPr>
          <w:color w:val="000000"/>
        </w:rPr>
      </w:pPr>
      <w:r w:rsidRPr="00971329">
        <w:rPr>
          <w:color w:val="000000"/>
        </w:rPr>
        <w:t>адресный ориентир,</w:t>
      </w:r>
    </w:p>
    <w:p w:rsidR="00C20360" w:rsidRPr="00971329" w:rsidRDefault="00C20360" w:rsidP="00971329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</w:rPr>
      </w:pPr>
      <w:r w:rsidRPr="00971329">
        <w:rPr>
          <w:color w:val="000000"/>
        </w:rPr>
        <w:t>перечень работ по благоустройству предлагаемых к выполнению на общественной территории.</w:t>
      </w:r>
    </w:p>
    <w:p w:rsidR="00971329" w:rsidRPr="00971329" w:rsidRDefault="00971329" w:rsidP="00971329">
      <w:pPr>
        <w:ind w:firstLine="708"/>
        <w:jc w:val="both"/>
      </w:pPr>
      <w:r>
        <w:t>6</w:t>
      </w:r>
      <w:r w:rsidRPr="00971329">
        <w:t xml:space="preserve">. </w:t>
      </w:r>
      <w:r>
        <w:t xml:space="preserve"> </w:t>
      </w:r>
      <w:r w:rsidRPr="00971329">
        <w:t xml:space="preserve">В 2017 году предложения принимаются в течение 30 дней со дня официального размещения (опубликования) Порядка в  сети Интернет по адресу </w:t>
      </w:r>
      <w:hyperlink r:id="rId12" w:history="1">
        <w:r w:rsidRPr="00971329">
          <w:rPr>
            <w:rStyle w:val="ac"/>
          </w:rPr>
          <w:t>www.kamchatka.gov.ru</w:t>
        </w:r>
      </w:hyperlink>
      <w:r w:rsidRPr="00971329">
        <w:t xml:space="preserve"> на официальном сайте  исполнительных органов государственной власти Камчатского края в  разделе «Местное самоуправление» на странице Пионерское сельское поселение </w:t>
      </w:r>
    </w:p>
    <w:p w:rsidR="00C20360" w:rsidRPr="002F7081" w:rsidRDefault="00C20360" w:rsidP="00971329">
      <w:pPr>
        <w:tabs>
          <w:tab w:val="left" w:pos="993"/>
        </w:tabs>
        <w:ind w:firstLine="709"/>
        <w:contextualSpacing/>
        <w:jc w:val="both"/>
        <w:rPr>
          <w:rFonts w:eastAsia="Calibri"/>
        </w:rPr>
      </w:pPr>
      <w:r w:rsidRPr="00971329">
        <w:t>Часы работы: понедельник - четверг с 08:30</w:t>
      </w:r>
      <w:r w:rsidR="00971329" w:rsidRPr="00971329">
        <w:t xml:space="preserve"> </w:t>
      </w:r>
      <w:r w:rsidR="00971329">
        <w:t>часов</w:t>
      </w:r>
      <w:r w:rsidRPr="00971329">
        <w:t xml:space="preserve"> </w:t>
      </w:r>
      <w:r w:rsidR="002F7081" w:rsidRPr="00971329">
        <w:t>до 17-00</w:t>
      </w:r>
      <w:r w:rsidR="00971329" w:rsidRPr="00971329">
        <w:t xml:space="preserve"> </w:t>
      </w:r>
      <w:r w:rsidR="00971329">
        <w:t>часов</w:t>
      </w:r>
      <w:r w:rsidR="002F7081" w:rsidRPr="00971329">
        <w:t xml:space="preserve"> (обеденный перерыв с 13:0</w:t>
      </w:r>
      <w:r w:rsidRPr="00971329">
        <w:t>0</w:t>
      </w:r>
      <w:r w:rsidR="00971329" w:rsidRPr="00971329">
        <w:t xml:space="preserve"> </w:t>
      </w:r>
      <w:r w:rsidR="00971329">
        <w:t>часов</w:t>
      </w:r>
      <w:r w:rsidRPr="00971329">
        <w:t xml:space="preserve"> </w:t>
      </w:r>
      <w:r w:rsidR="002F7081" w:rsidRPr="00971329">
        <w:t>до</w:t>
      </w:r>
      <w:r w:rsidR="00971329" w:rsidRPr="00971329">
        <w:t xml:space="preserve"> 14:00 </w:t>
      </w:r>
      <w:r w:rsidR="00971329">
        <w:t>часов</w:t>
      </w:r>
      <w:r w:rsidR="00971329" w:rsidRPr="00971329">
        <w:t xml:space="preserve">), пятница с 08:30 </w:t>
      </w:r>
      <w:r w:rsidR="00971329">
        <w:t xml:space="preserve">часов </w:t>
      </w:r>
      <w:r w:rsidR="00971329" w:rsidRPr="00971329">
        <w:t>до 13-0</w:t>
      </w:r>
      <w:r w:rsidR="002F7081" w:rsidRPr="00971329">
        <w:t>0</w:t>
      </w:r>
      <w:r w:rsidRPr="00971329">
        <w:t xml:space="preserve"> </w:t>
      </w:r>
      <w:r w:rsidR="00971329">
        <w:t>часов</w:t>
      </w:r>
      <w:r w:rsidR="00971329" w:rsidRPr="00971329">
        <w:t xml:space="preserve"> </w:t>
      </w:r>
      <w:r w:rsidRPr="00971329">
        <w:t>(</w:t>
      </w:r>
      <w:r w:rsidR="002F7081" w:rsidRPr="00971329">
        <w:t xml:space="preserve">без </w:t>
      </w:r>
      <w:r w:rsidRPr="00971329">
        <w:t>обеденн</w:t>
      </w:r>
      <w:r w:rsidR="002F7081" w:rsidRPr="00971329">
        <w:t>ого</w:t>
      </w:r>
      <w:r w:rsidRPr="002F7081">
        <w:t xml:space="preserve"> перерыв</w:t>
      </w:r>
      <w:r w:rsidR="002F7081" w:rsidRPr="002F7081">
        <w:t>а</w:t>
      </w:r>
      <w:r w:rsidRPr="002F7081">
        <w:t>).</w:t>
      </w:r>
    </w:p>
    <w:p w:rsidR="00C20360" w:rsidRPr="002F7081" w:rsidRDefault="00C20360" w:rsidP="00C203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7081">
        <w:rPr>
          <w:color w:val="auto"/>
          <w:sz w:val="28"/>
          <w:szCs w:val="28"/>
        </w:rPr>
        <w:t xml:space="preserve">Поступившие предложения заинтересованных лиц регистрируются в день их поступления в журнале регистрации с указанием порядкового регистрационного номера, даты и времени представления предложения. На обоих экземплярах предложения проставляется регистрационный номер, дата и время представления заявки. Один экземпляр предложения возвращается представителю. </w:t>
      </w:r>
    </w:p>
    <w:p w:rsidR="00C20360" w:rsidRDefault="00B70E44" w:rsidP="00C20360">
      <w:pPr>
        <w:ind w:firstLine="709"/>
        <w:jc w:val="both"/>
        <w:rPr>
          <w:color w:val="000000"/>
        </w:rPr>
      </w:pPr>
      <w:r>
        <w:t>7</w:t>
      </w:r>
      <w:r w:rsidR="00C20360" w:rsidRPr="00C43A68">
        <w:t xml:space="preserve">. </w:t>
      </w:r>
      <w:r>
        <w:t>А</w:t>
      </w:r>
      <w:r w:rsidR="00C20360" w:rsidRPr="00D96D44">
        <w:t>дминистраци</w:t>
      </w:r>
      <w:r>
        <w:t>я</w:t>
      </w:r>
      <w:r w:rsidR="00C20360" w:rsidRPr="00D96D44">
        <w:t xml:space="preserve"> </w:t>
      </w:r>
      <w:r w:rsidR="00C20360" w:rsidRPr="00C43A68">
        <w:t xml:space="preserve"> </w:t>
      </w:r>
      <w:r w:rsidR="00C20360">
        <w:t xml:space="preserve">не позднее одного </w:t>
      </w:r>
      <w:r w:rsidR="00C20360" w:rsidRPr="00C43A68">
        <w:t>рабоч</w:t>
      </w:r>
      <w:r w:rsidR="00C20360">
        <w:t>его</w:t>
      </w:r>
      <w:r w:rsidR="00C20360" w:rsidRPr="00C43A68">
        <w:t xml:space="preserve"> дн</w:t>
      </w:r>
      <w:r w:rsidR="00C20360">
        <w:t>я</w:t>
      </w:r>
      <w:r w:rsidR="00C20360" w:rsidRPr="00C43A68">
        <w:t xml:space="preserve"> следующ</w:t>
      </w:r>
      <w:r w:rsidR="00C20360">
        <w:t>его</w:t>
      </w:r>
      <w:r w:rsidR="00C20360" w:rsidRPr="00C43A68">
        <w:t xml:space="preserve"> за днем </w:t>
      </w:r>
      <w:r w:rsidR="00C20360">
        <w:t>регистрации</w:t>
      </w:r>
      <w:r w:rsidR="00C20360" w:rsidRPr="00C43A68">
        <w:t xml:space="preserve"> </w:t>
      </w:r>
      <w:r w:rsidR="00C20360">
        <w:t>предложения</w:t>
      </w:r>
      <w:r w:rsidR="00C20360" w:rsidRPr="00C43A68">
        <w:t xml:space="preserve"> передает е</w:t>
      </w:r>
      <w:r w:rsidR="00C20360">
        <w:t>го</w:t>
      </w:r>
      <w:r w:rsidR="00C20360" w:rsidRPr="00C43A68">
        <w:t xml:space="preserve"> в </w:t>
      </w:r>
      <w:r w:rsidR="00C20360">
        <w:t>М</w:t>
      </w:r>
      <w:r w:rsidR="00C20360" w:rsidRPr="00C43A68">
        <w:t>униципальную общественную комиссию</w:t>
      </w:r>
      <w:r w:rsidR="00C20360">
        <w:t>.</w:t>
      </w:r>
    </w:p>
    <w:p w:rsidR="00B70E44" w:rsidRPr="006C2967" w:rsidRDefault="00B70E44" w:rsidP="00B70E44">
      <w:pPr>
        <w:ind w:firstLine="708"/>
        <w:contextualSpacing/>
        <w:jc w:val="both"/>
      </w:pPr>
      <w:r>
        <w:rPr>
          <w:rFonts w:eastAsia="Calibri"/>
        </w:rPr>
        <w:t>8</w:t>
      </w:r>
      <w:r w:rsidR="00C20360">
        <w:rPr>
          <w:rFonts w:eastAsia="Calibri"/>
        </w:rPr>
        <w:t>. Представленные для рассмотрения и оценки Предложения, поступившие с нарушением порядка, срока и формы подачи предложений, по решению Муниципальной общественной комиссии могут быть оставлены без рассмотрения.</w:t>
      </w:r>
      <w:r w:rsidRPr="00B70E44">
        <w:t xml:space="preserve"> </w:t>
      </w:r>
      <w:r w:rsidRPr="006C2967">
        <w:t>Отклоняются и не рассматриваются по существу предложения:</w:t>
      </w:r>
    </w:p>
    <w:p w:rsidR="00C20360" w:rsidRPr="00B70E44" w:rsidRDefault="00B70E44" w:rsidP="00B70E44">
      <w:pPr>
        <w:contextualSpacing/>
        <w:jc w:val="both"/>
      </w:pPr>
      <w:proofErr w:type="gramStart"/>
      <w:r w:rsidRPr="006C2967">
        <w:t>анонимные</w:t>
      </w:r>
      <w:proofErr w:type="gramEnd"/>
      <w:r w:rsidRPr="006C2967">
        <w:t xml:space="preserve"> и не поддающиеся прочтению;</w:t>
      </w:r>
      <w:r>
        <w:t xml:space="preserve"> </w:t>
      </w:r>
      <w:r w:rsidRPr="006C2967">
        <w:t>не относящиеся к уточнению (дополнению) адресного п</w:t>
      </w:r>
      <w:r>
        <w:t>еречня общественных территорий;</w:t>
      </w:r>
    </w:p>
    <w:p w:rsidR="00C20360" w:rsidRPr="00AA189D" w:rsidRDefault="00B70E44" w:rsidP="00C20360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rFonts w:eastAsia="Calibri"/>
        </w:rPr>
        <w:t>9</w:t>
      </w:r>
      <w:r w:rsidR="00C20360">
        <w:rPr>
          <w:rFonts w:eastAsia="Calibri"/>
        </w:rPr>
        <w:t xml:space="preserve">. </w:t>
      </w:r>
      <w:r w:rsidR="00C20360" w:rsidRPr="00AA189D">
        <w:t>Все подлежащие рассмотрению и оценке Предложения должны быть проанализированы и оформлены в виде протокола Муниципальной общественной комиссии (далее - протокол).</w:t>
      </w:r>
    </w:p>
    <w:p w:rsidR="00C20360" w:rsidRDefault="00C20360" w:rsidP="00C20360">
      <w:pPr>
        <w:shd w:val="clear" w:color="auto" w:fill="FFFFFF"/>
        <w:ind w:firstLine="709"/>
        <w:textAlignment w:val="baseline"/>
        <w:rPr>
          <w:color w:val="000000"/>
        </w:rPr>
      </w:pPr>
      <w:r>
        <w:rPr>
          <w:color w:val="000000"/>
        </w:rPr>
        <w:t>Протокол содержит следующую информацию:</w:t>
      </w:r>
    </w:p>
    <w:p w:rsidR="00C20360" w:rsidRDefault="00C20360" w:rsidP="00C20360">
      <w:pPr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color w:val="000000"/>
        </w:rPr>
      </w:pPr>
      <w:r>
        <w:rPr>
          <w:color w:val="000000"/>
        </w:rPr>
        <w:t xml:space="preserve">общее количество поступивших Предложений; </w:t>
      </w:r>
    </w:p>
    <w:p w:rsidR="00C20360" w:rsidRDefault="00C20360" w:rsidP="00C20360">
      <w:pPr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color w:val="000000"/>
        </w:rPr>
      </w:pPr>
      <w:r>
        <w:rPr>
          <w:color w:val="000000"/>
        </w:rPr>
        <w:lastRenderedPageBreak/>
        <w:t>количество и содержание поступивших Предложений оставленных без рассмотрения;</w:t>
      </w:r>
    </w:p>
    <w:p w:rsidR="00C20360" w:rsidRDefault="00C20360" w:rsidP="00C20360">
      <w:pPr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color w:val="000000"/>
        </w:rPr>
      </w:pPr>
      <w:r>
        <w:rPr>
          <w:color w:val="000000"/>
        </w:rPr>
        <w:t>содержание Предложений рекомендуемых к отклонению;</w:t>
      </w:r>
    </w:p>
    <w:p w:rsidR="00C20360" w:rsidRPr="00B70E44" w:rsidRDefault="00C20360" w:rsidP="00C20360">
      <w:pPr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color w:val="000000"/>
        </w:rPr>
      </w:pPr>
      <w:r w:rsidRPr="00B70E44">
        <w:rPr>
          <w:color w:val="000000"/>
        </w:rPr>
        <w:t>содержание Предложений рекомендуемых для одобрения.</w:t>
      </w:r>
    </w:p>
    <w:p w:rsidR="00C20360" w:rsidRPr="00B70E44" w:rsidRDefault="00B70E44" w:rsidP="00C20360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0E44">
        <w:rPr>
          <w:rFonts w:ascii="Times New Roman" w:eastAsia="Calibri" w:hAnsi="Times New Roman"/>
          <w:sz w:val="28"/>
          <w:szCs w:val="28"/>
        </w:rPr>
        <w:t>10</w:t>
      </w:r>
      <w:r w:rsidR="00C20360" w:rsidRPr="00B70E44">
        <w:rPr>
          <w:rFonts w:ascii="Times New Roman" w:eastAsia="Calibri" w:hAnsi="Times New Roman"/>
          <w:sz w:val="28"/>
          <w:szCs w:val="28"/>
        </w:rPr>
        <w:t xml:space="preserve">. Представленные для рассмотрения и оценки Предложения </w:t>
      </w:r>
      <w:r w:rsidR="00C20360" w:rsidRPr="00B70E44">
        <w:rPr>
          <w:rFonts w:ascii="Times New Roman" w:hAnsi="Times New Roman"/>
          <w:color w:val="000000"/>
          <w:sz w:val="28"/>
          <w:szCs w:val="28"/>
        </w:rPr>
        <w:t>по результатам заседания Муниципальной</w:t>
      </w:r>
      <w:r w:rsidR="00C20360" w:rsidRPr="00B70E44">
        <w:rPr>
          <w:rFonts w:ascii="Times New Roman" w:eastAsia="Calibri" w:hAnsi="Times New Roman"/>
          <w:sz w:val="28"/>
          <w:szCs w:val="28"/>
        </w:rPr>
        <w:t xml:space="preserve"> общественной комиссии</w:t>
      </w:r>
      <w:r w:rsidR="00C20360" w:rsidRPr="00B70E44">
        <w:rPr>
          <w:rFonts w:ascii="Times New Roman" w:hAnsi="Times New Roman"/>
          <w:color w:val="000000"/>
          <w:sz w:val="28"/>
          <w:szCs w:val="28"/>
        </w:rPr>
        <w:t xml:space="preserve"> включаются в проект </w:t>
      </w:r>
      <w:r w:rsidR="00C20360" w:rsidRPr="00B70E44">
        <w:rPr>
          <w:rFonts w:ascii="Times New Roman" w:eastAsia="Calibri" w:hAnsi="Times New Roman"/>
          <w:sz w:val="28"/>
          <w:szCs w:val="28"/>
        </w:rPr>
        <w:t>муниципальной программы «</w:t>
      </w:r>
      <w:r w:rsidR="00C20360" w:rsidRPr="00B70E44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в </w:t>
      </w:r>
      <w:r w:rsidRPr="00B70E44">
        <w:rPr>
          <w:rFonts w:ascii="Times New Roman" w:hAnsi="Times New Roman"/>
          <w:sz w:val="28"/>
          <w:szCs w:val="28"/>
        </w:rPr>
        <w:t xml:space="preserve">Пионерском </w:t>
      </w:r>
      <w:r w:rsidR="00C20360" w:rsidRPr="00B70E44">
        <w:rPr>
          <w:rFonts w:ascii="Times New Roman" w:hAnsi="Times New Roman"/>
          <w:sz w:val="28"/>
          <w:szCs w:val="28"/>
        </w:rPr>
        <w:t xml:space="preserve"> поселении на 2018-2022 годы</w:t>
      </w:r>
      <w:r w:rsidR="00C20360" w:rsidRPr="00B70E44">
        <w:rPr>
          <w:rFonts w:ascii="Times New Roman" w:eastAsia="Calibri" w:hAnsi="Times New Roman"/>
          <w:sz w:val="28"/>
          <w:szCs w:val="28"/>
        </w:rPr>
        <w:t xml:space="preserve">» для общественного обсуждения. </w:t>
      </w:r>
    </w:p>
    <w:p w:rsidR="00C20360" w:rsidRPr="00B70E44" w:rsidRDefault="00B70E44" w:rsidP="00C20360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0E44">
        <w:rPr>
          <w:rFonts w:ascii="Times New Roman" w:eastAsia="Calibri" w:hAnsi="Times New Roman"/>
          <w:sz w:val="28"/>
          <w:szCs w:val="28"/>
        </w:rPr>
        <w:t>11</w:t>
      </w:r>
      <w:r w:rsidR="00C20360" w:rsidRPr="00B70E44">
        <w:rPr>
          <w:rFonts w:ascii="Times New Roman" w:eastAsia="Calibri" w:hAnsi="Times New Roman"/>
          <w:sz w:val="28"/>
          <w:szCs w:val="28"/>
        </w:rPr>
        <w:t xml:space="preserve">. Представители заинтересованных лиц, уполномоченные на представление предложений, </w:t>
      </w:r>
      <w:r w:rsidR="00C20360" w:rsidRPr="00B70E44">
        <w:rPr>
          <w:rFonts w:ascii="Times New Roman" w:hAnsi="Times New Roman"/>
          <w:color w:val="000000"/>
          <w:sz w:val="28"/>
          <w:szCs w:val="28"/>
        </w:rPr>
        <w:t xml:space="preserve">согласование </w:t>
      </w:r>
      <w:proofErr w:type="gramStart"/>
      <w:r w:rsidR="00C20360" w:rsidRPr="00B70E44">
        <w:rPr>
          <w:rFonts w:ascii="Times New Roman" w:hAnsi="Times New Roman"/>
          <w:color w:val="000000"/>
          <w:sz w:val="28"/>
          <w:szCs w:val="28"/>
        </w:rPr>
        <w:t>дизайн-проекта</w:t>
      </w:r>
      <w:proofErr w:type="gramEnd"/>
      <w:r w:rsidR="00C20360" w:rsidRPr="00B70E44">
        <w:rPr>
          <w:rFonts w:ascii="Times New Roman" w:hAnsi="Times New Roman"/>
          <w:color w:val="000000"/>
          <w:sz w:val="28"/>
          <w:szCs w:val="28"/>
        </w:rPr>
        <w:t xml:space="preserve"> благоустройства наиболее</w:t>
      </w:r>
      <w:r w:rsidR="00C20360" w:rsidRPr="00B70E44">
        <w:rPr>
          <w:rFonts w:ascii="Times New Roman" w:eastAsia="Calibri" w:hAnsi="Times New Roman"/>
          <w:sz w:val="28"/>
          <w:szCs w:val="28"/>
        </w:rPr>
        <w:t xml:space="preserve"> посещаемой муниципальной территории общего пользования </w:t>
      </w:r>
      <w:r w:rsidRPr="00B70E44">
        <w:rPr>
          <w:rFonts w:ascii="Times New Roman" w:eastAsia="Calibri" w:hAnsi="Times New Roman"/>
          <w:sz w:val="28"/>
          <w:szCs w:val="28"/>
        </w:rPr>
        <w:t>населенных пунктов в Пионерском сельском поселении</w:t>
      </w:r>
      <w:r w:rsidRPr="00B70E4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0360" w:rsidRPr="00B70E44">
        <w:rPr>
          <w:rFonts w:ascii="Times New Roman" w:hAnsi="Times New Roman"/>
          <w:color w:val="000000"/>
          <w:sz w:val="28"/>
          <w:szCs w:val="28"/>
        </w:rPr>
        <w:t xml:space="preserve">а также на участие в контроле, в том числе промежуточном, и приемке работ по благоустройству дворовой территории, </w:t>
      </w:r>
      <w:r w:rsidR="00C20360" w:rsidRPr="00B70E44">
        <w:rPr>
          <w:rFonts w:ascii="Times New Roman" w:eastAsia="Calibri" w:hAnsi="Times New Roman"/>
          <w:sz w:val="28"/>
          <w:szCs w:val="28"/>
        </w:rPr>
        <w:t>вправе участвовать при их рассмотрении в заседаниях общественной комиссии.</w:t>
      </w:r>
    </w:p>
    <w:p w:rsidR="00C20360" w:rsidRPr="00B70E44" w:rsidRDefault="00C20360" w:rsidP="00C20360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0E44">
        <w:rPr>
          <w:rFonts w:ascii="Times New Roman" w:eastAsia="Calibri" w:hAnsi="Times New Roman"/>
          <w:sz w:val="28"/>
          <w:szCs w:val="28"/>
        </w:rPr>
        <w:t>1</w:t>
      </w:r>
      <w:r w:rsidR="00B70E44" w:rsidRPr="00B70E44">
        <w:rPr>
          <w:rFonts w:ascii="Times New Roman" w:eastAsia="Calibri" w:hAnsi="Times New Roman"/>
          <w:sz w:val="28"/>
          <w:szCs w:val="28"/>
        </w:rPr>
        <w:t>2</w:t>
      </w:r>
      <w:r w:rsidRPr="00B70E44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B70E44">
        <w:rPr>
          <w:rFonts w:ascii="Times New Roman" w:eastAsia="Calibri" w:hAnsi="Times New Roman"/>
          <w:sz w:val="28"/>
          <w:szCs w:val="28"/>
        </w:rPr>
        <w:t>По просьбе представителей заинтересованных лиц</w:t>
      </w:r>
      <w:r w:rsidR="00B70E44">
        <w:rPr>
          <w:rFonts w:ascii="Times New Roman" w:eastAsia="Calibri" w:hAnsi="Times New Roman"/>
          <w:sz w:val="28"/>
          <w:szCs w:val="28"/>
        </w:rPr>
        <w:t xml:space="preserve">,  </w:t>
      </w:r>
      <w:r w:rsidRPr="00B70E44">
        <w:rPr>
          <w:rFonts w:ascii="Times New Roman" w:eastAsia="Calibri" w:hAnsi="Times New Roman"/>
          <w:sz w:val="28"/>
          <w:szCs w:val="28"/>
        </w:rPr>
        <w:t>уполномоченных на представление предложений направивших письменные предложения о включении в муниципальную программу «</w:t>
      </w:r>
      <w:r w:rsidRPr="00B70E44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в </w:t>
      </w:r>
      <w:r w:rsidR="00B70E44" w:rsidRPr="00B70E44">
        <w:rPr>
          <w:rFonts w:ascii="Times New Roman" w:hAnsi="Times New Roman"/>
          <w:sz w:val="28"/>
          <w:szCs w:val="28"/>
        </w:rPr>
        <w:t xml:space="preserve">Пионерском сельском </w:t>
      </w:r>
      <w:r w:rsidRPr="00B70E44">
        <w:rPr>
          <w:rFonts w:ascii="Times New Roman" w:hAnsi="Times New Roman"/>
          <w:sz w:val="28"/>
          <w:szCs w:val="28"/>
        </w:rPr>
        <w:t xml:space="preserve">поселении на 2018-2022 годы» наиболее посещаемой муниципальной территории общего </w:t>
      </w:r>
      <w:r w:rsidR="00B70E44" w:rsidRPr="00B70E44">
        <w:rPr>
          <w:rFonts w:ascii="Times New Roman" w:eastAsia="Calibri" w:hAnsi="Times New Roman"/>
          <w:sz w:val="28"/>
          <w:szCs w:val="28"/>
        </w:rPr>
        <w:t>пользования населенных пунктов в Пионерском сельском поселении</w:t>
      </w:r>
      <w:r w:rsidRPr="00B70E44">
        <w:rPr>
          <w:rFonts w:ascii="Times New Roman" w:eastAsia="Calibri" w:hAnsi="Times New Roman"/>
          <w:sz w:val="28"/>
          <w:szCs w:val="28"/>
        </w:rPr>
        <w:t>, им в письменной или устной форме сообщается о результатах рассмотрения их предложений.</w:t>
      </w:r>
      <w:proofErr w:type="gramEnd"/>
    </w:p>
    <w:p w:rsidR="00C20360" w:rsidRPr="00B70E44" w:rsidRDefault="00C20360" w:rsidP="00C20360">
      <w:pPr>
        <w:tabs>
          <w:tab w:val="left" w:pos="1134"/>
        </w:tabs>
        <w:ind w:firstLine="709"/>
        <w:contextualSpacing/>
        <w:jc w:val="both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761605">
      <w:pPr>
        <w:tabs>
          <w:tab w:val="left" w:pos="9214"/>
        </w:tabs>
        <w:ind w:right="-2"/>
        <w:rPr>
          <w:rFonts w:eastAsia="Calibri"/>
        </w:rPr>
      </w:pPr>
    </w:p>
    <w:p w:rsidR="00A95B55" w:rsidRDefault="00A95B55" w:rsidP="00761605">
      <w:pPr>
        <w:tabs>
          <w:tab w:val="left" w:pos="9214"/>
        </w:tabs>
        <w:ind w:right="-2"/>
        <w:rPr>
          <w:rFonts w:eastAsia="Calibri"/>
        </w:rPr>
      </w:pPr>
    </w:p>
    <w:p w:rsidR="00C20360" w:rsidRPr="00761605" w:rsidRDefault="00C20360" w:rsidP="00761605">
      <w:pPr>
        <w:ind w:left="6804" w:right="-2"/>
        <w:rPr>
          <w:rFonts w:eastAsia="Calibri"/>
          <w:sz w:val="24"/>
          <w:szCs w:val="24"/>
        </w:rPr>
      </w:pPr>
      <w:r w:rsidRPr="00761605">
        <w:rPr>
          <w:rFonts w:eastAsia="Calibri"/>
          <w:sz w:val="24"/>
          <w:szCs w:val="24"/>
        </w:rPr>
        <w:lastRenderedPageBreak/>
        <w:t>Приложение 1</w:t>
      </w:r>
    </w:p>
    <w:p w:rsidR="00C20360" w:rsidRDefault="00761605" w:rsidP="00761605">
      <w:pPr>
        <w:ind w:left="3969"/>
        <w:jc w:val="both"/>
        <w:rPr>
          <w:sz w:val="24"/>
          <w:szCs w:val="24"/>
        </w:rPr>
      </w:pPr>
      <w:r w:rsidRPr="00761605">
        <w:rPr>
          <w:rFonts w:eastAsia="Calibri"/>
          <w:sz w:val="24"/>
          <w:szCs w:val="24"/>
        </w:rPr>
        <w:t xml:space="preserve">К </w:t>
      </w:r>
      <w:r w:rsidRPr="00761605">
        <w:rPr>
          <w:sz w:val="24"/>
          <w:szCs w:val="24"/>
        </w:rPr>
        <w:t xml:space="preserve">Порядку и срокам представления,  рассмотрения и оценки предложений </w:t>
      </w:r>
      <w:r>
        <w:rPr>
          <w:sz w:val="24"/>
          <w:szCs w:val="24"/>
        </w:rPr>
        <w:t xml:space="preserve"> </w:t>
      </w:r>
      <w:r w:rsidRPr="00761605">
        <w:rPr>
          <w:sz w:val="24"/>
          <w:szCs w:val="24"/>
        </w:rPr>
        <w:t xml:space="preserve">о включении общественных территорий </w:t>
      </w:r>
      <w:r>
        <w:rPr>
          <w:sz w:val="24"/>
          <w:szCs w:val="24"/>
        </w:rPr>
        <w:t xml:space="preserve"> </w:t>
      </w:r>
      <w:r w:rsidRPr="00761605">
        <w:rPr>
          <w:sz w:val="24"/>
          <w:szCs w:val="24"/>
        </w:rPr>
        <w:t xml:space="preserve">в муниципальную программу  Формирование </w:t>
      </w:r>
      <w:r>
        <w:rPr>
          <w:sz w:val="24"/>
          <w:szCs w:val="24"/>
        </w:rPr>
        <w:t xml:space="preserve"> </w:t>
      </w:r>
      <w:r w:rsidRPr="00761605">
        <w:rPr>
          <w:sz w:val="24"/>
          <w:szCs w:val="24"/>
        </w:rPr>
        <w:t>современной городской среды в  Пионерском сельском  поселении» на 2018 - 2022 годы»</w:t>
      </w:r>
      <w:r>
        <w:rPr>
          <w:sz w:val="24"/>
          <w:szCs w:val="24"/>
        </w:rPr>
        <w:t xml:space="preserve"> </w:t>
      </w:r>
    </w:p>
    <w:p w:rsidR="00761605" w:rsidRDefault="00761605" w:rsidP="00761605">
      <w:pPr>
        <w:ind w:left="3969"/>
        <w:jc w:val="both"/>
        <w:rPr>
          <w:rFonts w:eastAsia="Calibri"/>
          <w:b/>
          <w:sz w:val="24"/>
          <w:szCs w:val="24"/>
        </w:rPr>
      </w:pPr>
    </w:p>
    <w:p w:rsidR="00761605" w:rsidRPr="00761605" w:rsidRDefault="00761605" w:rsidP="00F57717">
      <w:pPr>
        <w:ind w:left="3969"/>
        <w:rPr>
          <w:rFonts w:eastAsia="Calibri"/>
          <w:b/>
          <w:sz w:val="24"/>
          <w:szCs w:val="24"/>
        </w:rPr>
      </w:pPr>
    </w:p>
    <w:p w:rsidR="00C20360" w:rsidRPr="00761605" w:rsidRDefault="00C20360" w:rsidP="00F57717">
      <w:pPr>
        <w:pStyle w:val="Default"/>
        <w:ind w:left="3686"/>
      </w:pPr>
      <w:r w:rsidRPr="00761605">
        <w:t xml:space="preserve">В </w:t>
      </w:r>
      <w:r w:rsidR="00761605">
        <w:t>А</w:t>
      </w:r>
      <w:r w:rsidRPr="00761605">
        <w:t>дминистраци</w:t>
      </w:r>
      <w:r w:rsidR="00761605">
        <w:t>ю</w:t>
      </w:r>
      <w:r w:rsidRPr="00761605">
        <w:t xml:space="preserve"> Пионерского сельского поселения </w:t>
      </w:r>
    </w:p>
    <w:p w:rsidR="00C20360" w:rsidRPr="00D96D44" w:rsidRDefault="00761605" w:rsidP="00F57717">
      <w:pPr>
        <w:pStyle w:val="Default"/>
        <w:ind w:left="3686"/>
      </w:pPr>
      <w:r>
        <w:t xml:space="preserve">    </w:t>
      </w:r>
      <w:r w:rsidR="00C20360">
        <w:t>о</w:t>
      </w:r>
      <w:r w:rsidR="00C20360" w:rsidRPr="00D96D44">
        <w:t>т ________________________________</w:t>
      </w:r>
      <w:r w:rsidR="00F57717">
        <w:t>________</w:t>
      </w:r>
      <w:r w:rsidR="00C20360" w:rsidRPr="00D96D44">
        <w:t xml:space="preserve">___ </w:t>
      </w:r>
    </w:p>
    <w:p w:rsidR="00C20360" w:rsidRPr="00761605" w:rsidRDefault="00C20360" w:rsidP="00F57717">
      <w:pPr>
        <w:pStyle w:val="Default"/>
        <w:ind w:left="3686"/>
        <w:rPr>
          <w:sz w:val="20"/>
          <w:szCs w:val="20"/>
        </w:rPr>
      </w:pPr>
      <w:r w:rsidRPr="00761605">
        <w:rPr>
          <w:sz w:val="20"/>
          <w:szCs w:val="20"/>
        </w:rPr>
        <w:t xml:space="preserve">(указывается полностью фамилия, имя, отчество </w:t>
      </w:r>
      <w:r w:rsidR="00F57717">
        <w:rPr>
          <w:sz w:val="20"/>
          <w:szCs w:val="20"/>
        </w:rPr>
        <w:t xml:space="preserve">физического лица либо его </w:t>
      </w:r>
      <w:r w:rsidRPr="00761605">
        <w:rPr>
          <w:sz w:val="20"/>
          <w:szCs w:val="20"/>
        </w:rPr>
        <w:t>представителя</w:t>
      </w:r>
      <w:r w:rsidR="00F57717">
        <w:rPr>
          <w:sz w:val="20"/>
          <w:szCs w:val="20"/>
        </w:rPr>
        <w:t xml:space="preserve"> </w:t>
      </w:r>
      <w:r w:rsidR="00F57717" w:rsidRPr="00761605">
        <w:rPr>
          <w:sz w:val="20"/>
          <w:szCs w:val="20"/>
        </w:rPr>
        <w:t>проживающий (</w:t>
      </w:r>
      <w:proofErr w:type="spellStart"/>
      <w:r w:rsidR="00F57717" w:rsidRPr="00761605">
        <w:rPr>
          <w:sz w:val="20"/>
          <w:szCs w:val="20"/>
        </w:rPr>
        <w:t>ая</w:t>
      </w:r>
      <w:proofErr w:type="spellEnd"/>
      <w:r w:rsidR="00F57717" w:rsidRPr="00761605">
        <w:rPr>
          <w:sz w:val="20"/>
          <w:szCs w:val="20"/>
        </w:rPr>
        <w:t>) по адресу</w:t>
      </w:r>
      <w:r w:rsidR="00F57717">
        <w:rPr>
          <w:sz w:val="20"/>
          <w:szCs w:val="20"/>
        </w:rPr>
        <w:t>;</w:t>
      </w:r>
      <w:r w:rsidRPr="00761605">
        <w:rPr>
          <w:sz w:val="20"/>
          <w:szCs w:val="20"/>
        </w:rPr>
        <w:t xml:space="preserve"> </w:t>
      </w:r>
      <w:r w:rsidR="00F57717">
        <w:rPr>
          <w:sz w:val="20"/>
          <w:szCs w:val="20"/>
        </w:rPr>
        <w:t xml:space="preserve"> _____</w:t>
      </w:r>
      <w:r w:rsidR="00761605">
        <w:rPr>
          <w:sz w:val="20"/>
          <w:szCs w:val="20"/>
        </w:rPr>
        <w:t>______</w:t>
      </w:r>
      <w:r w:rsidRPr="00761605">
        <w:rPr>
          <w:sz w:val="20"/>
          <w:szCs w:val="20"/>
        </w:rPr>
        <w:t xml:space="preserve">______________________________________________ </w:t>
      </w:r>
    </w:p>
    <w:p w:rsidR="00C20360" w:rsidRPr="00761605" w:rsidRDefault="00761605" w:rsidP="00F57717">
      <w:pPr>
        <w:pStyle w:val="Default"/>
        <w:ind w:left="3686"/>
        <w:rPr>
          <w:sz w:val="20"/>
          <w:szCs w:val="20"/>
        </w:rPr>
      </w:pPr>
      <w:r w:rsidRPr="00761605">
        <w:rPr>
          <w:sz w:val="20"/>
          <w:szCs w:val="20"/>
        </w:rPr>
        <w:t>либо наименование и ИНН, Ф. И. О. руководителя или иного уполномоченного лица организации</w:t>
      </w:r>
      <w:r w:rsidR="00F57717">
        <w:rPr>
          <w:sz w:val="20"/>
          <w:szCs w:val="20"/>
        </w:rPr>
        <w:t>)</w:t>
      </w:r>
    </w:p>
    <w:p w:rsidR="00C20360" w:rsidRPr="00761605" w:rsidRDefault="00C20360" w:rsidP="00F57717">
      <w:pPr>
        <w:pStyle w:val="Default"/>
        <w:ind w:left="3686"/>
        <w:rPr>
          <w:sz w:val="20"/>
          <w:szCs w:val="20"/>
        </w:rPr>
      </w:pPr>
      <w:r w:rsidRPr="00761605">
        <w:rPr>
          <w:sz w:val="20"/>
          <w:szCs w:val="20"/>
        </w:rPr>
        <w:t>______________________________________________</w:t>
      </w:r>
      <w:r w:rsidR="00F57717">
        <w:rPr>
          <w:sz w:val="20"/>
          <w:szCs w:val="20"/>
        </w:rPr>
        <w:t>__________</w:t>
      </w:r>
      <w:r w:rsidRPr="00761605">
        <w:rPr>
          <w:sz w:val="20"/>
          <w:szCs w:val="20"/>
        </w:rPr>
        <w:t xml:space="preserve">_ </w:t>
      </w:r>
    </w:p>
    <w:p w:rsidR="00C20360" w:rsidRPr="00D96D44" w:rsidRDefault="00C20360" w:rsidP="00F57717">
      <w:pPr>
        <w:pStyle w:val="Default"/>
        <w:ind w:left="3686"/>
      </w:pPr>
      <w:r w:rsidRPr="00761605">
        <w:rPr>
          <w:sz w:val="20"/>
          <w:szCs w:val="20"/>
        </w:rPr>
        <w:t>Номер контактного телефона:</w:t>
      </w:r>
      <w:r w:rsidRPr="00D96D44">
        <w:t xml:space="preserve"> __________________________________</w:t>
      </w:r>
      <w:r w:rsidR="00F57717">
        <w:t>_________</w:t>
      </w:r>
      <w:r w:rsidRPr="00D96D44">
        <w:t xml:space="preserve">_____ </w:t>
      </w:r>
    </w:p>
    <w:p w:rsidR="00C20360" w:rsidRDefault="00C20360" w:rsidP="00C20360">
      <w:pPr>
        <w:ind w:left="-284"/>
        <w:jc w:val="center"/>
        <w:rPr>
          <w:rFonts w:eastAsia="Calibri"/>
          <w:b/>
        </w:rPr>
      </w:pPr>
    </w:p>
    <w:p w:rsidR="00C20360" w:rsidRPr="007E5BE6" w:rsidRDefault="00C20360" w:rsidP="00C20360">
      <w:pPr>
        <w:ind w:left="-284"/>
        <w:jc w:val="center"/>
        <w:rPr>
          <w:rFonts w:eastAsia="Calibri"/>
          <w:b/>
        </w:rPr>
      </w:pPr>
      <w:r>
        <w:rPr>
          <w:rFonts w:eastAsia="Calibri"/>
          <w:b/>
        </w:rPr>
        <w:t>ПРЕДЛОЖЕНИЯ</w:t>
      </w:r>
      <w:r>
        <w:rPr>
          <w:rFonts w:eastAsia="Calibri"/>
          <w:b/>
        </w:rPr>
        <w:br/>
        <w:t xml:space="preserve">о включении в муниципальную программу </w:t>
      </w:r>
      <w:r w:rsidRPr="007E5BE6">
        <w:rPr>
          <w:rFonts w:eastAsia="Calibri"/>
          <w:b/>
        </w:rPr>
        <w:t>«</w:t>
      </w:r>
      <w:r w:rsidRPr="007E5BE6">
        <w:rPr>
          <w:b/>
        </w:rPr>
        <w:t xml:space="preserve">Формирование современной городской среды в </w:t>
      </w:r>
      <w:r w:rsidR="00761605">
        <w:rPr>
          <w:b/>
        </w:rPr>
        <w:t>Пионерском сельском</w:t>
      </w:r>
      <w:r w:rsidRPr="007E5BE6">
        <w:rPr>
          <w:b/>
        </w:rPr>
        <w:t xml:space="preserve"> поселении на </w:t>
      </w:r>
      <w:r w:rsidRPr="008E58C1">
        <w:rPr>
          <w:b/>
        </w:rPr>
        <w:t>2018-2022 годы»</w:t>
      </w:r>
      <w:r w:rsidRPr="007E5BE6">
        <w:rPr>
          <w:b/>
        </w:rPr>
        <w:t xml:space="preserve"> наиболее посещаемой муниципальной территории общего пользования </w:t>
      </w:r>
      <w:r w:rsidR="00761605">
        <w:rPr>
          <w:b/>
        </w:rPr>
        <w:t>населенных пунктов в Пионерском сельском поселении</w:t>
      </w:r>
    </w:p>
    <w:tbl>
      <w:tblPr>
        <w:tblW w:w="99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107"/>
        <w:gridCol w:w="2977"/>
        <w:gridCol w:w="2693"/>
        <w:gridCol w:w="1417"/>
      </w:tblGrid>
      <w:tr w:rsidR="00F57717" w:rsidTr="00F57717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Pr="00F57717" w:rsidRDefault="00F57717" w:rsidP="00AB7F51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717">
              <w:rPr>
                <w:rFonts w:eastAsia="Calibri"/>
                <w:sz w:val="24"/>
                <w:szCs w:val="24"/>
              </w:rPr>
              <w:t>№</w:t>
            </w:r>
          </w:p>
          <w:p w:rsidR="00F57717" w:rsidRPr="00F57717" w:rsidRDefault="00F57717" w:rsidP="00AB7F5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F5771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57717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Pr="00F57717" w:rsidRDefault="00F57717" w:rsidP="00AB7F51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717">
              <w:rPr>
                <w:sz w:val="24"/>
                <w:szCs w:val="24"/>
              </w:rPr>
              <w:t>Наименование общественной территории, адрес и (или) описание местоположения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Pr="00F57717" w:rsidRDefault="00F57717" w:rsidP="00AB7F51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717">
              <w:rPr>
                <w:rFonts w:eastAsia="Calibri"/>
                <w:sz w:val="24"/>
                <w:szCs w:val="24"/>
              </w:rPr>
              <w:t xml:space="preserve">Предложение </w:t>
            </w:r>
          </w:p>
          <w:p w:rsidR="00F57717" w:rsidRDefault="00F57717" w:rsidP="00AB7F51">
            <w:pPr>
              <w:jc w:val="center"/>
            </w:pPr>
            <w:r w:rsidRPr="00F57717">
              <w:rPr>
                <w:rFonts w:eastAsia="Calibri"/>
                <w:sz w:val="24"/>
                <w:szCs w:val="24"/>
              </w:rPr>
              <w:t>по благоустройству</w:t>
            </w:r>
            <w:r w:rsidRPr="006C2967">
              <w:t xml:space="preserve"> </w:t>
            </w:r>
          </w:p>
          <w:p w:rsidR="00F57717" w:rsidRDefault="00F57717" w:rsidP="00AB7F51">
            <w:pPr>
              <w:jc w:val="center"/>
              <w:rPr>
                <w:rFonts w:eastAsia="Calibri"/>
              </w:rPr>
            </w:pPr>
            <w:r w:rsidRPr="00F57717">
              <w:rPr>
                <w:sz w:val="20"/>
                <w:szCs w:val="20"/>
              </w:rPr>
              <w:t>(примерный перечень работ, предлагаемых к выполнению на общественной территории)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Pr="00F57717" w:rsidRDefault="00F57717" w:rsidP="00AB7F51">
            <w:pPr>
              <w:ind w:left="27"/>
              <w:jc w:val="center"/>
              <w:rPr>
                <w:rFonts w:eastAsia="Calibri"/>
                <w:sz w:val="24"/>
                <w:szCs w:val="24"/>
              </w:rPr>
            </w:pPr>
            <w:r w:rsidRPr="00F57717">
              <w:rPr>
                <w:sz w:val="24"/>
                <w:szCs w:val="24"/>
              </w:rPr>
              <w:t>Предложения по финансовому и (или) личному участию лица, подающего предложение, в реализации проекта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17" w:rsidRDefault="00F57717" w:rsidP="00AB7F51">
            <w:pPr>
              <w:ind w:left="27"/>
              <w:jc w:val="center"/>
              <w:rPr>
                <w:sz w:val="24"/>
                <w:szCs w:val="24"/>
              </w:rPr>
            </w:pPr>
          </w:p>
          <w:p w:rsidR="00F57717" w:rsidRDefault="00F57717" w:rsidP="00F57717">
            <w:pPr>
              <w:rPr>
                <w:sz w:val="24"/>
                <w:szCs w:val="24"/>
              </w:rPr>
            </w:pPr>
          </w:p>
          <w:p w:rsidR="00F57717" w:rsidRPr="00F57717" w:rsidRDefault="00F57717" w:rsidP="00AB7F51">
            <w:pPr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57717" w:rsidTr="00F5771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Pr="00F57717" w:rsidRDefault="00F57717" w:rsidP="00AB7F51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71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Default="00F57717" w:rsidP="00AB7F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Default="00F57717" w:rsidP="00AB7F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Default="00F57717" w:rsidP="00AB7F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17" w:rsidRDefault="00F57717" w:rsidP="00AB7F51">
            <w:pPr>
              <w:jc w:val="center"/>
              <w:rPr>
                <w:rFonts w:eastAsia="Calibri"/>
              </w:rPr>
            </w:pPr>
          </w:p>
        </w:tc>
      </w:tr>
      <w:tr w:rsidR="00F57717" w:rsidTr="00F5771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17" w:rsidRDefault="00F57717" w:rsidP="00AB7F51">
            <w:pPr>
              <w:rPr>
                <w:rFonts w:eastAsia="Calibri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17" w:rsidRDefault="00F57717" w:rsidP="00AB7F51">
            <w:pPr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17" w:rsidRDefault="00F57717" w:rsidP="00AB7F51">
            <w:pPr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17" w:rsidRDefault="00F57717" w:rsidP="00AB7F51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17" w:rsidRDefault="00F57717" w:rsidP="00AB7F51">
            <w:pPr>
              <w:rPr>
                <w:rFonts w:eastAsia="Calibri"/>
              </w:rPr>
            </w:pPr>
          </w:p>
        </w:tc>
      </w:tr>
    </w:tbl>
    <w:p w:rsidR="00F57717" w:rsidRPr="006C2967" w:rsidRDefault="00F57717" w:rsidP="00F57717">
      <w:pPr>
        <w:contextualSpacing/>
        <w:jc w:val="both"/>
      </w:pPr>
    </w:p>
    <w:p w:rsidR="00F57717" w:rsidRPr="006C2967" w:rsidRDefault="00F57717" w:rsidP="00F57717">
      <w:pPr>
        <w:contextualSpacing/>
        <w:jc w:val="both"/>
      </w:pPr>
      <w:r w:rsidRPr="006C2967">
        <w:t>Приложения:</w:t>
      </w:r>
    </w:p>
    <w:p w:rsidR="00F57717" w:rsidRPr="006C2967" w:rsidRDefault="00F57717" w:rsidP="00F57717">
      <w:pPr>
        <w:contextualSpacing/>
        <w:jc w:val="both"/>
      </w:pPr>
      <w:r w:rsidRPr="006C2967">
        <w:t xml:space="preserve"> 1. Ситуационный план общественной территории (при наличии).</w:t>
      </w:r>
    </w:p>
    <w:p w:rsidR="00F57717" w:rsidRDefault="00F57717" w:rsidP="00F57717">
      <w:pPr>
        <w:contextualSpacing/>
        <w:jc w:val="both"/>
      </w:pPr>
      <w:r w:rsidRPr="006C2967">
        <w:t xml:space="preserve">2. </w:t>
      </w:r>
      <w:proofErr w:type="gramStart"/>
      <w:r w:rsidRPr="006C2967">
        <w:t>Эскизный проект или иное визуальное изображение благоустройства общественной территории (фото, видео, рисунки, макеты и т. д. (при нали</w:t>
      </w:r>
      <w:r>
        <w:t>чии)</w:t>
      </w:r>
      <w:r w:rsidRPr="006C2967">
        <w:t>.</w:t>
      </w:r>
      <w:proofErr w:type="gramEnd"/>
    </w:p>
    <w:p w:rsidR="00F57717" w:rsidRPr="006C2967" w:rsidRDefault="00F57717" w:rsidP="00F57717">
      <w:pPr>
        <w:contextualSpacing/>
        <w:jc w:val="both"/>
      </w:pPr>
    </w:p>
    <w:p w:rsidR="00C20360" w:rsidRDefault="00C20360" w:rsidP="00C20360">
      <w:pPr>
        <w:ind w:right="-2"/>
        <w:rPr>
          <w:rFonts w:eastAsia="Calibri"/>
        </w:rPr>
      </w:pPr>
      <w:r>
        <w:rPr>
          <w:rFonts w:eastAsia="Calibri"/>
        </w:rPr>
        <w:t>Фамилия, имя, отчество представителя ___________________________________________</w:t>
      </w:r>
    </w:p>
    <w:p w:rsidR="00C20360" w:rsidRDefault="00C20360" w:rsidP="00C20360">
      <w:pPr>
        <w:ind w:right="-2"/>
        <w:rPr>
          <w:rFonts w:eastAsia="Calibri"/>
          <w:bCs/>
          <w:spacing w:val="-3"/>
        </w:rPr>
      </w:pPr>
      <w:r>
        <w:rPr>
          <w:rFonts w:eastAsia="Calibri"/>
          <w:bCs/>
          <w:spacing w:val="-3"/>
        </w:rPr>
        <w:t>Адрес ________________________________________________________________________</w:t>
      </w:r>
    </w:p>
    <w:p w:rsidR="00C20360" w:rsidRDefault="00C20360" w:rsidP="00C20360">
      <w:pPr>
        <w:ind w:right="-2"/>
        <w:rPr>
          <w:rFonts w:eastAsia="Calibri"/>
        </w:rPr>
      </w:pPr>
      <w:r>
        <w:rPr>
          <w:rFonts w:eastAsia="Calibri"/>
        </w:rPr>
        <w:t>Личная подпись и дата  _________________________________________________</w:t>
      </w:r>
    </w:p>
    <w:p w:rsidR="00C20360" w:rsidRDefault="00C20360" w:rsidP="00C20360">
      <w:pPr>
        <w:jc w:val="both"/>
        <w:rPr>
          <w:rFonts w:eastAsia="Calibri"/>
        </w:rPr>
      </w:pPr>
    </w:p>
    <w:p w:rsidR="00C20360" w:rsidRPr="000F71C2" w:rsidRDefault="00C20360" w:rsidP="00C20360">
      <w:pPr>
        <w:ind w:firstLine="851"/>
        <w:jc w:val="both"/>
        <w:rPr>
          <w:rFonts w:eastAsia="Calibri"/>
        </w:rPr>
      </w:pPr>
      <w:r w:rsidRPr="000F71C2">
        <w:rPr>
          <w:rFonts w:eastAsia="Calibri"/>
        </w:rPr>
        <w:t xml:space="preserve">Даю согласие на обработку моих персональных данных в целях рассмотрения предложений о включении  в муниципальную программу </w:t>
      </w:r>
      <w:r w:rsidRPr="000F71C2">
        <w:rPr>
          <w:rFonts w:eastAsia="Calibri"/>
        </w:rPr>
        <w:lastRenderedPageBreak/>
        <w:t>«</w:t>
      </w:r>
      <w:r w:rsidRPr="000F71C2">
        <w:t xml:space="preserve">Формирование современной городской среды в </w:t>
      </w:r>
      <w:r w:rsidR="00761605" w:rsidRPr="000F71C2">
        <w:t xml:space="preserve">Пионерском сельском </w:t>
      </w:r>
      <w:r w:rsidRPr="000F71C2">
        <w:t xml:space="preserve"> поселении на 2018-2022 годы» наиболее посещаемой муниципальной территории общего пользования </w:t>
      </w:r>
      <w:r w:rsidR="00761605" w:rsidRPr="000F71C2">
        <w:t>населенных пунктов в Пионерском сельском поселении</w:t>
      </w:r>
      <w:r w:rsidR="00761605" w:rsidRPr="000F71C2">
        <w:rPr>
          <w:rFonts w:eastAsia="Calibri"/>
        </w:rPr>
        <w:t xml:space="preserve"> </w:t>
      </w:r>
      <w:r w:rsidRPr="000F71C2">
        <w:rPr>
          <w:rFonts w:eastAsia="Calibri"/>
        </w:rPr>
        <w:t>в соответствии с действующим законодательством.</w:t>
      </w:r>
    </w:p>
    <w:p w:rsidR="00C20360" w:rsidRPr="000F71C2" w:rsidRDefault="00C20360" w:rsidP="00C20360">
      <w:pPr>
        <w:ind w:firstLine="851"/>
        <w:jc w:val="both"/>
        <w:rPr>
          <w:rFonts w:eastAsia="Calibri"/>
        </w:rPr>
      </w:pPr>
      <w:r w:rsidRPr="000F71C2">
        <w:rPr>
          <w:rFonts w:eastAsia="Calibri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0F71C2">
        <w:rPr>
          <w:rFonts w:eastAsia="Calibri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0F71C2">
        <w:rPr>
          <w:rFonts w:eastAsia="Calibri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C20360" w:rsidRPr="000F71C2" w:rsidRDefault="00C20360" w:rsidP="00C20360">
      <w:pPr>
        <w:ind w:firstLine="851"/>
        <w:jc w:val="both"/>
        <w:rPr>
          <w:rFonts w:eastAsia="Calibri"/>
        </w:rPr>
      </w:pPr>
      <w:r w:rsidRPr="000F71C2">
        <w:rPr>
          <w:rFonts w:eastAsia="Calibri"/>
        </w:rPr>
        <w:t>Согласие действует с момента подачи данных предложений о включении в муниципальную программу «</w:t>
      </w:r>
      <w:r w:rsidRPr="000F71C2">
        <w:t xml:space="preserve">Формирование современной городской среды в </w:t>
      </w:r>
      <w:r w:rsidR="00761605" w:rsidRPr="000F71C2">
        <w:t xml:space="preserve">Пионерском сельском  поселении </w:t>
      </w:r>
      <w:r w:rsidRPr="000F71C2">
        <w:t xml:space="preserve">на 2018-2022 годы» наиболее посещаемой муниципальной территории общего пользования </w:t>
      </w:r>
      <w:r w:rsidR="00761605" w:rsidRPr="000F71C2">
        <w:t>населенных пунктов в Пионерском сельском поселении</w:t>
      </w:r>
      <w:r w:rsidR="00761605" w:rsidRPr="000F71C2">
        <w:rPr>
          <w:rFonts w:eastAsia="Calibri"/>
        </w:rPr>
        <w:t xml:space="preserve"> </w:t>
      </w:r>
      <w:r w:rsidRPr="000F71C2">
        <w:rPr>
          <w:rFonts w:eastAsia="Calibri"/>
        </w:rPr>
        <w:t>до моего письменного отзыва данного согласия.</w:t>
      </w:r>
    </w:p>
    <w:p w:rsidR="00C20360" w:rsidRDefault="00C20360" w:rsidP="00C20360">
      <w:pPr>
        <w:jc w:val="both"/>
        <w:rPr>
          <w:rFonts w:eastAsia="Calibri"/>
        </w:rPr>
      </w:pPr>
    </w:p>
    <w:p w:rsidR="00C20360" w:rsidRDefault="00C20360" w:rsidP="00C20360">
      <w:pPr>
        <w:jc w:val="both"/>
        <w:rPr>
          <w:rFonts w:eastAsia="Calibri"/>
        </w:rPr>
      </w:pPr>
      <w:r>
        <w:rPr>
          <w:rFonts w:eastAsia="Calibri"/>
        </w:rPr>
        <w:t>Личная подпись, дата  _________________________________________________________</w:t>
      </w:r>
    </w:p>
    <w:p w:rsidR="00C20360" w:rsidRDefault="00C20360" w:rsidP="00C20360">
      <w:pPr>
        <w:jc w:val="center"/>
      </w:pPr>
    </w:p>
    <w:p w:rsidR="00C20360" w:rsidRDefault="00C20360" w:rsidP="00C20360">
      <w:pPr>
        <w:jc w:val="center"/>
      </w:pPr>
    </w:p>
    <w:p w:rsidR="00C20360" w:rsidRDefault="00C20360" w:rsidP="00C20360">
      <w:pPr>
        <w:jc w:val="center"/>
      </w:pPr>
    </w:p>
    <w:p w:rsidR="006C2967" w:rsidRPr="006C2967" w:rsidRDefault="006C2967" w:rsidP="006C2967">
      <w:pPr>
        <w:contextualSpacing/>
        <w:jc w:val="both"/>
      </w:pPr>
      <w:r w:rsidRPr="006C2967">
        <w:tab/>
      </w:r>
    </w:p>
    <w:p w:rsidR="006C2967" w:rsidRPr="006C2967" w:rsidRDefault="006C2967" w:rsidP="006C2967">
      <w:pPr>
        <w:contextualSpacing/>
        <w:jc w:val="both"/>
      </w:pPr>
    </w:p>
    <w:p w:rsidR="006C2967" w:rsidRDefault="006C2967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A95B55" w:rsidRDefault="00A95B55" w:rsidP="006C2967">
      <w:pPr>
        <w:contextualSpacing/>
        <w:jc w:val="both"/>
      </w:pPr>
    </w:p>
    <w:p w:rsidR="00A95B55" w:rsidRDefault="00A95B55" w:rsidP="006C2967">
      <w:pPr>
        <w:contextualSpacing/>
        <w:jc w:val="both"/>
      </w:pPr>
    </w:p>
    <w:p w:rsidR="000F71C2" w:rsidRPr="00C20360" w:rsidRDefault="000F71C2" w:rsidP="000F71C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20360">
        <w:rPr>
          <w:sz w:val="24"/>
          <w:szCs w:val="24"/>
        </w:rPr>
        <w:lastRenderedPageBreak/>
        <w:t xml:space="preserve">Приложение </w:t>
      </w:r>
      <w:r w:rsidR="009E10A5">
        <w:rPr>
          <w:sz w:val="24"/>
          <w:szCs w:val="24"/>
        </w:rPr>
        <w:t>3</w:t>
      </w:r>
      <w:r w:rsidRPr="00C20360">
        <w:rPr>
          <w:sz w:val="24"/>
          <w:szCs w:val="24"/>
        </w:rPr>
        <w:t xml:space="preserve"> </w:t>
      </w:r>
    </w:p>
    <w:p w:rsidR="000F71C2" w:rsidRPr="00C20360" w:rsidRDefault="000F71C2" w:rsidP="000F71C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20360">
        <w:rPr>
          <w:sz w:val="24"/>
          <w:szCs w:val="24"/>
        </w:rPr>
        <w:t xml:space="preserve">к Постановлению Администрации </w:t>
      </w:r>
    </w:p>
    <w:p w:rsidR="000F71C2" w:rsidRPr="00C20360" w:rsidRDefault="000F71C2" w:rsidP="000F71C2">
      <w:pPr>
        <w:autoSpaceDE w:val="0"/>
        <w:autoSpaceDN w:val="0"/>
        <w:adjustRightInd w:val="0"/>
        <w:jc w:val="right"/>
        <w:outlineLvl w:val="0"/>
        <w:rPr>
          <w:i/>
          <w:sz w:val="24"/>
          <w:szCs w:val="24"/>
        </w:rPr>
      </w:pPr>
      <w:r w:rsidRPr="00C20360">
        <w:rPr>
          <w:sz w:val="24"/>
          <w:szCs w:val="24"/>
        </w:rPr>
        <w:t xml:space="preserve">Пионерского сельского поселения </w:t>
      </w:r>
    </w:p>
    <w:p w:rsidR="000F71C2" w:rsidRDefault="00396EB1" w:rsidP="000F71C2">
      <w:pPr>
        <w:ind w:left="4956" w:firstLine="708"/>
        <w:contextualSpacing/>
        <w:jc w:val="center"/>
      </w:pPr>
      <w:r>
        <w:rPr>
          <w:sz w:val="24"/>
          <w:szCs w:val="24"/>
        </w:rPr>
        <w:t>от 12.10.</w:t>
      </w:r>
      <w:r w:rsidR="000F71C2" w:rsidRPr="00C20360">
        <w:rPr>
          <w:sz w:val="24"/>
          <w:szCs w:val="24"/>
        </w:rPr>
        <w:t xml:space="preserve"> 2017 г. № </w:t>
      </w:r>
      <w:r>
        <w:rPr>
          <w:sz w:val="24"/>
          <w:szCs w:val="24"/>
        </w:rPr>
        <w:t>429</w:t>
      </w:r>
      <w:r w:rsidR="000F71C2" w:rsidRPr="00C20360">
        <w:rPr>
          <w:sz w:val="24"/>
          <w:szCs w:val="24"/>
        </w:rPr>
        <w:t>_</w:t>
      </w:r>
    </w:p>
    <w:p w:rsidR="000F71C2" w:rsidRDefault="000F71C2" w:rsidP="000F71C2">
      <w:pPr>
        <w:contextualSpacing/>
        <w:jc w:val="center"/>
      </w:pPr>
    </w:p>
    <w:p w:rsidR="000F71C2" w:rsidRDefault="000F71C2" w:rsidP="000F71C2">
      <w:pPr>
        <w:contextualSpacing/>
        <w:jc w:val="center"/>
      </w:pPr>
      <w:r w:rsidRPr="006C2967">
        <w:t>Порядок</w:t>
      </w:r>
    </w:p>
    <w:p w:rsidR="006C2967" w:rsidRPr="006C2967" w:rsidRDefault="000F71C2" w:rsidP="000F71C2">
      <w:pPr>
        <w:contextualSpacing/>
        <w:jc w:val="center"/>
      </w:pPr>
      <w:r w:rsidRPr="006C2967">
        <w:t>общественного обсуждения проекта муниципальной программы «Формирование современной городской среды</w:t>
      </w:r>
      <w:r>
        <w:t xml:space="preserve"> в Пионерском сельском поселении</w:t>
      </w:r>
      <w:r w:rsidRPr="006C2967">
        <w:t>» на 2018 - 2022 годы</w:t>
      </w:r>
      <w:r>
        <w:t>»</w:t>
      </w:r>
    </w:p>
    <w:p w:rsidR="006C2967" w:rsidRPr="006C2967" w:rsidRDefault="006C2967" w:rsidP="006C2967">
      <w:pPr>
        <w:contextualSpacing/>
        <w:jc w:val="both"/>
      </w:pPr>
    </w:p>
    <w:p w:rsidR="006C2967" w:rsidRPr="006C2967" w:rsidRDefault="006C2967" w:rsidP="000F71C2">
      <w:pPr>
        <w:ind w:firstLine="708"/>
        <w:contextualSpacing/>
        <w:jc w:val="both"/>
      </w:pPr>
      <w:r w:rsidRPr="006C2967">
        <w:t xml:space="preserve">1. </w:t>
      </w:r>
      <w:proofErr w:type="gramStart"/>
      <w:r w:rsidRPr="006C2967">
        <w:t>Порядок общественного обсуждения проекта муниципальной программы  «Формирование современной городской среды»</w:t>
      </w:r>
      <w:r w:rsidR="009E10A5">
        <w:t xml:space="preserve"> в Пионерском сельском </w:t>
      </w:r>
      <w:r w:rsidRPr="006C2967">
        <w:t xml:space="preserve"> на 2018 - 2022 годы</w:t>
      </w:r>
      <w:r w:rsidR="009E10A5">
        <w:t>»</w:t>
      </w:r>
      <w:r w:rsidRPr="006C2967">
        <w:t xml:space="preserve"> (далее - Порядок) разработан в соответствии с Фед</w:t>
      </w:r>
      <w:r w:rsidR="009E10A5">
        <w:t>еральным законом от 21.07.2014 №</w:t>
      </w:r>
      <w:r w:rsidRPr="006C2967">
        <w:t xml:space="preserve"> 212-ФЗ «Об основах общественного контроля в Российской Федерации», </w:t>
      </w:r>
      <w:r w:rsidR="009E10A5">
        <w:t>П</w:t>
      </w:r>
      <w:r w:rsidRPr="006C2967">
        <w:t>остановлением Правительства Росс</w:t>
      </w:r>
      <w:r w:rsidR="009E10A5">
        <w:t>ийской Федерации от 10.02.2017 №</w:t>
      </w:r>
      <w:r w:rsidRPr="006C2967">
        <w:t xml:space="preserve"> 169,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</w:t>
      </w:r>
      <w:proofErr w:type="gramEnd"/>
      <w:r w:rsidRPr="006C2967">
        <w:t xml:space="preserve"> реализации приоритетного проекта «Формирование комфортной городской среды» на 2018 - 2022 годы, </w:t>
      </w:r>
      <w:proofErr w:type="gramStart"/>
      <w:r w:rsidRPr="006C2967">
        <w:t>утвержденными</w:t>
      </w:r>
      <w:proofErr w:type="gramEnd"/>
      <w:r w:rsidRPr="006C2967">
        <w:t xml:space="preserve"> приказом Министерства строительства и жилищно-коммунального хозяйства Российской Фе</w:t>
      </w:r>
      <w:r w:rsidR="009E10A5">
        <w:t>дерации от 06.04.2017 N 691/пр.</w:t>
      </w:r>
    </w:p>
    <w:p w:rsidR="006C2967" w:rsidRPr="006C2967" w:rsidRDefault="006C2967" w:rsidP="009E10A5">
      <w:pPr>
        <w:ind w:firstLine="708"/>
        <w:contextualSpacing/>
        <w:jc w:val="both"/>
      </w:pPr>
      <w:r w:rsidRPr="006C2967">
        <w:t>2. Порядок устанавливает процедуру проведения общественного обсуждения проекта муниципальной программы «Формирова</w:t>
      </w:r>
      <w:r w:rsidR="009E10A5">
        <w:t xml:space="preserve">ние современной городской среды в Пионерском сельском поселении </w:t>
      </w:r>
      <w:r w:rsidRPr="006C2967">
        <w:t xml:space="preserve"> на 2018 - 2022 годы</w:t>
      </w:r>
      <w:r w:rsidR="009E10A5">
        <w:t>»</w:t>
      </w:r>
      <w:r w:rsidRPr="006C2967">
        <w:t xml:space="preserve"> (далее - муниципальная программа).</w:t>
      </w:r>
    </w:p>
    <w:p w:rsidR="006C2967" w:rsidRPr="006C2967" w:rsidRDefault="006C2967" w:rsidP="009E10A5">
      <w:pPr>
        <w:ind w:firstLine="708"/>
        <w:contextualSpacing/>
        <w:jc w:val="both"/>
      </w:pPr>
      <w:r w:rsidRPr="006C2967">
        <w:t>3. Общественное обсуждение проекта муниципальной программы проводится в целях обеспечения открытости и доступности информации о проекте муниципальной программы, выявления и учета мнения граждан и организаций (далее - заинтересованные лица) о мероприятиях, реализация которых предусмотрена проектом муниципальной программы.</w:t>
      </w:r>
    </w:p>
    <w:p w:rsidR="006C2967" w:rsidRPr="006C2967" w:rsidRDefault="006C2967" w:rsidP="009E10A5">
      <w:pPr>
        <w:ind w:firstLine="708"/>
        <w:contextualSpacing/>
        <w:jc w:val="both"/>
      </w:pPr>
      <w:r w:rsidRPr="006C2967">
        <w:t xml:space="preserve">4. Организатором общественного обсуждения проекта муниципальной программы является </w:t>
      </w:r>
      <w:r w:rsidR="005835B4">
        <w:t xml:space="preserve">разработчик программы </w:t>
      </w:r>
      <w:r w:rsidR="009E10A5">
        <w:t>Администрация Пионерского</w:t>
      </w:r>
      <w:r w:rsidR="00F42935">
        <w:t xml:space="preserve"> сельского поселения (да</w:t>
      </w:r>
      <w:r w:rsidR="009E10A5">
        <w:t>лее – администрация)</w:t>
      </w:r>
      <w:r w:rsidRPr="006C2967">
        <w:t>.</w:t>
      </w:r>
    </w:p>
    <w:p w:rsidR="005835B4" w:rsidRDefault="006C2967" w:rsidP="009E10A5">
      <w:pPr>
        <w:autoSpaceDE w:val="0"/>
        <w:autoSpaceDN w:val="0"/>
        <w:adjustRightInd w:val="0"/>
        <w:ind w:firstLine="709"/>
        <w:jc w:val="both"/>
      </w:pPr>
      <w:r w:rsidRPr="006C2967">
        <w:t>5. В целях общественного обсуждения проекта муниципальной программы</w:t>
      </w:r>
      <w:r w:rsidR="005835B4">
        <w:t xml:space="preserve"> администрация </w:t>
      </w:r>
      <w:r w:rsidRPr="006C2967">
        <w:t xml:space="preserve"> до </w:t>
      </w:r>
      <w:r w:rsidR="00396EB1">
        <w:rPr>
          <w:color w:val="FF0000"/>
        </w:rPr>
        <w:t>15</w:t>
      </w:r>
      <w:r w:rsidRPr="009E10A5">
        <w:rPr>
          <w:color w:val="FF0000"/>
        </w:rPr>
        <w:t xml:space="preserve"> ноября 2017 </w:t>
      </w:r>
      <w:r w:rsidRPr="006C2967">
        <w:t>года размеща</w:t>
      </w:r>
      <w:r w:rsidR="005835B4">
        <w:t>ет</w:t>
      </w:r>
      <w:r w:rsidRPr="006C2967">
        <w:t xml:space="preserve"> </w:t>
      </w:r>
      <w:r w:rsidR="009E10A5" w:rsidRPr="00D560A7">
        <w:t xml:space="preserve">в  сети Интернет </w:t>
      </w:r>
      <w:r w:rsidR="009E10A5">
        <w:t xml:space="preserve">по адресу </w:t>
      </w:r>
      <w:hyperlink r:id="rId13" w:history="1">
        <w:r w:rsidR="009E10A5" w:rsidRPr="00274168">
          <w:rPr>
            <w:rStyle w:val="ac"/>
          </w:rPr>
          <w:t>www.kamchatka.gov.ru</w:t>
        </w:r>
      </w:hyperlink>
      <w:r w:rsidR="009E10A5">
        <w:t xml:space="preserve"> </w:t>
      </w:r>
      <w:r w:rsidR="009E10A5" w:rsidRPr="00D560A7">
        <w:t xml:space="preserve">на официальном сайте  исполнительных органов государственной власти Камчатского края в  разделе </w:t>
      </w:r>
      <w:r w:rsidR="009E10A5">
        <w:t>«</w:t>
      </w:r>
      <w:r w:rsidR="009E10A5" w:rsidRPr="00D560A7">
        <w:t>Местное самоуправление</w:t>
      </w:r>
      <w:r w:rsidR="009E10A5">
        <w:t>» на странице Пионерское сельское поселение</w:t>
      </w:r>
      <w:proofErr w:type="gramStart"/>
      <w:r w:rsidR="009E10A5" w:rsidRPr="00D560A7">
        <w:t xml:space="preserve"> </w:t>
      </w:r>
      <w:r w:rsidR="005835B4">
        <w:t>:</w:t>
      </w:r>
      <w:proofErr w:type="gramEnd"/>
    </w:p>
    <w:p w:rsidR="005835B4" w:rsidRDefault="005835B4" w:rsidP="009E10A5">
      <w:pPr>
        <w:autoSpaceDE w:val="0"/>
        <w:autoSpaceDN w:val="0"/>
        <w:adjustRightInd w:val="0"/>
        <w:ind w:firstLine="709"/>
        <w:jc w:val="both"/>
      </w:pPr>
      <w:r>
        <w:t>а)</w:t>
      </w:r>
      <w:r w:rsidR="00F42935">
        <w:t xml:space="preserve"> </w:t>
      </w:r>
      <w:r>
        <w:t xml:space="preserve">  проект муниципальной программы;</w:t>
      </w:r>
    </w:p>
    <w:p w:rsidR="006C2967" w:rsidRPr="006C2967" w:rsidRDefault="005835B4" w:rsidP="009E10A5">
      <w:pPr>
        <w:autoSpaceDE w:val="0"/>
        <w:autoSpaceDN w:val="0"/>
        <w:adjustRightInd w:val="0"/>
        <w:ind w:firstLine="709"/>
        <w:jc w:val="both"/>
      </w:pPr>
      <w:r>
        <w:t>б) у</w:t>
      </w:r>
      <w:r w:rsidR="00D35A59">
        <w:t xml:space="preserve">ведомление </w:t>
      </w:r>
      <w:r w:rsidR="00F42935" w:rsidRPr="00844ADE">
        <w:t>о проведении общественного обсуждения проекта муниципальной программы по форме согласно приложению 1 к настоящему Порядку</w:t>
      </w:r>
      <w:r>
        <w:t>,</w:t>
      </w:r>
    </w:p>
    <w:p w:rsidR="006C2967" w:rsidRPr="006C2967" w:rsidRDefault="005835B4" w:rsidP="009E10A5">
      <w:pPr>
        <w:ind w:firstLine="708"/>
        <w:contextualSpacing/>
        <w:jc w:val="both"/>
      </w:pPr>
      <w:r>
        <w:t>в</w:t>
      </w:r>
      <w:r w:rsidR="006C2967" w:rsidRPr="006C2967">
        <w:t xml:space="preserve"> </w:t>
      </w:r>
      <w:r w:rsidR="00D35A59">
        <w:t xml:space="preserve">Уведомлении </w:t>
      </w:r>
      <w:r w:rsidR="006C2967" w:rsidRPr="006C2967">
        <w:t xml:space="preserve"> о проведении общественного обсуждения указываются:</w:t>
      </w:r>
    </w:p>
    <w:p w:rsidR="006C2967" w:rsidRPr="006C2967" w:rsidRDefault="009E10A5" w:rsidP="009E10A5">
      <w:pPr>
        <w:ind w:firstLine="708"/>
        <w:contextualSpacing/>
        <w:jc w:val="both"/>
      </w:pPr>
      <w:r>
        <w:t xml:space="preserve">- </w:t>
      </w:r>
      <w:r w:rsidR="006C2967" w:rsidRPr="006C2967">
        <w:t>наименование проекта муниципальной программы;</w:t>
      </w:r>
    </w:p>
    <w:p w:rsidR="006C2967" w:rsidRPr="005D6944" w:rsidRDefault="009E10A5" w:rsidP="009E10A5">
      <w:pPr>
        <w:ind w:firstLine="708"/>
        <w:contextualSpacing/>
        <w:jc w:val="both"/>
      </w:pPr>
      <w:r w:rsidRPr="005D6944">
        <w:lastRenderedPageBreak/>
        <w:t xml:space="preserve">- </w:t>
      </w:r>
      <w:r w:rsidR="006C2967" w:rsidRPr="005D6944">
        <w:t>сведения о разработчиках проекта муниципальной программы;</w:t>
      </w:r>
    </w:p>
    <w:p w:rsidR="006C2967" w:rsidRPr="005D6944" w:rsidRDefault="009E10A5" w:rsidP="009E10A5">
      <w:pPr>
        <w:ind w:firstLine="708"/>
        <w:contextualSpacing/>
        <w:jc w:val="both"/>
      </w:pPr>
      <w:r w:rsidRPr="005D6944">
        <w:t xml:space="preserve">- </w:t>
      </w:r>
      <w:r w:rsidR="006C2967" w:rsidRPr="005D6944">
        <w:t>срок представления замечаний и предложений к проекту муниципальной программы, составляющий не менее 30 дней со дня размещения проекта муниципальной программы в информационно-телекоммуникационной сети «Интернет»;</w:t>
      </w:r>
    </w:p>
    <w:p w:rsidR="006C2967" w:rsidRPr="005D6944" w:rsidRDefault="009E10A5" w:rsidP="009E10A5">
      <w:pPr>
        <w:ind w:firstLine="708"/>
        <w:contextualSpacing/>
        <w:jc w:val="both"/>
      </w:pPr>
      <w:r w:rsidRPr="005D6944">
        <w:t xml:space="preserve">- </w:t>
      </w:r>
      <w:r w:rsidR="006C2967" w:rsidRPr="005D6944">
        <w:t>способ и адрес для направления (представления) замечаний и предложений к проекту муниципальной программы;</w:t>
      </w:r>
    </w:p>
    <w:p w:rsidR="006C2967" w:rsidRPr="005D6944" w:rsidRDefault="009E10A5" w:rsidP="009E10A5">
      <w:pPr>
        <w:ind w:firstLine="708"/>
        <w:contextualSpacing/>
        <w:jc w:val="both"/>
      </w:pPr>
      <w:r w:rsidRPr="005D6944">
        <w:t xml:space="preserve">- </w:t>
      </w:r>
      <w:r w:rsidR="006C2967" w:rsidRPr="005D6944">
        <w:t>информация о порядке и сроках определения результатов общественного обсуждения;</w:t>
      </w:r>
    </w:p>
    <w:p w:rsidR="006C2967" w:rsidRPr="005D6944" w:rsidRDefault="009E10A5" w:rsidP="009E10A5">
      <w:pPr>
        <w:ind w:firstLine="708"/>
        <w:contextualSpacing/>
        <w:jc w:val="both"/>
      </w:pPr>
      <w:r w:rsidRPr="005D6944">
        <w:t xml:space="preserve">- </w:t>
      </w:r>
      <w:r w:rsidR="006C2967" w:rsidRPr="005D6944">
        <w:t>фамилия, имя и отчество гражданина либо наименование и ИНН организации, направивших замечания и предложения к проекту муниципальной программы.</w:t>
      </w:r>
    </w:p>
    <w:p w:rsidR="009E10A5" w:rsidRPr="005D6944" w:rsidRDefault="005D6944" w:rsidP="005D6944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5D6944">
        <w:rPr>
          <w:rFonts w:ascii="Times New Roman" w:hAnsi="Times New Roman"/>
          <w:sz w:val="28"/>
          <w:szCs w:val="28"/>
        </w:rPr>
        <w:tab/>
        <w:t>в)</w:t>
      </w:r>
      <w:r w:rsidR="00D35A59" w:rsidRPr="005D6944">
        <w:rPr>
          <w:rFonts w:ascii="Times New Roman" w:hAnsi="Times New Roman"/>
          <w:sz w:val="28"/>
          <w:szCs w:val="28"/>
        </w:rPr>
        <w:t xml:space="preserve"> </w:t>
      </w:r>
      <w:r w:rsidRPr="005D6944">
        <w:rPr>
          <w:rFonts w:ascii="Times New Roman" w:hAnsi="Times New Roman"/>
          <w:color w:val="000000"/>
          <w:sz w:val="28"/>
          <w:szCs w:val="28"/>
        </w:rPr>
        <w:t>п</w:t>
      </w:r>
      <w:r w:rsidR="00D35A59" w:rsidRPr="005D6944">
        <w:rPr>
          <w:rFonts w:ascii="Times New Roman" w:hAnsi="Times New Roman"/>
          <w:color w:val="000000"/>
          <w:sz w:val="28"/>
          <w:szCs w:val="28"/>
        </w:rPr>
        <w:t>редложения (замечания)</w:t>
      </w:r>
      <w:r w:rsidR="00D35A59" w:rsidRPr="005D6944">
        <w:rPr>
          <w:rFonts w:ascii="Times New Roman" w:hAnsi="Times New Roman"/>
          <w:sz w:val="28"/>
          <w:szCs w:val="28"/>
        </w:rPr>
        <w:t xml:space="preserve"> </w:t>
      </w:r>
      <w:r w:rsidR="004403F5">
        <w:rPr>
          <w:rFonts w:ascii="Times New Roman" w:hAnsi="Times New Roman"/>
          <w:sz w:val="28"/>
          <w:szCs w:val="28"/>
        </w:rPr>
        <w:t xml:space="preserve">к </w:t>
      </w:r>
      <w:r w:rsidR="0065115B">
        <w:rPr>
          <w:rFonts w:ascii="Times New Roman" w:hAnsi="Times New Roman"/>
          <w:sz w:val="28"/>
          <w:szCs w:val="28"/>
        </w:rPr>
        <w:t xml:space="preserve">проекту муниципальной программы, </w:t>
      </w:r>
      <w:r w:rsidR="00D35A59" w:rsidRPr="005D6944">
        <w:rPr>
          <w:rFonts w:ascii="Times New Roman" w:hAnsi="Times New Roman"/>
          <w:color w:val="000000"/>
          <w:sz w:val="28"/>
          <w:szCs w:val="28"/>
        </w:rPr>
        <w:t>согласно приложению 2 к настоящему Порядку.</w:t>
      </w:r>
    </w:p>
    <w:p w:rsidR="006C2967" w:rsidRPr="005D6944" w:rsidRDefault="006C2967" w:rsidP="009E10A5">
      <w:pPr>
        <w:ind w:firstLine="708"/>
        <w:contextualSpacing/>
        <w:jc w:val="both"/>
      </w:pPr>
      <w:r w:rsidRPr="005D6944">
        <w:t xml:space="preserve">6. В целях вовлечения населения в процесс общественного обсуждения проекта муниципальной программы </w:t>
      </w:r>
      <w:r w:rsidR="0065115B">
        <w:t>администрация</w:t>
      </w:r>
      <w:r w:rsidRPr="005D6944">
        <w:t xml:space="preserve"> организуют информирование граждан, организаций путем использования информационно-телекоммуникационной сети «Интернет», взаимодействия со средствами массовой информации, вывешивания афиш и объявлений, установки информационных стендов.</w:t>
      </w:r>
    </w:p>
    <w:p w:rsidR="006C2967" w:rsidRPr="005D6944" w:rsidRDefault="006C2967" w:rsidP="009E10A5">
      <w:pPr>
        <w:ind w:firstLine="708"/>
        <w:contextualSpacing/>
        <w:jc w:val="both"/>
      </w:pPr>
      <w:r w:rsidRPr="005D6944">
        <w:t xml:space="preserve">7. В течение 2 рабочих дней со дня окончания срока представления замечаний и предложений по проекту муниципальной программы </w:t>
      </w:r>
      <w:r w:rsidR="0065115B">
        <w:t xml:space="preserve">администрация </w:t>
      </w:r>
      <w:r w:rsidRPr="005D6944">
        <w:t xml:space="preserve"> направля</w:t>
      </w:r>
      <w:r w:rsidR="0065115B">
        <w:t>ет</w:t>
      </w:r>
      <w:r w:rsidRPr="005D6944">
        <w:t xml:space="preserve"> их в </w:t>
      </w:r>
      <w:r w:rsidR="009E10A5" w:rsidRPr="005D6944">
        <w:t xml:space="preserve">Муниципальную </w:t>
      </w:r>
      <w:r w:rsidRPr="005D6944">
        <w:t>общественную комиссию</w:t>
      </w:r>
      <w:r w:rsidR="0065115B">
        <w:t>.</w:t>
      </w:r>
    </w:p>
    <w:p w:rsidR="006C2967" w:rsidRPr="006C2967" w:rsidRDefault="006C2967" w:rsidP="009E10A5">
      <w:pPr>
        <w:ind w:firstLine="708"/>
        <w:contextualSpacing/>
        <w:jc w:val="both"/>
      </w:pPr>
      <w:r w:rsidRPr="005D6944">
        <w:t xml:space="preserve">8. В течение </w:t>
      </w:r>
      <w:r w:rsidR="0065115B">
        <w:t>5</w:t>
      </w:r>
      <w:r w:rsidRPr="005D6944">
        <w:t xml:space="preserve"> рабочих дней со дня поступления замечаний и предложений по проекту муниципальной програм</w:t>
      </w:r>
      <w:r w:rsidRPr="006C2967">
        <w:t xml:space="preserve">мы </w:t>
      </w:r>
      <w:r w:rsidR="009E10A5">
        <w:t xml:space="preserve">Муниципальная </w:t>
      </w:r>
      <w:r w:rsidRPr="006C2967">
        <w:t>общественная комиссия проводит их оценку и принимает решение о необходимости (отсутствии необходимости) доработки проекта муниципальной программы с учетом поступивших замечаний и предложений либо об отклонении поступивших замечаний и предложений.</w:t>
      </w:r>
    </w:p>
    <w:p w:rsidR="0065115B" w:rsidRDefault="006C2967" w:rsidP="00F42935">
      <w:pPr>
        <w:ind w:firstLine="708"/>
        <w:contextualSpacing/>
        <w:jc w:val="both"/>
      </w:pPr>
      <w:r w:rsidRPr="006C2967">
        <w:t xml:space="preserve">9. </w:t>
      </w:r>
      <w:proofErr w:type="gramStart"/>
      <w:r w:rsidRPr="006C2967">
        <w:t xml:space="preserve">По результатам проведения общественного обсуждения и рассмотрения поступивших замечаний и предложений </w:t>
      </w:r>
      <w:r w:rsidR="00F42935">
        <w:t xml:space="preserve">Муниципальной </w:t>
      </w:r>
      <w:r w:rsidRPr="006C2967">
        <w:t xml:space="preserve">общественной комиссией </w:t>
      </w:r>
      <w:r w:rsidR="0065115B">
        <w:t>администрация</w:t>
      </w:r>
      <w:r w:rsidRPr="006C2967">
        <w:t xml:space="preserve"> составля</w:t>
      </w:r>
      <w:r w:rsidR="0065115B">
        <w:t>ет</w:t>
      </w:r>
      <w:r w:rsidRPr="006C2967">
        <w:t xml:space="preserve"> протокол </w:t>
      </w:r>
      <w:r w:rsidR="00F42935">
        <w:t xml:space="preserve">согласно приложению </w:t>
      </w:r>
      <w:r w:rsidR="00F42935" w:rsidRPr="00844ADE">
        <w:t xml:space="preserve"> 3</w:t>
      </w:r>
      <w:r w:rsidR="00F42935">
        <w:t xml:space="preserve"> к настоящему П</w:t>
      </w:r>
      <w:r w:rsidR="00F42935" w:rsidRPr="00844ADE">
        <w:t>орядку</w:t>
      </w:r>
      <w:r w:rsidR="00F42935" w:rsidRPr="006C2967">
        <w:t xml:space="preserve"> </w:t>
      </w:r>
      <w:r w:rsidRPr="006C2967">
        <w:t>и размеща</w:t>
      </w:r>
      <w:r w:rsidR="0065115B">
        <w:t>ет</w:t>
      </w:r>
      <w:r w:rsidRPr="006C2967">
        <w:t xml:space="preserve"> его </w:t>
      </w:r>
      <w:r w:rsidR="00F42935" w:rsidRPr="00D560A7">
        <w:t xml:space="preserve">в  сети Интернет </w:t>
      </w:r>
      <w:r w:rsidR="00F42935">
        <w:t xml:space="preserve">по адресу </w:t>
      </w:r>
      <w:hyperlink r:id="rId14" w:history="1">
        <w:r w:rsidR="00F42935" w:rsidRPr="00274168">
          <w:rPr>
            <w:rStyle w:val="ac"/>
          </w:rPr>
          <w:t>www.kamchatka.gov.ru</w:t>
        </w:r>
      </w:hyperlink>
      <w:r w:rsidR="00F42935">
        <w:t xml:space="preserve"> </w:t>
      </w:r>
      <w:r w:rsidR="00F42935" w:rsidRPr="00D560A7">
        <w:t xml:space="preserve">на официальном сайте  исполнительных органов государственной власти Камчатского края в  разделе </w:t>
      </w:r>
      <w:r w:rsidR="00F42935">
        <w:t>«</w:t>
      </w:r>
      <w:r w:rsidR="00F42935" w:rsidRPr="00D560A7">
        <w:t>Местное самоуправление</w:t>
      </w:r>
      <w:r w:rsidR="00F42935">
        <w:t>» на странице Пионерское сельское поселение</w:t>
      </w:r>
      <w:r w:rsidR="0065115B">
        <w:t>.</w:t>
      </w:r>
      <w:proofErr w:type="gramEnd"/>
    </w:p>
    <w:p w:rsidR="0065115B" w:rsidRPr="00844ADE" w:rsidRDefault="0065115B" w:rsidP="0065115B">
      <w:pPr>
        <w:ind w:firstLine="709"/>
        <w:jc w:val="both"/>
      </w:pPr>
      <w:r w:rsidRPr="00844ADE">
        <w:t>Все подлежащие рассмотрению предложения (замечания) должны быть проанализированы и включены в сводную форму общественного обсуждения и оформлены в виде протокола Муниципальной общественной комиссии (далее - протокол)</w:t>
      </w:r>
      <w:r>
        <w:t xml:space="preserve"> по форме согласно приложению </w:t>
      </w:r>
      <w:r w:rsidRPr="00844ADE">
        <w:t xml:space="preserve"> 3</w:t>
      </w:r>
      <w:r>
        <w:t xml:space="preserve"> к настоящему П</w:t>
      </w:r>
      <w:r w:rsidRPr="00844ADE">
        <w:t>орядку.</w:t>
      </w:r>
    </w:p>
    <w:p w:rsidR="0065115B" w:rsidRPr="00844ADE" w:rsidRDefault="0065115B" w:rsidP="0065115B">
      <w:pPr>
        <w:ind w:firstLine="709"/>
        <w:jc w:val="both"/>
        <w:rPr>
          <w:spacing w:val="2"/>
        </w:rPr>
      </w:pPr>
      <w:r w:rsidRPr="00844ADE">
        <w:rPr>
          <w:spacing w:val="2"/>
        </w:rPr>
        <w:t>1</w:t>
      </w:r>
      <w:r>
        <w:rPr>
          <w:spacing w:val="2"/>
        </w:rPr>
        <w:t>0</w:t>
      </w:r>
      <w:r w:rsidRPr="00844ADE">
        <w:rPr>
          <w:spacing w:val="2"/>
        </w:rPr>
        <w:t xml:space="preserve">. Протокол, изготовленный в полном объеме, и видеозапись (в случае ее ведения) подлежат размещению </w:t>
      </w:r>
      <w:r w:rsidRPr="00D560A7">
        <w:t xml:space="preserve">в  сети Интернет </w:t>
      </w:r>
      <w:r>
        <w:t xml:space="preserve">по адресу </w:t>
      </w:r>
      <w:hyperlink r:id="rId15" w:history="1">
        <w:r w:rsidRPr="00274168">
          <w:rPr>
            <w:rStyle w:val="ac"/>
          </w:rPr>
          <w:t>www.kamchatka.gov.ru</w:t>
        </w:r>
      </w:hyperlink>
      <w:r>
        <w:t xml:space="preserve"> </w:t>
      </w:r>
      <w:r w:rsidRPr="00D560A7">
        <w:t xml:space="preserve">на официальном сайте  исполнительных органов государственной власти Камчатского края в  разделе </w:t>
      </w:r>
      <w:r>
        <w:t>«</w:t>
      </w:r>
      <w:r w:rsidRPr="00D560A7">
        <w:t xml:space="preserve">Местное </w:t>
      </w:r>
      <w:r w:rsidRPr="00D560A7">
        <w:lastRenderedPageBreak/>
        <w:t>самоуправление</w:t>
      </w:r>
      <w:r>
        <w:t xml:space="preserve">» на странице Пионерское сельское поселение </w:t>
      </w:r>
      <w:r w:rsidRPr="00844ADE">
        <w:rPr>
          <w:spacing w:val="2"/>
        </w:rPr>
        <w:t>в течение 14 дней после проведения общественного обсуждения.</w:t>
      </w:r>
    </w:p>
    <w:p w:rsidR="0065115B" w:rsidRPr="00844ADE" w:rsidRDefault="0065115B" w:rsidP="0065115B">
      <w:pPr>
        <w:ind w:firstLine="709"/>
        <w:jc w:val="both"/>
      </w:pPr>
      <w:r w:rsidRPr="00844ADE">
        <w:rPr>
          <w:spacing w:val="2"/>
        </w:rPr>
        <w:t>1</w:t>
      </w:r>
      <w:r>
        <w:rPr>
          <w:spacing w:val="2"/>
        </w:rPr>
        <w:t>1</w:t>
      </w:r>
      <w:r w:rsidRPr="00844ADE">
        <w:rPr>
          <w:spacing w:val="2"/>
        </w:rPr>
        <w:t xml:space="preserve">. </w:t>
      </w:r>
      <w:r>
        <w:rPr>
          <w:spacing w:val="2"/>
        </w:rPr>
        <w:t>А</w:t>
      </w:r>
      <w:r w:rsidRPr="00844ADE">
        <w:rPr>
          <w:spacing w:val="2"/>
        </w:rPr>
        <w:t xml:space="preserve">дминистрации, ответственный за разработку проекта муниципальной программы, </w:t>
      </w:r>
      <w:r w:rsidRPr="00844ADE">
        <w:t>обеспечивает внесение изменений в проект муниципальной программы согласно протоколу и направляет доработанный проект на согласование, а затем его на утверждение.</w:t>
      </w:r>
    </w:p>
    <w:p w:rsidR="0065115B" w:rsidRDefault="0065115B" w:rsidP="0065115B">
      <w:pPr>
        <w:ind w:firstLine="709"/>
        <w:jc w:val="both"/>
      </w:pPr>
      <w:r w:rsidRPr="00844ADE">
        <w:t>1</w:t>
      </w:r>
      <w:r>
        <w:t>2</w:t>
      </w:r>
      <w:r w:rsidRPr="00844ADE">
        <w:t xml:space="preserve">. </w:t>
      </w:r>
      <w:proofErr w:type="gramStart"/>
      <w:r w:rsidRPr="00844ADE">
        <w:t xml:space="preserve">Публикация итоговой версии проекта муниципальной программы с пояснениями о том, какие изменения по итогам общественных обсуждений были внесены в проект и каким образом учтены замечания или предложения, должна быть осуществлена </w:t>
      </w:r>
      <w:r w:rsidRPr="00D560A7">
        <w:t xml:space="preserve">в  сети Интернет </w:t>
      </w:r>
      <w:r>
        <w:t xml:space="preserve">по адресу </w:t>
      </w:r>
      <w:hyperlink r:id="rId16" w:history="1">
        <w:r w:rsidRPr="00274168">
          <w:rPr>
            <w:rStyle w:val="ac"/>
          </w:rPr>
          <w:t>www.kamchatka.gov.ru</w:t>
        </w:r>
      </w:hyperlink>
      <w:r>
        <w:t xml:space="preserve"> </w:t>
      </w:r>
      <w:r w:rsidRPr="00D560A7">
        <w:t xml:space="preserve">на официальном сайте  исполнительных органов государственной власти Камчатского края в  разделе </w:t>
      </w:r>
      <w:r>
        <w:t>«</w:t>
      </w:r>
      <w:r w:rsidRPr="00D560A7">
        <w:t>Местное самоуправление</w:t>
      </w:r>
      <w:r>
        <w:t xml:space="preserve">» на странице Пионерское сельское поселение </w:t>
      </w:r>
      <w:r w:rsidRPr="00844ADE">
        <w:t>в течение 10</w:t>
      </w:r>
      <w:proofErr w:type="gramEnd"/>
      <w:r w:rsidRPr="00844ADE">
        <w:t xml:space="preserve"> дней после проведения общественного обсуждения.</w:t>
      </w: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396EB1">
      <w:pPr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A95B55" w:rsidRDefault="00A95B55" w:rsidP="0065115B">
      <w:pPr>
        <w:ind w:firstLine="709"/>
        <w:jc w:val="both"/>
      </w:pPr>
    </w:p>
    <w:p w:rsidR="00A95B55" w:rsidRDefault="00A95B55" w:rsidP="0065115B">
      <w:pPr>
        <w:ind w:firstLine="709"/>
        <w:jc w:val="both"/>
      </w:pPr>
    </w:p>
    <w:p w:rsidR="00A95B55" w:rsidRDefault="00A95B55" w:rsidP="0065115B">
      <w:pPr>
        <w:ind w:firstLine="709"/>
        <w:jc w:val="both"/>
      </w:pPr>
    </w:p>
    <w:p w:rsidR="0065115B" w:rsidRPr="0091535E" w:rsidRDefault="0065115B" w:rsidP="0065115B">
      <w:pPr>
        <w:ind w:left="7368" w:firstLine="420"/>
        <w:rPr>
          <w:sz w:val="20"/>
          <w:szCs w:val="20"/>
        </w:rPr>
      </w:pPr>
      <w:r w:rsidRPr="0091535E">
        <w:rPr>
          <w:sz w:val="20"/>
          <w:szCs w:val="20"/>
        </w:rPr>
        <w:lastRenderedPageBreak/>
        <w:t>Приложение 1</w:t>
      </w:r>
    </w:p>
    <w:p w:rsidR="0065115B" w:rsidRPr="0091535E" w:rsidRDefault="0065115B" w:rsidP="0065115B">
      <w:pPr>
        <w:ind w:left="4536"/>
        <w:rPr>
          <w:sz w:val="20"/>
          <w:szCs w:val="20"/>
        </w:rPr>
      </w:pPr>
      <w:r w:rsidRPr="0091535E">
        <w:rPr>
          <w:sz w:val="20"/>
          <w:szCs w:val="20"/>
        </w:rPr>
        <w:t xml:space="preserve">к Порядку общественного обсуждения проекта муниципальной программы  «Формирование современной городской среды» в </w:t>
      </w:r>
      <w:proofErr w:type="gramStart"/>
      <w:r w:rsidRPr="0091535E">
        <w:rPr>
          <w:sz w:val="20"/>
          <w:szCs w:val="20"/>
        </w:rPr>
        <w:t>Пионерском</w:t>
      </w:r>
      <w:proofErr w:type="gramEnd"/>
      <w:r w:rsidRPr="0091535E">
        <w:rPr>
          <w:sz w:val="20"/>
          <w:szCs w:val="20"/>
        </w:rPr>
        <w:t xml:space="preserve"> сельском  на 2018 - 2022 годы</w:t>
      </w:r>
    </w:p>
    <w:p w:rsidR="0065115B" w:rsidRDefault="0065115B" w:rsidP="0065115B">
      <w:pPr>
        <w:jc w:val="center"/>
        <w:rPr>
          <w:sz w:val="24"/>
          <w:szCs w:val="24"/>
        </w:rPr>
      </w:pPr>
    </w:p>
    <w:p w:rsidR="0065115B" w:rsidRPr="0065115B" w:rsidRDefault="0065115B" w:rsidP="0065115B">
      <w:pPr>
        <w:jc w:val="center"/>
        <w:rPr>
          <w:sz w:val="24"/>
          <w:szCs w:val="24"/>
        </w:rPr>
      </w:pPr>
    </w:p>
    <w:p w:rsidR="0065115B" w:rsidRPr="0091535E" w:rsidRDefault="0065115B" w:rsidP="0091535E">
      <w:pPr>
        <w:jc w:val="center"/>
      </w:pPr>
      <w:r w:rsidRPr="0091535E">
        <w:t>Извещение</w:t>
      </w:r>
    </w:p>
    <w:p w:rsidR="0065115B" w:rsidRPr="0091535E" w:rsidRDefault="0065115B" w:rsidP="0091535E">
      <w:pPr>
        <w:jc w:val="center"/>
      </w:pPr>
      <w:proofErr w:type="gramStart"/>
      <w:r w:rsidRPr="0091535E">
        <w:t>о проведении общественного обсуждения  проекта муниципальной программы «Формирование современной городской среды» в Пионерском сельском  на 2018 - 2022 годы</w:t>
      </w:r>
      <w:proofErr w:type="gramEnd"/>
    </w:p>
    <w:p w:rsidR="0065115B" w:rsidRPr="004D5233" w:rsidRDefault="0065115B" w:rsidP="0091535E">
      <w:pPr>
        <w:jc w:val="both"/>
      </w:pPr>
    </w:p>
    <w:p w:rsidR="0091535E" w:rsidRPr="0091535E" w:rsidRDefault="0065115B" w:rsidP="0091535E">
      <w:pPr>
        <w:jc w:val="both"/>
      </w:pPr>
      <w:r w:rsidRPr="004D5233">
        <w:t xml:space="preserve"> </w:t>
      </w:r>
      <w:proofErr w:type="gramStart"/>
      <w:r w:rsidRPr="004D5233">
        <w:t xml:space="preserve">Администрация </w:t>
      </w:r>
      <w:r w:rsidR="0091535E">
        <w:t xml:space="preserve">Пионерского сельского поселения </w:t>
      </w:r>
      <w:proofErr w:type="spellStart"/>
      <w:r w:rsidR="0091535E">
        <w:t>Елизовского</w:t>
      </w:r>
      <w:proofErr w:type="spellEnd"/>
      <w:r w:rsidR="0091535E">
        <w:t xml:space="preserve"> муниципального района в Камчатском крае </w:t>
      </w:r>
      <w:r w:rsidRPr="004D5233">
        <w:t xml:space="preserve"> предлагает всем гражданам,  юридическим лицам вне зависимости от организационно-правовой формы, формы собственности, индивидуальным предпринимателям принять участие в обсуждении проекта муниципальной программы </w:t>
      </w:r>
      <w:r w:rsidR="0091535E" w:rsidRPr="0091535E">
        <w:t>«Формирование современной городской среды» в Пионерском сельском  на 2018 - 2022 годы</w:t>
      </w:r>
      <w:proofErr w:type="gramEnd"/>
    </w:p>
    <w:p w:rsidR="0065115B" w:rsidRPr="004D5233" w:rsidRDefault="0065115B" w:rsidP="0091535E">
      <w:pPr>
        <w:ind w:firstLine="567"/>
        <w:jc w:val="both"/>
      </w:pPr>
    </w:p>
    <w:p w:rsidR="0065115B" w:rsidRPr="004D5233" w:rsidRDefault="0065115B" w:rsidP="0091535E">
      <w:pPr>
        <w:ind w:firstLine="567"/>
        <w:jc w:val="both"/>
        <w:rPr>
          <w:sz w:val="18"/>
          <w:szCs w:val="18"/>
        </w:rPr>
      </w:pPr>
      <w:r w:rsidRPr="004D5233">
        <w:t xml:space="preserve">Ознакомиться с проектом документа можно здесь </w:t>
      </w:r>
      <w:r w:rsidRPr="004D5233">
        <w:rPr>
          <w:sz w:val="18"/>
          <w:szCs w:val="18"/>
        </w:rPr>
        <w:t xml:space="preserve">(ссылка на проект муниципальной программы) </w:t>
      </w:r>
    </w:p>
    <w:p w:rsidR="0065115B" w:rsidRPr="004D5233" w:rsidRDefault="0065115B" w:rsidP="0091535E">
      <w:pPr>
        <w:ind w:firstLine="567"/>
        <w:jc w:val="both"/>
        <w:rPr>
          <w:sz w:val="18"/>
          <w:szCs w:val="18"/>
        </w:rPr>
      </w:pPr>
    </w:p>
    <w:p w:rsidR="0065115B" w:rsidRPr="004D5233" w:rsidRDefault="0065115B" w:rsidP="0091535E">
      <w:pPr>
        <w:ind w:firstLine="567"/>
        <w:jc w:val="both"/>
      </w:pPr>
      <w:r w:rsidRPr="004D5233">
        <w:t>Общественное обсуждение проводится с __________г. до ___________</w:t>
      </w:r>
      <w:proofErr w:type="gramStart"/>
      <w:r w:rsidRPr="004D5233">
        <w:t>г</w:t>
      </w:r>
      <w:proofErr w:type="gramEnd"/>
      <w:r w:rsidRPr="004D5233">
        <w:t xml:space="preserve">. </w:t>
      </w:r>
    </w:p>
    <w:p w:rsidR="0065115B" w:rsidRPr="004D5233" w:rsidRDefault="0065115B" w:rsidP="0091535E">
      <w:pPr>
        <w:ind w:firstLine="567"/>
        <w:jc w:val="both"/>
      </w:pPr>
    </w:p>
    <w:p w:rsidR="0065115B" w:rsidRPr="004D5233" w:rsidRDefault="0065115B" w:rsidP="0091535E">
      <w:pPr>
        <w:ind w:firstLine="567"/>
        <w:jc w:val="both"/>
      </w:pPr>
      <w:r w:rsidRPr="004D5233"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65115B" w:rsidRPr="004D5233" w:rsidRDefault="0065115B" w:rsidP="0091535E">
      <w:pPr>
        <w:ind w:firstLine="567"/>
        <w:jc w:val="both"/>
      </w:pPr>
      <w:r w:rsidRPr="004D5233">
        <w:t xml:space="preserve"> - оставить указанный проект Муниципальной программы (без изменений); </w:t>
      </w:r>
    </w:p>
    <w:p w:rsidR="0065115B" w:rsidRPr="004D5233" w:rsidRDefault="0065115B" w:rsidP="0091535E">
      <w:pPr>
        <w:ind w:firstLine="567"/>
        <w:jc w:val="both"/>
      </w:pPr>
      <w:proofErr w:type="gramStart"/>
      <w:r w:rsidRPr="004D5233">
        <w:t xml:space="preserve">- внести изменения </w:t>
      </w:r>
      <w:r w:rsidRPr="004D5233">
        <w:rPr>
          <w:sz w:val="18"/>
          <w:szCs w:val="18"/>
        </w:rPr>
        <w:t>(ссылка на форму предложений (замечаний).</w:t>
      </w:r>
      <w:proofErr w:type="gramEnd"/>
    </w:p>
    <w:p w:rsidR="0065115B" w:rsidRPr="004D5233" w:rsidRDefault="0065115B" w:rsidP="0091535E">
      <w:pPr>
        <w:jc w:val="both"/>
      </w:pPr>
      <w:r w:rsidRPr="004D5233">
        <w:t xml:space="preserve">Свои предложения (замечания) Вы можете направлять на электронную почту: </w:t>
      </w:r>
      <w:hyperlink r:id="rId17" w:history="1">
        <w:r w:rsidR="0091535E" w:rsidRPr="001421EC">
          <w:rPr>
            <w:rStyle w:val="ac"/>
            <w:lang w:val="en-US"/>
          </w:rPr>
          <w:t>pioneradm</w:t>
        </w:r>
        <w:r w:rsidR="0091535E" w:rsidRPr="001421EC">
          <w:rPr>
            <w:rStyle w:val="ac"/>
          </w:rPr>
          <w:t>@</w:t>
        </w:r>
        <w:r w:rsidR="0091535E" w:rsidRPr="001421EC">
          <w:rPr>
            <w:rStyle w:val="ac"/>
            <w:lang w:val="en-US"/>
          </w:rPr>
          <w:t>yandex</w:t>
        </w:r>
        <w:r w:rsidR="0091535E" w:rsidRPr="001421EC">
          <w:rPr>
            <w:rStyle w:val="ac"/>
          </w:rPr>
          <w:t>.</w:t>
        </w:r>
        <w:r w:rsidR="0091535E" w:rsidRPr="001421EC">
          <w:rPr>
            <w:rStyle w:val="ac"/>
            <w:lang w:val="en-US"/>
          </w:rPr>
          <w:t>ru</w:t>
        </w:r>
      </w:hyperlink>
      <w:r w:rsidR="0091535E">
        <w:t xml:space="preserve">  </w:t>
      </w:r>
      <w:r w:rsidRPr="004D5233">
        <w:t xml:space="preserve"> или письменно в</w:t>
      </w:r>
      <w:r>
        <w:t xml:space="preserve"> </w:t>
      </w:r>
      <w:r w:rsidR="0091535E">
        <w:t xml:space="preserve">Администрацию Пионерского сельского </w:t>
      </w:r>
      <w:r w:rsidRPr="004D5233">
        <w:t xml:space="preserve"> поселения по адресу: Камчатский край, </w:t>
      </w:r>
      <w:r w:rsidR="0091535E">
        <w:t>п. Пионерский</w:t>
      </w:r>
      <w:proofErr w:type="gramStart"/>
      <w:r w:rsidR="0091535E">
        <w:t xml:space="preserve"> ,</w:t>
      </w:r>
      <w:proofErr w:type="gramEnd"/>
      <w:r w:rsidR="0091535E">
        <w:t xml:space="preserve"> ул. Николая Коляды д.3</w:t>
      </w:r>
      <w:r w:rsidRPr="004D5233">
        <w:t xml:space="preserve">, </w:t>
      </w:r>
      <w:proofErr w:type="spellStart"/>
      <w:r w:rsidRPr="004D5233">
        <w:t>каб</w:t>
      </w:r>
      <w:proofErr w:type="spellEnd"/>
      <w:r w:rsidRPr="004D5233">
        <w:t>. №</w:t>
      </w:r>
      <w:r w:rsidR="0091535E">
        <w:t xml:space="preserve">  1</w:t>
      </w:r>
      <w:r w:rsidRPr="004D5233">
        <w:t xml:space="preserve">. </w:t>
      </w:r>
    </w:p>
    <w:p w:rsidR="0065115B" w:rsidRPr="004D5233" w:rsidRDefault="0065115B" w:rsidP="0091535E">
      <w:pPr>
        <w:ind w:firstLine="567"/>
        <w:jc w:val="both"/>
      </w:pPr>
      <w:r w:rsidRPr="004D5233">
        <w:t xml:space="preserve">Часы работы: понедельник - четверг с 08:30 </w:t>
      </w:r>
      <w:r w:rsidR="00396EB1">
        <w:t xml:space="preserve">часов </w:t>
      </w:r>
      <w:r w:rsidRPr="004D5233">
        <w:t>до 17:</w:t>
      </w:r>
      <w:r w:rsidR="0091535E">
        <w:t>0</w:t>
      </w:r>
      <w:r w:rsidRPr="004D5233">
        <w:t xml:space="preserve">0 </w:t>
      </w:r>
      <w:r w:rsidR="00396EB1">
        <w:t>часов</w:t>
      </w:r>
      <w:r w:rsidR="00396EB1" w:rsidRPr="004D5233">
        <w:t xml:space="preserve"> </w:t>
      </w:r>
      <w:r w:rsidRPr="004D5233">
        <w:t xml:space="preserve">(обеденный перерыв с </w:t>
      </w:r>
      <w:r w:rsidR="0091535E">
        <w:t>13-00</w:t>
      </w:r>
      <w:r w:rsidRPr="004D5233">
        <w:t xml:space="preserve"> </w:t>
      </w:r>
      <w:r w:rsidR="00396EB1">
        <w:t>часов</w:t>
      </w:r>
      <w:r w:rsidR="00396EB1" w:rsidRPr="004D5233">
        <w:t xml:space="preserve"> </w:t>
      </w:r>
      <w:r w:rsidRPr="004D5233">
        <w:t>до 14:00</w:t>
      </w:r>
      <w:r w:rsidR="00396EB1" w:rsidRPr="00396EB1">
        <w:t xml:space="preserve"> </w:t>
      </w:r>
      <w:r w:rsidR="00396EB1">
        <w:t>часов</w:t>
      </w:r>
      <w:r w:rsidRPr="004D5233">
        <w:t>), пятница с 08:30</w:t>
      </w:r>
      <w:r w:rsidR="00396EB1" w:rsidRPr="00396EB1">
        <w:t xml:space="preserve"> </w:t>
      </w:r>
      <w:r w:rsidR="00396EB1">
        <w:t>часов</w:t>
      </w:r>
      <w:r w:rsidRPr="004D5233">
        <w:t xml:space="preserve"> до </w:t>
      </w:r>
      <w:r w:rsidR="00396EB1">
        <w:t>13-0</w:t>
      </w:r>
      <w:r w:rsidR="0091535E">
        <w:t>0</w:t>
      </w:r>
      <w:r w:rsidR="00396EB1" w:rsidRPr="00396EB1">
        <w:t xml:space="preserve"> </w:t>
      </w:r>
      <w:r w:rsidR="00396EB1">
        <w:t>часов</w:t>
      </w:r>
      <w:r w:rsidRPr="004D5233">
        <w:t>.</w:t>
      </w:r>
    </w:p>
    <w:p w:rsidR="0065115B" w:rsidRDefault="0065115B" w:rsidP="0091535E">
      <w:pPr>
        <w:ind w:firstLine="567"/>
        <w:jc w:val="both"/>
      </w:pPr>
    </w:p>
    <w:p w:rsidR="0065115B" w:rsidRDefault="0065115B" w:rsidP="0065115B">
      <w:pPr>
        <w:ind w:firstLine="567"/>
        <w:jc w:val="both"/>
      </w:pPr>
    </w:p>
    <w:p w:rsidR="0065115B" w:rsidRDefault="0065115B" w:rsidP="0065115B">
      <w:pPr>
        <w:ind w:firstLine="567"/>
        <w:jc w:val="both"/>
      </w:pPr>
    </w:p>
    <w:p w:rsidR="0065115B" w:rsidRDefault="0065115B" w:rsidP="0065115B">
      <w:pPr>
        <w:ind w:firstLine="567"/>
        <w:jc w:val="both"/>
      </w:pPr>
    </w:p>
    <w:p w:rsidR="0065115B" w:rsidRDefault="0065115B" w:rsidP="0065115B">
      <w:pPr>
        <w:ind w:firstLine="567"/>
        <w:jc w:val="both"/>
      </w:pPr>
    </w:p>
    <w:p w:rsidR="0065115B" w:rsidRDefault="0065115B" w:rsidP="0065115B">
      <w:pPr>
        <w:ind w:firstLine="567"/>
        <w:jc w:val="both"/>
      </w:pPr>
    </w:p>
    <w:p w:rsidR="0065115B" w:rsidRDefault="0065115B" w:rsidP="0091535E">
      <w:pPr>
        <w:jc w:val="both"/>
      </w:pPr>
    </w:p>
    <w:p w:rsidR="0065115B" w:rsidRDefault="0065115B" w:rsidP="00396EB1">
      <w:pPr>
        <w:jc w:val="both"/>
      </w:pPr>
    </w:p>
    <w:p w:rsidR="0065115B" w:rsidRDefault="0065115B" w:rsidP="0065115B">
      <w:pPr>
        <w:ind w:firstLine="567"/>
        <w:jc w:val="both"/>
      </w:pPr>
    </w:p>
    <w:p w:rsidR="00A95B55" w:rsidRDefault="00A95B55" w:rsidP="0065115B">
      <w:pPr>
        <w:ind w:firstLine="567"/>
        <w:jc w:val="both"/>
      </w:pPr>
    </w:p>
    <w:p w:rsidR="0091535E" w:rsidRPr="0091535E" w:rsidRDefault="0091535E" w:rsidP="0091535E">
      <w:pPr>
        <w:ind w:left="7368" w:firstLine="420"/>
        <w:rPr>
          <w:sz w:val="20"/>
          <w:szCs w:val="20"/>
        </w:rPr>
      </w:pPr>
      <w:r w:rsidRPr="0091535E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91535E" w:rsidRPr="0091535E" w:rsidRDefault="0091535E" w:rsidP="0091535E">
      <w:pPr>
        <w:ind w:left="4536"/>
        <w:rPr>
          <w:sz w:val="20"/>
          <w:szCs w:val="20"/>
        </w:rPr>
      </w:pPr>
      <w:r w:rsidRPr="0091535E">
        <w:rPr>
          <w:sz w:val="20"/>
          <w:szCs w:val="20"/>
        </w:rPr>
        <w:t xml:space="preserve">к Порядку общественного обсуждения проекта муниципальной программы  «Формирование современной городской среды» в </w:t>
      </w:r>
      <w:proofErr w:type="gramStart"/>
      <w:r w:rsidRPr="0091535E">
        <w:rPr>
          <w:sz w:val="20"/>
          <w:szCs w:val="20"/>
        </w:rPr>
        <w:t>Пионерском</w:t>
      </w:r>
      <w:proofErr w:type="gramEnd"/>
      <w:r w:rsidRPr="0091535E">
        <w:rPr>
          <w:sz w:val="20"/>
          <w:szCs w:val="20"/>
        </w:rPr>
        <w:t xml:space="preserve"> сельском  на 2018 - 2022 годы</w:t>
      </w:r>
    </w:p>
    <w:p w:rsidR="0065115B" w:rsidRDefault="0065115B" w:rsidP="0065115B">
      <w:pPr>
        <w:ind w:firstLine="567"/>
        <w:jc w:val="both"/>
      </w:pPr>
    </w:p>
    <w:p w:rsidR="0065115B" w:rsidRDefault="0065115B" w:rsidP="008D11CD">
      <w:pPr>
        <w:ind w:left="-284"/>
        <w:jc w:val="center"/>
        <w:rPr>
          <w:b/>
        </w:rPr>
      </w:pPr>
      <w:r>
        <w:rPr>
          <w:rFonts w:eastAsia="Calibri"/>
          <w:b/>
        </w:rPr>
        <w:t>ПРЕДЛОЖЕНИЯ (замечания)</w:t>
      </w:r>
      <w:r>
        <w:rPr>
          <w:rFonts w:eastAsia="Calibri"/>
          <w:b/>
        </w:rPr>
        <w:br/>
        <w:t xml:space="preserve">по проекту муниципальной программы </w:t>
      </w:r>
      <w:r w:rsidRPr="007E5BE6">
        <w:rPr>
          <w:rFonts w:eastAsia="Calibri"/>
          <w:b/>
        </w:rPr>
        <w:t>«</w:t>
      </w:r>
      <w:r w:rsidRPr="007E5BE6">
        <w:rPr>
          <w:b/>
        </w:rPr>
        <w:t xml:space="preserve">Формирование современной городской среды в </w:t>
      </w:r>
      <w:r w:rsidR="0091535E">
        <w:rPr>
          <w:b/>
        </w:rPr>
        <w:t xml:space="preserve">Пионерском сельском </w:t>
      </w:r>
      <w:r w:rsidRPr="007E5BE6">
        <w:rPr>
          <w:b/>
        </w:rPr>
        <w:t xml:space="preserve"> поселении на </w:t>
      </w:r>
      <w:r w:rsidRPr="008E58C1">
        <w:rPr>
          <w:b/>
        </w:rPr>
        <w:t>2018-2022 годы</w:t>
      </w:r>
      <w:r w:rsidRPr="007E5BE6">
        <w:rPr>
          <w:b/>
        </w:rPr>
        <w:t>»</w:t>
      </w:r>
    </w:p>
    <w:p w:rsidR="008D11CD" w:rsidRPr="007E5BE6" w:rsidRDefault="008D11CD" w:rsidP="008D11CD">
      <w:pPr>
        <w:ind w:left="-284"/>
        <w:jc w:val="center"/>
        <w:rPr>
          <w:rFonts w:eastAsia="Calibri"/>
          <w:b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024"/>
      </w:tblGrid>
      <w:tr w:rsidR="0065115B" w:rsidRPr="0091535E" w:rsidTr="00AB7F51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Pr="0091535E" w:rsidRDefault="0065115B" w:rsidP="00AB7F5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35E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65115B" w:rsidRPr="0091535E" w:rsidRDefault="0065115B" w:rsidP="00AB7F5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91535E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91535E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Pr="0091535E" w:rsidRDefault="0065115B" w:rsidP="00AB7F51">
            <w:pPr>
              <w:jc w:val="center"/>
              <w:rPr>
                <w:b/>
                <w:sz w:val="24"/>
                <w:szCs w:val="24"/>
              </w:rPr>
            </w:pPr>
            <w:r w:rsidRPr="0091535E">
              <w:rPr>
                <w:b/>
                <w:sz w:val="24"/>
                <w:szCs w:val="24"/>
              </w:rPr>
              <w:t>Автор предложения (замечания)</w:t>
            </w:r>
          </w:p>
          <w:p w:rsidR="0065115B" w:rsidRPr="0091535E" w:rsidRDefault="0065115B" w:rsidP="00AB7F5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35E">
              <w:rPr>
                <w:b/>
                <w:sz w:val="24"/>
                <w:szCs w:val="24"/>
              </w:rPr>
              <w:t xml:space="preserve">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Pr="0091535E" w:rsidRDefault="0065115B" w:rsidP="00AB7F5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35E">
              <w:rPr>
                <w:rFonts w:eastAsia="Calibri"/>
                <w:b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Pr="0091535E" w:rsidRDefault="0065115B" w:rsidP="00AB7F51">
            <w:pPr>
              <w:ind w:left="2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35E">
              <w:rPr>
                <w:rFonts w:eastAsia="Calibri"/>
                <w:b/>
                <w:sz w:val="24"/>
                <w:szCs w:val="24"/>
              </w:rPr>
              <w:t>Обоснование</w:t>
            </w:r>
          </w:p>
        </w:tc>
      </w:tr>
      <w:tr w:rsidR="0065115B" w:rsidTr="00AB7F5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Default="0065115B" w:rsidP="00AB7F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Default="0065115B" w:rsidP="00AB7F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Default="0065115B" w:rsidP="00AB7F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Default="0065115B" w:rsidP="00AB7F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65115B" w:rsidTr="00AB7F5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15B" w:rsidRDefault="0065115B" w:rsidP="00AB7F51">
            <w:pPr>
              <w:rPr>
                <w:rFonts w:eastAsia="Calibri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15B" w:rsidRDefault="0065115B" w:rsidP="00AB7F51">
            <w:pPr>
              <w:rPr>
                <w:rFonts w:eastAsia="Calibri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15B" w:rsidRDefault="0065115B" w:rsidP="00AB7F51">
            <w:pPr>
              <w:rPr>
                <w:rFonts w:eastAsia="Calibri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15B" w:rsidRDefault="0065115B" w:rsidP="00AB7F51">
            <w:pPr>
              <w:rPr>
                <w:rFonts w:eastAsia="Calibri"/>
              </w:rPr>
            </w:pPr>
          </w:p>
        </w:tc>
      </w:tr>
    </w:tbl>
    <w:p w:rsidR="0065115B" w:rsidRDefault="0065115B" w:rsidP="0065115B">
      <w:pPr>
        <w:ind w:right="-2"/>
        <w:rPr>
          <w:rFonts w:eastAsia="Calibri"/>
        </w:rPr>
      </w:pPr>
    </w:p>
    <w:p w:rsidR="0065115B" w:rsidRDefault="0065115B" w:rsidP="0065115B">
      <w:pPr>
        <w:ind w:right="-2"/>
        <w:rPr>
          <w:rFonts w:eastAsia="Calibri"/>
        </w:rPr>
      </w:pPr>
      <w:r>
        <w:rPr>
          <w:rFonts w:eastAsia="Calibri"/>
        </w:rPr>
        <w:t>Личная подпись и дата  _________________________________________________</w:t>
      </w:r>
    </w:p>
    <w:p w:rsidR="0065115B" w:rsidRDefault="0065115B" w:rsidP="0065115B">
      <w:pPr>
        <w:jc w:val="both"/>
        <w:rPr>
          <w:rFonts w:eastAsia="Calibri"/>
        </w:rPr>
      </w:pPr>
    </w:p>
    <w:p w:rsidR="0065115B" w:rsidRDefault="0065115B" w:rsidP="0065115B">
      <w:pPr>
        <w:ind w:firstLine="851"/>
        <w:jc w:val="both"/>
        <w:rPr>
          <w:rFonts w:eastAsia="Calibri"/>
        </w:rPr>
      </w:pPr>
      <w:r>
        <w:rPr>
          <w:rFonts w:eastAsia="Calibri"/>
        </w:rPr>
        <w:t>Даю согласие на обработку моих персональных данных в целях рассмотрения предложений (замечаний) по проекту муниципальной программы «</w:t>
      </w:r>
      <w:r w:rsidRPr="00292DC4">
        <w:t xml:space="preserve">Формирование современной городской среды в </w:t>
      </w:r>
      <w:r w:rsidR="0091535E">
        <w:t xml:space="preserve">Пионерском сельском </w:t>
      </w:r>
      <w:r w:rsidRPr="00292DC4">
        <w:t xml:space="preserve">поселении на </w:t>
      </w:r>
      <w:r w:rsidRPr="00562B9B">
        <w:t>201</w:t>
      </w:r>
      <w:r>
        <w:t>8-2022</w:t>
      </w:r>
      <w:r w:rsidRPr="00562B9B">
        <w:t xml:space="preserve"> год</w:t>
      </w:r>
      <w:r>
        <w:t>ы</w:t>
      </w:r>
      <w:r w:rsidRPr="00292DC4">
        <w:t xml:space="preserve">» </w:t>
      </w:r>
      <w:r>
        <w:rPr>
          <w:rFonts w:eastAsia="Calibri"/>
        </w:rPr>
        <w:t>в соответствии с действующим законодательством.</w:t>
      </w:r>
    </w:p>
    <w:p w:rsidR="0065115B" w:rsidRDefault="0065115B" w:rsidP="0065115B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>
        <w:rPr>
          <w:rFonts w:eastAsia="Calibri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>
        <w:rPr>
          <w:rFonts w:eastAsia="Calibri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396EB1" w:rsidRDefault="0065115B" w:rsidP="0065115B">
      <w:pPr>
        <w:ind w:firstLine="851"/>
        <w:jc w:val="both"/>
      </w:pPr>
      <w:r>
        <w:rPr>
          <w:rFonts w:eastAsia="Calibri"/>
        </w:rPr>
        <w:t>Согласие действует с момента подачи данных предложений (замечаний) по проекту муниципальной программы «</w:t>
      </w:r>
      <w:r w:rsidRPr="00292DC4">
        <w:t xml:space="preserve">Формирование современной городской среды в </w:t>
      </w:r>
      <w:r w:rsidR="0091535E">
        <w:t xml:space="preserve">Пионерском сельском </w:t>
      </w:r>
      <w:r w:rsidR="0091535E" w:rsidRPr="00292DC4">
        <w:t xml:space="preserve">поселении </w:t>
      </w:r>
    </w:p>
    <w:p w:rsidR="0065115B" w:rsidRDefault="0065115B" w:rsidP="0065115B">
      <w:pPr>
        <w:ind w:firstLine="851"/>
        <w:jc w:val="both"/>
        <w:rPr>
          <w:rFonts w:eastAsia="Calibri"/>
        </w:rPr>
      </w:pPr>
      <w:r w:rsidRPr="00292DC4">
        <w:t xml:space="preserve">на </w:t>
      </w:r>
      <w:r w:rsidRPr="00562B9B">
        <w:t>201</w:t>
      </w:r>
      <w:r>
        <w:t>8-2022</w:t>
      </w:r>
      <w:r w:rsidRPr="00562B9B">
        <w:t xml:space="preserve"> год</w:t>
      </w:r>
      <w:r>
        <w:t>ы</w:t>
      </w:r>
      <w:r w:rsidRPr="00292DC4">
        <w:t>»</w:t>
      </w:r>
      <w:r>
        <w:rPr>
          <w:rFonts w:eastAsia="Calibri"/>
        </w:rPr>
        <w:t xml:space="preserve"> до моего письменного отзыва данного согласия.</w:t>
      </w:r>
    </w:p>
    <w:p w:rsidR="0065115B" w:rsidRDefault="0065115B" w:rsidP="0065115B">
      <w:pPr>
        <w:jc w:val="both"/>
        <w:rPr>
          <w:rFonts w:eastAsia="Calibri"/>
        </w:rPr>
      </w:pPr>
    </w:p>
    <w:p w:rsidR="0065115B" w:rsidRDefault="0065115B" w:rsidP="0065115B">
      <w:pPr>
        <w:jc w:val="both"/>
        <w:rPr>
          <w:rFonts w:eastAsia="Calibri"/>
        </w:rPr>
      </w:pPr>
      <w:r>
        <w:rPr>
          <w:rFonts w:eastAsia="Calibri"/>
        </w:rPr>
        <w:t>Личная подпись, дата  _________________________________________________________</w:t>
      </w:r>
    </w:p>
    <w:p w:rsidR="0065115B" w:rsidRDefault="0065115B" w:rsidP="0065115B">
      <w:pPr>
        <w:jc w:val="center"/>
      </w:pPr>
    </w:p>
    <w:p w:rsidR="0065115B" w:rsidRDefault="0065115B" w:rsidP="0065115B">
      <w:pPr>
        <w:ind w:firstLine="567"/>
        <w:jc w:val="both"/>
      </w:pPr>
    </w:p>
    <w:p w:rsidR="0065115B" w:rsidRDefault="0065115B" w:rsidP="0091535E">
      <w:pPr>
        <w:rPr>
          <w:sz w:val="20"/>
          <w:szCs w:val="20"/>
        </w:rPr>
      </w:pPr>
    </w:p>
    <w:p w:rsidR="0065115B" w:rsidRDefault="0065115B" w:rsidP="0065115B">
      <w:pPr>
        <w:ind w:firstLine="709"/>
        <w:jc w:val="right"/>
        <w:rPr>
          <w:sz w:val="20"/>
          <w:szCs w:val="20"/>
        </w:rPr>
      </w:pPr>
    </w:p>
    <w:p w:rsidR="0091535E" w:rsidRPr="0091535E" w:rsidRDefault="0091535E" w:rsidP="0091535E">
      <w:pPr>
        <w:ind w:left="7368" w:firstLine="420"/>
        <w:rPr>
          <w:sz w:val="20"/>
          <w:szCs w:val="20"/>
        </w:rPr>
      </w:pPr>
      <w:r w:rsidRPr="0091535E">
        <w:rPr>
          <w:sz w:val="20"/>
          <w:szCs w:val="20"/>
        </w:rPr>
        <w:lastRenderedPageBreak/>
        <w:t>Приложение 1</w:t>
      </w:r>
    </w:p>
    <w:p w:rsidR="0091535E" w:rsidRPr="0091535E" w:rsidRDefault="0091535E" w:rsidP="0091535E">
      <w:pPr>
        <w:ind w:left="4536"/>
        <w:rPr>
          <w:sz w:val="20"/>
          <w:szCs w:val="20"/>
        </w:rPr>
      </w:pPr>
      <w:r w:rsidRPr="0091535E">
        <w:rPr>
          <w:sz w:val="20"/>
          <w:szCs w:val="20"/>
        </w:rPr>
        <w:t xml:space="preserve">к Порядку общественного обсуждения проекта муниципальной программы  «Формирование современной городской среды» в </w:t>
      </w:r>
      <w:proofErr w:type="gramStart"/>
      <w:r w:rsidRPr="0091535E">
        <w:rPr>
          <w:sz w:val="20"/>
          <w:szCs w:val="20"/>
        </w:rPr>
        <w:t>Пионерском</w:t>
      </w:r>
      <w:proofErr w:type="gramEnd"/>
      <w:r w:rsidRPr="0091535E">
        <w:rPr>
          <w:sz w:val="20"/>
          <w:szCs w:val="20"/>
        </w:rPr>
        <w:t xml:space="preserve"> сельском  на 2018 - 2022 годы</w:t>
      </w:r>
    </w:p>
    <w:p w:rsidR="0065115B" w:rsidRDefault="0065115B" w:rsidP="0065115B">
      <w:pPr>
        <w:ind w:firstLine="567"/>
        <w:jc w:val="right"/>
        <w:rPr>
          <w:sz w:val="20"/>
          <w:szCs w:val="20"/>
        </w:rPr>
      </w:pPr>
    </w:p>
    <w:p w:rsidR="0065115B" w:rsidRDefault="0065115B" w:rsidP="0065115B">
      <w:pPr>
        <w:ind w:firstLine="567"/>
        <w:jc w:val="right"/>
        <w:rPr>
          <w:sz w:val="20"/>
          <w:szCs w:val="20"/>
        </w:rPr>
      </w:pPr>
    </w:p>
    <w:p w:rsidR="0065115B" w:rsidRPr="002B22D7" w:rsidRDefault="0065115B" w:rsidP="0065115B">
      <w:pPr>
        <w:jc w:val="center"/>
      </w:pPr>
      <w:r w:rsidRPr="002B22D7">
        <w:t>ПРОТОКОЛ</w:t>
      </w:r>
    </w:p>
    <w:p w:rsidR="0065115B" w:rsidRPr="002B22D7" w:rsidRDefault="0065115B" w:rsidP="0065115B">
      <w:pPr>
        <w:jc w:val="center"/>
      </w:pPr>
      <w:r w:rsidRPr="002B22D7">
        <w:t>Муниципальной общественной комиссии</w:t>
      </w:r>
    </w:p>
    <w:p w:rsidR="0065115B" w:rsidRPr="002B22D7" w:rsidRDefault="0065115B" w:rsidP="0065115B">
      <w:pPr>
        <w:jc w:val="center"/>
      </w:pPr>
      <w:r w:rsidRPr="002B22D7">
        <w:t>по итогам общественного обсуждения</w:t>
      </w:r>
    </w:p>
    <w:p w:rsidR="0065115B" w:rsidRPr="002B22D7" w:rsidRDefault="0065115B" w:rsidP="0065115B">
      <w:pPr>
        <w:tabs>
          <w:tab w:val="left" w:pos="10440"/>
        </w:tabs>
        <w:jc w:val="center"/>
      </w:pPr>
      <w:r w:rsidRPr="002B22D7">
        <w:t xml:space="preserve">муниципальной программы «Формирование современной городской среды в </w:t>
      </w:r>
      <w:r w:rsidR="0091535E">
        <w:t>Пионерском сельском</w:t>
      </w:r>
      <w:r w:rsidRPr="002B22D7">
        <w:t xml:space="preserve"> поселении на </w:t>
      </w:r>
      <w:r w:rsidRPr="00562B9B">
        <w:t>201</w:t>
      </w:r>
      <w:r>
        <w:t>8-2022</w:t>
      </w:r>
      <w:r w:rsidRPr="00562B9B">
        <w:t xml:space="preserve"> год</w:t>
      </w:r>
      <w:r>
        <w:t>ы</w:t>
      </w:r>
      <w:r w:rsidRPr="002B22D7">
        <w:t>»</w:t>
      </w:r>
    </w:p>
    <w:p w:rsidR="0065115B" w:rsidRPr="002B22D7" w:rsidRDefault="0065115B" w:rsidP="0065115B">
      <w:pPr>
        <w:tabs>
          <w:tab w:val="left" w:pos="10440"/>
        </w:tabs>
        <w:jc w:val="center"/>
      </w:pPr>
    </w:p>
    <w:p w:rsidR="0065115B" w:rsidRPr="002B22D7" w:rsidRDefault="0065115B" w:rsidP="0065115B">
      <w:pPr>
        <w:tabs>
          <w:tab w:val="left" w:pos="10440"/>
        </w:tabs>
        <w:ind w:firstLine="567"/>
        <w:jc w:val="both"/>
      </w:pPr>
      <w:r w:rsidRPr="002B22D7">
        <w:t xml:space="preserve">Дата размещения </w:t>
      </w:r>
      <w:r w:rsidR="0091535E" w:rsidRPr="00D560A7">
        <w:t xml:space="preserve">в  сети Интернет </w:t>
      </w:r>
      <w:r w:rsidR="0091535E">
        <w:t xml:space="preserve">по адресу </w:t>
      </w:r>
      <w:hyperlink r:id="rId18" w:history="1">
        <w:r w:rsidR="0091535E" w:rsidRPr="00274168">
          <w:rPr>
            <w:rStyle w:val="ac"/>
          </w:rPr>
          <w:t>www.kamchatka.gov.ru</w:t>
        </w:r>
      </w:hyperlink>
      <w:r w:rsidR="0091535E">
        <w:t xml:space="preserve"> </w:t>
      </w:r>
      <w:r w:rsidR="0091535E" w:rsidRPr="00D560A7">
        <w:t xml:space="preserve">на официальном сайте  исполнительных органов государственной власти Камчатского края в  разделе </w:t>
      </w:r>
      <w:r w:rsidR="0091535E">
        <w:t>«</w:t>
      </w:r>
      <w:r w:rsidR="0091535E" w:rsidRPr="00D560A7">
        <w:t>Местное самоуправление</w:t>
      </w:r>
      <w:r w:rsidR="0091535E">
        <w:t>» на странице Пионерское сельское поселение</w:t>
      </w:r>
      <w:r w:rsidRPr="002B22D7">
        <w:t xml:space="preserve"> </w:t>
      </w:r>
      <w:r w:rsidR="002F14C9">
        <w:t xml:space="preserve">проекта </w:t>
      </w:r>
      <w:r w:rsidR="002F14C9" w:rsidRPr="002B22D7">
        <w:t xml:space="preserve">муниципальной программы «Формирование современной городской среды в </w:t>
      </w:r>
      <w:r w:rsidR="002F14C9">
        <w:t>Пионерском сельском</w:t>
      </w:r>
      <w:r w:rsidR="002F14C9" w:rsidRPr="002B22D7">
        <w:t xml:space="preserve"> поселении на </w:t>
      </w:r>
      <w:r w:rsidR="002F14C9" w:rsidRPr="00562B9B">
        <w:t>201</w:t>
      </w:r>
      <w:r w:rsidR="002F14C9">
        <w:t>8-2022</w:t>
      </w:r>
      <w:r w:rsidR="002F14C9" w:rsidRPr="00562B9B">
        <w:t xml:space="preserve"> год</w:t>
      </w:r>
      <w:r w:rsidR="002F14C9">
        <w:t>ы</w:t>
      </w:r>
      <w:r w:rsidR="002F14C9" w:rsidRPr="002B22D7">
        <w:t>»</w:t>
      </w:r>
      <w:proofErr w:type="gramStart"/>
      <w:r w:rsidR="002F14C9">
        <w:t xml:space="preserve">  :</w:t>
      </w:r>
      <w:proofErr w:type="gramEnd"/>
      <w:r w:rsidR="002F14C9">
        <w:t xml:space="preserve">   «___»_____________2017 г.</w:t>
      </w:r>
    </w:p>
    <w:p w:rsidR="0065115B" w:rsidRPr="002B22D7" w:rsidRDefault="0065115B" w:rsidP="0065115B">
      <w:pPr>
        <w:tabs>
          <w:tab w:val="left" w:pos="10440"/>
        </w:tabs>
        <w:ind w:firstLine="567"/>
        <w:jc w:val="both"/>
      </w:pPr>
    </w:p>
    <w:p w:rsidR="0065115B" w:rsidRPr="002B22D7" w:rsidRDefault="0065115B" w:rsidP="0065115B">
      <w:pPr>
        <w:tabs>
          <w:tab w:val="left" w:pos="10440"/>
        </w:tabs>
        <w:ind w:firstLine="567"/>
        <w:jc w:val="both"/>
        <w:rPr>
          <w:b/>
        </w:rPr>
      </w:pPr>
      <w:r w:rsidRPr="002B22D7">
        <w:t>Дата начала и окончания проведения общественного обсуждения проекта:</w:t>
      </w:r>
      <w:r w:rsidR="002F14C9" w:rsidRPr="002F14C9">
        <w:t xml:space="preserve"> </w:t>
      </w:r>
      <w:r w:rsidR="002F14C9" w:rsidRPr="002B22D7">
        <w:t xml:space="preserve">муниципальной программы «Формирование современной городской среды в </w:t>
      </w:r>
      <w:r w:rsidR="002F14C9">
        <w:t>Пионерском сельском</w:t>
      </w:r>
      <w:r w:rsidR="002F14C9" w:rsidRPr="002B22D7">
        <w:t xml:space="preserve"> поселении на </w:t>
      </w:r>
      <w:r w:rsidR="002F14C9" w:rsidRPr="00562B9B">
        <w:t>201</w:t>
      </w:r>
      <w:r w:rsidR="002F14C9">
        <w:t>8-2022</w:t>
      </w:r>
      <w:r w:rsidR="002F14C9" w:rsidRPr="00562B9B">
        <w:t xml:space="preserve"> год</w:t>
      </w:r>
      <w:r w:rsidR="002F14C9">
        <w:t>ы</w:t>
      </w:r>
      <w:r w:rsidR="002F14C9" w:rsidRPr="002B22D7">
        <w:t>»</w:t>
      </w:r>
      <w:r w:rsidR="002F14C9">
        <w:t>:   «___»_______2017 г.</w:t>
      </w:r>
    </w:p>
    <w:p w:rsidR="0065115B" w:rsidRPr="002B22D7" w:rsidRDefault="0065115B" w:rsidP="0065115B">
      <w:pPr>
        <w:tabs>
          <w:tab w:val="left" w:pos="8242"/>
        </w:tabs>
        <w:jc w:val="center"/>
      </w:pPr>
    </w:p>
    <w:p w:rsidR="0065115B" w:rsidRPr="002B22D7" w:rsidRDefault="0065115B" w:rsidP="0065115B">
      <w:pPr>
        <w:tabs>
          <w:tab w:val="left" w:pos="8242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37"/>
        <w:gridCol w:w="1678"/>
        <w:gridCol w:w="1678"/>
        <w:gridCol w:w="2416"/>
        <w:gridCol w:w="1613"/>
      </w:tblGrid>
      <w:tr w:rsidR="0065115B" w:rsidRPr="002B22D7" w:rsidTr="002F14C9">
        <w:tc>
          <w:tcPr>
            <w:tcW w:w="392" w:type="dxa"/>
          </w:tcPr>
          <w:p w:rsidR="0065115B" w:rsidRPr="002F14C9" w:rsidRDefault="0065115B" w:rsidP="00AB7F51">
            <w:pPr>
              <w:tabs>
                <w:tab w:val="left" w:pos="8242"/>
              </w:tabs>
              <w:jc w:val="center"/>
              <w:rPr>
                <w:sz w:val="24"/>
                <w:szCs w:val="24"/>
              </w:rPr>
            </w:pPr>
            <w:r w:rsidRPr="002F14C9">
              <w:rPr>
                <w:sz w:val="24"/>
                <w:szCs w:val="24"/>
              </w:rPr>
              <w:t xml:space="preserve">№ </w:t>
            </w:r>
            <w:proofErr w:type="gramStart"/>
            <w:r w:rsidRPr="002F14C9">
              <w:rPr>
                <w:sz w:val="24"/>
                <w:szCs w:val="24"/>
              </w:rPr>
              <w:t>п</w:t>
            </w:r>
            <w:proofErr w:type="gramEnd"/>
            <w:r w:rsidRPr="002F14C9">
              <w:rPr>
                <w:sz w:val="24"/>
                <w:szCs w:val="24"/>
              </w:rPr>
              <w:t>/п</w:t>
            </w:r>
          </w:p>
        </w:tc>
        <w:tc>
          <w:tcPr>
            <w:tcW w:w="1937" w:type="dxa"/>
          </w:tcPr>
          <w:p w:rsidR="0065115B" w:rsidRPr="002F14C9" w:rsidRDefault="0065115B" w:rsidP="00AB7F51">
            <w:pPr>
              <w:tabs>
                <w:tab w:val="left" w:pos="8242"/>
              </w:tabs>
              <w:jc w:val="center"/>
              <w:rPr>
                <w:sz w:val="24"/>
                <w:szCs w:val="24"/>
              </w:rPr>
            </w:pPr>
            <w:r w:rsidRPr="002F14C9">
              <w:rPr>
                <w:sz w:val="24"/>
                <w:szCs w:val="24"/>
              </w:rPr>
              <w:t>Автор предложения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1678" w:type="dxa"/>
          </w:tcPr>
          <w:p w:rsidR="0065115B" w:rsidRPr="002F14C9" w:rsidRDefault="0065115B" w:rsidP="00AB7F51">
            <w:pPr>
              <w:tabs>
                <w:tab w:val="left" w:pos="8242"/>
              </w:tabs>
              <w:jc w:val="center"/>
              <w:rPr>
                <w:sz w:val="24"/>
                <w:szCs w:val="24"/>
              </w:rPr>
            </w:pPr>
            <w:r w:rsidRPr="002F14C9">
              <w:rPr>
                <w:sz w:val="24"/>
                <w:szCs w:val="24"/>
              </w:rPr>
              <w:t>Дата поступления предложения, замечания</w:t>
            </w:r>
          </w:p>
        </w:tc>
        <w:tc>
          <w:tcPr>
            <w:tcW w:w="1678" w:type="dxa"/>
          </w:tcPr>
          <w:p w:rsidR="0065115B" w:rsidRPr="002F14C9" w:rsidRDefault="0065115B" w:rsidP="00AB7F51">
            <w:pPr>
              <w:tabs>
                <w:tab w:val="left" w:pos="8242"/>
              </w:tabs>
              <w:jc w:val="center"/>
              <w:rPr>
                <w:sz w:val="24"/>
                <w:szCs w:val="24"/>
              </w:rPr>
            </w:pPr>
            <w:r w:rsidRPr="002F14C9">
              <w:rPr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2416" w:type="dxa"/>
          </w:tcPr>
          <w:p w:rsidR="0065115B" w:rsidRPr="002F14C9" w:rsidRDefault="0065115B" w:rsidP="00AB7F51">
            <w:pPr>
              <w:tabs>
                <w:tab w:val="left" w:pos="8242"/>
              </w:tabs>
              <w:jc w:val="center"/>
              <w:rPr>
                <w:sz w:val="24"/>
                <w:szCs w:val="24"/>
              </w:rPr>
            </w:pPr>
            <w:r w:rsidRPr="002F14C9">
              <w:rPr>
                <w:sz w:val="24"/>
                <w:szCs w:val="24"/>
              </w:rPr>
              <w:t>Результат рассмотрения (принято/отклонено)</w:t>
            </w:r>
          </w:p>
        </w:tc>
        <w:tc>
          <w:tcPr>
            <w:tcW w:w="1613" w:type="dxa"/>
          </w:tcPr>
          <w:p w:rsidR="0065115B" w:rsidRPr="002F14C9" w:rsidRDefault="0065115B" w:rsidP="00AB7F51">
            <w:pPr>
              <w:tabs>
                <w:tab w:val="left" w:pos="8242"/>
              </w:tabs>
              <w:jc w:val="center"/>
              <w:rPr>
                <w:sz w:val="24"/>
                <w:szCs w:val="24"/>
              </w:rPr>
            </w:pPr>
            <w:r w:rsidRPr="002F14C9">
              <w:rPr>
                <w:sz w:val="24"/>
                <w:szCs w:val="24"/>
              </w:rPr>
              <w:t>Обоснование отклонения</w:t>
            </w:r>
          </w:p>
        </w:tc>
      </w:tr>
      <w:tr w:rsidR="0065115B" w:rsidRPr="002B22D7" w:rsidTr="002F14C9">
        <w:tc>
          <w:tcPr>
            <w:tcW w:w="392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937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678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678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2416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613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</w:tr>
      <w:tr w:rsidR="0065115B" w:rsidRPr="002B22D7" w:rsidTr="002F14C9">
        <w:tc>
          <w:tcPr>
            <w:tcW w:w="392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937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678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678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2416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613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</w:tr>
    </w:tbl>
    <w:p w:rsidR="006C2967" w:rsidRDefault="006C2967" w:rsidP="008D11CD">
      <w:pPr>
        <w:contextualSpacing/>
        <w:jc w:val="both"/>
      </w:pPr>
    </w:p>
    <w:p w:rsidR="008D11CD" w:rsidRDefault="008D11CD" w:rsidP="00F42935">
      <w:pPr>
        <w:ind w:firstLine="708"/>
        <w:contextualSpacing/>
        <w:jc w:val="both"/>
      </w:pPr>
    </w:p>
    <w:p w:rsidR="008D11CD" w:rsidRDefault="008D11CD" w:rsidP="00F42935">
      <w:pPr>
        <w:ind w:firstLine="708"/>
        <w:contextualSpacing/>
        <w:jc w:val="both"/>
      </w:pPr>
      <w:r>
        <w:t>Председатель  ______________________________</w:t>
      </w:r>
    </w:p>
    <w:p w:rsidR="008D11CD" w:rsidRDefault="008D11CD" w:rsidP="00F42935">
      <w:pPr>
        <w:ind w:firstLine="708"/>
        <w:contextualSpacing/>
        <w:jc w:val="both"/>
      </w:pPr>
    </w:p>
    <w:p w:rsidR="008D11CD" w:rsidRPr="006C2967" w:rsidRDefault="008D11CD" w:rsidP="00F42935">
      <w:pPr>
        <w:ind w:firstLine="708"/>
        <w:contextualSpacing/>
        <w:jc w:val="both"/>
      </w:pPr>
      <w:r>
        <w:t>Секретарь        ______________________________</w:t>
      </w:r>
    </w:p>
    <w:p w:rsidR="006C2967" w:rsidRDefault="006C2967" w:rsidP="006C2967">
      <w:pPr>
        <w:contextualSpacing/>
        <w:jc w:val="both"/>
      </w:pPr>
    </w:p>
    <w:p w:rsidR="008D11CD" w:rsidRDefault="008D11CD" w:rsidP="006C2967">
      <w:pPr>
        <w:contextualSpacing/>
        <w:jc w:val="both"/>
      </w:pPr>
    </w:p>
    <w:p w:rsidR="008D11CD" w:rsidRDefault="008D11CD" w:rsidP="006C2967">
      <w:pPr>
        <w:contextualSpacing/>
        <w:jc w:val="both"/>
      </w:pPr>
    </w:p>
    <w:sectPr w:rsidR="008D11CD" w:rsidSect="009728DC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59" w:rsidRDefault="00213A59" w:rsidP="00D24D89">
      <w:r>
        <w:separator/>
      </w:r>
    </w:p>
  </w:endnote>
  <w:endnote w:type="continuationSeparator" w:id="0">
    <w:p w:rsidR="00213A59" w:rsidRDefault="00213A59" w:rsidP="00D2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7020304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59" w:rsidRDefault="00213A59" w:rsidP="00D24D89">
      <w:r>
        <w:separator/>
      </w:r>
    </w:p>
  </w:footnote>
  <w:footnote w:type="continuationSeparator" w:id="0">
    <w:p w:rsidR="00213A59" w:rsidRDefault="00213A59" w:rsidP="00D24D89">
      <w:r>
        <w:continuationSeparator/>
      </w:r>
    </w:p>
  </w:footnote>
  <w:footnote w:id="1">
    <w:p w:rsidR="00A95B55" w:rsidRPr="00F02806" w:rsidRDefault="00A95B55" w:rsidP="00962DCD">
      <w:pPr>
        <w:pStyle w:val="af1"/>
        <w:tabs>
          <w:tab w:val="left" w:pos="426"/>
        </w:tabs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ab/>
      </w:r>
      <w:r w:rsidRPr="00F02806">
        <w:rPr>
          <w:rFonts w:ascii="Times New Roman" w:hAnsi="Times New Roman"/>
        </w:rPr>
        <w:t xml:space="preserve"> Площадь помещений, относящихся к общему имуществу собственников помещений в многоквартирном доме, </w:t>
      </w:r>
      <w:r w:rsidRPr="00F02806">
        <w:rPr>
          <w:rFonts w:ascii="Times New Roman" w:hAnsi="Times New Roman"/>
          <w:b/>
          <w:bCs/>
          <w:u w:val="single"/>
        </w:rPr>
        <w:t>не учитывается.</w:t>
      </w:r>
    </w:p>
  </w:footnote>
  <w:footnote w:id="2">
    <w:p w:rsidR="00A95B55" w:rsidRPr="00F02806" w:rsidRDefault="00A95B55" w:rsidP="00962DCD">
      <w:pPr>
        <w:pStyle w:val="af1"/>
        <w:tabs>
          <w:tab w:val="left" w:pos="426"/>
        </w:tabs>
        <w:jc w:val="both"/>
        <w:rPr>
          <w:rFonts w:ascii="Times New Roman" w:hAnsi="Times New Roman"/>
        </w:rPr>
      </w:pPr>
      <w:r w:rsidRPr="00F02806">
        <w:rPr>
          <w:rStyle w:val="af3"/>
          <w:rFonts w:ascii="Times New Roman" w:hAnsi="Times New Roman"/>
        </w:rPr>
        <w:footnoteRef/>
      </w:r>
      <w:r w:rsidRPr="00F02806">
        <w:rPr>
          <w:rFonts w:ascii="Times New Roman" w:hAnsi="Times New Roman"/>
        </w:rPr>
        <w:tab/>
        <w:t xml:space="preserve"> См. ч. 3 Ст.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3">
    <w:p w:rsidR="00A95B55" w:rsidRPr="00F02806" w:rsidRDefault="00A95B55" w:rsidP="00962DCD">
      <w:pPr>
        <w:tabs>
          <w:tab w:val="left" w:pos="426"/>
        </w:tabs>
        <w:jc w:val="both"/>
      </w:pPr>
      <w:r w:rsidRPr="00F02806">
        <w:rPr>
          <w:rStyle w:val="af3"/>
        </w:rPr>
        <w:footnoteRef/>
      </w:r>
      <w:r w:rsidRPr="00F02806">
        <w:rPr>
          <w:sz w:val="20"/>
          <w:szCs w:val="20"/>
        </w:rPr>
        <w:tab/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E06"/>
    <w:multiLevelType w:val="hybridMultilevel"/>
    <w:tmpl w:val="22740356"/>
    <w:lvl w:ilvl="0" w:tplc="A8509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23E44"/>
    <w:multiLevelType w:val="hybridMultilevel"/>
    <w:tmpl w:val="60CABA30"/>
    <w:lvl w:ilvl="0" w:tplc="5C3015DE">
      <w:start w:val="1"/>
      <w:numFmt w:val="decimal"/>
      <w:lvlText w:val="%1."/>
      <w:lvlJc w:val="left"/>
      <w:pPr>
        <w:ind w:left="676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2" w:hanging="360"/>
      </w:pPr>
    </w:lvl>
    <w:lvl w:ilvl="2" w:tplc="0419001B" w:tentative="1">
      <w:start w:val="1"/>
      <w:numFmt w:val="lowerRoman"/>
      <w:lvlText w:val="%3."/>
      <w:lvlJc w:val="right"/>
      <w:pPr>
        <w:ind w:left="7472" w:hanging="180"/>
      </w:pPr>
    </w:lvl>
    <w:lvl w:ilvl="3" w:tplc="0419000F" w:tentative="1">
      <w:start w:val="1"/>
      <w:numFmt w:val="decimal"/>
      <w:lvlText w:val="%4."/>
      <w:lvlJc w:val="left"/>
      <w:pPr>
        <w:ind w:left="8192" w:hanging="360"/>
      </w:pPr>
    </w:lvl>
    <w:lvl w:ilvl="4" w:tplc="04190019" w:tentative="1">
      <w:start w:val="1"/>
      <w:numFmt w:val="lowerLetter"/>
      <w:lvlText w:val="%5."/>
      <w:lvlJc w:val="left"/>
      <w:pPr>
        <w:ind w:left="8912" w:hanging="360"/>
      </w:pPr>
    </w:lvl>
    <w:lvl w:ilvl="5" w:tplc="0419001B" w:tentative="1">
      <w:start w:val="1"/>
      <w:numFmt w:val="lowerRoman"/>
      <w:lvlText w:val="%6."/>
      <w:lvlJc w:val="right"/>
      <w:pPr>
        <w:ind w:left="9632" w:hanging="180"/>
      </w:pPr>
    </w:lvl>
    <w:lvl w:ilvl="6" w:tplc="0419000F" w:tentative="1">
      <w:start w:val="1"/>
      <w:numFmt w:val="decimal"/>
      <w:lvlText w:val="%7."/>
      <w:lvlJc w:val="left"/>
      <w:pPr>
        <w:ind w:left="10352" w:hanging="360"/>
      </w:pPr>
    </w:lvl>
    <w:lvl w:ilvl="7" w:tplc="04190019" w:tentative="1">
      <w:start w:val="1"/>
      <w:numFmt w:val="lowerLetter"/>
      <w:lvlText w:val="%8."/>
      <w:lvlJc w:val="left"/>
      <w:pPr>
        <w:ind w:left="11072" w:hanging="360"/>
      </w:pPr>
    </w:lvl>
    <w:lvl w:ilvl="8" w:tplc="0419001B" w:tentative="1">
      <w:start w:val="1"/>
      <w:numFmt w:val="lowerRoman"/>
      <w:lvlText w:val="%9."/>
      <w:lvlJc w:val="right"/>
      <w:pPr>
        <w:ind w:left="11792" w:hanging="180"/>
      </w:pPr>
    </w:lvl>
  </w:abstractNum>
  <w:abstractNum w:abstractNumId="2">
    <w:nsid w:val="48510D3F"/>
    <w:multiLevelType w:val="hybridMultilevel"/>
    <w:tmpl w:val="9D80B402"/>
    <w:lvl w:ilvl="0" w:tplc="A8509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831A5"/>
    <w:multiLevelType w:val="hybridMultilevel"/>
    <w:tmpl w:val="A73AD7E0"/>
    <w:lvl w:ilvl="0" w:tplc="A8509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4E"/>
    <w:rsid w:val="00000B27"/>
    <w:rsid w:val="0000278B"/>
    <w:rsid w:val="00002DDE"/>
    <w:rsid w:val="00003497"/>
    <w:rsid w:val="00004583"/>
    <w:rsid w:val="000051BF"/>
    <w:rsid w:val="00005403"/>
    <w:rsid w:val="0000561F"/>
    <w:rsid w:val="00006C5C"/>
    <w:rsid w:val="0001092C"/>
    <w:rsid w:val="00011322"/>
    <w:rsid w:val="00011828"/>
    <w:rsid w:val="000123E8"/>
    <w:rsid w:val="00013F14"/>
    <w:rsid w:val="00016707"/>
    <w:rsid w:val="000204D6"/>
    <w:rsid w:val="00021576"/>
    <w:rsid w:val="000217E7"/>
    <w:rsid w:val="000226A8"/>
    <w:rsid w:val="00022B2B"/>
    <w:rsid w:val="00023057"/>
    <w:rsid w:val="00023620"/>
    <w:rsid w:val="000236D3"/>
    <w:rsid w:val="000242B1"/>
    <w:rsid w:val="000276D7"/>
    <w:rsid w:val="00027EC4"/>
    <w:rsid w:val="00030838"/>
    <w:rsid w:val="00032E5B"/>
    <w:rsid w:val="00034C77"/>
    <w:rsid w:val="00036AF5"/>
    <w:rsid w:val="00036D8F"/>
    <w:rsid w:val="00037A9B"/>
    <w:rsid w:val="0004140A"/>
    <w:rsid w:val="000445F5"/>
    <w:rsid w:val="00045E6B"/>
    <w:rsid w:val="000516DB"/>
    <w:rsid w:val="000521F8"/>
    <w:rsid w:val="0005227C"/>
    <w:rsid w:val="000528F5"/>
    <w:rsid w:val="00053EF7"/>
    <w:rsid w:val="00054130"/>
    <w:rsid w:val="0005438F"/>
    <w:rsid w:val="000544BE"/>
    <w:rsid w:val="0005547F"/>
    <w:rsid w:val="00055C5C"/>
    <w:rsid w:val="00055F59"/>
    <w:rsid w:val="000567A9"/>
    <w:rsid w:val="00057C9D"/>
    <w:rsid w:val="00061B21"/>
    <w:rsid w:val="000624C3"/>
    <w:rsid w:val="00062B7A"/>
    <w:rsid w:val="0006444D"/>
    <w:rsid w:val="00064C12"/>
    <w:rsid w:val="000664A0"/>
    <w:rsid w:val="00067FCB"/>
    <w:rsid w:val="00071164"/>
    <w:rsid w:val="00071E79"/>
    <w:rsid w:val="00072E3B"/>
    <w:rsid w:val="0007333A"/>
    <w:rsid w:val="000748BC"/>
    <w:rsid w:val="00075373"/>
    <w:rsid w:val="000759A1"/>
    <w:rsid w:val="00075B3F"/>
    <w:rsid w:val="00075B75"/>
    <w:rsid w:val="000763F6"/>
    <w:rsid w:val="000770D3"/>
    <w:rsid w:val="00077C4C"/>
    <w:rsid w:val="0008197A"/>
    <w:rsid w:val="00081AB2"/>
    <w:rsid w:val="000828C5"/>
    <w:rsid w:val="00082C9B"/>
    <w:rsid w:val="00082CF5"/>
    <w:rsid w:val="00083B76"/>
    <w:rsid w:val="00084A55"/>
    <w:rsid w:val="00086C81"/>
    <w:rsid w:val="00093902"/>
    <w:rsid w:val="00095E05"/>
    <w:rsid w:val="00096A95"/>
    <w:rsid w:val="00096C3C"/>
    <w:rsid w:val="000972E0"/>
    <w:rsid w:val="000A0E2F"/>
    <w:rsid w:val="000A1947"/>
    <w:rsid w:val="000A3801"/>
    <w:rsid w:val="000A5045"/>
    <w:rsid w:val="000A509F"/>
    <w:rsid w:val="000A6402"/>
    <w:rsid w:val="000B1420"/>
    <w:rsid w:val="000B3BFE"/>
    <w:rsid w:val="000B3CE3"/>
    <w:rsid w:val="000B4D74"/>
    <w:rsid w:val="000B50C8"/>
    <w:rsid w:val="000B5BFD"/>
    <w:rsid w:val="000B64BF"/>
    <w:rsid w:val="000B66C6"/>
    <w:rsid w:val="000B732E"/>
    <w:rsid w:val="000C19DB"/>
    <w:rsid w:val="000C22E1"/>
    <w:rsid w:val="000C4AD8"/>
    <w:rsid w:val="000C4F0B"/>
    <w:rsid w:val="000C5390"/>
    <w:rsid w:val="000C761D"/>
    <w:rsid w:val="000D1D84"/>
    <w:rsid w:val="000D751C"/>
    <w:rsid w:val="000D7A0A"/>
    <w:rsid w:val="000E090F"/>
    <w:rsid w:val="000E0F8D"/>
    <w:rsid w:val="000E2263"/>
    <w:rsid w:val="000E4CCC"/>
    <w:rsid w:val="000E5306"/>
    <w:rsid w:val="000E5553"/>
    <w:rsid w:val="000E76E1"/>
    <w:rsid w:val="000E7D33"/>
    <w:rsid w:val="000F1126"/>
    <w:rsid w:val="000F2596"/>
    <w:rsid w:val="000F27CF"/>
    <w:rsid w:val="000F32D7"/>
    <w:rsid w:val="000F46BC"/>
    <w:rsid w:val="000F4B88"/>
    <w:rsid w:val="000F6D5C"/>
    <w:rsid w:val="000F71C2"/>
    <w:rsid w:val="00100432"/>
    <w:rsid w:val="00100468"/>
    <w:rsid w:val="00100F22"/>
    <w:rsid w:val="00101DC5"/>
    <w:rsid w:val="001023E3"/>
    <w:rsid w:val="00102A38"/>
    <w:rsid w:val="00102E25"/>
    <w:rsid w:val="00102F4E"/>
    <w:rsid w:val="00103B7E"/>
    <w:rsid w:val="00103E87"/>
    <w:rsid w:val="00104075"/>
    <w:rsid w:val="0010440A"/>
    <w:rsid w:val="001058AF"/>
    <w:rsid w:val="00105F32"/>
    <w:rsid w:val="001107CB"/>
    <w:rsid w:val="0011359F"/>
    <w:rsid w:val="001144B1"/>
    <w:rsid w:val="001144EC"/>
    <w:rsid w:val="001152C6"/>
    <w:rsid w:val="00116ABD"/>
    <w:rsid w:val="00116B3B"/>
    <w:rsid w:val="00116DF3"/>
    <w:rsid w:val="00121868"/>
    <w:rsid w:val="001248C2"/>
    <w:rsid w:val="00124A4B"/>
    <w:rsid w:val="00125779"/>
    <w:rsid w:val="00125E05"/>
    <w:rsid w:val="00127226"/>
    <w:rsid w:val="0013074B"/>
    <w:rsid w:val="0013140A"/>
    <w:rsid w:val="0013165A"/>
    <w:rsid w:val="001316BC"/>
    <w:rsid w:val="00132FCE"/>
    <w:rsid w:val="00133A2B"/>
    <w:rsid w:val="00133C9E"/>
    <w:rsid w:val="00135CC7"/>
    <w:rsid w:val="0013631A"/>
    <w:rsid w:val="001416CF"/>
    <w:rsid w:val="00141820"/>
    <w:rsid w:val="0014478E"/>
    <w:rsid w:val="001452BD"/>
    <w:rsid w:val="00145DC6"/>
    <w:rsid w:val="001466F2"/>
    <w:rsid w:val="00146842"/>
    <w:rsid w:val="00150426"/>
    <w:rsid w:val="00152A8D"/>
    <w:rsid w:val="00152BFB"/>
    <w:rsid w:val="001543D6"/>
    <w:rsid w:val="00154A3C"/>
    <w:rsid w:val="0015654A"/>
    <w:rsid w:val="00156575"/>
    <w:rsid w:val="00157614"/>
    <w:rsid w:val="00157C03"/>
    <w:rsid w:val="001605B5"/>
    <w:rsid w:val="00161DBC"/>
    <w:rsid w:val="001630A9"/>
    <w:rsid w:val="001631FB"/>
    <w:rsid w:val="00164A42"/>
    <w:rsid w:val="00165D35"/>
    <w:rsid w:val="00166069"/>
    <w:rsid w:val="00166D07"/>
    <w:rsid w:val="001675CA"/>
    <w:rsid w:val="00170552"/>
    <w:rsid w:val="00172F20"/>
    <w:rsid w:val="00175CA7"/>
    <w:rsid w:val="001761E7"/>
    <w:rsid w:val="001769B4"/>
    <w:rsid w:val="001776AF"/>
    <w:rsid w:val="00177760"/>
    <w:rsid w:val="00180DBC"/>
    <w:rsid w:val="00182283"/>
    <w:rsid w:val="001824E0"/>
    <w:rsid w:val="00183BC0"/>
    <w:rsid w:val="00184503"/>
    <w:rsid w:val="001846D3"/>
    <w:rsid w:val="00185561"/>
    <w:rsid w:val="00186734"/>
    <w:rsid w:val="001867EF"/>
    <w:rsid w:val="00187DE6"/>
    <w:rsid w:val="00187F00"/>
    <w:rsid w:val="001921FD"/>
    <w:rsid w:val="00192A51"/>
    <w:rsid w:val="00193AC8"/>
    <w:rsid w:val="0019495B"/>
    <w:rsid w:val="0019499D"/>
    <w:rsid w:val="001A0E2A"/>
    <w:rsid w:val="001A1C69"/>
    <w:rsid w:val="001A25BD"/>
    <w:rsid w:val="001A2B59"/>
    <w:rsid w:val="001A4430"/>
    <w:rsid w:val="001A782E"/>
    <w:rsid w:val="001A7A18"/>
    <w:rsid w:val="001B083F"/>
    <w:rsid w:val="001B1C67"/>
    <w:rsid w:val="001B26AB"/>
    <w:rsid w:val="001B47B2"/>
    <w:rsid w:val="001B5C50"/>
    <w:rsid w:val="001B5CD6"/>
    <w:rsid w:val="001B74DF"/>
    <w:rsid w:val="001B75AB"/>
    <w:rsid w:val="001B76E8"/>
    <w:rsid w:val="001C0115"/>
    <w:rsid w:val="001C13A2"/>
    <w:rsid w:val="001C271B"/>
    <w:rsid w:val="001C42D1"/>
    <w:rsid w:val="001C483A"/>
    <w:rsid w:val="001C4B86"/>
    <w:rsid w:val="001C5199"/>
    <w:rsid w:val="001C520D"/>
    <w:rsid w:val="001C5B23"/>
    <w:rsid w:val="001C6AC0"/>
    <w:rsid w:val="001C7756"/>
    <w:rsid w:val="001C7BAE"/>
    <w:rsid w:val="001D11FB"/>
    <w:rsid w:val="001D1508"/>
    <w:rsid w:val="001D3618"/>
    <w:rsid w:val="001D4769"/>
    <w:rsid w:val="001D7B3D"/>
    <w:rsid w:val="001E037F"/>
    <w:rsid w:val="001E1131"/>
    <w:rsid w:val="001E166B"/>
    <w:rsid w:val="001E19CE"/>
    <w:rsid w:val="001E1DF7"/>
    <w:rsid w:val="001E274E"/>
    <w:rsid w:val="001E2FE8"/>
    <w:rsid w:val="001E3605"/>
    <w:rsid w:val="001E5A83"/>
    <w:rsid w:val="001E7803"/>
    <w:rsid w:val="001F3DF0"/>
    <w:rsid w:val="001F63F6"/>
    <w:rsid w:val="00200539"/>
    <w:rsid w:val="00201E35"/>
    <w:rsid w:val="00202DE5"/>
    <w:rsid w:val="00204032"/>
    <w:rsid w:val="00204409"/>
    <w:rsid w:val="002076ED"/>
    <w:rsid w:val="00210C4B"/>
    <w:rsid w:val="00210E40"/>
    <w:rsid w:val="002113F7"/>
    <w:rsid w:val="00212A46"/>
    <w:rsid w:val="00212EC5"/>
    <w:rsid w:val="00213A59"/>
    <w:rsid w:val="002174F1"/>
    <w:rsid w:val="00217F3D"/>
    <w:rsid w:val="00217FE4"/>
    <w:rsid w:val="002211AA"/>
    <w:rsid w:val="00221BE1"/>
    <w:rsid w:val="002223D1"/>
    <w:rsid w:val="00224901"/>
    <w:rsid w:val="002256AF"/>
    <w:rsid w:val="00225C70"/>
    <w:rsid w:val="002269A5"/>
    <w:rsid w:val="00226D53"/>
    <w:rsid w:val="002309AA"/>
    <w:rsid w:val="00230A05"/>
    <w:rsid w:val="00230A55"/>
    <w:rsid w:val="00230C96"/>
    <w:rsid w:val="0023109A"/>
    <w:rsid w:val="0023210D"/>
    <w:rsid w:val="002329CE"/>
    <w:rsid w:val="0023378E"/>
    <w:rsid w:val="002345D6"/>
    <w:rsid w:val="0023507F"/>
    <w:rsid w:val="002356F3"/>
    <w:rsid w:val="00236DCE"/>
    <w:rsid w:val="00237389"/>
    <w:rsid w:val="0023784E"/>
    <w:rsid w:val="00240A18"/>
    <w:rsid w:val="002421D8"/>
    <w:rsid w:val="00242381"/>
    <w:rsid w:val="00243A91"/>
    <w:rsid w:val="00244C19"/>
    <w:rsid w:val="00246E25"/>
    <w:rsid w:val="00247A3F"/>
    <w:rsid w:val="00247C04"/>
    <w:rsid w:val="00247EA1"/>
    <w:rsid w:val="00250EBA"/>
    <w:rsid w:val="00251701"/>
    <w:rsid w:val="00251780"/>
    <w:rsid w:val="002519E4"/>
    <w:rsid w:val="002536E0"/>
    <w:rsid w:val="0025394F"/>
    <w:rsid w:val="00253B0E"/>
    <w:rsid w:val="002546C7"/>
    <w:rsid w:val="00255180"/>
    <w:rsid w:val="002559D6"/>
    <w:rsid w:val="00255D0A"/>
    <w:rsid w:val="00255EC3"/>
    <w:rsid w:val="00255F8A"/>
    <w:rsid w:val="00256833"/>
    <w:rsid w:val="0025755D"/>
    <w:rsid w:val="00257896"/>
    <w:rsid w:val="00257D17"/>
    <w:rsid w:val="00262062"/>
    <w:rsid w:val="002626B3"/>
    <w:rsid w:val="00264297"/>
    <w:rsid w:val="002650B1"/>
    <w:rsid w:val="00265E9A"/>
    <w:rsid w:val="002669D1"/>
    <w:rsid w:val="0027007F"/>
    <w:rsid w:val="002702BA"/>
    <w:rsid w:val="0027046D"/>
    <w:rsid w:val="002714AD"/>
    <w:rsid w:val="00271D57"/>
    <w:rsid w:val="0027220D"/>
    <w:rsid w:val="002722AC"/>
    <w:rsid w:val="0027372B"/>
    <w:rsid w:val="00273A11"/>
    <w:rsid w:val="00273BE1"/>
    <w:rsid w:val="002745AA"/>
    <w:rsid w:val="002747B4"/>
    <w:rsid w:val="00274D7F"/>
    <w:rsid w:val="002760DD"/>
    <w:rsid w:val="00276753"/>
    <w:rsid w:val="00276B03"/>
    <w:rsid w:val="00282DD1"/>
    <w:rsid w:val="00283A28"/>
    <w:rsid w:val="00283BA4"/>
    <w:rsid w:val="002866DF"/>
    <w:rsid w:val="0028700B"/>
    <w:rsid w:val="002875C2"/>
    <w:rsid w:val="002909B6"/>
    <w:rsid w:val="00290BE2"/>
    <w:rsid w:val="002916D3"/>
    <w:rsid w:val="00291955"/>
    <w:rsid w:val="00292136"/>
    <w:rsid w:val="002931B9"/>
    <w:rsid w:val="00293206"/>
    <w:rsid w:val="0029321A"/>
    <w:rsid w:val="00293626"/>
    <w:rsid w:val="00295407"/>
    <w:rsid w:val="00297500"/>
    <w:rsid w:val="002A02F6"/>
    <w:rsid w:val="002A3743"/>
    <w:rsid w:val="002A3948"/>
    <w:rsid w:val="002A4A56"/>
    <w:rsid w:val="002A534A"/>
    <w:rsid w:val="002A67A2"/>
    <w:rsid w:val="002A6C8D"/>
    <w:rsid w:val="002A7292"/>
    <w:rsid w:val="002B13E0"/>
    <w:rsid w:val="002B19A8"/>
    <w:rsid w:val="002B1E85"/>
    <w:rsid w:val="002B2757"/>
    <w:rsid w:val="002B29F9"/>
    <w:rsid w:val="002B2D53"/>
    <w:rsid w:val="002B7063"/>
    <w:rsid w:val="002C0468"/>
    <w:rsid w:val="002C12A8"/>
    <w:rsid w:val="002C2B00"/>
    <w:rsid w:val="002C5037"/>
    <w:rsid w:val="002C5335"/>
    <w:rsid w:val="002C591B"/>
    <w:rsid w:val="002C5B30"/>
    <w:rsid w:val="002C6083"/>
    <w:rsid w:val="002D223A"/>
    <w:rsid w:val="002D252A"/>
    <w:rsid w:val="002D253A"/>
    <w:rsid w:val="002D2FA3"/>
    <w:rsid w:val="002D302A"/>
    <w:rsid w:val="002D3556"/>
    <w:rsid w:val="002D5913"/>
    <w:rsid w:val="002D6779"/>
    <w:rsid w:val="002D688F"/>
    <w:rsid w:val="002D6D44"/>
    <w:rsid w:val="002D6E65"/>
    <w:rsid w:val="002E064D"/>
    <w:rsid w:val="002E3772"/>
    <w:rsid w:val="002E5068"/>
    <w:rsid w:val="002E5653"/>
    <w:rsid w:val="002E5B90"/>
    <w:rsid w:val="002E70BE"/>
    <w:rsid w:val="002E7E38"/>
    <w:rsid w:val="002F01A2"/>
    <w:rsid w:val="002F0CBF"/>
    <w:rsid w:val="002F14C9"/>
    <w:rsid w:val="002F1CFB"/>
    <w:rsid w:val="002F3AAF"/>
    <w:rsid w:val="002F440A"/>
    <w:rsid w:val="002F4746"/>
    <w:rsid w:val="002F4F0D"/>
    <w:rsid w:val="002F50E8"/>
    <w:rsid w:val="002F5269"/>
    <w:rsid w:val="002F5BEB"/>
    <w:rsid w:val="002F6DC6"/>
    <w:rsid w:val="002F7081"/>
    <w:rsid w:val="002F75F5"/>
    <w:rsid w:val="003014CC"/>
    <w:rsid w:val="00301D6B"/>
    <w:rsid w:val="00302E3D"/>
    <w:rsid w:val="00302EE6"/>
    <w:rsid w:val="00306756"/>
    <w:rsid w:val="00307B63"/>
    <w:rsid w:val="003118D6"/>
    <w:rsid w:val="003122A8"/>
    <w:rsid w:val="00312A7F"/>
    <w:rsid w:val="0031387E"/>
    <w:rsid w:val="003150BB"/>
    <w:rsid w:val="003176C1"/>
    <w:rsid w:val="00320F74"/>
    <w:rsid w:val="0032311C"/>
    <w:rsid w:val="00326BD5"/>
    <w:rsid w:val="0032756C"/>
    <w:rsid w:val="00327611"/>
    <w:rsid w:val="00330325"/>
    <w:rsid w:val="0033194F"/>
    <w:rsid w:val="0033260E"/>
    <w:rsid w:val="0033293E"/>
    <w:rsid w:val="00333EBA"/>
    <w:rsid w:val="003348E0"/>
    <w:rsid w:val="003353E2"/>
    <w:rsid w:val="0033554F"/>
    <w:rsid w:val="00335658"/>
    <w:rsid w:val="00336782"/>
    <w:rsid w:val="003368D4"/>
    <w:rsid w:val="00336A79"/>
    <w:rsid w:val="00336A90"/>
    <w:rsid w:val="00337B98"/>
    <w:rsid w:val="003406C3"/>
    <w:rsid w:val="00340ED3"/>
    <w:rsid w:val="00341C0B"/>
    <w:rsid w:val="00342EE8"/>
    <w:rsid w:val="00343F84"/>
    <w:rsid w:val="00344205"/>
    <w:rsid w:val="00347EBB"/>
    <w:rsid w:val="0035050B"/>
    <w:rsid w:val="00350B7A"/>
    <w:rsid w:val="00351A34"/>
    <w:rsid w:val="00351D4E"/>
    <w:rsid w:val="00353244"/>
    <w:rsid w:val="003533F6"/>
    <w:rsid w:val="00355844"/>
    <w:rsid w:val="00355CB0"/>
    <w:rsid w:val="0035766C"/>
    <w:rsid w:val="0036015C"/>
    <w:rsid w:val="003604A7"/>
    <w:rsid w:val="00360C32"/>
    <w:rsid w:val="0036287D"/>
    <w:rsid w:val="00362DEB"/>
    <w:rsid w:val="0036357D"/>
    <w:rsid w:val="003648F5"/>
    <w:rsid w:val="00366CB4"/>
    <w:rsid w:val="00366E17"/>
    <w:rsid w:val="00367983"/>
    <w:rsid w:val="0037102B"/>
    <w:rsid w:val="00371059"/>
    <w:rsid w:val="003715C9"/>
    <w:rsid w:val="00371606"/>
    <w:rsid w:val="0037274F"/>
    <w:rsid w:val="00372F9D"/>
    <w:rsid w:val="00373243"/>
    <w:rsid w:val="003743DA"/>
    <w:rsid w:val="00375089"/>
    <w:rsid w:val="00376B7C"/>
    <w:rsid w:val="00380D53"/>
    <w:rsid w:val="00380F3C"/>
    <w:rsid w:val="003811F9"/>
    <w:rsid w:val="00381469"/>
    <w:rsid w:val="003834C7"/>
    <w:rsid w:val="003836F3"/>
    <w:rsid w:val="00383D45"/>
    <w:rsid w:val="00385FC9"/>
    <w:rsid w:val="00386208"/>
    <w:rsid w:val="003866C6"/>
    <w:rsid w:val="0038755D"/>
    <w:rsid w:val="00390583"/>
    <w:rsid w:val="0039107B"/>
    <w:rsid w:val="0039169A"/>
    <w:rsid w:val="00391DCE"/>
    <w:rsid w:val="003936AD"/>
    <w:rsid w:val="003938C4"/>
    <w:rsid w:val="00393ED3"/>
    <w:rsid w:val="003945CB"/>
    <w:rsid w:val="0039466C"/>
    <w:rsid w:val="00395224"/>
    <w:rsid w:val="003952EA"/>
    <w:rsid w:val="003952EE"/>
    <w:rsid w:val="00396EB1"/>
    <w:rsid w:val="00397F63"/>
    <w:rsid w:val="003A061B"/>
    <w:rsid w:val="003A13EA"/>
    <w:rsid w:val="003A1404"/>
    <w:rsid w:val="003A21DD"/>
    <w:rsid w:val="003A22F0"/>
    <w:rsid w:val="003A31B0"/>
    <w:rsid w:val="003A4DDB"/>
    <w:rsid w:val="003B305F"/>
    <w:rsid w:val="003B3EC0"/>
    <w:rsid w:val="003B4B72"/>
    <w:rsid w:val="003B4F40"/>
    <w:rsid w:val="003B7833"/>
    <w:rsid w:val="003C0085"/>
    <w:rsid w:val="003C0D3D"/>
    <w:rsid w:val="003C1282"/>
    <w:rsid w:val="003C2A9C"/>
    <w:rsid w:val="003C2F98"/>
    <w:rsid w:val="003C490C"/>
    <w:rsid w:val="003C55BA"/>
    <w:rsid w:val="003C6DCA"/>
    <w:rsid w:val="003C711D"/>
    <w:rsid w:val="003D1C3B"/>
    <w:rsid w:val="003D289A"/>
    <w:rsid w:val="003D2DF5"/>
    <w:rsid w:val="003D2EA7"/>
    <w:rsid w:val="003D3457"/>
    <w:rsid w:val="003D3DD0"/>
    <w:rsid w:val="003D40AD"/>
    <w:rsid w:val="003D492B"/>
    <w:rsid w:val="003D4AB6"/>
    <w:rsid w:val="003D6AA8"/>
    <w:rsid w:val="003D74EA"/>
    <w:rsid w:val="003D7AE0"/>
    <w:rsid w:val="003D7B86"/>
    <w:rsid w:val="003E05B6"/>
    <w:rsid w:val="003E1644"/>
    <w:rsid w:val="003E2BC3"/>
    <w:rsid w:val="003E3686"/>
    <w:rsid w:val="003E5B55"/>
    <w:rsid w:val="003E74BF"/>
    <w:rsid w:val="003F119E"/>
    <w:rsid w:val="003F1B36"/>
    <w:rsid w:val="003F2ECD"/>
    <w:rsid w:val="003F2F6C"/>
    <w:rsid w:val="003F6CFE"/>
    <w:rsid w:val="003F7FA9"/>
    <w:rsid w:val="004028A1"/>
    <w:rsid w:val="004030F6"/>
    <w:rsid w:val="004032BE"/>
    <w:rsid w:val="004061A4"/>
    <w:rsid w:val="00406215"/>
    <w:rsid w:val="0040656B"/>
    <w:rsid w:val="004065BA"/>
    <w:rsid w:val="00406B38"/>
    <w:rsid w:val="00406B97"/>
    <w:rsid w:val="00407371"/>
    <w:rsid w:val="004136A8"/>
    <w:rsid w:val="004138B8"/>
    <w:rsid w:val="00414ED4"/>
    <w:rsid w:val="00415A74"/>
    <w:rsid w:val="00420663"/>
    <w:rsid w:val="00420FF9"/>
    <w:rsid w:val="00421676"/>
    <w:rsid w:val="00421AFF"/>
    <w:rsid w:val="004232AB"/>
    <w:rsid w:val="004256DE"/>
    <w:rsid w:val="00425A5C"/>
    <w:rsid w:val="004263C5"/>
    <w:rsid w:val="00427199"/>
    <w:rsid w:val="00431C35"/>
    <w:rsid w:val="00433F84"/>
    <w:rsid w:val="0043463D"/>
    <w:rsid w:val="0043543F"/>
    <w:rsid w:val="00435931"/>
    <w:rsid w:val="004359F4"/>
    <w:rsid w:val="00436CE3"/>
    <w:rsid w:val="004403F5"/>
    <w:rsid w:val="004414A3"/>
    <w:rsid w:val="00441EBD"/>
    <w:rsid w:val="00442C14"/>
    <w:rsid w:val="00443F4B"/>
    <w:rsid w:val="0044402B"/>
    <w:rsid w:val="00445FC9"/>
    <w:rsid w:val="004473AF"/>
    <w:rsid w:val="00447F1E"/>
    <w:rsid w:val="004500BF"/>
    <w:rsid w:val="004503E0"/>
    <w:rsid w:val="00450438"/>
    <w:rsid w:val="004516A3"/>
    <w:rsid w:val="0045174A"/>
    <w:rsid w:val="00453A45"/>
    <w:rsid w:val="00455C56"/>
    <w:rsid w:val="00455D68"/>
    <w:rsid w:val="004567FD"/>
    <w:rsid w:val="00460B33"/>
    <w:rsid w:val="00461161"/>
    <w:rsid w:val="00461C10"/>
    <w:rsid w:val="004629AD"/>
    <w:rsid w:val="0046598C"/>
    <w:rsid w:val="00465A50"/>
    <w:rsid w:val="004669D2"/>
    <w:rsid w:val="00470262"/>
    <w:rsid w:val="004706C4"/>
    <w:rsid w:val="0047165A"/>
    <w:rsid w:val="00472A2D"/>
    <w:rsid w:val="00473A6C"/>
    <w:rsid w:val="00473E29"/>
    <w:rsid w:val="00474F3D"/>
    <w:rsid w:val="00476B8E"/>
    <w:rsid w:val="00476DBA"/>
    <w:rsid w:val="0048056B"/>
    <w:rsid w:val="004805B5"/>
    <w:rsid w:val="0048079A"/>
    <w:rsid w:val="004814AD"/>
    <w:rsid w:val="004825EB"/>
    <w:rsid w:val="00482FDD"/>
    <w:rsid w:val="004830B1"/>
    <w:rsid w:val="0048348F"/>
    <w:rsid w:val="00483C46"/>
    <w:rsid w:val="00484255"/>
    <w:rsid w:val="00484C0B"/>
    <w:rsid w:val="004859B0"/>
    <w:rsid w:val="00486AFF"/>
    <w:rsid w:val="004906B7"/>
    <w:rsid w:val="00492147"/>
    <w:rsid w:val="00493C85"/>
    <w:rsid w:val="00493D02"/>
    <w:rsid w:val="00494BB6"/>
    <w:rsid w:val="00494F63"/>
    <w:rsid w:val="00496103"/>
    <w:rsid w:val="0049613D"/>
    <w:rsid w:val="0049649F"/>
    <w:rsid w:val="004967F9"/>
    <w:rsid w:val="004A04EB"/>
    <w:rsid w:val="004A2846"/>
    <w:rsid w:val="004A5006"/>
    <w:rsid w:val="004A5313"/>
    <w:rsid w:val="004B010C"/>
    <w:rsid w:val="004B069A"/>
    <w:rsid w:val="004B2774"/>
    <w:rsid w:val="004B2A75"/>
    <w:rsid w:val="004B3AB2"/>
    <w:rsid w:val="004B4740"/>
    <w:rsid w:val="004B5305"/>
    <w:rsid w:val="004B5426"/>
    <w:rsid w:val="004B6F1F"/>
    <w:rsid w:val="004B7832"/>
    <w:rsid w:val="004B7B62"/>
    <w:rsid w:val="004B7DB1"/>
    <w:rsid w:val="004C062A"/>
    <w:rsid w:val="004C18A5"/>
    <w:rsid w:val="004C2368"/>
    <w:rsid w:val="004C391A"/>
    <w:rsid w:val="004C478A"/>
    <w:rsid w:val="004C50B0"/>
    <w:rsid w:val="004C5A07"/>
    <w:rsid w:val="004C639F"/>
    <w:rsid w:val="004C6439"/>
    <w:rsid w:val="004C6910"/>
    <w:rsid w:val="004C75B5"/>
    <w:rsid w:val="004D019B"/>
    <w:rsid w:val="004D0C65"/>
    <w:rsid w:val="004D34F2"/>
    <w:rsid w:val="004D3703"/>
    <w:rsid w:val="004D3987"/>
    <w:rsid w:val="004D39FF"/>
    <w:rsid w:val="004D446A"/>
    <w:rsid w:val="004D44BD"/>
    <w:rsid w:val="004D6119"/>
    <w:rsid w:val="004D615E"/>
    <w:rsid w:val="004D6A48"/>
    <w:rsid w:val="004D6CE0"/>
    <w:rsid w:val="004D762D"/>
    <w:rsid w:val="004D7F81"/>
    <w:rsid w:val="004E04AE"/>
    <w:rsid w:val="004E09CC"/>
    <w:rsid w:val="004E2967"/>
    <w:rsid w:val="004E3656"/>
    <w:rsid w:val="004E40B8"/>
    <w:rsid w:val="004E579C"/>
    <w:rsid w:val="004E5BC5"/>
    <w:rsid w:val="004F1A68"/>
    <w:rsid w:val="004F3521"/>
    <w:rsid w:val="004F435A"/>
    <w:rsid w:val="004F636E"/>
    <w:rsid w:val="004F640A"/>
    <w:rsid w:val="004F6884"/>
    <w:rsid w:val="004F7058"/>
    <w:rsid w:val="00500FDB"/>
    <w:rsid w:val="00501363"/>
    <w:rsid w:val="0050149A"/>
    <w:rsid w:val="00501A40"/>
    <w:rsid w:val="00502E80"/>
    <w:rsid w:val="00503192"/>
    <w:rsid w:val="0050376B"/>
    <w:rsid w:val="00503DCD"/>
    <w:rsid w:val="005047E2"/>
    <w:rsid w:val="005048B2"/>
    <w:rsid w:val="005053BD"/>
    <w:rsid w:val="00505BFA"/>
    <w:rsid w:val="005062B7"/>
    <w:rsid w:val="005062EF"/>
    <w:rsid w:val="00506A89"/>
    <w:rsid w:val="005070D4"/>
    <w:rsid w:val="0050794C"/>
    <w:rsid w:val="0051024E"/>
    <w:rsid w:val="00510C56"/>
    <w:rsid w:val="0051188E"/>
    <w:rsid w:val="00511AF5"/>
    <w:rsid w:val="00513040"/>
    <w:rsid w:val="00513899"/>
    <w:rsid w:val="00513D29"/>
    <w:rsid w:val="00513F51"/>
    <w:rsid w:val="00514336"/>
    <w:rsid w:val="00514DD7"/>
    <w:rsid w:val="0051554E"/>
    <w:rsid w:val="005162DE"/>
    <w:rsid w:val="005174B3"/>
    <w:rsid w:val="0052017D"/>
    <w:rsid w:val="005224CB"/>
    <w:rsid w:val="0052367C"/>
    <w:rsid w:val="00523735"/>
    <w:rsid w:val="00523AE6"/>
    <w:rsid w:val="00523D7B"/>
    <w:rsid w:val="00525E25"/>
    <w:rsid w:val="005274D0"/>
    <w:rsid w:val="005300AD"/>
    <w:rsid w:val="00530DC9"/>
    <w:rsid w:val="0053259E"/>
    <w:rsid w:val="00534FA6"/>
    <w:rsid w:val="00535154"/>
    <w:rsid w:val="0054093F"/>
    <w:rsid w:val="00541286"/>
    <w:rsid w:val="00541F21"/>
    <w:rsid w:val="005442A1"/>
    <w:rsid w:val="00544897"/>
    <w:rsid w:val="00546968"/>
    <w:rsid w:val="005469DD"/>
    <w:rsid w:val="00546AEE"/>
    <w:rsid w:val="005475ED"/>
    <w:rsid w:val="00552FE0"/>
    <w:rsid w:val="005572E6"/>
    <w:rsid w:val="005576E3"/>
    <w:rsid w:val="00557EF0"/>
    <w:rsid w:val="005608C2"/>
    <w:rsid w:val="00561B47"/>
    <w:rsid w:val="00561C86"/>
    <w:rsid w:val="0056255A"/>
    <w:rsid w:val="00562B1F"/>
    <w:rsid w:val="00563650"/>
    <w:rsid w:val="005643EE"/>
    <w:rsid w:val="00564C8E"/>
    <w:rsid w:val="00571808"/>
    <w:rsid w:val="00571D6E"/>
    <w:rsid w:val="00572C77"/>
    <w:rsid w:val="00574D25"/>
    <w:rsid w:val="00575729"/>
    <w:rsid w:val="005758D8"/>
    <w:rsid w:val="005769BD"/>
    <w:rsid w:val="00580B66"/>
    <w:rsid w:val="00580BBE"/>
    <w:rsid w:val="0058119D"/>
    <w:rsid w:val="00581FC5"/>
    <w:rsid w:val="005835B4"/>
    <w:rsid w:val="00583DD5"/>
    <w:rsid w:val="00584472"/>
    <w:rsid w:val="00584A8B"/>
    <w:rsid w:val="0058501E"/>
    <w:rsid w:val="00585EEB"/>
    <w:rsid w:val="00586187"/>
    <w:rsid w:val="00587B97"/>
    <w:rsid w:val="00590DF2"/>
    <w:rsid w:val="00590E73"/>
    <w:rsid w:val="0059142B"/>
    <w:rsid w:val="00593F02"/>
    <w:rsid w:val="00595571"/>
    <w:rsid w:val="00595BA4"/>
    <w:rsid w:val="005964D1"/>
    <w:rsid w:val="00596E08"/>
    <w:rsid w:val="0059709B"/>
    <w:rsid w:val="005A0323"/>
    <w:rsid w:val="005A0AE3"/>
    <w:rsid w:val="005A13EE"/>
    <w:rsid w:val="005A2B80"/>
    <w:rsid w:val="005A3181"/>
    <w:rsid w:val="005A5E5B"/>
    <w:rsid w:val="005A71CE"/>
    <w:rsid w:val="005A7A74"/>
    <w:rsid w:val="005B05D6"/>
    <w:rsid w:val="005B3AD1"/>
    <w:rsid w:val="005B43EB"/>
    <w:rsid w:val="005C3FE6"/>
    <w:rsid w:val="005C48CE"/>
    <w:rsid w:val="005C4D93"/>
    <w:rsid w:val="005C4F94"/>
    <w:rsid w:val="005C521F"/>
    <w:rsid w:val="005C5469"/>
    <w:rsid w:val="005C5FF9"/>
    <w:rsid w:val="005C72CD"/>
    <w:rsid w:val="005D0886"/>
    <w:rsid w:val="005D2283"/>
    <w:rsid w:val="005D4708"/>
    <w:rsid w:val="005D5F44"/>
    <w:rsid w:val="005D6944"/>
    <w:rsid w:val="005D6D82"/>
    <w:rsid w:val="005D7155"/>
    <w:rsid w:val="005D71CB"/>
    <w:rsid w:val="005D761D"/>
    <w:rsid w:val="005E0F0C"/>
    <w:rsid w:val="005E109F"/>
    <w:rsid w:val="005E1811"/>
    <w:rsid w:val="005E241A"/>
    <w:rsid w:val="005E2B7B"/>
    <w:rsid w:val="005E39EE"/>
    <w:rsid w:val="005E5C03"/>
    <w:rsid w:val="005F09CC"/>
    <w:rsid w:val="005F393A"/>
    <w:rsid w:val="005F4D7D"/>
    <w:rsid w:val="005F6414"/>
    <w:rsid w:val="005F676F"/>
    <w:rsid w:val="005F7279"/>
    <w:rsid w:val="006000A9"/>
    <w:rsid w:val="00601922"/>
    <w:rsid w:val="00601E37"/>
    <w:rsid w:val="0060431B"/>
    <w:rsid w:val="006044B2"/>
    <w:rsid w:val="006050FD"/>
    <w:rsid w:val="006055D0"/>
    <w:rsid w:val="006058BF"/>
    <w:rsid w:val="00606AC2"/>
    <w:rsid w:val="00607EED"/>
    <w:rsid w:val="00610512"/>
    <w:rsid w:val="006108E8"/>
    <w:rsid w:val="006135FC"/>
    <w:rsid w:val="00616279"/>
    <w:rsid w:val="006176B6"/>
    <w:rsid w:val="00617AFE"/>
    <w:rsid w:val="00620108"/>
    <w:rsid w:val="00620463"/>
    <w:rsid w:val="006233BD"/>
    <w:rsid w:val="006241F5"/>
    <w:rsid w:val="00624212"/>
    <w:rsid w:val="0062507F"/>
    <w:rsid w:val="006304AE"/>
    <w:rsid w:val="006319FE"/>
    <w:rsid w:val="006338A7"/>
    <w:rsid w:val="006343D1"/>
    <w:rsid w:val="00634647"/>
    <w:rsid w:val="0063544B"/>
    <w:rsid w:val="00635647"/>
    <w:rsid w:val="00636660"/>
    <w:rsid w:val="00636A8A"/>
    <w:rsid w:val="00636AED"/>
    <w:rsid w:val="00637578"/>
    <w:rsid w:val="0064002C"/>
    <w:rsid w:val="006405CE"/>
    <w:rsid w:val="0064126D"/>
    <w:rsid w:val="00641C72"/>
    <w:rsid w:val="006443BC"/>
    <w:rsid w:val="0064461E"/>
    <w:rsid w:val="006448CB"/>
    <w:rsid w:val="006466AD"/>
    <w:rsid w:val="0065115B"/>
    <w:rsid w:val="0065316A"/>
    <w:rsid w:val="006534A2"/>
    <w:rsid w:val="00655697"/>
    <w:rsid w:val="00655961"/>
    <w:rsid w:val="006564A5"/>
    <w:rsid w:val="006577F6"/>
    <w:rsid w:val="00661836"/>
    <w:rsid w:val="00661B91"/>
    <w:rsid w:val="00661FDD"/>
    <w:rsid w:val="0066230A"/>
    <w:rsid w:val="00663FBD"/>
    <w:rsid w:val="00664460"/>
    <w:rsid w:val="00667145"/>
    <w:rsid w:val="00667D9F"/>
    <w:rsid w:val="00667DAC"/>
    <w:rsid w:val="00667FC1"/>
    <w:rsid w:val="0067019A"/>
    <w:rsid w:val="006708D6"/>
    <w:rsid w:val="006710AD"/>
    <w:rsid w:val="00671137"/>
    <w:rsid w:val="00672369"/>
    <w:rsid w:val="006730CC"/>
    <w:rsid w:val="006737E6"/>
    <w:rsid w:val="00673A7B"/>
    <w:rsid w:val="00674392"/>
    <w:rsid w:val="006744FB"/>
    <w:rsid w:val="00674A96"/>
    <w:rsid w:val="00674CE3"/>
    <w:rsid w:val="00675B38"/>
    <w:rsid w:val="00675F2B"/>
    <w:rsid w:val="006769CD"/>
    <w:rsid w:val="006771A5"/>
    <w:rsid w:val="00677451"/>
    <w:rsid w:val="006800F0"/>
    <w:rsid w:val="00681805"/>
    <w:rsid w:val="00681CAC"/>
    <w:rsid w:val="00682426"/>
    <w:rsid w:val="00682EAF"/>
    <w:rsid w:val="00683020"/>
    <w:rsid w:val="00683261"/>
    <w:rsid w:val="00683EF7"/>
    <w:rsid w:val="00684F34"/>
    <w:rsid w:val="00685766"/>
    <w:rsid w:val="00685CBC"/>
    <w:rsid w:val="00686967"/>
    <w:rsid w:val="00686BC2"/>
    <w:rsid w:val="00690711"/>
    <w:rsid w:val="00691EC6"/>
    <w:rsid w:val="00691FC3"/>
    <w:rsid w:val="0069304A"/>
    <w:rsid w:val="00696C58"/>
    <w:rsid w:val="00696DFA"/>
    <w:rsid w:val="006A0027"/>
    <w:rsid w:val="006A2484"/>
    <w:rsid w:val="006A2ADF"/>
    <w:rsid w:val="006A2BBC"/>
    <w:rsid w:val="006A2C02"/>
    <w:rsid w:val="006A2C5F"/>
    <w:rsid w:val="006A33F8"/>
    <w:rsid w:val="006A3C58"/>
    <w:rsid w:val="006A5246"/>
    <w:rsid w:val="006A6315"/>
    <w:rsid w:val="006A69C0"/>
    <w:rsid w:val="006A7641"/>
    <w:rsid w:val="006B05C9"/>
    <w:rsid w:val="006B14C1"/>
    <w:rsid w:val="006B1777"/>
    <w:rsid w:val="006B1879"/>
    <w:rsid w:val="006B18F9"/>
    <w:rsid w:val="006B1C32"/>
    <w:rsid w:val="006B449E"/>
    <w:rsid w:val="006B4880"/>
    <w:rsid w:val="006B557D"/>
    <w:rsid w:val="006B66ED"/>
    <w:rsid w:val="006B7586"/>
    <w:rsid w:val="006C06C0"/>
    <w:rsid w:val="006C1315"/>
    <w:rsid w:val="006C1393"/>
    <w:rsid w:val="006C2498"/>
    <w:rsid w:val="006C24B7"/>
    <w:rsid w:val="006C2967"/>
    <w:rsid w:val="006C29C5"/>
    <w:rsid w:val="006C3BD9"/>
    <w:rsid w:val="006C503E"/>
    <w:rsid w:val="006C51BC"/>
    <w:rsid w:val="006C5787"/>
    <w:rsid w:val="006C615E"/>
    <w:rsid w:val="006C7F12"/>
    <w:rsid w:val="006D1C43"/>
    <w:rsid w:val="006D2121"/>
    <w:rsid w:val="006D217D"/>
    <w:rsid w:val="006D252E"/>
    <w:rsid w:val="006D6BE5"/>
    <w:rsid w:val="006D6F88"/>
    <w:rsid w:val="006D748C"/>
    <w:rsid w:val="006D79CB"/>
    <w:rsid w:val="006D7B92"/>
    <w:rsid w:val="006E4A8C"/>
    <w:rsid w:val="006E52BE"/>
    <w:rsid w:val="006E52E7"/>
    <w:rsid w:val="006E55E4"/>
    <w:rsid w:val="006E729D"/>
    <w:rsid w:val="006F1238"/>
    <w:rsid w:val="006F2074"/>
    <w:rsid w:val="006F3975"/>
    <w:rsid w:val="006F47ED"/>
    <w:rsid w:val="006F7942"/>
    <w:rsid w:val="0070066E"/>
    <w:rsid w:val="00700F21"/>
    <w:rsid w:val="00700F92"/>
    <w:rsid w:val="00701CEF"/>
    <w:rsid w:val="0070315E"/>
    <w:rsid w:val="007047EC"/>
    <w:rsid w:val="00704B95"/>
    <w:rsid w:val="007059AF"/>
    <w:rsid w:val="00706AD6"/>
    <w:rsid w:val="007070D6"/>
    <w:rsid w:val="00713621"/>
    <w:rsid w:val="007147FE"/>
    <w:rsid w:val="007148DD"/>
    <w:rsid w:val="00715933"/>
    <w:rsid w:val="00716114"/>
    <w:rsid w:val="007163B8"/>
    <w:rsid w:val="00716B8D"/>
    <w:rsid w:val="00720E3A"/>
    <w:rsid w:val="00721907"/>
    <w:rsid w:val="007252FE"/>
    <w:rsid w:val="007261FF"/>
    <w:rsid w:val="00726C00"/>
    <w:rsid w:val="00730A13"/>
    <w:rsid w:val="00732387"/>
    <w:rsid w:val="007327A4"/>
    <w:rsid w:val="0073654E"/>
    <w:rsid w:val="00737A4F"/>
    <w:rsid w:val="007413CB"/>
    <w:rsid w:val="007424AA"/>
    <w:rsid w:val="00744CC1"/>
    <w:rsid w:val="00745B56"/>
    <w:rsid w:val="00746406"/>
    <w:rsid w:val="00746B65"/>
    <w:rsid w:val="00746EEA"/>
    <w:rsid w:val="00746F0E"/>
    <w:rsid w:val="00751093"/>
    <w:rsid w:val="007522A5"/>
    <w:rsid w:val="00752CD9"/>
    <w:rsid w:val="00753EDD"/>
    <w:rsid w:val="00754323"/>
    <w:rsid w:val="00754E31"/>
    <w:rsid w:val="00754F0D"/>
    <w:rsid w:val="007578FA"/>
    <w:rsid w:val="0076118D"/>
    <w:rsid w:val="00761605"/>
    <w:rsid w:val="0076302D"/>
    <w:rsid w:val="00764563"/>
    <w:rsid w:val="0076587B"/>
    <w:rsid w:val="00765BD4"/>
    <w:rsid w:val="0076649A"/>
    <w:rsid w:val="00767DFD"/>
    <w:rsid w:val="007715F2"/>
    <w:rsid w:val="00772318"/>
    <w:rsid w:val="007723B6"/>
    <w:rsid w:val="0077422D"/>
    <w:rsid w:val="0077639E"/>
    <w:rsid w:val="00777A56"/>
    <w:rsid w:val="007811FE"/>
    <w:rsid w:val="00781797"/>
    <w:rsid w:val="00782262"/>
    <w:rsid w:val="007830E1"/>
    <w:rsid w:val="007870E3"/>
    <w:rsid w:val="007871AC"/>
    <w:rsid w:val="00791081"/>
    <w:rsid w:val="007930C7"/>
    <w:rsid w:val="00793565"/>
    <w:rsid w:val="0079417F"/>
    <w:rsid w:val="00795087"/>
    <w:rsid w:val="0079553E"/>
    <w:rsid w:val="0079595C"/>
    <w:rsid w:val="00795B02"/>
    <w:rsid w:val="0079616F"/>
    <w:rsid w:val="0079728E"/>
    <w:rsid w:val="007A1FDC"/>
    <w:rsid w:val="007A29A0"/>
    <w:rsid w:val="007A4D18"/>
    <w:rsid w:val="007A551C"/>
    <w:rsid w:val="007A6E34"/>
    <w:rsid w:val="007B0020"/>
    <w:rsid w:val="007B04AD"/>
    <w:rsid w:val="007B45F2"/>
    <w:rsid w:val="007B57D2"/>
    <w:rsid w:val="007B5B2A"/>
    <w:rsid w:val="007C0298"/>
    <w:rsid w:val="007C15C7"/>
    <w:rsid w:val="007C165A"/>
    <w:rsid w:val="007C2949"/>
    <w:rsid w:val="007C33A3"/>
    <w:rsid w:val="007C3C03"/>
    <w:rsid w:val="007C47E6"/>
    <w:rsid w:val="007C49DA"/>
    <w:rsid w:val="007C51DF"/>
    <w:rsid w:val="007C5541"/>
    <w:rsid w:val="007C5843"/>
    <w:rsid w:val="007C5D06"/>
    <w:rsid w:val="007C799F"/>
    <w:rsid w:val="007C79AB"/>
    <w:rsid w:val="007D214A"/>
    <w:rsid w:val="007D2442"/>
    <w:rsid w:val="007D2A7B"/>
    <w:rsid w:val="007D66DF"/>
    <w:rsid w:val="007E0FB7"/>
    <w:rsid w:val="007E2775"/>
    <w:rsid w:val="007E3285"/>
    <w:rsid w:val="007E33CB"/>
    <w:rsid w:val="007E38D8"/>
    <w:rsid w:val="007E3F4F"/>
    <w:rsid w:val="007E4807"/>
    <w:rsid w:val="007E61BA"/>
    <w:rsid w:val="007E7B7D"/>
    <w:rsid w:val="007F0454"/>
    <w:rsid w:val="007F0949"/>
    <w:rsid w:val="007F305C"/>
    <w:rsid w:val="007F306D"/>
    <w:rsid w:val="007F530D"/>
    <w:rsid w:val="007F650D"/>
    <w:rsid w:val="007F696E"/>
    <w:rsid w:val="00801A94"/>
    <w:rsid w:val="0080225D"/>
    <w:rsid w:val="00802778"/>
    <w:rsid w:val="00802F2F"/>
    <w:rsid w:val="0080314C"/>
    <w:rsid w:val="00804A74"/>
    <w:rsid w:val="008061D5"/>
    <w:rsid w:val="00806707"/>
    <w:rsid w:val="008105E4"/>
    <w:rsid w:val="0081101C"/>
    <w:rsid w:val="00811A9C"/>
    <w:rsid w:val="008136C8"/>
    <w:rsid w:val="00814609"/>
    <w:rsid w:val="00814F11"/>
    <w:rsid w:val="00815E71"/>
    <w:rsid w:val="00816174"/>
    <w:rsid w:val="00816715"/>
    <w:rsid w:val="00816B86"/>
    <w:rsid w:val="00816F45"/>
    <w:rsid w:val="0081791C"/>
    <w:rsid w:val="00820457"/>
    <w:rsid w:val="0082050C"/>
    <w:rsid w:val="00820F36"/>
    <w:rsid w:val="008216D0"/>
    <w:rsid w:val="00822886"/>
    <w:rsid w:val="00822F06"/>
    <w:rsid w:val="008237AC"/>
    <w:rsid w:val="00824DB7"/>
    <w:rsid w:val="008255AB"/>
    <w:rsid w:val="00826317"/>
    <w:rsid w:val="0083028C"/>
    <w:rsid w:val="008314D3"/>
    <w:rsid w:val="00831E74"/>
    <w:rsid w:val="00832319"/>
    <w:rsid w:val="00833122"/>
    <w:rsid w:val="00833C7F"/>
    <w:rsid w:val="0083403A"/>
    <w:rsid w:val="00834C4C"/>
    <w:rsid w:val="008371C8"/>
    <w:rsid w:val="0083745D"/>
    <w:rsid w:val="00837466"/>
    <w:rsid w:val="00837684"/>
    <w:rsid w:val="008377B1"/>
    <w:rsid w:val="00840A74"/>
    <w:rsid w:val="008426C5"/>
    <w:rsid w:val="00843584"/>
    <w:rsid w:val="00844E39"/>
    <w:rsid w:val="00846D05"/>
    <w:rsid w:val="00847FC2"/>
    <w:rsid w:val="00850936"/>
    <w:rsid w:val="008522B8"/>
    <w:rsid w:val="008526DF"/>
    <w:rsid w:val="00852B2E"/>
    <w:rsid w:val="00852FAC"/>
    <w:rsid w:val="00854182"/>
    <w:rsid w:val="008565DA"/>
    <w:rsid w:val="0086098C"/>
    <w:rsid w:val="008609EB"/>
    <w:rsid w:val="0086155F"/>
    <w:rsid w:val="0086195F"/>
    <w:rsid w:val="00861963"/>
    <w:rsid w:val="00861AF2"/>
    <w:rsid w:val="00862EA7"/>
    <w:rsid w:val="00862F53"/>
    <w:rsid w:val="00864E43"/>
    <w:rsid w:val="00865DAF"/>
    <w:rsid w:val="00865F6F"/>
    <w:rsid w:val="00866482"/>
    <w:rsid w:val="008701CC"/>
    <w:rsid w:val="008703B2"/>
    <w:rsid w:val="00871093"/>
    <w:rsid w:val="00871257"/>
    <w:rsid w:val="00872DAE"/>
    <w:rsid w:val="00875DEF"/>
    <w:rsid w:val="0087736E"/>
    <w:rsid w:val="008777F6"/>
    <w:rsid w:val="0088071F"/>
    <w:rsid w:val="0088089C"/>
    <w:rsid w:val="008811DA"/>
    <w:rsid w:val="00882243"/>
    <w:rsid w:val="00883045"/>
    <w:rsid w:val="008830D1"/>
    <w:rsid w:val="00883AA7"/>
    <w:rsid w:val="00884619"/>
    <w:rsid w:val="008858B1"/>
    <w:rsid w:val="00886A11"/>
    <w:rsid w:val="0089021E"/>
    <w:rsid w:val="00890C97"/>
    <w:rsid w:val="00894AB0"/>
    <w:rsid w:val="00894F87"/>
    <w:rsid w:val="00895A0A"/>
    <w:rsid w:val="008A05A2"/>
    <w:rsid w:val="008A1C0A"/>
    <w:rsid w:val="008A248B"/>
    <w:rsid w:val="008A38B6"/>
    <w:rsid w:val="008A45E9"/>
    <w:rsid w:val="008A4CD9"/>
    <w:rsid w:val="008A5F4C"/>
    <w:rsid w:val="008A704A"/>
    <w:rsid w:val="008A7076"/>
    <w:rsid w:val="008B05C2"/>
    <w:rsid w:val="008B090F"/>
    <w:rsid w:val="008B2B60"/>
    <w:rsid w:val="008B2BEC"/>
    <w:rsid w:val="008B4A9D"/>
    <w:rsid w:val="008B4EA1"/>
    <w:rsid w:val="008B560E"/>
    <w:rsid w:val="008B619F"/>
    <w:rsid w:val="008B6D71"/>
    <w:rsid w:val="008C001B"/>
    <w:rsid w:val="008C0CB9"/>
    <w:rsid w:val="008C123B"/>
    <w:rsid w:val="008C1F07"/>
    <w:rsid w:val="008C3948"/>
    <w:rsid w:val="008C425B"/>
    <w:rsid w:val="008C5592"/>
    <w:rsid w:val="008C5754"/>
    <w:rsid w:val="008D0550"/>
    <w:rsid w:val="008D11CD"/>
    <w:rsid w:val="008D28F0"/>
    <w:rsid w:val="008D2A06"/>
    <w:rsid w:val="008D4994"/>
    <w:rsid w:val="008D57BD"/>
    <w:rsid w:val="008D62F6"/>
    <w:rsid w:val="008E056A"/>
    <w:rsid w:val="008E12B9"/>
    <w:rsid w:val="008E1446"/>
    <w:rsid w:val="008E48A8"/>
    <w:rsid w:val="008E4A10"/>
    <w:rsid w:val="008E4FB0"/>
    <w:rsid w:val="008E57AD"/>
    <w:rsid w:val="008E7B51"/>
    <w:rsid w:val="008F0BFD"/>
    <w:rsid w:val="008F4508"/>
    <w:rsid w:val="008F5679"/>
    <w:rsid w:val="008F5F01"/>
    <w:rsid w:val="008F6815"/>
    <w:rsid w:val="008F6B25"/>
    <w:rsid w:val="009000F7"/>
    <w:rsid w:val="00900DAB"/>
    <w:rsid w:val="0090200F"/>
    <w:rsid w:val="0090235C"/>
    <w:rsid w:val="009032D7"/>
    <w:rsid w:val="009036D3"/>
    <w:rsid w:val="00905A16"/>
    <w:rsid w:val="009068D5"/>
    <w:rsid w:val="00907912"/>
    <w:rsid w:val="00907AF8"/>
    <w:rsid w:val="00907D4C"/>
    <w:rsid w:val="009107DC"/>
    <w:rsid w:val="0091110A"/>
    <w:rsid w:val="00911193"/>
    <w:rsid w:val="00911D27"/>
    <w:rsid w:val="00912CD0"/>
    <w:rsid w:val="0091306C"/>
    <w:rsid w:val="009136A1"/>
    <w:rsid w:val="00914DE2"/>
    <w:rsid w:val="0091535E"/>
    <w:rsid w:val="009166AC"/>
    <w:rsid w:val="00916D04"/>
    <w:rsid w:val="009179F0"/>
    <w:rsid w:val="00920BE7"/>
    <w:rsid w:val="00921B7F"/>
    <w:rsid w:val="00924A28"/>
    <w:rsid w:val="009264AE"/>
    <w:rsid w:val="00926794"/>
    <w:rsid w:val="00926E29"/>
    <w:rsid w:val="0092735D"/>
    <w:rsid w:val="009274C8"/>
    <w:rsid w:val="009279B6"/>
    <w:rsid w:val="0093376C"/>
    <w:rsid w:val="009341E0"/>
    <w:rsid w:val="00936D73"/>
    <w:rsid w:val="0093703F"/>
    <w:rsid w:val="00940596"/>
    <w:rsid w:val="00941EBA"/>
    <w:rsid w:val="00942908"/>
    <w:rsid w:val="00943A82"/>
    <w:rsid w:val="00944E62"/>
    <w:rsid w:val="009453A7"/>
    <w:rsid w:val="00945CE4"/>
    <w:rsid w:val="009467F5"/>
    <w:rsid w:val="00946DFE"/>
    <w:rsid w:val="0095018A"/>
    <w:rsid w:val="00950B8D"/>
    <w:rsid w:val="00950C0C"/>
    <w:rsid w:val="00950FC9"/>
    <w:rsid w:val="009540B1"/>
    <w:rsid w:val="009559E8"/>
    <w:rsid w:val="00956DC2"/>
    <w:rsid w:val="009570CC"/>
    <w:rsid w:val="00961111"/>
    <w:rsid w:val="00961998"/>
    <w:rsid w:val="009621C1"/>
    <w:rsid w:val="00962DCD"/>
    <w:rsid w:val="00966F5A"/>
    <w:rsid w:val="009672E1"/>
    <w:rsid w:val="0096763C"/>
    <w:rsid w:val="009677FC"/>
    <w:rsid w:val="00970315"/>
    <w:rsid w:val="00971329"/>
    <w:rsid w:val="00971BD3"/>
    <w:rsid w:val="009728DC"/>
    <w:rsid w:val="00972EF8"/>
    <w:rsid w:val="00973F5D"/>
    <w:rsid w:val="00974166"/>
    <w:rsid w:val="00974C72"/>
    <w:rsid w:val="00976366"/>
    <w:rsid w:val="00977EDF"/>
    <w:rsid w:val="00980B9F"/>
    <w:rsid w:val="009814D4"/>
    <w:rsid w:val="00981526"/>
    <w:rsid w:val="00983291"/>
    <w:rsid w:val="00986FFA"/>
    <w:rsid w:val="0098773E"/>
    <w:rsid w:val="009877CC"/>
    <w:rsid w:val="00987DAC"/>
    <w:rsid w:val="00990ECD"/>
    <w:rsid w:val="00996AEB"/>
    <w:rsid w:val="00997B53"/>
    <w:rsid w:val="009A0463"/>
    <w:rsid w:val="009A2B31"/>
    <w:rsid w:val="009A45B0"/>
    <w:rsid w:val="009A564B"/>
    <w:rsid w:val="009A5C43"/>
    <w:rsid w:val="009A6522"/>
    <w:rsid w:val="009A69A9"/>
    <w:rsid w:val="009B004D"/>
    <w:rsid w:val="009B0E67"/>
    <w:rsid w:val="009B113D"/>
    <w:rsid w:val="009B185F"/>
    <w:rsid w:val="009B21FA"/>
    <w:rsid w:val="009B27DF"/>
    <w:rsid w:val="009B354A"/>
    <w:rsid w:val="009B3FC4"/>
    <w:rsid w:val="009B4E67"/>
    <w:rsid w:val="009B625F"/>
    <w:rsid w:val="009B7704"/>
    <w:rsid w:val="009C1813"/>
    <w:rsid w:val="009C1C3E"/>
    <w:rsid w:val="009C2960"/>
    <w:rsid w:val="009C2F1E"/>
    <w:rsid w:val="009C3D8F"/>
    <w:rsid w:val="009C468F"/>
    <w:rsid w:val="009C46A5"/>
    <w:rsid w:val="009C67B7"/>
    <w:rsid w:val="009C6AA5"/>
    <w:rsid w:val="009C78BC"/>
    <w:rsid w:val="009C7C21"/>
    <w:rsid w:val="009D09E5"/>
    <w:rsid w:val="009D137B"/>
    <w:rsid w:val="009D1536"/>
    <w:rsid w:val="009D195D"/>
    <w:rsid w:val="009D1D49"/>
    <w:rsid w:val="009D46DF"/>
    <w:rsid w:val="009D5858"/>
    <w:rsid w:val="009D6A8B"/>
    <w:rsid w:val="009D6BC3"/>
    <w:rsid w:val="009D7922"/>
    <w:rsid w:val="009E064C"/>
    <w:rsid w:val="009E10A5"/>
    <w:rsid w:val="009E1517"/>
    <w:rsid w:val="009E15F6"/>
    <w:rsid w:val="009E1FB0"/>
    <w:rsid w:val="009E2705"/>
    <w:rsid w:val="009E2A64"/>
    <w:rsid w:val="009E2DD8"/>
    <w:rsid w:val="009E5544"/>
    <w:rsid w:val="009E58F7"/>
    <w:rsid w:val="009E7A40"/>
    <w:rsid w:val="009F12D8"/>
    <w:rsid w:val="009F15F6"/>
    <w:rsid w:val="009F1C7E"/>
    <w:rsid w:val="009F1CE1"/>
    <w:rsid w:val="009F2D53"/>
    <w:rsid w:val="009F3CCA"/>
    <w:rsid w:val="009F3E2E"/>
    <w:rsid w:val="009F3F68"/>
    <w:rsid w:val="009F573F"/>
    <w:rsid w:val="009F67F3"/>
    <w:rsid w:val="00A00FAC"/>
    <w:rsid w:val="00A0183F"/>
    <w:rsid w:val="00A045BF"/>
    <w:rsid w:val="00A05CB5"/>
    <w:rsid w:val="00A0605C"/>
    <w:rsid w:val="00A06562"/>
    <w:rsid w:val="00A107D9"/>
    <w:rsid w:val="00A10EED"/>
    <w:rsid w:val="00A110BF"/>
    <w:rsid w:val="00A11376"/>
    <w:rsid w:val="00A12943"/>
    <w:rsid w:val="00A12CB9"/>
    <w:rsid w:val="00A12F76"/>
    <w:rsid w:val="00A138C8"/>
    <w:rsid w:val="00A13A2A"/>
    <w:rsid w:val="00A146E0"/>
    <w:rsid w:val="00A15524"/>
    <w:rsid w:val="00A202F4"/>
    <w:rsid w:val="00A20C68"/>
    <w:rsid w:val="00A20CB1"/>
    <w:rsid w:val="00A2224D"/>
    <w:rsid w:val="00A227C4"/>
    <w:rsid w:val="00A22C84"/>
    <w:rsid w:val="00A23592"/>
    <w:rsid w:val="00A23DB1"/>
    <w:rsid w:val="00A23F01"/>
    <w:rsid w:val="00A2666B"/>
    <w:rsid w:val="00A26C98"/>
    <w:rsid w:val="00A27D8D"/>
    <w:rsid w:val="00A30AD4"/>
    <w:rsid w:val="00A3150A"/>
    <w:rsid w:val="00A31880"/>
    <w:rsid w:val="00A343A3"/>
    <w:rsid w:val="00A35102"/>
    <w:rsid w:val="00A353CB"/>
    <w:rsid w:val="00A3717B"/>
    <w:rsid w:val="00A42722"/>
    <w:rsid w:val="00A439B9"/>
    <w:rsid w:val="00A44E02"/>
    <w:rsid w:val="00A513CF"/>
    <w:rsid w:val="00A53428"/>
    <w:rsid w:val="00A53F6A"/>
    <w:rsid w:val="00A543FA"/>
    <w:rsid w:val="00A546E2"/>
    <w:rsid w:val="00A549BA"/>
    <w:rsid w:val="00A54D92"/>
    <w:rsid w:val="00A55245"/>
    <w:rsid w:val="00A55526"/>
    <w:rsid w:val="00A5607E"/>
    <w:rsid w:val="00A57A19"/>
    <w:rsid w:val="00A57C97"/>
    <w:rsid w:val="00A6240E"/>
    <w:rsid w:val="00A62472"/>
    <w:rsid w:val="00A625F4"/>
    <w:rsid w:val="00A626DF"/>
    <w:rsid w:val="00A62CF8"/>
    <w:rsid w:val="00A6369D"/>
    <w:rsid w:val="00A6477E"/>
    <w:rsid w:val="00A64BBA"/>
    <w:rsid w:val="00A65CD7"/>
    <w:rsid w:val="00A65CEE"/>
    <w:rsid w:val="00A668C9"/>
    <w:rsid w:val="00A6708A"/>
    <w:rsid w:val="00A67C91"/>
    <w:rsid w:val="00A7133A"/>
    <w:rsid w:val="00A7187C"/>
    <w:rsid w:val="00A71C2C"/>
    <w:rsid w:val="00A71C69"/>
    <w:rsid w:val="00A7338F"/>
    <w:rsid w:val="00A7372A"/>
    <w:rsid w:val="00A73BB4"/>
    <w:rsid w:val="00A74C4D"/>
    <w:rsid w:val="00A75C64"/>
    <w:rsid w:val="00A76E13"/>
    <w:rsid w:val="00A7796F"/>
    <w:rsid w:val="00A81DEE"/>
    <w:rsid w:val="00A82F11"/>
    <w:rsid w:val="00A840C1"/>
    <w:rsid w:val="00A84179"/>
    <w:rsid w:val="00A84C89"/>
    <w:rsid w:val="00A86E54"/>
    <w:rsid w:val="00A924E8"/>
    <w:rsid w:val="00A928E3"/>
    <w:rsid w:val="00A93C00"/>
    <w:rsid w:val="00A94148"/>
    <w:rsid w:val="00A94582"/>
    <w:rsid w:val="00A95198"/>
    <w:rsid w:val="00A95A12"/>
    <w:rsid w:val="00A95B55"/>
    <w:rsid w:val="00A96AF2"/>
    <w:rsid w:val="00A97015"/>
    <w:rsid w:val="00A9722A"/>
    <w:rsid w:val="00A9751B"/>
    <w:rsid w:val="00A975B8"/>
    <w:rsid w:val="00A977C5"/>
    <w:rsid w:val="00A97E19"/>
    <w:rsid w:val="00AA339E"/>
    <w:rsid w:val="00AA4C2E"/>
    <w:rsid w:val="00AA4D20"/>
    <w:rsid w:val="00AA4EFE"/>
    <w:rsid w:val="00AA64E7"/>
    <w:rsid w:val="00AA66BF"/>
    <w:rsid w:val="00AB0035"/>
    <w:rsid w:val="00AB0101"/>
    <w:rsid w:val="00AB0B17"/>
    <w:rsid w:val="00AB3382"/>
    <w:rsid w:val="00AB3A00"/>
    <w:rsid w:val="00AB4DFF"/>
    <w:rsid w:val="00AB582D"/>
    <w:rsid w:val="00AB59EE"/>
    <w:rsid w:val="00AB6CDF"/>
    <w:rsid w:val="00AB73D4"/>
    <w:rsid w:val="00AB77A2"/>
    <w:rsid w:val="00AB7F51"/>
    <w:rsid w:val="00AC1333"/>
    <w:rsid w:val="00AC15C1"/>
    <w:rsid w:val="00AC1986"/>
    <w:rsid w:val="00AC20C7"/>
    <w:rsid w:val="00AC31A1"/>
    <w:rsid w:val="00AC32AD"/>
    <w:rsid w:val="00AC4C49"/>
    <w:rsid w:val="00AC4C9D"/>
    <w:rsid w:val="00AC5915"/>
    <w:rsid w:val="00AC5929"/>
    <w:rsid w:val="00AC648B"/>
    <w:rsid w:val="00AC6656"/>
    <w:rsid w:val="00AD053E"/>
    <w:rsid w:val="00AD1FF3"/>
    <w:rsid w:val="00AD22C9"/>
    <w:rsid w:val="00AD23D9"/>
    <w:rsid w:val="00AD2606"/>
    <w:rsid w:val="00AD553D"/>
    <w:rsid w:val="00AD5EAD"/>
    <w:rsid w:val="00AD6209"/>
    <w:rsid w:val="00AD6986"/>
    <w:rsid w:val="00AD7B59"/>
    <w:rsid w:val="00AE0621"/>
    <w:rsid w:val="00AE0642"/>
    <w:rsid w:val="00AE3E0A"/>
    <w:rsid w:val="00AE3E90"/>
    <w:rsid w:val="00AE48CC"/>
    <w:rsid w:val="00AE4926"/>
    <w:rsid w:val="00AE66E5"/>
    <w:rsid w:val="00AE67D4"/>
    <w:rsid w:val="00AE7158"/>
    <w:rsid w:val="00AE79B3"/>
    <w:rsid w:val="00AF10E5"/>
    <w:rsid w:val="00AF3C40"/>
    <w:rsid w:val="00AF3E30"/>
    <w:rsid w:val="00AF4111"/>
    <w:rsid w:val="00AF462F"/>
    <w:rsid w:val="00AF48CF"/>
    <w:rsid w:val="00AF50B2"/>
    <w:rsid w:val="00AF5FE7"/>
    <w:rsid w:val="00AF610F"/>
    <w:rsid w:val="00AF6E7A"/>
    <w:rsid w:val="00AF7CDA"/>
    <w:rsid w:val="00B00899"/>
    <w:rsid w:val="00B00E36"/>
    <w:rsid w:val="00B0112B"/>
    <w:rsid w:val="00B01FCA"/>
    <w:rsid w:val="00B037BD"/>
    <w:rsid w:val="00B0436B"/>
    <w:rsid w:val="00B04435"/>
    <w:rsid w:val="00B04D32"/>
    <w:rsid w:val="00B0519B"/>
    <w:rsid w:val="00B06A15"/>
    <w:rsid w:val="00B10DB9"/>
    <w:rsid w:val="00B10E2C"/>
    <w:rsid w:val="00B11710"/>
    <w:rsid w:val="00B124DD"/>
    <w:rsid w:val="00B12B5C"/>
    <w:rsid w:val="00B13B08"/>
    <w:rsid w:val="00B13C9D"/>
    <w:rsid w:val="00B14932"/>
    <w:rsid w:val="00B14A9F"/>
    <w:rsid w:val="00B210D4"/>
    <w:rsid w:val="00B2176E"/>
    <w:rsid w:val="00B21B57"/>
    <w:rsid w:val="00B23F91"/>
    <w:rsid w:val="00B250A6"/>
    <w:rsid w:val="00B26FA1"/>
    <w:rsid w:val="00B301F5"/>
    <w:rsid w:val="00B3068E"/>
    <w:rsid w:val="00B31037"/>
    <w:rsid w:val="00B31210"/>
    <w:rsid w:val="00B31D52"/>
    <w:rsid w:val="00B32668"/>
    <w:rsid w:val="00B352E8"/>
    <w:rsid w:val="00B35664"/>
    <w:rsid w:val="00B373BF"/>
    <w:rsid w:val="00B405C4"/>
    <w:rsid w:val="00B41D8D"/>
    <w:rsid w:val="00B4298B"/>
    <w:rsid w:val="00B44734"/>
    <w:rsid w:val="00B4666B"/>
    <w:rsid w:val="00B50E07"/>
    <w:rsid w:val="00B521BC"/>
    <w:rsid w:val="00B55175"/>
    <w:rsid w:val="00B5610F"/>
    <w:rsid w:val="00B612FB"/>
    <w:rsid w:val="00B619AB"/>
    <w:rsid w:val="00B61B96"/>
    <w:rsid w:val="00B62145"/>
    <w:rsid w:val="00B629D4"/>
    <w:rsid w:val="00B6332D"/>
    <w:rsid w:val="00B633E7"/>
    <w:rsid w:val="00B6455D"/>
    <w:rsid w:val="00B65886"/>
    <w:rsid w:val="00B66380"/>
    <w:rsid w:val="00B66F2C"/>
    <w:rsid w:val="00B66F57"/>
    <w:rsid w:val="00B67360"/>
    <w:rsid w:val="00B700A4"/>
    <w:rsid w:val="00B7031B"/>
    <w:rsid w:val="00B70E44"/>
    <w:rsid w:val="00B711D7"/>
    <w:rsid w:val="00B71A0D"/>
    <w:rsid w:val="00B72C2D"/>
    <w:rsid w:val="00B73BB0"/>
    <w:rsid w:val="00B74725"/>
    <w:rsid w:val="00B74B5E"/>
    <w:rsid w:val="00B74BB2"/>
    <w:rsid w:val="00B75D0D"/>
    <w:rsid w:val="00B76821"/>
    <w:rsid w:val="00B80039"/>
    <w:rsid w:val="00B81884"/>
    <w:rsid w:val="00B821DD"/>
    <w:rsid w:val="00B836BC"/>
    <w:rsid w:val="00B84631"/>
    <w:rsid w:val="00B846B2"/>
    <w:rsid w:val="00B84F11"/>
    <w:rsid w:val="00B856B1"/>
    <w:rsid w:val="00B85CF5"/>
    <w:rsid w:val="00B86851"/>
    <w:rsid w:val="00B8781B"/>
    <w:rsid w:val="00B905A1"/>
    <w:rsid w:val="00B90790"/>
    <w:rsid w:val="00B90BB9"/>
    <w:rsid w:val="00B9237D"/>
    <w:rsid w:val="00B926DC"/>
    <w:rsid w:val="00B94F85"/>
    <w:rsid w:val="00B95564"/>
    <w:rsid w:val="00B956C4"/>
    <w:rsid w:val="00B95DA9"/>
    <w:rsid w:val="00B964FD"/>
    <w:rsid w:val="00B976A9"/>
    <w:rsid w:val="00BA04B5"/>
    <w:rsid w:val="00BA0DB6"/>
    <w:rsid w:val="00BA1151"/>
    <w:rsid w:val="00BA222F"/>
    <w:rsid w:val="00BA5215"/>
    <w:rsid w:val="00BA5321"/>
    <w:rsid w:val="00BA5E7F"/>
    <w:rsid w:val="00BA694F"/>
    <w:rsid w:val="00BA71AE"/>
    <w:rsid w:val="00BB07E9"/>
    <w:rsid w:val="00BB2F07"/>
    <w:rsid w:val="00BB43B3"/>
    <w:rsid w:val="00BB539A"/>
    <w:rsid w:val="00BB5D4E"/>
    <w:rsid w:val="00BB600C"/>
    <w:rsid w:val="00BB69B3"/>
    <w:rsid w:val="00BB7336"/>
    <w:rsid w:val="00BC0E02"/>
    <w:rsid w:val="00BC2251"/>
    <w:rsid w:val="00BC228B"/>
    <w:rsid w:val="00BC2638"/>
    <w:rsid w:val="00BC275E"/>
    <w:rsid w:val="00BC297B"/>
    <w:rsid w:val="00BC3360"/>
    <w:rsid w:val="00BC3790"/>
    <w:rsid w:val="00BC39F3"/>
    <w:rsid w:val="00BC41EB"/>
    <w:rsid w:val="00BC4407"/>
    <w:rsid w:val="00BC4D5B"/>
    <w:rsid w:val="00BC6C81"/>
    <w:rsid w:val="00BC6DA2"/>
    <w:rsid w:val="00BC7220"/>
    <w:rsid w:val="00BC7ABA"/>
    <w:rsid w:val="00BD01B9"/>
    <w:rsid w:val="00BD22CD"/>
    <w:rsid w:val="00BD2E61"/>
    <w:rsid w:val="00BD40F6"/>
    <w:rsid w:val="00BD4E07"/>
    <w:rsid w:val="00BD4FDE"/>
    <w:rsid w:val="00BD7A66"/>
    <w:rsid w:val="00BE0FF4"/>
    <w:rsid w:val="00BE26F2"/>
    <w:rsid w:val="00BE2E0B"/>
    <w:rsid w:val="00BE49FB"/>
    <w:rsid w:val="00BE5D75"/>
    <w:rsid w:val="00BE783E"/>
    <w:rsid w:val="00BE7C11"/>
    <w:rsid w:val="00BF0E9C"/>
    <w:rsid w:val="00BF1AF9"/>
    <w:rsid w:val="00BF2285"/>
    <w:rsid w:val="00BF3FAB"/>
    <w:rsid w:val="00BF52F7"/>
    <w:rsid w:val="00BF554A"/>
    <w:rsid w:val="00BF5869"/>
    <w:rsid w:val="00BF5F34"/>
    <w:rsid w:val="00BF7500"/>
    <w:rsid w:val="00BF794C"/>
    <w:rsid w:val="00BF79E6"/>
    <w:rsid w:val="00BF7FD1"/>
    <w:rsid w:val="00C002B9"/>
    <w:rsid w:val="00C004CF"/>
    <w:rsid w:val="00C01A6A"/>
    <w:rsid w:val="00C04251"/>
    <w:rsid w:val="00C04388"/>
    <w:rsid w:val="00C04A22"/>
    <w:rsid w:val="00C05206"/>
    <w:rsid w:val="00C0747B"/>
    <w:rsid w:val="00C10E6B"/>
    <w:rsid w:val="00C110A8"/>
    <w:rsid w:val="00C11933"/>
    <w:rsid w:val="00C12277"/>
    <w:rsid w:val="00C12AE0"/>
    <w:rsid w:val="00C12E1A"/>
    <w:rsid w:val="00C130D0"/>
    <w:rsid w:val="00C13D5E"/>
    <w:rsid w:val="00C16636"/>
    <w:rsid w:val="00C20360"/>
    <w:rsid w:val="00C210AB"/>
    <w:rsid w:val="00C210B8"/>
    <w:rsid w:val="00C2126D"/>
    <w:rsid w:val="00C241FA"/>
    <w:rsid w:val="00C24450"/>
    <w:rsid w:val="00C2452A"/>
    <w:rsid w:val="00C25668"/>
    <w:rsid w:val="00C25CAC"/>
    <w:rsid w:val="00C263CE"/>
    <w:rsid w:val="00C26AC9"/>
    <w:rsid w:val="00C27008"/>
    <w:rsid w:val="00C30384"/>
    <w:rsid w:val="00C32581"/>
    <w:rsid w:val="00C32638"/>
    <w:rsid w:val="00C32A3A"/>
    <w:rsid w:val="00C32DE7"/>
    <w:rsid w:val="00C36F07"/>
    <w:rsid w:val="00C37173"/>
    <w:rsid w:val="00C40B95"/>
    <w:rsid w:val="00C429E9"/>
    <w:rsid w:val="00C42E1E"/>
    <w:rsid w:val="00C43925"/>
    <w:rsid w:val="00C43E61"/>
    <w:rsid w:val="00C44EDF"/>
    <w:rsid w:val="00C45B65"/>
    <w:rsid w:val="00C45DB9"/>
    <w:rsid w:val="00C47B6E"/>
    <w:rsid w:val="00C502F4"/>
    <w:rsid w:val="00C50C0C"/>
    <w:rsid w:val="00C51269"/>
    <w:rsid w:val="00C51B08"/>
    <w:rsid w:val="00C51FD5"/>
    <w:rsid w:val="00C52148"/>
    <w:rsid w:val="00C523C5"/>
    <w:rsid w:val="00C5339F"/>
    <w:rsid w:val="00C539BC"/>
    <w:rsid w:val="00C54316"/>
    <w:rsid w:val="00C5588D"/>
    <w:rsid w:val="00C569DE"/>
    <w:rsid w:val="00C57B8F"/>
    <w:rsid w:val="00C6243D"/>
    <w:rsid w:val="00C63030"/>
    <w:rsid w:val="00C636FE"/>
    <w:rsid w:val="00C63794"/>
    <w:rsid w:val="00C662FE"/>
    <w:rsid w:val="00C66F95"/>
    <w:rsid w:val="00C6787A"/>
    <w:rsid w:val="00C72164"/>
    <w:rsid w:val="00C72554"/>
    <w:rsid w:val="00C742EC"/>
    <w:rsid w:val="00C74592"/>
    <w:rsid w:val="00C74D7C"/>
    <w:rsid w:val="00C7632F"/>
    <w:rsid w:val="00C76715"/>
    <w:rsid w:val="00C777E6"/>
    <w:rsid w:val="00C77CB5"/>
    <w:rsid w:val="00C80C6B"/>
    <w:rsid w:val="00C80F78"/>
    <w:rsid w:val="00C84294"/>
    <w:rsid w:val="00C87939"/>
    <w:rsid w:val="00C906D5"/>
    <w:rsid w:val="00C92815"/>
    <w:rsid w:val="00C932EE"/>
    <w:rsid w:val="00C933B7"/>
    <w:rsid w:val="00C94514"/>
    <w:rsid w:val="00C946EE"/>
    <w:rsid w:val="00C9558C"/>
    <w:rsid w:val="00C965B7"/>
    <w:rsid w:val="00C96E1D"/>
    <w:rsid w:val="00CA01D8"/>
    <w:rsid w:val="00CA2CA9"/>
    <w:rsid w:val="00CA41B6"/>
    <w:rsid w:val="00CA435F"/>
    <w:rsid w:val="00CA5603"/>
    <w:rsid w:val="00CA5797"/>
    <w:rsid w:val="00CA659F"/>
    <w:rsid w:val="00CA6E49"/>
    <w:rsid w:val="00CA7410"/>
    <w:rsid w:val="00CA7C2C"/>
    <w:rsid w:val="00CB09BE"/>
    <w:rsid w:val="00CB0C28"/>
    <w:rsid w:val="00CB26B6"/>
    <w:rsid w:val="00CB6BAF"/>
    <w:rsid w:val="00CB7C2B"/>
    <w:rsid w:val="00CC3A29"/>
    <w:rsid w:val="00CC4152"/>
    <w:rsid w:val="00CC4D3B"/>
    <w:rsid w:val="00CC6328"/>
    <w:rsid w:val="00CC66D0"/>
    <w:rsid w:val="00CC7D47"/>
    <w:rsid w:val="00CD1891"/>
    <w:rsid w:val="00CD1C99"/>
    <w:rsid w:val="00CD3AFF"/>
    <w:rsid w:val="00CD3DC7"/>
    <w:rsid w:val="00CD404C"/>
    <w:rsid w:val="00CD405A"/>
    <w:rsid w:val="00CD469A"/>
    <w:rsid w:val="00CD55A0"/>
    <w:rsid w:val="00CD5733"/>
    <w:rsid w:val="00CD5A35"/>
    <w:rsid w:val="00CD5F79"/>
    <w:rsid w:val="00CD6B28"/>
    <w:rsid w:val="00CD79F2"/>
    <w:rsid w:val="00CD7F8A"/>
    <w:rsid w:val="00CE1E14"/>
    <w:rsid w:val="00CE27E3"/>
    <w:rsid w:val="00CE318C"/>
    <w:rsid w:val="00CE3C44"/>
    <w:rsid w:val="00CE4319"/>
    <w:rsid w:val="00CE5452"/>
    <w:rsid w:val="00CE576E"/>
    <w:rsid w:val="00CE705F"/>
    <w:rsid w:val="00CF05DC"/>
    <w:rsid w:val="00CF0734"/>
    <w:rsid w:val="00CF0A90"/>
    <w:rsid w:val="00CF321C"/>
    <w:rsid w:val="00CF4744"/>
    <w:rsid w:val="00CF4AF5"/>
    <w:rsid w:val="00D0197D"/>
    <w:rsid w:val="00D02661"/>
    <w:rsid w:val="00D03CBB"/>
    <w:rsid w:val="00D050BB"/>
    <w:rsid w:val="00D06852"/>
    <w:rsid w:val="00D079F6"/>
    <w:rsid w:val="00D105F7"/>
    <w:rsid w:val="00D1263B"/>
    <w:rsid w:val="00D126A6"/>
    <w:rsid w:val="00D1339A"/>
    <w:rsid w:val="00D13F6A"/>
    <w:rsid w:val="00D15643"/>
    <w:rsid w:val="00D15A30"/>
    <w:rsid w:val="00D161B0"/>
    <w:rsid w:val="00D16E5B"/>
    <w:rsid w:val="00D17128"/>
    <w:rsid w:val="00D17E93"/>
    <w:rsid w:val="00D21592"/>
    <w:rsid w:val="00D2227A"/>
    <w:rsid w:val="00D23A87"/>
    <w:rsid w:val="00D24D89"/>
    <w:rsid w:val="00D2599F"/>
    <w:rsid w:val="00D25A0B"/>
    <w:rsid w:val="00D27187"/>
    <w:rsid w:val="00D3060C"/>
    <w:rsid w:val="00D30660"/>
    <w:rsid w:val="00D30721"/>
    <w:rsid w:val="00D30E2C"/>
    <w:rsid w:val="00D32A78"/>
    <w:rsid w:val="00D34209"/>
    <w:rsid w:val="00D3429B"/>
    <w:rsid w:val="00D34540"/>
    <w:rsid w:val="00D34BCB"/>
    <w:rsid w:val="00D35407"/>
    <w:rsid w:val="00D359EB"/>
    <w:rsid w:val="00D35A59"/>
    <w:rsid w:val="00D35F21"/>
    <w:rsid w:val="00D36050"/>
    <w:rsid w:val="00D368D3"/>
    <w:rsid w:val="00D36957"/>
    <w:rsid w:val="00D369B4"/>
    <w:rsid w:val="00D37DA6"/>
    <w:rsid w:val="00D40283"/>
    <w:rsid w:val="00D407BA"/>
    <w:rsid w:val="00D428CC"/>
    <w:rsid w:val="00D42D3F"/>
    <w:rsid w:val="00D43889"/>
    <w:rsid w:val="00D43E8C"/>
    <w:rsid w:val="00D44CE7"/>
    <w:rsid w:val="00D44EC5"/>
    <w:rsid w:val="00D504B1"/>
    <w:rsid w:val="00D50CC9"/>
    <w:rsid w:val="00D52D79"/>
    <w:rsid w:val="00D537EC"/>
    <w:rsid w:val="00D53EAE"/>
    <w:rsid w:val="00D568E6"/>
    <w:rsid w:val="00D56EB7"/>
    <w:rsid w:val="00D57656"/>
    <w:rsid w:val="00D601DF"/>
    <w:rsid w:val="00D63ADA"/>
    <w:rsid w:val="00D63C53"/>
    <w:rsid w:val="00D640D9"/>
    <w:rsid w:val="00D644A0"/>
    <w:rsid w:val="00D653B9"/>
    <w:rsid w:val="00D67A9F"/>
    <w:rsid w:val="00D702AF"/>
    <w:rsid w:val="00D710F8"/>
    <w:rsid w:val="00D728B3"/>
    <w:rsid w:val="00D73AC2"/>
    <w:rsid w:val="00D74919"/>
    <w:rsid w:val="00D7575D"/>
    <w:rsid w:val="00D76072"/>
    <w:rsid w:val="00D76826"/>
    <w:rsid w:val="00D76C00"/>
    <w:rsid w:val="00D80646"/>
    <w:rsid w:val="00D80683"/>
    <w:rsid w:val="00D80EAA"/>
    <w:rsid w:val="00D81CFC"/>
    <w:rsid w:val="00D81EED"/>
    <w:rsid w:val="00D824B7"/>
    <w:rsid w:val="00D84657"/>
    <w:rsid w:val="00D861AB"/>
    <w:rsid w:val="00D864D1"/>
    <w:rsid w:val="00D86651"/>
    <w:rsid w:val="00D8670F"/>
    <w:rsid w:val="00D87295"/>
    <w:rsid w:val="00D87A46"/>
    <w:rsid w:val="00D87F47"/>
    <w:rsid w:val="00D90E48"/>
    <w:rsid w:val="00D91244"/>
    <w:rsid w:val="00D91569"/>
    <w:rsid w:val="00D91FA0"/>
    <w:rsid w:val="00D92010"/>
    <w:rsid w:val="00D9264E"/>
    <w:rsid w:val="00D92E32"/>
    <w:rsid w:val="00D945A6"/>
    <w:rsid w:val="00D96035"/>
    <w:rsid w:val="00D96B0C"/>
    <w:rsid w:val="00D97B81"/>
    <w:rsid w:val="00DA29A9"/>
    <w:rsid w:val="00DA2EAF"/>
    <w:rsid w:val="00DA390E"/>
    <w:rsid w:val="00DA3D71"/>
    <w:rsid w:val="00DA44C7"/>
    <w:rsid w:val="00DA5435"/>
    <w:rsid w:val="00DA64CF"/>
    <w:rsid w:val="00DA6FE6"/>
    <w:rsid w:val="00DA7AE3"/>
    <w:rsid w:val="00DB0970"/>
    <w:rsid w:val="00DB0DCD"/>
    <w:rsid w:val="00DB369A"/>
    <w:rsid w:val="00DB5912"/>
    <w:rsid w:val="00DB6441"/>
    <w:rsid w:val="00DB6CEC"/>
    <w:rsid w:val="00DB6D28"/>
    <w:rsid w:val="00DB7FD3"/>
    <w:rsid w:val="00DC1747"/>
    <w:rsid w:val="00DC4631"/>
    <w:rsid w:val="00DC4667"/>
    <w:rsid w:val="00DC470C"/>
    <w:rsid w:val="00DC4B1B"/>
    <w:rsid w:val="00DC657A"/>
    <w:rsid w:val="00DC6D18"/>
    <w:rsid w:val="00DC6F93"/>
    <w:rsid w:val="00DD0D2E"/>
    <w:rsid w:val="00DD16B8"/>
    <w:rsid w:val="00DD17A2"/>
    <w:rsid w:val="00DD372D"/>
    <w:rsid w:val="00DD3E9E"/>
    <w:rsid w:val="00DD41D9"/>
    <w:rsid w:val="00DD44CB"/>
    <w:rsid w:val="00DD4896"/>
    <w:rsid w:val="00DD6846"/>
    <w:rsid w:val="00DE233B"/>
    <w:rsid w:val="00DE34EC"/>
    <w:rsid w:val="00DE45F9"/>
    <w:rsid w:val="00DE48E8"/>
    <w:rsid w:val="00DE4CDD"/>
    <w:rsid w:val="00DE5210"/>
    <w:rsid w:val="00DE584E"/>
    <w:rsid w:val="00DE5D9C"/>
    <w:rsid w:val="00DE5ECF"/>
    <w:rsid w:val="00DE642D"/>
    <w:rsid w:val="00DF0B9F"/>
    <w:rsid w:val="00DF0F23"/>
    <w:rsid w:val="00DF25BD"/>
    <w:rsid w:val="00DF59CA"/>
    <w:rsid w:val="00DF5E16"/>
    <w:rsid w:val="00DF686A"/>
    <w:rsid w:val="00DF6A53"/>
    <w:rsid w:val="00E0032F"/>
    <w:rsid w:val="00E0074C"/>
    <w:rsid w:val="00E02B77"/>
    <w:rsid w:val="00E03650"/>
    <w:rsid w:val="00E05B3E"/>
    <w:rsid w:val="00E062B7"/>
    <w:rsid w:val="00E0647B"/>
    <w:rsid w:val="00E06E72"/>
    <w:rsid w:val="00E077F3"/>
    <w:rsid w:val="00E110FA"/>
    <w:rsid w:val="00E1141A"/>
    <w:rsid w:val="00E115DB"/>
    <w:rsid w:val="00E11FC5"/>
    <w:rsid w:val="00E12045"/>
    <w:rsid w:val="00E129D4"/>
    <w:rsid w:val="00E135B3"/>
    <w:rsid w:val="00E13C4B"/>
    <w:rsid w:val="00E14B59"/>
    <w:rsid w:val="00E1716F"/>
    <w:rsid w:val="00E17FD1"/>
    <w:rsid w:val="00E2021A"/>
    <w:rsid w:val="00E21FD2"/>
    <w:rsid w:val="00E2372B"/>
    <w:rsid w:val="00E23B78"/>
    <w:rsid w:val="00E24132"/>
    <w:rsid w:val="00E253B1"/>
    <w:rsid w:val="00E2616E"/>
    <w:rsid w:val="00E2637F"/>
    <w:rsid w:val="00E26973"/>
    <w:rsid w:val="00E2725A"/>
    <w:rsid w:val="00E275A8"/>
    <w:rsid w:val="00E30041"/>
    <w:rsid w:val="00E31AFF"/>
    <w:rsid w:val="00E326E7"/>
    <w:rsid w:val="00E32DDF"/>
    <w:rsid w:val="00E33A00"/>
    <w:rsid w:val="00E36D11"/>
    <w:rsid w:val="00E416BD"/>
    <w:rsid w:val="00E42951"/>
    <w:rsid w:val="00E43303"/>
    <w:rsid w:val="00E43FED"/>
    <w:rsid w:val="00E453D5"/>
    <w:rsid w:val="00E5074A"/>
    <w:rsid w:val="00E50969"/>
    <w:rsid w:val="00E522EA"/>
    <w:rsid w:val="00E5312D"/>
    <w:rsid w:val="00E55741"/>
    <w:rsid w:val="00E56C06"/>
    <w:rsid w:val="00E60346"/>
    <w:rsid w:val="00E60C3E"/>
    <w:rsid w:val="00E60FD0"/>
    <w:rsid w:val="00E61B5C"/>
    <w:rsid w:val="00E62BD2"/>
    <w:rsid w:val="00E636AD"/>
    <w:rsid w:val="00E64DF0"/>
    <w:rsid w:val="00E65109"/>
    <w:rsid w:val="00E6545F"/>
    <w:rsid w:val="00E65780"/>
    <w:rsid w:val="00E700A9"/>
    <w:rsid w:val="00E70860"/>
    <w:rsid w:val="00E721AC"/>
    <w:rsid w:val="00E72E69"/>
    <w:rsid w:val="00E7487C"/>
    <w:rsid w:val="00E74AED"/>
    <w:rsid w:val="00E74B5D"/>
    <w:rsid w:val="00E75990"/>
    <w:rsid w:val="00E76229"/>
    <w:rsid w:val="00E767FC"/>
    <w:rsid w:val="00E7797D"/>
    <w:rsid w:val="00E833BA"/>
    <w:rsid w:val="00E83F4E"/>
    <w:rsid w:val="00E84A0E"/>
    <w:rsid w:val="00E85AF7"/>
    <w:rsid w:val="00E871E7"/>
    <w:rsid w:val="00E87BA5"/>
    <w:rsid w:val="00E9064D"/>
    <w:rsid w:val="00E907D4"/>
    <w:rsid w:val="00E91145"/>
    <w:rsid w:val="00E92274"/>
    <w:rsid w:val="00E9270C"/>
    <w:rsid w:val="00E92D9A"/>
    <w:rsid w:val="00E93527"/>
    <w:rsid w:val="00E9356A"/>
    <w:rsid w:val="00E93736"/>
    <w:rsid w:val="00E93928"/>
    <w:rsid w:val="00E945CC"/>
    <w:rsid w:val="00E95000"/>
    <w:rsid w:val="00E950BC"/>
    <w:rsid w:val="00E9625E"/>
    <w:rsid w:val="00EA0155"/>
    <w:rsid w:val="00EA0390"/>
    <w:rsid w:val="00EA0C76"/>
    <w:rsid w:val="00EA0C9A"/>
    <w:rsid w:val="00EA0EAF"/>
    <w:rsid w:val="00EA2049"/>
    <w:rsid w:val="00EA2404"/>
    <w:rsid w:val="00EA2A14"/>
    <w:rsid w:val="00EA62F3"/>
    <w:rsid w:val="00EB062A"/>
    <w:rsid w:val="00EB0A72"/>
    <w:rsid w:val="00EB0D2A"/>
    <w:rsid w:val="00EB48F0"/>
    <w:rsid w:val="00EB4F9E"/>
    <w:rsid w:val="00EB59B5"/>
    <w:rsid w:val="00EB5AC7"/>
    <w:rsid w:val="00EB69EA"/>
    <w:rsid w:val="00EB6C75"/>
    <w:rsid w:val="00EB6EF1"/>
    <w:rsid w:val="00EB72FF"/>
    <w:rsid w:val="00EB7EB1"/>
    <w:rsid w:val="00EC098C"/>
    <w:rsid w:val="00EC1893"/>
    <w:rsid w:val="00EC36C3"/>
    <w:rsid w:val="00EC3E29"/>
    <w:rsid w:val="00EC40D7"/>
    <w:rsid w:val="00EC4302"/>
    <w:rsid w:val="00EC652E"/>
    <w:rsid w:val="00ED0060"/>
    <w:rsid w:val="00ED045E"/>
    <w:rsid w:val="00ED1BE0"/>
    <w:rsid w:val="00ED1CC7"/>
    <w:rsid w:val="00ED212F"/>
    <w:rsid w:val="00ED366A"/>
    <w:rsid w:val="00ED47E2"/>
    <w:rsid w:val="00ED5315"/>
    <w:rsid w:val="00ED5DEE"/>
    <w:rsid w:val="00ED5EC4"/>
    <w:rsid w:val="00ED61AC"/>
    <w:rsid w:val="00EE1D8B"/>
    <w:rsid w:val="00EE1F49"/>
    <w:rsid w:val="00EE2640"/>
    <w:rsid w:val="00EE2D21"/>
    <w:rsid w:val="00EE4996"/>
    <w:rsid w:val="00EE4A0A"/>
    <w:rsid w:val="00EE4B70"/>
    <w:rsid w:val="00EE54CA"/>
    <w:rsid w:val="00EE5B07"/>
    <w:rsid w:val="00EE66D6"/>
    <w:rsid w:val="00EE6AFC"/>
    <w:rsid w:val="00EE758D"/>
    <w:rsid w:val="00EF061C"/>
    <w:rsid w:val="00EF1261"/>
    <w:rsid w:val="00EF1B49"/>
    <w:rsid w:val="00EF1CD5"/>
    <w:rsid w:val="00EF3897"/>
    <w:rsid w:val="00EF4DE0"/>
    <w:rsid w:val="00EF58B5"/>
    <w:rsid w:val="00EF59A1"/>
    <w:rsid w:val="00EF6546"/>
    <w:rsid w:val="00EF6F91"/>
    <w:rsid w:val="00EF7800"/>
    <w:rsid w:val="00EF7CD6"/>
    <w:rsid w:val="00F01650"/>
    <w:rsid w:val="00F01C60"/>
    <w:rsid w:val="00F02F67"/>
    <w:rsid w:val="00F04442"/>
    <w:rsid w:val="00F0483D"/>
    <w:rsid w:val="00F071AE"/>
    <w:rsid w:val="00F07FA1"/>
    <w:rsid w:val="00F10606"/>
    <w:rsid w:val="00F10D78"/>
    <w:rsid w:val="00F11A1C"/>
    <w:rsid w:val="00F11CD7"/>
    <w:rsid w:val="00F12BA4"/>
    <w:rsid w:val="00F15472"/>
    <w:rsid w:val="00F16584"/>
    <w:rsid w:val="00F21002"/>
    <w:rsid w:val="00F2157B"/>
    <w:rsid w:val="00F21A3E"/>
    <w:rsid w:val="00F21C9B"/>
    <w:rsid w:val="00F22E60"/>
    <w:rsid w:val="00F230ED"/>
    <w:rsid w:val="00F23B19"/>
    <w:rsid w:val="00F240B5"/>
    <w:rsid w:val="00F2446E"/>
    <w:rsid w:val="00F2458A"/>
    <w:rsid w:val="00F25E1B"/>
    <w:rsid w:val="00F26E62"/>
    <w:rsid w:val="00F31090"/>
    <w:rsid w:val="00F31B60"/>
    <w:rsid w:val="00F336E6"/>
    <w:rsid w:val="00F35321"/>
    <w:rsid w:val="00F3765A"/>
    <w:rsid w:val="00F376E9"/>
    <w:rsid w:val="00F40802"/>
    <w:rsid w:val="00F40BDF"/>
    <w:rsid w:val="00F40EAF"/>
    <w:rsid w:val="00F42935"/>
    <w:rsid w:val="00F45143"/>
    <w:rsid w:val="00F45160"/>
    <w:rsid w:val="00F45652"/>
    <w:rsid w:val="00F459B8"/>
    <w:rsid w:val="00F466FC"/>
    <w:rsid w:val="00F500B8"/>
    <w:rsid w:val="00F50CDA"/>
    <w:rsid w:val="00F52039"/>
    <w:rsid w:val="00F535A6"/>
    <w:rsid w:val="00F560EA"/>
    <w:rsid w:val="00F564CA"/>
    <w:rsid w:val="00F57717"/>
    <w:rsid w:val="00F613D0"/>
    <w:rsid w:val="00F622DB"/>
    <w:rsid w:val="00F629F6"/>
    <w:rsid w:val="00F63695"/>
    <w:rsid w:val="00F63A7C"/>
    <w:rsid w:val="00F644FA"/>
    <w:rsid w:val="00F65598"/>
    <w:rsid w:val="00F6574B"/>
    <w:rsid w:val="00F65931"/>
    <w:rsid w:val="00F66A5F"/>
    <w:rsid w:val="00F67051"/>
    <w:rsid w:val="00F7158C"/>
    <w:rsid w:val="00F71987"/>
    <w:rsid w:val="00F72CA5"/>
    <w:rsid w:val="00F760A2"/>
    <w:rsid w:val="00F77F40"/>
    <w:rsid w:val="00F77FB9"/>
    <w:rsid w:val="00F8161A"/>
    <w:rsid w:val="00F81E89"/>
    <w:rsid w:val="00F820BB"/>
    <w:rsid w:val="00F828C1"/>
    <w:rsid w:val="00F91DB7"/>
    <w:rsid w:val="00F93FE1"/>
    <w:rsid w:val="00F96B25"/>
    <w:rsid w:val="00F97C23"/>
    <w:rsid w:val="00FA1D64"/>
    <w:rsid w:val="00FA4118"/>
    <w:rsid w:val="00FA5FAE"/>
    <w:rsid w:val="00FA6614"/>
    <w:rsid w:val="00FB0476"/>
    <w:rsid w:val="00FB0E26"/>
    <w:rsid w:val="00FB1006"/>
    <w:rsid w:val="00FB2197"/>
    <w:rsid w:val="00FB2974"/>
    <w:rsid w:val="00FB419E"/>
    <w:rsid w:val="00FB46F2"/>
    <w:rsid w:val="00FB477D"/>
    <w:rsid w:val="00FB53BE"/>
    <w:rsid w:val="00FB6104"/>
    <w:rsid w:val="00FB7044"/>
    <w:rsid w:val="00FC053A"/>
    <w:rsid w:val="00FC3291"/>
    <w:rsid w:val="00FC35C0"/>
    <w:rsid w:val="00FC5DCB"/>
    <w:rsid w:val="00FC63EE"/>
    <w:rsid w:val="00FC699A"/>
    <w:rsid w:val="00FC6EED"/>
    <w:rsid w:val="00FC7772"/>
    <w:rsid w:val="00FC7AA4"/>
    <w:rsid w:val="00FD0310"/>
    <w:rsid w:val="00FD05B5"/>
    <w:rsid w:val="00FD0BDA"/>
    <w:rsid w:val="00FD0FA6"/>
    <w:rsid w:val="00FD14DF"/>
    <w:rsid w:val="00FD3210"/>
    <w:rsid w:val="00FD3294"/>
    <w:rsid w:val="00FD5C9F"/>
    <w:rsid w:val="00FE1227"/>
    <w:rsid w:val="00FE166F"/>
    <w:rsid w:val="00FE2517"/>
    <w:rsid w:val="00FE2BCB"/>
    <w:rsid w:val="00FE2C02"/>
    <w:rsid w:val="00FE47BA"/>
    <w:rsid w:val="00FE4D30"/>
    <w:rsid w:val="00FE5B25"/>
    <w:rsid w:val="00FE65DE"/>
    <w:rsid w:val="00FE7234"/>
    <w:rsid w:val="00FE748B"/>
    <w:rsid w:val="00FE797D"/>
    <w:rsid w:val="00FF05CA"/>
    <w:rsid w:val="00FF1FAE"/>
    <w:rsid w:val="00FF2264"/>
    <w:rsid w:val="00FF408F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D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74AED"/>
    <w:pPr>
      <w:keepNext/>
      <w:jc w:val="center"/>
      <w:outlineLvl w:val="0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E74AE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74AE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AED"/>
    <w:rPr>
      <w:b/>
      <w:sz w:val="26"/>
      <w:lang w:eastAsia="ru-RU"/>
    </w:rPr>
  </w:style>
  <w:style w:type="character" w:customStyle="1" w:styleId="30">
    <w:name w:val="Заголовок 3 Знак"/>
    <w:basedOn w:val="a0"/>
    <w:link w:val="3"/>
    <w:rsid w:val="00E74AED"/>
    <w:rPr>
      <w:b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74AED"/>
    <w:rPr>
      <w:b/>
      <w:bCs/>
      <w:sz w:val="28"/>
      <w:szCs w:val="28"/>
      <w:lang w:eastAsia="ru-RU"/>
    </w:rPr>
  </w:style>
  <w:style w:type="paragraph" w:styleId="a3">
    <w:name w:val="Title"/>
    <w:basedOn w:val="a"/>
    <w:next w:val="a4"/>
    <w:link w:val="a5"/>
    <w:qFormat/>
    <w:rsid w:val="00E74AED"/>
    <w:pPr>
      <w:jc w:val="center"/>
    </w:pPr>
    <w:rPr>
      <w:kern w:val="2"/>
      <w:sz w:val="32"/>
      <w:szCs w:val="24"/>
      <w:lang w:eastAsia="ar-SA"/>
    </w:rPr>
  </w:style>
  <w:style w:type="character" w:customStyle="1" w:styleId="a5">
    <w:name w:val="Название Знак"/>
    <w:basedOn w:val="a0"/>
    <w:link w:val="a3"/>
    <w:rsid w:val="00E74AED"/>
    <w:rPr>
      <w:kern w:val="2"/>
      <w:sz w:val="32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E74AED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lang w:eastAsia="ar-SA"/>
    </w:rPr>
  </w:style>
  <w:style w:type="character" w:customStyle="1" w:styleId="a7">
    <w:name w:val="Подзаголовок Знак"/>
    <w:basedOn w:val="a0"/>
    <w:link w:val="a4"/>
    <w:rsid w:val="00E74AED"/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74AE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74AED"/>
    <w:rPr>
      <w:sz w:val="28"/>
      <w:szCs w:val="28"/>
      <w:lang w:eastAsia="ru-RU"/>
    </w:rPr>
  </w:style>
  <w:style w:type="paragraph" w:styleId="a9">
    <w:name w:val="No Spacing"/>
    <w:link w:val="aa"/>
    <w:uiPriority w:val="99"/>
    <w:qFormat/>
    <w:rsid w:val="00E74AED"/>
    <w:rPr>
      <w:rFonts w:ascii="Calibri" w:hAnsi="Calibri"/>
      <w:sz w:val="22"/>
      <w:szCs w:val="22"/>
      <w:lang w:eastAsia="ru-RU"/>
    </w:rPr>
  </w:style>
  <w:style w:type="character" w:customStyle="1" w:styleId="aa">
    <w:name w:val="Без интервала Знак"/>
    <w:link w:val="a9"/>
    <w:uiPriority w:val="1"/>
    <w:locked/>
    <w:rsid w:val="00E74AED"/>
    <w:rPr>
      <w:rFonts w:ascii="Calibri" w:hAnsi="Calibri"/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E74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0561F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00561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24D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24D89"/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D24D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24D89"/>
    <w:rPr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62DCD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962DCD"/>
    <w:rPr>
      <w:rFonts w:ascii="Calibri" w:eastAsia="Calibri" w:hAnsi="Calibri"/>
      <w:lang w:val="x-none" w:eastAsia="x-none"/>
    </w:rPr>
  </w:style>
  <w:style w:type="character" w:customStyle="1" w:styleId="af3">
    <w:name w:val="Символ сноски"/>
    <w:rsid w:val="00962DCD"/>
    <w:rPr>
      <w:vertAlign w:val="superscript"/>
    </w:rPr>
  </w:style>
  <w:style w:type="paragraph" w:customStyle="1" w:styleId="Default">
    <w:name w:val="Default"/>
    <w:rsid w:val="00C20360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D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74AED"/>
    <w:pPr>
      <w:keepNext/>
      <w:jc w:val="center"/>
      <w:outlineLvl w:val="0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E74AE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74AE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AED"/>
    <w:rPr>
      <w:b/>
      <w:sz w:val="26"/>
      <w:lang w:eastAsia="ru-RU"/>
    </w:rPr>
  </w:style>
  <w:style w:type="character" w:customStyle="1" w:styleId="30">
    <w:name w:val="Заголовок 3 Знак"/>
    <w:basedOn w:val="a0"/>
    <w:link w:val="3"/>
    <w:rsid w:val="00E74AED"/>
    <w:rPr>
      <w:b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74AED"/>
    <w:rPr>
      <w:b/>
      <w:bCs/>
      <w:sz w:val="28"/>
      <w:szCs w:val="28"/>
      <w:lang w:eastAsia="ru-RU"/>
    </w:rPr>
  </w:style>
  <w:style w:type="paragraph" w:styleId="a3">
    <w:name w:val="Title"/>
    <w:basedOn w:val="a"/>
    <w:next w:val="a4"/>
    <w:link w:val="a5"/>
    <w:qFormat/>
    <w:rsid w:val="00E74AED"/>
    <w:pPr>
      <w:jc w:val="center"/>
    </w:pPr>
    <w:rPr>
      <w:kern w:val="2"/>
      <w:sz w:val="32"/>
      <w:szCs w:val="24"/>
      <w:lang w:eastAsia="ar-SA"/>
    </w:rPr>
  </w:style>
  <w:style w:type="character" w:customStyle="1" w:styleId="a5">
    <w:name w:val="Название Знак"/>
    <w:basedOn w:val="a0"/>
    <w:link w:val="a3"/>
    <w:rsid w:val="00E74AED"/>
    <w:rPr>
      <w:kern w:val="2"/>
      <w:sz w:val="32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E74AED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lang w:eastAsia="ar-SA"/>
    </w:rPr>
  </w:style>
  <w:style w:type="character" w:customStyle="1" w:styleId="a7">
    <w:name w:val="Подзаголовок Знак"/>
    <w:basedOn w:val="a0"/>
    <w:link w:val="a4"/>
    <w:rsid w:val="00E74AED"/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74AE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74AED"/>
    <w:rPr>
      <w:sz w:val="28"/>
      <w:szCs w:val="28"/>
      <w:lang w:eastAsia="ru-RU"/>
    </w:rPr>
  </w:style>
  <w:style w:type="paragraph" w:styleId="a9">
    <w:name w:val="No Spacing"/>
    <w:link w:val="aa"/>
    <w:uiPriority w:val="99"/>
    <w:qFormat/>
    <w:rsid w:val="00E74AED"/>
    <w:rPr>
      <w:rFonts w:ascii="Calibri" w:hAnsi="Calibri"/>
      <w:sz w:val="22"/>
      <w:szCs w:val="22"/>
      <w:lang w:eastAsia="ru-RU"/>
    </w:rPr>
  </w:style>
  <w:style w:type="character" w:customStyle="1" w:styleId="aa">
    <w:name w:val="Без интервала Знак"/>
    <w:link w:val="a9"/>
    <w:uiPriority w:val="1"/>
    <w:locked/>
    <w:rsid w:val="00E74AED"/>
    <w:rPr>
      <w:rFonts w:ascii="Calibri" w:hAnsi="Calibri"/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E74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0561F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00561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24D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24D89"/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D24D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24D89"/>
    <w:rPr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62DCD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962DCD"/>
    <w:rPr>
      <w:rFonts w:ascii="Calibri" w:eastAsia="Calibri" w:hAnsi="Calibri"/>
      <w:lang w:val="x-none" w:eastAsia="x-none"/>
    </w:rPr>
  </w:style>
  <w:style w:type="character" w:customStyle="1" w:styleId="af3">
    <w:name w:val="Символ сноски"/>
    <w:rsid w:val="00962DCD"/>
    <w:rPr>
      <w:vertAlign w:val="superscript"/>
    </w:rPr>
  </w:style>
  <w:style w:type="paragraph" w:customStyle="1" w:styleId="Default">
    <w:name w:val="Default"/>
    <w:rsid w:val="00C20360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mchatka.gov.ru/" TargetMode="External"/><Relationship Id="rId18" Type="http://schemas.openxmlformats.org/officeDocument/2006/relationships/hyperlink" Target="http://www.kamchatka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mchatka.gov.ru/" TargetMode="External"/><Relationship Id="rId17" Type="http://schemas.openxmlformats.org/officeDocument/2006/relationships/hyperlink" Target="mailto:pioneradm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mchatka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chatka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mchatka.gov.ru/" TargetMode="External"/><Relationship Id="rId10" Type="http://schemas.openxmlformats.org/officeDocument/2006/relationships/hyperlink" Target="http://www.kamchatka.gov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mchatka.gov.ru/" TargetMode="External"/><Relationship Id="rId14" Type="http://schemas.openxmlformats.org/officeDocument/2006/relationships/hyperlink" Target="http://www.kamchatk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8F1B-EBD8-4C4D-B87F-325767A7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27</Pages>
  <Words>7540</Words>
  <Characters>42984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2017-10-18T22:49:00Z</cp:lastPrinted>
  <dcterms:created xsi:type="dcterms:W3CDTF">2017-09-14T03:41:00Z</dcterms:created>
  <dcterms:modified xsi:type="dcterms:W3CDTF">2017-10-18T22:54:00Z</dcterms:modified>
</cp:coreProperties>
</file>