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B74E83" w:rsidRDefault="00B94E00" w:rsidP="00BB46CF">
      <w:pPr>
        <w:jc w:val="center"/>
        <w:rPr>
          <w:sz w:val="28"/>
          <w:szCs w:val="28"/>
        </w:rPr>
      </w:pPr>
      <w:r w:rsidRPr="00B74E83">
        <w:rPr>
          <w:noProof/>
          <w:sz w:val="28"/>
          <w:szCs w:val="28"/>
        </w:rPr>
        <w:t>АДМИНИСТРАЦИЯ ПИОНЕРСКОГО СЕЛЬСКОГО ПОСЕЛЕНИЯ ЕЛИЗОВСКОГО МУНИЦИПАЛЬНОГО РАЙОНА В КАМЧАТСКОМ КРАЕ</w:t>
      </w:r>
    </w:p>
    <w:p w:rsidR="002B4E0F" w:rsidRPr="00B74E83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B74E83" w:rsidRDefault="00B74E83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15.11.2024</w:t>
            </w:r>
            <w:r w:rsidR="00BF2954" w:rsidRPr="00B74E83">
              <w:rPr>
                <w:sz w:val="28"/>
                <w:szCs w:val="28"/>
                <w:u w:val="single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B74E83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4573" w:type="dxa"/>
          </w:tcPr>
          <w:p w:rsidR="00BF2954" w:rsidRPr="00B74E83" w:rsidRDefault="00BF2954" w:rsidP="00B74E83">
            <w:pPr>
              <w:ind w:left="1325"/>
              <w:jc w:val="right"/>
              <w:rPr>
                <w:sz w:val="28"/>
                <w:szCs w:val="28"/>
              </w:rPr>
            </w:pPr>
            <w:r w:rsidRPr="00B74E83">
              <w:rPr>
                <w:sz w:val="28"/>
                <w:szCs w:val="28"/>
              </w:rPr>
              <w:t xml:space="preserve">№ </w:t>
            </w:r>
            <w:r w:rsidR="00B74E83">
              <w:rPr>
                <w:sz w:val="28"/>
                <w:szCs w:val="28"/>
                <w:u w:val="single"/>
              </w:rPr>
              <w:t>611</w:t>
            </w:r>
          </w:p>
        </w:tc>
      </w:tr>
    </w:tbl>
    <w:p w:rsidR="0024311C" w:rsidRPr="00B74E83" w:rsidRDefault="008E74BA" w:rsidP="0057618E">
      <w:pPr>
        <w:ind w:firstLine="993"/>
        <w:rPr>
          <w:sz w:val="28"/>
          <w:szCs w:val="28"/>
        </w:rPr>
      </w:pPr>
      <w:r w:rsidRPr="00B74E83">
        <w:rPr>
          <w:sz w:val="28"/>
          <w:szCs w:val="28"/>
        </w:rPr>
        <w:tab/>
      </w:r>
    </w:p>
    <w:p w:rsidR="00133C48" w:rsidRPr="00B74E83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B74E83" w:rsidRDefault="002B4E0F" w:rsidP="0057618E">
      <w:pPr>
        <w:jc w:val="center"/>
        <w:rPr>
          <w:sz w:val="28"/>
          <w:szCs w:val="28"/>
        </w:rPr>
      </w:pPr>
      <w:r w:rsidRPr="00B74E83">
        <w:rPr>
          <w:noProof/>
          <w:sz w:val="28"/>
          <w:szCs w:val="28"/>
        </w:rPr>
        <w:t>Камчатский край, Елизовский район, поселок Пионерский</w:t>
      </w:r>
      <w:r w:rsidR="00FD26B9" w:rsidRPr="00B74E83">
        <w:rPr>
          <w:sz w:val="28"/>
          <w:szCs w:val="28"/>
        </w:rPr>
        <w:t xml:space="preserve"> </w:t>
      </w:r>
    </w:p>
    <w:p w:rsidR="002B4E0F" w:rsidRPr="00B74E8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B74E8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B74E8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="003727A6" w:rsidRPr="00B74E83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B74E83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B74E83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2F6476">
        <w:rPr>
          <w:b/>
          <w:sz w:val="28"/>
          <w:szCs w:val="28"/>
        </w:rPr>
        <w:t>»</w:t>
      </w:r>
    </w:p>
    <w:p w:rsidR="003727A6" w:rsidRPr="00B74E83" w:rsidRDefault="003727A6" w:rsidP="0057618E">
      <w:pPr>
        <w:ind w:firstLine="709"/>
        <w:rPr>
          <w:sz w:val="28"/>
          <w:szCs w:val="28"/>
        </w:rPr>
      </w:pPr>
    </w:p>
    <w:p w:rsidR="00453049" w:rsidRPr="00B74E83" w:rsidRDefault="002B4E0F" w:rsidP="00D71389">
      <w:pPr>
        <w:ind w:firstLine="709"/>
        <w:jc w:val="both"/>
        <w:rPr>
          <w:sz w:val="28"/>
          <w:szCs w:val="28"/>
        </w:rPr>
      </w:pPr>
      <w:r w:rsidRPr="00B74E83">
        <w:rPr>
          <w:noProof/>
          <w:sz w:val="28"/>
          <w:szCs w:val="28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Пионерского сельского поселения</w:t>
      </w:r>
    </w:p>
    <w:p w:rsidR="00D71389" w:rsidRPr="00B74E8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Pr="00B74E8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B74E8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B74E83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D71389" w:rsidRPr="00B74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Постановление Администрации Пионерского сельского поселения от 19.02.2018 № 46 «Об утверждении административного регламента по предоставлению Администрацией Пионерского сельского поселения муниципальной услуги «По выдаче разрешения на ввод объекта в эксплуатацию»»;</w:t>
      </w:r>
    </w:p>
    <w:p w:rsidR="00D71389" w:rsidRPr="00B74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Постановление Администрации Пионерского сельского поселения от 13.06.2018 № 253 «О внесении изменений в административный регламент по предоставлению Администрацией Пионерского сельского поселения муниципальной услуги «По выдаче разрешения на ввод объекта в эксплуатацию», утвержденный постановлением Администрации Пионерского сельского поселения от 19.02.2018 № 46»;</w:t>
      </w:r>
    </w:p>
    <w:p w:rsidR="00D71389" w:rsidRPr="00B74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Постановление Администрации от 16.05.2019 № 130 «О внесении изменений в постановление администрации Пионерского сельского поселения от 19.02.2018 № 46 «Об утверждении административного регламента по предоставлению администрацией Пионерского сельского поселения муниципальной услуги «По выдаче разрешения на ввод объекта в эксплуатацию»»;</w:t>
      </w:r>
    </w:p>
    <w:p w:rsidR="00D71389" w:rsidRPr="00B74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 xml:space="preserve">Постановление администрации Пионерского сельского поселения от 28.07.2021 № 199 «О внесении изменений в постановление администрации </w:t>
      </w:r>
      <w:r w:rsidRPr="00B74E83">
        <w:rPr>
          <w:noProof/>
          <w:sz w:val="28"/>
          <w:szCs w:val="28"/>
        </w:rPr>
        <w:lastRenderedPageBreak/>
        <w:t>Пионерского сельского поселения от 19.02.2018 № 46 «Об утверждении административного регламента по предоставлению администрацией Пионерского сельского поселения муниципальной услуги «По выдаче разрешения на ввод объекта в эксплуатацию»»;</w:t>
      </w:r>
    </w:p>
    <w:p w:rsidR="00D71389" w:rsidRPr="00B74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Постановление Администрации от 03.08.2023 № 311 «О внесении изменений в постановление администрации Пионерского сельского поселения от 19.02.2018 № 46 «Об утверждении административного регламента по предоставлению Администрацией Пионерского сельского поселения муниципальной услуги «По выдаче разрешения на ввод объекта в эксплуатацию»».</w:t>
      </w:r>
    </w:p>
    <w:p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r w:rsidRPr="002F6476">
        <w:rPr>
          <w:noProof/>
          <w:sz w:val="28"/>
          <w:szCs w:val="28"/>
          <w:lang w:val="en-US"/>
        </w:rPr>
        <w:t>https</w:t>
      </w:r>
      <w:r w:rsidRPr="00B74E83">
        <w:rPr>
          <w:noProof/>
          <w:sz w:val="28"/>
          <w:szCs w:val="28"/>
        </w:rPr>
        <w:t>://</w:t>
      </w:r>
      <w:r w:rsidRPr="002F6476">
        <w:rPr>
          <w:noProof/>
          <w:sz w:val="28"/>
          <w:szCs w:val="28"/>
          <w:lang w:val="en-US"/>
        </w:rPr>
        <w:t>kamgov</w:t>
      </w:r>
      <w:r w:rsidRPr="00B74E83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B74E83">
        <w:rPr>
          <w:noProof/>
          <w:sz w:val="28"/>
          <w:szCs w:val="28"/>
        </w:rPr>
        <w:t xml:space="preserve"> исполнительных органов государственной власти Камчатского края в разделе «Местное самоуправление». Настоящее постановление вступает в силу со дня его опубликования (обнародования). </w:t>
      </w:r>
      <w:r w:rsidRPr="002F6476">
        <w:rPr>
          <w:noProof/>
          <w:sz w:val="28"/>
          <w:szCs w:val="28"/>
          <w:lang w:val="en-US"/>
        </w:rPr>
        <w:t>Контроль за исполнением оставляю за собой</w:t>
      </w:r>
      <w:r w:rsidR="006E77C9" w:rsidRPr="002F6476">
        <w:rPr>
          <w:sz w:val="28"/>
          <w:szCs w:val="28"/>
          <w:lang w:val="en-US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Пионерского сельского поселения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М.В. Юрьев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B74E83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B74E83">
        <w:rPr>
          <w:sz w:val="28"/>
          <w:szCs w:val="28"/>
        </w:rPr>
        <w:t xml:space="preserve"> </w:t>
      </w:r>
      <w:r w:rsidR="00F2103E" w:rsidRPr="00B74E83">
        <w:rPr>
          <w:noProof/>
          <w:sz w:val="28"/>
          <w:szCs w:val="28"/>
        </w:rPr>
        <w:t>Администрации Пионерского сельского поселения</w:t>
      </w:r>
      <w:r w:rsidR="0035354A"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B74E83">
        <w:rPr>
          <w:sz w:val="28"/>
          <w:szCs w:val="28"/>
        </w:rPr>
        <w:t xml:space="preserve"> </w:t>
      </w:r>
      <w:r w:rsidR="00B74E83" w:rsidRPr="00B74E83">
        <w:rPr>
          <w:sz w:val="28"/>
          <w:szCs w:val="28"/>
        </w:rPr>
        <w:t>15.11.2024 № 611</w:t>
      </w:r>
    </w:p>
    <w:p w:rsidR="00CD481B" w:rsidRPr="00B74E8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74E8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B74E83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="00C955F6" w:rsidRPr="00B74E83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B74E83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B74E83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2F6476">
        <w:rPr>
          <w:b/>
          <w:sz w:val="28"/>
          <w:szCs w:val="28"/>
        </w:rPr>
        <w:t>»</w:t>
      </w:r>
    </w:p>
    <w:p w:rsidR="00C955F6" w:rsidRPr="00B74E8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B74E83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B74E8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Выдача разрешения на ввод объекта в эксплуатацию</w:t>
      </w:r>
      <w:r w:rsidR="00C955F6" w:rsidRPr="00B74E83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74E8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B74E83">
        <w:rPr>
          <w:sz w:val="28"/>
          <w:szCs w:val="28"/>
          <w:lang w:eastAsia="ru-RU"/>
        </w:rPr>
        <w:t xml:space="preserve"> </w:t>
      </w:r>
      <w:r w:rsidR="00C152EA" w:rsidRPr="00B74E83">
        <w:rPr>
          <w:noProof/>
          <w:sz w:val="28"/>
          <w:szCs w:val="28"/>
        </w:rPr>
        <w:t>Администрацией Пионерского сельского поселения Елизовского муниципального района в Камчатском крае</w:t>
      </w:r>
      <w:r w:rsidR="00E73692" w:rsidRPr="00B74E83">
        <w:rPr>
          <w:sz w:val="28"/>
          <w:szCs w:val="28"/>
        </w:rPr>
        <w:t xml:space="preserve"> </w:t>
      </w:r>
      <w:r w:rsidRPr="00B74E83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B74E83">
        <w:rPr>
          <w:sz w:val="28"/>
          <w:szCs w:val="28"/>
          <w:lang w:eastAsia="ru-RU"/>
        </w:rPr>
        <w:t xml:space="preserve"> – </w:t>
      </w:r>
      <w:r w:rsidRPr="00B74E83">
        <w:rPr>
          <w:noProof/>
          <w:sz w:val="28"/>
          <w:szCs w:val="28"/>
        </w:rPr>
        <w:t>Орган местного самоуправления</w:t>
      </w:r>
      <w:r w:rsidR="009D70F1" w:rsidRPr="00B74E83">
        <w:rPr>
          <w:sz w:val="28"/>
          <w:szCs w:val="28"/>
          <w:lang w:eastAsia="ru-RU"/>
        </w:rPr>
        <w:t>)</w:t>
      </w:r>
      <w:r w:rsidR="009D70F1" w:rsidRPr="00B74E83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B74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B74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отказ в выдаче разрешения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B74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B74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исправленный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B74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получением дубликата разрешения на ввод объекта в эксплуатацию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B74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разрешения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B74E83">
        <w:rPr>
          <w:noProof/>
          <w:sz w:val="28"/>
          <w:szCs w:val="28"/>
          <w:lang w:eastAsia="ru-RU"/>
        </w:rPr>
        <w:t>5</w:t>
      </w:r>
      <w:r w:rsidR="00E248FF" w:rsidRPr="00B74E83">
        <w:rPr>
          <w:sz w:val="28"/>
          <w:szCs w:val="28"/>
          <w:lang w:eastAsia="ru-RU"/>
        </w:rPr>
        <w:t xml:space="preserve"> </w:t>
      </w:r>
      <w:r w:rsidR="00E248FF" w:rsidRPr="00B74E83">
        <w:rPr>
          <w:noProof/>
          <w:sz w:val="28"/>
          <w:szCs w:val="28"/>
          <w:lang w:eastAsia="ru-RU"/>
        </w:rPr>
        <w:t>рабочих дней</w:t>
      </w:r>
      <w:r w:rsidR="00957F17" w:rsidRPr="00B74E8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B74E8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B74E83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B74E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B74E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B74E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B74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B74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B74E83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B74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B74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B74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Pr="002F6476">
        <w:rPr>
          <w:sz w:val="28"/>
          <w:szCs w:val="28"/>
          <w:lang w:eastAsia="ru-RU"/>
        </w:rPr>
        <w:lastRenderedPageBreak/>
        <w:t>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B74E83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B74E83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B74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B74E83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B74E83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B74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B74E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B74E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B74E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B74E83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B74E83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B74E83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B74E83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B74E83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B74E8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B74E83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>,</w:t>
      </w:r>
      <w:r w:rsidR="00823A84" w:rsidRPr="00B74E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B74E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B74E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B74E83">
        <w:rPr>
          <w:sz w:val="28"/>
          <w:szCs w:val="28"/>
          <w:lang w:eastAsia="ru-RU"/>
        </w:rPr>
        <w:t>,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B74E83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B74E83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B74E83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B74E83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B74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B74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B74E83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B74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B74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B74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B74E83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7D371B" w:rsidRPr="00B74E83">
        <w:rPr>
          <w:noProof/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7D371B" w:rsidRPr="00B74E83">
        <w:rPr>
          <w:noProof/>
          <w:sz w:val="28"/>
          <w:szCs w:val="28"/>
        </w:rPr>
        <w:t xml:space="preserve"> </w:t>
      </w:r>
      <w:r w:rsidR="00F86E87" w:rsidRPr="00B74E83">
        <w:rPr>
          <w:noProof/>
          <w:sz w:val="28"/>
          <w:szCs w:val="28"/>
        </w:rPr>
        <w:t>1</w:t>
      </w:r>
      <w:r w:rsidR="008C207A" w:rsidRPr="00B74E83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7D371B" w:rsidRPr="00B74E83">
        <w:rPr>
          <w:noProof/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7D371B" w:rsidRPr="00B74E83">
        <w:rPr>
          <w:noProof/>
          <w:sz w:val="28"/>
          <w:szCs w:val="28"/>
        </w:rPr>
        <w:t xml:space="preserve"> </w:t>
      </w:r>
      <w:r w:rsidR="00F86E87" w:rsidRPr="00B74E83">
        <w:rPr>
          <w:noProof/>
          <w:sz w:val="28"/>
          <w:szCs w:val="28"/>
        </w:rPr>
        <w:t>1</w:t>
      </w:r>
      <w:r w:rsidR="008C207A" w:rsidRPr="00B74E83">
        <w:rPr>
          <w:noProof/>
          <w:sz w:val="28"/>
          <w:szCs w:val="28"/>
        </w:rPr>
        <w:t xml:space="preserve"> рабочий день</w:t>
      </w:r>
      <w:r w:rsidR="00EF3229" w:rsidRPr="00B74E83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6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7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8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9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10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11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12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13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 xml:space="preserve">объект </w:t>
      </w:r>
      <w:r w:rsidR="003954B6" w:rsidRPr="00B74E83">
        <w:rPr>
          <w:noProof/>
          <w:sz w:val="28"/>
          <w:szCs w:val="28"/>
        </w:rPr>
        <w:lastRenderedPageBreak/>
        <w:t>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14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15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16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17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18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19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20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21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22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lastRenderedPageBreak/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23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24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2F6476">
        <w:rPr>
          <w:sz w:val="28"/>
          <w:szCs w:val="28"/>
        </w:rPr>
        <w:t>.</w:t>
      </w:r>
    </w:p>
    <w:p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25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26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27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28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29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30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31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lastRenderedPageBreak/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32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33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34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35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36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37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38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39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40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41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42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43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44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45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46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47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линейный объект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48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объект капитального строительства (кроме линейных объектов)</w:t>
      </w:r>
      <w:r w:rsidR="00CB5DDE" w:rsidRPr="002F6476">
        <w:rPr>
          <w:sz w:val="28"/>
          <w:szCs w:val="28"/>
        </w:rPr>
        <w:t>, имеющий</w:t>
      </w:r>
      <w:r w:rsidR="0019509E" w:rsidRPr="002F6476">
        <w:rPr>
          <w:sz w:val="28"/>
          <w:szCs w:val="28"/>
        </w:rPr>
        <w:t xml:space="preserve"> (ая/ее/ие)</w:t>
      </w:r>
      <w:r w:rsidR="00CB5DDE" w:rsidRPr="002F6476">
        <w:rPr>
          <w:sz w:val="28"/>
          <w:szCs w:val="28"/>
        </w:rPr>
        <w:t xml:space="preserve"> </w:t>
      </w:r>
      <w:r w:rsidR="00CB5DDE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2F6476">
        <w:rPr>
          <w:sz w:val="28"/>
          <w:szCs w:val="28"/>
        </w:rPr>
        <w:t>.</w:t>
      </w:r>
    </w:p>
    <w:p w:rsidR="0020530E" w:rsidRPr="00B74E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B74E83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49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50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51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52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53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54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F44F56" w:rsidRPr="002F6476">
        <w:rPr>
          <w:sz w:val="28"/>
          <w:szCs w:val="28"/>
        </w:rPr>
        <w:t>.</w:t>
      </w:r>
    </w:p>
    <w:p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получением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55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56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57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58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59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74E83">
        <w:rPr>
          <w:noProof/>
          <w:sz w:val="28"/>
          <w:szCs w:val="28"/>
        </w:rPr>
        <w:t>60</w:t>
      </w:r>
      <w:r w:rsidRPr="00B74E83">
        <w:rPr>
          <w:sz w:val="28"/>
          <w:szCs w:val="28"/>
        </w:rPr>
        <w:t xml:space="preserve">: </w:t>
      </w:r>
      <w:r w:rsidR="003954B6" w:rsidRPr="00B74E8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B74E83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F44F56" w:rsidRPr="002F6476">
        <w:rPr>
          <w:sz w:val="28"/>
          <w:szCs w:val="28"/>
        </w:rPr>
        <w:t>.</w:t>
      </w:r>
    </w:p>
    <w:p w:rsidR="004538B5" w:rsidRPr="00B74E8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B74E83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74E8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B74E83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</w:t>
      </w:r>
      <w:r w:rsidRPr="00B74E83">
        <w:rPr>
          <w:noProof/>
          <w:sz w:val="28"/>
          <w:szCs w:val="28"/>
        </w:rPr>
        <w:lastRenderedPageBreak/>
        <w:t xml:space="preserve">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 xml:space="preserve">оригинал </w:t>
      </w:r>
      <w:r w:rsidR="00C3747E" w:rsidRPr="00B74E83">
        <w:rPr>
          <w:noProof/>
          <w:sz w:val="28"/>
          <w:szCs w:val="28"/>
        </w:rPr>
        <w:lastRenderedPageBreak/>
        <w:t>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 xml:space="preserve">в Органе местного </w:t>
      </w:r>
      <w:r w:rsidR="00C3747E" w:rsidRPr="00B74E83">
        <w:rPr>
          <w:noProof/>
          <w:sz w:val="28"/>
          <w:szCs w:val="28"/>
        </w:rPr>
        <w:lastRenderedPageBreak/>
        <w:t>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B74E83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 xml:space="preserve">посредством </w:t>
      </w:r>
      <w:r w:rsidR="00C3747E" w:rsidRPr="00B74E83">
        <w:rPr>
          <w:noProof/>
          <w:sz w:val="28"/>
          <w:szCs w:val="28"/>
        </w:rPr>
        <w:lastRenderedPageBreak/>
        <w:t>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B74E83">
        <w:rPr>
          <w:noProof/>
          <w:sz w:val="28"/>
          <w:szCs w:val="28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B74E83">
        <w:rPr>
          <w:noProof/>
          <w:sz w:val="28"/>
          <w:szCs w:val="28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lastRenderedPageBreak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</w:t>
      </w:r>
      <w:r w:rsidR="005C6EDB" w:rsidRPr="00B74E83">
        <w:rPr>
          <w:noProof/>
          <w:sz w:val="28"/>
          <w:szCs w:val="28"/>
        </w:rPr>
        <w:lastRenderedPageBreak/>
        <w:t>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 xml:space="preserve">скан-копия </w:t>
      </w:r>
      <w:r w:rsidR="00C3747E" w:rsidRPr="00B74E83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B74E83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</w:t>
      </w:r>
      <w:r w:rsidR="005C6EDB" w:rsidRPr="00B74E83">
        <w:rPr>
          <w:noProof/>
          <w:sz w:val="28"/>
          <w:szCs w:val="28"/>
        </w:rPr>
        <w:lastRenderedPageBreak/>
        <w:t>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lastRenderedPageBreak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</w:t>
      </w:r>
      <w:r w:rsidR="005C6EDB" w:rsidRPr="00B74E83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 xml:space="preserve">оригинал </w:t>
      </w:r>
      <w:r w:rsidR="00C3747E" w:rsidRPr="00B74E83">
        <w:rPr>
          <w:noProof/>
          <w:sz w:val="28"/>
          <w:szCs w:val="28"/>
        </w:rPr>
        <w:lastRenderedPageBreak/>
        <w:t>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B74E83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</w:r>
      <w:r w:rsidRPr="00B74E83">
        <w:rPr>
          <w:noProof/>
          <w:sz w:val="28"/>
          <w:szCs w:val="28"/>
        </w:rPr>
        <w:lastRenderedPageBreak/>
        <w:t>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</w:t>
      </w:r>
      <w:r w:rsidR="005C6EDB" w:rsidRPr="00B74E83">
        <w:rPr>
          <w:noProof/>
          <w:sz w:val="28"/>
          <w:szCs w:val="28"/>
        </w:rPr>
        <w:lastRenderedPageBreak/>
        <w:t>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</w:r>
      <w:r w:rsidRPr="00B74E83">
        <w:rPr>
          <w:noProof/>
          <w:sz w:val="28"/>
          <w:szCs w:val="28"/>
        </w:rPr>
        <w:lastRenderedPageBreak/>
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</w:t>
      </w:r>
      <w:r w:rsidR="00C3747E" w:rsidRPr="00B74E83">
        <w:rPr>
          <w:noProof/>
          <w:sz w:val="28"/>
          <w:szCs w:val="28"/>
        </w:rPr>
        <w:lastRenderedPageBreak/>
        <w:t xml:space="preserve">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</w:t>
      </w:r>
      <w:r w:rsidR="005C6EDB" w:rsidRPr="00B74E83">
        <w:rPr>
          <w:noProof/>
          <w:sz w:val="28"/>
          <w:szCs w:val="28"/>
        </w:rPr>
        <w:lastRenderedPageBreak/>
        <w:t>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</w:r>
      <w:r w:rsidRPr="00B74E83">
        <w:rPr>
          <w:noProof/>
          <w:sz w:val="28"/>
          <w:szCs w:val="28"/>
        </w:rPr>
        <w:lastRenderedPageBreak/>
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</w:t>
      </w:r>
      <w:r w:rsidRPr="00B74E83">
        <w:rPr>
          <w:noProof/>
          <w:sz w:val="28"/>
          <w:szCs w:val="28"/>
        </w:rPr>
        <w:lastRenderedPageBreak/>
        <w:t>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</w:t>
      </w:r>
      <w:r w:rsidR="005C6EDB" w:rsidRPr="00B74E83">
        <w:rPr>
          <w:noProof/>
          <w:sz w:val="28"/>
          <w:szCs w:val="28"/>
        </w:rPr>
        <w:lastRenderedPageBreak/>
        <w:t>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</w:t>
      </w:r>
      <w:r w:rsidRPr="00B74E83">
        <w:rPr>
          <w:noProof/>
          <w:sz w:val="28"/>
          <w:szCs w:val="28"/>
        </w:rPr>
        <w:lastRenderedPageBreak/>
        <w:t>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</w:t>
      </w:r>
      <w:r w:rsidR="00C3747E" w:rsidRPr="00B74E83">
        <w:rPr>
          <w:noProof/>
          <w:sz w:val="28"/>
          <w:szCs w:val="28"/>
        </w:rPr>
        <w:lastRenderedPageBreak/>
        <w:t xml:space="preserve">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</w:t>
      </w:r>
      <w:r w:rsidRPr="00B74E83">
        <w:rPr>
          <w:noProof/>
          <w:sz w:val="28"/>
          <w:szCs w:val="28"/>
        </w:rPr>
        <w:lastRenderedPageBreak/>
        <w:t>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B74E83">
        <w:rPr>
          <w:noProof/>
          <w:sz w:val="28"/>
          <w:szCs w:val="28"/>
        </w:rPr>
        <w:lastRenderedPageBreak/>
        <w:t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B74E8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2F6476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 xml:space="preserve">посредством </w:t>
      </w:r>
      <w:r w:rsidR="00C3747E" w:rsidRPr="00B74E83">
        <w:rPr>
          <w:noProof/>
          <w:sz w:val="28"/>
          <w:szCs w:val="28"/>
        </w:rPr>
        <w:lastRenderedPageBreak/>
        <w:t>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B74E8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 xml:space="preserve">посредством </w:t>
      </w:r>
      <w:r w:rsidR="00C3747E" w:rsidRPr="00B74E83">
        <w:rPr>
          <w:noProof/>
          <w:sz w:val="28"/>
          <w:szCs w:val="28"/>
        </w:rPr>
        <w:lastRenderedPageBreak/>
        <w:t>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lastRenderedPageBreak/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lastRenderedPageBreak/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</w:t>
      </w:r>
      <w:r w:rsidR="005C6EDB" w:rsidRPr="00B74E8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B74E8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</w:t>
      </w:r>
      <w:r w:rsidR="005C6EDB" w:rsidRPr="00B74E83">
        <w:rPr>
          <w:noProof/>
          <w:sz w:val="28"/>
          <w:szCs w:val="28"/>
        </w:rPr>
        <w:lastRenderedPageBreak/>
        <w:t>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B74E8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технический план</w:t>
      </w:r>
      <w:r w:rsidR="00C3747E" w:rsidRPr="00B74E83">
        <w:rPr>
          <w:sz w:val="28"/>
          <w:szCs w:val="28"/>
        </w:rPr>
        <w:t xml:space="preserve"> (</w:t>
      </w:r>
      <w:r w:rsidR="00C3747E" w:rsidRPr="00B74E83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2F6476">
        <w:rPr>
          <w:noProof/>
          <w:sz w:val="28"/>
          <w:szCs w:val="28"/>
          <w:lang w:val="en-US"/>
        </w:rPr>
        <w:t>XML</w:t>
      </w:r>
      <w:r w:rsidR="00C3747E" w:rsidRPr="00B74E83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B74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разрешительные документы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B74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строительство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исправленный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 xml:space="preserve">посредством </w:t>
      </w:r>
      <w:r w:rsidR="00C3747E" w:rsidRPr="00B74E83">
        <w:rPr>
          <w:noProof/>
          <w:sz w:val="28"/>
          <w:szCs w:val="28"/>
        </w:rPr>
        <w:lastRenderedPageBreak/>
        <w:t>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исправленный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исправленный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исправленный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</w:t>
      </w:r>
      <w:r w:rsidR="005C6EDB" w:rsidRPr="00B74E83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исправленный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исправленный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r w:rsidRPr="00B74E83">
        <w:rPr>
          <w:noProof/>
          <w:sz w:val="28"/>
          <w:szCs w:val="28"/>
        </w:rPr>
        <w:lastRenderedPageBreak/>
        <w:t>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разрешение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</w:t>
      </w:r>
      <w:r w:rsidR="005C6EDB" w:rsidRPr="00B74E8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дубликат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74E83">
        <w:rPr>
          <w:sz w:val="28"/>
          <w:szCs w:val="28"/>
        </w:rPr>
        <w:t>,</w:t>
      </w:r>
      <w:r w:rsidR="005C6EDB" w:rsidRPr="00B74E8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lastRenderedPageBreak/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B74E8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B74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74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74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74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74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74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B74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B74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74E83">
        <w:rPr>
          <w:sz w:val="28"/>
          <w:szCs w:val="28"/>
        </w:rPr>
        <w:t>:</w:t>
      </w:r>
    </w:p>
    <w:p w:rsidR="00D56856" w:rsidRPr="00B74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Pr="00B74E83">
        <w:rPr>
          <w:sz w:val="28"/>
          <w:szCs w:val="28"/>
        </w:rPr>
        <w:t xml:space="preserve"> (</w:t>
      </w:r>
      <w:r w:rsidRPr="00B74E8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val="en-US"/>
        </w:rPr>
        <w:t>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B74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4E8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B74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B74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74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74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B74E8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B74E83">
        <w:rPr>
          <w:sz w:val="28"/>
          <w:szCs w:val="28"/>
        </w:rPr>
        <w:t>,</w:t>
      </w:r>
      <w:r w:rsidR="009F700B" w:rsidRPr="00B74E83">
        <w:rPr>
          <w:noProof/>
          <w:sz w:val="28"/>
          <w:szCs w:val="28"/>
        </w:rPr>
        <w:t xml:space="preserve"> – </w:t>
      </w:r>
      <w:r w:rsidRPr="00B74E83">
        <w:rPr>
          <w:noProof/>
          <w:sz w:val="28"/>
          <w:szCs w:val="28"/>
        </w:rPr>
        <w:t>документы, подтверждающие личность лица</w:t>
      </w:r>
      <w:r w:rsidR="005C1CA2" w:rsidRPr="00B74E83">
        <w:rPr>
          <w:sz w:val="28"/>
          <w:szCs w:val="28"/>
        </w:rPr>
        <w:t>,</w:t>
      </w:r>
      <w:r w:rsidR="00C23B22" w:rsidRPr="00B74E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4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74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74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74E83">
        <w:rPr>
          <w:sz w:val="28"/>
          <w:szCs w:val="28"/>
        </w:rPr>
        <w:t xml:space="preserve"> </w:t>
      </w:r>
      <w:r w:rsidR="00C3747E" w:rsidRPr="00B74E83">
        <w:rPr>
          <w:noProof/>
          <w:sz w:val="28"/>
          <w:szCs w:val="28"/>
        </w:rPr>
        <w:t>посредством Единого портала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МФЦ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74E83">
        <w:rPr>
          <w:noProof/>
          <w:sz w:val="28"/>
          <w:szCs w:val="28"/>
        </w:rPr>
        <w:t>в Органе местного самоуправления</w:t>
      </w:r>
      <w:r w:rsidR="00C3747E" w:rsidRPr="00B74E83">
        <w:rPr>
          <w:sz w:val="28"/>
          <w:szCs w:val="28"/>
        </w:rPr>
        <w:t xml:space="preserve">: </w:t>
      </w:r>
      <w:r w:rsidR="00C3747E" w:rsidRPr="00B74E8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МФЦ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B74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23151F" w:rsidRPr="00B74E83">
        <w:rPr>
          <w:sz w:val="28"/>
          <w:szCs w:val="28"/>
        </w:rPr>
        <w:t xml:space="preserve"> </w:t>
      </w:r>
      <w:r w:rsidR="00C955F6" w:rsidRPr="00B74E83">
        <w:rPr>
          <w:sz w:val="28"/>
          <w:szCs w:val="28"/>
          <w:lang w:eastAsia="ru-RU"/>
        </w:rPr>
        <w:t xml:space="preserve">– </w:t>
      </w:r>
      <w:r w:rsidR="006F5864" w:rsidRPr="00B74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74E8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4E83">
        <w:rPr>
          <w:noProof/>
          <w:sz w:val="28"/>
          <w:szCs w:val="28"/>
        </w:rPr>
        <w:t>;</w:t>
      </w:r>
    </w:p>
    <w:p w:rsidR="00947A24" w:rsidRPr="00B74E8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4E8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B74E8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74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74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B74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B74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B74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C207A" w:rsidRPr="00B74E83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B74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в Органе местного самоуправления</w:t>
      </w:r>
      <w:r w:rsidR="00D4727D" w:rsidRPr="00B74E83">
        <w:rPr>
          <w:sz w:val="28"/>
          <w:szCs w:val="28"/>
        </w:rPr>
        <w:t xml:space="preserve"> </w:t>
      </w:r>
      <w:r w:rsidR="00D4727D" w:rsidRPr="00B74E83">
        <w:rPr>
          <w:sz w:val="28"/>
          <w:szCs w:val="28"/>
          <w:lang w:eastAsia="ru-RU"/>
        </w:rPr>
        <w:t>–</w:t>
      </w:r>
      <w:r w:rsidR="00D4727D" w:rsidRPr="00B74E83">
        <w:rPr>
          <w:sz w:val="28"/>
          <w:szCs w:val="28"/>
        </w:rPr>
        <w:t xml:space="preserve"> </w:t>
      </w:r>
      <w:r w:rsidR="00860AA3" w:rsidRPr="00B74E83">
        <w:rPr>
          <w:noProof/>
          <w:sz w:val="28"/>
          <w:szCs w:val="28"/>
        </w:rPr>
        <w:t>1</w:t>
      </w:r>
      <w:r w:rsidR="008C207A" w:rsidRPr="00B74E83">
        <w:rPr>
          <w:sz w:val="28"/>
          <w:szCs w:val="28"/>
        </w:rPr>
        <w:t xml:space="preserve"> </w:t>
      </w:r>
      <w:r w:rsidR="008C207A" w:rsidRPr="00B74E83">
        <w:rPr>
          <w:noProof/>
          <w:sz w:val="28"/>
          <w:szCs w:val="28"/>
        </w:rPr>
        <w:t>рабочий день</w:t>
      </w:r>
      <w:r w:rsidR="00823A84" w:rsidRPr="00B74E83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74E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437C00" w:rsidRPr="00B74E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74E83">
        <w:rPr>
          <w:sz w:val="28"/>
          <w:szCs w:val="28"/>
        </w:rPr>
        <w:t>»</w:t>
      </w:r>
      <w:r w:rsidR="00437C00" w:rsidRPr="00B74E83">
        <w:rPr>
          <w:sz w:val="28"/>
          <w:szCs w:val="28"/>
          <w:lang w:eastAsia="ru-RU"/>
        </w:rPr>
        <w:t>.</w:t>
      </w:r>
    </w:p>
    <w:p w:rsidR="00C955F6" w:rsidRPr="00B74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4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74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B74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B74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B74E83">
        <w:rPr>
          <w:sz w:val="28"/>
          <w:szCs w:val="28"/>
          <w:lang w:eastAsia="ru-RU"/>
        </w:rPr>
        <w:t>:</w:t>
      </w:r>
      <w:r w:rsidR="008940B1" w:rsidRPr="00B74E83">
        <w:rPr>
          <w:sz w:val="28"/>
          <w:szCs w:val="28"/>
        </w:rPr>
        <w:t xml:space="preserve"> 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B74E83">
        <w:rPr>
          <w:sz w:val="28"/>
          <w:szCs w:val="28"/>
        </w:rPr>
        <w:t>;</w:t>
      </w:r>
    </w:p>
    <w:p w:rsidR="00D2206A" w:rsidRPr="00B74E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B74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74E83">
        <w:rPr>
          <w:sz w:val="28"/>
          <w:szCs w:val="28"/>
          <w:lang w:eastAsia="ru-RU"/>
        </w:rPr>
        <w:t xml:space="preserve"> </w:t>
      </w:r>
      <w:r w:rsidR="00680093" w:rsidRPr="00B74E8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B74E83">
        <w:rPr>
          <w:sz w:val="28"/>
          <w:szCs w:val="28"/>
        </w:rPr>
        <w:t>;</w:t>
      </w:r>
    </w:p>
    <w:p w:rsidR="00C955F6" w:rsidRPr="00B74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4E83">
        <w:rPr>
          <w:noProof/>
          <w:sz w:val="28"/>
          <w:szCs w:val="28"/>
        </w:rPr>
        <w:t>посредством Единого портала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МФЦ</w:t>
      </w:r>
      <w:r w:rsidRPr="00B74E83">
        <w:rPr>
          <w:sz w:val="28"/>
          <w:szCs w:val="28"/>
        </w:rPr>
        <w:t xml:space="preserve">, </w:t>
      </w:r>
      <w:r w:rsidRPr="00B74E83">
        <w:rPr>
          <w:noProof/>
          <w:sz w:val="28"/>
          <w:szCs w:val="28"/>
        </w:rPr>
        <w:t>в Органе местного самоуправления</w:t>
      </w:r>
      <w:r w:rsidR="00425BFA" w:rsidRPr="00B74E83">
        <w:rPr>
          <w:sz w:val="28"/>
          <w:szCs w:val="28"/>
        </w:rPr>
        <w:t xml:space="preserve"> </w:t>
      </w:r>
      <w:r w:rsidR="00CD6C8B" w:rsidRPr="00B74E83">
        <w:rPr>
          <w:sz w:val="28"/>
          <w:szCs w:val="28"/>
          <w:lang w:eastAsia="ru-RU"/>
        </w:rPr>
        <w:t>–</w:t>
      </w:r>
      <w:r w:rsidR="00425BFA" w:rsidRPr="00B74E83">
        <w:rPr>
          <w:sz w:val="28"/>
          <w:szCs w:val="28"/>
        </w:rPr>
        <w:t xml:space="preserve"> </w:t>
      </w:r>
      <w:r w:rsidRPr="00B74E83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B74E8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B74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74E83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B74E83">
        <w:rPr>
          <w:sz w:val="28"/>
          <w:szCs w:val="28"/>
          <w:lang w:eastAsia="ru-RU"/>
        </w:rPr>
        <w:t xml:space="preserve"> </w:t>
      </w:r>
      <w:r w:rsidR="00DA7F45" w:rsidRPr="00B74E83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74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B74E8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B74E83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B74E8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B74E83">
        <w:rPr>
          <w:sz w:val="28"/>
          <w:szCs w:val="28"/>
          <w:lang w:eastAsia="ru-RU"/>
        </w:rPr>
        <w:t xml:space="preserve"> –</w:t>
      </w:r>
      <w:r w:rsidR="00210D49" w:rsidRPr="00B74E83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местного самоуправления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B74E83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B74E83">
        <w:rPr>
          <w:sz w:val="28"/>
          <w:szCs w:val="28"/>
        </w:rPr>
        <w:t xml:space="preserve"> </w:t>
      </w:r>
      <w:r w:rsidR="00F15F02" w:rsidRPr="00B74E83">
        <w:rPr>
          <w:noProof/>
          <w:sz w:val="28"/>
          <w:szCs w:val="28"/>
        </w:rPr>
        <w:t>Администрации Пионерского сельского поселения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B74E83">
        <w:rPr>
          <w:sz w:val="28"/>
          <w:szCs w:val="28"/>
        </w:rPr>
        <w:t xml:space="preserve"> </w:t>
      </w:r>
      <w:r w:rsidR="00B74E83" w:rsidRPr="00B74E83">
        <w:rPr>
          <w:sz w:val="28"/>
          <w:szCs w:val="28"/>
        </w:rPr>
        <w:t>15.11.2024 № 611</w:t>
      </w:r>
    </w:p>
    <w:p w:rsidR="003C4B9A" w:rsidRPr="00B74E8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 xml:space="preserve">иные признаки, перечень которых приведен в </w:t>
            </w:r>
            <w:r w:rsidR="00745D0A" w:rsidRPr="002F6476">
              <w:rPr>
                <w:szCs w:val="20"/>
                <w:lang w:eastAsia="ru-RU"/>
              </w:rPr>
              <w:lastRenderedPageBreak/>
              <w:t>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</w:t>
            </w:r>
            <w:r w:rsidR="00652DB7" w:rsidRPr="002F6476">
              <w:rPr>
                <w:szCs w:val="20"/>
              </w:rPr>
              <w:t>, имеющий</w:t>
            </w:r>
            <w:r w:rsidR="0019509E" w:rsidRPr="002F6476">
              <w:rPr>
                <w:szCs w:val="20"/>
              </w:rPr>
              <w:t xml:space="preserve"> (ая/ее/ие)</w:t>
            </w:r>
            <w:r w:rsidR="00C63723"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дубликата разрешения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74E8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74E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74E83">
              <w:rPr>
                <w:i/>
                <w:szCs w:val="20"/>
              </w:rPr>
              <w:t xml:space="preserve"> </w:t>
            </w:r>
            <w:r w:rsidRPr="00B74E83">
              <w:rPr>
                <w:i/>
                <w:iCs/>
                <w:szCs w:val="20"/>
                <w:lang w:eastAsia="ru-RU"/>
              </w:rPr>
              <w:t>«</w:t>
            </w:r>
            <w:r w:rsidRPr="00B74E83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3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Через уполномоченного представителя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74E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Право на земельный участок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Право на земельный участок не зарегистрировано в ЕГРН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капитального строительства (кроме линейных объектов)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Линейный объект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Проектная документация предусматривает подключение к сетям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подлежит государственному строительному надзору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3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подлежит государственному экологическому надзору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4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является объектом культурного наследия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5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74E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74E83">
              <w:rPr>
                <w:i/>
                <w:szCs w:val="20"/>
              </w:rPr>
              <w:t xml:space="preserve"> </w:t>
            </w:r>
            <w:r w:rsidRPr="00B74E83">
              <w:rPr>
                <w:i/>
                <w:iCs/>
                <w:szCs w:val="20"/>
                <w:lang w:eastAsia="ru-RU"/>
              </w:rPr>
              <w:t>«</w:t>
            </w:r>
            <w:r w:rsidRPr="00B74E83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3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Через уполномоченного представителя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74E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Право на земельный участок не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Право на земельный участок зарегистрировано в ЕГРН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Линейный объект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капитального строительства (кроме линейных объектов)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является объектом культурного наследия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Проектная документация предусматривает подключение к сетям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3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подлежит государственному строительному надзору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4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Объект подлежит государственному экологическому надзору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5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74E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74E83">
              <w:rPr>
                <w:i/>
                <w:szCs w:val="20"/>
              </w:rPr>
              <w:t xml:space="preserve"> </w:t>
            </w:r>
            <w:r w:rsidRPr="00B74E83">
              <w:rPr>
                <w:i/>
                <w:iCs/>
                <w:szCs w:val="20"/>
                <w:lang w:eastAsia="ru-RU"/>
              </w:rPr>
              <w:t>«</w:t>
            </w:r>
            <w:r w:rsidRPr="00B74E83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3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Через уполномоченного представителя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74E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74E83">
              <w:rPr>
                <w:i/>
                <w:szCs w:val="20"/>
              </w:rPr>
              <w:t xml:space="preserve"> </w:t>
            </w:r>
            <w:r w:rsidRPr="00B74E83">
              <w:rPr>
                <w:i/>
                <w:iCs/>
                <w:szCs w:val="20"/>
                <w:lang w:eastAsia="ru-RU"/>
              </w:rPr>
              <w:t>«</w:t>
            </w:r>
            <w:r w:rsidRPr="00B74E83">
              <w:rPr>
                <w:i/>
                <w:noProof/>
                <w:szCs w:val="20"/>
              </w:rPr>
              <w:t>Получение дубликата разрешения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3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B74E8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1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Через уполномоченного представителя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B74E83">
              <w:rPr>
                <w:noProof/>
                <w:szCs w:val="20"/>
              </w:rPr>
              <w:t>2</w:t>
            </w:r>
            <w:r w:rsidRPr="00B74E83">
              <w:rPr>
                <w:szCs w:val="20"/>
              </w:rPr>
              <w:t xml:space="preserve">. </w:t>
            </w:r>
            <w:r w:rsidR="00E67579" w:rsidRPr="00B74E83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</w:tbl>
    <w:p w:rsidR="004534C0" w:rsidRPr="00B74E83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74E83">
        <w:rPr>
          <w:sz w:val="28"/>
          <w:szCs w:val="28"/>
        </w:rPr>
        <w:br w:type="page"/>
      </w:r>
    </w:p>
    <w:p w:rsidR="004534C0" w:rsidRPr="00B74E83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B74E83">
        <w:rPr>
          <w:sz w:val="28"/>
          <w:szCs w:val="28"/>
        </w:rPr>
        <w:t xml:space="preserve"> № 2</w:t>
      </w:r>
    </w:p>
    <w:p w:rsidR="004534C0" w:rsidRPr="00B74E83" w:rsidRDefault="004534C0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74E83">
        <w:rPr>
          <w:sz w:val="28"/>
          <w:szCs w:val="28"/>
        </w:rPr>
        <w:t xml:space="preserve"> </w:t>
      </w:r>
      <w:r w:rsidR="00F15F02" w:rsidRPr="00B74E83">
        <w:rPr>
          <w:noProof/>
          <w:sz w:val="28"/>
          <w:szCs w:val="28"/>
        </w:rPr>
        <w:t>Администрации Пионерского сельского поселения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B74E83">
        <w:rPr>
          <w:sz w:val="28"/>
          <w:szCs w:val="28"/>
        </w:rPr>
        <w:t xml:space="preserve"> </w:t>
      </w:r>
      <w:bookmarkStart w:id="0" w:name="_GoBack"/>
      <w:r w:rsidR="00B74E83" w:rsidRPr="00B74E83">
        <w:rPr>
          <w:sz w:val="28"/>
          <w:szCs w:val="28"/>
        </w:rPr>
        <w:t>15.11.2024 № 611</w:t>
      </w:r>
      <w:bookmarkEnd w:id="0"/>
    </w:p>
    <w:p w:rsidR="004534C0" w:rsidRPr="00B74E83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B74E83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74E83">
              <w:rPr>
                <w:i/>
                <w:szCs w:val="20"/>
              </w:rPr>
              <w:t xml:space="preserve"> </w:t>
            </w:r>
            <w:r w:rsidRPr="00B74E83">
              <w:rPr>
                <w:i/>
                <w:iCs/>
                <w:szCs w:val="20"/>
                <w:lang w:eastAsia="ru-RU"/>
              </w:rPr>
              <w:t>«</w:t>
            </w:r>
            <w:r w:rsidR="00EB6581" w:rsidRPr="00B74E83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lastRenderedPageBreak/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документы, необходимые для получения разрешения на ввод объекта в эксплуатацию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акт о подключении (технологическом присоединении) объекта капитального строительства к сетям инженерно-технического обеспечения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документы, подтверждающие соответствие параметров объекта капитального строительства проектной документации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разрешительные документы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заключение государственной экологической экспертизы федерального уровня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объект является объектом культурного наследия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документы, подтверждающие проведение работ по сохранению объектов культурного наследия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акт приемки выполненных работ по сохранению объекта культурного  наследия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lastRenderedPageBreak/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2F6476">
              <w:rPr>
                <w:szCs w:val="20"/>
                <w:lang w:val="en-US"/>
              </w:rPr>
              <w:t xml:space="preserve"> -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B74E83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74E83">
              <w:rPr>
                <w:i/>
                <w:szCs w:val="20"/>
              </w:rPr>
              <w:t xml:space="preserve"> </w:t>
            </w:r>
            <w:r w:rsidRPr="00B74E83">
              <w:rPr>
                <w:i/>
                <w:iCs/>
                <w:szCs w:val="20"/>
                <w:lang w:eastAsia="ru-RU"/>
              </w:rPr>
              <w:t>«</w:t>
            </w:r>
            <w:r w:rsidR="00EB6581" w:rsidRPr="00B74E83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B74E83">
              <w:rPr>
                <w:i/>
                <w:szCs w:val="20"/>
              </w:rPr>
              <w:t>»</w:t>
            </w:r>
          </w:p>
        </w:tc>
      </w:tr>
      <w:tr w:rsidR="002F6476" w:rsidRPr="002F6476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lastRenderedPageBreak/>
              <w:t>объект является объектом культурного наследия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документы, подтверждающие проведение работ по сохранению объектов культурного наследия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акт приемки выполненных работ по сохранению объекта культурного  наследия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документы, необходимые для получения разрешения на ввод объекта в эксплуатацию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акт о подключении (технологическом присоединении) объекта капитального строительства к сетям инженерно-технического обеспечения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документы, подтверждающие соответствие параметров объекта капитального строительства проектной документации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74E8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74E83">
              <w:rPr>
                <w:noProof/>
                <w:szCs w:val="20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:rsidR="00601AC7" w:rsidRPr="00B74E83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</w:t>
            </w:r>
            <w:r w:rsidRPr="00B74E83">
              <w:rPr>
                <w:b/>
              </w:rPr>
              <w:t>(</w:t>
            </w:r>
            <w:r w:rsidRPr="002F6476">
              <w:rPr>
                <w:b/>
              </w:rPr>
              <w:t>ы</w:t>
            </w:r>
            <w:r w:rsidRPr="00B74E83">
              <w:rPr>
                <w:b/>
              </w:rPr>
              <w:t>)</w:t>
            </w:r>
            <w:r w:rsidR="00980406" w:rsidRPr="00B74E83">
              <w:rPr>
                <w:b/>
              </w:rPr>
              <w:t>,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74E83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74E83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:rsidR="00CB34D8" w:rsidRPr="00B74E8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разрешительные документы</w:t>
            </w:r>
            <w:r w:rsidR="00932429" w:rsidRPr="00B74E83">
              <w:rPr>
                <w:szCs w:val="20"/>
              </w:rPr>
              <w:t>:</w:t>
            </w:r>
          </w:p>
          <w:p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74E83">
              <w:rPr>
                <w:noProof/>
                <w:szCs w:val="20"/>
              </w:rPr>
              <w:t>заключение государственной экологической экспертизы федерального уровня</w:t>
            </w:r>
            <w:r w:rsidRPr="00B74E83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:rsidR="00C53CC9" w:rsidRPr="00B74E83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74E83">
              <w:rPr>
                <w:szCs w:val="20"/>
              </w:rPr>
              <w:t xml:space="preserve"> </w:t>
            </w:r>
          </w:p>
          <w:p w:rsidR="00AA5130" w:rsidRPr="00B74E8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74E83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74E83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74E83">
              <w:rPr>
                <w:b/>
              </w:rPr>
              <w:t>:</w:t>
            </w:r>
            <w:r w:rsidR="0089582E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74E83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74E83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74E83">
              <w:rPr>
                <w:szCs w:val="20"/>
              </w:rPr>
              <w:t>.</w:t>
            </w:r>
          </w:p>
          <w:p w:rsidR="00BC380B" w:rsidRPr="00B74E8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:rsidR="007B582D" w:rsidRPr="00B74E8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отказа в предоставлении Услуги: </w:t>
            </w:r>
            <w:r w:rsidRPr="002F6476">
              <w:t>основания не предусмотрены.</w:t>
            </w:r>
          </w:p>
          <w:p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вание</w:t>
            </w:r>
            <w:r w:rsidR="00D22E92" w:rsidRPr="00B74E83">
              <w:rPr>
                <w:b/>
              </w:rPr>
              <w:t>(</w:t>
            </w:r>
            <w:r w:rsidR="00D22E92" w:rsidRPr="002F6476">
              <w:rPr>
                <w:b/>
              </w:rPr>
              <w:t>я</w:t>
            </w:r>
            <w:r w:rsidR="00D22E92" w:rsidRPr="00B74E83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74E83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74E83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 xml:space="preserve">Основание(я) приостановления Услуги: </w:t>
            </w:r>
            <w:r w:rsidRPr="002F6476">
              <w:t>основания не предусмотрены.</w:t>
            </w:r>
          </w:p>
          <w:p w:rsidR="003A24A7" w:rsidRPr="00B74E8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Основание(я)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lastRenderedPageBreak/>
              <w:t xml:space="preserve">Критерий(и)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2F6476">
              <w:rPr>
                <w:szCs w:val="20"/>
                <w:lang w:val="en-US"/>
              </w:rPr>
              <w:t xml:space="preserve"> -</w:t>
            </w:r>
          </w:p>
        </w:tc>
      </w:tr>
    </w:tbl>
    <w:p w:rsidR="00877BCD" w:rsidRPr="002F6476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2F6476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2F6476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</w:t>
      </w:r>
      <w:r w:rsidR="00D34CC4" w:rsidRPr="002F6476">
        <w:rPr>
          <w:sz w:val="28"/>
          <w:szCs w:val="28"/>
          <w:lang w:val="en-US"/>
        </w:rPr>
        <w:t xml:space="preserve">№ </w:t>
      </w:r>
      <w:r w:rsidR="00040F30" w:rsidRPr="002F6476">
        <w:rPr>
          <w:sz w:val="28"/>
          <w:szCs w:val="28"/>
          <w:lang w:val="en-US"/>
        </w:rPr>
        <w:t>3</w:t>
      </w:r>
    </w:p>
    <w:p w:rsidR="008D6247" w:rsidRPr="00B74E83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74E83">
        <w:rPr>
          <w:sz w:val="28"/>
          <w:szCs w:val="28"/>
        </w:rPr>
        <w:t xml:space="preserve"> </w:t>
      </w:r>
      <w:r w:rsidR="00F15F02" w:rsidRPr="00B74E83">
        <w:rPr>
          <w:noProof/>
          <w:sz w:val="28"/>
          <w:szCs w:val="28"/>
        </w:rPr>
        <w:t>Администрации Пионерского сельского поселения</w:t>
      </w:r>
      <w:r w:rsidRPr="00B74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B74E83">
        <w:rPr>
          <w:sz w:val="28"/>
          <w:szCs w:val="28"/>
        </w:rPr>
        <w:t xml:space="preserve"> </w:t>
      </w:r>
      <w:r w:rsidR="00B74E83" w:rsidRPr="00B74E83">
        <w:rPr>
          <w:sz w:val="28"/>
          <w:szCs w:val="28"/>
        </w:rPr>
        <w:t>15.11.2024 № 611</w:t>
      </w:r>
    </w:p>
    <w:p w:rsidR="00040F30" w:rsidRPr="00B74E8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74E83">
        <w:rPr>
          <w:sz w:val="20"/>
        </w:rPr>
        <w:t xml:space="preserve"> </w:t>
      </w:r>
    </w:p>
    <w:p w:rsidR="000F0AC8" w:rsidRPr="00B74E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B74E83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B74E83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B74E83">
        <w:rPr>
          <w:sz w:val="20"/>
          <w:u w:val="single"/>
        </w:rPr>
        <w:t xml:space="preserve"> </w:t>
      </w:r>
      <w:r w:rsidR="007B0BC2" w:rsidRPr="00B74E83">
        <w:rPr>
          <w:noProof/>
          <w:sz w:val="20"/>
          <w:u w:val="single"/>
        </w:rPr>
        <w:t>1</w:t>
      </w:r>
      <w:r w:rsidR="006006A7" w:rsidRPr="00B74E83">
        <w:rPr>
          <w:sz w:val="20"/>
          <w:u w:val="single"/>
        </w:rPr>
        <w:t xml:space="preserve"> – </w:t>
      </w:r>
      <w:r w:rsidR="007B0BC2" w:rsidRPr="00B74E83">
        <w:rPr>
          <w:noProof/>
          <w:sz w:val="20"/>
          <w:u w:val="single"/>
        </w:rPr>
        <w:t>24</w:t>
      </w:r>
    </w:p>
    <w:p w:rsidR="000F0AC8" w:rsidRPr="00B74E83" w:rsidRDefault="000F0AC8" w:rsidP="000F0AC8">
      <w:pPr>
        <w:rPr>
          <w:szCs w:val="20"/>
        </w:rPr>
      </w:pPr>
      <w:r w:rsidRPr="00B74E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B74E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B74E83">
        <w:rPr>
          <w:sz w:val="24"/>
          <w:szCs w:val="24"/>
        </w:rPr>
        <w:t>»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 заявителе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ФИО заявителя (отчество 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документа, удостоверяющего личность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серия, номер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кем выдан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выдачи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СНИЛС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ОГРНИП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полное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сокращенное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ИНН (при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объекта капитального строительства в соответствии с проектной документацией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адрес (местоположение) объекта: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  <w:r w:rsidRPr="00B74E83">
        <w:rPr>
          <w:sz w:val="24"/>
          <w:szCs w:val="24"/>
        </w:rPr>
        <w:t xml:space="preserve"> </w:t>
      </w:r>
      <w:r w:rsidRPr="00B74E83">
        <w:rPr>
          <w:sz w:val="24"/>
          <w:szCs w:val="24"/>
        </w:rPr>
        <w:br w:type="page"/>
      </w:r>
    </w:p>
    <w:p w:rsidR="006845A3" w:rsidRPr="00B74E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B74E83">
        <w:lastRenderedPageBreak/>
        <w:t xml:space="preserve"> </w:t>
      </w:r>
    </w:p>
    <w:p w:rsidR="000F0AC8" w:rsidRPr="00B74E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B74E83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B74E83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B74E83">
        <w:rPr>
          <w:sz w:val="20"/>
          <w:u w:val="single"/>
        </w:rPr>
        <w:t xml:space="preserve"> </w:t>
      </w:r>
      <w:r w:rsidR="007B0BC2" w:rsidRPr="00B74E83">
        <w:rPr>
          <w:noProof/>
          <w:sz w:val="20"/>
          <w:u w:val="single"/>
        </w:rPr>
        <w:t>25</w:t>
      </w:r>
      <w:r w:rsidR="006006A7" w:rsidRPr="00B74E83">
        <w:rPr>
          <w:sz w:val="20"/>
          <w:u w:val="single"/>
        </w:rPr>
        <w:t xml:space="preserve"> – </w:t>
      </w:r>
      <w:r w:rsidR="007B0BC2" w:rsidRPr="00B74E83">
        <w:rPr>
          <w:noProof/>
          <w:sz w:val="20"/>
          <w:u w:val="single"/>
        </w:rPr>
        <w:t>48</w:t>
      </w:r>
    </w:p>
    <w:p w:rsidR="000F0AC8" w:rsidRPr="00B74E83" w:rsidRDefault="000F0AC8" w:rsidP="000F0AC8">
      <w:pPr>
        <w:rPr>
          <w:szCs w:val="20"/>
        </w:rPr>
      </w:pPr>
      <w:r w:rsidRPr="00B74E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B74E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B74E83">
        <w:rPr>
          <w:sz w:val="24"/>
          <w:szCs w:val="24"/>
        </w:rPr>
        <w:t>»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 заявителе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ФИО заявителя (отчество 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документа, удостоверяющего личность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серия, номер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кем выдан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выдачи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СНИЛС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ОГРНИП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полное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сокращенное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ИНН (при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 разрешении на ввод объекта капитального строительства в эксплуатацию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органа, выдавшего документ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номер документа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документа</w:t>
      </w:r>
      <w:r w:rsidRPr="00B74E8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Сведения, подлежащие изменению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Текущая редакция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Новая редакция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подачи заявления и подпись заявителя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B74E8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B74E83">
        <w:rPr>
          <w:sz w:val="24"/>
          <w:szCs w:val="24"/>
        </w:rPr>
        <w:t xml:space="preserve">.;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подпись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  <w:r w:rsidRPr="00B74E83">
        <w:rPr>
          <w:sz w:val="24"/>
          <w:szCs w:val="24"/>
        </w:rPr>
        <w:t xml:space="preserve"> </w:t>
      </w:r>
      <w:r w:rsidRPr="00B74E83">
        <w:rPr>
          <w:sz w:val="24"/>
          <w:szCs w:val="24"/>
        </w:rPr>
        <w:br w:type="page"/>
      </w:r>
    </w:p>
    <w:p w:rsidR="006845A3" w:rsidRPr="00B74E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B74E83">
        <w:lastRenderedPageBreak/>
        <w:t xml:space="preserve"> </w:t>
      </w:r>
    </w:p>
    <w:p w:rsidR="000F0AC8" w:rsidRPr="00B74E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B74E83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B74E83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B74E83">
        <w:rPr>
          <w:sz w:val="20"/>
          <w:u w:val="single"/>
        </w:rPr>
        <w:t xml:space="preserve"> </w:t>
      </w:r>
      <w:r w:rsidR="007B0BC2" w:rsidRPr="00B74E83">
        <w:rPr>
          <w:noProof/>
          <w:sz w:val="20"/>
          <w:u w:val="single"/>
        </w:rPr>
        <w:t>49</w:t>
      </w:r>
      <w:r w:rsidR="006006A7" w:rsidRPr="00B74E83">
        <w:rPr>
          <w:sz w:val="20"/>
          <w:u w:val="single"/>
        </w:rPr>
        <w:t xml:space="preserve"> – </w:t>
      </w:r>
      <w:r w:rsidR="007B0BC2" w:rsidRPr="00B74E83">
        <w:rPr>
          <w:noProof/>
          <w:sz w:val="20"/>
          <w:u w:val="single"/>
        </w:rPr>
        <w:t>54</w:t>
      </w:r>
    </w:p>
    <w:p w:rsidR="000F0AC8" w:rsidRPr="00B74E83" w:rsidRDefault="000F0AC8" w:rsidP="000F0AC8">
      <w:pPr>
        <w:rPr>
          <w:szCs w:val="20"/>
        </w:rPr>
      </w:pPr>
      <w:r w:rsidRPr="00B74E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B74E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B74E83">
        <w:rPr>
          <w:sz w:val="24"/>
          <w:szCs w:val="24"/>
        </w:rPr>
        <w:t>»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 заявителе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ФИО заявителя (отчество 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документа, удостоверяющего личность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серия, номер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кем выдан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выдачи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СНИЛС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ОГРНИП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полное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сокращенное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ИНН (при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описание опечаток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описание ошибок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правильное написание соответствующих сведений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документа</w:t>
      </w:r>
      <w:r w:rsidRPr="00B74E8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B74E83">
        <w:rPr>
          <w:sz w:val="24"/>
          <w:szCs w:val="24"/>
        </w:rPr>
        <w:t xml:space="preserve">.;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номер документа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документа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  <w:r w:rsidRPr="00B74E83">
        <w:rPr>
          <w:sz w:val="24"/>
          <w:szCs w:val="24"/>
        </w:rPr>
        <w:t xml:space="preserve"> </w:t>
      </w:r>
      <w:r w:rsidRPr="00B74E83">
        <w:rPr>
          <w:sz w:val="24"/>
          <w:szCs w:val="24"/>
        </w:rPr>
        <w:br w:type="page"/>
      </w:r>
    </w:p>
    <w:p w:rsidR="006845A3" w:rsidRPr="00B74E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B74E83">
        <w:lastRenderedPageBreak/>
        <w:t xml:space="preserve"> </w:t>
      </w:r>
    </w:p>
    <w:p w:rsidR="000F0AC8" w:rsidRPr="00B74E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B74E83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B74E83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B74E83">
        <w:rPr>
          <w:sz w:val="20"/>
          <w:u w:val="single"/>
        </w:rPr>
        <w:t xml:space="preserve"> </w:t>
      </w:r>
      <w:r w:rsidR="007B0BC2" w:rsidRPr="00B74E83">
        <w:rPr>
          <w:noProof/>
          <w:sz w:val="20"/>
          <w:u w:val="single"/>
        </w:rPr>
        <w:t>55</w:t>
      </w:r>
      <w:r w:rsidR="006006A7" w:rsidRPr="00B74E83">
        <w:rPr>
          <w:sz w:val="20"/>
          <w:u w:val="single"/>
        </w:rPr>
        <w:t xml:space="preserve"> – </w:t>
      </w:r>
      <w:r w:rsidR="007B0BC2" w:rsidRPr="00B74E83">
        <w:rPr>
          <w:noProof/>
          <w:sz w:val="20"/>
          <w:u w:val="single"/>
        </w:rPr>
        <w:t>60</w:t>
      </w:r>
    </w:p>
    <w:p w:rsidR="000F0AC8" w:rsidRPr="00B74E83" w:rsidRDefault="000F0AC8" w:rsidP="000F0AC8">
      <w:pPr>
        <w:rPr>
          <w:szCs w:val="20"/>
        </w:rPr>
      </w:pPr>
      <w:r w:rsidRPr="00B74E83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B74E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B74E83">
        <w:rPr>
          <w:sz w:val="24"/>
          <w:szCs w:val="24"/>
        </w:rPr>
        <w:t>»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 заявителе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ФИО заявителя (отчество 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наименование документа, удостоверяющего личность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серия, номер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кем выдан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дата выдачи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СНИЛС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ОГРНИП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полное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сокращенное наименование юридического лица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ИНН (при наличии)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  <w:t xml:space="preserve">;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ОГРН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</w:p>
    <w:p w:rsidR="000F0AC8" w:rsidRPr="00B74E83" w:rsidRDefault="000F0AC8" w:rsidP="000F0AC8">
      <w:pPr>
        <w:spacing w:line="360" w:lineRule="exact"/>
        <w:rPr>
          <w:sz w:val="24"/>
          <w:szCs w:val="24"/>
        </w:rPr>
      </w:pPr>
    </w:p>
    <w:p w:rsidR="000F0AC8" w:rsidRPr="00B74E83" w:rsidRDefault="000F0AC8" w:rsidP="000F0AC8">
      <w:pPr>
        <w:keepNext/>
        <w:spacing w:line="360" w:lineRule="exact"/>
        <w:rPr>
          <w:sz w:val="24"/>
          <w:szCs w:val="24"/>
        </w:rPr>
      </w:pPr>
      <w:r w:rsidRPr="00B74E83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 xml:space="preserve"> </w:t>
      </w:r>
    </w:p>
    <w:p w:rsidR="000F0AC8" w:rsidRPr="00B74E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74E83">
          <w:pgSz w:w="11906" w:h="16838"/>
          <w:pgMar w:top="567" w:right="567" w:bottom="1134" w:left="1134" w:header="709" w:footer="709" w:gutter="0"/>
          <w:cols w:space="720"/>
        </w:sectPr>
      </w:pPr>
      <w:r w:rsidRPr="00B74E83">
        <w:rPr>
          <w:noProof/>
          <w:sz w:val="24"/>
          <w:szCs w:val="24"/>
        </w:rPr>
        <w:t>наименование объекта капитального строительства в соответствии с проектной документацией</w:t>
      </w:r>
      <w:r w:rsidRPr="00B74E83">
        <w:rPr>
          <w:sz w:val="24"/>
          <w:szCs w:val="24"/>
        </w:rPr>
        <w:t xml:space="preserve">: </w:t>
      </w:r>
      <w:r w:rsidRPr="00B74E83">
        <w:rPr>
          <w:sz w:val="24"/>
          <w:szCs w:val="24"/>
        </w:rPr>
        <w:tab/>
      </w:r>
      <w:r w:rsidR="0025636B" w:rsidRPr="00B74E83">
        <w:rPr>
          <w:sz w:val="24"/>
          <w:szCs w:val="24"/>
        </w:rPr>
        <w:t>.</w:t>
      </w:r>
    </w:p>
    <w:p w:rsidR="000E5AEE" w:rsidRDefault="000E5AEE">
      <w:pPr>
        <w:pageBreakBefore/>
      </w:pPr>
    </w:p>
    <w:p w:rsidR="000E5AEE" w:rsidRDefault="00B74E83">
      <w:pPr>
        <w:ind w:left="6250"/>
      </w:pPr>
      <w:r>
        <w:rPr>
          <w:sz w:val="28"/>
        </w:rPr>
        <w:t>Приложение № 4 к Администра</w:t>
      </w:r>
      <w:r>
        <w:rPr>
          <w:sz w:val="28"/>
        </w:rPr>
        <w:t>тивному регламенту, утвержденному постановлением Администрации Пионерского сельского поселения от 15.11.2024 № 611</w:t>
      </w:r>
      <w:r>
        <w:rPr>
          <w:sz w:val="28"/>
        </w:rPr>
        <w:t xml:space="preserve"> </w:t>
      </w:r>
    </w:p>
    <w:p w:rsidR="000E5AEE" w:rsidRDefault="00B74E83">
      <w:pPr>
        <w:ind w:left="6250"/>
      </w:pPr>
      <w:r>
        <w:rPr>
          <w:sz w:val="28"/>
        </w:rPr>
        <w:t xml:space="preserve"> </w:t>
      </w:r>
    </w:p>
    <w:p w:rsidR="000E5AEE" w:rsidRDefault="00B74E83">
      <w:pPr>
        <w:suppressAutoHyphens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Справочная информация</w:t>
      </w:r>
    </w:p>
    <w:p w:rsidR="000E5AEE" w:rsidRDefault="00B74E83">
      <w:pPr>
        <w:suppressAutoHyphens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месте нахождения, графике работы, контактных телефонах, адресах электронной почты Администрации, </w:t>
      </w:r>
      <w:r>
        <w:rPr>
          <w:b/>
          <w:bCs/>
          <w:sz w:val="28"/>
          <w:szCs w:val="28"/>
          <w:lang w:eastAsia="ru-RU"/>
        </w:rPr>
        <w:t>МФЦ</w:t>
      </w:r>
    </w:p>
    <w:p w:rsidR="000E5AEE" w:rsidRDefault="000E5AEE">
      <w:pPr>
        <w:suppressAutoHyphens/>
        <w:ind w:firstLine="709"/>
        <w:jc w:val="center"/>
        <w:rPr>
          <w:sz w:val="28"/>
          <w:szCs w:val="28"/>
          <w:lang w:eastAsia="ru-RU"/>
        </w:rPr>
      </w:pPr>
    </w:p>
    <w:p w:rsidR="000E5AEE" w:rsidRDefault="00B74E83">
      <w:pPr>
        <w:suppressAutoHyphens/>
        <w:ind w:firstLine="709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  Администрация Пионерского сельского поселения</w:t>
      </w:r>
      <w:r>
        <w:rPr>
          <w:b/>
          <w:bCs/>
          <w:i/>
          <w:iCs/>
          <w:sz w:val="24"/>
          <w:szCs w:val="24"/>
          <w:lang w:eastAsia="ru-RU"/>
        </w:rPr>
        <w:t xml:space="preserve"> </w:t>
      </w:r>
    </w:p>
    <w:p w:rsidR="000E5AEE" w:rsidRDefault="00B74E83">
      <w:pPr>
        <w:suppressAutoHyphens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нахождения: Камчатский край, Камчатский край, Елизовский район, п. Пионерский, ул. Н.Коляды, д. 3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График работы Администрации Пионерского сельского поселения</w:t>
            </w:r>
            <w:r>
              <w:rPr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Режим работы: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Понедел</w:t>
            </w:r>
            <w:r>
              <w:rPr>
                <w:iCs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с 8.30 </w:t>
            </w:r>
            <w:r>
              <w:rPr>
                <w:i/>
                <w:iCs/>
                <w:sz w:val="24"/>
                <w:szCs w:val="24"/>
                <w:lang w:eastAsia="ru-RU"/>
              </w:rPr>
              <w:t>до 17.12, обеденный перерыв с 13.00 до 14.00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с 8.30 до 13.30, </w:t>
            </w:r>
            <w:r>
              <w:rPr>
                <w:i/>
                <w:iCs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E5AE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E5AEE">
        <w:trPr>
          <w:trHeight w:val="117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0E5AEE">
            <w:pPr>
              <w:widowControl w:val="0"/>
              <w:suppressAutoHyphens/>
              <w:ind w:firstLine="709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E5AEE" w:rsidRDefault="000E5AEE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0E5AEE" w:rsidRDefault="00B74E83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Почтовый адрес Камчатский край, Елизовский район, п. Пионерский, ул. Н.Коляды, д. 3</w:t>
      </w:r>
    </w:p>
    <w:p w:rsidR="000E5AEE" w:rsidRDefault="00B74E83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Контактный телефон: 8(41531)38-3-94</w:t>
      </w:r>
      <w:r>
        <w:rPr>
          <w:i/>
          <w:iCs/>
          <w:sz w:val="24"/>
          <w:szCs w:val="24"/>
          <w:lang w:eastAsia="ru-RU"/>
        </w:rPr>
        <w:t xml:space="preserve">. </w:t>
      </w:r>
    </w:p>
    <w:p w:rsidR="000E5AEE" w:rsidRDefault="00B74E83">
      <w:pPr>
        <w:suppressAutoHyphens/>
        <w:ind w:firstLine="709"/>
        <w:jc w:val="both"/>
        <w:rPr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Официальный сайт Администрации</w:t>
      </w:r>
      <w:r>
        <w:rPr>
          <w:i/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>
        <w:rPr>
          <w:iCs/>
          <w:sz w:val="24"/>
          <w:szCs w:val="24"/>
          <w:lang w:val="en-US" w:eastAsia="ru-RU"/>
        </w:rPr>
        <w:t>https</w:t>
      </w:r>
      <w:r>
        <w:rPr>
          <w:iCs/>
          <w:sz w:val="24"/>
          <w:szCs w:val="24"/>
          <w:lang w:eastAsia="ru-RU"/>
        </w:rPr>
        <w:t>://</w:t>
      </w:r>
      <w:r>
        <w:rPr>
          <w:iCs/>
          <w:sz w:val="24"/>
          <w:szCs w:val="24"/>
          <w:lang w:val="en-US" w:eastAsia="ru-RU"/>
        </w:rPr>
        <w:t>www</w:t>
      </w:r>
      <w:r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val="en-US" w:eastAsia="ru-RU"/>
        </w:rPr>
        <w:t>kamgov</w:t>
      </w:r>
      <w:r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val="en-US" w:eastAsia="ru-RU"/>
        </w:rPr>
        <w:t>ru</w:t>
      </w:r>
      <w:r>
        <w:rPr>
          <w:iCs/>
          <w:sz w:val="24"/>
          <w:szCs w:val="24"/>
          <w:lang w:eastAsia="ru-RU"/>
        </w:rPr>
        <w:t>/</w:t>
      </w:r>
      <w:r>
        <w:rPr>
          <w:iCs/>
          <w:sz w:val="24"/>
          <w:szCs w:val="24"/>
          <w:lang w:val="en-US" w:eastAsia="ru-RU"/>
        </w:rPr>
        <w:t>emr</w:t>
      </w:r>
      <w:r>
        <w:rPr>
          <w:iCs/>
          <w:sz w:val="24"/>
          <w:szCs w:val="24"/>
          <w:lang w:eastAsia="ru-RU"/>
        </w:rPr>
        <w:t>/</w:t>
      </w:r>
      <w:r>
        <w:rPr>
          <w:iCs/>
          <w:sz w:val="24"/>
          <w:szCs w:val="24"/>
          <w:lang w:val="en-US" w:eastAsia="ru-RU"/>
        </w:rPr>
        <w:t>pionerskoe</w:t>
      </w:r>
      <w:r>
        <w:rPr>
          <w:iCs/>
          <w:sz w:val="24"/>
          <w:szCs w:val="24"/>
          <w:lang w:eastAsia="ru-RU"/>
        </w:rPr>
        <w:t>/</w:t>
      </w:r>
    </w:p>
    <w:p w:rsidR="000E5AEE" w:rsidRDefault="00B74E83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Адрес электронной почты: </w:t>
      </w:r>
      <w:hyperlink>
        <w:r>
          <w:rPr>
            <w:rStyle w:val="a5"/>
            <w:rFonts w:ascii="Arial" w:hAnsi="Arial" w:cs="Arial"/>
            <w:color w:val="1C5B93"/>
            <w:sz w:val="21"/>
            <w:szCs w:val="21"/>
            <w:shd w:val="clear" w:color="auto" w:fill="FFFFFF"/>
          </w:rPr>
          <w:t>pioneradm@yandex.ru</w:t>
        </w:r>
      </w:hyperlink>
    </w:p>
    <w:p w:rsidR="000E5AEE" w:rsidRDefault="000E5AEE">
      <w:pPr>
        <w:suppressAutoHyphens/>
        <w:jc w:val="both"/>
        <w:rPr>
          <w:i/>
          <w:iCs/>
          <w:sz w:val="24"/>
          <w:szCs w:val="24"/>
          <w:lang w:eastAsia="ru-RU"/>
        </w:rPr>
      </w:pPr>
    </w:p>
    <w:p w:rsidR="000E5AEE" w:rsidRDefault="00B74E83">
      <w:pPr>
        <w:widowControl w:val="0"/>
        <w:shd w:val="clear" w:color="auto" w:fill="FFFFFF"/>
        <w:spacing w:line="100" w:lineRule="atLeast"/>
        <w:rPr>
          <w:iCs/>
          <w:sz w:val="24"/>
          <w:szCs w:val="20"/>
          <w:lang w:eastAsia="ru-RU"/>
        </w:rPr>
      </w:pPr>
      <w:r>
        <w:rPr>
          <w:bCs/>
          <w:iCs/>
          <w:sz w:val="24"/>
          <w:szCs w:val="20"/>
          <w:lang w:eastAsia="ru-RU"/>
        </w:rPr>
        <w:t xml:space="preserve">2. </w:t>
      </w:r>
      <w:r>
        <w:rPr>
          <w:iCs/>
          <w:sz w:val="24"/>
          <w:szCs w:val="20"/>
          <w:lang w:eastAsia="ru-RU"/>
        </w:rPr>
        <w:t>Перечень филиалов и дополнительных офисов КГКУ «МФЦ Камчатского края»</w:t>
      </w:r>
    </w:p>
    <w:p w:rsidR="000E5AEE" w:rsidRDefault="000E5AEE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tbl>
      <w:tblPr>
        <w:tblW w:w="102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3826"/>
      </w:tblGrid>
      <w:tr w:rsidR="000E5AEE">
        <w:trPr>
          <w:trHeight w:val="76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  <w:t xml:space="preserve">       Название филиала/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val="en-US" w:eastAsia="ru-RU"/>
              </w:rPr>
              <w:t xml:space="preserve">    </w:t>
            </w: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  <w:t>дополнительного офиса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  <w:t>Местонахождение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  <w:t>филиала/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  <w:t>дополнительного офиса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0E5AE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0"/>
                <w:lang w:eastAsia="ru-RU"/>
              </w:rPr>
              <w:t>Режим работы</w:t>
            </w:r>
          </w:p>
        </w:tc>
      </w:tr>
      <w:tr w:rsidR="000E5AEE">
        <w:trPr>
          <w:trHeight w:val="72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Петропавловский филиал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г. Петропавловск-Камчатский,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 Савченко, д. 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вторник, четверг, пятница с 9-00 до 19-00; среда с 9-00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до 20-00; суббота с 10-00 до 14-00, без перерыва</w:t>
            </w:r>
          </w:p>
        </w:tc>
      </w:tr>
      <w:tr w:rsidR="000E5AEE">
        <w:trPr>
          <w:trHeight w:val="69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Петропавловского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г. Петропавловск-Камчатский,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 Пограничная, д.17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вторник, четверг, пятница с 9-00 до 19-00; среда с 9-00 до 20-00; суббота с 10-00 до 14-00, без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перерыва</w:t>
            </w:r>
          </w:p>
        </w:tc>
      </w:tr>
      <w:tr w:rsidR="000E5AEE">
        <w:trPr>
          <w:trHeight w:val="69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Петропавловского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г. Петропавловск-Камчатский,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 Океанская, д.94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Понедельник, вторник, четверг, пятница с 9-00 до 19-00; среда с 9-00 до 20-00; суббота с 10-00 до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lastRenderedPageBreak/>
              <w:t>14-00, без перерыва</w:t>
            </w:r>
          </w:p>
        </w:tc>
      </w:tr>
      <w:tr w:rsidR="000E5AE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lastRenderedPageBreak/>
              <w:t>Вилючинский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г.Вилючинск,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мкр.Центральный. д.5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</w:t>
            </w:r>
          </w:p>
        </w:tc>
      </w:tr>
      <w:tr w:rsidR="000E5AEE">
        <w:trPr>
          <w:trHeight w:val="69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Елизовский филиал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г.Елизово,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ул.Беринга, д.9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 w:rsidR="000E5AEE">
        <w:trPr>
          <w:trHeight w:val="71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п.Термальный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ул.Крашенинникова, д.2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 с 9-00 до 18-00; перерыв с 13-00 до 14-00.</w:t>
            </w:r>
          </w:p>
        </w:tc>
      </w:tr>
      <w:tr w:rsidR="000E5AEE">
        <w:trPr>
          <w:trHeight w:val="6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п.Паратунка,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ул.Нагорная, д.27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</w:t>
            </w:r>
          </w:p>
        </w:tc>
      </w:tr>
      <w:tr w:rsidR="000E5AEE">
        <w:trPr>
          <w:trHeight w:val="7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п.Вулканный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ул.Центральная, д. 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 и среда с 9-00 до 18-00; перерыв с 13-00 до 14-00</w:t>
            </w:r>
          </w:p>
          <w:p w:rsidR="000E5AEE" w:rsidRDefault="000E5AE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</w:p>
        </w:tc>
      </w:tr>
      <w:tr w:rsidR="000E5AEE">
        <w:trPr>
          <w:trHeight w:val="7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п.Раздол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ьный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ул.Советская, д.2А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 w:rsidR="000E5AEE">
        <w:trPr>
          <w:trHeight w:val="69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п.Коряки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ул.Шоссейная, д.2/1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Понедельник-четверг  с 9-00 до 18-00;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перерыв с 13-00 до 14-00; Пятница с 9-00 до 13-00.</w:t>
            </w:r>
          </w:p>
        </w:tc>
      </w:tr>
      <w:tr w:rsidR="000E5AEE">
        <w:trPr>
          <w:trHeight w:val="70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п.Сокоч ул.Лесная, д.1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среда, пятница с 10-00 до 15-00 без перерыва</w:t>
            </w:r>
          </w:p>
        </w:tc>
      </w:tr>
      <w:tr w:rsidR="000E5AEE">
        <w:trPr>
          <w:trHeight w:val="7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п.Пионерский  ул.В. Бонивура, д.8 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18-00, перерыв с 13-00 до 14-00; пятница с 09-00 до 13-00 без перерыва.</w:t>
            </w:r>
          </w:p>
        </w:tc>
      </w:tr>
      <w:tr w:rsidR="000E5AEE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Елизовский район, .Лесной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ул.Чапаева, д.5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Вторник и четверг с 10-00 до 17-00 без перерыва</w:t>
            </w:r>
          </w:p>
        </w:tc>
      </w:tr>
      <w:tr w:rsidR="000E5AEE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п.Нагорный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Елизовского района,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ул.Совхозная, д.22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Понедельник-четверг с 9-00 до 18-00; перерыв с 13-00 до 14-00; Пятница с 9-00 до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13-00.</w:t>
            </w:r>
          </w:p>
        </w:tc>
      </w:tr>
      <w:tr w:rsidR="000E5AEE">
        <w:trPr>
          <w:trHeight w:val="7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п.Николаевка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Елизовского района,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 Советская, д.24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 w:rsidR="000E5AE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Мильковский филиал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Мильковский район, с.Мильково,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ул.Ленинская, д.10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 w:rsidR="000E5AEE">
        <w:trPr>
          <w:trHeight w:val="5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Быстринское отделение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Быстринский район,  п.Эссо, ул.Советская, д.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 w:rsidR="000E5AEE">
        <w:trPr>
          <w:trHeight w:val="99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Усть-Камчатский филиал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Усть-Камчатский район, п.Усть- Камчатск,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ул.60 лет Октября, д.24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19-00; суббота с 10-00 до 14-00, без перерыва.</w:t>
            </w:r>
          </w:p>
        </w:tc>
      </w:tr>
      <w:tr w:rsidR="000E5AEE">
        <w:trPr>
          <w:trHeight w:val="70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lastRenderedPageBreak/>
              <w:t>Дополнительный офис Усть-Камчатского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Усть- Камчатский район, п.Ключи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ул.Школьная, д.8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 w:rsidR="000E5AEE">
        <w:trPr>
          <w:trHeight w:val="8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Усть-Камчатского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Усть-Камчатский район, п.Козыревск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ул.Ленинская, д.6А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с 9-00 до 18-00; Перерыв с 13-00 до 14-00; Пятница с 9-00 до 13-00.</w:t>
            </w:r>
          </w:p>
        </w:tc>
      </w:tr>
      <w:tr w:rsidR="000E5AE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Усть-Большерецкий филиал КГКУ «МФЦ Камчатского края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Усть- Большерецкий район, п.Усть-Большерецк, ул.Бочкарева, д.10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с 9-00 до 18-00; Перерыв с 13-00 до 14-00; Пятница с 9-00 до 13-00.</w:t>
            </w:r>
          </w:p>
        </w:tc>
      </w:tr>
      <w:tr w:rsidR="000E5AE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Усть-Большерецкого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- Большерецкий район, с.Апача,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ул.Юбилейная, д.9 кв.15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 w:rsidR="000E5AEE">
        <w:trPr>
          <w:trHeight w:val="79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Усть-Большерецкого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Усть- Большерецкий район,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п.Озерновский, ул.Рабо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чая, д.5 кв.21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 w:rsidR="000E5AE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Усть-Большерецкого филиала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Усть-Большерецкий район,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п.Октябрьский, ул.Комсомольская, д.47 кв.18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14-00.</w:t>
            </w:r>
          </w:p>
        </w:tc>
      </w:tr>
      <w:tr w:rsidR="000E5AEE">
        <w:trPr>
          <w:trHeight w:val="69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Соболевское отделение КГКУ «МФЦ Камчатского края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Соболевский район, с.Соболево, ул.Набережная, д.6Б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19-00; Суббота с 10-00 до 14-00 без перерыва.</w:t>
            </w:r>
          </w:p>
        </w:tc>
      </w:tr>
      <w:tr w:rsidR="000E5AEE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Алеутское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отделение КГКУ «МФЦ Камчатского края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Алеутский район, с.Никольское,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ул.Гагарина д.6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14-00; Пятница с 9-00 до 13-00.</w:t>
            </w:r>
          </w:p>
        </w:tc>
      </w:tr>
      <w:tr w:rsidR="000E5AEE">
        <w:trPr>
          <w:trHeight w:val="133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  <w:t>Филиал МФЦ Корякского округа КГКУ «МФЦ Камчатского края»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кий край, Тигильский район, пгт.Палана, ул.50 лет Камчатского Комсомола,д.1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суббота с 10-00 до 14-00, без перерыва.</w:t>
            </w:r>
          </w:p>
        </w:tc>
      </w:tr>
      <w:tr w:rsidR="000E5AEE">
        <w:trPr>
          <w:trHeight w:val="94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Карагинский район, п.Оссора,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ул.Советская, д.72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перерыв с 13-00 до 14-00;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 w:rsidR="000E5AEE">
        <w:trPr>
          <w:trHeight w:val="9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Олюторский район, п.Тиличики,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 Школьная, д.17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с 9-00 до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18-00; перерыв с 13-00 до 14-00;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 w:rsidR="000E5AEE">
        <w:trPr>
          <w:trHeight w:val="83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Пенжинский райо, с.Каменское,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ул.Ленина, д.18 кв.1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Пятница с 9-00 </w:t>
            </w: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до 13-00.</w:t>
            </w:r>
          </w:p>
        </w:tc>
      </w:tr>
      <w:tr w:rsidR="000E5AEE">
        <w:trPr>
          <w:trHeight w:val="7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 КГКУ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край,Тигильский район,  п.Тигиль,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ул.Партизанская, д.40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14-00;</w:t>
            </w:r>
          </w:p>
          <w:p w:rsidR="000E5AEE" w:rsidRDefault="00B74E8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</w:tbl>
    <w:p w:rsidR="000E5AEE" w:rsidRDefault="000E5AEE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p w:rsidR="000E5AEE" w:rsidRDefault="000E5AEE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p w:rsidR="000E5AEE" w:rsidRDefault="00B74E83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  <w:r>
        <w:rPr>
          <w:rFonts w:ascii="Calibri" w:hAnsi="Calibri" w:cs="Calibri"/>
          <w:i/>
          <w:iCs/>
          <w:sz w:val="24"/>
          <w:szCs w:val="20"/>
          <w:lang w:eastAsia="ru-RU"/>
        </w:rPr>
        <w:t xml:space="preserve">Общий телефон 8 (4152) </w:t>
      </w:r>
      <w:r>
        <w:rPr>
          <w:rFonts w:ascii="Calibri" w:hAnsi="Calibri" w:cs="Calibri"/>
          <w:i/>
          <w:iCs/>
          <w:sz w:val="24"/>
          <w:szCs w:val="20"/>
          <w:lang w:eastAsia="ru-RU"/>
        </w:rPr>
        <w:t>302-402, приемная 8 (4152) 300-034</w:t>
      </w:r>
    </w:p>
    <w:p w:rsidR="000E5AEE" w:rsidRDefault="00B74E83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  <w:r>
        <w:rPr>
          <w:rFonts w:ascii="Calibri" w:hAnsi="Calibri" w:cs="Calibri"/>
          <w:i/>
          <w:iCs/>
          <w:sz w:val="24"/>
          <w:szCs w:val="20"/>
          <w:lang w:eastAsia="ru-RU"/>
        </w:rPr>
        <w:t xml:space="preserve">Адрес электронной почты – </w:t>
      </w:r>
      <w:r>
        <w:rPr>
          <w:rFonts w:ascii="Calibri" w:hAnsi="Calibri" w:cs="Calibri"/>
          <w:i/>
          <w:iCs/>
          <w:sz w:val="24"/>
          <w:szCs w:val="20"/>
          <w:lang w:val="en-US" w:eastAsia="ru-RU"/>
        </w:rPr>
        <w:t>mfcpk</w:t>
      </w:r>
      <w:r>
        <w:rPr>
          <w:rFonts w:ascii="Calibri" w:hAnsi="Calibri" w:cs="Calibri"/>
          <w:i/>
          <w:iCs/>
          <w:sz w:val="24"/>
          <w:szCs w:val="20"/>
          <w:lang w:eastAsia="ru-RU"/>
        </w:rPr>
        <w:t>@</w:t>
      </w:r>
      <w:r>
        <w:rPr>
          <w:rFonts w:ascii="Calibri" w:hAnsi="Calibri" w:cs="Calibri"/>
          <w:i/>
          <w:iCs/>
          <w:sz w:val="24"/>
          <w:szCs w:val="20"/>
          <w:lang w:val="en-US" w:eastAsia="ru-RU"/>
        </w:rPr>
        <w:t>mfc</w:t>
      </w:r>
      <w:r>
        <w:rPr>
          <w:rFonts w:ascii="Calibri" w:hAnsi="Calibri" w:cs="Calibri"/>
          <w:i/>
          <w:iCs/>
          <w:sz w:val="24"/>
          <w:szCs w:val="20"/>
          <w:lang w:eastAsia="ru-RU"/>
        </w:rPr>
        <w:t>.</w:t>
      </w:r>
      <w:r>
        <w:rPr>
          <w:rFonts w:ascii="Calibri" w:hAnsi="Calibri" w:cs="Calibri"/>
          <w:i/>
          <w:iCs/>
          <w:sz w:val="24"/>
          <w:szCs w:val="20"/>
          <w:lang w:val="en-US" w:eastAsia="ru-RU"/>
        </w:rPr>
        <w:t>kamgov</w:t>
      </w:r>
      <w:r>
        <w:rPr>
          <w:rFonts w:ascii="Calibri" w:hAnsi="Calibri" w:cs="Calibri"/>
          <w:i/>
          <w:iCs/>
          <w:sz w:val="24"/>
          <w:szCs w:val="20"/>
          <w:lang w:eastAsia="ru-RU"/>
        </w:rPr>
        <w:t>.</w:t>
      </w:r>
      <w:r>
        <w:rPr>
          <w:rFonts w:ascii="Calibri" w:hAnsi="Calibri" w:cs="Calibri"/>
          <w:i/>
          <w:iCs/>
          <w:sz w:val="24"/>
          <w:szCs w:val="20"/>
          <w:lang w:val="en-US" w:eastAsia="ru-RU"/>
        </w:rPr>
        <w:t>ru</w:t>
      </w:r>
      <w:r>
        <w:rPr>
          <w:rFonts w:ascii="Calibri" w:hAnsi="Calibri" w:cs="Calibri"/>
          <w:i/>
          <w:iCs/>
          <w:sz w:val="24"/>
          <w:szCs w:val="20"/>
          <w:lang w:eastAsia="ru-RU"/>
        </w:rPr>
        <w:t>»</w:t>
      </w:r>
    </w:p>
    <w:p w:rsidR="000E5AEE" w:rsidRDefault="000E5AEE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p w:rsidR="000E5AEE" w:rsidRDefault="000E5AEE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p w:rsidR="000E5AEE" w:rsidRDefault="000E5AEE">
      <w:pPr>
        <w:widowControl w:val="0"/>
        <w:shd w:val="clear" w:color="auto" w:fill="FFFFFF"/>
        <w:spacing w:line="100" w:lineRule="atLeast"/>
        <w:jc w:val="right"/>
        <w:rPr>
          <w:rFonts w:ascii="Calibri" w:hAnsi="Calibri" w:cs="Calibri"/>
          <w:i/>
          <w:iCs/>
          <w:sz w:val="24"/>
          <w:szCs w:val="20"/>
          <w:lang w:eastAsia="ru-RU"/>
        </w:rPr>
        <w:sectPr w:rsidR="000E5AEE">
          <w:type w:val="continuous"/>
          <w:pgSz w:w="11906" w:h="16838"/>
          <w:pgMar w:top="1134" w:right="567" w:bottom="568" w:left="1134" w:header="340" w:footer="340" w:gutter="0"/>
          <w:cols w:space="720"/>
        </w:sectPr>
      </w:pPr>
    </w:p>
    <w:p w:rsidR="000E5AEE" w:rsidRDefault="000E5AEE">
      <w:pPr>
        <w:pageBreakBefore/>
      </w:pPr>
    </w:p>
    <w:p w:rsidR="000E5AEE" w:rsidRDefault="00B74E83">
      <w:pPr>
        <w:ind w:left="6250"/>
      </w:pPr>
      <w:r>
        <w:rPr>
          <w:sz w:val="28"/>
        </w:rPr>
        <w:t>Приложение № 5 к Административному регламенту, утвержденному постановлением Администрации Пионерского сельского поселения от 15.11.2024 № 611</w:t>
      </w:r>
      <w:r>
        <w:rPr>
          <w:sz w:val="28"/>
        </w:rPr>
        <w:t xml:space="preserve"> </w:t>
      </w:r>
    </w:p>
    <w:p w:rsidR="000E5AEE" w:rsidRDefault="00B74E83">
      <w:pPr>
        <w:ind w:left="6250"/>
      </w:pPr>
      <w:r>
        <w:rPr>
          <w:sz w:val="28"/>
        </w:rPr>
        <w:t xml:space="preserve"> </w:t>
      </w:r>
    </w:p>
    <w:p w:rsidR="000E5AEE" w:rsidRDefault="00B74E83">
      <w:pPr>
        <w:suppressAutoHyphens/>
        <w:jc w:val="center"/>
        <w:rPr>
          <w:b/>
          <w:color w:val="000000" w:themeColor="text1"/>
          <w:sz w:val="28"/>
          <w:szCs w:val="28"/>
          <w:lang w:bidi="en-US"/>
        </w:rPr>
      </w:pPr>
      <w:r>
        <w:rPr>
          <w:b/>
          <w:color w:val="000000" w:themeColor="text1"/>
          <w:sz w:val="28"/>
          <w:szCs w:val="28"/>
          <w:lang w:bidi="en-US"/>
        </w:rPr>
        <w:t>Согласие на обработку персональных данных</w:t>
      </w:r>
    </w:p>
    <w:p w:rsidR="000E5AEE" w:rsidRDefault="000E5AEE">
      <w:pPr>
        <w:suppressAutoHyphens/>
        <w:jc w:val="center"/>
        <w:rPr>
          <w:b/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 xml:space="preserve">В соответствии с Федеральным законом от 27.07.2006 № </w:t>
      </w:r>
      <w:r>
        <w:rPr>
          <w:color w:val="000000" w:themeColor="text1"/>
          <w:sz w:val="28"/>
          <w:szCs w:val="28"/>
          <w:lang w:bidi="en-US"/>
        </w:rPr>
        <w:t>152-ФЗ</w:t>
      </w:r>
    </w:p>
    <w:p w:rsidR="000E5AEE" w:rsidRDefault="00B74E83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"О персональных данных"</w:t>
      </w:r>
    </w:p>
    <w:p w:rsidR="000E5AEE" w:rsidRDefault="000E5AEE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Я</w:t>
      </w:r>
    </w:p>
    <w:p w:rsidR="000E5AEE" w:rsidRDefault="000E5AEE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ФИО (отчество при наличии) _________________________________________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Паспортные данные _________________________________________________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СНИЛС ___________________________________________________________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Контактная информа</w:t>
      </w:r>
      <w:r>
        <w:rPr>
          <w:color w:val="000000" w:themeColor="text1"/>
          <w:sz w:val="28"/>
          <w:szCs w:val="28"/>
          <w:lang w:bidi="en-US"/>
        </w:rPr>
        <w:t>ция_____________________________________________</w:t>
      </w:r>
    </w:p>
    <w:p w:rsidR="000E5AEE" w:rsidRDefault="00B74E83">
      <w:pPr>
        <w:suppressAutoHyphens/>
        <w:jc w:val="both"/>
        <w:rPr>
          <w:color w:val="000000" w:themeColor="text1"/>
          <w:szCs w:val="28"/>
          <w:lang w:bidi="en-US"/>
        </w:rPr>
      </w:pPr>
      <w:r>
        <w:rPr>
          <w:color w:val="000000" w:themeColor="text1"/>
          <w:szCs w:val="28"/>
          <w:lang w:bidi="en-US"/>
        </w:rPr>
        <w:t xml:space="preserve">                                                  (номер телефона, адрес электронной почты или почтовый адрес)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даю согласие на обработку предоставленных персональных данных</w:t>
      </w:r>
    </w:p>
    <w:p w:rsidR="000E5AEE" w:rsidRDefault="000E5AEE">
      <w:pPr>
        <w:suppressAutoHyphens/>
        <w:jc w:val="center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оператору – организации: Администрации Пионерского сельского поселения Елизовского муниципального района в Камчатском крае, адрес: 684017, Камчатский край, Елизовский район, п. Пионерский, ул. Н. Коляды, 3,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Сведения об информационных ресурсах оператора, п</w:t>
      </w:r>
      <w:r>
        <w:rPr>
          <w:color w:val="000000" w:themeColor="text1"/>
          <w:sz w:val="28"/>
          <w:szCs w:val="28"/>
          <w:lang w:bidi="en-US"/>
        </w:rPr>
        <w:t>осредством которого будут осуществляться предоставление доступа неограниченному кругу лиц или иные действия с персональными данными субъекта персональных данных: отсутствуют.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Цель обработки персональных данных – предоставление муниципальной услуги.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Крите</w:t>
      </w:r>
      <w:r>
        <w:rPr>
          <w:color w:val="000000" w:themeColor="text1"/>
          <w:sz w:val="28"/>
          <w:szCs w:val="28"/>
          <w:lang w:bidi="en-US"/>
        </w:rPr>
        <w:t>рии и перечень персональных данных, на обработку которых предоставляю согласие: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- персональные данные (фамилия, имя, отчество (при наличии), год, месяц, дата рождения, место рождения, адрес, иное ___________________________);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- специальные категории персон</w:t>
      </w:r>
      <w:r>
        <w:rPr>
          <w:color w:val="000000" w:themeColor="text1"/>
          <w:sz w:val="28"/>
          <w:szCs w:val="28"/>
          <w:lang w:bidi="en-US"/>
        </w:rPr>
        <w:t>альных данных (национальная принадлежность).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lastRenderedPageBreak/>
        <w:t xml:space="preserve">Критерии и перечень персональных данных, для обработки которых устанавливаю условия и запреты, а также перечень устанавливаемых условий и запретов (заполняется при желании субъекта персональных данных): </w:t>
      </w:r>
      <w:r>
        <w:rPr>
          <w:color w:val="000000" w:themeColor="text1"/>
          <w:sz w:val="28"/>
          <w:szCs w:val="28"/>
          <w:lang w:bidi="en-US"/>
        </w:rPr>
        <w:t>__________________________________________________________________.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</w:t>
      </w:r>
      <w:r>
        <w:rPr>
          <w:color w:val="000000" w:themeColor="text1"/>
          <w:sz w:val="28"/>
          <w:szCs w:val="28"/>
          <w:lang w:bidi="en-US"/>
        </w:rPr>
        <w:t>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при желании субъекта персональных данных): _____________________________________</w:t>
      </w:r>
      <w:r>
        <w:rPr>
          <w:color w:val="000000" w:themeColor="text1"/>
          <w:sz w:val="28"/>
          <w:szCs w:val="28"/>
          <w:lang w:bidi="en-US"/>
        </w:rPr>
        <w:t>_____________________________.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Предоставляю Оператору право осуществлять все действия, которые необходимы или желаемы для достижения указанных выше целей (операций) с моими персональными данными, включая сбор, систематизацию, накопление, хранение, обновле</w:t>
      </w:r>
      <w:r>
        <w:rPr>
          <w:color w:val="000000" w:themeColor="text1"/>
          <w:sz w:val="28"/>
          <w:szCs w:val="28"/>
          <w:lang w:eastAsia="ru-RU"/>
        </w:rPr>
        <w:t>ние, изменение, использование, обезличивание, блокирование, уничтожение.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eastAsia="ru-RU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</w:t>
      </w:r>
      <w:r>
        <w:rPr>
          <w:color w:val="000000" w:themeColor="text1"/>
          <w:sz w:val="28"/>
          <w:szCs w:val="28"/>
          <w:lang w:eastAsia="ru-RU"/>
        </w:rPr>
        <w:t>гламентирующими предоставление отчетных данных (документов). 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</w:t>
      </w:r>
      <w:r>
        <w:rPr>
          <w:color w:val="000000" w:themeColor="text1"/>
          <w:sz w:val="28"/>
          <w:szCs w:val="28"/>
          <w:lang w:eastAsia="ru-RU"/>
        </w:rPr>
        <w:t>еречней, маркировка.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Срок действия согласия: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- до окончания оказания муниципальной услуги;</w:t>
      </w: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 xml:space="preserve">- в случае письменного отзыва согласия на обработку персональных данных. </w:t>
      </w: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0E5AEE">
      <w:pPr>
        <w:suppressAutoHyphens/>
        <w:jc w:val="both"/>
        <w:rPr>
          <w:color w:val="000000" w:themeColor="text1"/>
          <w:sz w:val="28"/>
          <w:szCs w:val="28"/>
          <w:lang w:bidi="en-US"/>
        </w:rPr>
      </w:pPr>
    </w:p>
    <w:p w:rsidR="000E5AEE" w:rsidRDefault="00B74E83">
      <w:pPr>
        <w:suppressAutoHyphens/>
        <w:jc w:val="both"/>
        <w:rPr>
          <w:color w:val="000000" w:themeColor="text1"/>
          <w:sz w:val="28"/>
          <w:szCs w:val="28"/>
          <w:lang w:val="en-US" w:bidi="en-US"/>
        </w:rPr>
      </w:pPr>
      <w:r>
        <w:rPr>
          <w:color w:val="000000" w:themeColor="text1"/>
          <w:sz w:val="28"/>
          <w:szCs w:val="28"/>
          <w:lang w:val="en-US" w:bidi="en-US"/>
        </w:rPr>
        <w:t>_________________________ _________________________ _______________»</w:t>
      </w:r>
    </w:p>
    <w:p w:rsidR="000E5AEE" w:rsidRDefault="00B74E83">
      <w:pPr>
        <w:suppressAutoHyphens/>
        <w:ind w:left="708" w:firstLine="708"/>
        <w:jc w:val="both"/>
        <w:rPr>
          <w:color w:val="000000" w:themeColor="text1"/>
          <w:sz w:val="24"/>
          <w:szCs w:val="28"/>
          <w:lang w:val="en-US" w:bidi="en-US"/>
        </w:rPr>
      </w:pPr>
      <w:r>
        <w:rPr>
          <w:color w:val="000000" w:themeColor="text1"/>
          <w:sz w:val="24"/>
          <w:szCs w:val="28"/>
          <w:lang w:val="en-US" w:bidi="en-US"/>
        </w:rPr>
        <w:t xml:space="preserve">ФИО Подпись Дата </w:t>
      </w:r>
    </w:p>
    <w:p w:rsidR="000E5AEE" w:rsidRDefault="000E5AEE">
      <w:pPr>
        <w:suppressAutoHyphens/>
        <w:rPr>
          <w:b/>
          <w:color w:val="000000" w:themeColor="text1"/>
          <w:sz w:val="28"/>
          <w:szCs w:val="28"/>
          <w:lang w:val="en-US" w:bidi="en-US"/>
        </w:rPr>
      </w:pPr>
    </w:p>
    <w:p w:rsidR="000E5AEE" w:rsidRDefault="000E5AEE">
      <w:pPr>
        <w:tabs>
          <w:tab w:val="left" w:pos="5387"/>
        </w:tabs>
        <w:suppressAutoHyphens/>
        <w:jc w:val="both"/>
        <w:rPr>
          <w:color w:val="000000" w:themeColor="text1"/>
          <w:sz w:val="28"/>
          <w:szCs w:val="24"/>
          <w:lang w:eastAsia="ru-RU"/>
        </w:rPr>
      </w:pPr>
    </w:p>
    <w:p w:rsidR="000E5AEE" w:rsidRDefault="000E5AEE">
      <w:pPr>
        <w:tabs>
          <w:tab w:val="left" w:pos="5387"/>
        </w:tabs>
        <w:suppressAutoHyphens/>
        <w:jc w:val="both"/>
        <w:rPr>
          <w:color w:val="000000" w:themeColor="text1"/>
          <w:sz w:val="28"/>
          <w:szCs w:val="24"/>
          <w:lang w:eastAsia="ru-RU"/>
        </w:rPr>
      </w:pPr>
    </w:p>
    <w:p w:rsidR="000E5AEE" w:rsidRDefault="000E5AEE">
      <w:pPr>
        <w:rPr>
          <w:color w:val="000000" w:themeColor="text1"/>
        </w:rPr>
        <w:sectPr w:rsidR="000E5AEE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000000" w:rsidRDefault="00B74E83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8B" w:rsidRDefault="002B5B8B" w:rsidP="00B22E57">
      <w:r>
        <w:separator/>
      </w:r>
    </w:p>
  </w:endnote>
  <w:endnote w:type="continuationSeparator" w:id="0">
    <w:p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8B" w:rsidRDefault="002B5B8B" w:rsidP="00B22E57">
      <w:r>
        <w:separator/>
      </w:r>
    </w:p>
  </w:footnote>
  <w:footnote w:type="continuationSeparator" w:id="0">
    <w:p w:rsidR="002B5B8B" w:rsidRDefault="002B5B8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4E83">
          <w:rPr>
            <w:noProof/>
          </w:rPr>
          <w:t>290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AEE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4E83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F58C-815E-4AF9-AB82-59D44B94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304</Pages>
  <Words>111420</Words>
  <Characters>635096</Characters>
  <Application>Microsoft Office Word</Application>
  <DocSecurity>0</DocSecurity>
  <Lines>5292</Lines>
  <Paragraphs>1490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dcterms:created xsi:type="dcterms:W3CDTF">2024-11-15T00:49:00Z</dcterms:created>
  <dcterms:modified xsi:type="dcterms:W3CDTF">2024-11-15T00:49:00Z</dcterms:modified>
</cp:coreProperties>
</file>