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F2" w:rsidRPr="005D14C9" w:rsidRDefault="005D14C9" w:rsidP="005D14C9">
      <w:pPr>
        <w:pStyle w:val="a8"/>
        <w:spacing w:line="240" w:lineRule="auto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</w:t>
      </w:r>
      <w:r w:rsidR="003300F2" w:rsidRPr="005D14C9">
        <w:rPr>
          <w:b/>
          <w:sz w:val="20"/>
          <w:szCs w:val="20"/>
        </w:rPr>
        <w:t>ДОГОВОР</w:t>
      </w:r>
    </w:p>
    <w:p w:rsidR="003300F2" w:rsidRPr="005D14C9" w:rsidRDefault="005D14C9" w:rsidP="005D14C9">
      <w:pPr>
        <w:pStyle w:val="a8"/>
        <w:spacing w:line="240" w:lineRule="auto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</w:t>
      </w:r>
      <w:r w:rsidR="003300F2" w:rsidRPr="005D14C9">
        <w:rPr>
          <w:b/>
          <w:sz w:val="20"/>
          <w:szCs w:val="20"/>
        </w:rPr>
        <w:t>аренды земельного участка</w:t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10368"/>
      </w:tblGrid>
      <w:tr w:rsidR="003300F2" w:rsidRPr="005D14C9" w:rsidTr="00567C88">
        <w:tc>
          <w:tcPr>
            <w:tcW w:w="10368" w:type="dxa"/>
          </w:tcPr>
          <w:p w:rsidR="003300F2" w:rsidRPr="005D14C9" w:rsidRDefault="00283C6D" w:rsidP="005D14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Пионерский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036C" w:rsidRPr="005D14C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65036C" w:rsidRPr="005D14C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65036C" w:rsidRPr="005D14C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 w:rsidR="00812FB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300F2" w:rsidRPr="005D14C9">
              <w:rPr>
                <w:rFonts w:ascii="Times New Roman" w:hAnsi="Times New Roman" w:cs="Times New Roman"/>
                <w:sz w:val="20"/>
                <w:szCs w:val="20"/>
              </w:rPr>
              <w:t>№ …….от «….» …… 20…. года</w:t>
            </w:r>
          </w:p>
        </w:tc>
      </w:tr>
    </w:tbl>
    <w:p w:rsidR="00A91F8C" w:rsidRPr="005D14C9" w:rsidRDefault="00283C6D" w:rsidP="005D14C9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Администрация Пионерского сельского поселения Елизовского муниципального района в Камчатском крае</w:t>
      </w:r>
      <w:r w:rsidR="00A91F8C" w:rsidRPr="005D14C9">
        <w:rPr>
          <w:rFonts w:ascii="Times New Roman" w:hAnsi="Times New Roman" w:cs="Times New Roman"/>
          <w:sz w:val="20"/>
          <w:szCs w:val="20"/>
        </w:rPr>
        <w:t xml:space="preserve">, именуемая в дальнейшем «Арендодатель», действующая от имени и в интересах </w:t>
      </w:r>
      <w:r>
        <w:rPr>
          <w:rFonts w:ascii="Times New Roman" w:hAnsi="Times New Roman" w:cs="Times New Roman"/>
          <w:sz w:val="20"/>
          <w:szCs w:val="20"/>
        </w:rPr>
        <w:t>Пионерского сельского поселения Елизовского муниципального района в Камчатском крае</w:t>
      </w:r>
      <w:r w:rsidR="00A91F8C" w:rsidRPr="005D14C9">
        <w:rPr>
          <w:rFonts w:ascii="Times New Roman" w:hAnsi="Times New Roman" w:cs="Times New Roman"/>
          <w:sz w:val="20"/>
          <w:szCs w:val="20"/>
        </w:rPr>
        <w:t xml:space="preserve">, в лице </w:t>
      </w:r>
      <w:r>
        <w:rPr>
          <w:rFonts w:ascii="Times New Roman" w:hAnsi="Times New Roman" w:cs="Times New Roman"/>
          <w:sz w:val="20"/>
          <w:szCs w:val="20"/>
        </w:rPr>
        <w:t>Главы Пионерского сельского поселения</w:t>
      </w:r>
      <w:r w:rsidR="00A91F8C" w:rsidRPr="005D14C9">
        <w:rPr>
          <w:rFonts w:ascii="Times New Roman" w:hAnsi="Times New Roman" w:cs="Times New Roman"/>
          <w:sz w:val="20"/>
          <w:szCs w:val="20"/>
        </w:rPr>
        <w:t xml:space="preserve"> _____________________, действующего на основании</w:t>
      </w:r>
      <w:r>
        <w:rPr>
          <w:rFonts w:ascii="Times New Roman" w:hAnsi="Times New Roman" w:cs="Times New Roman"/>
          <w:sz w:val="20"/>
          <w:szCs w:val="20"/>
        </w:rPr>
        <w:t xml:space="preserve"> Устава Пионерского сельского поселения</w:t>
      </w:r>
      <w:r w:rsidR="00A91F8C" w:rsidRPr="005D14C9">
        <w:rPr>
          <w:rFonts w:ascii="Times New Roman" w:hAnsi="Times New Roman" w:cs="Times New Roman"/>
          <w:sz w:val="20"/>
          <w:szCs w:val="20"/>
        </w:rPr>
        <w:t>, и</w:t>
      </w:r>
    </w:p>
    <w:p w:rsidR="00A91F8C" w:rsidRPr="005D14C9" w:rsidRDefault="00A91F8C" w:rsidP="005D14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14C9">
        <w:rPr>
          <w:rFonts w:ascii="Times New Roman" w:hAnsi="Times New Roman" w:cs="Times New Roman"/>
          <w:sz w:val="20"/>
          <w:szCs w:val="20"/>
        </w:rPr>
        <w:t>_______________________________________________________</w:t>
      </w:r>
      <w:r w:rsidR="005F33BB" w:rsidRPr="005D14C9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5D14C9">
        <w:rPr>
          <w:rFonts w:ascii="Times New Roman" w:hAnsi="Times New Roman" w:cs="Times New Roman"/>
          <w:sz w:val="20"/>
          <w:szCs w:val="20"/>
        </w:rPr>
        <w:t>________</w:t>
      </w:r>
    </w:p>
    <w:p w:rsidR="00A91F8C" w:rsidRPr="005D14C9" w:rsidRDefault="00A91F8C" w:rsidP="005D14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14C9">
        <w:rPr>
          <w:rFonts w:ascii="Times New Roman" w:hAnsi="Times New Roman" w:cs="Times New Roman"/>
          <w:sz w:val="20"/>
          <w:szCs w:val="20"/>
        </w:rPr>
        <w:t xml:space="preserve"> «Арендатор», с другой стороны, и именуемые в дальнейшем «Стороны», на основании </w:t>
      </w:r>
      <w:r w:rsidRPr="005D14C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Pr="005D14C9">
        <w:rPr>
          <w:rFonts w:ascii="Times New Roman" w:hAnsi="Times New Roman" w:cs="Times New Roman"/>
          <w:b/>
          <w:i/>
          <w:sz w:val="20"/>
          <w:szCs w:val="20"/>
        </w:rPr>
        <w:t xml:space="preserve">Протокола </w:t>
      </w:r>
      <w:r w:rsidRPr="005D14C9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№     от «           20    года </w:t>
      </w:r>
      <w:r w:rsidRPr="005D14C9">
        <w:rPr>
          <w:rFonts w:ascii="Times New Roman" w:hAnsi="Times New Roman" w:cs="Times New Roman"/>
          <w:sz w:val="20"/>
          <w:szCs w:val="20"/>
        </w:rPr>
        <w:t xml:space="preserve"> </w:t>
      </w:r>
      <w:r w:rsidRPr="005D14C9">
        <w:rPr>
          <w:rFonts w:ascii="Times New Roman" w:hAnsi="Times New Roman" w:cs="Times New Roman"/>
          <w:b/>
          <w:i/>
          <w:sz w:val="20"/>
          <w:szCs w:val="20"/>
        </w:rPr>
        <w:t xml:space="preserve">о результатах  аукциона по продаже права </w:t>
      </w:r>
      <w:r w:rsidRPr="005D14C9">
        <w:rPr>
          <w:rFonts w:ascii="Times New Roman" w:hAnsi="Times New Roman" w:cs="Times New Roman"/>
          <w:b/>
          <w:i/>
          <w:sz w:val="20"/>
          <w:szCs w:val="20"/>
        </w:rPr>
        <w:br/>
        <w:t xml:space="preserve">на заключение договора аренды земельного участка </w:t>
      </w:r>
      <w:r w:rsidRPr="005D14C9">
        <w:rPr>
          <w:rFonts w:ascii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A91F8C" w:rsidRPr="005D14C9" w:rsidRDefault="005D14C9" w:rsidP="005D14C9">
      <w:pPr>
        <w:pStyle w:val="1"/>
        <w:tabs>
          <w:tab w:val="left" w:pos="708"/>
        </w:tabs>
        <w:spacing w:line="240" w:lineRule="auto"/>
        <w:ind w:left="0" w:firstLine="0"/>
        <w:jc w:val="both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</w:t>
      </w:r>
      <w:r w:rsidR="00A91F8C" w:rsidRPr="005D14C9">
        <w:rPr>
          <w:b/>
          <w:sz w:val="20"/>
        </w:rPr>
        <w:t>1. ПРЕДМЕТ ДОГОВОРА</w:t>
      </w:r>
    </w:p>
    <w:p w:rsidR="00A91F8C" w:rsidRPr="005D14C9" w:rsidRDefault="00A91F8C" w:rsidP="005D14C9">
      <w:p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5D14C9">
        <w:rPr>
          <w:rFonts w:ascii="Times New Roman" w:hAnsi="Times New Roman" w:cs="Times New Roman"/>
          <w:sz w:val="20"/>
          <w:szCs w:val="20"/>
        </w:rPr>
        <w:tab/>
        <w:t xml:space="preserve">1.1. Арендодатель сдал, а Арендатор принял в пользование на условиях аренды земельный участок, имеющий кадастровый </w:t>
      </w:r>
      <w:r w:rsidR="005F33BB" w:rsidRPr="005D14C9">
        <w:rPr>
          <w:rFonts w:ascii="Times New Roman" w:hAnsi="Times New Roman" w:cs="Times New Roman"/>
          <w:sz w:val="20"/>
          <w:szCs w:val="20"/>
        </w:rPr>
        <w:t>номер: _</w:t>
      </w:r>
      <w:r w:rsidRPr="005D14C9">
        <w:rPr>
          <w:rFonts w:ascii="Times New Roman" w:hAnsi="Times New Roman" w:cs="Times New Roman"/>
          <w:sz w:val="20"/>
          <w:szCs w:val="20"/>
        </w:rPr>
        <w:t>_____________</w:t>
      </w:r>
    </w:p>
    <w:p w:rsidR="00A91F8C" w:rsidRPr="005D14C9" w:rsidRDefault="00283C6D" w:rsidP="005D14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площадью ________</w:t>
      </w:r>
      <w:r w:rsidR="00A91F8C" w:rsidRPr="005D14C9">
        <w:rPr>
          <w:rFonts w:ascii="Times New Roman" w:hAnsi="Times New Roman" w:cs="Times New Roman"/>
          <w:i/>
          <w:sz w:val="20"/>
          <w:szCs w:val="20"/>
          <w:u w:val="single"/>
        </w:rPr>
        <w:t xml:space="preserve"> кв. м</w:t>
      </w:r>
    </w:p>
    <w:p w:rsidR="00A91F8C" w:rsidRPr="005D14C9" w:rsidRDefault="00A91F8C" w:rsidP="005D14C9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D14C9">
        <w:rPr>
          <w:rFonts w:ascii="Times New Roman" w:hAnsi="Times New Roman" w:cs="Times New Roman"/>
          <w:sz w:val="20"/>
          <w:szCs w:val="20"/>
        </w:rPr>
        <w:t xml:space="preserve">категория земель - </w:t>
      </w:r>
      <w:r w:rsidR="005F33BB" w:rsidRPr="005D14C9">
        <w:rPr>
          <w:rFonts w:ascii="Times New Roman" w:hAnsi="Times New Roman" w:cs="Times New Roman"/>
          <w:i/>
          <w:sz w:val="20"/>
          <w:szCs w:val="20"/>
          <w:u w:val="single"/>
        </w:rPr>
        <w:t xml:space="preserve">земли </w:t>
      </w:r>
      <w:r w:rsidRPr="005D14C9">
        <w:rPr>
          <w:rFonts w:ascii="Times New Roman" w:hAnsi="Times New Roman" w:cs="Times New Roman"/>
          <w:i/>
          <w:sz w:val="20"/>
          <w:szCs w:val="20"/>
          <w:u w:val="single"/>
        </w:rPr>
        <w:t>населенных пунктов</w:t>
      </w:r>
    </w:p>
    <w:p w:rsidR="00A91F8C" w:rsidRPr="005D14C9" w:rsidRDefault="00A91F8C" w:rsidP="005D14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D14C9">
        <w:rPr>
          <w:rFonts w:ascii="Times New Roman" w:hAnsi="Times New Roman" w:cs="Times New Roman"/>
          <w:sz w:val="20"/>
          <w:szCs w:val="20"/>
        </w:rPr>
        <w:t>расположенный</w:t>
      </w:r>
      <w:proofErr w:type="gramEnd"/>
      <w:r w:rsidRPr="005D14C9">
        <w:rPr>
          <w:rFonts w:ascii="Times New Roman" w:hAnsi="Times New Roman" w:cs="Times New Roman"/>
          <w:sz w:val="20"/>
          <w:szCs w:val="20"/>
        </w:rPr>
        <w:t xml:space="preserve"> по адресу (местоположение): _____________________</w:t>
      </w:r>
    </w:p>
    <w:p w:rsidR="00A91F8C" w:rsidRPr="005D14C9" w:rsidRDefault="00A91F8C" w:rsidP="005D14C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14C9">
        <w:rPr>
          <w:rFonts w:ascii="Times New Roman" w:hAnsi="Times New Roman" w:cs="Times New Roman"/>
          <w:sz w:val="20"/>
          <w:szCs w:val="20"/>
        </w:rPr>
        <w:t>вид разрешенного использования:</w:t>
      </w:r>
      <w:r w:rsidR="005A00CF" w:rsidRPr="005D14C9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5F33BB" w:rsidRPr="005D14C9">
        <w:rPr>
          <w:rFonts w:ascii="Times New Roman" w:hAnsi="Times New Roman" w:cs="Times New Roman"/>
          <w:i/>
          <w:sz w:val="20"/>
          <w:szCs w:val="20"/>
          <w:u w:val="single"/>
        </w:rPr>
        <w:t>________________________________________</w:t>
      </w:r>
      <w:r w:rsidR="005F33BB" w:rsidRPr="005D14C9">
        <w:rPr>
          <w:rFonts w:ascii="Times New Roman" w:hAnsi="Times New Roman" w:cs="Times New Roman"/>
          <w:b/>
          <w:i/>
          <w:sz w:val="20"/>
          <w:szCs w:val="20"/>
          <w:u w:val="single"/>
        </w:rPr>
        <w:br/>
      </w:r>
      <w:r w:rsidRPr="005D14C9">
        <w:rPr>
          <w:rFonts w:ascii="Times New Roman" w:hAnsi="Times New Roman" w:cs="Times New Roman"/>
          <w:sz w:val="20"/>
          <w:szCs w:val="20"/>
        </w:rPr>
        <w:t xml:space="preserve">фактическое использование: </w:t>
      </w:r>
      <w:r w:rsidR="005F33BB" w:rsidRPr="005D14C9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5F33BB" w:rsidRPr="005D14C9">
        <w:rPr>
          <w:rFonts w:ascii="Times New Roman" w:hAnsi="Times New Roman" w:cs="Times New Roman"/>
          <w:sz w:val="20"/>
          <w:szCs w:val="20"/>
        </w:rPr>
        <w:br/>
      </w:r>
      <w:r w:rsidRPr="005D14C9">
        <w:rPr>
          <w:rFonts w:ascii="Times New Roman" w:hAnsi="Times New Roman" w:cs="Times New Roman"/>
          <w:sz w:val="20"/>
          <w:szCs w:val="20"/>
        </w:rPr>
        <w:t>именуемый в дальнейшем «Участок».</w:t>
      </w:r>
    </w:p>
    <w:p w:rsidR="00A91F8C" w:rsidRPr="005D14C9" w:rsidRDefault="00A91F8C" w:rsidP="005D14C9">
      <w:pPr>
        <w:pStyle w:val="2"/>
        <w:spacing w:line="240" w:lineRule="auto"/>
        <w:ind w:firstLine="709"/>
        <w:jc w:val="both"/>
      </w:pPr>
      <w:r w:rsidRPr="005D14C9">
        <w:t>1.2. Границы Участка обозначены, и отражены в сведениях единого государственного реестра недвижимости. Арендатор признает, что земельный участок пригоден для использования в целях настоящего Договора.</w:t>
      </w:r>
    </w:p>
    <w:p w:rsidR="00A91F8C" w:rsidRPr="005D14C9" w:rsidRDefault="00A91F8C" w:rsidP="005D14C9">
      <w:pPr>
        <w:pStyle w:val="2"/>
        <w:spacing w:line="240" w:lineRule="auto"/>
        <w:ind w:firstLine="709"/>
        <w:jc w:val="both"/>
      </w:pPr>
      <w:r w:rsidRPr="005D14C9">
        <w:t>1.3. Участок передается свободным от любых надземных строений как временного, так и капитального характера.</w:t>
      </w:r>
    </w:p>
    <w:p w:rsidR="00A91F8C" w:rsidRPr="005D14C9" w:rsidRDefault="00A91F8C" w:rsidP="005D14C9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14C9">
        <w:rPr>
          <w:rFonts w:ascii="Times New Roman" w:hAnsi="Times New Roman" w:cs="Times New Roman"/>
          <w:sz w:val="20"/>
          <w:szCs w:val="20"/>
        </w:rPr>
        <w:t>1.4.</w:t>
      </w:r>
      <w:r w:rsidRPr="005D14C9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5D14C9">
        <w:rPr>
          <w:rFonts w:ascii="Times New Roman" w:hAnsi="Times New Roman" w:cs="Times New Roman"/>
          <w:sz w:val="20"/>
          <w:szCs w:val="20"/>
        </w:rPr>
        <w:t xml:space="preserve">Участок считается переданным Арендатору </w:t>
      </w:r>
      <w:proofErr w:type="gramStart"/>
      <w:r w:rsidRPr="005D14C9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Pr="005D14C9">
        <w:rPr>
          <w:rFonts w:ascii="Times New Roman" w:hAnsi="Times New Roman" w:cs="Times New Roman"/>
          <w:sz w:val="20"/>
          <w:szCs w:val="20"/>
        </w:rPr>
        <w:t xml:space="preserve"> настоящего Договора. Данный пункт имеет силу передаточного акта.</w:t>
      </w:r>
    </w:p>
    <w:p w:rsidR="00A91F8C" w:rsidRPr="005D14C9" w:rsidRDefault="005D14C9" w:rsidP="005D14C9">
      <w:pPr>
        <w:pStyle w:val="a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</w:t>
      </w:r>
      <w:r w:rsidR="00A91F8C" w:rsidRPr="005D14C9">
        <w:rPr>
          <w:b/>
          <w:sz w:val="20"/>
          <w:szCs w:val="20"/>
        </w:rPr>
        <w:t>2. СРОК И ПОРЯДОК ДЕЙСТВИЯ ДОГОВОРА</w:t>
      </w:r>
    </w:p>
    <w:p w:rsidR="00A91F8C" w:rsidRPr="005D14C9" w:rsidRDefault="00A91F8C" w:rsidP="005D14C9">
      <w:pPr>
        <w:pStyle w:val="a6"/>
        <w:tabs>
          <w:tab w:val="num" w:pos="540"/>
        </w:tabs>
        <w:ind w:firstLine="709"/>
        <w:jc w:val="both"/>
        <w:rPr>
          <w:sz w:val="20"/>
          <w:szCs w:val="20"/>
        </w:rPr>
      </w:pPr>
      <w:r w:rsidRPr="005D14C9">
        <w:rPr>
          <w:sz w:val="20"/>
          <w:szCs w:val="20"/>
        </w:rPr>
        <w:t>2.1. Настоящий Договор считается заключенным в момент получения лицом (Арендодателем), направившим оферту, ее акцепта. Договор, подлежащий государственной регистрации, считается для третьих лиц заключенным с момента его регистрации.</w:t>
      </w:r>
    </w:p>
    <w:p w:rsidR="00A91F8C" w:rsidRPr="005D14C9" w:rsidRDefault="00A91F8C" w:rsidP="005D14C9">
      <w:pPr>
        <w:pStyle w:val="a6"/>
        <w:tabs>
          <w:tab w:val="num" w:pos="709"/>
        </w:tabs>
        <w:jc w:val="both"/>
        <w:rPr>
          <w:sz w:val="20"/>
          <w:szCs w:val="20"/>
        </w:rPr>
      </w:pPr>
      <w:r w:rsidRPr="005D14C9">
        <w:rPr>
          <w:sz w:val="20"/>
          <w:szCs w:val="20"/>
        </w:rPr>
        <w:tab/>
        <w:t xml:space="preserve">2.2. Срок настоящего Договора установлен </w:t>
      </w:r>
      <w:r w:rsidRPr="005D14C9">
        <w:rPr>
          <w:b/>
          <w:sz w:val="20"/>
          <w:szCs w:val="20"/>
        </w:rPr>
        <w:t>на</w:t>
      </w:r>
      <w:r w:rsidR="007B739A" w:rsidRPr="005D14C9">
        <w:rPr>
          <w:b/>
          <w:sz w:val="20"/>
          <w:szCs w:val="20"/>
        </w:rPr>
        <w:t xml:space="preserve"> срок</w:t>
      </w:r>
      <w:r w:rsidR="00890849" w:rsidRPr="005D14C9">
        <w:rPr>
          <w:b/>
          <w:sz w:val="20"/>
          <w:szCs w:val="20"/>
        </w:rPr>
        <w:t>___________</w:t>
      </w:r>
      <w:r w:rsidRPr="005D14C9">
        <w:rPr>
          <w:b/>
          <w:sz w:val="20"/>
          <w:szCs w:val="20"/>
        </w:rPr>
        <w:t>.</w:t>
      </w:r>
    </w:p>
    <w:p w:rsidR="00A91F8C" w:rsidRPr="005D14C9" w:rsidRDefault="00A91F8C" w:rsidP="005D14C9">
      <w:pPr>
        <w:pStyle w:val="a6"/>
        <w:tabs>
          <w:tab w:val="num" w:pos="709"/>
        </w:tabs>
        <w:jc w:val="both"/>
        <w:rPr>
          <w:i/>
          <w:iCs/>
          <w:sz w:val="20"/>
          <w:szCs w:val="20"/>
          <w:u w:val="single"/>
        </w:rPr>
      </w:pPr>
      <w:r w:rsidRPr="005D14C9">
        <w:rPr>
          <w:iCs/>
          <w:sz w:val="20"/>
          <w:szCs w:val="20"/>
        </w:rPr>
        <w:tab/>
        <w:t xml:space="preserve">2.3. Стороны настоящего Договора установили, что условия Договора применяются к их отношениям, возникшим </w:t>
      </w:r>
      <w:r w:rsidRPr="005D14C9">
        <w:rPr>
          <w:sz w:val="20"/>
          <w:szCs w:val="20"/>
        </w:rPr>
        <w:t xml:space="preserve">с даты подписания настоящего Договора </w:t>
      </w:r>
      <w:proofErr w:type="gramStart"/>
      <w:r w:rsidRPr="005D14C9">
        <w:rPr>
          <w:sz w:val="20"/>
          <w:szCs w:val="20"/>
        </w:rPr>
        <w:t>с</w:t>
      </w:r>
      <w:proofErr w:type="gramEnd"/>
      <w:r w:rsidRPr="005D14C9">
        <w:rPr>
          <w:sz w:val="20"/>
          <w:szCs w:val="20"/>
        </w:rPr>
        <w:t xml:space="preserve"> «____»________</w:t>
      </w:r>
    </w:p>
    <w:p w:rsidR="00A91F8C" w:rsidRPr="005D14C9" w:rsidRDefault="00A91F8C" w:rsidP="005D14C9">
      <w:pPr>
        <w:pStyle w:val="a6"/>
        <w:tabs>
          <w:tab w:val="num" w:pos="709"/>
        </w:tabs>
        <w:jc w:val="both"/>
        <w:rPr>
          <w:color w:val="000000"/>
          <w:sz w:val="20"/>
          <w:szCs w:val="20"/>
        </w:rPr>
      </w:pPr>
      <w:r w:rsidRPr="005D14C9">
        <w:rPr>
          <w:iCs/>
          <w:sz w:val="20"/>
          <w:szCs w:val="20"/>
        </w:rPr>
        <w:tab/>
        <w:t xml:space="preserve">2.4. </w:t>
      </w:r>
      <w:proofErr w:type="gramStart"/>
      <w:r w:rsidRPr="005D14C9">
        <w:rPr>
          <w:sz w:val="20"/>
          <w:szCs w:val="20"/>
        </w:rPr>
        <w:t xml:space="preserve">Настоящий Договор может быть изменен, расторгнут или признан недействительным </w:t>
      </w:r>
      <w:r w:rsidR="005D14C9">
        <w:rPr>
          <w:sz w:val="20"/>
          <w:szCs w:val="20"/>
        </w:rPr>
        <w:br/>
      </w:r>
      <w:r w:rsidRPr="005D14C9">
        <w:rPr>
          <w:sz w:val="20"/>
          <w:szCs w:val="20"/>
        </w:rPr>
        <w:t>по основаниям, предусмотренным законодательством Российской Федерации, или по согласованию Сторон, и все изменения будут действительны только тогда, когда они сделаны в письменной форме и подписаны Сторонами, а в случаях предусмотренных законодательством РФ с момента государственной регистрации, в органе, осуществляющем государственную регистрацию прав, за исключением случаев установленных разделом 5 настоящего Договора</w:t>
      </w:r>
      <w:r w:rsidRPr="005D14C9">
        <w:rPr>
          <w:color w:val="000000"/>
          <w:sz w:val="20"/>
          <w:szCs w:val="20"/>
        </w:rPr>
        <w:t>.</w:t>
      </w:r>
      <w:proofErr w:type="gramEnd"/>
    </w:p>
    <w:p w:rsidR="00A91F8C" w:rsidRPr="005D14C9" w:rsidRDefault="005D14C9" w:rsidP="005D14C9">
      <w:pPr>
        <w:pStyle w:val="2"/>
        <w:spacing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       </w:t>
      </w:r>
      <w:r w:rsidR="00A91F8C" w:rsidRPr="005D14C9">
        <w:rPr>
          <w:b/>
        </w:rPr>
        <w:t>3. ОСОБЫЕ УСЛОВИЯ</w:t>
      </w:r>
    </w:p>
    <w:p w:rsidR="00A91F8C" w:rsidRPr="005D14C9" w:rsidRDefault="00A91F8C" w:rsidP="005D14C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14C9">
        <w:rPr>
          <w:rFonts w:ascii="Times New Roman" w:hAnsi="Times New Roman" w:cs="Times New Roman"/>
          <w:sz w:val="20"/>
          <w:szCs w:val="20"/>
        </w:rPr>
        <w:t>3.1.  Арендатор обязан содержать земельный участок в чистоте и порядке с учетом потребностей, обусловленных технологией выполнения строительных работ, регулярно вывозить строительный мусор (производить уборку) с предоставленного земельного участка и прилегающей территории.</w:t>
      </w:r>
    </w:p>
    <w:p w:rsidR="00A91F8C" w:rsidRPr="005D14C9" w:rsidRDefault="00A91F8C" w:rsidP="005D14C9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D14C9">
        <w:rPr>
          <w:rFonts w:ascii="Times New Roman" w:hAnsi="Times New Roman" w:cs="Times New Roman"/>
          <w:sz w:val="20"/>
          <w:szCs w:val="20"/>
        </w:rPr>
        <w:t>3.2. В случае возведения сетей и коммуникаций горячего и холодного водоснабжения, канализации, электроснабжения, а при необходимости также сетей централизованного теплоснабжения на Участке Арендатор проектирует и возводит указанные сети и коммуникации за свой счет в соответствии с проектно-сметной документацией. Возведенные сети и коммуникации являются собственностью Арендатора.</w:t>
      </w:r>
    </w:p>
    <w:p w:rsidR="00A91F8C" w:rsidRPr="005D14C9" w:rsidRDefault="00A91F8C" w:rsidP="005D14C9">
      <w:pPr>
        <w:pStyle w:val="a6"/>
        <w:ind w:firstLine="708"/>
        <w:jc w:val="both"/>
        <w:rPr>
          <w:sz w:val="20"/>
          <w:szCs w:val="20"/>
        </w:rPr>
      </w:pPr>
      <w:r w:rsidRPr="005D14C9">
        <w:rPr>
          <w:sz w:val="20"/>
          <w:szCs w:val="20"/>
        </w:rPr>
        <w:t>3.3. Арендатор обязан по окончанию строительства переоформить юридические документы на эксплуатацию земельного участка, занимаемого строениями, в соответствии с требованиями земельного законодательства.</w:t>
      </w:r>
    </w:p>
    <w:p w:rsidR="00A91F8C" w:rsidRPr="005D14C9" w:rsidRDefault="00A91F8C" w:rsidP="005D14C9">
      <w:pPr>
        <w:pStyle w:val="a6"/>
        <w:ind w:firstLine="708"/>
        <w:jc w:val="both"/>
        <w:rPr>
          <w:sz w:val="20"/>
          <w:szCs w:val="20"/>
        </w:rPr>
      </w:pPr>
      <w:r w:rsidRPr="005D14C9">
        <w:rPr>
          <w:sz w:val="20"/>
          <w:szCs w:val="20"/>
        </w:rPr>
        <w:t>3.4. Обременение устанавливается в соответствии с информационным сообщением.</w:t>
      </w:r>
    </w:p>
    <w:p w:rsidR="00A91F8C" w:rsidRPr="005D14C9" w:rsidRDefault="00A91F8C" w:rsidP="005D14C9">
      <w:pPr>
        <w:pStyle w:val="a6"/>
        <w:ind w:firstLine="708"/>
        <w:jc w:val="both"/>
        <w:rPr>
          <w:sz w:val="20"/>
          <w:szCs w:val="20"/>
        </w:rPr>
      </w:pPr>
      <w:r w:rsidRPr="005D14C9">
        <w:rPr>
          <w:sz w:val="20"/>
          <w:szCs w:val="20"/>
        </w:rPr>
        <w:t xml:space="preserve">3.5. Настоящий договор заключается </w:t>
      </w:r>
      <w:r w:rsidR="00142DB8" w:rsidRPr="005D14C9">
        <w:rPr>
          <w:sz w:val="20"/>
          <w:szCs w:val="20"/>
        </w:rPr>
        <w:t>на срок,</w:t>
      </w:r>
      <w:r w:rsidRPr="005D14C9">
        <w:rPr>
          <w:sz w:val="20"/>
          <w:szCs w:val="20"/>
        </w:rPr>
        <w:t xml:space="preserve"> определенный п.2.2. настоящего Договора и продлению не подлежит.</w:t>
      </w:r>
    </w:p>
    <w:p w:rsidR="00A91F8C" w:rsidRPr="005D14C9" w:rsidRDefault="005D14C9" w:rsidP="005D14C9">
      <w:pPr>
        <w:pStyle w:val="a6"/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</w:t>
      </w:r>
      <w:r w:rsidR="00A91F8C" w:rsidRPr="005D14C9">
        <w:rPr>
          <w:b/>
          <w:sz w:val="20"/>
          <w:szCs w:val="20"/>
        </w:rPr>
        <w:t>4. ПРАВА И ОБЯЗАННОСТИ СТОРОН</w:t>
      </w:r>
    </w:p>
    <w:p w:rsidR="00A91F8C" w:rsidRPr="005D14C9" w:rsidRDefault="005D14C9" w:rsidP="005D14C9">
      <w:pPr>
        <w:pStyle w:val="a6"/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</w:t>
      </w:r>
      <w:r w:rsidR="00A91F8C" w:rsidRPr="005D14C9">
        <w:rPr>
          <w:b/>
          <w:sz w:val="20"/>
          <w:szCs w:val="20"/>
        </w:rPr>
        <w:t>ПРАВА И ОБЯЗАННОСТИ АРЕНДОДАТЕЛЯ</w:t>
      </w:r>
    </w:p>
    <w:p w:rsidR="00A91F8C" w:rsidRPr="005D14C9" w:rsidRDefault="00A91F8C" w:rsidP="005D14C9">
      <w:pPr>
        <w:pStyle w:val="a6"/>
        <w:ind w:firstLine="708"/>
        <w:jc w:val="both"/>
        <w:rPr>
          <w:sz w:val="20"/>
          <w:szCs w:val="20"/>
          <w:u w:val="single"/>
        </w:rPr>
      </w:pPr>
      <w:r w:rsidRPr="005D14C9">
        <w:rPr>
          <w:sz w:val="20"/>
          <w:szCs w:val="20"/>
        </w:rPr>
        <w:t xml:space="preserve">4.1. </w:t>
      </w:r>
      <w:r w:rsidRPr="005D14C9">
        <w:rPr>
          <w:sz w:val="20"/>
          <w:szCs w:val="20"/>
          <w:u w:val="single"/>
        </w:rPr>
        <w:t>Арендодатель имеет право</w:t>
      </w:r>
      <w:r w:rsidRPr="005D14C9">
        <w:rPr>
          <w:sz w:val="20"/>
          <w:szCs w:val="20"/>
        </w:rPr>
        <w:t>:</w:t>
      </w:r>
    </w:p>
    <w:p w:rsidR="00A91F8C" w:rsidRPr="005D14C9" w:rsidRDefault="00A91F8C" w:rsidP="005D14C9">
      <w:pPr>
        <w:pStyle w:val="a6"/>
        <w:ind w:firstLine="708"/>
        <w:jc w:val="both"/>
        <w:rPr>
          <w:sz w:val="20"/>
          <w:szCs w:val="20"/>
        </w:rPr>
      </w:pPr>
      <w:r w:rsidRPr="005D14C9">
        <w:rPr>
          <w:sz w:val="20"/>
          <w:szCs w:val="20"/>
        </w:rPr>
        <w:t>4.1.1. в любое время в судебном порядке отказаться от исполнения настоящего Договора в случаях:</w:t>
      </w:r>
    </w:p>
    <w:p w:rsidR="00A91F8C" w:rsidRPr="005D14C9" w:rsidRDefault="00A91F8C" w:rsidP="005D14C9">
      <w:pPr>
        <w:pStyle w:val="a6"/>
        <w:ind w:firstLine="708"/>
        <w:jc w:val="both"/>
        <w:rPr>
          <w:sz w:val="20"/>
          <w:szCs w:val="20"/>
        </w:rPr>
      </w:pPr>
      <w:r w:rsidRPr="005D14C9">
        <w:rPr>
          <w:sz w:val="20"/>
          <w:szCs w:val="20"/>
        </w:rPr>
        <w:t>- при несвоевременном внесении арендной платы более двух раз подряд, а также при внесении арендной платы не в полном объеме;</w:t>
      </w:r>
    </w:p>
    <w:p w:rsidR="00A91F8C" w:rsidRPr="005D14C9" w:rsidRDefault="00A91F8C" w:rsidP="005D14C9">
      <w:pPr>
        <w:pStyle w:val="a6"/>
        <w:ind w:firstLine="708"/>
        <w:jc w:val="both"/>
        <w:rPr>
          <w:sz w:val="20"/>
          <w:szCs w:val="20"/>
        </w:rPr>
      </w:pPr>
      <w:r w:rsidRPr="005D14C9">
        <w:rPr>
          <w:sz w:val="20"/>
          <w:szCs w:val="20"/>
        </w:rPr>
        <w:t xml:space="preserve">- при использовании земельного участка не по целевому назначению, не в соответствии с разделом </w:t>
      </w:r>
      <w:r w:rsidR="005D14C9">
        <w:rPr>
          <w:sz w:val="20"/>
          <w:szCs w:val="20"/>
        </w:rPr>
        <w:br/>
      </w:r>
      <w:r w:rsidRPr="005D14C9">
        <w:rPr>
          <w:sz w:val="20"/>
          <w:szCs w:val="20"/>
        </w:rPr>
        <w:t>1 настоящего Договора;</w:t>
      </w:r>
    </w:p>
    <w:p w:rsidR="00A91F8C" w:rsidRPr="005D14C9" w:rsidRDefault="00A91F8C" w:rsidP="005D14C9">
      <w:pPr>
        <w:pStyle w:val="a6"/>
        <w:ind w:firstLine="708"/>
        <w:jc w:val="both"/>
        <w:rPr>
          <w:sz w:val="20"/>
          <w:szCs w:val="20"/>
        </w:rPr>
      </w:pPr>
      <w:r w:rsidRPr="005D14C9">
        <w:rPr>
          <w:sz w:val="20"/>
          <w:szCs w:val="20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A91F8C" w:rsidRPr="005D14C9" w:rsidRDefault="00A91F8C" w:rsidP="005D14C9">
      <w:pPr>
        <w:pStyle w:val="a6"/>
        <w:ind w:firstLine="708"/>
        <w:jc w:val="both"/>
        <w:rPr>
          <w:sz w:val="20"/>
          <w:szCs w:val="20"/>
          <w:u w:val="single"/>
        </w:rPr>
      </w:pPr>
      <w:r w:rsidRPr="005D14C9">
        <w:rPr>
          <w:sz w:val="20"/>
          <w:szCs w:val="20"/>
        </w:rPr>
        <w:t xml:space="preserve">4.2. </w:t>
      </w:r>
      <w:r w:rsidRPr="005D14C9">
        <w:rPr>
          <w:sz w:val="20"/>
          <w:szCs w:val="20"/>
          <w:u w:val="single"/>
        </w:rPr>
        <w:t>Арендодатель обязан</w:t>
      </w:r>
      <w:r w:rsidRPr="005D14C9">
        <w:rPr>
          <w:sz w:val="20"/>
          <w:szCs w:val="20"/>
        </w:rPr>
        <w:t>:</w:t>
      </w:r>
    </w:p>
    <w:p w:rsidR="00A91F8C" w:rsidRPr="005D14C9" w:rsidRDefault="00A91F8C" w:rsidP="005D14C9">
      <w:pPr>
        <w:pStyle w:val="a6"/>
        <w:ind w:firstLine="708"/>
        <w:jc w:val="both"/>
        <w:rPr>
          <w:sz w:val="20"/>
          <w:szCs w:val="20"/>
        </w:rPr>
      </w:pPr>
      <w:r w:rsidRPr="005D14C9">
        <w:rPr>
          <w:sz w:val="20"/>
          <w:szCs w:val="20"/>
        </w:rPr>
        <w:t>4.2.1. выполнять в полном объеме все условия Договора;</w:t>
      </w:r>
    </w:p>
    <w:p w:rsidR="00A91F8C" w:rsidRPr="005D14C9" w:rsidRDefault="00A91F8C" w:rsidP="005D14C9">
      <w:pPr>
        <w:pStyle w:val="a6"/>
        <w:ind w:firstLine="708"/>
        <w:jc w:val="both"/>
        <w:rPr>
          <w:sz w:val="20"/>
          <w:szCs w:val="20"/>
        </w:rPr>
      </w:pPr>
      <w:r w:rsidRPr="005D14C9">
        <w:rPr>
          <w:sz w:val="20"/>
          <w:szCs w:val="20"/>
        </w:rPr>
        <w:t>4.2.2. не вмешиваться в хозяйственную деятельность Арендатора, если она не противоречит условиям настоящего Договора.</w:t>
      </w:r>
    </w:p>
    <w:p w:rsidR="00A91F8C" w:rsidRPr="005D14C9" w:rsidRDefault="00A91F8C" w:rsidP="005D14C9">
      <w:pPr>
        <w:pStyle w:val="a6"/>
        <w:ind w:firstLine="708"/>
        <w:jc w:val="both"/>
        <w:rPr>
          <w:sz w:val="20"/>
          <w:szCs w:val="20"/>
        </w:rPr>
      </w:pPr>
      <w:r w:rsidRPr="005D14C9">
        <w:rPr>
          <w:sz w:val="20"/>
          <w:szCs w:val="20"/>
        </w:rPr>
        <w:t>4.2.3. извещать Арендатора об изменении реквизитов для внесения арендных платежей;</w:t>
      </w:r>
    </w:p>
    <w:p w:rsidR="00A91F8C" w:rsidRPr="005D14C9" w:rsidRDefault="00A91F8C" w:rsidP="005D14C9">
      <w:pPr>
        <w:pStyle w:val="a6"/>
        <w:ind w:firstLine="708"/>
        <w:jc w:val="both"/>
        <w:rPr>
          <w:sz w:val="20"/>
          <w:szCs w:val="20"/>
        </w:rPr>
      </w:pPr>
      <w:r w:rsidRPr="005D14C9">
        <w:rPr>
          <w:sz w:val="20"/>
          <w:szCs w:val="20"/>
        </w:rPr>
        <w:t>4.2.4. не позднее, чем за 30 (тридцать) календарных дней направить Арендатору уведомление об отказе от исполнения настоящего Договора в соответствии с п. 4.1.1. настоящего Договора.</w:t>
      </w:r>
    </w:p>
    <w:p w:rsidR="00A91F8C" w:rsidRPr="005D14C9" w:rsidRDefault="00A91F8C" w:rsidP="005D14C9">
      <w:pPr>
        <w:pStyle w:val="a6"/>
        <w:ind w:firstLine="708"/>
        <w:jc w:val="both"/>
        <w:rPr>
          <w:b/>
          <w:sz w:val="20"/>
          <w:szCs w:val="20"/>
        </w:rPr>
      </w:pPr>
      <w:r w:rsidRPr="005D14C9">
        <w:rPr>
          <w:b/>
          <w:sz w:val="20"/>
          <w:szCs w:val="20"/>
        </w:rPr>
        <w:t>ПРАВА И ОБЯЗАННОСТИ АРЕНДАТОРА</w:t>
      </w:r>
    </w:p>
    <w:p w:rsidR="00A91F8C" w:rsidRPr="005D14C9" w:rsidRDefault="00A91F8C" w:rsidP="005D14C9">
      <w:pPr>
        <w:pStyle w:val="a6"/>
        <w:ind w:firstLine="708"/>
        <w:jc w:val="both"/>
        <w:rPr>
          <w:sz w:val="20"/>
          <w:szCs w:val="20"/>
          <w:u w:val="single"/>
        </w:rPr>
      </w:pPr>
      <w:r w:rsidRPr="005D14C9">
        <w:rPr>
          <w:sz w:val="20"/>
          <w:szCs w:val="20"/>
        </w:rPr>
        <w:t xml:space="preserve">4.3. </w:t>
      </w:r>
      <w:r w:rsidRPr="005D14C9">
        <w:rPr>
          <w:sz w:val="20"/>
          <w:szCs w:val="20"/>
          <w:u w:val="single"/>
        </w:rPr>
        <w:t>Арендатор имеет право</w:t>
      </w:r>
      <w:r w:rsidRPr="005D14C9">
        <w:rPr>
          <w:sz w:val="20"/>
          <w:szCs w:val="20"/>
        </w:rPr>
        <w:t>:</w:t>
      </w:r>
    </w:p>
    <w:p w:rsidR="00A91F8C" w:rsidRPr="005D14C9" w:rsidRDefault="00A91F8C" w:rsidP="005D14C9">
      <w:pPr>
        <w:pStyle w:val="a6"/>
        <w:ind w:firstLine="708"/>
        <w:jc w:val="both"/>
        <w:rPr>
          <w:sz w:val="20"/>
          <w:szCs w:val="20"/>
        </w:rPr>
      </w:pPr>
      <w:r w:rsidRPr="005D14C9">
        <w:rPr>
          <w:sz w:val="20"/>
          <w:szCs w:val="20"/>
        </w:rPr>
        <w:t>4.3.1. приступить к использованию земельного участка после получения разрешительных документов на строительство и проведения государственной регистрации настоящего Договора в органе, осуществляющем государственную регистрацию прав на недвижимое имущество и сделок с ним;</w:t>
      </w:r>
    </w:p>
    <w:p w:rsidR="00A91F8C" w:rsidRPr="005D14C9" w:rsidRDefault="00A91F8C" w:rsidP="005D14C9">
      <w:pPr>
        <w:pStyle w:val="a6"/>
        <w:ind w:firstLine="708"/>
        <w:jc w:val="both"/>
        <w:rPr>
          <w:sz w:val="20"/>
          <w:szCs w:val="20"/>
        </w:rPr>
      </w:pPr>
      <w:r w:rsidRPr="005D14C9">
        <w:rPr>
          <w:sz w:val="20"/>
          <w:szCs w:val="20"/>
        </w:rPr>
        <w:t>4.3.2. использовать Участок в соответствии с целью и условиями его предоставления;</w:t>
      </w:r>
    </w:p>
    <w:p w:rsidR="00A91F8C" w:rsidRPr="005D14C9" w:rsidRDefault="00A91F8C" w:rsidP="005D14C9">
      <w:pPr>
        <w:pStyle w:val="a6"/>
        <w:ind w:firstLine="708"/>
        <w:jc w:val="both"/>
        <w:rPr>
          <w:sz w:val="20"/>
          <w:szCs w:val="20"/>
        </w:rPr>
      </w:pPr>
      <w:r w:rsidRPr="005D14C9">
        <w:rPr>
          <w:sz w:val="20"/>
          <w:szCs w:val="20"/>
        </w:rPr>
        <w:t>4.3.3. проводить работы по улучшению экологического состояния Участка, при наличии утвержденного в установленном порядке проекта;</w:t>
      </w:r>
    </w:p>
    <w:p w:rsidR="00A91F8C" w:rsidRPr="005D14C9" w:rsidRDefault="00A91F8C" w:rsidP="005D14C9">
      <w:pPr>
        <w:pStyle w:val="a6"/>
        <w:ind w:firstLine="708"/>
        <w:jc w:val="both"/>
        <w:rPr>
          <w:sz w:val="20"/>
          <w:szCs w:val="20"/>
        </w:rPr>
      </w:pPr>
      <w:r w:rsidRPr="005D14C9">
        <w:rPr>
          <w:sz w:val="20"/>
          <w:szCs w:val="20"/>
        </w:rPr>
        <w:t xml:space="preserve">4.3.4. досрочно, при отсутствии необходимости аренды Участка, расторгнуть Договор, направив </w:t>
      </w:r>
      <w:r w:rsidR="005D14C9">
        <w:rPr>
          <w:sz w:val="20"/>
          <w:szCs w:val="20"/>
        </w:rPr>
        <w:br/>
      </w:r>
      <w:r w:rsidRPr="005D14C9">
        <w:rPr>
          <w:sz w:val="20"/>
          <w:szCs w:val="20"/>
        </w:rPr>
        <w:t>не менее чем за 60 (шестьдесят) календарных дней уведомление об этом Арендодателю;</w:t>
      </w:r>
    </w:p>
    <w:p w:rsidR="00A91F8C" w:rsidRPr="005D14C9" w:rsidRDefault="00A91F8C" w:rsidP="005D14C9">
      <w:pPr>
        <w:pStyle w:val="a6"/>
        <w:ind w:firstLine="708"/>
        <w:jc w:val="both"/>
        <w:rPr>
          <w:sz w:val="20"/>
          <w:szCs w:val="20"/>
        </w:rPr>
      </w:pPr>
      <w:r w:rsidRPr="005D14C9">
        <w:rPr>
          <w:sz w:val="20"/>
          <w:szCs w:val="20"/>
        </w:rPr>
        <w:t>4.3.5. на сохранение всех прав по Договору при смене собственника переданного в аренду Участка.</w:t>
      </w:r>
    </w:p>
    <w:p w:rsidR="00A91F8C" w:rsidRPr="005D14C9" w:rsidRDefault="00A91F8C" w:rsidP="005D14C9">
      <w:pPr>
        <w:pStyle w:val="a6"/>
        <w:ind w:firstLine="708"/>
        <w:jc w:val="both"/>
        <w:rPr>
          <w:sz w:val="20"/>
          <w:szCs w:val="20"/>
        </w:rPr>
      </w:pPr>
      <w:r w:rsidRPr="005D14C9">
        <w:rPr>
          <w:sz w:val="20"/>
          <w:szCs w:val="20"/>
        </w:rPr>
        <w:t xml:space="preserve">4.4. </w:t>
      </w:r>
      <w:r w:rsidRPr="005D14C9">
        <w:rPr>
          <w:sz w:val="20"/>
          <w:szCs w:val="20"/>
          <w:u w:val="single"/>
        </w:rPr>
        <w:t>Арендатор обязан</w:t>
      </w:r>
      <w:r w:rsidRPr="005D14C9">
        <w:rPr>
          <w:sz w:val="20"/>
          <w:szCs w:val="20"/>
        </w:rPr>
        <w:t>:</w:t>
      </w:r>
    </w:p>
    <w:p w:rsidR="00A91F8C" w:rsidRPr="005D14C9" w:rsidRDefault="00A91F8C" w:rsidP="005D14C9">
      <w:pPr>
        <w:pStyle w:val="a6"/>
        <w:tabs>
          <w:tab w:val="num" w:pos="720"/>
        </w:tabs>
        <w:ind w:firstLine="709"/>
        <w:jc w:val="both"/>
        <w:rPr>
          <w:sz w:val="20"/>
          <w:szCs w:val="20"/>
        </w:rPr>
      </w:pPr>
      <w:r w:rsidRPr="005D14C9">
        <w:rPr>
          <w:sz w:val="20"/>
          <w:szCs w:val="20"/>
        </w:rPr>
        <w:t xml:space="preserve">4.4.1. </w:t>
      </w:r>
      <w:r w:rsidRPr="005D14C9">
        <w:rPr>
          <w:sz w:val="20"/>
          <w:szCs w:val="20"/>
        </w:rPr>
        <w:tab/>
        <w:t>использовать земельный участок в соответствии с целью и условиями его предоставления.</w:t>
      </w:r>
    </w:p>
    <w:p w:rsidR="00A91F8C" w:rsidRPr="005D14C9" w:rsidRDefault="00A91F8C" w:rsidP="005D14C9">
      <w:pPr>
        <w:tabs>
          <w:tab w:val="left" w:pos="1080"/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14C9">
        <w:rPr>
          <w:rFonts w:ascii="Times New Roman" w:hAnsi="Times New Roman" w:cs="Times New Roman"/>
          <w:sz w:val="20"/>
          <w:szCs w:val="20"/>
        </w:rPr>
        <w:t>4.4.2.</w:t>
      </w:r>
      <w:r w:rsidRPr="005D14C9">
        <w:rPr>
          <w:rFonts w:ascii="Times New Roman" w:hAnsi="Times New Roman" w:cs="Times New Roman"/>
          <w:sz w:val="20"/>
          <w:szCs w:val="20"/>
        </w:rPr>
        <w:tab/>
        <w:t>получить разрешительные документы на строительство объекта, в соответствии с законодательством Российской Федерации;</w:t>
      </w:r>
    </w:p>
    <w:p w:rsidR="00A91F8C" w:rsidRPr="005D14C9" w:rsidRDefault="00A91F8C" w:rsidP="005D14C9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14C9">
        <w:rPr>
          <w:rFonts w:ascii="Times New Roman" w:hAnsi="Times New Roman" w:cs="Times New Roman"/>
          <w:sz w:val="20"/>
          <w:szCs w:val="20"/>
        </w:rPr>
        <w:t>4.4.3. завершить строительство на дату окончания срока действия Договора;</w:t>
      </w:r>
    </w:p>
    <w:p w:rsidR="00A91F8C" w:rsidRPr="005D14C9" w:rsidRDefault="00A91F8C" w:rsidP="005D14C9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14C9">
        <w:rPr>
          <w:rFonts w:ascii="Times New Roman" w:hAnsi="Times New Roman" w:cs="Times New Roman"/>
          <w:sz w:val="20"/>
          <w:szCs w:val="20"/>
        </w:rPr>
        <w:t xml:space="preserve">4.4.4. не допускать загрязнение, захламление, деградацию и ухудшение плодородия почв на Участке </w:t>
      </w:r>
      <w:r w:rsidR="005D14C9">
        <w:rPr>
          <w:rFonts w:ascii="Times New Roman" w:hAnsi="Times New Roman" w:cs="Times New Roman"/>
          <w:sz w:val="20"/>
          <w:szCs w:val="20"/>
        </w:rPr>
        <w:br/>
      </w:r>
      <w:r w:rsidRPr="005D14C9">
        <w:rPr>
          <w:rFonts w:ascii="Times New Roman" w:hAnsi="Times New Roman" w:cs="Times New Roman"/>
          <w:sz w:val="20"/>
          <w:szCs w:val="20"/>
        </w:rPr>
        <w:t>и прилегающих к Участку территорий, с учетом потребностей, обусловленных технологией выполнения строительных работ, регулярно осуществлять уборку предоставленного земельного участка, вывоз строительного мусора;</w:t>
      </w:r>
    </w:p>
    <w:p w:rsidR="00A91F8C" w:rsidRPr="005D14C9" w:rsidRDefault="00A91F8C" w:rsidP="005D14C9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14C9">
        <w:rPr>
          <w:rFonts w:ascii="Times New Roman" w:hAnsi="Times New Roman" w:cs="Times New Roman"/>
          <w:sz w:val="20"/>
          <w:szCs w:val="20"/>
        </w:rPr>
        <w:t>4.4.5.</w:t>
      </w:r>
      <w:r w:rsidRPr="005D14C9">
        <w:rPr>
          <w:rFonts w:ascii="Times New Roman" w:hAnsi="Times New Roman" w:cs="Times New Roman"/>
          <w:sz w:val="20"/>
          <w:szCs w:val="20"/>
        </w:rPr>
        <w:tab/>
        <w:t xml:space="preserve">не нарушать прав других землепользователей и </w:t>
      </w:r>
      <w:proofErr w:type="spellStart"/>
      <w:r w:rsidRPr="005D14C9">
        <w:rPr>
          <w:rFonts w:ascii="Times New Roman" w:hAnsi="Times New Roman" w:cs="Times New Roman"/>
          <w:sz w:val="20"/>
          <w:szCs w:val="20"/>
        </w:rPr>
        <w:t>природопользователей</w:t>
      </w:r>
      <w:proofErr w:type="spellEnd"/>
      <w:r w:rsidRPr="005D14C9">
        <w:rPr>
          <w:rFonts w:ascii="Times New Roman" w:hAnsi="Times New Roman" w:cs="Times New Roman"/>
          <w:sz w:val="20"/>
          <w:szCs w:val="20"/>
        </w:rPr>
        <w:t>;</w:t>
      </w:r>
    </w:p>
    <w:p w:rsidR="00A91F8C" w:rsidRPr="005D14C9" w:rsidRDefault="00A91F8C" w:rsidP="005D14C9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14C9">
        <w:rPr>
          <w:rFonts w:ascii="Times New Roman" w:hAnsi="Times New Roman" w:cs="Times New Roman"/>
          <w:sz w:val="20"/>
          <w:szCs w:val="20"/>
        </w:rPr>
        <w:t>4.4.6. по окончанию строительства переоформить юридические документы на эксплуатацию земельного участка, занимаемого строениями в соответствии с требованиями законодательства Российской Федерации;</w:t>
      </w:r>
    </w:p>
    <w:p w:rsidR="00A91F8C" w:rsidRPr="005D14C9" w:rsidRDefault="00A91F8C" w:rsidP="005D14C9">
      <w:pPr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14C9">
        <w:rPr>
          <w:rFonts w:ascii="Times New Roman" w:hAnsi="Times New Roman" w:cs="Times New Roman"/>
          <w:sz w:val="20"/>
          <w:szCs w:val="20"/>
        </w:rPr>
        <w:t>4.4.7.</w:t>
      </w:r>
      <w:r w:rsidRPr="005D14C9">
        <w:rPr>
          <w:rFonts w:ascii="Times New Roman" w:hAnsi="Times New Roman" w:cs="Times New Roman"/>
          <w:sz w:val="20"/>
          <w:szCs w:val="20"/>
        </w:rPr>
        <w:tab/>
        <w:t>своевременно и полностью оплачивать Арендодателю арендную плату в размере и порядке, определенном настоящим Договором;</w:t>
      </w:r>
    </w:p>
    <w:p w:rsidR="00A91F8C" w:rsidRPr="005D14C9" w:rsidRDefault="00A91F8C" w:rsidP="005D14C9">
      <w:pPr>
        <w:tabs>
          <w:tab w:val="left" w:pos="1276"/>
          <w:tab w:val="left" w:pos="1560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14C9">
        <w:rPr>
          <w:rFonts w:ascii="Times New Roman" w:hAnsi="Times New Roman" w:cs="Times New Roman"/>
          <w:sz w:val="20"/>
          <w:szCs w:val="20"/>
        </w:rPr>
        <w:t>4.4.8.</w:t>
      </w:r>
      <w:r w:rsidRPr="005D14C9">
        <w:rPr>
          <w:rFonts w:ascii="Times New Roman" w:hAnsi="Times New Roman" w:cs="Times New Roman"/>
          <w:sz w:val="20"/>
          <w:szCs w:val="20"/>
        </w:rPr>
        <w:tab/>
        <w:t>обеспечить Арендодателю и контролирующим органам свободный доступ на Участок для его осмотра и проверки соблюдения условий настоящего Договора;</w:t>
      </w:r>
    </w:p>
    <w:p w:rsidR="00A91F8C" w:rsidRPr="005D14C9" w:rsidRDefault="00A91F8C" w:rsidP="005D14C9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D14C9">
        <w:rPr>
          <w:rFonts w:ascii="Times New Roman" w:hAnsi="Times New Roman" w:cs="Times New Roman"/>
          <w:sz w:val="20"/>
          <w:szCs w:val="20"/>
        </w:rPr>
        <w:t>4.4.</w:t>
      </w:r>
      <w:r w:rsidR="0027567B" w:rsidRPr="005D14C9">
        <w:rPr>
          <w:rFonts w:ascii="Times New Roman" w:hAnsi="Times New Roman" w:cs="Times New Roman"/>
          <w:sz w:val="20"/>
          <w:szCs w:val="20"/>
        </w:rPr>
        <w:t>9.</w:t>
      </w:r>
      <w:r w:rsidR="0027567B" w:rsidRPr="005D14C9">
        <w:rPr>
          <w:rFonts w:ascii="Times New Roman" w:hAnsi="Times New Roman" w:cs="Times New Roman"/>
          <w:sz w:val="20"/>
          <w:szCs w:val="20"/>
        </w:rPr>
        <w:tab/>
        <w:t xml:space="preserve">в случае наличия на Участке </w:t>
      </w:r>
      <w:r w:rsidRPr="005D14C9">
        <w:rPr>
          <w:rFonts w:ascii="Times New Roman" w:hAnsi="Times New Roman" w:cs="Times New Roman"/>
          <w:sz w:val="20"/>
          <w:szCs w:val="20"/>
        </w:rPr>
        <w:t xml:space="preserve">подземных и наземных коммуникаций  (далее - сети)  Арендатор за свой счет, своими силами осуществляет перенос сетей, согласовав предварительно перенос с собственниками сетей. </w:t>
      </w:r>
      <w:r w:rsidRPr="005D14C9">
        <w:rPr>
          <w:rFonts w:ascii="Times New Roman" w:hAnsi="Times New Roman" w:cs="Times New Roman"/>
          <w:bCs/>
          <w:iCs/>
          <w:sz w:val="20"/>
          <w:szCs w:val="20"/>
        </w:rPr>
        <w:t>Расходы по переносу сетей возлагаются на Арендатора и возмещению, не подлежат;</w:t>
      </w:r>
    </w:p>
    <w:p w:rsidR="00A91F8C" w:rsidRPr="005D14C9" w:rsidRDefault="00A91F8C" w:rsidP="005D14C9">
      <w:pPr>
        <w:tabs>
          <w:tab w:val="left" w:pos="1276"/>
          <w:tab w:val="left" w:pos="1560"/>
        </w:tabs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D14C9">
        <w:rPr>
          <w:rFonts w:ascii="Times New Roman" w:hAnsi="Times New Roman" w:cs="Times New Roman"/>
          <w:sz w:val="20"/>
          <w:szCs w:val="20"/>
        </w:rPr>
        <w:t>4.4.10.</w:t>
      </w:r>
      <w:r w:rsidRPr="005D14C9">
        <w:rPr>
          <w:rFonts w:ascii="Times New Roman" w:hAnsi="Times New Roman" w:cs="Times New Roman"/>
          <w:sz w:val="20"/>
          <w:szCs w:val="20"/>
        </w:rPr>
        <w:tab/>
        <w:t xml:space="preserve">осуществлять не позднее </w:t>
      </w:r>
      <w:r w:rsidRPr="005D14C9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5D14C9">
        <w:rPr>
          <w:rFonts w:ascii="Times New Roman" w:hAnsi="Times New Roman" w:cs="Times New Roman"/>
          <w:sz w:val="20"/>
          <w:szCs w:val="20"/>
        </w:rPr>
        <w:t xml:space="preserve"> квартала каждого календарного года с Арендодателем сверку взаимных расчетов арендных платежей по настоящему Договору за предыдущий год;</w:t>
      </w:r>
    </w:p>
    <w:p w:rsidR="00A91F8C" w:rsidRPr="005D14C9" w:rsidRDefault="00A91F8C" w:rsidP="005D14C9">
      <w:pPr>
        <w:pStyle w:val="a6"/>
        <w:ind w:firstLine="708"/>
        <w:jc w:val="both"/>
        <w:rPr>
          <w:sz w:val="20"/>
          <w:szCs w:val="20"/>
        </w:rPr>
      </w:pPr>
      <w:proofErr w:type="gramStart"/>
      <w:r w:rsidRPr="005D14C9">
        <w:rPr>
          <w:sz w:val="20"/>
          <w:szCs w:val="20"/>
        </w:rPr>
        <w:t xml:space="preserve">4.4.11. после окончания срока действия настоящего Договора, а также в случае  досрочного прекращения Договора, в том числе  по основаниям, предусмотренным п. 4.1.1. настоящего Договора, </w:t>
      </w:r>
      <w:r w:rsidRPr="005D14C9">
        <w:rPr>
          <w:sz w:val="20"/>
          <w:szCs w:val="20"/>
        </w:rPr>
        <w:lastRenderedPageBreak/>
        <w:t>Арендатор обязан произвести рекультивацию Участка и в течени</w:t>
      </w:r>
      <w:r w:rsidR="00812FB1">
        <w:rPr>
          <w:sz w:val="20"/>
          <w:szCs w:val="20"/>
        </w:rPr>
        <w:t>е</w:t>
      </w:r>
      <w:r w:rsidRPr="005D14C9">
        <w:rPr>
          <w:sz w:val="20"/>
          <w:szCs w:val="20"/>
        </w:rPr>
        <w:t xml:space="preserve"> десяти дней передать Участок Арендодателю по акту приема-передачи в состоянии и качестве не хуже первоначального, оговоренного в разделе 1 настоящего Договора;</w:t>
      </w:r>
      <w:proofErr w:type="gramEnd"/>
    </w:p>
    <w:p w:rsidR="00A91F8C" w:rsidRPr="005D14C9" w:rsidRDefault="00A91F8C" w:rsidP="005D14C9">
      <w:pPr>
        <w:pStyle w:val="a6"/>
        <w:tabs>
          <w:tab w:val="num" w:pos="720"/>
        </w:tabs>
        <w:ind w:firstLine="709"/>
        <w:jc w:val="both"/>
        <w:rPr>
          <w:sz w:val="20"/>
          <w:szCs w:val="20"/>
        </w:rPr>
      </w:pPr>
      <w:r w:rsidRPr="005D14C9">
        <w:rPr>
          <w:sz w:val="20"/>
          <w:szCs w:val="20"/>
        </w:rPr>
        <w:t>При  этом Участок считается переданным с момента подписания акта  приема-передачи Участка.</w:t>
      </w:r>
    </w:p>
    <w:p w:rsidR="00A91F8C" w:rsidRPr="005D14C9" w:rsidRDefault="00A91F8C" w:rsidP="005D14C9">
      <w:pPr>
        <w:pStyle w:val="a6"/>
        <w:tabs>
          <w:tab w:val="num" w:pos="720"/>
        </w:tabs>
        <w:ind w:firstLine="709"/>
        <w:jc w:val="both"/>
        <w:rPr>
          <w:sz w:val="20"/>
          <w:szCs w:val="20"/>
        </w:rPr>
      </w:pPr>
      <w:r w:rsidRPr="005D14C9">
        <w:rPr>
          <w:sz w:val="20"/>
          <w:szCs w:val="20"/>
        </w:rPr>
        <w:t xml:space="preserve">В случае если арендатор уклоняется от подписания акта приема-передачи Участка и на Участке отсутствуют здания, строения, сооружения, и деятельность, предусмотренная договором аренды, </w:t>
      </w:r>
      <w:r w:rsidR="005D14C9">
        <w:rPr>
          <w:sz w:val="20"/>
          <w:szCs w:val="20"/>
        </w:rPr>
        <w:br/>
      </w:r>
      <w:r w:rsidRPr="005D14C9">
        <w:rPr>
          <w:sz w:val="20"/>
          <w:szCs w:val="20"/>
        </w:rPr>
        <w:t xml:space="preserve">не осуществлялась, Арендодатель вправе на основании документов подтверждающих, что Участок не освоен (путем составления фото-таблиц и акта обследования) принять его в одностороннем порядке. </w:t>
      </w:r>
    </w:p>
    <w:p w:rsidR="00A91F8C" w:rsidRPr="005D14C9" w:rsidRDefault="00A91F8C" w:rsidP="005D14C9">
      <w:pPr>
        <w:pStyle w:val="a6"/>
        <w:tabs>
          <w:tab w:val="num" w:pos="720"/>
        </w:tabs>
        <w:ind w:firstLine="709"/>
        <w:jc w:val="both"/>
        <w:rPr>
          <w:sz w:val="20"/>
          <w:szCs w:val="20"/>
        </w:rPr>
      </w:pPr>
      <w:r w:rsidRPr="005D14C9">
        <w:rPr>
          <w:sz w:val="20"/>
          <w:szCs w:val="20"/>
        </w:rPr>
        <w:t>При наличии на Участке зданий, строений, сооружений, либо наличии документов подтверждающих, что на Участке осуществлялась деятельность предусмотренная договором аренды, возврат Участка возможен путем подписания сторонами акта приема-передачи Участка, либо по решению суда.</w:t>
      </w:r>
    </w:p>
    <w:p w:rsidR="00A91F8C" w:rsidRPr="005D14C9" w:rsidRDefault="00A91F8C" w:rsidP="005D14C9">
      <w:pPr>
        <w:pStyle w:val="a6"/>
        <w:ind w:firstLine="708"/>
        <w:jc w:val="both"/>
        <w:rPr>
          <w:sz w:val="20"/>
          <w:szCs w:val="20"/>
        </w:rPr>
      </w:pPr>
      <w:r w:rsidRPr="005D14C9">
        <w:rPr>
          <w:sz w:val="20"/>
          <w:szCs w:val="20"/>
        </w:rPr>
        <w:t>4.4.12. в случае изменения юридического адреса (места жительства) или иных реквизитов направлять Арендодателю в течение 7 (семи) дней уведомление об этом. При отсутствии такого извещения корреспонденция направляется Арендатору по последнему известному Арендодателю адресу и считается доставленной;</w:t>
      </w:r>
    </w:p>
    <w:p w:rsidR="00A91F8C" w:rsidRPr="005D14C9" w:rsidRDefault="00A91F8C" w:rsidP="005D14C9">
      <w:pPr>
        <w:pStyle w:val="a6"/>
        <w:tabs>
          <w:tab w:val="num" w:pos="720"/>
        </w:tabs>
        <w:ind w:firstLine="709"/>
        <w:jc w:val="both"/>
        <w:rPr>
          <w:sz w:val="20"/>
          <w:szCs w:val="20"/>
        </w:rPr>
      </w:pPr>
      <w:r w:rsidRPr="005D14C9">
        <w:rPr>
          <w:sz w:val="20"/>
          <w:szCs w:val="20"/>
        </w:rPr>
        <w:t>4.4.13. в случае, если земельный участок расположен в границах береговой полосы водного объекта общего пользования, Арендатор обязан обеспечить свободный доступ граждан к водному объекту общего пользования и его береговой полосе.</w:t>
      </w:r>
    </w:p>
    <w:p w:rsidR="00A91F8C" w:rsidRPr="005D14C9" w:rsidRDefault="00A91F8C" w:rsidP="005D14C9">
      <w:pPr>
        <w:pStyle w:val="a6"/>
        <w:tabs>
          <w:tab w:val="num" w:pos="720"/>
        </w:tabs>
        <w:ind w:firstLine="709"/>
        <w:jc w:val="both"/>
        <w:rPr>
          <w:sz w:val="20"/>
          <w:szCs w:val="20"/>
        </w:rPr>
      </w:pPr>
      <w:proofErr w:type="gramStart"/>
      <w:r w:rsidRPr="005D14C9">
        <w:rPr>
          <w:sz w:val="20"/>
          <w:szCs w:val="20"/>
        </w:rPr>
        <w:t>4.4.14. в случае, если земельный участок, полностью или частично расположен в охранной зоне, установленной в отношении линейного объекта, Арендатор обязан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  <w:proofErr w:type="gramEnd"/>
    </w:p>
    <w:p w:rsidR="00A91F8C" w:rsidRPr="005D14C9" w:rsidRDefault="005D14C9" w:rsidP="005D14C9">
      <w:pPr>
        <w:pStyle w:val="a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</w:t>
      </w:r>
      <w:r w:rsidR="00A91F8C" w:rsidRPr="005D14C9">
        <w:rPr>
          <w:b/>
          <w:sz w:val="20"/>
          <w:szCs w:val="20"/>
        </w:rPr>
        <w:t>5. РАЗМЕР И УСЛОВИЯ ВНЕСЕНИЯ</w:t>
      </w:r>
      <w:r w:rsidR="00A91F8C" w:rsidRPr="005D14C9">
        <w:rPr>
          <w:sz w:val="20"/>
          <w:szCs w:val="20"/>
        </w:rPr>
        <w:t xml:space="preserve"> </w:t>
      </w:r>
      <w:r w:rsidR="00A91F8C" w:rsidRPr="005D14C9">
        <w:rPr>
          <w:b/>
          <w:sz w:val="20"/>
          <w:szCs w:val="20"/>
        </w:rPr>
        <w:t>АРЕНДНОЙ ПЛАТЫ</w:t>
      </w: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10206"/>
      </w:tblGrid>
      <w:tr w:rsidR="00A91F8C" w:rsidRPr="005D14C9" w:rsidTr="00136B43">
        <w:trPr>
          <w:trHeight w:val="514"/>
        </w:trPr>
        <w:tc>
          <w:tcPr>
            <w:tcW w:w="10206" w:type="dxa"/>
            <w:hideMark/>
          </w:tcPr>
          <w:p w:rsidR="00A91F8C" w:rsidRPr="005D14C9" w:rsidRDefault="00A91F8C" w:rsidP="00812FB1">
            <w:pPr>
              <w:spacing w:line="240" w:lineRule="auto"/>
              <w:ind w:right="569" w:firstLine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4C9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812F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4C9">
              <w:rPr>
                <w:rFonts w:ascii="Times New Roman" w:hAnsi="Times New Roman" w:cs="Times New Roman"/>
                <w:sz w:val="20"/>
                <w:szCs w:val="20"/>
              </w:rPr>
              <w:t xml:space="preserve">5.1. Годовой размер арендной платы установлен по результатам аукциона по продаже </w:t>
            </w:r>
            <w:r w:rsidRPr="005D14C9">
              <w:rPr>
                <w:rFonts w:ascii="Times New Roman" w:hAnsi="Times New Roman" w:cs="Times New Roman"/>
                <w:sz w:val="20"/>
                <w:szCs w:val="20"/>
              </w:rPr>
              <w:br/>
              <w:t>права на заключение Договора и составляет  _____</w:t>
            </w:r>
            <w:r w:rsidRPr="005D14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рублей в год (__________рублей ______ коп.)</w:t>
            </w:r>
            <w:r w:rsidRPr="005D14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91F8C" w:rsidRPr="005D14C9" w:rsidRDefault="00A91F8C" w:rsidP="005D14C9">
      <w:pPr>
        <w:pStyle w:val="a6"/>
        <w:ind w:firstLine="708"/>
        <w:jc w:val="both"/>
        <w:rPr>
          <w:sz w:val="20"/>
          <w:szCs w:val="20"/>
        </w:rPr>
      </w:pPr>
      <w:r w:rsidRPr="005D14C9">
        <w:rPr>
          <w:sz w:val="20"/>
          <w:szCs w:val="20"/>
        </w:rPr>
        <w:t>5.2. Задаток в размере _______</w:t>
      </w:r>
      <w:r w:rsidRPr="005D14C9">
        <w:rPr>
          <w:b/>
          <w:i/>
          <w:color w:val="0000FF"/>
          <w:sz w:val="20"/>
          <w:szCs w:val="20"/>
        </w:rPr>
        <w:t>рублей,</w:t>
      </w:r>
      <w:r w:rsidRPr="005D14C9">
        <w:rPr>
          <w:b/>
          <w:i/>
          <w:sz w:val="20"/>
          <w:szCs w:val="20"/>
        </w:rPr>
        <w:t xml:space="preserve"> </w:t>
      </w:r>
      <w:r w:rsidRPr="005D14C9">
        <w:rPr>
          <w:sz w:val="20"/>
          <w:szCs w:val="20"/>
        </w:rPr>
        <w:t>внесенный Арендатором, засчитывается в счет арендной платы.</w:t>
      </w:r>
    </w:p>
    <w:p w:rsidR="00A91F8C" w:rsidRPr="005D14C9" w:rsidRDefault="00A91F8C" w:rsidP="005D14C9">
      <w:pPr>
        <w:pStyle w:val="a6"/>
        <w:ind w:firstLine="708"/>
        <w:jc w:val="both"/>
        <w:rPr>
          <w:color w:val="FF0000"/>
          <w:sz w:val="20"/>
          <w:szCs w:val="20"/>
        </w:rPr>
      </w:pPr>
      <w:r w:rsidRPr="005D14C9">
        <w:rPr>
          <w:sz w:val="20"/>
          <w:szCs w:val="20"/>
        </w:rPr>
        <w:t xml:space="preserve">5.3. Арендная плата начинает исчисляться </w:t>
      </w:r>
      <w:proofErr w:type="gramStart"/>
      <w:r w:rsidRPr="005D14C9">
        <w:rPr>
          <w:sz w:val="20"/>
          <w:szCs w:val="20"/>
        </w:rPr>
        <w:t>с даты подписания</w:t>
      </w:r>
      <w:proofErr w:type="gramEnd"/>
      <w:r w:rsidRPr="005D14C9">
        <w:rPr>
          <w:sz w:val="20"/>
          <w:szCs w:val="20"/>
        </w:rPr>
        <w:t xml:space="preserve"> настоящего Договора и подлежит внесению в сумме равной ¼ годовой арендной платы, установленной по результатам аукциона, ежеквартально в срок не позднее 15 числа последнего месяца 1, 2, 3 квартала текущего года, а за 4 квартал до 15 ноября текущего года.</w:t>
      </w:r>
    </w:p>
    <w:p w:rsidR="00A91F8C" w:rsidRPr="005D14C9" w:rsidRDefault="00A91F8C" w:rsidP="005D14C9">
      <w:pPr>
        <w:pStyle w:val="a6"/>
        <w:ind w:firstLine="708"/>
        <w:jc w:val="both"/>
        <w:rPr>
          <w:sz w:val="20"/>
          <w:szCs w:val="20"/>
        </w:rPr>
      </w:pPr>
      <w:r w:rsidRPr="005D14C9">
        <w:rPr>
          <w:sz w:val="20"/>
          <w:szCs w:val="20"/>
        </w:rPr>
        <w:t>5.4. Арендатор вправе вносить арендную плату в качестве предоплаты в любом размере.</w:t>
      </w:r>
    </w:p>
    <w:p w:rsidR="00A91F8C" w:rsidRPr="005D14C9" w:rsidRDefault="00A91F8C" w:rsidP="005D14C9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D14C9">
        <w:rPr>
          <w:rFonts w:ascii="Times New Roman" w:hAnsi="Times New Roman" w:cs="Times New Roman"/>
          <w:sz w:val="20"/>
          <w:szCs w:val="20"/>
        </w:rPr>
        <w:t>5.5. Платежи по настоящему Договору вносятся Арендатором на реквизиты:</w:t>
      </w:r>
    </w:p>
    <w:tbl>
      <w:tblPr>
        <w:tblW w:w="4975" w:type="pct"/>
        <w:tblLook w:val="01E0" w:firstRow="1" w:lastRow="1" w:firstColumn="1" w:lastColumn="1" w:noHBand="0" w:noVBand="0"/>
      </w:tblPr>
      <w:tblGrid>
        <w:gridCol w:w="9805"/>
      </w:tblGrid>
      <w:tr w:rsidR="00A91F8C" w:rsidRPr="005D14C9" w:rsidTr="00136B43">
        <w:trPr>
          <w:trHeight w:val="1291"/>
        </w:trPr>
        <w:tc>
          <w:tcPr>
            <w:tcW w:w="5000" w:type="pct"/>
            <w:hideMark/>
          </w:tcPr>
          <w:p w:rsidR="00A91F8C" w:rsidRPr="005D14C9" w:rsidRDefault="00A91F8C" w:rsidP="00812FB1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14C9">
              <w:rPr>
                <w:rFonts w:ascii="Times New Roman" w:hAnsi="Times New Roman" w:cs="Times New Roman"/>
                <w:sz w:val="20"/>
                <w:szCs w:val="20"/>
              </w:rPr>
              <w:t xml:space="preserve">Получатель: </w:t>
            </w:r>
            <w:r w:rsidR="00812FB1" w:rsidRPr="00812F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Отдел финансов и имущественных отношений Пионерского сельского поселения (л/</w:t>
            </w:r>
            <w:proofErr w:type="spellStart"/>
            <w:r w:rsidR="00812FB1" w:rsidRPr="00812F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сч</w:t>
            </w:r>
            <w:proofErr w:type="spellEnd"/>
            <w:r w:rsidR="00812FB1" w:rsidRPr="00812F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04383003760), БИК 013002402 ОТДЕЛЕНИЕ ПЕТРОПАВЛОВСК-КАМЧАТСКИЙ// Управление Федерального казначейства по Камчатскому краю, </w:t>
            </w:r>
            <w:proofErr w:type="spellStart"/>
            <w:r w:rsidR="00812FB1" w:rsidRPr="00812F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г</w:t>
            </w:r>
            <w:proofErr w:type="gramStart"/>
            <w:r w:rsidR="00812FB1" w:rsidRPr="00812F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.П</w:t>
            </w:r>
            <w:proofErr w:type="gramEnd"/>
            <w:r w:rsidR="00812FB1" w:rsidRPr="00812F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етропавловск</w:t>
            </w:r>
            <w:proofErr w:type="spellEnd"/>
            <w:r w:rsidR="00812FB1" w:rsidRPr="00812F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-Камчатский, </w:t>
            </w:r>
            <w:proofErr w:type="spellStart"/>
            <w:r w:rsidR="00812FB1" w:rsidRPr="00812F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кор</w:t>
            </w:r>
            <w:proofErr w:type="spellEnd"/>
            <w:r w:rsidR="00812FB1" w:rsidRPr="00812F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812FB1" w:rsidRPr="00812F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сч</w:t>
            </w:r>
            <w:proofErr w:type="spellEnd"/>
            <w:r w:rsidR="00812FB1" w:rsidRPr="00812F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812FB1" w:rsidRPr="00812F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екс</w:t>
            </w:r>
            <w:proofErr w:type="spellEnd"/>
            <w:r w:rsidR="00812FB1" w:rsidRPr="00812F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 40102810945370000031; НКС (р/</w:t>
            </w:r>
            <w:proofErr w:type="spellStart"/>
            <w:r w:rsidR="00812FB1" w:rsidRPr="00812F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сч</w:t>
            </w:r>
            <w:proofErr w:type="spellEnd"/>
            <w:r w:rsidR="00812FB1" w:rsidRPr="00812F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) 03100643000000013800, ИНН 4105031300, ОКТМО 30607421, КПП 410501001,</w:t>
            </w:r>
            <w:r w:rsidR="00812F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812FB1" w:rsidRPr="00812FB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КБК 920 11105025100000120</w:t>
            </w:r>
          </w:p>
        </w:tc>
      </w:tr>
    </w:tbl>
    <w:p w:rsidR="00A91F8C" w:rsidRPr="005D14C9" w:rsidRDefault="00A91F8C" w:rsidP="005D14C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5D14C9">
        <w:rPr>
          <w:rFonts w:ascii="Times New Roman" w:hAnsi="Times New Roman" w:cs="Times New Roman"/>
        </w:rPr>
        <w:t>до уведомления об их изменении.</w:t>
      </w:r>
    </w:p>
    <w:p w:rsidR="00A91F8C" w:rsidRPr="005D14C9" w:rsidRDefault="00812FB1" w:rsidP="005D14C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12FB1">
        <w:rPr>
          <w:rFonts w:ascii="Times New Roman" w:hAnsi="Times New Roman" w:cs="Times New Roman"/>
        </w:rPr>
        <w:t xml:space="preserve">Реквизиты для внесения арендной платы могут изменяться без согласования с Арендаторами в одностороннем порядке. </w:t>
      </w:r>
      <w:proofErr w:type="gramStart"/>
      <w:r w:rsidRPr="00812FB1">
        <w:rPr>
          <w:rFonts w:ascii="Times New Roman" w:hAnsi="Times New Roman" w:cs="Times New Roman"/>
        </w:rPr>
        <w:t>Публикация в газете, а также на официальном сайте администрации Пионерского сельского поселения в сети Интернет по адресу: по адресу http://www.kamgov.ru на официальном сайте исполнительных органов государственной власти Камчатского края в разделе «Местное самоуправление» на странице Пионерское сельское поселение об изменении реквизитов для внесения арендной платы является надлежащим уведомлением Арендатора</w:t>
      </w:r>
      <w:r w:rsidR="00A91F8C" w:rsidRPr="005D14C9">
        <w:rPr>
          <w:rFonts w:ascii="Times New Roman" w:hAnsi="Times New Roman" w:cs="Times New Roman"/>
        </w:rPr>
        <w:t>.</w:t>
      </w:r>
      <w:proofErr w:type="gramEnd"/>
    </w:p>
    <w:p w:rsidR="00A91F8C" w:rsidRPr="005D14C9" w:rsidRDefault="00A91F8C" w:rsidP="005D14C9">
      <w:pPr>
        <w:pStyle w:val="a6"/>
        <w:ind w:firstLine="708"/>
        <w:jc w:val="both"/>
        <w:rPr>
          <w:color w:val="7030A0"/>
          <w:sz w:val="20"/>
          <w:szCs w:val="20"/>
        </w:rPr>
      </w:pPr>
      <w:r w:rsidRPr="005D14C9">
        <w:rPr>
          <w:sz w:val="20"/>
          <w:szCs w:val="20"/>
        </w:rPr>
        <w:t>При оформлении платежного документа, при уплате платежей по настоящему Договору, Арендатор обязан указывать: №, дату настоящего договора и назначение платежа (арендная плата) или (пеня).</w:t>
      </w:r>
    </w:p>
    <w:p w:rsidR="00A91F8C" w:rsidRPr="005D14C9" w:rsidRDefault="00A91F8C" w:rsidP="005D14C9">
      <w:pPr>
        <w:pStyle w:val="a6"/>
        <w:ind w:firstLine="708"/>
        <w:jc w:val="both"/>
        <w:rPr>
          <w:sz w:val="20"/>
          <w:szCs w:val="20"/>
        </w:rPr>
      </w:pPr>
      <w:r w:rsidRPr="005D14C9">
        <w:rPr>
          <w:sz w:val="20"/>
          <w:szCs w:val="20"/>
        </w:rPr>
        <w:t xml:space="preserve">Арендная плата считается уплаченной с момента зачисления средств на указанные </w:t>
      </w:r>
      <w:r w:rsidRPr="005D14C9">
        <w:rPr>
          <w:sz w:val="20"/>
          <w:szCs w:val="20"/>
        </w:rPr>
        <w:br/>
        <w:t>в настоящем договоре реквизиты.</w:t>
      </w:r>
    </w:p>
    <w:p w:rsidR="00A91F8C" w:rsidRPr="005D14C9" w:rsidRDefault="00A91F8C" w:rsidP="005D14C9">
      <w:pPr>
        <w:pStyle w:val="a6"/>
        <w:ind w:firstLine="708"/>
        <w:jc w:val="both"/>
        <w:rPr>
          <w:sz w:val="20"/>
          <w:szCs w:val="20"/>
        </w:rPr>
      </w:pPr>
      <w:r w:rsidRPr="005D14C9">
        <w:rPr>
          <w:bCs/>
          <w:sz w:val="20"/>
          <w:szCs w:val="20"/>
        </w:rPr>
        <w:t xml:space="preserve">5.6. </w:t>
      </w:r>
      <w:r w:rsidRPr="005D14C9">
        <w:rPr>
          <w:sz w:val="20"/>
          <w:szCs w:val="20"/>
        </w:rPr>
        <w:t xml:space="preserve">Обязательства Арендатора по внесению арендной платы считаются выполненными, </w:t>
      </w:r>
      <w:r w:rsidR="005D14C9">
        <w:rPr>
          <w:sz w:val="20"/>
          <w:szCs w:val="20"/>
        </w:rPr>
        <w:br/>
      </w:r>
      <w:r w:rsidRPr="005D14C9">
        <w:rPr>
          <w:sz w:val="20"/>
          <w:szCs w:val="20"/>
        </w:rPr>
        <w:t xml:space="preserve">при поступлении средств по данному договору в срок не позднее 15 марта, 15 июня, 15 сентября, 15 ноября текущего года.  Датой оплаты считается дата поступления денежных средств на реквизиты, указанные </w:t>
      </w:r>
      <w:r w:rsidR="005D14C9">
        <w:rPr>
          <w:sz w:val="20"/>
          <w:szCs w:val="20"/>
        </w:rPr>
        <w:br/>
      </w:r>
      <w:r w:rsidRPr="005D14C9">
        <w:rPr>
          <w:sz w:val="20"/>
          <w:szCs w:val="20"/>
        </w:rPr>
        <w:t>в настоящем Договоре.</w:t>
      </w:r>
    </w:p>
    <w:p w:rsidR="00A91F8C" w:rsidRPr="005D14C9" w:rsidRDefault="00A91F8C" w:rsidP="005D14C9">
      <w:pPr>
        <w:pStyle w:val="a6"/>
        <w:ind w:firstLine="708"/>
        <w:jc w:val="both"/>
        <w:rPr>
          <w:sz w:val="20"/>
          <w:szCs w:val="20"/>
        </w:rPr>
      </w:pPr>
      <w:r w:rsidRPr="005D14C9">
        <w:rPr>
          <w:sz w:val="20"/>
          <w:szCs w:val="20"/>
        </w:rPr>
        <w:t xml:space="preserve">В случае расторжения (прекращения) настоящего Договора аренды обязательства Арендатора </w:t>
      </w:r>
      <w:r w:rsidR="005D14C9">
        <w:rPr>
          <w:sz w:val="20"/>
          <w:szCs w:val="20"/>
        </w:rPr>
        <w:br/>
      </w:r>
      <w:r w:rsidRPr="005D14C9">
        <w:rPr>
          <w:sz w:val="20"/>
          <w:szCs w:val="20"/>
        </w:rPr>
        <w:t xml:space="preserve">по внесению арендной платы подлежат исполнению в полном объеме до даты расторжения договора, независимо от сроков оплаты указанных в пункте 5.6. настоящего Договора. </w:t>
      </w:r>
    </w:p>
    <w:p w:rsidR="00A91F8C" w:rsidRPr="005D14C9" w:rsidRDefault="00A91F8C" w:rsidP="005D14C9">
      <w:pPr>
        <w:pStyle w:val="a6"/>
        <w:ind w:firstLine="708"/>
        <w:jc w:val="both"/>
        <w:rPr>
          <w:sz w:val="20"/>
          <w:szCs w:val="20"/>
        </w:rPr>
      </w:pPr>
      <w:r w:rsidRPr="005D14C9">
        <w:rPr>
          <w:sz w:val="20"/>
          <w:szCs w:val="20"/>
        </w:rPr>
        <w:t xml:space="preserve">5.7. </w:t>
      </w:r>
      <w:r w:rsidRPr="005D14C9">
        <w:rPr>
          <w:bCs/>
          <w:sz w:val="20"/>
          <w:szCs w:val="20"/>
        </w:rPr>
        <w:t>При возникновении задолженности по арендной плате и пени за использование земельного участка по настоящему Договору все поступающие платежи по настоящему Договору засчитываются в счет погашения ранее возникшей задолженности независимо от указанных в платежных документах периодов оплаты.</w:t>
      </w:r>
    </w:p>
    <w:p w:rsidR="00A91F8C" w:rsidRPr="005D14C9" w:rsidRDefault="005D14C9" w:rsidP="005D14C9">
      <w:pPr>
        <w:pStyle w:val="a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</w:t>
      </w:r>
      <w:r w:rsidR="00A91F8C" w:rsidRPr="005D14C9">
        <w:rPr>
          <w:b/>
          <w:sz w:val="20"/>
          <w:szCs w:val="20"/>
        </w:rPr>
        <w:t>6. ОТВЕТСТВЕННОСТЬ СТОРОН</w:t>
      </w:r>
    </w:p>
    <w:p w:rsidR="00A91F8C" w:rsidRPr="005D14C9" w:rsidRDefault="00A91F8C" w:rsidP="005D14C9">
      <w:pPr>
        <w:pStyle w:val="a6"/>
        <w:ind w:firstLine="708"/>
        <w:jc w:val="both"/>
        <w:rPr>
          <w:sz w:val="20"/>
          <w:szCs w:val="20"/>
        </w:rPr>
      </w:pPr>
      <w:r w:rsidRPr="005D14C9">
        <w:rPr>
          <w:sz w:val="20"/>
          <w:szCs w:val="20"/>
        </w:rPr>
        <w:lastRenderedPageBreak/>
        <w:t>6.1. За неисполнение или ненадлежащее исполнение требований настоящего Договора Стороны несут ответственность в соответствии с действующим законодательством.</w:t>
      </w:r>
    </w:p>
    <w:p w:rsidR="00A91F8C" w:rsidRPr="005D14C9" w:rsidRDefault="00A91F8C" w:rsidP="005D14C9">
      <w:pPr>
        <w:pStyle w:val="a6"/>
        <w:ind w:firstLine="708"/>
        <w:jc w:val="both"/>
        <w:rPr>
          <w:sz w:val="20"/>
          <w:szCs w:val="20"/>
        </w:rPr>
      </w:pPr>
      <w:r w:rsidRPr="005D14C9">
        <w:rPr>
          <w:sz w:val="20"/>
          <w:szCs w:val="20"/>
        </w:rPr>
        <w:t xml:space="preserve">6.2. За просрочку платежей по настоящему Договору, а также за уплату платежей не в полном объеме, начисляются пени в размере 0.1 % от суммы задолженности за каждый день просрочки. Уплата пени, установленной настоящим Договором, не освобождает Арендатора от выполнения своих обязательств </w:t>
      </w:r>
      <w:r w:rsidR="005D14C9">
        <w:rPr>
          <w:sz w:val="20"/>
          <w:szCs w:val="20"/>
        </w:rPr>
        <w:br/>
      </w:r>
      <w:r w:rsidRPr="005D14C9">
        <w:rPr>
          <w:sz w:val="20"/>
          <w:szCs w:val="20"/>
        </w:rPr>
        <w:t>по настоящему Договору.</w:t>
      </w:r>
    </w:p>
    <w:p w:rsidR="00A91F8C" w:rsidRPr="005D14C9" w:rsidRDefault="005D14C9" w:rsidP="005D14C9">
      <w:pPr>
        <w:pStyle w:val="a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</w:t>
      </w:r>
      <w:r w:rsidR="00A91F8C" w:rsidRPr="005D14C9">
        <w:rPr>
          <w:b/>
          <w:sz w:val="20"/>
          <w:szCs w:val="20"/>
        </w:rPr>
        <w:t>7. ОБСТОЯТЕЛЬСТВА НЕПРЕОДОЛИМОЙ СИЛЫ</w:t>
      </w:r>
    </w:p>
    <w:p w:rsidR="00A91F8C" w:rsidRPr="005D14C9" w:rsidRDefault="00A91F8C" w:rsidP="005D14C9">
      <w:pPr>
        <w:pStyle w:val="a6"/>
        <w:ind w:firstLine="709"/>
        <w:jc w:val="both"/>
        <w:rPr>
          <w:sz w:val="20"/>
          <w:szCs w:val="20"/>
        </w:rPr>
      </w:pPr>
      <w:r w:rsidRPr="005D14C9">
        <w:rPr>
          <w:sz w:val="20"/>
          <w:szCs w:val="20"/>
        </w:rPr>
        <w:t>7.1. Обстоятельствами непреодолимой силы в настоящем Договоре считаются:</w:t>
      </w:r>
    </w:p>
    <w:p w:rsidR="00A91F8C" w:rsidRPr="005D14C9" w:rsidRDefault="00A91F8C" w:rsidP="005D14C9">
      <w:pPr>
        <w:pStyle w:val="a6"/>
        <w:numPr>
          <w:ilvl w:val="0"/>
          <w:numId w:val="3"/>
        </w:numPr>
        <w:tabs>
          <w:tab w:val="clear" w:pos="1211"/>
          <w:tab w:val="num" w:pos="709"/>
          <w:tab w:val="num" w:pos="791"/>
        </w:tabs>
        <w:spacing w:after="0"/>
        <w:ind w:left="709" w:hanging="283"/>
        <w:jc w:val="both"/>
        <w:rPr>
          <w:sz w:val="20"/>
          <w:szCs w:val="20"/>
        </w:rPr>
      </w:pPr>
      <w:r w:rsidRPr="005D14C9">
        <w:rPr>
          <w:sz w:val="20"/>
          <w:szCs w:val="20"/>
        </w:rPr>
        <w:t>пожары;</w:t>
      </w:r>
    </w:p>
    <w:p w:rsidR="00A91F8C" w:rsidRPr="005D14C9" w:rsidRDefault="00A91F8C" w:rsidP="005D14C9">
      <w:pPr>
        <w:pStyle w:val="a6"/>
        <w:numPr>
          <w:ilvl w:val="0"/>
          <w:numId w:val="3"/>
        </w:numPr>
        <w:tabs>
          <w:tab w:val="clear" w:pos="1211"/>
          <w:tab w:val="num" w:pos="709"/>
          <w:tab w:val="num" w:pos="791"/>
        </w:tabs>
        <w:spacing w:after="0"/>
        <w:ind w:left="709" w:hanging="283"/>
        <w:jc w:val="both"/>
        <w:rPr>
          <w:sz w:val="20"/>
          <w:szCs w:val="20"/>
        </w:rPr>
      </w:pPr>
      <w:r w:rsidRPr="005D14C9">
        <w:rPr>
          <w:sz w:val="20"/>
          <w:szCs w:val="20"/>
        </w:rPr>
        <w:t>массовые забастовки;</w:t>
      </w:r>
    </w:p>
    <w:p w:rsidR="00A91F8C" w:rsidRPr="005D14C9" w:rsidRDefault="00A91F8C" w:rsidP="005D14C9">
      <w:pPr>
        <w:pStyle w:val="a6"/>
        <w:numPr>
          <w:ilvl w:val="0"/>
          <w:numId w:val="3"/>
        </w:numPr>
        <w:tabs>
          <w:tab w:val="clear" w:pos="1211"/>
          <w:tab w:val="num" w:pos="709"/>
          <w:tab w:val="num" w:pos="791"/>
        </w:tabs>
        <w:spacing w:after="0"/>
        <w:ind w:left="709" w:hanging="283"/>
        <w:jc w:val="both"/>
        <w:rPr>
          <w:sz w:val="20"/>
          <w:szCs w:val="20"/>
        </w:rPr>
      </w:pPr>
      <w:r w:rsidRPr="005D14C9">
        <w:rPr>
          <w:sz w:val="20"/>
          <w:szCs w:val="20"/>
        </w:rPr>
        <w:t>военные действия;</w:t>
      </w:r>
    </w:p>
    <w:p w:rsidR="00A91F8C" w:rsidRPr="005D14C9" w:rsidRDefault="00A91F8C" w:rsidP="005D14C9">
      <w:pPr>
        <w:pStyle w:val="a6"/>
        <w:numPr>
          <w:ilvl w:val="0"/>
          <w:numId w:val="3"/>
        </w:numPr>
        <w:tabs>
          <w:tab w:val="clear" w:pos="1211"/>
          <w:tab w:val="num" w:pos="709"/>
          <w:tab w:val="num" w:pos="791"/>
        </w:tabs>
        <w:spacing w:after="0"/>
        <w:ind w:left="709" w:hanging="283"/>
        <w:jc w:val="both"/>
        <w:rPr>
          <w:sz w:val="20"/>
          <w:szCs w:val="20"/>
        </w:rPr>
      </w:pPr>
      <w:r w:rsidRPr="005D14C9">
        <w:rPr>
          <w:sz w:val="20"/>
          <w:szCs w:val="20"/>
        </w:rPr>
        <w:t>стихийные бедствия (наводнения, землетрясения, ураганы и иные неблагоприятные природные явления), если они объективно препятствуют Сторонам исполнять свои обязательства по настоящему Договору надлежащим образом.</w:t>
      </w:r>
    </w:p>
    <w:p w:rsidR="00A91F8C" w:rsidRPr="005D14C9" w:rsidRDefault="00A91F8C" w:rsidP="005D14C9">
      <w:pPr>
        <w:pStyle w:val="a6"/>
        <w:ind w:firstLine="709"/>
        <w:jc w:val="both"/>
        <w:rPr>
          <w:sz w:val="20"/>
          <w:szCs w:val="20"/>
        </w:rPr>
      </w:pPr>
      <w:r w:rsidRPr="005D14C9">
        <w:rPr>
          <w:sz w:val="20"/>
          <w:szCs w:val="20"/>
        </w:rPr>
        <w:t>7.2. В случае возникновения обстоятельств непреодолимой силы исполнение обязатель</w:t>
      </w:r>
      <w:proofErr w:type="gramStart"/>
      <w:r w:rsidRPr="005D14C9">
        <w:rPr>
          <w:sz w:val="20"/>
          <w:szCs w:val="20"/>
        </w:rPr>
        <w:t>ств Ст</w:t>
      </w:r>
      <w:proofErr w:type="gramEnd"/>
      <w:r w:rsidRPr="005D14C9">
        <w:rPr>
          <w:sz w:val="20"/>
          <w:szCs w:val="20"/>
        </w:rPr>
        <w:t>оронами по настоящему Договору отодвигается до момента прекращения соответствующих обстоятельств, но не свыше, чем на два месяца с момента их возникновения. Если обстоятельства непреодолимой силы продолжаются свыше указанного времени, любая из Сторон вправе досрочно расторгнуть настоящий Договор.</w:t>
      </w:r>
    </w:p>
    <w:p w:rsidR="00A91F8C" w:rsidRPr="005D14C9" w:rsidRDefault="00A91F8C" w:rsidP="005D14C9">
      <w:pPr>
        <w:pStyle w:val="a6"/>
        <w:jc w:val="both"/>
        <w:rPr>
          <w:sz w:val="20"/>
          <w:szCs w:val="20"/>
        </w:rPr>
      </w:pPr>
      <w:r w:rsidRPr="005D14C9">
        <w:rPr>
          <w:sz w:val="20"/>
          <w:szCs w:val="20"/>
        </w:rPr>
        <w:t xml:space="preserve">      </w:t>
      </w:r>
      <w:r w:rsidRPr="005D14C9">
        <w:rPr>
          <w:sz w:val="20"/>
          <w:szCs w:val="20"/>
        </w:rPr>
        <w:tab/>
        <w:t xml:space="preserve">7.3. Обстоятельства непреодолимой </w:t>
      </w:r>
      <w:proofErr w:type="gramStart"/>
      <w:r w:rsidRPr="005D14C9">
        <w:rPr>
          <w:sz w:val="20"/>
          <w:szCs w:val="20"/>
        </w:rPr>
        <w:t>силы</w:t>
      </w:r>
      <w:proofErr w:type="gramEnd"/>
      <w:r w:rsidRPr="005D14C9">
        <w:rPr>
          <w:sz w:val="20"/>
          <w:szCs w:val="20"/>
        </w:rPr>
        <w:t xml:space="preserve"> в районе предоставленного в аренду Участка подлежат удостоверению и признаются Арендодателем таковыми после заключения уполномоченного органа.</w:t>
      </w:r>
    </w:p>
    <w:p w:rsidR="00A91F8C" w:rsidRPr="005D14C9" w:rsidRDefault="005D14C9" w:rsidP="005D14C9">
      <w:pPr>
        <w:pStyle w:val="a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</w:t>
      </w:r>
      <w:r w:rsidR="00A91F8C" w:rsidRPr="005D14C9">
        <w:rPr>
          <w:b/>
          <w:sz w:val="20"/>
          <w:szCs w:val="20"/>
        </w:rPr>
        <w:t>8. РАССМОТРЕНИЕ СПОРОВ</w:t>
      </w:r>
    </w:p>
    <w:p w:rsidR="00A91F8C" w:rsidRPr="005D14C9" w:rsidRDefault="00A91F8C" w:rsidP="005D14C9">
      <w:pPr>
        <w:pStyle w:val="a6"/>
        <w:ind w:firstLine="708"/>
        <w:jc w:val="both"/>
        <w:rPr>
          <w:sz w:val="20"/>
          <w:szCs w:val="20"/>
        </w:rPr>
      </w:pPr>
      <w:r w:rsidRPr="005D14C9">
        <w:rPr>
          <w:sz w:val="20"/>
          <w:szCs w:val="20"/>
        </w:rPr>
        <w:t>В случае если споры и разногласия не будут урегулированы путем переговоров между Сторонами, они подлежат разрешению в судебном порядке в соответствии с законодательством Российской Федерации, по месту нахождения земельного участка.</w:t>
      </w:r>
    </w:p>
    <w:p w:rsidR="00A91F8C" w:rsidRPr="005D14C9" w:rsidRDefault="005D14C9" w:rsidP="005D14C9">
      <w:pPr>
        <w:pStyle w:val="a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</w:t>
      </w:r>
      <w:r w:rsidR="00A91F8C" w:rsidRPr="005D14C9">
        <w:rPr>
          <w:b/>
          <w:sz w:val="20"/>
          <w:szCs w:val="20"/>
        </w:rPr>
        <w:t>9. ЗАКЛЮЧИТЕЛЬНЫЕ ПОЛОЖЕНИЯ</w:t>
      </w:r>
    </w:p>
    <w:p w:rsidR="00A91F8C" w:rsidRPr="005D14C9" w:rsidRDefault="005D14C9" w:rsidP="005D14C9">
      <w:pPr>
        <w:pStyle w:val="a6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="00A91F8C" w:rsidRPr="005D14C9">
        <w:rPr>
          <w:sz w:val="20"/>
          <w:szCs w:val="20"/>
        </w:rPr>
        <w:t>астоящий Договор составлен на _____листах в трех экземплярах, имеющих равную юридическую силу, из которых по одному экземпляру для каждой из Сторон, один – для органа, осуществляющего государственную регистрацию прав на недвижимое имущество и сделок с ним.</w:t>
      </w:r>
    </w:p>
    <w:p w:rsidR="00A91F8C" w:rsidRPr="005D14C9" w:rsidRDefault="00A91F8C" w:rsidP="005D14C9">
      <w:pPr>
        <w:pStyle w:val="a6"/>
        <w:jc w:val="both"/>
        <w:rPr>
          <w:b/>
          <w:sz w:val="20"/>
          <w:szCs w:val="20"/>
        </w:rPr>
      </w:pPr>
      <w:r w:rsidRPr="005D14C9">
        <w:rPr>
          <w:b/>
          <w:sz w:val="20"/>
          <w:szCs w:val="20"/>
        </w:rPr>
        <w:t xml:space="preserve"> </w:t>
      </w:r>
      <w:r w:rsidR="005D14C9">
        <w:rPr>
          <w:b/>
          <w:sz w:val="20"/>
          <w:szCs w:val="20"/>
        </w:rPr>
        <w:t xml:space="preserve">                                                            </w:t>
      </w:r>
      <w:r w:rsidRPr="005D14C9">
        <w:rPr>
          <w:b/>
          <w:sz w:val="20"/>
          <w:szCs w:val="20"/>
        </w:rPr>
        <w:t>10. ЮРИДИЧЕСКИЕ АДРЕСА И РЕКВИЗИТЫ СТОРОН</w:t>
      </w:r>
    </w:p>
    <w:tbl>
      <w:tblPr>
        <w:tblW w:w="10368" w:type="dxa"/>
        <w:tblLayout w:type="fixed"/>
        <w:tblLook w:val="04A0" w:firstRow="1" w:lastRow="0" w:firstColumn="1" w:lastColumn="0" w:noHBand="0" w:noVBand="1"/>
      </w:tblPr>
      <w:tblGrid>
        <w:gridCol w:w="5148"/>
        <w:gridCol w:w="5220"/>
      </w:tblGrid>
      <w:tr w:rsidR="00A91F8C" w:rsidRPr="005D14C9" w:rsidTr="00A54B7F">
        <w:trPr>
          <w:trHeight w:val="3164"/>
        </w:trPr>
        <w:tc>
          <w:tcPr>
            <w:tcW w:w="5148" w:type="dxa"/>
            <w:hideMark/>
          </w:tcPr>
          <w:tbl>
            <w:tblPr>
              <w:tblW w:w="10368" w:type="dxa"/>
              <w:tblLayout w:type="fixed"/>
              <w:tblLook w:val="01E0" w:firstRow="1" w:lastRow="1" w:firstColumn="1" w:lastColumn="1" w:noHBand="0" w:noVBand="0"/>
            </w:tblPr>
            <w:tblGrid>
              <w:gridCol w:w="4395"/>
              <w:gridCol w:w="753"/>
              <w:gridCol w:w="5220"/>
            </w:tblGrid>
            <w:tr w:rsidR="00A91F8C" w:rsidRPr="005D14C9" w:rsidTr="005D14C9">
              <w:trPr>
                <w:gridAfter w:val="2"/>
                <w:wAfter w:w="5973" w:type="dxa"/>
              </w:trPr>
              <w:tc>
                <w:tcPr>
                  <w:tcW w:w="4395" w:type="dxa"/>
                </w:tcPr>
                <w:p w:rsidR="00A91F8C" w:rsidRPr="00A54B7F" w:rsidRDefault="00A91F8C" w:rsidP="005D14C9">
                  <w:pPr>
                    <w:pStyle w:val="a6"/>
                    <w:jc w:val="both"/>
                    <w:rPr>
                      <w:b/>
                      <w:sz w:val="20"/>
                      <w:szCs w:val="20"/>
                    </w:rPr>
                  </w:pPr>
                  <w:r w:rsidRPr="00A54B7F">
                    <w:rPr>
                      <w:b/>
                      <w:i/>
                      <w:sz w:val="20"/>
                      <w:szCs w:val="20"/>
                    </w:rPr>
                    <w:t>Арендатор:</w:t>
                  </w:r>
                </w:p>
                <w:p w:rsidR="00A91F8C" w:rsidRPr="005D14C9" w:rsidRDefault="00A91F8C" w:rsidP="005D14C9">
                  <w:pPr>
                    <w:pStyle w:val="a6"/>
                    <w:jc w:val="both"/>
                    <w:rPr>
                      <w:sz w:val="20"/>
                      <w:szCs w:val="20"/>
                      <w:u w:val="single"/>
                    </w:rPr>
                  </w:pPr>
                  <w:r w:rsidRPr="005D14C9">
                    <w:rPr>
                      <w:i/>
                      <w:sz w:val="20"/>
                      <w:szCs w:val="20"/>
                      <w:u w:val="single"/>
                    </w:rPr>
                    <w:t>Адрес</w:t>
                  </w:r>
                  <w:r w:rsidRPr="005D14C9">
                    <w:rPr>
                      <w:sz w:val="20"/>
                      <w:szCs w:val="20"/>
                      <w:u w:val="single"/>
                    </w:rPr>
                    <w:t>:</w:t>
                  </w:r>
                </w:p>
                <w:p w:rsidR="00A91F8C" w:rsidRPr="005D14C9" w:rsidRDefault="00A91F8C" w:rsidP="005D14C9">
                  <w:pPr>
                    <w:pStyle w:val="a6"/>
                    <w:jc w:val="both"/>
                    <w:rPr>
                      <w:i/>
                      <w:sz w:val="20"/>
                      <w:szCs w:val="20"/>
                    </w:rPr>
                  </w:pPr>
                  <w:r w:rsidRPr="005D14C9">
                    <w:rPr>
                      <w:sz w:val="20"/>
                      <w:szCs w:val="20"/>
                    </w:rPr>
                    <w:t xml:space="preserve">Телефон: </w:t>
                  </w:r>
                </w:p>
              </w:tc>
            </w:tr>
            <w:tr w:rsidR="005D14C9" w:rsidRPr="005D14C9" w:rsidTr="005D14C9">
              <w:tblPrEx>
                <w:tblLook w:val="04A0" w:firstRow="1" w:lastRow="0" w:firstColumn="1" w:lastColumn="0" w:noHBand="0" w:noVBand="1"/>
              </w:tblPrEx>
              <w:trPr>
                <w:trHeight w:val="1942"/>
              </w:trPr>
              <w:tc>
                <w:tcPr>
                  <w:tcW w:w="5148" w:type="dxa"/>
                  <w:gridSpan w:val="2"/>
                  <w:hideMark/>
                </w:tcPr>
                <w:p w:rsidR="00A54B7F" w:rsidRDefault="00A54B7F"/>
                <w:p w:rsidR="00A54B7F" w:rsidRDefault="00A54B7F"/>
                <w:tbl>
                  <w:tblPr>
                    <w:tblW w:w="439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95"/>
                  </w:tblGrid>
                  <w:tr w:rsidR="005D14C9" w:rsidRPr="005D14C9" w:rsidTr="00A54B7F">
                    <w:trPr>
                      <w:trHeight w:val="327"/>
                    </w:trPr>
                    <w:tc>
                      <w:tcPr>
                        <w:tcW w:w="4395" w:type="dxa"/>
                      </w:tcPr>
                      <w:p w:rsidR="00A54B7F" w:rsidRPr="005D14C9" w:rsidRDefault="00A54B7F" w:rsidP="005D14C9">
                        <w:pPr>
                          <w:pStyle w:val="a6"/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D14C9" w:rsidRPr="005D14C9" w:rsidRDefault="005D14C9" w:rsidP="005D14C9">
                  <w:pPr>
                    <w:pStyle w:val="a6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20" w:type="dxa"/>
                  <w:hideMark/>
                </w:tcPr>
                <w:tbl>
                  <w:tblPr>
                    <w:tblW w:w="477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75"/>
                  </w:tblGrid>
                  <w:tr w:rsidR="005D14C9" w:rsidRPr="005D14C9" w:rsidTr="00AF73AB">
                    <w:tc>
                      <w:tcPr>
                        <w:tcW w:w="4775" w:type="dxa"/>
                      </w:tcPr>
                      <w:p w:rsidR="005D14C9" w:rsidRPr="005D14C9" w:rsidRDefault="005D14C9" w:rsidP="005D14C9">
                        <w:pPr>
                          <w:pStyle w:val="a6"/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D14C9" w:rsidRPr="005D14C9" w:rsidRDefault="005D14C9" w:rsidP="005D14C9">
                  <w:pPr>
                    <w:pStyle w:val="a6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54B7F" w:rsidRPr="005D14C9" w:rsidRDefault="00A54B7F" w:rsidP="00A54B7F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20" w:type="dxa"/>
            <w:hideMark/>
          </w:tcPr>
          <w:tbl>
            <w:tblPr>
              <w:tblW w:w="5058" w:type="dxa"/>
              <w:tblLayout w:type="fixed"/>
              <w:tblLook w:val="01E0" w:firstRow="1" w:lastRow="1" w:firstColumn="1" w:lastColumn="1" w:noHBand="0" w:noVBand="0"/>
            </w:tblPr>
            <w:tblGrid>
              <w:gridCol w:w="5058"/>
            </w:tblGrid>
            <w:tr w:rsidR="00A91F8C" w:rsidRPr="005D14C9" w:rsidTr="00136B43">
              <w:tc>
                <w:tcPr>
                  <w:tcW w:w="5058" w:type="dxa"/>
                </w:tcPr>
                <w:tbl>
                  <w:tblPr>
                    <w:tblW w:w="975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A91F8C" w:rsidRPr="005D14C9" w:rsidTr="00A54B7F">
                    <w:trPr>
                      <w:trHeight w:val="3023"/>
                    </w:trPr>
                    <w:tc>
                      <w:tcPr>
                        <w:tcW w:w="9750" w:type="dxa"/>
                      </w:tcPr>
                      <w:tbl>
                        <w:tblPr>
                          <w:tblW w:w="4485" w:type="dxa"/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485"/>
                        </w:tblGrid>
                        <w:tr w:rsidR="00A91F8C" w:rsidRPr="005D14C9" w:rsidTr="005D14C9">
                          <w:tc>
                            <w:tcPr>
                              <w:tcW w:w="4485" w:type="dxa"/>
                            </w:tcPr>
                            <w:p w:rsidR="00812FB1" w:rsidRPr="00812FB1" w:rsidRDefault="00812FB1" w:rsidP="00812FB1">
                              <w:pPr>
                                <w:pStyle w:val="a6"/>
                                <w:ind w:left="-36"/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812FB1">
                                <w:rPr>
                                  <w:b/>
                                  <w:i/>
                                  <w:sz w:val="20"/>
                                  <w:szCs w:val="20"/>
                                </w:rPr>
                                <w:t>Арендодатель:</w:t>
                              </w:r>
                            </w:p>
                            <w:p w:rsidR="00812FB1" w:rsidRPr="00812FB1" w:rsidRDefault="00812FB1" w:rsidP="00812FB1">
                              <w:pPr>
                                <w:pStyle w:val="a6"/>
                                <w:ind w:left="-36"/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 w:rsidRPr="00812FB1">
                                <w:rPr>
                                  <w:i/>
                                  <w:sz w:val="20"/>
                                  <w:szCs w:val="20"/>
                                </w:rPr>
                                <w:t>Администрация Пионерского сельского поселения</w:t>
                              </w:r>
                            </w:p>
                            <w:p w:rsidR="00812FB1" w:rsidRPr="00812FB1" w:rsidRDefault="00812FB1" w:rsidP="00812FB1">
                              <w:pPr>
                                <w:pStyle w:val="a6"/>
                                <w:ind w:left="-36"/>
                                <w:rPr>
                                  <w:i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812FB1">
                                <w:rPr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Юридический адрес:</w:t>
                              </w:r>
                            </w:p>
                            <w:p w:rsidR="00812FB1" w:rsidRPr="00812FB1" w:rsidRDefault="00812FB1" w:rsidP="00812FB1">
                              <w:pPr>
                                <w:pStyle w:val="a6"/>
                                <w:ind w:left="-36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12FB1">
                                <w:rPr>
                                  <w:sz w:val="20"/>
                                  <w:szCs w:val="20"/>
                                </w:rPr>
                                <w:t xml:space="preserve">684017, Камчатский край, </w:t>
                              </w:r>
                            </w:p>
                            <w:p w:rsidR="00812FB1" w:rsidRPr="00812FB1" w:rsidRDefault="00812FB1" w:rsidP="00812FB1">
                              <w:pPr>
                                <w:pStyle w:val="a6"/>
                                <w:ind w:left="-36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12FB1">
                                <w:rPr>
                                  <w:sz w:val="20"/>
                                  <w:szCs w:val="20"/>
                                </w:rPr>
                                <w:t xml:space="preserve">п. Пионерский, Елизовский район, </w:t>
                              </w:r>
                            </w:p>
                            <w:p w:rsidR="00812FB1" w:rsidRPr="00812FB1" w:rsidRDefault="00812FB1" w:rsidP="00812FB1">
                              <w:pPr>
                                <w:pStyle w:val="a6"/>
                                <w:ind w:left="-36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12FB1">
                                <w:rPr>
                                  <w:sz w:val="20"/>
                                  <w:szCs w:val="20"/>
                                </w:rPr>
                                <w:t>улица Николая Коляды, 3.</w:t>
                              </w:r>
                            </w:p>
                            <w:p w:rsidR="00812FB1" w:rsidRPr="00812FB1" w:rsidRDefault="00812FB1" w:rsidP="00812FB1">
                              <w:pPr>
                                <w:pStyle w:val="a6"/>
                                <w:ind w:left="-36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12FB1">
                                <w:rPr>
                                  <w:sz w:val="20"/>
                                  <w:szCs w:val="20"/>
                                </w:rPr>
                                <w:t>Телефон: 8(415-31) 38-2-56</w:t>
                              </w:r>
                            </w:p>
                            <w:p w:rsidR="00812FB1" w:rsidRPr="00812FB1" w:rsidRDefault="00812FB1" w:rsidP="00812FB1">
                              <w:pPr>
                                <w:pStyle w:val="a6"/>
                                <w:ind w:left="-36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812FB1">
                                <w:rPr>
                                  <w:sz w:val="20"/>
                                  <w:szCs w:val="20"/>
                                </w:rPr>
                                <w:t>факс: 8 (415-2) 22-65-14</w:t>
                              </w:r>
                            </w:p>
                            <w:p w:rsidR="00A54B7F" w:rsidRPr="005D14C9" w:rsidRDefault="00A54B7F" w:rsidP="00A54B7F">
                              <w:pPr>
                                <w:pStyle w:val="a6"/>
                                <w:ind w:left="-36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hyperlink r:id="rId9" w:history="1">
                                <w:r w:rsidRPr="0066146A">
                                  <w:rPr>
                                    <w:rStyle w:val="a3"/>
                                    <w:sz w:val="20"/>
                                    <w:szCs w:val="20"/>
                                  </w:rPr>
                                  <w:t>pioneradm@yandex.ru</w:t>
                                </w:r>
                              </w:hyperlink>
                            </w:p>
                          </w:tc>
                        </w:tr>
                      </w:tbl>
                      <w:p w:rsidR="00A91F8C" w:rsidRPr="005D14C9" w:rsidRDefault="00A91F8C" w:rsidP="005D14C9">
                        <w:pPr>
                          <w:pStyle w:val="a6"/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91F8C" w:rsidRPr="005D14C9" w:rsidRDefault="00A91F8C" w:rsidP="005D14C9">
                  <w:pPr>
                    <w:pStyle w:val="a6"/>
                    <w:ind w:left="-36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91F8C" w:rsidRPr="005D14C9" w:rsidRDefault="00A91F8C" w:rsidP="005D14C9">
            <w:pPr>
              <w:pStyle w:val="a6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5B4479" w:rsidRDefault="005B4479" w:rsidP="00A54B7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</w:p>
    <w:p w:rsidR="00A54B7F" w:rsidRPr="00A54B7F" w:rsidRDefault="00A54B7F" w:rsidP="00A54B7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</w:pPr>
      <w:r w:rsidRPr="00A54B7F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ru-RU"/>
        </w:rPr>
        <w:t>11.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48"/>
        <w:gridCol w:w="5220"/>
      </w:tblGrid>
      <w:tr w:rsidR="00A54B7F" w:rsidRPr="00A54B7F" w:rsidTr="00EA3B15">
        <w:trPr>
          <w:trHeight w:val="173"/>
        </w:trPr>
        <w:tc>
          <w:tcPr>
            <w:tcW w:w="5148" w:type="dxa"/>
          </w:tcPr>
          <w:tbl>
            <w:tblPr>
              <w:tblW w:w="5040" w:type="dxa"/>
              <w:tblLayout w:type="fixed"/>
              <w:tblLook w:val="01E0" w:firstRow="1" w:lastRow="1" w:firstColumn="1" w:lastColumn="1" w:noHBand="0" w:noVBand="0"/>
            </w:tblPr>
            <w:tblGrid>
              <w:gridCol w:w="5040"/>
            </w:tblGrid>
            <w:tr w:rsidR="00A54B7F" w:rsidRPr="00A54B7F" w:rsidTr="00EA3B15">
              <w:tc>
                <w:tcPr>
                  <w:tcW w:w="5040" w:type="dxa"/>
                </w:tcPr>
                <w:p w:rsidR="00A54B7F" w:rsidRPr="00A54B7F" w:rsidRDefault="00A54B7F" w:rsidP="00A54B7F">
                  <w:pPr>
                    <w:suppressAutoHyphens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kern w:val="2"/>
                      <w:sz w:val="20"/>
                      <w:szCs w:val="20"/>
                      <w:lang w:eastAsia="ru-RU"/>
                    </w:rPr>
                  </w:pPr>
                  <w:r w:rsidRPr="00A54B7F">
                    <w:rPr>
                      <w:rFonts w:ascii="Times New Roman" w:eastAsia="Times New Roman" w:hAnsi="Times New Roman" w:cs="Times New Roman"/>
                      <w:b/>
                      <w:kern w:val="2"/>
                      <w:sz w:val="20"/>
                      <w:szCs w:val="20"/>
                      <w:lang w:eastAsia="ru-RU"/>
                    </w:rPr>
                    <w:t>ЗА АРЕНДАТОРА</w:t>
                  </w:r>
                </w:p>
                <w:p w:rsidR="00A54B7F" w:rsidRPr="00A54B7F" w:rsidRDefault="00A54B7F" w:rsidP="00A54B7F">
                  <w:pPr>
                    <w:suppressAutoHyphens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eastAsia="ru-RU"/>
                    </w:rPr>
                  </w:pPr>
                  <w:r w:rsidRPr="00A54B7F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eastAsia="ru-RU"/>
                    </w:rPr>
                    <w:t xml:space="preserve">_______________ </w:t>
                  </w:r>
                </w:p>
                <w:p w:rsidR="00A54B7F" w:rsidRPr="00A54B7F" w:rsidRDefault="00A54B7F" w:rsidP="00A54B7F">
                  <w:pPr>
                    <w:suppressAutoHyphens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kern w:val="2"/>
                      <w:sz w:val="20"/>
                      <w:szCs w:val="20"/>
                      <w:lang w:eastAsia="ru-RU"/>
                    </w:rPr>
                  </w:pPr>
                  <w:r w:rsidRPr="00A54B7F">
                    <w:rPr>
                      <w:rFonts w:ascii="Times New Roman" w:eastAsia="Times New Roman" w:hAnsi="Times New Roman" w:cs="Times New Roman"/>
                      <w:b/>
                      <w:kern w:val="2"/>
                      <w:sz w:val="20"/>
                      <w:szCs w:val="20"/>
                      <w:lang w:eastAsia="ru-RU"/>
                    </w:rPr>
                    <w:t>М.П. (при наличии)</w:t>
                  </w:r>
                </w:p>
              </w:tc>
            </w:tr>
          </w:tbl>
          <w:p w:rsidR="00A54B7F" w:rsidRPr="00A54B7F" w:rsidRDefault="00A54B7F" w:rsidP="00A54B7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5220" w:type="dxa"/>
          </w:tcPr>
          <w:tbl>
            <w:tblPr>
              <w:tblW w:w="5112" w:type="dxa"/>
              <w:tblLayout w:type="fixed"/>
              <w:tblLook w:val="01E0" w:firstRow="1" w:lastRow="1" w:firstColumn="1" w:lastColumn="1" w:noHBand="0" w:noVBand="0"/>
            </w:tblPr>
            <w:tblGrid>
              <w:gridCol w:w="5112"/>
            </w:tblGrid>
            <w:tr w:rsidR="00A54B7F" w:rsidRPr="00A54B7F" w:rsidTr="00EA3B15">
              <w:tc>
                <w:tcPr>
                  <w:tcW w:w="5112" w:type="dxa"/>
                </w:tcPr>
                <w:p w:rsidR="00A54B7F" w:rsidRPr="00A54B7F" w:rsidRDefault="00A54B7F" w:rsidP="00A54B7F">
                  <w:pPr>
                    <w:suppressAutoHyphens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kern w:val="2"/>
                      <w:sz w:val="20"/>
                      <w:szCs w:val="20"/>
                      <w:lang w:eastAsia="ru-RU"/>
                    </w:rPr>
                  </w:pPr>
                  <w:r w:rsidRPr="00A54B7F">
                    <w:rPr>
                      <w:rFonts w:ascii="Times New Roman" w:eastAsia="Times New Roman" w:hAnsi="Times New Roman" w:cs="Times New Roman"/>
                      <w:b/>
                      <w:kern w:val="2"/>
                      <w:sz w:val="20"/>
                      <w:szCs w:val="20"/>
                      <w:lang w:eastAsia="ru-RU"/>
                    </w:rPr>
                    <w:t xml:space="preserve">  ЗА АРЕНДОДАТЕЛЯ</w:t>
                  </w:r>
                </w:p>
                <w:p w:rsidR="00A54B7F" w:rsidRPr="00A54B7F" w:rsidRDefault="00A54B7F" w:rsidP="00A54B7F">
                  <w:pPr>
                    <w:suppressAutoHyphens/>
                    <w:spacing w:after="120" w:line="240" w:lineRule="auto"/>
                    <w:ind w:right="-128"/>
                    <w:jc w:val="both"/>
                    <w:rPr>
                      <w:rFonts w:ascii="Times New Roman" w:eastAsia="Times New Roman" w:hAnsi="Times New Roman" w:cs="Times New Roman"/>
                      <w:b/>
                      <w:kern w:val="2"/>
                      <w:sz w:val="20"/>
                      <w:szCs w:val="20"/>
                      <w:lang w:eastAsia="ru-RU"/>
                    </w:rPr>
                  </w:pPr>
                  <w:r w:rsidRPr="00A54B7F">
                    <w:rPr>
                      <w:rFonts w:ascii="Times New Roman" w:eastAsia="Times New Roman" w:hAnsi="Times New Roman" w:cs="Times New Roman"/>
                      <w:kern w:val="2"/>
                      <w:sz w:val="20"/>
                      <w:szCs w:val="20"/>
                      <w:lang w:eastAsia="ru-RU"/>
                    </w:rPr>
                    <w:t xml:space="preserve">  _______________ </w:t>
                  </w:r>
                </w:p>
                <w:p w:rsidR="00A54B7F" w:rsidRPr="00A54B7F" w:rsidRDefault="00A54B7F" w:rsidP="00A54B7F">
                  <w:pPr>
                    <w:suppressAutoHyphens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kern w:val="2"/>
                      <w:sz w:val="20"/>
                      <w:szCs w:val="20"/>
                      <w:lang w:eastAsia="ru-RU"/>
                    </w:rPr>
                  </w:pPr>
                  <w:r w:rsidRPr="00A54B7F">
                    <w:rPr>
                      <w:rFonts w:ascii="Times New Roman" w:eastAsia="Times New Roman" w:hAnsi="Times New Roman" w:cs="Times New Roman"/>
                      <w:b/>
                      <w:kern w:val="2"/>
                      <w:sz w:val="20"/>
                      <w:szCs w:val="20"/>
                      <w:lang w:eastAsia="ru-RU"/>
                    </w:rPr>
                    <w:t xml:space="preserve">  М.П.</w:t>
                  </w:r>
                </w:p>
              </w:tc>
            </w:tr>
          </w:tbl>
          <w:p w:rsidR="00A54B7F" w:rsidRPr="00A54B7F" w:rsidRDefault="00A54B7F" w:rsidP="00A54B7F">
            <w:pPr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A54B7F" w:rsidRDefault="00A54B7F" w:rsidP="00A54B7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4479" w:rsidRDefault="005B4479" w:rsidP="00A54B7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4479" w:rsidRDefault="005B4479" w:rsidP="00A54B7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4479" w:rsidRDefault="005B4479" w:rsidP="00A54B7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1514C" w:rsidRDefault="00A54B7F" w:rsidP="00A54B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14C9">
        <w:rPr>
          <w:rFonts w:ascii="Times New Roman" w:hAnsi="Times New Roman" w:cs="Times New Roman"/>
          <w:sz w:val="20"/>
          <w:szCs w:val="20"/>
        </w:rPr>
        <w:t>Дата подписания договора «____» ____________</w:t>
      </w:r>
    </w:p>
    <w:sectPr w:rsidR="0011514C" w:rsidSect="00A54B7F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A8" w:rsidRDefault="00F236A8" w:rsidP="008F61A2">
      <w:pPr>
        <w:spacing w:after="0" w:line="240" w:lineRule="auto"/>
      </w:pPr>
      <w:r>
        <w:separator/>
      </w:r>
    </w:p>
  </w:endnote>
  <w:endnote w:type="continuationSeparator" w:id="0">
    <w:p w:rsidR="00F236A8" w:rsidRDefault="00F236A8" w:rsidP="008F6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A8" w:rsidRDefault="00F236A8" w:rsidP="008F61A2">
      <w:pPr>
        <w:spacing w:after="0" w:line="240" w:lineRule="auto"/>
      </w:pPr>
      <w:r>
        <w:separator/>
      </w:r>
    </w:p>
  </w:footnote>
  <w:footnote w:type="continuationSeparator" w:id="0">
    <w:p w:rsidR="00F236A8" w:rsidRDefault="00F236A8" w:rsidP="008F6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74C27"/>
    <w:multiLevelType w:val="hybridMultilevel"/>
    <w:tmpl w:val="9DCE77E2"/>
    <w:lvl w:ilvl="0" w:tplc="FFFFFFFF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">
    <w:nsid w:val="11145D23"/>
    <w:multiLevelType w:val="hybridMultilevel"/>
    <w:tmpl w:val="A4106758"/>
    <w:lvl w:ilvl="0" w:tplc="F378FD22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>
    <w:nsid w:val="20800845"/>
    <w:multiLevelType w:val="hybridMultilevel"/>
    <w:tmpl w:val="DBA4DF74"/>
    <w:lvl w:ilvl="0" w:tplc="E4D07C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1911C5"/>
    <w:multiLevelType w:val="hybridMultilevel"/>
    <w:tmpl w:val="5420A05A"/>
    <w:lvl w:ilvl="0" w:tplc="354E4A5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CDB65AD"/>
    <w:multiLevelType w:val="hybridMultilevel"/>
    <w:tmpl w:val="74B24086"/>
    <w:lvl w:ilvl="0" w:tplc="4DC29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CB4221"/>
    <w:multiLevelType w:val="hybridMultilevel"/>
    <w:tmpl w:val="A4106758"/>
    <w:lvl w:ilvl="0" w:tplc="F378FD22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>
    <w:nsid w:val="7AC35748"/>
    <w:multiLevelType w:val="hybridMultilevel"/>
    <w:tmpl w:val="F24A99B2"/>
    <w:lvl w:ilvl="0" w:tplc="55701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0"/>
  </w:num>
  <w:num w:numId="11">
    <w:abstractNumId w:val="6"/>
  </w:num>
  <w:num w:numId="12">
    <w:abstractNumId w:val="4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92"/>
    <w:rsid w:val="00022F84"/>
    <w:rsid w:val="00025792"/>
    <w:rsid w:val="000314D5"/>
    <w:rsid w:val="000318BF"/>
    <w:rsid w:val="00032AF6"/>
    <w:rsid w:val="00033226"/>
    <w:rsid w:val="00045DD0"/>
    <w:rsid w:val="000519DA"/>
    <w:rsid w:val="00056A03"/>
    <w:rsid w:val="00057AD4"/>
    <w:rsid w:val="0009077D"/>
    <w:rsid w:val="0009706F"/>
    <w:rsid w:val="000A1717"/>
    <w:rsid w:val="000A418B"/>
    <w:rsid w:val="000B5DEC"/>
    <w:rsid w:val="000C0543"/>
    <w:rsid w:val="000C6AAA"/>
    <w:rsid w:val="000C73A0"/>
    <w:rsid w:val="000C74E3"/>
    <w:rsid w:val="000D3DE6"/>
    <w:rsid w:val="000D3E61"/>
    <w:rsid w:val="000E3F70"/>
    <w:rsid w:val="000F11AB"/>
    <w:rsid w:val="000F1DD3"/>
    <w:rsid w:val="000F2EAE"/>
    <w:rsid w:val="000F4C30"/>
    <w:rsid w:val="001010C3"/>
    <w:rsid w:val="00104A25"/>
    <w:rsid w:val="00113875"/>
    <w:rsid w:val="0011514C"/>
    <w:rsid w:val="00115E8B"/>
    <w:rsid w:val="00117970"/>
    <w:rsid w:val="00125250"/>
    <w:rsid w:val="00135148"/>
    <w:rsid w:val="00136A97"/>
    <w:rsid w:val="00142DB8"/>
    <w:rsid w:val="00153492"/>
    <w:rsid w:val="00156687"/>
    <w:rsid w:val="00170194"/>
    <w:rsid w:val="001853BE"/>
    <w:rsid w:val="001929B6"/>
    <w:rsid w:val="00196515"/>
    <w:rsid w:val="001A08EF"/>
    <w:rsid w:val="001A35E6"/>
    <w:rsid w:val="001B1273"/>
    <w:rsid w:val="001C4128"/>
    <w:rsid w:val="001C644C"/>
    <w:rsid w:val="001D135D"/>
    <w:rsid w:val="001D359A"/>
    <w:rsid w:val="001D3ED5"/>
    <w:rsid w:val="001D5685"/>
    <w:rsid w:val="001D5E50"/>
    <w:rsid w:val="001E3774"/>
    <w:rsid w:val="001E405B"/>
    <w:rsid w:val="001E7DBB"/>
    <w:rsid w:val="00213F49"/>
    <w:rsid w:val="00225777"/>
    <w:rsid w:val="00230EEE"/>
    <w:rsid w:val="00232AB7"/>
    <w:rsid w:val="002472FD"/>
    <w:rsid w:val="002507E1"/>
    <w:rsid w:val="002560F7"/>
    <w:rsid w:val="00257918"/>
    <w:rsid w:val="0027567B"/>
    <w:rsid w:val="00277532"/>
    <w:rsid w:val="00277D22"/>
    <w:rsid w:val="00281616"/>
    <w:rsid w:val="00283C6D"/>
    <w:rsid w:val="00286F53"/>
    <w:rsid w:val="00293054"/>
    <w:rsid w:val="002A1910"/>
    <w:rsid w:val="002A3F16"/>
    <w:rsid w:val="002A7B6B"/>
    <w:rsid w:val="002B70DA"/>
    <w:rsid w:val="002C41DE"/>
    <w:rsid w:val="002D5C7D"/>
    <w:rsid w:val="002D6438"/>
    <w:rsid w:val="002E1EEF"/>
    <w:rsid w:val="002E771F"/>
    <w:rsid w:val="002E7F5D"/>
    <w:rsid w:val="002F2EC5"/>
    <w:rsid w:val="002F3116"/>
    <w:rsid w:val="002F7EB3"/>
    <w:rsid w:val="00305C87"/>
    <w:rsid w:val="0031441D"/>
    <w:rsid w:val="00317A2C"/>
    <w:rsid w:val="003220A1"/>
    <w:rsid w:val="00323F55"/>
    <w:rsid w:val="00324D52"/>
    <w:rsid w:val="00325A21"/>
    <w:rsid w:val="0032644A"/>
    <w:rsid w:val="003300F2"/>
    <w:rsid w:val="0033066C"/>
    <w:rsid w:val="00333FCE"/>
    <w:rsid w:val="00335E40"/>
    <w:rsid w:val="00341D71"/>
    <w:rsid w:val="003426E3"/>
    <w:rsid w:val="00346523"/>
    <w:rsid w:val="00357AD0"/>
    <w:rsid w:val="00357D94"/>
    <w:rsid w:val="003647F1"/>
    <w:rsid w:val="00367EC0"/>
    <w:rsid w:val="00390208"/>
    <w:rsid w:val="00390F11"/>
    <w:rsid w:val="003912AF"/>
    <w:rsid w:val="00396762"/>
    <w:rsid w:val="00397582"/>
    <w:rsid w:val="003D77A7"/>
    <w:rsid w:val="003D7EC0"/>
    <w:rsid w:val="003E171F"/>
    <w:rsid w:val="003E2FCC"/>
    <w:rsid w:val="003E2FF8"/>
    <w:rsid w:val="004108D1"/>
    <w:rsid w:val="0041446E"/>
    <w:rsid w:val="00415535"/>
    <w:rsid w:val="00421E4E"/>
    <w:rsid w:val="00423B68"/>
    <w:rsid w:val="0042403A"/>
    <w:rsid w:val="00426826"/>
    <w:rsid w:val="00430D59"/>
    <w:rsid w:val="00431414"/>
    <w:rsid w:val="00431AAD"/>
    <w:rsid w:val="00431CA0"/>
    <w:rsid w:val="004401C4"/>
    <w:rsid w:val="00441633"/>
    <w:rsid w:val="004433CC"/>
    <w:rsid w:val="004577BE"/>
    <w:rsid w:val="004655E5"/>
    <w:rsid w:val="0046796C"/>
    <w:rsid w:val="0047078A"/>
    <w:rsid w:val="00471A64"/>
    <w:rsid w:val="0047379F"/>
    <w:rsid w:val="00475B69"/>
    <w:rsid w:val="004762AE"/>
    <w:rsid w:val="00487F23"/>
    <w:rsid w:val="00496E08"/>
    <w:rsid w:val="00497A3D"/>
    <w:rsid w:val="004A66A2"/>
    <w:rsid w:val="004A69D3"/>
    <w:rsid w:val="004B07BF"/>
    <w:rsid w:val="004B34D4"/>
    <w:rsid w:val="004C0CE0"/>
    <w:rsid w:val="004D5464"/>
    <w:rsid w:val="004D5EF0"/>
    <w:rsid w:val="004E16AF"/>
    <w:rsid w:val="004E1A2C"/>
    <w:rsid w:val="004E5E5A"/>
    <w:rsid w:val="004E6D30"/>
    <w:rsid w:val="004E7950"/>
    <w:rsid w:val="004F6040"/>
    <w:rsid w:val="004F7656"/>
    <w:rsid w:val="0050587D"/>
    <w:rsid w:val="0051105F"/>
    <w:rsid w:val="00546FE8"/>
    <w:rsid w:val="00547A6C"/>
    <w:rsid w:val="00553675"/>
    <w:rsid w:val="005573E5"/>
    <w:rsid w:val="0055769E"/>
    <w:rsid w:val="00567C88"/>
    <w:rsid w:val="00572132"/>
    <w:rsid w:val="0058153D"/>
    <w:rsid w:val="00590B56"/>
    <w:rsid w:val="005923B6"/>
    <w:rsid w:val="00595C95"/>
    <w:rsid w:val="005A00CF"/>
    <w:rsid w:val="005A3AE2"/>
    <w:rsid w:val="005A6F8B"/>
    <w:rsid w:val="005B17DA"/>
    <w:rsid w:val="005B18FF"/>
    <w:rsid w:val="005B4479"/>
    <w:rsid w:val="005B6164"/>
    <w:rsid w:val="005D13C0"/>
    <w:rsid w:val="005D14C9"/>
    <w:rsid w:val="005D18E5"/>
    <w:rsid w:val="005D4D58"/>
    <w:rsid w:val="005D5E34"/>
    <w:rsid w:val="005D5F73"/>
    <w:rsid w:val="005E443C"/>
    <w:rsid w:val="005F33BB"/>
    <w:rsid w:val="005F36B7"/>
    <w:rsid w:val="006014ED"/>
    <w:rsid w:val="00604831"/>
    <w:rsid w:val="006066B4"/>
    <w:rsid w:val="00606858"/>
    <w:rsid w:val="00607B1C"/>
    <w:rsid w:val="006233C1"/>
    <w:rsid w:val="0065036C"/>
    <w:rsid w:val="006516C4"/>
    <w:rsid w:val="00652984"/>
    <w:rsid w:val="00664E37"/>
    <w:rsid w:val="00670714"/>
    <w:rsid w:val="006709D8"/>
    <w:rsid w:val="006710C4"/>
    <w:rsid w:val="00671F20"/>
    <w:rsid w:val="006739F3"/>
    <w:rsid w:val="00676226"/>
    <w:rsid w:val="00682E54"/>
    <w:rsid w:val="00687C2B"/>
    <w:rsid w:val="00694255"/>
    <w:rsid w:val="006963F0"/>
    <w:rsid w:val="006A17E9"/>
    <w:rsid w:val="006A1F1D"/>
    <w:rsid w:val="006A2EE2"/>
    <w:rsid w:val="006B0855"/>
    <w:rsid w:val="006B107E"/>
    <w:rsid w:val="006B7B9D"/>
    <w:rsid w:val="006C656F"/>
    <w:rsid w:val="006C6FE7"/>
    <w:rsid w:val="006D1559"/>
    <w:rsid w:val="006D2C40"/>
    <w:rsid w:val="006E166F"/>
    <w:rsid w:val="006E4A40"/>
    <w:rsid w:val="006F24E7"/>
    <w:rsid w:val="006F2FA0"/>
    <w:rsid w:val="00705801"/>
    <w:rsid w:val="00705C58"/>
    <w:rsid w:val="00713F5F"/>
    <w:rsid w:val="00722DEA"/>
    <w:rsid w:val="00723317"/>
    <w:rsid w:val="00742C86"/>
    <w:rsid w:val="00753CA1"/>
    <w:rsid w:val="0076080A"/>
    <w:rsid w:val="007641A3"/>
    <w:rsid w:val="00776A49"/>
    <w:rsid w:val="00776BD0"/>
    <w:rsid w:val="0078586B"/>
    <w:rsid w:val="00786F7F"/>
    <w:rsid w:val="00787E73"/>
    <w:rsid w:val="007B739A"/>
    <w:rsid w:val="007C2E6F"/>
    <w:rsid w:val="007D2D2C"/>
    <w:rsid w:val="007E09E6"/>
    <w:rsid w:val="007E3009"/>
    <w:rsid w:val="007E4916"/>
    <w:rsid w:val="007E7AD1"/>
    <w:rsid w:val="007F3A14"/>
    <w:rsid w:val="007F3B98"/>
    <w:rsid w:val="007F6D96"/>
    <w:rsid w:val="00806AC3"/>
    <w:rsid w:val="00812FB1"/>
    <w:rsid w:val="00814628"/>
    <w:rsid w:val="00815870"/>
    <w:rsid w:val="008158E0"/>
    <w:rsid w:val="00827979"/>
    <w:rsid w:val="00836540"/>
    <w:rsid w:val="00843AAE"/>
    <w:rsid w:val="008555AE"/>
    <w:rsid w:val="00857092"/>
    <w:rsid w:val="00864A26"/>
    <w:rsid w:val="008723FC"/>
    <w:rsid w:val="0087438F"/>
    <w:rsid w:val="00874C67"/>
    <w:rsid w:val="00874D8A"/>
    <w:rsid w:val="008820E6"/>
    <w:rsid w:val="0088533C"/>
    <w:rsid w:val="00890849"/>
    <w:rsid w:val="00897E58"/>
    <w:rsid w:val="008A75C6"/>
    <w:rsid w:val="008A7CDC"/>
    <w:rsid w:val="008B5D34"/>
    <w:rsid w:val="008C0AF9"/>
    <w:rsid w:val="008C3FD3"/>
    <w:rsid w:val="008C648D"/>
    <w:rsid w:val="008C7D8D"/>
    <w:rsid w:val="008D2E00"/>
    <w:rsid w:val="008D3249"/>
    <w:rsid w:val="008E5B15"/>
    <w:rsid w:val="008F1151"/>
    <w:rsid w:val="008F5DE5"/>
    <w:rsid w:val="008F61A2"/>
    <w:rsid w:val="009055F1"/>
    <w:rsid w:val="0090645C"/>
    <w:rsid w:val="00907923"/>
    <w:rsid w:val="009110DD"/>
    <w:rsid w:val="009116A2"/>
    <w:rsid w:val="00917545"/>
    <w:rsid w:val="009300BD"/>
    <w:rsid w:val="009313E2"/>
    <w:rsid w:val="0094252A"/>
    <w:rsid w:val="009553DB"/>
    <w:rsid w:val="00961B7B"/>
    <w:rsid w:val="00964106"/>
    <w:rsid w:val="00966C3D"/>
    <w:rsid w:val="0098110B"/>
    <w:rsid w:val="0098623A"/>
    <w:rsid w:val="009865BA"/>
    <w:rsid w:val="009904F0"/>
    <w:rsid w:val="00990A72"/>
    <w:rsid w:val="00990C24"/>
    <w:rsid w:val="009A20A5"/>
    <w:rsid w:val="009B1FD5"/>
    <w:rsid w:val="009B4995"/>
    <w:rsid w:val="009B78C8"/>
    <w:rsid w:val="009C3C4C"/>
    <w:rsid w:val="009D40CF"/>
    <w:rsid w:val="009D6571"/>
    <w:rsid w:val="009E601E"/>
    <w:rsid w:val="00A070CA"/>
    <w:rsid w:val="00A10A53"/>
    <w:rsid w:val="00A12D30"/>
    <w:rsid w:val="00A17330"/>
    <w:rsid w:val="00A17574"/>
    <w:rsid w:val="00A22EDB"/>
    <w:rsid w:val="00A23300"/>
    <w:rsid w:val="00A2497C"/>
    <w:rsid w:val="00A27C96"/>
    <w:rsid w:val="00A401E4"/>
    <w:rsid w:val="00A40B99"/>
    <w:rsid w:val="00A44B76"/>
    <w:rsid w:val="00A53753"/>
    <w:rsid w:val="00A54B7F"/>
    <w:rsid w:val="00A7298B"/>
    <w:rsid w:val="00A76F69"/>
    <w:rsid w:val="00A775C6"/>
    <w:rsid w:val="00A81D33"/>
    <w:rsid w:val="00A83517"/>
    <w:rsid w:val="00A84D3F"/>
    <w:rsid w:val="00A9019C"/>
    <w:rsid w:val="00A91F8C"/>
    <w:rsid w:val="00A941B7"/>
    <w:rsid w:val="00AA1E28"/>
    <w:rsid w:val="00AA7F37"/>
    <w:rsid w:val="00AB3263"/>
    <w:rsid w:val="00AC32FA"/>
    <w:rsid w:val="00AE1B31"/>
    <w:rsid w:val="00AE729F"/>
    <w:rsid w:val="00AF22A5"/>
    <w:rsid w:val="00AF54B7"/>
    <w:rsid w:val="00B00E1C"/>
    <w:rsid w:val="00B0691B"/>
    <w:rsid w:val="00B14895"/>
    <w:rsid w:val="00B2207A"/>
    <w:rsid w:val="00B22639"/>
    <w:rsid w:val="00B34787"/>
    <w:rsid w:val="00B37831"/>
    <w:rsid w:val="00B55A8F"/>
    <w:rsid w:val="00B55E3E"/>
    <w:rsid w:val="00B639EA"/>
    <w:rsid w:val="00B6598D"/>
    <w:rsid w:val="00B74049"/>
    <w:rsid w:val="00B74C21"/>
    <w:rsid w:val="00B83151"/>
    <w:rsid w:val="00B8518A"/>
    <w:rsid w:val="00B92604"/>
    <w:rsid w:val="00BA11CC"/>
    <w:rsid w:val="00BA1C70"/>
    <w:rsid w:val="00BA3888"/>
    <w:rsid w:val="00BA48DC"/>
    <w:rsid w:val="00BA5A44"/>
    <w:rsid w:val="00BA6EFA"/>
    <w:rsid w:val="00BA7193"/>
    <w:rsid w:val="00BB0DD1"/>
    <w:rsid w:val="00BB561B"/>
    <w:rsid w:val="00BC2344"/>
    <w:rsid w:val="00BD15AA"/>
    <w:rsid w:val="00BD72D2"/>
    <w:rsid w:val="00BE47C8"/>
    <w:rsid w:val="00BE67A8"/>
    <w:rsid w:val="00BE74B0"/>
    <w:rsid w:val="00BE7878"/>
    <w:rsid w:val="00C004AB"/>
    <w:rsid w:val="00C03785"/>
    <w:rsid w:val="00C05830"/>
    <w:rsid w:val="00C06E16"/>
    <w:rsid w:val="00C126D1"/>
    <w:rsid w:val="00C2339B"/>
    <w:rsid w:val="00C23F3E"/>
    <w:rsid w:val="00C31FFF"/>
    <w:rsid w:val="00C3212C"/>
    <w:rsid w:val="00C34E3C"/>
    <w:rsid w:val="00C37422"/>
    <w:rsid w:val="00C37753"/>
    <w:rsid w:val="00C4522E"/>
    <w:rsid w:val="00C52283"/>
    <w:rsid w:val="00C54502"/>
    <w:rsid w:val="00C5760C"/>
    <w:rsid w:val="00C578F8"/>
    <w:rsid w:val="00C6155D"/>
    <w:rsid w:val="00C676F3"/>
    <w:rsid w:val="00C76E96"/>
    <w:rsid w:val="00C83F88"/>
    <w:rsid w:val="00C963A2"/>
    <w:rsid w:val="00CA07B4"/>
    <w:rsid w:val="00CA25C9"/>
    <w:rsid w:val="00CA435A"/>
    <w:rsid w:val="00CD0B98"/>
    <w:rsid w:val="00CD1126"/>
    <w:rsid w:val="00CD30CE"/>
    <w:rsid w:val="00CD4688"/>
    <w:rsid w:val="00CD4F58"/>
    <w:rsid w:val="00CD50C0"/>
    <w:rsid w:val="00CD6C90"/>
    <w:rsid w:val="00CE7129"/>
    <w:rsid w:val="00D00BA9"/>
    <w:rsid w:val="00D026BA"/>
    <w:rsid w:val="00D044D4"/>
    <w:rsid w:val="00D05382"/>
    <w:rsid w:val="00D123B2"/>
    <w:rsid w:val="00D32119"/>
    <w:rsid w:val="00D344CE"/>
    <w:rsid w:val="00D47282"/>
    <w:rsid w:val="00D4796A"/>
    <w:rsid w:val="00D52795"/>
    <w:rsid w:val="00D543FA"/>
    <w:rsid w:val="00D654FF"/>
    <w:rsid w:val="00D7020D"/>
    <w:rsid w:val="00D724EB"/>
    <w:rsid w:val="00D738D7"/>
    <w:rsid w:val="00D75D9E"/>
    <w:rsid w:val="00D75EA2"/>
    <w:rsid w:val="00D80CC8"/>
    <w:rsid w:val="00D8152C"/>
    <w:rsid w:val="00D82583"/>
    <w:rsid w:val="00D87180"/>
    <w:rsid w:val="00DA3116"/>
    <w:rsid w:val="00DA7938"/>
    <w:rsid w:val="00DA7ADE"/>
    <w:rsid w:val="00DB4E55"/>
    <w:rsid w:val="00DC042E"/>
    <w:rsid w:val="00DC2F75"/>
    <w:rsid w:val="00DC43BF"/>
    <w:rsid w:val="00DD1264"/>
    <w:rsid w:val="00DD73E4"/>
    <w:rsid w:val="00DE341B"/>
    <w:rsid w:val="00DF548E"/>
    <w:rsid w:val="00DF7E67"/>
    <w:rsid w:val="00E0215B"/>
    <w:rsid w:val="00E03B6A"/>
    <w:rsid w:val="00E04CC7"/>
    <w:rsid w:val="00E24AA9"/>
    <w:rsid w:val="00E25769"/>
    <w:rsid w:val="00E35D0D"/>
    <w:rsid w:val="00E43C47"/>
    <w:rsid w:val="00E46FD2"/>
    <w:rsid w:val="00E7625F"/>
    <w:rsid w:val="00E83F24"/>
    <w:rsid w:val="00E9526A"/>
    <w:rsid w:val="00E97B34"/>
    <w:rsid w:val="00EA5086"/>
    <w:rsid w:val="00EB01ED"/>
    <w:rsid w:val="00EB246A"/>
    <w:rsid w:val="00EB4BEF"/>
    <w:rsid w:val="00EC56B4"/>
    <w:rsid w:val="00ED3B57"/>
    <w:rsid w:val="00ED747C"/>
    <w:rsid w:val="00EE3F01"/>
    <w:rsid w:val="00EE4F18"/>
    <w:rsid w:val="00EF489F"/>
    <w:rsid w:val="00EF7AE8"/>
    <w:rsid w:val="00F00D0E"/>
    <w:rsid w:val="00F07C3B"/>
    <w:rsid w:val="00F16FD1"/>
    <w:rsid w:val="00F236A8"/>
    <w:rsid w:val="00F23FF3"/>
    <w:rsid w:val="00F24166"/>
    <w:rsid w:val="00F27E88"/>
    <w:rsid w:val="00F5025B"/>
    <w:rsid w:val="00F51FA7"/>
    <w:rsid w:val="00F52CF7"/>
    <w:rsid w:val="00F531AE"/>
    <w:rsid w:val="00F53C37"/>
    <w:rsid w:val="00F60B36"/>
    <w:rsid w:val="00F6201A"/>
    <w:rsid w:val="00F65BB7"/>
    <w:rsid w:val="00F75417"/>
    <w:rsid w:val="00F77B86"/>
    <w:rsid w:val="00F845B3"/>
    <w:rsid w:val="00F86053"/>
    <w:rsid w:val="00F92AF2"/>
    <w:rsid w:val="00F95D48"/>
    <w:rsid w:val="00F96202"/>
    <w:rsid w:val="00F96779"/>
    <w:rsid w:val="00FA045B"/>
    <w:rsid w:val="00FA21F2"/>
    <w:rsid w:val="00FA42DC"/>
    <w:rsid w:val="00FB29CE"/>
    <w:rsid w:val="00FB4F25"/>
    <w:rsid w:val="00FB5EFB"/>
    <w:rsid w:val="00FB7245"/>
    <w:rsid w:val="00FB7902"/>
    <w:rsid w:val="00FB7C05"/>
    <w:rsid w:val="00FC6C3B"/>
    <w:rsid w:val="00FD16A6"/>
    <w:rsid w:val="00FE6BF6"/>
    <w:rsid w:val="00FE7B2A"/>
    <w:rsid w:val="00FF1264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73"/>
  </w:style>
  <w:style w:type="paragraph" w:styleId="1">
    <w:name w:val="heading 1"/>
    <w:basedOn w:val="a"/>
    <w:next w:val="a"/>
    <w:link w:val="10"/>
    <w:qFormat/>
    <w:rsid w:val="008F61A2"/>
    <w:pPr>
      <w:keepNext/>
      <w:snapToGrid w:val="0"/>
      <w:spacing w:after="0" w:line="240" w:lineRule="atLeast"/>
      <w:ind w:left="568" w:hanging="284"/>
      <w:outlineLvl w:val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75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1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71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F61A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Body Text"/>
    <w:basedOn w:val="a"/>
    <w:link w:val="a7"/>
    <w:rsid w:val="008F61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F6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61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8F6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2">
    <w:name w:val="Body Text 2"/>
    <w:basedOn w:val="a"/>
    <w:link w:val="20"/>
    <w:unhideWhenUsed/>
    <w:rsid w:val="008F61A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F61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8F61A2"/>
    <w:pPr>
      <w:spacing w:after="0" w:line="300" w:lineRule="exact"/>
      <w:ind w:left="708" w:firstLine="708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8F61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8F61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F6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F61A2"/>
  </w:style>
  <w:style w:type="paragraph" w:styleId="ad">
    <w:name w:val="footer"/>
    <w:basedOn w:val="a"/>
    <w:link w:val="ae"/>
    <w:uiPriority w:val="99"/>
    <w:semiHidden/>
    <w:unhideWhenUsed/>
    <w:rsid w:val="008F6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F61A2"/>
  </w:style>
  <w:style w:type="paragraph" w:customStyle="1" w:styleId="af">
    <w:basedOn w:val="a"/>
    <w:next w:val="a8"/>
    <w:qFormat/>
    <w:rsid w:val="0009706F"/>
    <w:pPr>
      <w:spacing w:after="0" w:line="300" w:lineRule="exact"/>
      <w:ind w:left="708" w:firstLine="708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 Spacing"/>
    <w:uiPriority w:val="1"/>
    <w:qFormat/>
    <w:rsid w:val="00BA6E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73"/>
  </w:style>
  <w:style w:type="paragraph" w:styleId="1">
    <w:name w:val="heading 1"/>
    <w:basedOn w:val="a"/>
    <w:next w:val="a"/>
    <w:link w:val="10"/>
    <w:qFormat/>
    <w:rsid w:val="008F61A2"/>
    <w:pPr>
      <w:keepNext/>
      <w:snapToGrid w:val="0"/>
      <w:spacing w:after="0" w:line="240" w:lineRule="atLeast"/>
      <w:ind w:left="568" w:hanging="284"/>
      <w:outlineLvl w:val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75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1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71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F61A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Body Text"/>
    <w:basedOn w:val="a"/>
    <w:link w:val="a7"/>
    <w:rsid w:val="008F61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F6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61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8F6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2">
    <w:name w:val="Body Text 2"/>
    <w:basedOn w:val="a"/>
    <w:link w:val="20"/>
    <w:unhideWhenUsed/>
    <w:rsid w:val="008F61A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F61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8F61A2"/>
    <w:pPr>
      <w:spacing w:after="0" w:line="300" w:lineRule="exact"/>
      <w:ind w:left="708" w:firstLine="708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rsid w:val="008F61A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8F61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F6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F61A2"/>
  </w:style>
  <w:style w:type="paragraph" w:styleId="ad">
    <w:name w:val="footer"/>
    <w:basedOn w:val="a"/>
    <w:link w:val="ae"/>
    <w:uiPriority w:val="99"/>
    <w:semiHidden/>
    <w:unhideWhenUsed/>
    <w:rsid w:val="008F6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F61A2"/>
  </w:style>
  <w:style w:type="paragraph" w:customStyle="1" w:styleId="af">
    <w:basedOn w:val="a"/>
    <w:next w:val="a8"/>
    <w:qFormat/>
    <w:rsid w:val="0009706F"/>
    <w:pPr>
      <w:spacing w:after="0" w:line="300" w:lineRule="exact"/>
      <w:ind w:left="708" w:firstLine="708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 Spacing"/>
    <w:uiPriority w:val="1"/>
    <w:qFormat/>
    <w:rsid w:val="00BA6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ioner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3C5F8-DAA5-4FCB-9881-973E6916B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Лариса Леонидовна</dc:creator>
  <cp:lastModifiedBy>Пользователь</cp:lastModifiedBy>
  <cp:revision>5</cp:revision>
  <cp:lastPrinted>2022-08-24T03:03:00Z</cp:lastPrinted>
  <dcterms:created xsi:type="dcterms:W3CDTF">2023-07-12T23:40:00Z</dcterms:created>
  <dcterms:modified xsi:type="dcterms:W3CDTF">2023-07-31T21:50:00Z</dcterms:modified>
</cp:coreProperties>
</file>