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213EFD" w:rsidP="00F1608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B568E">
              <w:rPr>
                <w:sz w:val="28"/>
                <w:szCs w:val="28"/>
              </w:rPr>
              <w:t xml:space="preserve"> 2</w:t>
            </w:r>
            <w:r w:rsidR="00F16087">
              <w:rPr>
                <w:sz w:val="28"/>
                <w:szCs w:val="28"/>
              </w:rPr>
              <w:t>3</w:t>
            </w:r>
            <w:r w:rsidR="003B568E">
              <w:rPr>
                <w:sz w:val="28"/>
                <w:szCs w:val="28"/>
              </w:rPr>
              <w:t xml:space="preserve"> </w:t>
            </w:r>
            <w:r w:rsidR="00F16087">
              <w:rPr>
                <w:sz w:val="28"/>
                <w:szCs w:val="28"/>
              </w:rPr>
              <w:t>декабря</w:t>
            </w:r>
            <w:r w:rsidR="003B568E">
              <w:rPr>
                <w:sz w:val="28"/>
                <w:szCs w:val="28"/>
              </w:rPr>
              <w:t xml:space="preserve"> </w:t>
            </w:r>
            <w:r w:rsidR="00432805"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="00432805"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="00432805"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="003B568E">
              <w:rPr>
                <w:sz w:val="28"/>
                <w:szCs w:val="28"/>
              </w:rPr>
              <w:t xml:space="preserve">   </w:t>
            </w:r>
            <w:r w:rsidR="00432805" w:rsidRPr="002208E1">
              <w:rPr>
                <w:sz w:val="28"/>
                <w:szCs w:val="28"/>
              </w:rPr>
              <w:t xml:space="preserve">№ </w:t>
            </w:r>
            <w:r w:rsidR="00F16087">
              <w:rPr>
                <w:sz w:val="28"/>
                <w:szCs w:val="28"/>
              </w:rPr>
              <w:t>501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F1608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F16087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6B2A92">
      <w:pPr>
        <w:ind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6B2A92">
        <w:rPr>
          <w:sz w:val="28"/>
          <w:szCs w:val="28"/>
        </w:rPr>
        <w:t>, на основании п</w:t>
      </w:r>
      <w:r w:rsidR="006B2A92" w:rsidRPr="006B2A92">
        <w:rPr>
          <w:sz w:val="28"/>
          <w:szCs w:val="28"/>
        </w:rPr>
        <w:t>ротокол</w:t>
      </w:r>
      <w:r w:rsidR="006B2A92">
        <w:rPr>
          <w:sz w:val="28"/>
          <w:szCs w:val="28"/>
        </w:rPr>
        <w:t>а</w:t>
      </w:r>
      <w:r w:rsidR="006B2A92" w:rsidRPr="006B2A92">
        <w:rPr>
          <w:sz w:val="28"/>
          <w:szCs w:val="28"/>
        </w:rPr>
        <w:t xml:space="preserve"> заседания</w:t>
      </w:r>
      <w:r w:rsidR="006B2A92">
        <w:rPr>
          <w:sz w:val="28"/>
          <w:szCs w:val="28"/>
        </w:rPr>
        <w:t xml:space="preserve"> </w:t>
      </w:r>
      <w:r w:rsidR="006B2A92" w:rsidRPr="006B2A92">
        <w:rPr>
          <w:sz w:val="28"/>
          <w:szCs w:val="28"/>
        </w:rPr>
        <w:t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поселении», рассмотрения поступивших предложений заинтересованных лиц и</w:t>
      </w:r>
      <w:proofErr w:type="gramEnd"/>
      <w:r w:rsidR="006B2A92" w:rsidRPr="006B2A92">
        <w:rPr>
          <w:sz w:val="28"/>
          <w:szCs w:val="28"/>
        </w:rPr>
        <w:t xml:space="preserve"> проведения их комиссионной оценки, а также для осуществления </w:t>
      </w:r>
      <w:proofErr w:type="gramStart"/>
      <w:r w:rsidR="006B2A92" w:rsidRPr="006B2A92">
        <w:rPr>
          <w:sz w:val="28"/>
          <w:szCs w:val="28"/>
        </w:rPr>
        <w:t>контроля за</w:t>
      </w:r>
      <w:proofErr w:type="gramEnd"/>
      <w:r w:rsidR="006B2A92" w:rsidRPr="006B2A92">
        <w:rPr>
          <w:sz w:val="28"/>
          <w:szCs w:val="28"/>
        </w:rPr>
        <w:t xml:space="preserve"> реализацией муниципальной программы после ее утверждения</w:t>
      </w:r>
      <w:r w:rsidR="006B2A92">
        <w:rPr>
          <w:sz w:val="28"/>
          <w:szCs w:val="28"/>
        </w:rPr>
        <w:t xml:space="preserve"> от 22.09.2022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F27632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21.12.2017 № 544, </w:t>
      </w:r>
      <w:r w:rsidR="00F16087">
        <w:rPr>
          <w:sz w:val="28"/>
          <w:szCs w:val="28"/>
        </w:rPr>
        <w:t>изложив п</w:t>
      </w:r>
      <w:r w:rsidR="00656004" w:rsidRPr="00656004">
        <w:rPr>
          <w:sz w:val="28"/>
          <w:szCs w:val="28"/>
        </w:rPr>
        <w:t xml:space="preserve">риложение </w:t>
      </w:r>
      <w:r w:rsidR="00C67947">
        <w:rPr>
          <w:sz w:val="28"/>
          <w:szCs w:val="28"/>
        </w:rPr>
        <w:t>6</w:t>
      </w:r>
      <w:r w:rsidR="00656004" w:rsidRPr="00656004">
        <w:rPr>
          <w:sz w:val="28"/>
          <w:szCs w:val="28"/>
        </w:rPr>
        <w:t xml:space="preserve"> в редакции согласно приложению</w:t>
      </w:r>
      <w:r w:rsidR="00C67947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A6ED3" w:rsidRDefault="004A6ED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A6ED3" w:rsidRDefault="004A6ED3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B2A92" w:rsidRPr="00646BBA" w:rsidRDefault="006B2A92" w:rsidP="006B2A9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3B568E" w:rsidRPr="003B568E" w:rsidRDefault="003B568E" w:rsidP="003B568E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  <w:lang w:eastAsia="ru-RU"/>
        </w:rPr>
      </w:pPr>
      <w:r w:rsidRPr="003B568E">
        <w:rPr>
          <w:sz w:val="28"/>
          <w:szCs w:val="28"/>
          <w:lang w:eastAsia="ru-RU"/>
        </w:rPr>
        <w:t>от 2</w:t>
      </w:r>
      <w:r w:rsidR="004A6ED3">
        <w:rPr>
          <w:sz w:val="28"/>
          <w:szCs w:val="28"/>
          <w:lang w:eastAsia="ru-RU"/>
        </w:rPr>
        <w:t>3</w:t>
      </w:r>
      <w:r w:rsidRPr="003B568E">
        <w:rPr>
          <w:sz w:val="28"/>
          <w:szCs w:val="28"/>
          <w:lang w:eastAsia="ru-RU"/>
        </w:rPr>
        <w:t>.1</w:t>
      </w:r>
      <w:r w:rsidR="004A6ED3">
        <w:rPr>
          <w:sz w:val="28"/>
          <w:szCs w:val="28"/>
          <w:lang w:eastAsia="ru-RU"/>
        </w:rPr>
        <w:t>2</w:t>
      </w:r>
      <w:r w:rsidRPr="003B568E">
        <w:rPr>
          <w:sz w:val="28"/>
          <w:szCs w:val="28"/>
          <w:lang w:eastAsia="ru-RU"/>
        </w:rPr>
        <w:t xml:space="preserve">.2022 № </w:t>
      </w:r>
      <w:r w:rsidR="004A6ED3">
        <w:rPr>
          <w:sz w:val="28"/>
          <w:szCs w:val="28"/>
          <w:lang w:eastAsia="ru-RU"/>
        </w:rPr>
        <w:t>501</w:t>
      </w:r>
      <w:bookmarkStart w:id="1" w:name="_GoBack"/>
      <w:bookmarkEnd w:id="1"/>
      <w:r w:rsidRPr="003B568E">
        <w:rPr>
          <w:sz w:val="28"/>
          <w:szCs w:val="28"/>
          <w:lang w:eastAsia="ru-RU"/>
        </w:rPr>
        <w:t xml:space="preserve">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B2A92" w:rsidRPr="005A1F08" w:rsidRDefault="006B2A92" w:rsidP="006B2A92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среды в Пионерском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</w:t>
      </w:r>
      <w:r w:rsidRPr="005A1F08">
        <w:rPr>
          <w:sz w:val="28"/>
          <w:szCs w:val="28"/>
        </w:rPr>
        <w:t>оселении»</w:t>
      </w:r>
    </w:p>
    <w:p w:rsidR="006B2A92" w:rsidRDefault="006B2A92" w:rsidP="006B2A92"/>
    <w:p w:rsidR="006B2A92" w:rsidRDefault="006B2A92" w:rsidP="006B2A92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6B2A92" w:rsidTr="002F4E04">
        <w:tc>
          <w:tcPr>
            <w:tcW w:w="817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6B2A92" w:rsidRPr="00D14D85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6B2A92">
              <w:rPr>
                <w:sz w:val="28"/>
                <w:szCs w:val="28"/>
              </w:rPr>
              <w:t>Бонивура</w:t>
            </w:r>
            <w:proofErr w:type="spellEnd"/>
            <w:r w:rsidRPr="006B2A92">
              <w:rPr>
                <w:sz w:val="28"/>
                <w:szCs w:val="28"/>
              </w:rPr>
              <w:t xml:space="preserve">                        п. Пионерский</w:t>
            </w:r>
          </w:p>
        </w:tc>
        <w:tc>
          <w:tcPr>
            <w:tcW w:w="2266" w:type="dxa"/>
          </w:tcPr>
          <w:p w:rsidR="006B2A92" w:rsidRPr="004D3F71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16087" w:rsidTr="002F4E04">
        <w:tc>
          <w:tcPr>
            <w:tcW w:w="817" w:type="dxa"/>
          </w:tcPr>
          <w:p w:rsidR="00F16087" w:rsidRDefault="00F16087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0" w:type="dxa"/>
          </w:tcPr>
          <w:p w:rsidR="00F16087" w:rsidRPr="006B2A92" w:rsidRDefault="00F16087" w:rsidP="00F1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 </w:t>
            </w:r>
            <w:r w:rsidRPr="00F16087">
              <w:rPr>
                <w:sz w:val="28"/>
                <w:szCs w:val="28"/>
              </w:rPr>
              <w:t xml:space="preserve">по улице Виталия </w:t>
            </w:r>
            <w:proofErr w:type="spellStart"/>
            <w:r w:rsidRPr="00F16087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6087">
              <w:rPr>
                <w:sz w:val="28"/>
                <w:szCs w:val="28"/>
              </w:rPr>
              <w:t xml:space="preserve">п. </w:t>
            </w:r>
            <w:proofErr w:type="gramStart"/>
            <w:r w:rsidRPr="00F16087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F16087" w:rsidRDefault="00F16087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44B1C" w:rsidRPr="002E41F6" w:rsidRDefault="00644B1C" w:rsidP="006B2A92">
      <w:pPr>
        <w:tabs>
          <w:tab w:val="left" w:pos="567"/>
        </w:tabs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B2A92">
      <w:footerReference w:type="even" r:id="rId9"/>
      <w:footerReference w:type="default" r:id="rId10"/>
      <w:footerReference w:type="firs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4" w:rsidRDefault="00F36ED4">
      <w:r>
        <w:separator/>
      </w:r>
    </w:p>
  </w:endnote>
  <w:endnote w:type="continuationSeparator" w:id="0">
    <w:p w:rsidR="00F36ED4" w:rsidRDefault="00F3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3EFD" w:rsidRDefault="00213EFD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>
    <w:pPr>
      <w:pStyle w:val="a9"/>
      <w:jc w:val="right"/>
    </w:pPr>
  </w:p>
  <w:p w:rsidR="00213EFD" w:rsidRDefault="00213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4" w:rsidRDefault="00F36ED4">
      <w:r>
        <w:separator/>
      </w:r>
    </w:p>
  </w:footnote>
  <w:footnote w:type="continuationSeparator" w:id="0">
    <w:p w:rsidR="00F36ED4" w:rsidRDefault="00F3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3EFD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568E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6ED3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2A92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840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9E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BB7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947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087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6ED4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FA9F-9BAE-4A5F-981B-96EF6A2C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2022-10-21T00:09:00Z</cp:lastPrinted>
  <dcterms:created xsi:type="dcterms:W3CDTF">2022-12-23T01:32:00Z</dcterms:created>
  <dcterms:modified xsi:type="dcterms:W3CDTF">2022-12-23T01:36:00Z</dcterms:modified>
</cp:coreProperties>
</file>