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7F" w:rsidRPr="00333E0D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9F387F" w:rsidRPr="00333E0D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976044" w:rsidRDefault="009F387F" w:rsidP="009F387F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DE27CE">
        <w:rPr>
          <w:b/>
          <w:sz w:val="28"/>
          <w:szCs w:val="28"/>
        </w:rPr>
        <w:t xml:space="preserve">Формирование современной городской среды </w:t>
      </w:r>
    </w:p>
    <w:p w:rsidR="009F387F" w:rsidRDefault="00676FB5" w:rsidP="009F38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</w:t>
      </w:r>
      <w:r w:rsidR="009F387F" w:rsidRPr="00DE27CE">
        <w:rPr>
          <w:b/>
          <w:sz w:val="28"/>
          <w:szCs w:val="28"/>
        </w:rPr>
        <w:t xml:space="preserve"> Пионерско</w:t>
      </w:r>
      <w:r>
        <w:rPr>
          <w:b/>
          <w:sz w:val="28"/>
          <w:szCs w:val="28"/>
        </w:rPr>
        <w:t>го</w:t>
      </w:r>
      <w:r w:rsidR="009F387F" w:rsidRPr="00DE27CE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го</w:t>
      </w:r>
      <w:r w:rsidR="009F387F" w:rsidRPr="00DE27CE">
        <w:rPr>
          <w:b/>
          <w:sz w:val="28"/>
          <w:szCs w:val="28"/>
        </w:rPr>
        <w:t xml:space="preserve">  поселени</w:t>
      </w:r>
      <w:r>
        <w:rPr>
          <w:b/>
          <w:sz w:val="28"/>
          <w:szCs w:val="28"/>
        </w:rPr>
        <w:t>я</w:t>
      </w:r>
      <w:r w:rsidR="009F387F" w:rsidRPr="00333E0D">
        <w:rPr>
          <w:b/>
          <w:sz w:val="28"/>
          <w:szCs w:val="28"/>
        </w:rPr>
        <w:t>»</w:t>
      </w:r>
    </w:p>
    <w:p w:rsidR="009F387F" w:rsidRDefault="009F387F" w:rsidP="009F387F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5"/>
        <w:gridCol w:w="5879"/>
      </w:tblGrid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DE27CE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676FB5">
              <w:rPr>
                <w:sz w:val="28"/>
                <w:szCs w:val="28"/>
              </w:rPr>
              <w:t xml:space="preserve">на территории </w:t>
            </w:r>
            <w:r w:rsidRPr="00DE27CE">
              <w:rPr>
                <w:sz w:val="28"/>
                <w:szCs w:val="28"/>
              </w:rPr>
              <w:t xml:space="preserve"> Пионерско</w:t>
            </w:r>
            <w:r w:rsidR="00676FB5">
              <w:rPr>
                <w:sz w:val="28"/>
                <w:szCs w:val="28"/>
              </w:rPr>
              <w:t>го</w:t>
            </w:r>
            <w:r w:rsidRPr="00DE27CE">
              <w:rPr>
                <w:sz w:val="28"/>
                <w:szCs w:val="28"/>
              </w:rPr>
              <w:t xml:space="preserve"> сельско</w:t>
            </w:r>
            <w:r w:rsidR="00676FB5">
              <w:rPr>
                <w:sz w:val="28"/>
                <w:szCs w:val="28"/>
              </w:rPr>
              <w:t>го</w:t>
            </w:r>
            <w:r w:rsidRPr="00DE27CE">
              <w:rPr>
                <w:sz w:val="28"/>
                <w:szCs w:val="28"/>
              </w:rPr>
              <w:t xml:space="preserve">  поселени</w:t>
            </w:r>
            <w:r w:rsidR="00676FB5">
              <w:rPr>
                <w:sz w:val="28"/>
                <w:szCs w:val="28"/>
              </w:rPr>
              <w:t>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6256B2">
        <w:trPr>
          <w:trHeight w:val="6151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pStyle w:val="afe"/>
              <w:numPr>
                <w:ilvl w:val="0"/>
                <w:numId w:val="23"/>
              </w:numPr>
              <w:ind w:left="47" w:firstLine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E27CE">
              <w:rPr>
                <w:sz w:val="28"/>
                <w:szCs w:val="28"/>
              </w:rPr>
              <w:t>осударственная программа Камчатского края «Формирование современной городской среды      в Камчатском крае», утвержденная постановлением Правительства Камчатского края от 31.08.2017</w:t>
            </w:r>
            <w:r>
              <w:rPr>
                <w:sz w:val="28"/>
                <w:szCs w:val="28"/>
              </w:rPr>
              <w:t xml:space="preserve"> </w:t>
            </w:r>
            <w:r w:rsidRPr="00DE27CE">
              <w:rPr>
                <w:sz w:val="28"/>
                <w:szCs w:val="28"/>
              </w:rPr>
              <w:t>№ 360-П;</w:t>
            </w:r>
          </w:p>
          <w:p w:rsidR="009F387F" w:rsidRDefault="009F387F" w:rsidP="009F387F">
            <w:pPr>
              <w:pStyle w:val="afe"/>
              <w:numPr>
                <w:ilvl w:val="0"/>
                <w:numId w:val="23"/>
              </w:numPr>
              <w:ind w:left="46" w:firstLine="0"/>
              <w:jc w:val="both"/>
              <w:rPr>
                <w:sz w:val="28"/>
                <w:szCs w:val="28"/>
              </w:rPr>
            </w:pPr>
            <w:r w:rsidRPr="009F387F">
              <w:rPr>
                <w:sz w:val="28"/>
                <w:szCs w:val="28"/>
              </w:rPr>
              <w:t>Постановление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9F387F" w:rsidRDefault="009F387F" w:rsidP="009F387F">
            <w:pPr>
              <w:pStyle w:val="afe"/>
              <w:numPr>
                <w:ilvl w:val="0"/>
                <w:numId w:val="23"/>
              </w:numPr>
              <w:ind w:left="4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DE27CE">
              <w:rPr>
                <w:sz w:val="28"/>
                <w:szCs w:val="28"/>
              </w:rPr>
              <w:t xml:space="preserve"> администрации Пионерского сельского поселения от 30.06.2017 года № 66 «Об утверждении перечня и разработки муниципальных программ Пионерского сельского поселения на 2018 год»</w:t>
            </w:r>
            <w:r w:rsidR="009F1BF1">
              <w:rPr>
                <w:sz w:val="28"/>
                <w:szCs w:val="28"/>
              </w:rPr>
              <w:t>;</w:t>
            </w:r>
          </w:p>
          <w:p w:rsidR="009F1BF1" w:rsidRDefault="009F1BF1" w:rsidP="009F1BF1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Pr="00333E0D">
              <w:rPr>
                <w:sz w:val="28"/>
                <w:szCs w:val="28"/>
              </w:rPr>
              <w:t>администрации Пионерского сельского поселения от 11.10.2018 № 418 «О перечне муниципальных программ Пионерского с</w:t>
            </w:r>
            <w:r w:rsidR="00C95896">
              <w:rPr>
                <w:sz w:val="28"/>
                <w:szCs w:val="28"/>
              </w:rPr>
              <w:t>ельского поселения на 2019 год»;</w:t>
            </w:r>
          </w:p>
          <w:p w:rsidR="00C95896" w:rsidRDefault="00C95896" w:rsidP="00C95896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D70C11">
              <w:rPr>
                <w:sz w:val="28"/>
                <w:szCs w:val="28"/>
              </w:rPr>
              <w:t>Постановление администрации Пионерского сельского поселения от 11.10.2019 № 285 «О перечне муниципальных программ Пионерского сельского поселения на 2020 год»</w:t>
            </w:r>
            <w:r>
              <w:rPr>
                <w:sz w:val="28"/>
                <w:szCs w:val="28"/>
              </w:rPr>
              <w:t>.</w:t>
            </w:r>
          </w:p>
          <w:p w:rsidR="00676FB5" w:rsidRPr="00676FB5" w:rsidRDefault="00676FB5" w:rsidP="00676FB5">
            <w:pPr>
              <w:pStyle w:val="afe"/>
              <w:numPr>
                <w:ilvl w:val="0"/>
                <w:numId w:val="23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676FB5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поселения».</w:t>
            </w:r>
          </w:p>
          <w:p w:rsidR="009F387F" w:rsidRPr="00333E0D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 xml:space="preserve">Администрация Пионерского сельского поселения </w:t>
            </w:r>
            <w:r w:rsidRPr="00333E0D">
              <w:rPr>
                <w:sz w:val="28"/>
                <w:szCs w:val="28"/>
              </w:rPr>
              <w:lastRenderedPageBreak/>
              <w:t>Елизовского муниципального района в Камчатском крае.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A51B6" w:rsidRDefault="009F387F" w:rsidP="009F387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Повышение качества и комфорта городской среды на территории Пионерского сельского  поселения</w:t>
            </w:r>
            <w:r>
              <w:rPr>
                <w:sz w:val="28"/>
                <w:szCs w:val="28"/>
              </w:rPr>
              <w:t>.</w:t>
            </w:r>
            <w:r w:rsidRPr="00785184">
              <w:rPr>
                <w:sz w:val="28"/>
                <w:szCs w:val="28"/>
              </w:rPr>
              <w:t xml:space="preserve"> 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</w:t>
            </w:r>
            <w:r w:rsidRPr="003447D5">
              <w:rPr>
                <w:sz w:val="28"/>
                <w:szCs w:val="28"/>
              </w:rPr>
              <w:t xml:space="preserve">овышение уровня благоустройства дворовых территорий, территорий общего пользования в </w:t>
            </w:r>
            <w:r w:rsidR="00C95896">
              <w:rPr>
                <w:sz w:val="28"/>
                <w:szCs w:val="28"/>
              </w:rPr>
              <w:t>Пионерском сельском поселении.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 xml:space="preserve">2. </w:t>
            </w:r>
            <w:r w:rsidR="00632860">
              <w:rPr>
                <w:sz w:val="28"/>
                <w:szCs w:val="28"/>
              </w:rPr>
              <w:t>О</w:t>
            </w:r>
            <w:r w:rsidRPr="003447D5">
              <w:rPr>
                <w:sz w:val="28"/>
                <w:szCs w:val="28"/>
              </w:rPr>
              <w:t>беспечение формирования единых ключевых подходов и приоритетов к благоустройству территорий</w:t>
            </w:r>
            <w:r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9F387F" w:rsidRPr="00785184" w:rsidRDefault="009F387F" w:rsidP="009F387F">
            <w:pPr>
              <w:pStyle w:val="afe"/>
              <w:ind w:left="46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333E0D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785184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благоустроенных дворовых территорий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802585">
            <w:pPr>
              <w:pStyle w:val="afe"/>
              <w:tabs>
                <w:tab w:val="left" w:pos="460"/>
              </w:tabs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85184">
              <w:rPr>
                <w:sz w:val="28"/>
                <w:szCs w:val="28"/>
              </w:rPr>
              <w:t xml:space="preserve">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благоустроенных общественных территорий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802585">
            <w:pPr>
              <w:pStyle w:val="afe"/>
              <w:tabs>
                <w:tab w:val="left" w:pos="422"/>
                <w:tab w:val="left" w:pos="685"/>
              </w:tabs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802585">
              <w:rPr>
                <w:sz w:val="28"/>
                <w:szCs w:val="28"/>
              </w:rPr>
              <w:t>Количество</w:t>
            </w:r>
            <w:r w:rsidRPr="003447D5">
              <w:rPr>
                <w:sz w:val="28"/>
                <w:szCs w:val="28"/>
              </w:rPr>
              <w:t xml:space="preserve"> отремонтированных автомобильных дорог общего пользования</w:t>
            </w:r>
            <w:r w:rsidR="00C95896"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</w:t>
            </w:r>
            <w:r w:rsidRPr="00512E4A">
              <w:rPr>
                <w:sz w:val="28"/>
                <w:szCs w:val="28"/>
              </w:rPr>
              <w:t>бщая протяженность отремонтированных линий наружного освещения</w:t>
            </w:r>
            <w:r>
              <w:rPr>
                <w:sz w:val="28"/>
                <w:szCs w:val="28"/>
              </w:rPr>
              <w:t>.</w:t>
            </w:r>
          </w:p>
          <w:p w:rsidR="009F387F" w:rsidRPr="00DA51B6" w:rsidRDefault="009F387F" w:rsidP="009F387F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Подпрограмма 1 «Современная городская среда в Пионерском сельском  поселении»</w:t>
            </w:r>
            <w:r>
              <w:rPr>
                <w:sz w:val="28"/>
                <w:szCs w:val="28"/>
              </w:rPr>
              <w:t>;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Подпрограмма 2 «Благоустройство территорий П</w:t>
            </w:r>
            <w:r>
              <w:rPr>
                <w:sz w:val="28"/>
                <w:szCs w:val="28"/>
              </w:rPr>
              <w:t>ионерского сельского  поселения</w:t>
            </w:r>
            <w:r w:rsidR="005D3A7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Общий объем финансирования Программы составляет 61 379 441,53 рублей, в том числе: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- федеральный бюджет – 13 308 850,76 рублей, из них по годам: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2018 год – 1 054 459,15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2019 год – 1 529 502,60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lastRenderedPageBreak/>
              <w:t>2020 год – 6 554 21,60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2021 год – 1 165 253,65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2022 год – 966 029,15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2023 год – 966 029,15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2024 год – 1 073 365,46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- краевой бюджет – 22 677 802,43 рублей, из них по годам: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2018 год – 2 005 125,85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2019 год – 4 240 642,47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2020 год – 3 701 423,30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2021 год – 4 273 999,84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2022 год – 8 339 579,59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2023 год – 58 515,59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2024 год – 58 515,59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- средства бюджета Пионерского сельского поселения – 25 392 788,34 рублей, из них по годам: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2018 год – 222 175,12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2019 год – 8 108 235,80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2020 год – 3 885 899,17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2021 год – 11 576 258,23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2022 год – 1 588 516,90 рублей;</w:t>
            </w:r>
          </w:p>
          <w:p w:rsidR="00F34475" w:rsidRPr="00F34475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2023 год – 5 851,56 рублей;</w:t>
            </w:r>
          </w:p>
          <w:p w:rsidR="006D22A2" w:rsidRDefault="00F34475" w:rsidP="00F34475">
            <w:pPr>
              <w:jc w:val="both"/>
              <w:rPr>
                <w:sz w:val="28"/>
                <w:szCs w:val="28"/>
              </w:rPr>
            </w:pPr>
            <w:r w:rsidRPr="00F34475">
              <w:rPr>
                <w:sz w:val="28"/>
                <w:szCs w:val="28"/>
              </w:rPr>
              <w:t>2024 год – 5 851,56 рублей.</w:t>
            </w:r>
          </w:p>
          <w:p w:rsidR="00F34475" w:rsidRDefault="00F34475" w:rsidP="00F3447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Создание комфортных условий для проживания граждан в Пионерском сельском  поселении путем: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Pr="00DE27CE">
              <w:rPr>
                <w:sz w:val="28"/>
                <w:szCs w:val="28"/>
              </w:rPr>
              <w:t xml:space="preserve"> благоустройства всех дворовых территорий, нуждающихся в благоустройстве;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2) благоустройства всех общественных территорий, нуждающихся в благоустройстве;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3) обустройств</w:t>
            </w:r>
            <w:r>
              <w:rPr>
                <w:sz w:val="28"/>
                <w:szCs w:val="28"/>
              </w:rPr>
              <w:t>а</w:t>
            </w:r>
            <w:r w:rsidRPr="00DE27CE">
              <w:rPr>
                <w:sz w:val="28"/>
                <w:szCs w:val="28"/>
              </w:rPr>
              <w:t xml:space="preserve"> мест массового отдыха населения;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4) повышения уровня 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5) повышения уровня благоустройства территорий, прилегающих к индивидуальным жилым домам;</w:t>
            </w:r>
          </w:p>
          <w:p w:rsidR="009F387F" w:rsidRPr="00DE27CE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 xml:space="preserve">6) формирования условий для беспрепятственного доступа инвалидов и других маломобильных групп населения к </w:t>
            </w:r>
            <w:r w:rsidRPr="00DE27CE">
              <w:rPr>
                <w:sz w:val="28"/>
                <w:szCs w:val="28"/>
              </w:rPr>
              <w:lastRenderedPageBreak/>
              <w:t>общественным территориям и дворовым территориям многоквартирных домов в Пионерском сельском  поселении;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 w:rsidRPr="00DE27CE">
              <w:rPr>
                <w:sz w:val="28"/>
                <w:szCs w:val="28"/>
              </w:rPr>
              <w:t>7) повышения уровня вовлеченности заинтересованных граждан, организаций в реализацию мероприятий по благоустройству территорий Пионерского сельского  поселения.</w:t>
            </w:r>
          </w:p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</w:p>
        </w:tc>
      </w:tr>
      <w:tr w:rsidR="009F387F" w:rsidTr="009F387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9F3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F387F" w:rsidRDefault="009F387F" w:rsidP="00C95896">
            <w:pPr>
              <w:jc w:val="both"/>
              <w:rPr>
                <w:sz w:val="28"/>
                <w:szCs w:val="28"/>
              </w:rPr>
            </w:pPr>
            <w:r w:rsidRPr="00512E4A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-</w:t>
            </w:r>
            <w:r w:rsidRPr="00512E4A">
              <w:rPr>
                <w:sz w:val="28"/>
                <w:szCs w:val="28"/>
              </w:rPr>
              <w:t xml:space="preserve"> 202</w:t>
            </w:r>
            <w:r w:rsidR="00C95896">
              <w:rPr>
                <w:sz w:val="28"/>
                <w:szCs w:val="28"/>
              </w:rPr>
              <w:t>4</w:t>
            </w:r>
            <w:r w:rsidRPr="00512E4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  <w:r w:rsidRPr="00512E4A">
              <w:rPr>
                <w:sz w:val="28"/>
                <w:szCs w:val="28"/>
              </w:rPr>
              <w:t xml:space="preserve"> </w:t>
            </w:r>
          </w:p>
        </w:tc>
      </w:tr>
    </w:tbl>
    <w:p w:rsidR="009F387F" w:rsidRDefault="009F387F" w:rsidP="009F387F">
      <w:pPr>
        <w:jc w:val="center"/>
        <w:rPr>
          <w:sz w:val="28"/>
          <w:szCs w:val="28"/>
        </w:rPr>
      </w:pPr>
    </w:p>
    <w:p w:rsidR="003E75CC" w:rsidRDefault="003E75CC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F42AA2" w:rsidRDefault="00F42AA2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0943CA" w:rsidRDefault="000943CA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6E210F">
          <w:footerReference w:type="even" r:id="rId9"/>
          <w:footerReference w:type="default" r:id="rId10"/>
          <w:footerReference w:type="first" r:id="rId11"/>
          <w:pgSz w:w="11906" w:h="16838"/>
          <w:pgMar w:top="851" w:right="707" w:bottom="851" w:left="1701" w:header="709" w:footer="709" w:gutter="0"/>
          <w:cols w:space="708"/>
          <w:docGrid w:linePitch="360"/>
        </w:sectPr>
      </w:pPr>
    </w:p>
    <w:p w:rsidR="002E41F6" w:rsidRPr="002E41F6" w:rsidRDefault="002E41F6" w:rsidP="00CC3023">
      <w:pPr>
        <w:suppressAutoHyphens w:val="0"/>
        <w:autoSpaceDE w:val="0"/>
        <w:autoSpaceDN w:val="0"/>
        <w:adjustRightInd w:val="0"/>
        <w:ind w:left="5529" w:right="-1" w:firstLine="540"/>
        <w:jc w:val="right"/>
        <w:rPr>
          <w:b/>
          <w:sz w:val="28"/>
          <w:szCs w:val="28"/>
        </w:rPr>
      </w:pPr>
    </w:p>
    <w:sectPr w:rsidR="002E41F6" w:rsidRPr="002E41F6" w:rsidSect="006E210F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9ED" w:rsidRDefault="005649ED">
      <w:r>
        <w:separator/>
      </w:r>
    </w:p>
  </w:endnote>
  <w:endnote w:type="continuationSeparator" w:id="0">
    <w:p w:rsidR="005649ED" w:rsidRDefault="0056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90C18" w:rsidRDefault="00E90C18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18" w:rsidRDefault="00E90C18">
    <w:pPr>
      <w:pStyle w:val="a9"/>
      <w:jc w:val="right"/>
    </w:pPr>
  </w:p>
  <w:p w:rsidR="00E90C18" w:rsidRDefault="00E90C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9ED" w:rsidRDefault="005649ED">
      <w:r>
        <w:separator/>
      </w:r>
    </w:p>
  </w:footnote>
  <w:footnote w:type="continuationSeparator" w:id="0">
    <w:p w:rsidR="005649ED" w:rsidRDefault="00564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3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6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7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2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6"/>
  </w:num>
  <w:num w:numId="5">
    <w:abstractNumId w:val="0"/>
  </w:num>
  <w:num w:numId="6">
    <w:abstractNumId w:val="16"/>
  </w:num>
  <w:num w:numId="7">
    <w:abstractNumId w:val="4"/>
  </w:num>
  <w:num w:numId="8">
    <w:abstractNumId w:val="11"/>
  </w:num>
  <w:num w:numId="9">
    <w:abstractNumId w:val="9"/>
  </w:num>
  <w:num w:numId="10">
    <w:abstractNumId w:val="15"/>
  </w:num>
  <w:num w:numId="11">
    <w:abstractNumId w:val="12"/>
  </w:num>
  <w:num w:numId="12">
    <w:abstractNumId w:val="17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9"/>
  </w:num>
  <w:num w:numId="18">
    <w:abstractNumId w:val="1"/>
  </w:num>
  <w:num w:numId="19">
    <w:abstractNumId w:val="18"/>
  </w:num>
  <w:num w:numId="20">
    <w:abstractNumId w:val="5"/>
  </w:num>
  <w:num w:numId="21">
    <w:abstractNumId w:val="14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982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3E2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16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3EA8"/>
    <w:rsid w:val="00054920"/>
    <w:rsid w:val="0005563D"/>
    <w:rsid w:val="00055D87"/>
    <w:rsid w:val="00055E71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3CA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56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920"/>
    <w:rsid w:val="000C6A9F"/>
    <w:rsid w:val="000C6D35"/>
    <w:rsid w:val="000C6FCC"/>
    <w:rsid w:val="000C7218"/>
    <w:rsid w:val="000C7332"/>
    <w:rsid w:val="000D00A1"/>
    <w:rsid w:val="000D1E40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43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96D"/>
    <w:rsid w:val="00134CD0"/>
    <w:rsid w:val="00135CE2"/>
    <w:rsid w:val="00135EBB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8CA"/>
    <w:rsid w:val="001C19CE"/>
    <w:rsid w:val="001C2E7B"/>
    <w:rsid w:val="001C44D9"/>
    <w:rsid w:val="001C5729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D7EE8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3FB9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871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0114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1F6"/>
    <w:rsid w:val="002E44E6"/>
    <w:rsid w:val="002E4B0D"/>
    <w:rsid w:val="002E580F"/>
    <w:rsid w:val="002E5FB3"/>
    <w:rsid w:val="002E632A"/>
    <w:rsid w:val="002E6532"/>
    <w:rsid w:val="002E6817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6148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3C0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42C4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6EF2"/>
    <w:rsid w:val="003C77C4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0B5E"/>
    <w:rsid w:val="003F1EB5"/>
    <w:rsid w:val="003F24F6"/>
    <w:rsid w:val="003F2A2E"/>
    <w:rsid w:val="003F2DE4"/>
    <w:rsid w:val="003F2DEA"/>
    <w:rsid w:val="003F2E6A"/>
    <w:rsid w:val="003F4417"/>
    <w:rsid w:val="003F5B8C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15E4"/>
    <w:rsid w:val="00411FB9"/>
    <w:rsid w:val="00412358"/>
    <w:rsid w:val="00412D59"/>
    <w:rsid w:val="004131FE"/>
    <w:rsid w:val="00413647"/>
    <w:rsid w:val="00413DC9"/>
    <w:rsid w:val="004152F4"/>
    <w:rsid w:val="00415BD0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A88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7DBB"/>
    <w:rsid w:val="00471FC6"/>
    <w:rsid w:val="00473878"/>
    <w:rsid w:val="00473F28"/>
    <w:rsid w:val="00474361"/>
    <w:rsid w:val="004755B3"/>
    <w:rsid w:val="00475AE6"/>
    <w:rsid w:val="00477388"/>
    <w:rsid w:val="00481079"/>
    <w:rsid w:val="00481266"/>
    <w:rsid w:val="004820E2"/>
    <w:rsid w:val="00482235"/>
    <w:rsid w:val="00482D68"/>
    <w:rsid w:val="004839E2"/>
    <w:rsid w:val="00483ADA"/>
    <w:rsid w:val="00485C6E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4D35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237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54B9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5A5F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49ED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1F08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751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4D7"/>
    <w:rsid w:val="005B6F95"/>
    <w:rsid w:val="005B78A8"/>
    <w:rsid w:val="005B7916"/>
    <w:rsid w:val="005B7E25"/>
    <w:rsid w:val="005C013B"/>
    <w:rsid w:val="005C092B"/>
    <w:rsid w:val="005C15BF"/>
    <w:rsid w:val="005C24A8"/>
    <w:rsid w:val="005C2DC4"/>
    <w:rsid w:val="005C38E4"/>
    <w:rsid w:val="005C687A"/>
    <w:rsid w:val="005C74C9"/>
    <w:rsid w:val="005C7E2A"/>
    <w:rsid w:val="005D02B8"/>
    <w:rsid w:val="005D36E1"/>
    <w:rsid w:val="005D3A77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399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6B2"/>
    <w:rsid w:val="006262F8"/>
    <w:rsid w:val="00626C2E"/>
    <w:rsid w:val="006274EF"/>
    <w:rsid w:val="00627FBF"/>
    <w:rsid w:val="0063129A"/>
    <w:rsid w:val="00631813"/>
    <w:rsid w:val="00631B49"/>
    <w:rsid w:val="00631D71"/>
    <w:rsid w:val="0063228F"/>
    <w:rsid w:val="00632860"/>
    <w:rsid w:val="00632BD9"/>
    <w:rsid w:val="006331E5"/>
    <w:rsid w:val="006332CA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1FF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193"/>
    <w:rsid w:val="00675208"/>
    <w:rsid w:val="00675CDC"/>
    <w:rsid w:val="006765A6"/>
    <w:rsid w:val="0067675B"/>
    <w:rsid w:val="00676FB5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9EE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5953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2A2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0F"/>
    <w:rsid w:val="006E21BE"/>
    <w:rsid w:val="006E32B2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1BB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5374"/>
    <w:rsid w:val="007658DC"/>
    <w:rsid w:val="00766229"/>
    <w:rsid w:val="007664DC"/>
    <w:rsid w:val="00767B27"/>
    <w:rsid w:val="00767F49"/>
    <w:rsid w:val="00770761"/>
    <w:rsid w:val="00772039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3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5C6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FE4"/>
    <w:rsid w:val="007D5D73"/>
    <w:rsid w:val="007D6702"/>
    <w:rsid w:val="007E0BDF"/>
    <w:rsid w:val="007E2197"/>
    <w:rsid w:val="007E3068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DD"/>
    <w:rsid w:val="007F3915"/>
    <w:rsid w:val="007F4231"/>
    <w:rsid w:val="007F480F"/>
    <w:rsid w:val="007F564C"/>
    <w:rsid w:val="007F64A5"/>
    <w:rsid w:val="00801D33"/>
    <w:rsid w:val="00802585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3F1F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08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582C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4137"/>
    <w:rsid w:val="00864958"/>
    <w:rsid w:val="008655D4"/>
    <w:rsid w:val="0086691F"/>
    <w:rsid w:val="008674BB"/>
    <w:rsid w:val="0087039D"/>
    <w:rsid w:val="008704C2"/>
    <w:rsid w:val="00870758"/>
    <w:rsid w:val="00871DFF"/>
    <w:rsid w:val="00873FA9"/>
    <w:rsid w:val="0087470E"/>
    <w:rsid w:val="008758E4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4DE"/>
    <w:rsid w:val="008946AC"/>
    <w:rsid w:val="00894D94"/>
    <w:rsid w:val="00895816"/>
    <w:rsid w:val="008967A7"/>
    <w:rsid w:val="00896E26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4437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31CE"/>
    <w:rsid w:val="00963794"/>
    <w:rsid w:val="00963BF4"/>
    <w:rsid w:val="00964BDC"/>
    <w:rsid w:val="009660E6"/>
    <w:rsid w:val="00966247"/>
    <w:rsid w:val="009664ED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04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5A61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962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702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B65"/>
    <w:rsid w:val="009E7E51"/>
    <w:rsid w:val="009F0BFE"/>
    <w:rsid w:val="009F14DB"/>
    <w:rsid w:val="009F1A23"/>
    <w:rsid w:val="009F1BF1"/>
    <w:rsid w:val="009F27A8"/>
    <w:rsid w:val="009F387F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01B8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1B4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6DD"/>
    <w:rsid w:val="00AE4833"/>
    <w:rsid w:val="00AE4B52"/>
    <w:rsid w:val="00AE52DB"/>
    <w:rsid w:val="00AE5B3A"/>
    <w:rsid w:val="00AE609D"/>
    <w:rsid w:val="00AE60F4"/>
    <w:rsid w:val="00AE6142"/>
    <w:rsid w:val="00AE7B10"/>
    <w:rsid w:val="00AE7D13"/>
    <w:rsid w:val="00AF08FE"/>
    <w:rsid w:val="00AF1CEC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7604"/>
    <w:rsid w:val="00B0780E"/>
    <w:rsid w:val="00B108A7"/>
    <w:rsid w:val="00B10DDE"/>
    <w:rsid w:val="00B12557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4FC7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3EF4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263"/>
    <w:rsid w:val="00BC6BE7"/>
    <w:rsid w:val="00BC776C"/>
    <w:rsid w:val="00BD017D"/>
    <w:rsid w:val="00BD0667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1FC6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896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023"/>
    <w:rsid w:val="00CC3234"/>
    <w:rsid w:val="00CC39BF"/>
    <w:rsid w:val="00CC5191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956"/>
    <w:rsid w:val="00D13A4C"/>
    <w:rsid w:val="00D14D85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679C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0B3"/>
    <w:rsid w:val="00D5018A"/>
    <w:rsid w:val="00D50CF6"/>
    <w:rsid w:val="00D51FC3"/>
    <w:rsid w:val="00D5231E"/>
    <w:rsid w:val="00D528AD"/>
    <w:rsid w:val="00D5329C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76A"/>
    <w:rsid w:val="00D63C4B"/>
    <w:rsid w:val="00D63CFF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7AA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2DA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260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C0E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90C1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6F08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38B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096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4475"/>
    <w:rsid w:val="00F354AD"/>
    <w:rsid w:val="00F36AB9"/>
    <w:rsid w:val="00F36AEF"/>
    <w:rsid w:val="00F36DD6"/>
    <w:rsid w:val="00F372B1"/>
    <w:rsid w:val="00F37442"/>
    <w:rsid w:val="00F374FA"/>
    <w:rsid w:val="00F3798E"/>
    <w:rsid w:val="00F37C12"/>
    <w:rsid w:val="00F37D5F"/>
    <w:rsid w:val="00F40025"/>
    <w:rsid w:val="00F4002D"/>
    <w:rsid w:val="00F425C8"/>
    <w:rsid w:val="00F42AA2"/>
    <w:rsid w:val="00F43CAD"/>
    <w:rsid w:val="00F454A9"/>
    <w:rsid w:val="00F46464"/>
    <w:rsid w:val="00F46A4A"/>
    <w:rsid w:val="00F46B62"/>
    <w:rsid w:val="00F47A3B"/>
    <w:rsid w:val="00F47AFD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4506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C1"/>
    <w:rsid w:val="00FA60E4"/>
    <w:rsid w:val="00FA620B"/>
    <w:rsid w:val="00FA6396"/>
    <w:rsid w:val="00FA772E"/>
    <w:rsid w:val="00FA7DD8"/>
    <w:rsid w:val="00FB0446"/>
    <w:rsid w:val="00FB1A55"/>
    <w:rsid w:val="00FB24F4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78D"/>
    <w:rsid w:val="00FF083A"/>
    <w:rsid w:val="00FF302F"/>
    <w:rsid w:val="00FF319A"/>
    <w:rsid w:val="00FF32DC"/>
    <w:rsid w:val="00FF336B"/>
    <w:rsid w:val="00FF3532"/>
    <w:rsid w:val="00FF396C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5ECE1-BA95-4004-9E03-A6D1F99FC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14</cp:revision>
  <cp:lastPrinted>2019-12-18T03:09:00Z</cp:lastPrinted>
  <dcterms:created xsi:type="dcterms:W3CDTF">2019-12-03T23:55:00Z</dcterms:created>
  <dcterms:modified xsi:type="dcterms:W3CDTF">2022-11-09T21:44:00Z</dcterms:modified>
</cp:coreProperties>
</file>