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15" w:rsidRPr="00F65B15" w:rsidRDefault="00F65B15" w:rsidP="00F65B15">
      <w:pPr>
        <w:jc w:val="center"/>
        <w:rPr>
          <w:b/>
          <w:sz w:val="28"/>
          <w:szCs w:val="28"/>
        </w:rPr>
      </w:pPr>
      <w:r w:rsidRPr="00F65B15">
        <w:rPr>
          <w:b/>
          <w:sz w:val="28"/>
          <w:szCs w:val="28"/>
        </w:rPr>
        <w:t>АДМИНИСТРАЦИЯ</w:t>
      </w:r>
    </w:p>
    <w:p w:rsidR="00F65B15" w:rsidRPr="00F65B15" w:rsidRDefault="00F65B15" w:rsidP="00F65B15">
      <w:pPr>
        <w:jc w:val="center"/>
        <w:rPr>
          <w:b/>
          <w:sz w:val="28"/>
          <w:szCs w:val="28"/>
        </w:rPr>
      </w:pPr>
      <w:r w:rsidRPr="00F65B15">
        <w:rPr>
          <w:b/>
          <w:sz w:val="28"/>
          <w:szCs w:val="28"/>
        </w:rPr>
        <w:t>ПИОНЕРСКОГО СЕЛЬСКОГО ПОСЕЛЕНИЯ</w:t>
      </w:r>
    </w:p>
    <w:p w:rsidR="00F65B15" w:rsidRPr="00F65B15" w:rsidRDefault="00F65B15" w:rsidP="00F65B15">
      <w:pPr>
        <w:jc w:val="center"/>
        <w:rPr>
          <w:b/>
          <w:sz w:val="28"/>
          <w:szCs w:val="28"/>
        </w:rPr>
      </w:pPr>
      <w:r w:rsidRPr="00F65B15">
        <w:rPr>
          <w:b/>
          <w:sz w:val="28"/>
          <w:szCs w:val="28"/>
        </w:rPr>
        <w:t>ЕЛИЗОВСКОГО МУНИЦИПАЛЬНОГО РАЙОНА</w:t>
      </w:r>
    </w:p>
    <w:p w:rsidR="00F65B15" w:rsidRPr="00F65B15" w:rsidRDefault="00F65B15" w:rsidP="00F65B15">
      <w:pPr>
        <w:jc w:val="center"/>
        <w:rPr>
          <w:b/>
          <w:sz w:val="28"/>
          <w:szCs w:val="28"/>
        </w:rPr>
      </w:pPr>
      <w:r w:rsidRPr="00F65B15">
        <w:rPr>
          <w:b/>
          <w:sz w:val="28"/>
          <w:szCs w:val="28"/>
        </w:rPr>
        <w:t>В КАМЧАТСКОМ КРАЕ</w:t>
      </w:r>
    </w:p>
    <w:p w:rsidR="00F65B15" w:rsidRPr="00F65B15" w:rsidRDefault="00F65B15" w:rsidP="00F65B15">
      <w:pPr>
        <w:ind w:left="650"/>
        <w:jc w:val="center"/>
        <w:rPr>
          <w:sz w:val="28"/>
          <w:szCs w:val="28"/>
        </w:rPr>
      </w:pPr>
    </w:p>
    <w:p w:rsidR="00F65B15" w:rsidRPr="00F65B15" w:rsidRDefault="00F65B15" w:rsidP="00F65B15">
      <w:pPr>
        <w:widowControl w:val="0"/>
        <w:jc w:val="center"/>
        <w:rPr>
          <w:b/>
          <w:snapToGrid w:val="0"/>
          <w:sz w:val="28"/>
          <w:szCs w:val="28"/>
        </w:rPr>
      </w:pPr>
      <w:r w:rsidRPr="00F65B15">
        <w:rPr>
          <w:b/>
          <w:snapToGrid w:val="0"/>
          <w:sz w:val="28"/>
          <w:szCs w:val="28"/>
        </w:rPr>
        <w:t>ПОСТАНОВЛЕНИЕ</w:t>
      </w:r>
    </w:p>
    <w:p w:rsidR="00F65B15" w:rsidRPr="00F65B15" w:rsidRDefault="00F65B15" w:rsidP="00F65B15">
      <w:pPr>
        <w:widowControl w:val="0"/>
        <w:jc w:val="center"/>
        <w:rPr>
          <w:b/>
          <w:snapToGrid w:val="0"/>
          <w:sz w:val="28"/>
          <w:szCs w:val="28"/>
        </w:rPr>
      </w:pPr>
    </w:p>
    <w:p w:rsidR="00F65B15" w:rsidRPr="0083409E" w:rsidRDefault="0083409E" w:rsidP="00F65B15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«15»   июня</w:t>
      </w:r>
      <w:r w:rsidR="00F65B15" w:rsidRPr="0083409E">
        <w:rPr>
          <w:sz w:val="28"/>
          <w:szCs w:val="28"/>
        </w:rPr>
        <w:t xml:space="preserve"> 2021 г.                                                         </w:t>
      </w:r>
      <w:r w:rsidR="00203C01">
        <w:rPr>
          <w:sz w:val="28"/>
          <w:szCs w:val="28"/>
        </w:rPr>
        <w:t xml:space="preserve">                           №  158</w:t>
      </w:r>
    </w:p>
    <w:p w:rsidR="00F65B15" w:rsidRPr="00F65B15" w:rsidRDefault="00F65B15" w:rsidP="00F65B15">
      <w:pPr>
        <w:tabs>
          <w:tab w:val="left" w:pos="0"/>
        </w:tabs>
        <w:jc w:val="center"/>
        <w:rPr>
          <w:b/>
          <w:iCs/>
          <w:sz w:val="28"/>
          <w:szCs w:val="28"/>
        </w:rPr>
      </w:pPr>
    </w:p>
    <w:p w:rsidR="00F65B15" w:rsidRPr="00F65B15" w:rsidRDefault="00F65B15" w:rsidP="00F65B1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F65B15">
        <w:rPr>
          <w:b/>
          <w:i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F65B15">
        <w:rPr>
          <w:b/>
          <w:bCs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Пионерского сельского поселения о местных налогах и сборах»</w:t>
      </w:r>
    </w:p>
    <w:p w:rsidR="00F65B15" w:rsidRPr="00F65B15" w:rsidRDefault="00F65B15" w:rsidP="00F65B1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65B15" w:rsidRPr="00F65B15" w:rsidRDefault="00F65B15" w:rsidP="00F65B15">
      <w:pPr>
        <w:keepNext/>
        <w:ind w:firstLine="709"/>
        <w:jc w:val="both"/>
        <w:outlineLvl w:val="5"/>
        <w:rPr>
          <w:sz w:val="28"/>
          <w:szCs w:val="28"/>
        </w:rPr>
      </w:pPr>
      <w:r w:rsidRPr="00F65B15">
        <w:rPr>
          <w:sz w:val="28"/>
          <w:szCs w:val="28"/>
        </w:rPr>
        <w:t>В соответствии со статьей 34.2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Пионерского сельского поселения</w:t>
      </w:r>
    </w:p>
    <w:p w:rsidR="00F65B15" w:rsidRPr="00F65B15" w:rsidRDefault="00F65B15" w:rsidP="00F65B15">
      <w:pPr>
        <w:keepNext/>
        <w:tabs>
          <w:tab w:val="left" w:pos="0"/>
          <w:tab w:val="left" w:pos="9072"/>
        </w:tabs>
        <w:jc w:val="center"/>
        <w:outlineLvl w:val="5"/>
        <w:rPr>
          <w:sz w:val="28"/>
          <w:szCs w:val="28"/>
        </w:rPr>
      </w:pPr>
      <w:r w:rsidRPr="00F65B15">
        <w:rPr>
          <w:sz w:val="28"/>
          <w:szCs w:val="28"/>
        </w:rPr>
        <w:t xml:space="preserve"> </w:t>
      </w:r>
    </w:p>
    <w:p w:rsidR="00F65B15" w:rsidRPr="00F65B15" w:rsidRDefault="00F65B15" w:rsidP="00F65B15">
      <w:pPr>
        <w:keepNext/>
        <w:tabs>
          <w:tab w:val="left" w:pos="0"/>
          <w:tab w:val="left" w:pos="9072"/>
        </w:tabs>
        <w:jc w:val="center"/>
        <w:outlineLvl w:val="5"/>
        <w:rPr>
          <w:b/>
          <w:color w:val="000000"/>
          <w:sz w:val="28"/>
          <w:szCs w:val="28"/>
        </w:rPr>
      </w:pPr>
      <w:r w:rsidRPr="00F65B15">
        <w:rPr>
          <w:b/>
          <w:color w:val="000000"/>
          <w:sz w:val="28"/>
          <w:szCs w:val="28"/>
        </w:rPr>
        <w:t>ПОСТАНОВЛЯЮ:</w:t>
      </w:r>
    </w:p>
    <w:p w:rsidR="00F65B15" w:rsidRPr="00F65B15" w:rsidRDefault="00F65B15" w:rsidP="00F65B15">
      <w:pPr>
        <w:keepNext/>
        <w:tabs>
          <w:tab w:val="left" w:pos="0"/>
          <w:tab w:val="left" w:pos="9072"/>
        </w:tabs>
        <w:jc w:val="center"/>
        <w:outlineLvl w:val="5"/>
        <w:rPr>
          <w:b/>
          <w:color w:val="000000"/>
          <w:sz w:val="28"/>
          <w:szCs w:val="28"/>
        </w:rPr>
      </w:pPr>
    </w:p>
    <w:p w:rsidR="00F65B15" w:rsidRPr="00F65B15" w:rsidRDefault="00F65B15" w:rsidP="00F65B15">
      <w:pPr>
        <w:pStyle w:val="Textbody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B15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F65B15">
        <w:rPr>
          <w:rFonts w:ascii="Times New Roman" w:hAnsi="Times New Roman" w:cs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</w:t>
      </w:r>
      <w:r w:rsidRPr="00F65B15">
        <w:rPr>
          <w:rFonts w:ascii="Times New Roman" w:hAnsi="Times New Roman" w:cs="Times New Roman"/>
          <w:bCs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Пионерского сельского поселения о местных налогах и сборах</w:t>
      </w:r>
      <w:r w:rsidRPr="00F65B15">
        <w:rPr>
          <w:rFonts w:ascii="Times New Roman" w:hAnsi="Times New Roman" w:cs="Times New Roman"/>
          <w:sz w:val="28"/>
          <w:szCs w:val="28"/>
          <w:lang w:eastAsia="ru-RU"/>
        </w:rPr>
        <w:t>» согласно приложению</w:t>
      </w:r>
      <w:r w:rsidRPr="00F65B15">
        <w:rPr>
          <w:rFonts w:ascii="Times New Roman" w:hAnsi="Times New Roman" w:cs="Times New Roman"/>
          <w:sz w:val="28"/>
          <w:szCs w:val="28"/>
        </w:rPr>
        <w:t>.</w:t>
      </w:r>
    </w:p>
    <w:p w:rsidR="00F65B15" w:rsidRPr="00F65B15" w:rsidRDefault="00F65B15" w:rsidP="00F65B15">
      <w:pPr>
        <w:pStyle w:val="Textbody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B15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F65B15">
        <w:rPr>
          <w:rFonts w:ascii="Times New Roman" w:hAnsi="Times New Roman" w:cs="Times New Roman"/>
          <w:sz w:val="28"/>
          <w:szCs w:val="28"/>
        </w:rPr>
        <w:t xml:space="preserve"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</w:t>
      </w:r>
      <w:hyperlink r:id="rId6" w:history="1">
        <w:r w:rsidRPr="00F65B1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http://www.kamgov.ru</w:t>
        </w:r>
      </w:hyperlink>
      <w:r w:rsidRPr="00F65B15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proofErr w:type="gramEnd"/>
    </w:p>
    <w:p w:rsidR="00F65B15" w:rsidRPr="00F65B15" w:rsidRDefault="00F65B15" w:rsidP="00F65B15">
      <w:pPr>
        <w:pStyle w:val="Textbody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B15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официального опубликования (обнародования).</w:t>
      </w:r>
    </w:p>
    <w:p w:rsidR="00F65B15" w:rsidRPr="00F65B15" w:rsidRDefault="00F65B15" w:rsidP="00F65B15">
      <w:pPr>
        <w:pStyle w:val="Textbody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B15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F65B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5B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5B15" w:rsidRPr="00F65B15" w:rsidRDefault="00F65B15" w:rsidP="00F65B15">
      <w:pPr>
        <w:pStyle w:val="ConsPlusTitle"/>
        <w:tabs>
          <w:tab w:val="left" w:pos="0"/>
        </w:tabs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5B15" w:rsidRPr="00F65B15" w:rsidRDefault="00F65B15" w:rsidP="00F65B15">
      <w:pPr>
        <w:pStyle w:val="ConsPlusTitle"/>
        <w:tabs>
          <w:tab w:val="left" w:pos="0"/>
        </w:tabs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5B15" w:rsidRPr="00F65B15" w:rsidRDefault="00F65B15" w:rsidP="00F65B15">
      <w:pPr>
        <w:rPr>
          <w:color w:val="000000"/>
          <w:sz w:val="28"/>
          <w:szCs w:val="28"/>
        </w:rPr>
      </w:pPr>
      <w:r w:rsidRPr="00F65B15">
        <w:rPr>
          <w:color w:val="000000"/>
          <w:sz w:val="28"/>
          <w:szCs w:val="28"/>
        </w:rPr>
        <w:t xml:space="preserve">Глава администрации </w:t>
      </w:r>
    </w:p>
    <w:p w:rsidR="00F65B15" w:rsidRPr="00F65B15" w:rsidRDefault="00F65B15" w:rsidP="00F65B15">
      <w:pPr>
        <w:rPr>
          <w:color w:val="000000"/>
          <w:sz w:val="28"/>
          <w:szCs w:val="28"/>
        </w:rPr>
      </w:pPr>
      <w:r w:rsidRPr="00F65B15">
        <w:rPr>
          <w:color w:val="000000"/>
          <w:sz w:val="28"/>
          <w:szCs w:val="28"/>
        </w:rPr>
        <w:t>Пионерского сельского поселения --------------------------------------------- М.В. Юрьев</w:t>
      </w:r>
    </w:p>
    <w:p w:rsidR="00F65B15" w:rsidRDefault="00F65B15" w:rsidP="00F65B1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  <w:bookmarkStart w:id="0" w:name="sub_1000"/>
    </w:p>
    <w:p w:rsidR="00F65B15" w:rsidRDefault="00F65B15" w:rsidP="00F65B1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F65B15" w:rsidRDefault="00F65B15" w:rsidP="00F65B1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26282F"/>
        </w:rPr>
      </w:pPr>
    </w:p>
    <w:p w:rsidR="00F65B15" w:rsidRDefault="00F65B15" w:rsidP="00F65B1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26282F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r w:rsidRPr="00F65B15">
        <w:rPr>
          <w:rFonts w:eastAsiaTheme="minorEastAsia"/>
          <w:b/>
          <w:bCs/>
          <w:color w:val="26282F"/>
        </w:rPr>
        <w:lastRenderedPageBreak/>
        <w:t>Приложение</w:t>
      </w:r>
      <w:r w:rsidRPr="00F65B15">
        <w:rPr>
          <w:rFonts w:eastAsiaTheme="minorEastAsia"/>
          <w:b/>
          <w:bCs/>
          <w:color w:val="26282F"/>
        </w:rPr>
        <w:br/>
        <w:t xml:space="preserve">к </w:t>
      </w:r>
      <w:hyperlink w:anchor="sub_0" w:history="1">
        <w:r w:rsidRPr="0083409E">
          <w:rPr>
            <w:rFonts w:eastAsiaTheme="minorEastAsia"/>
            <w:b/>
          </w:rPr>
          <w:t>постановлению</w:t>
        </w:r>
      </w:hyperlink>
      <w:r w:rsidRPr="00F65B15">
        <w:rPr>
          <w:rFonts w:eastAsiaTheme="minorEastAsia"/>
          <w:b/>
          <w:bCs/>
          <w:color w:val="26282F"/>
        </w:rPr>
        <w:t xml:space="preserve"> администрации</w:t>
      </w:r>
      <w:r w:rsidRPr="00F65B15">
        <w:rPr>
          <w:rFonts w:eastAsiaTheme="minorEastAsia"/>
          <w:b/>
          <w:bCs/>
          <w:color w:val="26282F"/>
        </w:rPr>
        <w:br/>
        <w:t>Пионерского сельского поселения</w:t>
      </w:r>
      <w:r w:rsidRPr="00F65B15">
        <w:rPr>
          <w:rFonts w:eastAsiaTheme="minorEastAsia"/>
          <w:b/>
          <w:bCs/>
          <w:color w:val="26282F"/>
        </w:rPr>
        <w:br/>
        <w:t xml:space="preserve">от </w:t>
      </w:r>
      <w:r w:rsidR="00203C01">
        <w:rPr>
          <w:rFonts w:eastAsiaTheme="minorEastAsia"/>
          <w:b/>
          <w:bCs/>
          <w:color w:val="26282F"/>
        </w:rPr>
        <w:t xml:space="preserve"> 15 июня</w:t>
      </w:r>
      <w:r w:rsidRPr="00F65B15">
        <w:rPr>
          <w:rFonts w:eastAsiaTheme="minorEastAsia"/>
          <w:b/>
          <w:bCs/>
          <w:color w:val="26282F"/>
        </w:rPr>
        <w:t xml:space="preserve"> 202</w:t>
      </w:r>
      <w:r>
        <w:rPr>
          <w:rFonts w:eastAsiaTheme="minorEastAsia"/>
          <w:b/>
          <w:bCs/>
          <w:color w:val="26282F"/>
        </w:rPr>
        <w:t>1</w:t>
      </w:r>
      <w:r w:rsidRPr="00F65B15">
        <w:rPr>
          <w:rFonts w:eastAsiaTheme="minorEastAsia"/>
          <w:b/>
          <w:bCs/>
          <w:color w:val="26282F"/>
        </w:rPr>
        <w:t xml:space="preserve"> г. </w:t>
      </w:r>
      <w:r>
        <w:rPr>
          <w:rFonts w:eastAsiaTheme="minorEastAsia"/>
          <w:b/>
          <w:bCs/>
          <w:color w:val="26282F"/>
        </w:rPr>
        <w:t>№</w:t>
      </w:r>
      <w:r w:rsidRPr="00F65B15">
        <w:rPr>
          <w:rFonts w:eastAsiaTheme="minorEastAsia"/>
          <w:b/>
          <w:bCs/>
          <w:color w:val="26282F"/>
        </w:rPr>
        <w:t> </w:t>
      </w:r>
      <w:r w:rsidR="00203C01">
        <w:rPr>
          <w:rFonts w:eastAsiaTheme="minorEastAsia"/>
          <w:b/>
          <w:bCs/>
          <w:color w:val="26282F"/>
        </w:rPr>
        <w:t xml:space="preserve"> 158</w:t>
      </w:r>
      <w:r w:rsidRPr="00F65B15">
        <w:rPr>
          <w:rFonts w:eastAsiaTheme="minorEastAsia"/>
          <w:b/>
          <w:bCs/>
          <w:color w:val="26282F"/>
        </w:rPr>
        <w:br/>
        <w:t>"Об утверждении административного регламента</w:t>
      </w:r>
      <w:r w:rsidRPr="00F65B15">
        <w:rPr>
          <w:rFonts w:eastAsiaTheme="minorEastAsia"/>
          <w:b/>
          <w:bCs/>
          <w:color w:val="26282F"/>
        </w:rPr>
        <w:br/>
        <w:t>по предоставлению муниципальной услуги</w:t>
      </w:r>
      <w:r w:rsidRPr="00F65B15">
        <w:rPr>
          <w:rFonts w:eastAsiaTheme="minorEastAsia"/>
          <w:b/>
          <w:bCs/>
          <w:color w:val="26282F"/>
        </w:rPr>
        <w:br/>
        <w:t>"Дача письменных разъяснений налогоплательщикам</w:t>
      </w:r>
      <w:r w:rsidRPr="00F65B15">
        <w:rPr>
          <w:rFonts w:eastAsiaTheme="minorEastAsia"/>
          <w:b/>
          <w:bCs/>
          <w:color w:val="26282F"/>
        </w:rPr>
        <w:br/>
        <w:t>по вопросам применения муниципальных</w:t>
      </w:r>
      <w:r w:rsidRPr="00F65B15">
        <w:rPr>
          <w:rFonts w:eastAsiaTheme="minorEastAsia"/>
          <w:b/>
          <w:bCs/>
          <w:color w:val="26282F"/>
        </w:rPr>
        <w:br/>
        <w:t>нормативных правовых актов Пионерского</w:t>
      </w:r>
      <w:r w:rsidRPr="00F65B15">
        <w:rPr>
          <w:rFonts w:eastAsiaTheme="minorEastAsia"/>
          <w:b/>
          <w:bCs/>
          <w:color w:val="26282F"/>
        </w:rPr>
        <w:br/>
        <w:t>сельского поселения о местных налогах и сборах"</w:t>
      </w:r>
    </w:p>
    <w:bookmarkEnd w:id="0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Административный регламент</w:t>
      </w:r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br/>
        <w:t>предоставления муниципальной услуги "Дача письменных разъяснений налогоплательщикам по вопросам применения муниципальных нормативных правовых актов Пионерского сельского поселения о местных налогах и сборах"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1" w:name="sub_100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I. Общие положения</w:t>
      </w:r>
    </w:p>
    <w:bookmarkEnd w:id="1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11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1. Предмет регулирования административного регламента предоставления муниципальной услуги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1"/>
      <w:bookmarkEnd w:id="2"/>
      <w:r w:rsidRPr="00F65B15">
        <w:rPr>
          <w:rFonts w:ascii="Times New Roman CYR" w:eastAsiaTheme="minorEastAsia" w:hAnsi="Times New Roman CYR" w:cs="Times New Roman CYR"/>
        </w:rPr>
        <w:t xml:space="preserve">1.1.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Настоящий административный регламент по предоставлению муниципальной услуги "Дача письменных разъяснений налогоплательщикам по вопросам применения муниципальных нормативных правовых актов Пионерского сельского поселения о местных налогах и сборах" (далее - административный регламент) устанавливает стандарт предоставления муниципальной услуги "Дача письменных разъяснений налогоплательщикам по вопросам применения муниципальных нормативных правовых актов Пионерского сельского поселения о местных налогах и сборах" (далее - муниципальная услуга), состав, последовательность и сроки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администрации Пионерского сельского поселения (далее - администрация),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2"/>
      <w:bookmarkEnd w:id="3"/>
      <w:r w:rsidRPr="00F65B15">
        <w:rPr>
          <w:rFonts w:ascii="Times New Roman CYR" w:eastAsiaTheme="minorEastAsia" w:hAnsi="Times New Roman CYR" w:cs="Times New Roman CYR"/>
        </w:rPr>
        <w:t>1.2. Административный регламент распространяет своё действие на правоотношения, возникшие между заявителями муниципальной услуги и Краевым государственным казенным учреждением "Многофункциональный центр предоставления государственных и муниципальных услуг в Камчатском крае" (далее - МФЦ) в случае если, такая муниципальная услуга передана по соглашению о взаимодействии администрации и МФЦ.</w:t>
      </w:r>
    </w:p>
    <w:bookmarkEnd w:id="4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12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2. Лица, имеющие право на получение муниципальной услуги</w:t>
      </w:r>
    </w:p>
    <w:bookmarkEnd w:id="5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</w:t>
      </w:r>
      <w:hyperlink r:id="rId7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Налоговым кодексом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Российской Федерации налогоплательщиками, налоговыми агентами либо их уполномоченные представители (далее - заявители).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13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3. Требования к порядку информирования о порядке предоставления муниципальной услуги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31"/>
      <w:bookmarkEnd w:id="6"/>
      <w:r w:rsidRPr="00F65B15">
        <w:rPr>
          <w:rFonts w:ascii="Times New Roman CYR" w:eastAsiaTheme="minorEastAsia" w:hAnsi="Times New Roman CYR" w:cs="Times New Roman CYR"/>
        </w:rPr>
        <w:t xml:space="preserve">3.1. Информирование граждан о порядке предоставления муниципальной услуги </w:t>
      </w:r>
      <w:r w:rsidRPr="00F65B15">
        <w:rPr>
          <w:rFonts w:ascii="Times New Roman CYR" w:eastAsiaTheme="minorEastAsia" w:hAnsi="Times New Roman CYR" w:cs="Times New Roman CYR"/>
        </w:rPr>
        <w:lastRenderedPageBreak/>
        <w:t>осуществляется специалистами администрации и МФЦ.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32"/>
      <w:bookmarkEnd w:id="7"/>
      <w:r w:rsidRPr="00F65B15">
        <w:rPr>
          <w:rFonts w:ascii="Times New Roman CYR" w:eastAsiaTheme="minorEastAsia" w:hAnsi="Times New Roman CYR" w:cs="Times New Roman CYR"/>
        </w:rPr>
        <w:t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33"/>
      <w:bookmarkEnd w:id="8"/>
      <w:r w:rsidRPr="00F65B15">
        <w:rPr>
          <w:rFonts w:ascii="Times New Roman CYR" w:eastAsiaTheme="minorEastAsia" w:hAnsi="Times New Roman CYR" w:cs="Times New Roman CYR"/>
        </w:rPr>
        <w:t>3.3. Информация о порядке предоставления муниципальной услуги содержит следующие сведения: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331"/>
      <w:bookmarkEnd w:id="9"/>
      <w:r w:rsidRPr="00F65B15">
        <w:rPr>
          <w:rFonts w:ascii="Times New Roman CYR" w:eastAsiaTheme="minorEastAsia" w:hAnsi="Times New Roman CYR" w:cs="Times New Roman CYR"/>
        </w:rPr>
        <w:t>1) наименование и почтовые адреса администрации, ответственной за предоставление муниципальной услуги, и МФЦ;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332"/>
      <w:bookmarkEnd w:id="10"/>
      <w:r w:rsidRPr="00F65B15">
        <w:rPr>
          <w:rFonts w:ascii="Times New Roman CYR" w:eastAsiaTheme="minorEastAsia" w:hAnsi="Times New Roman CYR" w:cs="Times New Roman CYR"/>
        </w:rPr>
        <w:t>2) справочные номера телефонов администрации, ответственной за предоставление муниципальной услуги, и МФЦ;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333"/>
      <w:bookmarkEnd w:id="11"/>
      <w:r w:rsidRPr="00F65B15">
        <w:rPr>
          <w:rFonts w:ascii="Times New Roman CYR" w:eastAsiaTheme="minorEastAsia" w:hAnsi="Times New Roman CYR" w:cs="Times New Roman CYR"/>
        </w:rPr>
        <w:t>3) адрес официального сайта администрации и МФЦ в информационно-телекоммуникационной сети "Интернет" (далее - сеть Интернет);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334"/>
      <w:bookmarkEnd w:id="12"/>
      <w:r w:rsidRPr="00F65B15">
        <w:rPr>
          <w:rFonts w:ascii="Times New Roman CYR" w:eastAsiaTheme="minorEastAsia" w:hAnsi="Times New Roman CYR" w:cs="Times New Roman CYR"/>
        </w:rPr>
        <w:t>4) график работы администрации, ответственной за предоставление муниципальной услуги, и МФЦ;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335"/>
      <w:bookmarkEnd w:id="13"/>
      <w:r w:rsidRPr="00F65B15">
        <w:rPr>
          <w:rFonts w:ascii="Times New Roman CYR" w:eastAsiaTheme="minorEastAsia" w:hAnsi="Times New Roman CYR" w:cs="Times New Roman CYR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336"/>
      <w:bookmarkEnd w:id="14"/>
      <w:r w:rsidRPr="00F65B15">
        <w:rPr>
          <w:rFonts w:ascii="Times New Roman CYR" w:eastAsiaTheme="minorEastAsia" w:hAnsi="Times New Roman CYR" w:cs="Times New Roman CYR"/>
        </w:rPr>
        <w:t>6) перечень документов, необходимых для получения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337"/>
      <w:bookmarkEnd w:id="15"/>
      <w:r w:rsidRPr="00F65B15">
        <w:rPr>
          <w:rFonts w:ascii="Times New Roman CYR" w:eastAsiaTheme="minorEastAsia" w:hAnsi="Times New Roman CYR" w:cs="Times New Roman CYR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338"/>
      <w:bookmarkEnd w:id="16"/>
      <w:r w:rsidRPr="00F65B15">
        <w:rPr>
          <w:rFonts w:ascii="Times New Roman CYR" w:eastAsiaTheme="minorEastAsia" w:hAnsi="Times New Roman CYR" w:cs="Times New Roman CYR"/>
        </w:rPr>
        <w:t>8) текст административного регламента с приложениями;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339"/>
      <w:bookmarkEnd w:id="17"/>
      <w:r w:rsidRPr="00F65B15">
        <w:rPr>
          <w:rFonts w:ascii="Times New Roman CYR" w:eastAsiaTheme="minorEastAsia" w:hAnsi="Times New Roman CYR" w:cs="Times New Roman CYR"/>
        </w:rPr>
        <w:t>9) краткое описание порядка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3310"/>
      <w:bookmarkEnd w:id="18"/>
      <w:r w:rsidRPr="00F65B15">
        <w:rPr>
          <w:rFonts w:ascii="Times New Roman CYR" w:eastAsiaTheme="minorEastAsia" w:hAnsi="Times New Roman CYR" w:cs="Times New Roman CYR"/>
        </w:rPr>
        <w:t>10) образцы оформления документов, необходимых для получения муниципальной услуги, и требования к ним.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0" w:name="sub_34"/>
      <w:bookmarkEnd w:id="19"/>
      <w:r w:rsidRPr="00F65B15">
        <w:rPr>
          <w:rFonts w:ascii="Times New Roman CYR" w:eastAsiaTheme="minorEastAsia" w:hAnsi="Times New Roman CYR" w:cs="Times New Roman CYR"/>
        </w:rPr>
        <w:t xml:space="preserve">3.4. </w:t>
      </w:r>
      <w:proofErr w:type="gramStart"/>
      <w:r w:rsidRPr="00F65B15">
        <w:rPr>
          <w:rFonts w:ascii="Times New Roman CYR" w:eastAsiaTheme="minorEastAsia" w:hAnsi="Times New Roman CYR" w:cs="Times New Roman CYR"/>
        </w:rPr>
        <w:t xml:space="preserve">Информация о порядке предоставления муниципальной услуги размещается на информационных стендах в помещении администрации и МФЦ, предназначенных для приема заявителей, на </w:t>
      </w:r>
      <w:hyperlink r:id="rId8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официальном сайте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администрации и </w:t>
      </w:r>
      <w:hyperlink r:id="rId9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официальном сайте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МФЦ в сети Интернет, в государственной информационной системе "Единый портал государственных и муниципальных услуг (функций)" - </w:t>
      </w:r>
      <w:hyperlink r:id="rId10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www.gosuslugi.ru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(далее - ЕПГУ), и "Портал государственных и муниципальных услуг (функций) Камчатского края" - </w:t>
      </w:r>
      <w:hyperlink r:id="rId11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www.gosuslugi41.ru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(далее - РПГУ</w:t>
      </w:r>
      <w:proofErr w:type="gramEnd"/>
      <w:r w:rsidRPr="00F65B15">
        <w:rPr>
          <w:rFonts w:ascii="Times New Roman CYR" w:eastAsiaTheme="minorEastAsia" w:hAnsi="Times New Roman CYR" w:cs="Times New Roman CYR"/>
        </w:rPr>
        <w:t>), а также предоставляется по телефону и электронной почте по обращению заявителя.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35"/>
      <w:bookmarkEnd w:id="20"/>
      <w:r w:rsidRPr="00F65B15">
        <w:rPr>
          <w:rFonts w:ascii="Times New Roman CYR" w:eastAsiaTheme="minorEastAsia" w:hAnsi="Times New Roman CYR" w:cs="Times New Roman CYR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</w:t>
      </w:r>
      <w:hyperlink w:anchor="sub_1100" w:history="1">
        <w:r w:rsidRPr="00F65B15">
          <w:rPr>
            <w:rFonts w:ascii="Times New Roman CYR" w:eastAsiaTheme="minorEastAsia" w:hAnsi="Times New Roman CYR" w:cs="Times New Roman CYR"/>
            <w:color w:val="FF0000"/>
          </w:rPr>
          <w:t xml:space="preserve">приложении </w:t>
        </w:r>
        <w:r w:rsidR="00F23225">
          <w:rPr>
            <w:rFonts w:ascii="Times New Roman CYR" w:eastAsiaTheme="minorEastAsia" w:hAnsi="Times New Roman CYR" w:cs="Times New Roman CYR"/>
            <w:color w:val="FF0000"/>
          </w:rPr>
          <w:t>3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к административному регламенту.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2" w:name="sub_36"/>
      <w:bookmarkEnd w:id="21"/>
      <w:r w:rsidRPr="00F65B15">
        <w:rPr>
          <w:rFonts w:ascii="Times New Roman CYR" w:eastAsiaTheme="minorEastAsia" w:hAnsi="Times New Roman CYR" w:cs="Times New Roman CYR"/>
        </w:rPr>
        <w:t>3.6. При общении с гражданами специалисты администрации 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bookmarkEnd w:id="22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23" w:name="sub_200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II. Стандарт предоставления муниципальной услуги</w:t>
      </w:r>
    </w:p>
    <w:bookmarkEnd w:id="23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4" w:name="sub_114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4. Наименование муниципальной услуги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5" w:name="sub_41"/>
      <w:bookmarkEnd w:id="24"/>
      <w:r w:rsidRPr="00F65B15">
        <w:rPr>
          <w:rFonts w:ascii="Times New Roman CYR" w:eastAsiaTheme="minorEastAsia" w:hAnsi="Times New Roman CYR" w:cs="Times New Roman CYR"/>
        </w:rPr>
        <w:t>4.1. Дача письменных разъяснений налогоплательщикам по вопросам применения муниципальных нормативных правовых актов Пионерского сельского поселения о местных налогах и сборах" (далее - муниципальная услуга).</w:t>
      </w:r>
    </w:p>
    <w:bookmarkEnd w:id="25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6" w:name="sub_115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5. Наименование органа, предоставляющего муниципальную услугу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7" w:name="sub_51"/>
      <w:bookmarkEnd w:id="26"/>
      <w:r w:rsidRPr="00F65B15">
        <w:rPr>
          <w:rFonts w:ascii="Times New Roman CYR" w:eastAsiaTheme="minorEastAsia" w:hAnsi="Times New Roman CYR" w:cs="Times New Roman CYR"/>
        </w:rPr>
        <w:t>5.1. Предоставление муниципальной услуги осуществляется администрацией.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8" w:name="sub_52"/>
      <w:bookmarkEnd w:id="27"/>
      <w:r w:rsidRPr="00F65B15">
        <w:rPr>
          <w:rFonts w:ascii="Times New Roman CYR" w:eastAsiaTheme="minorEastAsia" w:hAnsi="Times New Roman CYR" w:cs="Times New Roman CYR"/>
        </w:rPr>
        <w:t>5.2. Администрация организует предоставление муниципальной услуги по принципу "одного окна" на базе МФЦ.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9" w:name="sub_53"/>
      <w:bookmarkEnd w:id="28"/>
      <w:r w:rsidRPr="00F65B15">
        <w:rPr>
          <w:rFonts w:ascii="Times New Roman CYR" w:eastAsiaTheme="minorEastAsia" w:hAnsi="Times New Roman CYR" w:cs="Times New Roman CYR"/>
        </w:rPr>
        <w:t>5.3. Запрещается требовать от заявителя: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0" w:name="sub_531"/>
      <w:bookmarkEnd w:id="29"/>
      <w:r w:rsidRPr="00F65B15">
        <w:rPr>
          <w:rFonts w:ascii="Times New Roman CYR" w:eastAsiaTheme="minorEastAsia" w:hAnsi="Times New Roman CYR" w:cs="Times New Roman CYR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1" w:name="sub_532"/>
      <w:bookmarkEnd w:id="30"/>
      <w:proofErr w:type="gramStart"/>
      <w:r w:rsidRPr="00F65B15">
        <w:rPr>
          <w:rFonts w:ascii="Times New Roman CYR" w:eastAsiaTheme="minorEastAsia" w:hAnsi="Times New Roman CYR" w:cs="Times New Roman CYR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предусмотренных </w:t>
      </w:r>
      <w:hyperlink w:anchor="sub_101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пунктом 10.1</w:t>
        </w:r>
      </w:hyperlink>
      <w:r w:rsidRPr="00F65B15">
        <w:rPr>
          <w:rFonts w:ascii="Times New Roman CYR" w:eastAsiaTheme="minorEastAsia" w:hAnsi="Times New Roman CYR" w:cs="Times New Roman CYR"/>
        </w:rPr>
        <w:t>. настоящего административного регламента;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2" w:name="sub_533"/>
      <w:bookmarkEnd w:id="31"/>
      <w:proofErr w:type="gramStart"/>
      <w:r w:rsidRPr="00F65B15">
        <w:rPr>
          <w:rFonts w:ascii="Times New Roman CYR" w:eastAsiaTheme="minorEastAsia" w:hAnsi="Times New Roman CYR" w:cs="Times New Roman CYR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перечень муниципальных услуг, утвержденных нормативным правовым актом Пионерского сельского поселения;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3" w:name="sub_534"/>
      <w:bookmarkEnd w:id="32"/>
      <w:r w:rsidRPr="00F65B15">
        <w:rPr>
          <w:rFonts w:ascii="Times New Roman CYR" w:eastAsiaTheme="minorEastAsia" w:hAnsi="Times New Roman CYR" w:cs="Times New Roman CYR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4" w:name="sub_5341"/>
      <w:bookmarkEnd w:id="33"/>
      <w:r w:rsidRPr="00F65B15">
        <w:rPr>
          <w:rFonts w:ascii="Times New Roman CYR" w:eastAsiaTheme="minorEastAsia" w:hAnsi="Times New Roman CYR" w:cs="Times New Roman CYR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5" w:name="sub_5342"/>
      <w:bookmarkEnd w:id="34"/>
      <w:r w:rsidRPr="00F65B15">
        <w:rPr>
          <w:rFonts w:ascii="Times New Roman CYR" w:eastAsiaTheme="minorEastAsia" w:hAnsi="Times New Roman CYR" w:cs="Times New Roman CYR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6" w:name="sub_5343"/>
      <w:bookmarkEnd w:id="35"/>
      <w:r w:rsidRPr="00F65B15">
        <w:rPr>
          <w:rFonts w:ascii="Times New Roman CYR" w:eastAsiaTheme="minorEastAsia" w:hAnsi="Times New Roman CYR" w:cs="Times New Roman CYR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7" w:name="sub_5344"/>
      <w:bookmarkEnd w:id="36"/>
      <w:proofErr w:type="gramStart"/>
      <w:r w:rsidRPr="00F65B15">
        <w:rPr>
          <w:rFonts w:ascii="Times New Roman CYR" w:eastAsiaTheme="minorEastAsia" w:hAnsi="Times New Roman CYR" w:cs="Times New Roman CYR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её специалиста, работника многофункционального центра, работника организации, предоставляющих муниципальную услугу по принципу "одного окна", при первоначальном отказе в предоставлении муниципальной услуги, о чем в письменном виде за подписью главы администрации, руководителя многофункционального центра при первоначальном отказе в предоставлении муниципальной услуги, либо руководителя организации, предоставляющих муниципальную услугу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по принципу "одного окна", уведомляется заявитель, а также приносятся извинения за доставленные неудобства.</w:t>
      </w:r>
    </w:p>
    <w:bookmarkEnd w:id="37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8" w:name="sub_116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6. Результат предоставления муниципальной услуги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9" w:name="sub_61"/>
      <w:bookmarkEnd w:id="38"/>
      <w:r w:rsidRPr="00F65B15">
        <w:rPr>
          <w:rFonts w:ascii="Times New Roman CYR" w:eastAsiaTheme="minorEastAsia" w:hAnsi="Times New Roman CYR" w:cs="Times New Roman CYR"/>
        </w:rPr>
        <w:t>6.1. Результатом предоставления муниципальной услуги являются:</w:t>
      </w:r>
    </w:p>
    <w:bookmarkEnd w:id="39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дача письменных разъяснений налогоплательщикам по вопросам применения муниципальных нормативных правовых актов Пионерского сельского поселения о местных налогах и сборах;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мотивированный отказ.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0" w:name="sub_117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7. Срок регистрации обращения заявителя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1" w:name="sub_71"/>
      <w:bookmarkEnd w:id="40"/>
      <w:r w:rsidRPr="00F65B15">
        <w:rPr>
          <w:rFonts w:ascii="Times New Roman CYR" w:eastAsiaTheme="minorEastAsia" w:hAnsi="Times New Roman CYR" w:cs="Times New Roman CYR"/>
        </w:rPr>
        <w:t>7.1. Обращение заявителя о предоставлении муниципальной услуги регистрируется в администрации в срок не позднее 1 (одного) рабочего дня, следующего за днем поступления в администрацию.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2" w:name="sub_72"/>
      <w:bookmarkEnd w:id="41"/>
      <w:r w:rsidRPr="00F65B15">
        <w:rPr>
          <w:rFonts w:ascii="Times New Roman CYR" w:eastAsiaTheme="minorEastAsia" w:hAnsi="Times New Roman CYR" w:cs="Times New Roman CYR"/>
        </w:rPr>
        <w:t>7.2. Регистрация обращения заявителя о предоставлении муниципальной услуги, переданного на бумажном носителе из МФЦ в администрацию, осуществляется в срок не позднее 1 (одного) рабочего дня, следующего за днем поступления в администрацию.</w:t>
      </w:r>
    </w:p>
    <w:bookmarkEnd w:id="42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3" w:name="sub_118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lastRenderedPageBreak/>
        <w:t>8. Срок предоставления муниципальной услуги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4" w:name="sub_81"/>
      <w:bookmarkEnd w:id="43"/>
      <w:r w:rsidRPr="00F65B15">
        <w:rPr>
          <w:rFonts w:ascii="Times New Roman CYR" w:eastAsiaTheme="minorEastAsia" w:hAnsi="Times New Roman CYR" w:cs="Times New Roman CYR"/>
        </w:rPr>
        <w:t>8.1. Обращения заявителей по вопросам применения муниципальных нормативных правовых актов Пионерского сельского поселения о местных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обращения. По решению главы администрации указанный срок может быть продлен, но не более чем на один месяц.</w:t>
      </w:r>
    </w:p>
    <w:bookmarkEnd w:id="44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5" w:name="sub_119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9. Правовые основания предоставления муниципальной услуги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6" w:name="sub_91"/>
      <w:bookmarkEnd w:id="45"/>
      <w:r w:rsidRPr="00F65B15">
        <w:rPr>
          <w:rFonts w:ascii="Times New Roman CYR" w:eastAsiaTheme="minorEastAsia" w:hAnsi="Times New Roman CYR" w:cs="Times New Roman CYR"/>
        </w:rPr>
        <w:t>9.1. Перечень нормативных правовых актов, регулирующих предоставление муниципальной услуги:</w:t>
      </w:r>
    </w:p>
    <w:bookmarkEnd w:id="46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- </w:t>
      </w:r>
      <w:hyperlink r:id="rId12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Налоговый кодекс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Российской Федерации (</w:t>
      </w:r>
      <w:hyperlink r:id="rId13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часть первая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) от 31.07.1998 N 146-ФЗ ("Российская газета",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 xml:space="preserve"> 148-149, 06.08.1998, "Собрание законодательства РФ",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> 31, 03.08.1998, ст. 3824);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- </w:t>
      </w:r>
      <w:hyperlink r:id="rId14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Налоговый кодекс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Российской Федерации (</w:t>
      </w:r>
      <w:hyperlink r:id="rId15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часть вторая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) от 05.08.2000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 xml:space="preserve"> 117-ФЗ ("Собрание законодательства РФ", 07.08.2000,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 xml:space="preserve"> 32, ст. 3340, "Парламентская газета",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> 151-152, 10.08.2000);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- </w:t>
      </w:r>
      <w:hyperlink r:id="rId16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Федеральный закон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от 06.10.2003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 xml:space="preserve"> 131-ФЗ "Об общих принципах организации местного самоуправления в Российской Федерации" ("Собрание законодательства РФ", 06.10.2003,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 xml:space="preserve"> 40, ст. 3822, "Парламентская газета, 08.10.2003,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 xml:space="preserve"> 186, "Российская газета", 08.10.2003,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> 202);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- </w:t>
      </w:r>
      <w:hyperlink r:id="rId17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Федеральный закон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от 27</w:t>
      </w:r>
      <w:r w:rsidR="00F23225">
        <w:rPr>
          <w:rFonts w:ascii="Times New Roman CYR" w:eastAsiaTheme="minorEastAsia" w:hAnsi="Times New Roman CYR" w:cs="Times New Roman CYR"/>
        </w:rPr>
        <w:t>.07.2010 №</w:t>
      </w:r>
      <w:r w:rsidRPr="00F65B15">
        <w:rPr>
          <w:rFonts w:ascii="Times New Roman CYR" w:eastAsiaTheme="minorEastAsia" w:hAnsi="Times New Roman CYR" w:cs="Times New Roman CYR"/>
        </w:rPr>
        <w:t xml:space="preserve"> 210-ФЗ "Об организации предоставления государственных и муниципальных услуг" ("Собрание законодательства РФ", 02.08.2010,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 xml:space="preserve"> 31, ст. 4179, "Российская газета", 30.07.2010,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> 168;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- </w:t>
      </w:r>
      <w:hyperlink r:id="rId18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Федеральный закон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от 02.05.2006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 xml:space="preserve"> 59-ФЗ "О порядке рассмотрения обращений граждан Российской Федерации" ("Собрание законодательства РФ", 2006,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 xml:space="preserve"> 19, ст. 2060, "Российская газета", 05.05.2006,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 xml:space="preserve"> 95, "Парламентская газета", 11.05.2006,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> 70-71);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- Устав Пионерского сельского поселения (зарегистрирован в Министерстве юстиции Российской Федерации </w:t>
      </w:r>
      <w:r w:rsidR="00F23225">
        <w:rPr>
          <w:rFonts w:ascii="Times New Roman CYR" w:eastAsiaTheme="minorEastAsia" w:hAnsi="Times New Roman CYR" w:cs="Times New Roman CYR"/>
        </w:rPr>
        <w:t>19</w:t>
      </w:r>
      <w:r w:rsidRPr="00F65B15">
        <w:rPr>
          <w:rFonts w:ascii="Times New Roman CYR" w:eastAsiaTheme="minorEastAsia" w:hAnsi="Times New Roman CYR" w:cs="Times New Roman CYR"/>
        </w:rPr>
        <w:t>.0</w:t>
      </w:r>
      <w:r w:rsidR="00F23225">
        <w:rPr>
          <w:rFonts w:ascii="Times New Roman CYR" w:eastAsiaTheme="minorEastAsia" w:hAnsi="Times New Roman CYR" w:cs="Times New Roman CYR"/>
        </w:rPr>
        <w:t>5</w:t>
      </w:r>
      <w:r w:rsidRPr="00F65B15">
        <w:rPr>
          <w:rFonts w:ascii="Times New Roman CYR" w:eastAsiaTheme="minorEastAsia" w:hAnsi="Times New Roman CYR" w:cs="Times New Roman CYR"/>
        </w:rPr>
        <w:t xml:space="preserve">.2006, государственный регистрационный </w:t>
      </w:r>
      <w:r w:rsidR="00F23225">
        <w:rPr>
          <w:rFonts w:ascii="Times New Roman CYR" w:eastAsiaTheme="minorEastAsia" w:hAnsi="Times New Roman CYR" w:cs="Times New Roman CYR"/>
        </w:rPr>
        <w:t xml:space="preserve">№ ru </w:t>
      </w:r>
      <w:r w:rsidRPr="00F65B15">
        <w:rPr>
          <w:rFonts w:ascii="Times New Roman CYR" w:eastAsiaTheme="minorEastAsia" w:hAnsi="Times New Roman CYR" w:cs="Times New Roman CYR"/>
        </w:rPr>
        <w:t>4150130</w:t>
      </w:r>
      <w:r w:rsidR="00F23225">
        <w:rPr>
          <w:rFonts w:ascii="Times New Roman CYR" w:eastAsiaTheme="minorEastAsia" w:hAnsi="Times New Roman CYR" w:cs="Times New Roman CYR"/>
        </w:rPr>
        <w:t>7</w:t>
      </w:r>
      <w:r w:rsidRPr="00F65B15">
        <w:rPr>
          <w:rFonts w:ascii="Times New Roman CYR" w:eastAsiaTheme="minorEastAsia" w:hAnsi="Times New Roman CYR" w:cs="Times New Roman CYR"/>
        </w:rPr>
        <w:t xml:space="preserve">2006001, обнародован </w:t>
      </w:r>
      <w:r w:rsidRPr="00203C01">
        <w:rPr>
          <w:rFonts w:ascii="Times New Roman CYR" w:eastAsiaTheme="minorEastAsia" w:hAnsi="Times New Roman CYR" w:cs="Times New Roman CYR"/>
        </w:rPr>
        <w:t>24.07.2006</w:t>
      </w:r>
      <w:r w:rsidRPr="00F65B15">
        <w:rPr>
          <w:rFonts w:ascii="Times New Roman CYR" w:eastAsiaTheme="minorEastAsia" w:hAnsi="Times New Roman CYR" w:cs="Times New Roman CYR"/>
        </w:rPr>
        <w:t>).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7" w:name="sub_1010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8" w:name="sub_101"/>
      <w:bookmarkEnd w:id="47"/>
      <w:r w:rsidRPr="00F65B15">
        <w:rPr>
          <w:rFonts w:ascii="Times New Roman CYR" w:eastAsiaTheme="minorEastAsia" w:hAnsi="Times New Roman CYR" w:cs="Times New Roman CYR"/>
        </w:rPr>
        <w:t xml:space="preserve">10.1. Письменное обращение заявителя о даче письменных разъяснений по вопросам применения муниципальных нормативных правовых актов Пионерского сельского поселения о местных налогах и сборах согласно </w:t>
      </w:r>
      <w:hyperlink w:anchor="sub_1100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приложению 1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к административному регламенту (далее - обращение).</w:t>
      </w:r>
    </w:p>
    <w:bookmarkEnd w:id="48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нормативных правовых актов Пионерского сельского поселения о местных налогах и сборах в письменной форме или в форме электронного документа.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Заявитель в своем письменном обращении в обязательном порядке указывает: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наименование организации или фамилия, имя, отчество (при наличии) гражданина, направившего обращение;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полный почтовый адрес заявителя, по которому должен быть направлен ответ;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содержание обращения;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lastRenderedPageBreak/>
        <w:t>- подпись лица;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дата обращения.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9" w:name="sub_102"/>
      <w:r w:rsidRPr="00F65B15">
        <w:rPr>
          <w:rFonts w:ascii="Times New Roman CYR" w:eastAsiaTheme="minorEastAsia" w:hAnsi="Times New Roman CYR" w:cs="Times New Roman CYR"/>
        </w:rPr>
        <w:t xml:space="preserve">10.2.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 (предоставляется при личном обращении заявителя в администрацию.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0" w:name="sub_103"/>
      <w:bookmarkEnd w:id="49"/>
      <w:r w:rsidRPr="00F65B15">
        <w:rPr>
          <w:rFonts w:ascii="Times New Roman CYR" w:eastAsiaTheme="minorEastAsia" w:hAnsi="Times New Roman CYR" w:cs="Times New Roman CYR"/>
        </w:rPr>
        <w:t>10.3. В бумажном виде форма обращения может быть получена заявителем непосредственно в администрации или МФЦ.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1" w:name="sub_104"/>
      <w:bookmarkEnd w:id="50"/>
      <w:r w:rsidRPr="00F65B15">
        <w:rPr>
          <w:rFonts w:ascii="Times New Roman CYR" w:eastAsiaTheme="minorEastAsia" w:hAnsi="Times New Roman CYR" w:cs="Times New Roman CYR"/>
        </w:rPr>
        <w:t xml:space="preserve">10.4. Форма обращения доступна для копирования на </w:t>
      </w:r>
      <w:hyperlink r:id="rId19" w:history="1">
        <w:r w:rsidRPr="00203C01">
          <w:rPr>
            <w:rFonts w:ascii="Times New Roman CYR" w:eastAsiaTheme="minorEastAsia" w:hAnsi="Times New Roman CYR" w:cs="Times New Roman CYR"/>
          </w:rPr>
          <w:t>ЕПГУ</w:t>
        </w:r>
      </w:hyperlink>
      <w:r w:rsidRPr="00203C01">
        <w:rPr>
          <w:rFonts w:ascii="Times New Roman CYR" w:eastAsiaTheme="minorEastAsia" w:hAnsi="Times New Roman CYR" w:cs="Times New Roman CYR"/>
        </w:rPr>
        <w:t>/</w:t>
      </w:r>
      <w:hyperlink r:id="rId20" w:history="1">
        <w:r w:rsidRPr="00203C01">
          <w:rPr>
            <w:rFonts w:ascii="Times New Roman CYR" w:eastAsiaTheme="minorEastAsia" w:hAnsi="Times New Roman CYR" w:cs="Times New Roman CYR"/>
          </w:rPr>
          <w:t>РПГУ</w:t>
        </w:r>
      </w:hyperlink>
      <w:r w:rsidRPr="00F65B15">
        <w:rPr>
          <w:rFonts w:ascii="Times New Roman CYR" w:eastAsiaTheme="minorEastAsia" w:hAnsi="Times New Roman CYR" w:cs="Times New Roman CYR"/>
        </w:rPr>
        <w:t>, на официальном сайте администрации в сети Интернет https://www.kamgov.ru/emr/pionerskoe, а также по обращению заявителя может быть выслана на адрес его электронной почты.</w:t>
      </w:r>
    </w:p>
    <w:bookmarkEnd w:id="51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2" w:name="sub_1011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bookmarkEnd w:id="52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3" w:name="sub_1012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12. Исчерпывающий перечень оснований для отказа в предоставлении муниципальной услуги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4" w:name="sub_121"/>
      <w:bookmarkEnd w:id="53"/>
      <w:r w:rsidRPr="00F65B15">
        <w:rPr>
          <w:rFonts w:ascii="Times New Roman CYR" w:eastAsiaTheme="minorEastAsia" w:hAnsi="Times New Roman CYR" w:cs="Times New Roman CYR"/>
        </w:rPr>
        <w:t>12.1. В предоставлении муниципальной услуги отказывается в следующих случаях:</w:t>
      </w:r>
    </w:p>
    <w:bookmarkEnd w:id="54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F65B15">
        <w:rPr>
          <w:rFonts w:ascii="Times New Roman CYR" w:eastAsiaTheme="minorEastAsia" w:hAnsi="Times New Roman CYR" w:cs="Times New Roman CYR"/>
        </w:rPr>
        <w:t>- Если текст письменного обращения не поддается прочтению, ответ на обращение не дается, также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F65B15">
        <w:rPr>
          <w:rFonts w:ascii="Times New Roman CYR" w:eastAsiaTheme="minorEastAsia" w:hAnsi="Times New Roman CYR" w:cs="Times New Roman CYR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-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</w:t>
      </w:r>
      <w:r w:rsidRPr="00F65B15">
        <w:rPr>
          <w:rFonts w:ascii="Times New Roman CYR" w:eastAsiaTheme="minorEastAsia" w:hAnsi="Times New Roman CYR" w:cs="Times New Roman CYR"/>
        </w:rPr>
        <w:lastRenderedPageBreak/>
        <w:t>обращение, о недопустимости злоупотребления правом.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указание автором электронного обращения недействительных сведений о себе и (или) адреса для ответа.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5" w:name="sub_122"/>
      <w:r w:rsidRPr="00F65B15">
        <w:rPr>
          <w:rFonts w:ascii="Times New Roman CYR" w:eastAsiaTheme="minorEastAsia" w:hAnsi="Times New Roman CYR" w:cs="Times New Roman CYR"/>
        </w:rPr>
        <w:t>12.2. 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bookmarkEnd w:id="55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6" w:name="sub_1013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13.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bookmarkEnd w:id="56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Дополнительные услуги, необходимые и обязательные для предоставления муниципальной услуги, не требуются.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7" w:name="sub_1014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14. Порядок, размер и основания взимания государственной пошлины или иной платы за предоставление муниципальной услуги</w:t>
      </w:r>
    </w:p>
    <w:bookmarkEnd w:id="57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Предоставление муниципальной услуги в администрации осуществляется бесплатно.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8" w:name="sub_1015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15.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bookmarkEnd w:id="58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9" w:name="sub_1016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16.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0" w:name="sub_161"/>
      <w:bookmarkEnd w:id="59"/>
      <w:r w:rsidRPr="00F65B15">
        <w:rPr>
          <w:rFonts w:ascii="Times New Roman CYR" w:eastAsiaTheme="minorEastAsia" w:hAnsi="Times New Roman CYR" w:cs="Times New Roman CYR"/>
        </w:rPr>
        <w:t>16.1. Максимальное время ожидания в очереди при личной подаче заявления о предоставлении муниципальной услуги составляет не более 15 минут.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1" w:name="sub_162"/>
      <w:bookmarkEnd w:id="60"/>
      <w:r w:rsidRPr="00F65B15">
        <w:rPr>
          <w:rFonts w:ascii="Times New Roman CYR" w:eastAsiaTheme="minorEastAsia" w:hAnsi="Times New Roman CYR" w:cs="Times New Roman CYR"/>
        </w:rPr>
        <w:t>16.2. 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bookmarkEnd w:id="61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2" w:name="sub_1017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17. 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3" w:name="sub_171"/>
      <w:bookmarkEnd w:id="62"/>
      <w:r w:rsidRPr="00F65B15">
        <w:rPr>
          <w:rFonts w:ascii="Times New Roman CYR" w:eastAsiaTheme="minorEastAsia" w:hAnsi="Times New Roman CYR" w:cs="Times New Roman CYR"/>
        </w:rPr>
        <w:t>17.1.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4" w:name="sub_172"/>
      <w:bookmarkEnd w:id="63"/>
      <w:r w:rsidRPr="00F65B15">
        <w:rPr>
          <w:rFonts w:ascii="Times New Roman CYR" w:eastAsiaTheme="minorEastAsia" w:hAnsi="Times New Roman CYR" w:cs="Times New Roman CYR"/>
        </w:rPr>
        <w:t>17.2.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5" w:name="sub_173"/>
      <w:bookmarkEnd w:id="64"/>
      <w:r w:rsidRPr="00F65B15">
        <w:rPr>
          <w:rFonts w:ascii="Times New Roman CYR" w:eastAsiaTheme="minorEastAsia" w:hAnsi="Times New Roman CYR" w:cs="Times New Roman CYR"/>
        </w:rPr>
        <w:t>17.3.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6" w:name="sub_174"/>
      <w:bookmarkEnd w:id="65"/>
      <w:r w:rsidRPr="00F65B15">
        <w:rPr>
          <w:rFonts w:ascii="Times New Roman CYR" w:eastAsiaTheme="minorEastAsia" w:hAnsi="Times New Roman CYR" w:cs="Times New Roman CYR"/>
        </w:rPr>
        <w:t>17.4.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bookmarkEnd w:id="66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7" w:name="sub_1018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18.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МФЦ)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8" w:name="sub_181"/>
      <w:bookmarkEnd w:id="67"/>
      <w:r w:rsidRPr="00F65B15">
        <w:rPr>
          <w:rFonts w:ascii="Times New Roman CYR" w:eastAsiaTheme="minorEastAsia" w:hAnsi="Times New Roman CYR" w:cs="Times New Roman CYR"/>
        </w:rPr>
        <w:t>18.1. Показателями доступности и качества муниципальной услуги являются:</w:t>
      </w:r>
    </w:p>
    <w:bookmarkEnd w:id="68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достоверность предоставляемой гражданам информации;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полнота информирования граждан;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наглядность форм предоставляемой информации об административных процедурах (действиях);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lastRenderedPageBreak/>
        <w:t>- удобство и доступность получения информации заявителями о порядке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соблюдение сроков исполнения отдельных административных процедур (действий) и предоставления муниципальной услуги в целом;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соблюдений требований стандарта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отсутствие жалоб на решения, действия (бездействие) должностных лиц и специалистов администрации в ходе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полнота и актуальность информации о порядке предоставления муниципальной услуги.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9" w:name="sub_182"/>
      <w:r w:rsidRPr="00F65B15">
        <w:rPr>
          <w:rFonts w:ascii="Times New Roman CYR" w:eastAsiaTheme="minorEastAsia" w:hAnsi="Times New Roman CYR" w:cs="Times New Roman CYR"/>
        </w:rPr>
        <w:t xml:space="preserve">18.2. Заявителям предоставляется возможность получения информации о ходе предоставления муниципальной услуги с использованием </w:t>
      </w:r>
      <w:hyperlink r:id="rId21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ЕПГУ</w:t>
        </w:r>
      </w:hyperlink>
      <w:r w:rsidRPr="00F65B15">
        <w:rPr>
          <w:rFonts w:ascii="Times New Roman CYR" w:eastAsiaTheme="minorEastAsia" w:hAnsi="Times New Roman CYR" w:cs="Times New Roman CYR"/>
        </w:rPr>
        <w:t>/</w:t>
      </w:r>
      <w:hyperlink r:id="rId22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РПГУ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и по принципу "одного окна" на базе МФЦ.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0" w:name="sub_183"/>
      <w:bookmarkEnd w:id="69"/>
      <w:r w:rsidRPr="00F65B15">
        <w:rPr>
          <w:rFonts w:ascii="Times New Roman CYR" w:eastAsiaTheme="minorEastAsia" w:hAnsi="Times New Roman CYR" w:cs="Times New Roman CYR"/>
        </w:rPr>
        <w:t>18.3. Продолжительность ожидания в очереди при обращении заявителя для получения муниципальной услуги не может превышать 15 минут.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1" w:name="sub_184"/>
      <w:bookmarkEnd w:id="70"/>
      <w:r w:rsidRPr="00F65B15">
        <w:rPr>
          <w:rFonts w:ascii="Times New Roman CYR" w:eastAsiaTheme="minorEastAsia" w:hAnsi="Times New Roman CYR" w:cs="Times New Roman CYR"/>
        </w:rPr>
        <w:t>18.4. Заявителям -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собаки-проводники.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2" w:name="sub_185"/>
      <w:bookmarkEnd w:id="71"/>
      <w:r w:rsidRPr="00F65B15">
        <w:rPr>
          <w:rFonts w:ascii="Times New Roman CYR" w:eastAsiaTheme="minorEastAsia" w:hAnsi="Times New Roman CYR" w:cs="Times New Roman CYR"/>
        </w:rPr>
        <w:t>18.5. 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администрации, извещающей о прибытии инвалида.</w:t>
      </w:r>
    </w:p>
    <w:bookmarkEnd w:id="72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3" w:name="sub_1019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19. Иные требования, в том числе учитывающие особенности организации предоставления муниципальной услуги по принципу "одного окна" на базе МФЦ и в электронной форме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4" w:name="sub_191"/>
      <w:bookmarkEnd w:id="73"/>
      <w:r w:rsidRPr="00F65B15">
        <w:rPr>
          <w:rFonts w:ascii="Times New Roman CYR" w:eastAsiaTheme="minorEastAsia" w:hAnsi="Times New Roman CYR" w:cs="Times New Roman CYR"/>
        </w:rPr>
        <w:t xml:space="preserve">19.1.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Заявителю предоставляется возможность получения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обращением,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МФЦ, заключенным в установленном порядке.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5" w:name="sub_192"/>
      <w:bookmarkEnd w:id="74"/>
      <w:r w:rsidRPr="00F65B15">
        <w:rPr>
          <w:rFonts w:ascii="Times New Roman CYR" w:eastAsiaTheme="minorEastAsia" w:hAnsi="Times New Roman CYR" w:cs="Times New Roman CYR"/>
        </w:rPr>
        <w:t>19.2.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6" w:name="sub_193"/>
      <w:bookmarkEnd w:id="75"/>
      <w:r w:rsidRPr="00F65B15">
        <w:rPr>
          <w:rFonts w:ascii="Times New Roman CYR" w:eastAsiaTheme="minorEastAsia" w:hAnsi="Times New Roman CYR" w:cs="Times New Roman CYR"/>
        </w:rPr>
        <w:t>19.3.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Елизовского района.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7" w:name="sub_194"/>
      <w:bookmarkEnd w:id="76"/>
      <w:r w:rsidRPr="00F65B15">
        <w:rPr>
          <w:rFonts w:ascii="Times New Roman CYR" w:eastAsiaTheme="minorEastAsia" w:hAnsi="Times New Roman CYR" w:cs="Times New Roman CYR"/>
        </w:rPr>
        <w:t>19.4. При предоставлении муниципальной услуги специалистами МФЦ исполняются следующие административные действия: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8" w:name="sub_1941"/>
      <w:bookmarkEnd w:id="77"/>
      <w:r w:rsidRPr="00F65B15">
        <w:rPr>
          <w:rFonts w:ascii="Times New Roman CYR" w:eastAsiaTheme="minorEastAsia" w:hAnsi="Times New Roman CYR" w:cs="Times New Roman CYR"/>
        </w:rPr>
        <w:t>1) прием заявления для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9" w:name="sub_1942"/>
      <w:bookmarkEnd w:id="78"/>
      <w:r w:rsidRPr="00F65B15">
        <w:rPr>
          <w:rFonts w:ascii="Times New Roman CYR" w:eastAsiaTheme="minorEastAsia" w:hAnsi="Times New Roman CYR" w:cs="Times New Roman CYR"/>
        </w:rPr>
        <w:t>2) формирование и направление запросов в органы (организации), участвующие в предоставлении муниципальной услуги (при необходимости);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0" w:name="sub_1943"/>
      <w:bookmarkEnd w:id="79"/>
      <w:r w:rsidRPr="00F65B15">
        <w:rPr>
          <w:rFonts w:ascii="Times New Roman CYR" w:eastAsiaTheme="minorEastAsia" w:hAnsi="Times New Roman CYR" w:cs="Times New Roman CYR"/>
        </w:rPr>
        <w:t>3) выдача документа, являющегося результатом предоставления муниципальной услуги.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1" w:name="sub_195"/>
      <w:bookmarkEnd w:id="80"/>
      <w:r w:rsidRPr="00F65B15">
        <w:rPr>
          <w:rFonts w:ascii="Times New Roman CYR" w:eastAsiaTheme="minorEastAsia" w:hAnsi="Times New Roman CYR" w:cs="Times New Roman CYR"/>
        </w:rPr>
        <w:t>19.5. 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специалистами МФЦ по принципу экстерриториальности.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2" w:name="sub_196"/>
      <w:bookmarkEnd w:id="81"/>
      <w:r w:rsidRPr="00F65B15">
        <w:rPr>
          <w:rFonts w:ascii="Times New Roman CYR" w:eastAsiaTheme="minorEastAsia" w:hAnsi="Times New Roman CYR" w:cs="Times New Roman CYR"/>
        </w:rPr>
        <w:t xml:space="preserve">19.6. На порталах </w:t>
      </w:r>
      <w:hyperlink r:id="rId23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ЕПГУ</w:t>
        </w:r>
      </w:hyperlink>
      <w:r w:rsidRPr="00F65B15">
        <w:rPr>
          <w:rFonts w:ascii="Times New Roman CYR" w:eastAsiaTheme="minorEastAsia" w:hAnsi="Times New Roman CYR" w:cs="Times New Roman CYR"/>
        </w:rPr>
        <w:t>/</w:t>
      </w:r>
      <w:hyperlink r:id="rId24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РПГУ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доступны следующие возможности:</w:t>
      </w:r>
    </w:p>
    <w:bookmarkEnd w:id="82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Без авторизации на порталах </w:t>
      </w:r>
      <w:hyperlink r:id="rId25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ЕПГУ</w:t>
        </w:r>
      </w:hyperlink>
      <w:r w:rsidRPr="00F65B15">
        <w:rPr>
          <w:rFonts w:ascii="Times New Roman CYR" w:eastAsiaTheme="minorEastAsia" w:hAnsi="Times New Roman CYR" w:cs="Times New Roman CYR"/>
        </w:rPr>
        <w:t>/</w:t>
      </w:r>
      <w:hyperlink r:id="rId26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РПГУ</w:t>
        </w:r>
      </w:hyperlink>
      <w:r w:rsidRPr="00F65B15">
        <w:rPr>
          <w:rFonts w:ascii="Times New Roman CYR" w:eastAsiaTheme="minorEastAsia" w:hAnsi="Times New Roman CYR" w:cs="Times New Roman CYR"/>
        </w:rPr>
        <w:t>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ознакомление с информацией о муниципальной услуге;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lastRenderedPageBreak/>
        <w:t>- ознакомление с настоящим административным регламентом.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3" w:name="sub_197"/>
      <w:r w:rsidRPr="00F65B15">
        <w:rPr>
          <w:rFonts w:ascii="Times New Roman CYR" w:eastAsiaTheme="minorEastAsia" w:hAnsi="Times New Roman CYR" w:cs="Times New Roman CYR"/>
        </w:rPr>
        <w:t>19.7. В целях предоставления муниципальной услуги осуществляется прием заявителей по предварительной записи.</w:t>
      </w:r>
    </w:p>
    <w:bookmarkEnd w:id="83"/>
    <w:p w:rsidR="00F65B15" w:rsidRPr="00203C01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Запись на прием проводится посредством </w:t>
      </w:r>
      <w:hyperlink r:id="rId27" w:history="1">
        <w:r w:rsidRPr="00203C01">
          <w:rPr>
            <w:rFonts w:ascii="Times New Roman CYR" w:eastAsiaTheme="minorEastAsia" w:hAnsi="Times New Roman CYR" w:cs="Times New Roman CYR"/>
          </w:rPr>
          <w:t>ЕПГУ</w:t>
        </w:r>
      </w:hyperlink>
      <w:r w:rsidRPr="00203C01">
        <w:rPr>
          <w:rFonts w:ascii="Times New Roman CYR" w:eastAsiaTheme="minorEastAsia" w:hAnsi="Times New Roman CYR" w:cs="Times New Roman CYR"/>
        </w:rPr>
        <w:t>/</w:t>
      </w:r>
      <w:hyperlink r:id="rId28" w:history="1">
        <w:r w:rsidRPr="00203C01">
          <w:rPr>
            <w:rFonts w:ascii="Times New Roman CYR" w:eastAsiaTheme="minorEastAsia" w:hAnsi="Times New Roman CYR" w:cs="Times New Roman CYR"/>
          </w:rPr>
          <w:t>РПГУ</w:t>
        </w:r>
      </w:hyperlink>
      <w:r w:rsidRPr="00203C01">
        <w:rPr>
          <w:rFonts w:ascii="Times New Roman CYR" w:eastAsiaTheme="minorEastAsia" w:hAnsi="Times New Roman CYR" w:cs="Times New Roman CYR"/>
        </w:rPr>
        <w:t>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заявителей, в соответствии с целью приема.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Администрация не вправе требовать от заявителя совершения иных действий, </w:t>
      </w:r>
      <w:r w:rsidR="00F23225">
        <w:rPr>
          <w:rFonts w:ascii="Times New Roman CYR" w:eastAsiaTheme="minorEastAsia" w:hAnsi="Times New Roman CYR" w:cs="Times New Roman CYR"/>
        </w:rPr>
        <w:t xml:space="preserve">кроме прохождения идентификации и </w:t>
      </w:r>
      <w:r w:rsidRPr="00F65B15">
        <w:rPr>
          <w:rFonts w:ascii="Times New Roman CYR" w:eastAsiaTheme="minorEastAsia" w:hAnsi="Times New Roman CYR" w:cs="Times New Roman CYR"/>
        </w:rPr>
        <w:t>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84" w:name="sub_300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84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5" w:name="sub_1020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20. Перечень административных процедур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6" w:name="sub_201"/>
      <w:bookmarkEnd w:id="85"/>
      <w:r w:rsidRPr="00F65B15">
        <w:rPr>
          <w:rFonts w:ascii="Times New Roman CYR" w:eastAsiaTheme="minorEastAsia" w:hAnsi="Times New Roman CYR" w:cs="Times New Roman CYR"/>
        </w:rPr>
        <w:t>20.1. Последовательность административных процедур исполнения муниципальной услуги включает в себя следующие действия:</w:t>
      </w:r>
    </w:p>
    <w:bookmarkEnd w:id="86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прием и регистрация обращения;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рассмотрение обращения;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подготовка и направление ответа на обращение заявителю.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7" w:name="sub_202"/>
      <w:r w:rsidRPr="00F65B15">
        <w:rPr>
          <w:rFonts w:ascii="Times New Roman CYR" w:eastAsiaTheme="minorEastAsia" w:hAnsi="Times New Roman CYR" w:cs="Times New Roman CYR"/>
        </w:rPr>
        <w:t xml:space="preserve">20.2. Блок-схема последовательности действий при предоставлении муниципальной услуги представлена в </w:t>
      </w:r>
      <w:hyperlink w:anchor="sub_1200" w:history="1">
        <w:r w:rsidRPr="00203C01">
          <w:rPr>
            <w:rFonts w:ascii="Times New Roman CYR" w:eastAsiaTheme="minorEastAsia" w:hAnsi="Times New Roman CYR" w:cs="Times New Roman CYR"/>
          </w:rPr>
          <w:t>приложении 2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к настоящему административному регламенту.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8" w:name="sub_203"/>
      <w:bookmarkEnd w:id="87"/>
      <w:r w:rsidRPr="00F65B15">
        <w:rPr>
          <w:rFonts w:ascii="Times New Roman CYR" w:eastAsiaTheme="minorEastAsia" w:hAnsi="Times New Roman CYR" w:cs="Times New Roman CYR"/>
        </w:rPr>
        <w:t>20.3. Перечень административных процедур (действий) при предоставлении муниципальных услуг в электронной форме.</w:t>
      </w:r>
    </w:p>
    <w:bookmarkEnd w:id="88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получение информации о порядке и сроках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запись на прием в администрацию для подачи заявления о предоставлении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- осуществление оценки качества предоставления муниципальной услуги на </w:t>
      </w:r>
      <w:hyperlink r:id="rId29" w:history="1">
        <w:r w:rsidRPr="00203C01">
          <w:rPr>
            <w:rFonts w:ascii="Times New Roman CYR" w:eastAsiaTheme="minorEastAsia" w:hAnsi="Times New Roman CYR" w:cs="Times New Roman CYR"/>
          </w:rPr>
          <w:t>ЕПГУ</w:t>
        </w:r>
      </w:hyperlink>
      <w:r w:rsidRPr="00203C01">
        <w:rPr>
          <w:rFonts w:ascii="Times New Roman CYR" w:eastAsiaTheme="minorEastAsia" w:hAnsi="Times New Roman CYR" w:cs="Times New Roman CYR"/>
        </w:rPr>
        <w:t>/</w:t>
      </w:r>
      <w:hyperlink r:id="rId30" w:history="1">
        <w:r w:rsidRPr="00203C01">
          <w:rPr>
            <w:rFonts w:ascii="Times New Roman CYR" w:eastAsiaTheme="minorEastAsia" w:hAnsi="Times New Roman CYR" w:cs="Times New Roman CYR"/>
          </w:rPr>
          <w:t>РПГУ</w:t>
        </w:r>
      </w:hyperlink>
      <w:r w:rsidRPr="00203C01">
        <w:rPr>
          <w:rFonts w:ascii="Times New Roman CYR" w:eastAsiaTheme="minorEastAsia" w:hAnsi="Times New Roman CYR" w:cs="Times New Roman CYR"/>
        </w:rPr>
        <w:t xml:space="preserve"> </w:t>
      </w:r>
      <w:r w:rsidRPr="00F65B15">
        <w:rPr>
          <w:rFonts w:ascii="Times New Roman CYR" w:eastAsiaTheme="minorEastAsia" w:hAnsi="Times New Roman CYR" w:cs="Times New Roman CYR"/>
        </w:rPr>
        <w:t>(при наличии технической возможности);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досудебный (внесудебный) порядок обжалования решений и действий (бездействия) должностных лиц и специалистов администрации,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9" w:name="sub_1021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21. Прием и регистрация обращений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0" w:name="sub_211"/>
      <w:bookmarkEnd w:id="89"/>
      <w:r w:rsidRPr="00F65B15">
        <w:rPr>
          <w:rFonts w:ascii="Times New Roman CYR" w:eastAsiaTheme="minorEastAsia" w:hAnsi="Times New Roman CYR" w:cs="Times New Roman CYR"/>
        </w:rPr>
        <w:t>21.1. Основанием для начала предоставления муниципальной услуги является поступление обращения от заявителя в администрацию.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1" w:name="sub_212"/>
      <w:bookmarkEnd w:id="90"/>
      <w:r w:rsidRPr="00F65B15">
        <w:rPr>
          <w:rFonts w:ascii="Times New Roman CYR" w:eastAsiaTheme="minorEastAsia" w:hAnsi="Times New Roman CYR" w:cs="Times New Roman CYR"/>
        </w:rPr>
        <w:t>21.2. Ответственность за прием и регистрацию обращения несет специалист, ответственный за прием и регистрацию документов.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2" w:name="sub_213"/>
      <w:bookmarkEnd w:id="91"/>
      <w:r w:rsidRPr="00F65B15">
        <w:rPr>
          <w:rFonts w:ascii="Times New Roman CYR" w:eastAsiaTheme="minorEastAsia" w:hAnsi="Times New Roman CYR" w:cs="Times New Roman CYR"/>
        </w:rPr>
        <w:t>21.3. 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3" w:name="sub_214"/>
      <w:bookmarkEnd w:id="92"/>
      <w:r w:rsidRPr="00F65B15">
        <w:rPr>
          <w:rFonts w:ascii="Times New Roman CYR" w:eastAsiaTheme="minorEastAsia" w:hAnsi="Times New Roman CYR" w:cs="Times New Roman CYR"/>
        </w:rPr>
        <w:t>21.4. 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4" w:name="sub_215"/>
      <w:bookmarkEnd w:id="93"/>
      <w:r w:rsidRPr="00F65B15">
        <w:rPr>
          <w:rFonts w:ascii="Times New Roman CYR" w:eastAsiaTheme="minorEastAsia" w:hAnsi="Times New Roman CYR" w:cs="Times New Roman CYR"/>
        </w:rPr>
        <w:t xml:space="preserve">21.5. 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</w:t>
      </w:r>
      <w:r w:rsidRPr="00F65B15">
        <w:rPr>
          <w:rFonts w:ascii="Times New Roman CYR" w:eastAsiaTheme="minorEastAsia" w:hAnsi="Times New Roman CYR" w:cs="Times New Roman CYR"/>
        </w:rPr>
        <w:lastRenderedPageBreak/>
        <w:t>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5" w:name="sub_216"/>
      <w:bookmarkEnd w:id="94"/>
      <w:r w:rsidRPr="00F65B15">
        <w:rPr>
          <w:rFonts w:ascii="Times New Roman CYR" w:eastAsiaTheme="minorEastAsia" w:hAnsi="Times New Roman CYR" w:cs="Times New Roman CYR"/>
        </w:rPr>
        <w:t xml:space="preserve">21.6. 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w:anchor="sub_101" w:history="1">
        <w:r w:rsidRPr="00203C01">
          <w:rPr>
            <w:rFonts w:ascii="Times New Roman CYR" w:eastAsiaTheme="minorEastAsia" w:hAnsi="Times New Roman CYR" w:cs="Times New Roman CYR"/>
          </w:rPr>
          <w:t>пунктом 10.1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административного регламента.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6" w:name="sub_217"/>
      <w:bookmarkEnd w:id="95"/>
      <w:r w:rsidRPr="00F65B15">
        <w:rPr>
          <w:rFonts w:ascii="Times New Roman CYR" w:eastAsiaTheme="minorEastAsia" w:hAnsi="Times New Roman CYR" w:cs="Times New Roman CYR"/>
        </w:rPr>
        <w:t>21.7. 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bookmarkEnd w:id="96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7" w:name="sub_1022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22. Рассмотрение обращений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8" w:name="sub_221"/>
      <w:bookmarkEnd w:id="97"/>
      <w:r w:rsidRPr="00F65B15">
        <w:rPr>
          <w:rFonts w:ascii="Times New Roman CYR" w:eastAsiaTheme="minorEastAsia" w:hAnsi="Times New Roman CYR" w:cs="Times New Roman CYR"/>
        </w:rPr>
        <w:t>22.1. Прошедшие регистрацию письменные обращения передаются главе администрации по результатам ознакомления с текстом обращения, прилагаемыми к нему документами в течение 1 рабочего дня с момента их поступления, который определяет:</w:t>
      </w:r>
    </w:p>
    <w:bookmarkEnd w:id="98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относится ли к компетенции администрации рассмотрение поставленных в обращении вопросов;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характер, сроки действий и сроки рассмотрения обращения;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исполнителя поручения;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ставит исполнение поручений и рассмотрение обращения на контроль.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9" w:name="sub_222"/>
      <w:r w:rsidRPr="00F65B15">
        <w:rPr>
          <w:rFonts w:ascii="Times New Roman CYR" w:eastAsiaTheme="minorEastAsia" w:hAnsi="Times New Roman CYR" w:cs="Times New Roman CYR"/>
        </w:rPr>
        <w:t xml:space="preserve">22.2. Решением главы администрации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заявителю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0" w:name="sub_223"/>
      <w:bookmarkEnd w:id="99"/>
      <w:r w:rsidRPr="00F65B15">
        <w:rPr>
          <w:rFonts w:ascii="Times New Roman CYR" w:eastAsiaTheme="minorEastAsia" w:hAnsi="Times New Roman CYR" w:cs="Times New Roman CYR"/>
        </w:rPr>
        <w:t>22.3. 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исполнителю.</w:t>
      </w:r>
    </w:p>
    <w:bookmarkEnd w:id="100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1" w:name="sub_1023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23. Подготовка и направление ответов на обращение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2" w:name="sub_231"/>
      <w:bookmarkEnd w:id="101"/>
      <w:r w:rsidRPr="00F65B15">
        <w:rPr>
          <w:rFonts w:ascii="Times New Roman CYR" w:eastAsiaTheme="minorEastAsia" w:hAnsi="Times New Roman CYR" w:cs="Times New Roman CYR"/>
        </w:rPr>
        <w:t>23.1 Исполнитель обеспечивает рассмотрение обращения и подготовку ответа в сроки, установленные административным регламентом.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3" w:name="sub_232"/>
      <w:bookmarkEnd w:id="102"/>
      <w:r w:rsidRPr="00F65B15">
        <w:rPr>
          <w:rFonts w:ascii="Times New Roman CYR" w:eastAsiaTheme="minorEastAsia" w:hAnsi="Times New Roman CYR" w:cs="Times New Roman CYR"/>
        </w:rPr>
        <w:t>23.2 Исполнитель рассматривает поступившее заявление и оформляет письменное разъяснение.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4" w:name="sub_233"/>
      <w:bookmarkEnd w:id="103"/>
      <w:r w:rsidRPr="00F65B15">
        <w:rPr>
          <w:rFonts w:ascii="Times New Roman CYR" w:eastAsiaTheme="minorEastAsia" w:hAnsi="Times New Roman CYR" w:cs="Times New Roman CYR"/>
        </w:rPr>
        <w:t>23.3. 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5" w:name="sub_234"/>
      <w:bookmarkEnd w:id="104"/>
      <w:r w:rsidRPr="00F65B15">
        <w:rPr>
          <w:rFonts w:ascii="Times New Roman CYR" w:eastAsiaTheme="minorEastAsia" w:hAnsi="Times New Roman CYR" w:cs="Times New Roman CYR"/>
        </w:rPr>
        <w:t>23.4. 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6" w:name="sub_235"/>
      <w:bookmarkEnd w:id="105"/>
      <w:r w:rsidRPr="00F65B15">
        <w:rPr>
          <w:rFonts w:ascii="Times New Roman CYR" w:eastAsiaTheme="minorEastAsia" w:hAnsi="Times New Roman CYR" w:cs="Times New Roman CYR"/>
        </w:rPr>
        <w:t>23.5. После подписания ответа исполнитель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7" w:name="sub_236"/>
      <w:bookmarkEnd w:id="106"/>
      <w:r w:rsidRPr="00F65B15">
        <w:rPr>
          <w:rFonts w:ascii="Times New Roman CYR" w:eastAsiaTheme="minorEastAsia" w:hAnsi="Times New Roman CYR" w:cs="Times New Roman CYR"/>
        </w:rPr>
        <w:t>23.6. 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bookmarkEnd w:id="107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8" w:name="sub_1024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24. Порядок осуществления в электронной форме, в том числе с использованием ЕПГУ/РПГУ, административных процедур (действий) в соответствии с положениями статьи 10 Федерального закона от 27.07.2010 № 210-ФЗ "Об организации предоставления государственных и муниципальных услуг"</w:t>
      </w:r>
    </w:p>
    <w:p w:rsidR="00F65B15" w:rsidRPr="00203C01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9" w:name="sub_241"/>
      <w:bookmarkEnd w:id="108"/>
      <w:r w:rsidRPr="00F65B15">
        <w:rPr>
          <w:rFonts w:ascii="Times New Roman CYR" w:eastAsiaTheme="minorEastAsia" w:hAnsi="Times New Roman CYR" w:cs="Times New Roman CYR"/>
        </w:rPr>
        <w:t xml:space="preserve">24.1. Получение информации о порядке и сроках предоставления муниципальной услуги, с использованием </w:t>
      </w:r>
      <w:hyperlink r:id="rId31" w:history="1">
        <w:r w:rsidRPr="00203C01">
          <w:rPr>
            <w:rFonts w:ascii="Times New Roman CYR" w:eastAsiaTheme="minorEastAsia" w:hAnsi="Times New Roman CYR" w:cs="Times New Roman CYR"/>
          </w:rPr>
          <w:t>ЕПГУ</w:t>
        </w:r>
      </w:hyperlink>
      <w:r w:rsidRPr="00203C01">
        <w:rPr>
          <w:rFonts w:ascii="Times New Roman CYR" w:eastAsiaTheme="minorEastAsia" w:hAnsi="Times New Roman CYR" w:cs="Times New Roman CYR"/>
        </w:rPr>
        <w:t>/</w:t>
      </w:r>
      <w:hyperlink r:id="rId32" w:history="1">
        <w:r w:rsidRPr="00203C01">
          <w:rPr>
            <w:rFonts w:ascii="Times New Roman CYR" w:eastAsiaTheme="minorEastAsia" w:hAnsi="Times New Roman CYR" w:cs="Times New Roman CYR"/>
          </w:rPr>
          <w:t>РПГУ</w:t>
        </w:r>
      </w:hyperlink>
      <w:r w:rsidRPr="00203C01">
        <w:rPr>
          <w:rFonts w:ascii="Times New Roman CYR" w:eastAsiaTheme="minorEastAsia" w:hAnsi="Times New Roman CYR" w:cs="Times New Roman CYR"/>
        </w:rPr>
        <w:t>.</w:t>
      </w:r>
    </w:p>
    <w:bookmarkEnd w:id="109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На </w:t>
      </w:r>
      <w:hyperlink r:id="rId33" w:history="1">
        <w:r w:rsidRPr="00203C01">
          <w:rPr>
            <w:rFonts w:ascii="Times New Roman CYR" w:eastAsiaTheme="minorEastAsia" w:hAnsi="Times New Roman CYR" w:cs="Times New Roman CYR"/>
          </w:rPr>
          <w:t>ЕПГУ</w:t>
        </w:r>
      </w:hyperlink>
      <w:r w:rsidRPr="00203C01">
        <w:rPr>
          <w:rFonts w:ascii="Times New Roman CYR" w:eastAsiaTheme="minorEastAsia" w:hAnsi="Times New Roman CYR" w:cs="Times New Roman CYR"/>
        </w:rPr>
        <w:t>/</w:t>
      </w:r>
      <w:hyperlink r:id="rId34" w:history="1">
        <w:r w:rsidRPr="00203C01">
          <w:rPr>
            <w:rFonts w:ascii="Times New Roman CYR" w:eastAsiaTheme="minorEastAsia" w:hAnsi="Times New Roman CYR" w:cs="Times New Roman CYR"/>
          </w:rPr>
          <w:t>РПГУ</w:t>
        </w:r>
      </w:hyperlink>
      <w:r w:rsidRPr="00203C01">
        <w:rPr>
          <w:rFonts w:ascii="Times New Roman CYR" w:eastAsiaTheme="minorEastAsia" w:hAnsi="Times New Roman CYR" w:cs="Times New Roman CYR"/>
        </w:rPr>
        <w:t xml:space="preserve"> </w:t>
      </w:r>
      <w:r w:rsidRPr="00F65B15">
        <w:rPr>
          <w:rFonts w:ascii="Times New Roman CYR" w:eastAsiaTheme="minorEastAsia" w:hAnsi="Times New Roman CYR" w:cs="Times New Roman CYR"/>
        </w:rPr>
        <w:t>размещается следующая информация: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</w:t>
      </w:r>
      <w:r w:rsidRPr="00F65B15">
        <w:rPr>
          <w:rFonts w:ascii="Times New Roman CYR" w:eastAsiaTheme="minorEastAsia" w:hAnsi="Times New Roman CYR" w:cs="Times New Roman CYR"/>
        </w:rPr>
        <w:lastRenderedPageBreak/>
        <w:t>заявитель вправе представить по собственной инициативе;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круг заявителей;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срок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исчерпывающий перечень оснований для отказа в предоставлении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формы заявлений (уведомлений, сообщений), используемые при предоставлении муниципальной услуги.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0" w:name="sub_242"/>
      <w:r w:rsidRPr="00F65B15">
        <w:rPr>
          <w:rFonts w:ascii="Times New Roman CYR" w:eastAsiaTheme="minorEastAsia" w:hAnsi="Times New Roman CYR" w:cs="Times New Roman CYR"/>
        </w:rPr>
        <w:t xml:space="preserve">24.2. Информация на </w:t>
      </w:r>
      <w:hyperlink r:id="rId35" w:history="1">
        <w:r w:rsidRPr="00203C01">
          <w:rPr>
            <w:rFonts w:ascii="Times New Roman CYR" w:eastAsiaTheme="minorEastAsia" w:hAnsi="Times New Roman CYR" w:cs="Times New Roman CYR"/>
          </w:rPr>
          <w:t>ЕПГУ</w:t>
        </w:r>
      </w:hyperlink>
      <w:r w:rsidRPr="00203C01">
        <w:rPr>
          <w:rFonts w:ascii="Times New Roman CYR" w:eastAsiaTheme="minorEastAsia" w:hAnsi="Times New Roman CYR" w:cs="Times New Roman CYR"/>
        </w:rPr>
        <w:t>/</w:t>
      </w:r>
      <w:hyperlink r:id="rId36" w:history="1">
        <w:r w:rsidRPr="00203C01">
          <w:rPr>
            <w:rFonts w:ascii="Times New Roman CYR" w:eastAsiaTheme="minorEastAsia" w:hAnsi="Times New Roman CYR" w:cs="Times New Roman CYR"/>
          </w:rPr>
          <w:t>РПГУ</w:t>
        </w:r>
      </w:hyperlink>
      <w:r w:rsidRPr="00203C01">
        <w:rPr>
          <w:rFonts w:ascii="Times New Roman CYR" w:eastAsiaTheme="minorEastAsia" w:hAnsi="Times New Roman CYR" w:cs="Times New Roman CYR"/>
        </w:rPr>
        <w:t xml:space="preserve"> о пор</w:t>
      </w:r>
      <w:r w:rsidRPr="00F65B15">
        <w:rPr>
          <w:rFonts w:ascii="Times New Roman CYR" w:eastAsiaTheme="minorEastAsia" w:hAnsi="Times New Roman CYR" w:cs="Times New Roman CYR"/>
        </w:rPr>
        <w:t>ядке и сроках предоставления муниципальной услуги, размещенная на основании сведений, содержащихся в реестре муниципальных услуг, предоставляется заявителю бесплатно.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1" w:name="sub_243"/>
      <w:bookmarkEnd w:id="110"/>
      <w:r w:rsidRPr="00F65B15">
        <w:rPr>
          <w:rFonts w:ascii="Times New Roman CYR" w:eastAsiaTheme="minorEastAsia" w:hAnsi="Times New Roman CYR" w:cs="Times New Roman CYR"/>
        </w:rPr>
        <w:t>24.3.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2" w:name="sub_244"/>
      <w:bookmarkEnd w:id="111"/>
      <w:r w:rsidRPr="00F65B15">
        <w:rPr>
          <w:rFonts w:ascii="Times New Roman CYR" w:eastAsiaTheme="minorEastAsia" w:hAnsi="Times New Roman CYR" w:cs="Times New Roman CYR"/>
        </w:rPr>
        <w:t>24.4. Запись на прием в администрацию для подачи заявления о предоставлении услуги.</w:t>
      </w:r>
    </w:p>
    <w:bookmarkEnd w:id="112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После авторизации на </w:t>
      </w:r>
      <w:hyperlink r:id="rId37" w:history="1">
        <w:r w:rsidRPr="00203C01">
          <w:rPr>
            <w:rFonts w:ascii="Times New Roman CYR" w:eastAsiaTheme="minorEastAsia" w:hAnsi="Times New Roman CYR" w:cs="Times New Roman CYR"/>
          </w:rPr>
          <w:t>ЕПГУ</w:t>
        </w:r>
      </w:hyperlink>
      <w:r w:rsidRPr="00203C01">
        <w:rPr>
          <w:rFonts w:ascii="Times New Roman CYR" w:eastAsiaTheme="minorEastAsia" w:hAnsi="Times New Roman CYR" w:cs="Times New Roman CYR"/>
        </w:rPr>
        <w:t>/</w:t>
      </w:r>
      <w:hyperlink r:id="rId38" w:history="1">
        <w:r w:rsidRPr="00203C01">
          <w:rPr>
            <w:rFonts w:ascii="Times New Roman CYR" w:eastAsiaTheme="minorEastAsia" w:hAnsi="Times New Roman CYR" w:cs="Times New Roman CYR"/>
          </w:rPr>
          <w:t>РПГУ</w:t>
        </w:r>
      </w:hyperlink>
      <w:r w:rsidRPr="00203C01">
        <w:rPr>
          <w:rFonts w:ascii="Times New Roman CYR" w:eastAsiaTheme="minorEastAsia" w:hAnsi="Times New Roman CYR" w:cs="Times New Roman CYR"/>
        </w:rPr>
        <w:t xml:space="preserve"> з</w:t>
      </w:r>
      <w:r w:rsidRPr="00F65B15">
        <w:rPr>
          <w:rFonts w:ascii="Times New Roman CYR" w:eastAsiaTheme="minorEastAsia" w:hAnsi="Times New Roman CYR" w:cs="Times New Roman CYR"/>
        </w:rPr>
        <w:t>аявителям предоставляется возможность предварительной записи на подачу заявления и документов, необходимых для предоставления муниципальной услуги.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Заявителю предоставляется возможность записи в любые свободные для приема дату и время в пределах установленного графика приема заявителей.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3" w:name="sub_245"/>
      <w:r w:rsidRPr="00F65B15">
        <w:rPr>
          <w:rFonts w:ascii="Times New Roman CYR" w:eastAsiaTheme="minorEastAsia" w:hAnsi="Times New Roman CYR" w:cs="Times New Roman CYR"/>
        </w:rPr>
        <w:t>24.5. Осуществление оценки качества предоставления муниципальной услуги.</w:t>
      </w:r>
    </w:p>
    <w:bookmarkEnd w:id="113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При наличии технической возможности заявитель вправе оценить качество предоставления муниципальной услуги в электронной форме с использованием </w:t>
      </w:r>
      <w:hyperlink r:id="rId39" w:history="1">
        <w:r w:rsidRPr="00203C01">
          <w:rPr>
            <w:rFonts w:ascii="Times New Roman CYR" w:eastAsiaTheme="minorEastAsia" w:hAnsi="Times New Roman CYR" w:cs="Times New Roman CYR"/>
          </w:rPr>
          <w:t>ЕПГУ</w:t>
        </w:r>
      </w:hyperlink>
      <w:r w:rsidRPr="00203C01">
        <w:rPr>
          <w:rFonts w:ascii="Times New Roman CYR" w:eastAsiaTheme="minorEastAsia" w:hAnsi="Times New Roman CYR" w:cs="Times New Roman CYR"/>
        </w:rPr>
        <w:t>/</w:t>
      </w:r>
      <w:hyperlink r:id="rId40" w:history="1">
        <w:r w:rsidRPr="00203C01">
          <w:rPr>
            <w:rFonts w:ascii="Times New Roman CYR" w:eastAsiaTheme="minorEastAsia" w:hAnsi="Times New Roman CYR" w:cs="Times New Roman CYR"/>
          </w:rPr>
          <w:t>РПГУ</w:t>
        </w:r>
      </w:hyperlink>
      <w:r w:rsidRPr="00203C01">
        <w:rPr>
          <w:rFonts w:ascii="Times New Roman CYR" w:eastAsiaTheme="minorEastAsia" w:hAnsi="Times New Roman CYR" w:cs="Times New Roman CYR"/>
        </w:rPr>
        <w:t>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114" w:name="sub_400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IV. Порядок и формы </w:t>
      </w:r>
      <w:proofErr w:type="gramStart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контроля за</w:t>
      </w:r>
      <w:proofErr w:type="gramEnd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исполнением административного регламента предоставления муниципальной услуги,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bookmarkEnd w:id="114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5" w:name="sub_1025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25. Порядок осуществления текущего контроля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6" w:name="sub_251"/>
      <w:bookmarkEnd w:id="115"/>
      <w:r w:rsidRPr="00F65B15">
        <w:rPr>
          <w:rFonts w:ascii="Times New Roman CYR" w:eastAsiaTheme="minorEastAsia" w:hAnsi="Times New Roman CYR" w:cs="Times New Roman CYR"/>
        </w:rPr>
        <w:t xml:space="preserve">25.1. Текущий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7" w:name="sub_252"/>
      <w:bookmarkEnd w:id="116"/>
      <w:r w:rsidRPr="00F65B15">
        <w:rPr>
          <w:rFonts w:ascii="Times New Roman CYR" w:eastAsiaTheme="minorEastAsia" w:hAnsi="Times New Roman CYR" w:cs="Times New Roman CYR"/>
        </w:rPr>
        <w:t>25.2. Текущий контроль осуществляется путем проведения ответственными 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bookmarkEnd w:id="117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8" w:name="sub_1026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26.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9" w:name="sub_261"/>
      <w:bookmarkEnd w:id="118"/>
      <w:r w:rsidRPr="00F65B15">
        <w:rPr>
          <w:rFonts w:ascii="Times New Roman CYR" w:eastAsiaTheme="minorEastAsia" w:hAnsi="Times New Roman CYR" w:cs="Times New Roman CYR"/>
        </w:rPr>
        <w:t xml:space="preserve">26.1.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полнотой и качеством предоставления муниципальной услуги осуществляется в формах: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0" w:name="sub_2611"/>
      <w:bookmarkEnd w:id="119"/>
      <w:r w:rsidRPr="00F65B15">
        <w:rPr>
          <w:rFonts w:ascii="Times New Roman CYR" w:eastAsiaTheme="minorEastAsia" w:hAnsi="Times New Roman CYR" w:cs="Times New Roman CYR"/>
        </w:rPr>
        <w:t>1) проведения плановых проверок;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1" w:name="sub_2612"/>
      <w:bookmarkEnd w:id="120"/>
      <w:r w:rsidRPr="00F65B15">
        <w:rPr>
          <w:rFonts w:ascii="Times New Roman CYR" w:eastAsiaTheme="minorEastAsia" w:hAnsi="Times New Roman CYR" w:cs="Times New Roman CYR"/>
        </w:rPr>
        <w:lastRenderedPageBreak/>
        <w:t>2) 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2" w:name="sub_262"/>
      <w:bookmarkEnd w:id="121"/>
      <w:r w:rsidRPr="00F65B15">
        <w:rPr>
          <w:rFonts w:ascii="Times New Roman CYR" w:eastAsiaTheme="minorEastAsia" w:hAnsi="Times New Roman CYR" w:cs="Times New Roman CYR"/>
        </w:rPr>
        <w:t xml:space="preserve">26.2. В целях осуществления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контроля за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3" w:name="sub_263"/>
      <w:bookmarkEnd w:id="122"/>
      <w:r w:rsidRPr="00F65B15">
        <w:rPr>
          <w:rFonts w:ascii="Times New Roman CYR" w:eastAsiaTheme="minorEastAsia" w:hAnsi="Times New Roman CYR" w:cs="Times New Roman CYR"/>
        </w:rPr>
        <w:t>26.3.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предоставление муниципальной услуги.</w:t>
      </w:r>
    </w:p>
    <w:bookmarkEnd w:id="123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4" w:name="sub_1027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27.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bookmarkEnd w:id="124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5" w:name="sub_1028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28. Положения, характеризующие требования к порядку и формам </w:t>
      </w:r>
      <w:proofErr w:type="gramStart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контроля за</w:t>
      </w:r>
      <w:proofErr w:type="gramEnd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25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F65B1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126" w:name="sub_500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V. </w:t>
      </w:r>
      <w:proofErr w:type="gramStart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Досудебное (внесудебное) обжалование заявителем решений и действий (бездействия) администрации,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bookmarkEnd w:id="126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7" w:name="sub_1029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29. Право заявителя подать жалобу на решение и (или) действия (бездействие) администрации, а также должностных лиц,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8" w:name="sub_291"/>
      <w:bookmarkEnd w:id="127"/>
      <w:r w:rsidRPr="00F65B15">
        <w:rPr>
          <w:rFonts w:ascii="Times New Roman CYR" w:eastAsiaTheme="minorEastAsia" w:hAnsi="Times New Roman CYR" w:cs="Times New Roman CYR"/>
        </w:rPr>
        <w:t xml:space="preserve">29.1.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Действия (бездействие) и решения администрации, должностного лица администрации,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"одного окна", или их работников, осуществляемые (принятые) в ходе предоставления муниципальной услуги, повлекшие за собой нарушение прав заявителя, могут быть обжалованы им в досудебном (внесудебном) порядке.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9" w:name="sub_292"/>
      <w:bookmarkEnd w:id="128"/>
      <w:r w:rsidRPr="00F65B15">
        <w:rPr>
          <w:rFonts w:ascii="Times New Roman CYR" w:eastAsiaTheme="minorEastAsia" w:hAnsi="Times New Roman CYR" w:cs="Times New Roman CYR"/>
        </w:rPr>
        <w:t xml:space="preserve">29.2. </w:t>
      </w:r>
      <w:proofErr w:type="gramStart"/>
      <w:r w:rsidRPr="00F65B15">
        <w:rPr>
          <w:rFonts w:ascii="Times New Roman CYR" w:eastAsiaTheme="minorEastAsia" w:hAnsi="Times New Roman CYR" w:cs="Times New Roman CYR"/>
        </w:rPr>
        <w:t xml:space="preserve">Предметом досудебного (внесудебного) обжалования действий (бездействия) и решений администрации, должностного лица администрации,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"одного окна", или их работников, </w:t>
      </w:r>
      <w:r w:rsidRPr="00F65B15">
        <w:rPr>
          <w:rFonts w:ascii="Times New Roman CYR" w:eastAsiaTheme="minorEastAsia" w:hAnsi="Times New Roman CYR" w:cs="Times New Roman CYR"/>
        </w:rPr>
        <w:lastRenderedPageBreak/>
        <w:t>ответственных за предоставление муниципальной услуги является жалоба.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0" w:name="sub_293"/>
      <w:bookmarkEnd w:id="129"/>
      <w:r w:rsidRPr="00F65B15">
        <w:rPr>
          <w:rFonts w:ascii="Times New Roman CYR" w:eastAsiaTheme="minorEastAsia" w:hAnsi="Times New Roman CYR" w:cs="Times New Roman CYR"/>
        </w:rPr>
        <w:t>29.3. Заявитель может обратиться с жалобой, в том числе в следующих случаях: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1" w:name="sub_2931"/>
      <w:bookmarkEnd w:id="130"/>
      <w:r w:rsidRPr="00F65B15">
        <w:rPr>
          <w:rFonts w:ascii="Times New Roman CYR" w:eastAsiaTheme="minorEastAsia" w:hAnsi="Times New Roman CYR" w:cs="Times New Roman CYR"/>
        </w:rPr>
        <w:t>1) нарушение срока регистрации запроса о предоставлении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2" w:name="sub_2932"/>
      <w:bookmarkEnd w:id="131"/>
      <w:r w:rsidRPr="00F65B15">
        <w:rPr>
          <w:rFonts w:ascii="Times New Roman CYR" w:eastAsiaTheme="minorEastAsia" w:hAnsi="Times New Roman CYR" w:cs="Times New Roman CYR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3" w:name="sub_2933"/>
      <w:bookmarkEnd w:id="132"/>
      <w:r w:rsidRPr="00F65B15">
        <w:rPr>
          <w:rFonts w:ascii="Times New Roman CYR" w:eastAsiaTheme="minorEastAsia" w:hAnsi="Times New Roman CYR" w:cs="Times New Roman CYR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4" w:name="sub_2934"/>
      <w:bookmarkEnd w:id="133"/>
      <w:r w:rsidRPr="00F65B15">
        <w:rPr>
          <w:rFonts w:ascii="Times New Roman CYR" w:eastAsiaTheme="minorEastAsia" w:hAnsi="Times New Roman CYR" w:cs="Times New Roman CYR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5" w:name="sub_2935"/>
      <w:bookmarkEnd w:id="134"/>
      <w:proofErr w:type="gramStart"/>
      <w:r w:rsidRPr="00F65B15">
        <w:rPr>
          <w:rFonts w:ascii="Times New Roman CYR" w:eastAsiaTheme="minorEastAsia" w:hAnsi="Times New Roman CYR" w:cs="Times New Roman CYR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6" w:name="sub_2936"/>
      <w:bookmarkEnd w:id="135"/>
      <w:r w:rsidRPr="00F65B15">
        <w:rPr>
          <w:rFonts w:ascii="Times New Roman CYR" w:eastAsiaTheme="minorEastAsia" w:hAnsi="Times New Roman CYR" w:cs="Times New Roman CYR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7" w:name="sub_2937"/>
      <w:bookmarkEnd w:id="136"/>
      <w:proofErr w:type="gramStart"/>
      <w:r w:rsidRPr="00F65B15">
        <w:rPr>
          <w:rFonts w:ascii="Times New Roman CYR" w:eastAsiaTheme="minorEastAsia" w:hAnsi="Times New Roman CYR" w:cs="Times New Roman CYR"/>
        </w:rPr>
        <w:t>7) отказ администрации, должностного лица администрации,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"одного окна"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8" w:name="sub_2938"/>
      <w:bookmarkEnd w:id="137"/>
      <w:r w:rsidRPr="00F65B15">
        <w:rPr>
          <w:rFonts w:ascii="Times New Roman CYR" w:eastAsiaTheme="minorEastAsia" w:hAnsi="Times New Roman CYR" w:cs="Times New Roman CYR"/>
        </w:rPr>
        <w:t>8) нарушение срока или порядка выдачи документов по результатам предоставления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9" w:name="sub_2939"/>
      <w:bookmarkEnd w:id="138"/>
      <w:proofErr w:type="gramStart"/>
      <w:r w:rsidRPr="00F65B15">
        <w:rPr>
          <w:rFonts w:ascii="Times New Roman CYR" w:eastAsiaTheme="minorEastAsia" w:hAnsi="Times New Roman CYR" w:cs="Times New Roman CYR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0" w:name="sub_29310"/>
      <w:bookmarkEnd w:id="139"/>
      <w:proofErr w:type="gramStart"/>
      <w:r w:rsidRPr="00F65B15">
        <w:rPr>
          <w:rFonts w:ascii="Times New Roman CYR" w:eastAsiaTheme="minorEastAsia" w:hAnsi="Times New Roman CYR" w:cs="Times New Roman CYR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1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пунктом 4 части 1 статьи 7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Федерального закона от 27.07.2010 </w:t>
      </w:r>
      <w:r w:rsidR="00F23225">
        <w:rPr>
          <w:rFonts w:ascii="Times New Roman CYR" w:eastAsiaTheme="minorEastAsia" w:hAnsi="Times New Roman CYR" w:cs="Times New Roman CYR"/>
        </w:rPr>
        <w:t>№</w:t>
      </w:r>
      <w:r w:rsidRPr="00F65B15">
        <w:rPr>
          <w:rFonts w:ascii="Times New Roman CYR" w:eastAsiaTheme="minorEastAsia" w:hAnsi="Times New Roman CYR" w:cs="Times New Roman CYR"/>
        </w:rPr>
        <w:t> 210-ФЗ "Об организации предоставления государственных и муниципальных услуг".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В указанном случае досудебное (внесудебное) </w:t>
      </w:r>
      <w:r w:rsidRPr="00F65B15">
        <w:rPr>
          <w:rFonts w:ascii="Times New Roman CYR" w:eastAsiaTheme="minorEastAsia" w:hAnsi="Times New Roman CYR" w:cs="Times New Roman CYR"/>
        </w:rPr>
        <w:lastRenderedPageBreak/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услуг.</w:t>
      </w:r>
    </w:p>
    <w:bookmarkEnd w:id="140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1" w:name="sub_1030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30. Порядок подачи и рассмотрения жалобы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2" w:name="sub_301"/>
      <w:bookmarkEnd w:id="141"/>
      <w:r w:rsidRPr="00F65B15">
        <w:rPr>
          <w:rFonts w:ascii="Times New Roman CYR" w:eastAsiaTheme="minorEastAsia" w:hAnsi="Times New Roman CYR" w:cs="Times New Roman CYR"/>
        </w:rPr>
        <w:t>30.1. Жалоба подается в письменной форме на бумажном носителе, в электронной форме в администрацию, МФЦ, а также в организации, осуществляющих функции по предоставлению муниципальных услуг. Жалобы на решения и действия (бездействие) главы администрации подаются в администрацию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3" w:name="sub_302"/>
      <w:bookmarkEnd w:id="142"/>
      <w:r w:rsidRPr="00F65B15">
        <w:rPr>
          <w:rFonts w:ascii="Times New Roman CYR" w:eastAsiaTheme="minorEastAsia" w:hAnsi="Times New Roman CYR" w:cs="Times New Roman CYR"/>
        </w:rPr>
        <w:t>30.2. Жалоба должна содержать: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4" w:name="sub_3021"/>
      <w:bookmarkEnd w:id="143"/>
      <w:proofErr w:type="gramStart"/>
      <w:r w:rsidRPr="00F65B15">
        <w:rPr>
          <w:rFonts w:ascii="Times New Roman CYR" w:eastAsiaTheme="minorEastAsia" w:hAnsi="Times New Roman CYR" w:cs="Times New Roman CYR"/>
        </w:rPr>
        <w:t>1) наименование администрации, указание на должностное лицо либо специалиста администрации, предоставляющего муниципальную услугу, МФЦ,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5" w:name="sub_3022"/>
      <w:bookmarkEnd w:id="144"/>
      <w:proofErr w:type="gramStart"/>
      <w:r w:rsidRPr="00F65B15">
        <w:rPr>
          <w:rFonts w:ascii="Times New Roman CYR" w:eastAsiaTheme="minorEastAsia" w:hAnsi="Times New Roman CYR" w:cs="Times New Roman CYR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6" w:name="sub_3023"/>
      <w:bookmarkEnd w:id="145"/>
      <w:r w:rsidRPr="00F65B15">
        <w:rPr>
          <w:rFonts w:ascii="Times New Roman CYR" w:eastAsiaTheme="minorEastAsia" w:hAnsi="Times New Roman CYR" w:cs="Times New Roman CYR"/>
        </w:rPr>
        <w:t>3) сведения об обжалуемых решениях и действиях (бездействии) администрации, должностного лица, специалиста администрации, предоставляющего муниципальную услугу, МФЦ, работника МФЦ, организаций, осуществляющих функции по предоставлению муниципальных услуг, их работников;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7" w:name="sub_3024"/>
      <w:bookmarkEnd w:id="146"/>
      <w:r w:rsidRPr="00F65B15">
        <w:rPr>
          <w:rFonts w:ascii="Times New Roman CYR" w:eastAsiaTheme="minorEastAsia" w:hAnsi="Times New Roman CYR" w:cs="Times New Roman CYR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лица, специалиста администрации, МФЦ, работника </w:t>
      </w:r>
      <w:proofErr w:type="spellStart"/>
      <w:r w:rsidRPr="00F65B15">
        <w:rPr>
          <w:rFonts w:ascii="Times New Roman CYR" w:eastAsiaTheme="minorEastAsia" w:hAnsi="Times New Roman CYR" w:cs="Times New Roman CYR"/>
        </w:rPr>
        <w:t>мФц</w:t>
      </w:r>
      <w:proofErr w:type="spellEnd"/>
      <w:r w:rsidRPr="00F65B15">
        <w:rPr>
          <w:rFonts w:ascii="Times New Roman CYR" w:eastAsiaTheme="minorEastAsia" w:hAnsi="Times New Roman CYR" w:cs="Times New Roman CYR"/>
        </w:rPr>
        <w:t>, организаций, осуществляющих функции по предоставлению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8" w:name="sub_303"/>
      <w:bookmarkEnd w:id="147"/>
      <w:r w:rsidRPr="00F65B15">
        <w:rPr>
          <w:rFonts w:ascii="Times New Roman CYR" w:eastAsiaTheme="minorEastAsia" w:hAnsi="Times New Roman CYR" w:cs="Times New Roman CYR"/>
        </w:rPr>
        <w:t>30.3.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9" w:name="sub_304"/>
      <w:bookmarkEnd w:id="148"/>
      <w:r w:rsidRPr="00F65B15">
        <w:rPr>
          <w:rFonts w:ascii="Times New Roman CYR" w:eastAsiaTheme="minorEastAsia" w:hAnsi="Times New Roman CYR" w:cs="Times New Roman CYR"/>
        </w:rPr>
        <w:t>30.4. В случае</w:t>
      </w:r>
      <w:proofErr w:type="gramStart"/>
      <w:r w:rsidRPr="00F65B15">
        <w:rPr>
          <w:rFonts w:ascii="Times New Roman CYR" w:eastAsiaTheme="minorEastAsia" w:hAnsi="Times New Roman CYR" w:cs="Times New Roman CYR"/>
        </w:rPr>
        <w:t>,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представлена</w:t>
      </w:r>
      <w:proofErr w:type="gramEnd"/>
      <w:r w:rsidRPr="00F65B15">
        <w:rPr>
          <w:rFonts w:ascii="Times New Roman CYR" w:eastAsiaTheme="minorEastAsia" w:hAnsi="Times New Roman CYR" w:cs="Times New Roman CYR"/>
        </w:rPr>
        <w:t>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0" w:name="sub_3041"/>
      <w:bookmarkEnd w:id="149"/>
      <w:r w:rsidRPr="00F65B15">
        <w:rPr>
          <w:rFonts w:ascii="Times New Roman CYR" w:eastAsiaTheme="minorEastAsia" w:hAnsi="Times New Roman CYR" w:cs="Times New Roman CYR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1" w:name="sub_3042"/>
      <w:bookmarkEnd w:id="150"/>
      <w:r w:rsidRPr="00F65B15">
        <w:rPr>
          <w:rFonts w:ascii="Times New Roman CYR" w:eastAsiaTheme="minorEastAsia" w:hAnsi="Times New Roman CYR" w:cs="Times New Roman CYR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2" w:name="sub_3043"/>
      <w:bookmarkEnd w:id="151"/>
      <w:r w:rsidRPr="00F65B15">
        <w:rPr>
          <w:rFonts w:ascii="Times New Roman CYR" w:eastAsiaTheme="minorEastAsia" w:hAnsi="Times New Roman CYR" w:cs="Times New Roman CYR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3" w:name="sub_305"/>
      <w:bookmarkEnd w:id="152"/>
      <w:r w:rsidRPr="00F65B15">
        <w:rPr>
          <w:rFonts w:ascii="Times New Roman CYR" w:eastAsiaTheme="minorEastAsia" w:hAnsi="Times New Roman CYR" w:cs="Times New Roman CYR"/>
        </w:rPr>
        <w:t>30.5. Прием жалоб в письменной форме осуществляется администрацией,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4" w:name="sub_306"/>
      <w:bookmarkEnd w:id="153"/>
      <w:r w:rsidRPr="00F65B15">
        <w:rPr>
          <w:rFonts w:ascii="Times New Roman CYR" w:eastAsiaTheme="minorEastAsia" w:hAnsi="Times New Roman CYR" w:cs="Times New Roman CYR"/>
        </w:rPr>
        <w:lastRenderedPageBreak/>
        <w:t xml:space="preserve">30.6. В электронном виде жалоба может быть подана заявителем посредством </w:t>
      </w:r>
      <w:hyperlink r:id="rId42" w:history="1">
        <w:r w:rsidRPr="00203C01">
          <w:rPr>
            <w:rFonts w:ascii="Times New Roman CYR" w:eastAsiaTheme="minorEastAsia" w:hAnsi="Times New Roman CYR" w:cs="Times New Roman CYR"/>
          </w:rPr>
          <w:t>ЕПГУ</w:t>
        </w:r>
      </w:hyperlink>
      <w:r w:rsidRPr="00203C01">
        <w:rPr>
          <w:rFonts w:ascii="Times New Roman CYR" w:eastAsiaTheme="minorEastAsia" w:hAnsi="Times New Roman CYR" w:cs="Times New Roman CYR"/>
        </w:rPr>
        <w:t>/</w:t>
      </w:r>
      <w:hyperlink r:id="rId43" w:history="1">
        <w:r w:rsidRPr="00203C01">
          <w:rPr>
            <w:rFonts w:ascii="Times New Roman CYR" w:eastAsiaTheme="minorEastAsia" w:hAnsi="Times New Roman CYR" w:cs="Times New Roman CYR"/>
          </w:rPr>
          <w:t>РПГУ</w:t>
        </w:r>
      </w:hyperlink>
      <w:r w:rsidRPr="00F65B15">
        <w:rPr>
          <w:rFonts w:ascii="Times New Roman CYR" w:eastAsiaTheme="minorEastAsia" w:hAnsi="Times New Roman CYR" w:cs="Times New Roman CYR"/>
        </w:rPr>
        <w:t>, через портал Федеральной государственной информационной системы "Досудебное обжалование" (</w:t>
      </w:r>
      <w:hyperlink r:id="rId44" w:history="1">
        <w:r w:rsidRPr="00203C01">
          <w:rPr>
            <w:rFonts w:ascii="Times New Roman CYR" w:eastAsiaTheme="minorEastAsia" w:hAnsi="Times New Roman CYR" w:cs="Times New Roman CYR"/>
          </w:rPr>
          <w:t>do.gosuslugi.ru</w:t>
        </w:r>
      </w:hyperlink>
      <w:r w:rsidRPr="00203C01">
        <w:rPr>
          <w:rFonts w:ascii="Times New Roman CYR" w:eastAsiaTheme="minorEastAsia" w:hAnsi="Times New Roman CYR" w:cs="Times New Roman CYR"/>
        </w:rPr>
        <w:t>).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5" w:name="sub_307"/>
      <w:bookmarkEnd w:id="154"/>
      <w:r w:rsidRPr="00F65B15">
        <w:rPr>
          <w:rFonts w:ascii="Times New Roman CYR" w:eastAsiaTheme="minorEastAsia" w:hAnsi="Times New Roman CYR" w:cs="Times New Roman CYR"/>
        </w:rPr>
        <w:t>30.7. Жалоба может быть подана заявителем через МФЦ.</w:t>
      </w:r>
    </w:p>
    <w:bookmarkEnd w:id="155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6" w:name="sub_308"/>
      <w:r w:rsidRPr="00F65B15">
        <w:rPr>
          <w:rFonts w:ascii="Times New Roman CYR" w:eastAsiaTheme="minorEastAsia" w:hAnsi="Times New Roman CYR" w:cs="Times New Roman CYR"/>
        </w:rPr>
        <w:t>30.8.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7" w:name="sub_309"/>
      <w:bookmarkEnd w:id="156"/>
      <w:r w:rsidRPr="00F65B15">
        <w:rPr>
          <w:rFonts w:ascii="Times New Roman CYR" w:eastAsiaTheme="minorEastAsia" w:hAnsi="Times New Roman CYR" w:cs="Times New Roman CYR"/>
        </w:rPr>
        <w:t>30.9. В случае если обжалуются решения главы администрации, жалоба подается в администрацию и рассматривается Комиссией по досудебному обжалованию действий (бездействий).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8" w:name="sub_3010"/>
      <w:bookmarkEnd w:id="157"/>
      <w:r w:rsidRPr="00F65B15">
        <w:rPr>
          <w:rFonts w:ascii="Times New Roman CYR" w:eastAsiaTheme="minorEastAsia" w:hAnsi="Times New Roman CYR" w:cs="Times New Roman CYR"/>
        </w:rPr>
        <w:t>30.10.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9" w:name="sub_3011"/>
      <w:bookmarkEnd w:id="158"/>
      <w:r w:rsidRPr="00F65B15">
        <w:rPr>
          <w:rFonts w:ascii="Times New Roman CYR" w:eastAsiaTheme="minorEastAsia" w:hAnsi="Times New Roman CYR" w:cs="Times New Roman CYR"/>
        </w:rPr>
        <w:t>30.11. В случае</w:t>
      </w:r>
      <w:proofErr w:type="gramStart"/>
      <w:r w:rsidRPr="00F65B15">
        <w:rPr>
          <w:rFonts w:ascii="Times New Roman CYR" w:eastAsiaTheme="minorEastAsia" w:hAnsi="Times New Roman CYR" w:cs="Times New Roman CYR"/>
        </w:rPr>
        <w:t>,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указанных </w:t>
      </w:r>
      <w:r w:rsidRPr="00203C01">
        <w:rPr>
          <w:rFonts w:ascii="Times New Roman CYR" w:eastAsiaTheme="minorEastAsia" w:hAnsi="Times New Roman CYR" w:cs="Times New Roman CYR"/>
        </w:rPr>
        <w:t xml:space="preserve">в </w:t>
      </w:r>
      <w:hyperlink w:anchor="sub_311" w:history="1">
        <w:r w:rsidRPr="00203C01">
          <w:rPr>
            <w:rFonts w:ascii="Times New Roman CYR" w:eastAsiaTheme="minorEastAsia" w:hAnsi="Times New Roman CYR" w:cs="Times New Roman CYR"/>
          </w:rPr>
          <w:t>пунктах 31.1</w:t>
        </w:r>
      </w:hyperlink>
      <w:r w:rsidRPr="00203C01">
        <w:rPr>
          <w:rFonts w:ascii="Times New Roman CYR" w:eastAsiaTheme="minorEastAsia" w:hAnsi="Times New Roman CYR" w:cs="Times New Roman CYR"/>
        </w:rPr>
        <w:t xml:space="preserve">. и </w:t>
      </w:r>
      <w:hyperlink w:anchor="sub_312" w:history="1">
        <w:r w:rsidRPr="00203C01">
          <w:rPr>
            <w:rFonts w:ascii="Times New Roman CYR" w:eastAsiaTheme="minorEastAsia" w:hAnsi="Times New Roman CYR" w:cs="Times New Roman CYR"/>
          </w:rPr>
          <w:t>31.2</w:t>
        </w:r>
      </w:hyperlink>
      <w:r w:rsidRPr="00203C01">
        <w:rPr>
          <w:rFonts w:ascii="Times New Roman CYR" w:eastAsiaTheme="minorEastAsia" w:hAnsi="Times New Roman CYR" w:cs="Times New Roman CYR"/>
        </w:rPr>
        <w:t xml:space="preserve">. настоящего </w:t>
      </w:r>
      <w:r w:rsidRPr="00F65B15">
        <w:rPr>
          <w:rFonts w:ascii="Times New Roman CYR" w:eastAsiaTheme="minorEastAsia" w:hAnsi="Times New Roman CYR" w:cs="Times New Roman CYR"/>
        </w:rPr>
        <w:t>раздела.</w:t>
      </w:r>
    </w:p>
    <w:bookmarkEnd w:id="159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При этом срок рассмотрения жалобы исчисляется со дня регистрации жалобы в администрации.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При подаче жалобы в электронном виде документы могут быть представлены в форме электронных документов, </w:t>
      </w:r>
      <w:r w:rsidRPr="00203C01">
        <w:rPr>
          <w:rFonts w:ascii="Times New Roman CYR" w:eastAsiaTheme="minorEastAsia" w:hAnsi="Times New Roman CYR" w:cs="Times New Roman CYR"/>
        </w:rPr>
        <w:t xml:space="preserve">подписанных </w:t>
      </w:r>
      <w:hyperlink r:id="rId45" w:history="1">
        <w:r w:rsidRPr="00203C01">
          <w:rPr>
            <w:rFonts w:ascii="Times New Roman CYR" w:eastAsiaTheme="minorEastAsia" w:hAnsi="Times New Roman CYR" w:cs="Times New Roman CYR"/>
          </w:rPr>
          <w:t>ЭП</w:t>
        </w:r>
      </w:hyperlink>
      <w:r w:rsidRPr="00203C01">
        <w:rPr>
          <w:rFonts w:ascii="Times New Roman CYR" w:eastAsiaTheme="minorEastAsia" w:hAnsi="Times New Roman CYR" w:cs="Times New Roman CYR"/>
        </w:rPr>
        <w:t xml:space="preserve">, </w:t>
      </w:r>
      <w:r w:rsidRPr="00F65B15">
        <w:rPr>
          <w:rFonts w:ascii="Times New Roman CYR" w:eastAsiaTheme="minorEastAsia" w:hAnsi="Times New Roman CYR" w:cs="Times New Roman CYR"/>
        </w:rPr>
        <w:t>при этом документ, удостоверяющий личность не требуется.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0" w:name="sub_1031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31. Сроки рассмотрения жалобы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1" w:name="sub_311"/>
      <w:bookmarkEnd w:id="160"/>
      <w:r w:rsidRPr="00F65B15">
        <w:rPr>
          <w:rFonts w:ascii="Times New Roman CYR" w:eastAsiaTheme="minorEastAsia" w:hAnsi="Times New Roman CYR" w:cs="Times New Roman CYR"/>
        </w:rPr>
        <w:t>31.1. Жалоба, поступившая в письменной форме в администрацию, подлежит обязательной регистрации в журнале учета жалоб на решения и действия (бездействие) администрации, должностного лица администрации, либо её специалиста (далее - Журнал), не позднее следующего рабочего дня со дня ее поступления с присвоением ей регистрационного номера.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2" w:name="sub_312"/>
      <w:bookmarkEnd w:id="161"/>
      <w:r w:rsidRPr="00F65B15">
        <w:rPr>
          <w:rFonts w:ascii="Times New Roman CYR" w:eastAsiaTheme="minorEastAsia" w:hAnsi="Times New Roman CYR" w:cs="Times New Roman CYR"/>
        </w:rPr>
        <w:t>31.2. Жалоба подлежит рассмотрению должностным лицом,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администрацией.</w:t>
      </w:r>
    </w:p>
    <w:bookmarkEnd w:id="162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3" w:name="sub_1032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32. Исчерпывающий перечень оснований для отказа в рассмотрении жалобы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4" w:name="sub_321"/>
      <w:bookmarkEnd w:id="163"/>
      <w:r w:rsidRPr="00F65B15">
        <w:rPr>
          <w:rFonts w:ascii="Times New Roman CYR" w:eastAsiaTheme="minorEastAsia" w:hAnsi="Times New Roman CYR" w:cs="Times New Roman CYR"/>
        </w:rPr>
        <w:t>32.1. Должностное лицо, наделенное полномочиями по рассмотрению жалоб, в том числе Комиссия по досудебному обжалованию (далее - уполномоченный на рассмотрение жалобы), вправе оставить жалобу без ответа в следующих случаях: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5" w:name="sub_3211"/>
      <w:bookmarkEnd w:id="164"/>
      <w:r w:rsidRPr="00F65B15">
        <w:rPr>
          <w:rFonts w:ascii="Times New Roman CYR" w:eastAsiaTheme="minorEastAsia" w:hAnsi="Times New Roman CYR" w:cs="Times New Roman CYR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6" w:name="sub_3212"/>
      <w:bookmarkEnd w:id="165"/>
      <w:r w:rsidRPr="00F65B15">
        <w:rPr>
          <w:rFonts w:ascii="Times New Roman CYR" w:eastAsiaTheme="minorEastAsia" w:hAnsi="Times New Roman CYR" w:cs="Times New Roman CYR"/>
        </w:rPr>
        <w:t>2) если в жалобе не указаны фамилия, имя, отчество (при наличии), почтовый адрес заявителя;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7" w:name="sub_3213"/>
      <w:bookmarkEnd w:id="166"/>
      <w:r w:rsidRPr="00F65B15">
        <w:rPr>
          <w:rFonts w:ascii="Times New Roman CYR" w:eastAsiaTheme="minorEastAsia" w:hAnsi="Times New Roman CYR" w:cs="Times New Roman CYR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8" w:name="sub_322"/>
      <w:bookmarkEnd w:id="167"/>
      <w:r w:rsidRPr="00F65B15">
        <w:rPr>
          <w:rFonts w:ascii="Times New Roman CYR" w:eastAsiaTheme="minorEastAsia" w:hAnsi="Times New Roman CYR" w:cs="Times New Roman CYR"/>
        </w:rPr>
        <w:t>32.2. Уполномоченный на рассмотрение жалобы отказывает в удовлетворении жалобы в следующих случаях: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9" w:name="sub_3221"/>
      <w:bookmarkEnd w:id="168"/>
      <w:r w:rsidRPr="00F65B15">
        <w:rPr>
          <w:rFonts w:ascii="Times New Roman CYR" w:eastAsiaTheme="minorEastAsia" w:hAnsi="Times New Roman CYR" w:cs="Times New Roman CYR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0" w:name="sub_3222"/>
      <w:bookmarkEnd w:id="169"/>
      <w:r w:rsidRPr="00F65B15">
        <w:rPr>
          <w:rFonts w:ascii="Times New Roman CYR" w:eastAsiaTheme="minorEastAsia" w:hAnsi="Times New Roman CYR" w:cs="Times New Roman CYR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1" w:name="sub_3223"/>
      <w:bookmarkEnd w:id="170"/>
      <w:r w:rsidRPr="00F65B15">
        <w:rPr>
          <w:rFonts w:ascii="Times New Roman CYR" w:eastAsiaTheme="minorEastAsia" w:hAnsi="Times New Roman CYR" w:cs="Times New Roman CYR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bookmarkEnd w:id="171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2" w:name="sub_1033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33. Результат рассмотрения жалобы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3" w:name="sub_3301"/>
      <w:bookmarkEnd w:id="172"/>
      <w:r w:rsidRPr="00F65B15">
        <w:rPr>
          <w:rFonts w:ascii="Times New Roman CYR" w:eastAsiaTheme="minorEastAsia" w:hAnsi="Times New Roman CYR" w:cs="Times New Roman CYR"/>
        </w:rPr>
        <w:t>33.1. По результатам рассмотрения жалобы уполномоченный на рассмотрение жалобы принимает одно из следующих решений: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4" w:name="sub_3311"/>
      <w:bookmarkEnd w:id="173"/>
      <w:proofErr w:type="gramStart"/>
      <w:r w:rsidRPr="00F65B15">
        <w:rPr>
          <w:rFonts w:ascii="Times New Roman CYR" w:eastAsiaTheme="minorEastAsia" w:hAnsi="Times New Roman CYR" w:cs="Times New Roman CYR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5" w:name="sub_3312"/>
      <w:bookmarkEnd w:id="174"/>
      <w:r w:rsidRPr="00F65B15">
        <w:rPr>
          <w:rFonts w:ascii="Times New Roman CYR" w:eastAsiaTheme="minorEastAsia" w:hAnsi="Times New Roman CYR" w:cs="Times New Roman CYR"/>
        </w:rPr>
        <w:t>2) отказывает в удовлетворении жалобы.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6" w:name="sub_3302"/>
      <w:bookmarkEnd w:id="175"/>
      <w:r w:rsidRPr="00F65B15">
        <w:rPr>
          <w:rFonts w:ascii="Times New Roman CYR" w:eastAsiaTheme="minorEastAsia" w:hAnsi="Times New Roman CYR" w:cs="Times New Roman CYR"/>
        </w:rPr>
        <w:t xml:space="preserve">33.2. Не позднее дня, следующего за днем принятия решения, указанного в </w:t>
      </w:r>
      <w:hyperlink w:anchor="sub_3301" w:history="1">
        <w:r w:rsidRPr="00203C01">
          <w:rPr>
            <w:rFonts w:ascii="Times New Roman CYR" w:eastAsiaTheme="minorEastAsia" w:hAnsi="Times New Roman CYR" w:cs="Times New Roman CYR"/>
          </w:rPr>
          <w:t>части 33.1.</w:t>
        </w:r>
      </w:hyperlink>
      <w:r w:rsidRPr="00203C01">
        <w:rPr>
          <w:rFonts w:ascii="Times New Roman CYR" w:eastAsiaTheme="minorEastAsia" w:hAnsi="Times New Roman CYR" w:cs="Times New Roman CYR"/>
        </w:rPr>
        <w:t xml:space="preserve">, </w:t>
      </w:r>
      <w:r w:rsidRPr="00F65B15">
        <w:rPr>
          <w:rFonts w:ascii="Times New Roman CYR" w:eastAsiaTheme="minorEastAsia" w:hAnsi="Times New Roman CYR" w:cs="Times New Roman CYR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76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В случае признания жалобы подлежащей удовлетворению в ответе заявителю, указанном в </w:t>
      </w:r>
      <w:hyperlink w:anchor="sub_3302" w:history="1">
        <w:r w:rsidR="00F23225">
          <w:rPr>
            <w:rFonts w:ascii="Times New Roman CYR" w:eastAsiaTheme="minorEastAsia" w:hAnsi="Times New Roman CYR" w:cs="Times New Roman CYR"/>
            <w:color w:val="106BBE"/>
          </w:rPr>
          <w:t xml:space="preserve">части </w:t>
        </w:r>
        <w:r w:rsidRPr="00F65B15">
          <w:rPr>
            <w:rFonts w:ascii="Times New Roman CYR" w:eastAsiaTheme="minorEastAsia" w:hAnsi="Times New Roman CYR" w:cs="Times New Roman CYR"/>
            <w:color w:val="106BBE"/>
          </w:rPr>
          <w:t>33.2.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, дается информация о действиях, осуществляемых администрацией,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неудобства</w:t>
      </w:r>
      <w:proofErr w:type="gramEnd"/>
      <w:r w:rsidRPr="00F65B15">
        <w:rPr>
          <w:rFonts w:ascii="Times New Roman CYR" w:eastAsiaTheme="minorEastAsia" w:hAnsi="Times New Roman CYR" w:cs="Times New Roman CYR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В случае признания жалобы, не подлежащей удовлетворению в ответе заявителю, указанном в </w:t>
      </w:r>
      <w:hyperlink w:anchor="sub_3302" w:history="1">
        <w:r w:rsidRPr="00F65B15">
          <w:rPr>
            <w:rFonts w:ascii="Times New Roman CYR" w:eastAsiaTheme="minorEastAsia" w:hAnsi="Times New Roman CYR" w:cs="Times New Roman CYR"/>
            <w:color w:val="106BBE"/>
          </w:rPr>
          <w:t>части 33.2.</w:t>
        </w:r>
      </w:hyperlink>
      <w:r w:rsidRPr="00F65B15">
        <w:rPr>
          <w:rFonts w:ascii="Times New Roman CYR" w:eastAsiaTheme="minorEastAsia" w:hAnsi="Times New Roman CYR" w:cs="Times New Roman CYR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7" w:name="sub_3303"/>
      <w:r w:rsidRPr="00F65B15">
        <w:rPr>
          <w:rFonts w:ascii="Times New Roman CYR" w:eastAsiaTheme="minorEastAsia" w:hAnsi="Times New Roman CYR" w:cs="Times New Roman CYR"/>
        </w:rPr>
        <w:t>33.3.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8" w:name="sub_3304"/>
      <w:bookmarkEnd w:id="177"/>
      <w:r w:rsidRPr="00F65B15">
        <w:rPr>
          <w:rFonts w:ascii="Times New Roman CYR" w:eastAsiaTheme="minorEastAsia" w:hAnsi="Times New Roman CYR" w:cs="Times New Roman CYR"/>
        </w:rPr>
        <w:t>33.4. В ответе по результатам рассмотрения жалобы указываются: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9" w:name="sub_3341"/>
      <w:bookmarkEnd w:id="178"/>
      <w:proofErr w:type="gramStart"/>
      <w:r w:rsidRPr="00F65B15">
        <w:rPr>
          <w:rFonts w:ascii="Times New Roman CYR" w:eastAsiaTheme="minorEastAsia" w:hAnsi="Times New Roman CYR" w:cs="Times New Roman CYR"/>
        </w:rPr>
        <w:t>1) наименование администрации, рассмотревшей жалобу, должность, фамилия, имя, отчество (при наличии) должностного лица, принявшего решение по жалобе;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0" w:name="sub_3342"/>
      <w:bookmarkEnd w:id="179"/>
      <w:r w:rsidRPr="00F65B15">
        <w:rPr>
          <w:rFonts w:ascii="Times New Roman CYR" w:eastAsiaTheme="minorEastAsia" w:hAnsi="Times New Roman CYR" w:cs="Times New Roman CYR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1" w:name="sub_3343"/>
      <w:bookmarkEnd w:id="180"/>
      <w:r w:rsidRPr="00F65B15">
        <w:rPr>
          <w:rFonts w:ascii="Times New Roman CYR" w:eastAsiaTheme="minorEastAsia" w:hAnsi="Times New Roman CYR" w:cs="Times New Roman CYR"/>
        </w:rPr>
        <w:t>3) фамилия, имя, отчество (при наличии) или наименование заявителя;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2" w:name="sub_3344"/>
      <w:bookmarkEnd w:id="181"/>
      <w:r w:rsidRPr="00F65B15">
        <w:rPr>
          <w:rFonts w:ascii="Times New Roman CYR" w:eastAsiaTheme="minorEastAsia" w:hAnsi="Times New Roman CYR" w:cs="Times New Roman CYR"/>
        </w:rPr>
        <w:t>4) основания для принятия решения по жалобе;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3" w:name="sub_3345"/>
      <w:bookmarkEnd w:id="182"/>
      <w:r w:rsidRPr="00F65B15">
        <w:rPr>
          <w:rFonts w:ascii="Times New Roman CYR" w:eastAsiaTheme="minorEastAsia" w:hAnsi="Times New Roman CYR" w:cs="Times New Roman CYR"/>
        </w:rPr>
        <w:t>5) принятое по жалобе решение;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4" w:name="sub_3346"/>
      <w:bookmarkEnd w:id="183"/>
      <w:r w:rsidRPr="00F65B15">
        <w:rPr>
          <w:rFonts w:ascii="Times New Roman CYR" w:eastAsiaTheme="minorEastAsia" w:hAnsi="Times New Roman CYR" w:cs="Times New Roman CYR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5" w:name="sub_3347"/>
      <w:bookmarkEnd w:id="184"/>
      <w:r w:rsidRPr="00F65B15">
        <w:rPr>
          <w:rFonts w:ascii="Times New Roman CYR" w:eastAsiaTheme="minorEastAsia" w:hAnsi="Times New Roman CYR" w:cs="Times New Roman CYR"/>
        </w:rPr>
        <w:t>7) сведения о порядке обжалования принятого по жалобе решения.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6" w:name="sub_3305"/>
      <w:bookmarkEnd w:id="185"/>
      <w:r w:rsidRPr="00F65B15">
        <w:rPr>
          <w:rFonts w:ascii="Times New Roman CYR" w:eastAsiaTheme="minorEastAsia" w:hAnsi="Times New Roman CYR" w:cs="Times New Roman CYR"/>
        </w:rPr>
        <w:t xml:space="preserve">33.5.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46" w:history="1">
        <w:r w:rsidRPr="00203C01">
          <w:rPr>
            <w:rFonts w:ascii="Times New Roman CYR" w:eastAsiaTheme="minorEastAsia" w:hAnsi="Times New Roman CYR" w:cs="Times New Roman CYR"/>
          </w:rPr>
          <w:t>электронной подписью</w:t>
        </w:r>
      </w:hyperlink>
      <w:r w:rsidRPr="00F65B15">
        <w:rPr>
          <w:rFonts w:ascii="Times New Roman CYR" w:eastAsiaTheme="minorEastAsia" w:hAnsi="Times New Roman CYR" w:cs="Times New Roman CYR"/>
        </w:rPr>
        <w:t xml:space="preserve"> уполномоченного на рассмотрение жалобы, вид которой установлен законодательством Российской Федерации.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7" w:name="sub_3306"/>
      <w:bookmarkEnd w:id="186"/>
      <w:r w:rsidRPr="00F65B15">
        <w:rPr>
          <w:rFonts w:ascii="Times New Roman CYR" w:eastAsiaTheme="minorEastAsia" w:hAnsi="Times New Roman CYR" w:cs="Times New Roman CYR"/>
        </w:rPr>
        <w:t>33.6.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8" w:name="sub_3307"/>
      <w:bookmarkEnd w:id="187"/>
      <w:r w:rsidRPr="00F65B15">
        <w:rPr>
          <w:rFonts w:ascii="Times New Roman CYR" w:eastAsiaTheme="minorEastAsia" w:hAnsi="Times New Roman CYR" w:cs="Times New Roman CYR"/>
        </w:rPr>
        <w:t xml:space="preserve">33.7. Решение, принятое по результатам рассмотрения жалобы, может быть обжаловано в </w:t>
      </w:r>
      <w:r w:rsidRPr="00F65B15">
        <w:rPr>
          <w:rFonts w:ascii="Times New Roman CYR" w:eastAsiaTheme="minorEastAsia" w:hAnsi="Times New Roman CYR" w:cs="Times New Roman CYR"/>
        </w:rPr>
        <w:lastRenderedPageBreak/>
        <w:t>судебном порядке.</w:t>
      </w:r>
    </w:p>
    <w:bookmarkEnd w:id="188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9" w:name="sub_1034"/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34. Способы информирования заявителей о порядке подачи и рассмотрения жалобы</w:t>
      </w:r>
    </w:p>
    <w:bookmarkEnd w:id="189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F65B15">
        <w:rPr>
          <w:rFonts w:ascii="Times New Roman CYR" w:eastAsiaTheme="minorEastAsia" w:hAnsi="Times New Roman CYR" w:cs="Times New Roman CYR"/>
        </w:rPr>
        <w:t xml:space="preserve">Информирование заявителей о порядке подачи и рассмотрения жалобы на решения и действия (бездействие) администрации, должностных лиц, специалистов администрации,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осуществляется посредством размещения информации на стендах в местах предоставления муниципальной услуги в администрации и МФЦ, на официальном сайте администрации и МФЦ, на </w:t>
      </w:r>
      <w:hyperlink r:id="rId47" w:history="1">
        <w:r w:rsidRPr="00203C01">
          <w:rPr>
            <w:rFonts w:ascii="Times New Roman CYR" w:eastAsiaTheme="minorEastAsia" w:hAnsi="Times New Roman CYR" w:cs="Times New Roman CYR"/>
          </w:rPr>
          <w:t>ЕПГУ</w:t>
        </w:r>
      </w:hyperlink>
      <w:r w:rsidRPr="00203C01">
        <w:rPr>
          <w:rFonts w:ascii="Times New Roman CYR" w:eastAsiaTheme="minorEastAsia" w:hAnsi="Times New Roman CYR" w:cs="Times New Roman CYR"/>
        </w:rPr>
        <w:t>/</w:t>
      </w:r>
      <w:hyperlink r:id="rId48" w:history="1">
        <w:r w:rsidRPr="00203C01">
          <w:rPr>
            <w:rFonts w:ascii="Times New Roman CYR" w:eastAsiaTheme="minorEastAsia" w:hAnsi="Times New Roman CYR" w:cs="Times New Roman CYR"/>
          </w:rPr>
          <w:t>РПГУ</w:t>
        </w:r>
      </w:hyperlink>
      <w:r w:rsidRPr="00203C01">
        <w:rPr>
          <w:rFonts w:ascii="Times New Roman CYR" w:eastAsiaTheme="minorEastAsia" w:hAnsi="Times New Roman CYR" w:cs="Times New Roman CYR"/>
        </w:rPr>
        <w:t>, портале</w:t>
      </w:r>
      <w:proofErr w:type="gramEnd"/>
      <w:r w:rsidRPr="00203C01">
        <w:rPr>
          <w:rFonts w:ascii="Times New Roman CYR" w:eastAsiaTheme="minorEastAsia" w:hAnsi="Times New Roman CYR" w:cs="Times New Roman CYR"/>
        </w:rPr>
        <w:t xml:space="preserve"> Федеральной государственной информационной системы "Досудебное обжалование" (</w:t>
      </w:r>
      <w:hyperlink r:id="rId49" w:history="1">
        <w:r w:rsidRPr="00203C01">
          <w:rPr>
            <w:rFonts w:ascii="Times New Roman CYR" w:eastAsiaTheme="minorEastAsia" w:hAnsi="Times New Roman CYR" w:cs="Times New Roman CYR"/>
          </w:rPr>
          <w:t>do.gosuslugi.ru</w:t>
        </w:r>
      </w:hyperlink>
      <w:r w:rsidRPr="00F65B15">
        <w:rPr>
          <w:rFonts w:ascii="Times New Roman CYR" w:eastAsiaTheme="minorEastAsia" w:hAnsi="Times New Roman CYR" w:cs="Times New Roman CYR"/>
        </w:rPr>
        <w:t>), а также может в устной и (или) письменной форме.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Default="00F65B15" w:rsidP="00F65B1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</w:rPr>
      </w:pPr>
      <w:bookmarkStart w:id="190" w:name="sub_1100"/>
    </w:p>
    <w:p w:rsidR="00F23225" w:rsidRDefault="00F23225" w:rsidP="00F65B1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</w:rPr>
      </w:pPr>
    </w:p>
    <w:p w:rsidR="00F23225" w:rsidRDefault="00F23225" w:rsidP="00F65B1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</w:rPr>
      </w:pPr>
    </w:p>
    <w:p w:rsidR="00F23225" w:rsidRPr="00F65B15" w:rsidRDefault="00F23225" w:rsidP="00F65B1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r w:rsidRPr="00F65B15">
        <w:rPr>
          <w:rFonts w:eastAsiaTheme="minorEastAsia"/>
          <w:b/>
          <w:bCs/>
          <w:color w:val="26282F"/>
        </w:rPr>
        <w:lastRenderedPageBreak/>
        <w:t>Приложение 1</w:t>
      </w:r>
      <w:r w:rsidRPr="00F65B15">
        <w:rPr>
          <w:rFonts w:eastAsiaTheme="minorEastAsia"/>
          <w:b/>
          <w:bCs/>
          <w:color w:val="26282F"/>
        </w:rPr>
        <w:br/>
        <w:t xml:space="preserve">к </w:t>
      </w:r>
      <w:hyperlink w:anchor="sub_1000" w:history="1">
        <w:r w:rsidRPr="00203C01">
          <w:rPr>
            <w:rFonts w:eastAsiaTheme="minorEastAsia"/>
          </w:rPr>
          <w:t>административному регламенту</w:t>
        </w:r>
      </w:hyperlink>
      <w:r w:rsidRPr="00203C01">
        <w:rPr>
          <w:rFonts w:eastAsiaTheme="minorEastAsia"/>
          <w:b/>
          <w:bCs/>
        </w:rPr>
        <w:br/>
      </w:r>
      <w:r w:rsidRPr="00F65B15">
        <w:rPr>
          <w:rFonts w:eastAsiaTheme="minorEastAsia"/>
          <w:b/>
          <w:bCs/>
          <w:color w:val="26282F"/>
        </w:rPr>
        <w:t>предоставления муниципальной услуги</w:t>
      </w:r>
      <w:r w:rsidRPr="00F65B15">
        <w:rPr>
          <w:rFonts w:eastAsiaTheme="minorEastAsia"/>
          <w:b/>
          <w:bCs/>
          <w:color w:val="26282F"/>
        </w:rPr>
        <w:br/>
        <w:t>"Об утверждении административного регламента</w:t>
      </w:r>
      <w:r w:rsidRPr="00F65B15">
        <w:rPr>
          <w:rFonts w:eastAsiaTheme="minorEastAsia"/>
          <w:b/>
          <w:bCs/>
          <w:color w:val="26282F"/>
        </w:rPr>
        <w:br/>
        <w:t>по предоставлению муниципальной услуги</w:t>
      </w:r>
      <w:r w:rsidRPr="00F65B15">
        <w:rPr>
          <w:rFonts w:eastAsiaTheme="minorEastAsia"/>
          <w:b/>
          <w:bCs/>
          <w:color w:val="26282F"/>
        </w:rPr>
        <w:br/>
        <w:t>"Дача письменных разъяснений налогоплательщикам</w:t>
      </w:r>
      <w:r w:rsidRPr="00F65B15">
        <w:rPr>
          <w:rFonts w:eastAsiaTheme="minorEastAsia"/>
          <w:b/>
          <w:bCs/>
          <w:color w:val="26282F"/>
        </w:rPr>
        <w:br/>
        <w:t>по вопросам применения муниципальных нормативных</w:t>
      </w:r>
      <w:r w:rsidRPr="00F65B15">
        <w:rPr>
          <w:rFonts w:eastAsiaTheme="minorEastAsia"/>
          <w:b/>
          <w:bCs/>
          <w:color w:val="26282F"/>
        </w:rPr>
        <w:br/>
        <w:t>правовых актов Пионерского сельского</w:t>
      </w:r>
      <w:r w:rsidRPr="00F65B15">
        <w:rPr>
          <w:rFonts w:eastAsiaTheme="minorEastAsia"/>
          <w:b/>
          <w:bCs/>
          <w:color w:val="26282F"/>
        </w:rPr>
        <w:br/>
        <w:t>поселения о местных налогах и сборах"</w:t>
      </w:r>
    </w:p>
    <w:bookmarkEnd w:id="190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 xml:space="preserve">В Администрацию </w:t>
      </w:r>
      <w:proofErr w:type="gramStart"/>
      <w:r w:rsidRPr="00F65B15">
        <w:rPr>
          <w:rFonts w:ascii="Times New Roman CYR" w:eastAsiaTheme="minorEastAsia" w:hAnsi="Times New Roman CYR" w:cs="Times New Roman CYR"/>
        </w:rPr>
        <w:t>Пионерского</w:t>
      </w:r>
      <w:proofErr w:type="gramEnd"/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сельского поселения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от ______________________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(ФИО физического лица)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_________________________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(ФИО руководителя организации)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_________________________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(адрес)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_________________________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(контактный телефон)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Заявление</w:t>
      </w:r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br/>
        <w:t>по даче письменных разъяснений по вопросам применения муниципальных правовых актов о налогах и сборах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Прошу дать разъяснение по вопросу ___________________________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Заявитель: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________________________________________________________________ __________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(Ф.И.О., должность представителя юридического лица; Ф.И.О. гражданина) подпись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"___" _______ 20 ___ г.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М.П.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Результат рассмотрения заявления прошу: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выдать на руки в администрации Пионерского сельского поселения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выдать на руки в МФЦ (указать адрес)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65B15">
        <w:rPr>
          <w:rFonts w:ascii="Times New Roman CYR" w:eastAsiaTheme="minorEastAsia" w:hAnsi="Times New Roman CYR" w:cs="Times New Roman CYR"/>
        </w:rPr>
        <w:t>- направить в электронной форме на адрес электронной почты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23225" w:rsidRDefault="00F2322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23225" w:rsidRDefault="00F2322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23225" w:rsidRPr="00F65B15" w:rsidRDefault="00F2322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bookmarkStart w:id="191" w:name="sub_1200"/>
      <w:r w:rsidRPr="00F65B15">
        <w:rPr>
          <w:rFonts w:eastAsiaTheme="minorEastAsia"/>
          <w:b/>
          <w:bCs/>
          <w:color w:val="26282F"/>
        </w:rPr>
        <w:lastRenderedPageBreak/>
        <w:t>Приложение 2</w:t>
      </w:r>
      <w:r w:rsidRPr="00F65B15">
        <w:rPr>
          <w:rFonts w:eastAsiaTheme="minorEastAsia"/>
          <w:b/>
          <w:bCs/>
          <w:color w:val="26282F"/>
        </w:rPr>
        <w:br/>
        <w:t xml:space="preserve">к </w:t>
      </w:r>
      <w:hyperlink w:anchor="sub_1000" w:history="1">
        <w:r w:rsidRPr="00203C01">
          <w:rPr>
            <w:rFonts w:eastAsiaTheme="minorEastAsia"/>
          </w:rPr>
          <w:t>административному регламенту</w:t>
        </w:r>
      </w:hyperlink>
      <w:r w:rsidRPr="00203C01">
        <w:rPr>
          <w:rFonts w:eastAsiaTheme="minorEastAsia"/>
          <w:b/>
          <w:bCs/>
        </w:rPr>
        <w:br/>
        <w:t>предоста</w:t>
      </w:r>
      <w:r w:rsidRPr="00F65B15">
        <w:rPr>
          <w:rFonts w:eastAsiaTheme="minorEastAsia"/>
          <w:b/>
          <w:bCs/>
          <w:color w:val="26282F"/>
        </w:rPr>
        <w:t>вления муниципальной услуги</w:t>
      </w:r>
      <w:r w:rsidRPr="00F65B15">
        <w:rPr>
          <w:rFonts w:eastAsiaTheme="minorEastAsia"/>
          <w:b/>
          <w:bCs/>
          <w:color w:val="26282F"/>
        </w:rPr>
        <w:br/>
        <w:t>"Об утверждении административного регламента</w:t>
      </w:r>
      <w:r w:rsidRPr="00F65B15">
        <w:rPr>
          <w:rFonts w:eastAsiaTheme="minorEastAsia"/>
          <w:b/>
          <w:bCs/>
          <w:color w:val="26282F"/>
        </w:rPr>
        <w:br/>
        <w:t>по предоставлению муниципальной услуги</w:t>
      </w:r>
      <w:r w:rsidRPr="00F65B15">
        <w:rPr>
          <w:rFonts w:eastAsiaTheme="minorEastAsia"/>
          <w:b/>
          <w:bCs/>
          <w:color w:val="26282F"/>
        </w:rPr>
        <w:br/>
        <w:t>"Дача письменных разъяснений налогоплательщикам</w:t>
      </w:r>
      <w:r w:rsidRPr="00F65B15">
        <w:rPr>
          <w:rFonts w:eastAsiaTheme="minorEastAsia"/>
          <w:b/>
          <w:bCs/>
          <w:color w:val="26282F"/>
        </w:rPr>
        <w:br/>
        <w:t>по вопросам применения муниципальных нормативных</w:t>
      </w:r>
      <w:r w:rsidRPr="00F65B15">
        <w:rPr>
          <w:rFonts w:eastAsiaTheme="minorEastAsia"/>
          <w:b/>
          <w:bCs/>
          <w:color w:val="26282F"/>
        </w:rPr>
        <w:br/>
        <w:t>правовых актов Пионерского сельского</w:t>
      </w:r>
      <w:r w:rsidRPr="00F65B15">
        <w:rPr>
          <w:rFonts w:eastAsiaTheme="minorEastAsia"/>
          <w:b/>
          <w:bCs/>
          <w:color w:val="26282F"/>
        </w:rPr>
        <w:br/>
        <w:t>поселения о местных налогах и сборах"</w:t>
      </w:r>
    </w:p>
    <w:bookmarkEnd w:id="191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t>Блок-схема</w:t>
      </w:r>
      <w:r w:rsidRPr="00F65B15">
        <w:rPr>
          <w:rFonts w:ascii="Times New Roman CYR" w:eastAsiaTheme="minorEastAsia" w:hAnsi="Times New Roman CYR" w:cs="Times New Roman CYR"/>
          <w:b/>
          <w:bCs/>
          <w:color w:val="26282F"/>
        </w:rPr>
        <w:br/>
        <w:t>предоставления муниципальной услуги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F65B15" w:rsidRPr="00F65B15" w:rsidTr="00F65B15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65B15">
              <w:rPr>
                <w:rFonts w:ascii="Times New Roman CYR" w:eastAsiaTheme="minorEastAsia" w:hAnsi="Times New Roman CYR" w:cs="Times New Roman CYR"/>
              </w:rPr>
              <w:t>Прием и регистрация обращения Максимальный срок осуществления административного действия не может превышать 2 рабочих дней</w:t>
            </w:r>
          </w:p>
        </w:tc>
      </w:tr>
      <w:tr w:rsidR="00F65B15" w:rsidRPr="00F65B15" w:rsidTr="00F65B15"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65B15" w:rsidRPr="00F65B15" w:rsidTr="00F65B15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65B15">
              <w:rPr>
                <w:rFonts w:ascii="Times New Roman CYR" w:eastAsiaTheme="minorEastAsia" w:hAnsi="Times New Roman CYR" w:cs="Times New Roman CYR"/>
              </w:rPr>
              <w:t>Рассмотрение обращения Максимальный срок осуществления административного действия не может превышать двух месяцев</w:t>
            </w:r>
          </w:p>
        </w:tc>
      </w:tr>
      <w:tr w:rsidR="00F65B15" w:rsidRPr="00F65B15" w:rsidTr="00F65B15"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F65B15" w:rsidRPr="00F65B15" w:rsidTr="00F65B15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F65B15">
              <w:rPr>
                <w:rFonts w:ascii="Times New Roman CYR" w:eastAsiaTheme="minorEastAsia" w:hAnsi="Times New Roman CYR" w:cs="Times New Roman CYR"/>
              </w:rPr>
              <w:t>Подготовка и направление ответа на обращение заявителю Максимальный срок осуществления административного действия не может превышать 2 календарных дней</w:t>
            </w:r>
          </w:p>
        </w:tc>
      </w:tr>
    </w:tbl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12921" w:rsidRDefault="00212921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65B15" w:rsidRDefault="00F65B15" w:rsidP="00F65B15"/>
    <w:p w:rsidR="00F23225" w:rsidRDefault="00F23225" w:rsidP="00F65B15"/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r w:rsidRPr="00F65B15">
        <w:rPr>
          <w:rFonts w:eastAsiaTheme="minorEastAsia"/>
          <w:b/>
          <w:bCs/>
          <w:color w:val="26282F"/>
        </w:rPr>
        <w:lastRenderedPageBreak/>
        <w:t xml:space="preserve">Приложение </w:t>
      </w:r>
      <w:r>
        <w:rPr>
          <w:rFonts w:eastAsiaTheme="minorEastAsia"/>
          <w:b/>
          <w:bCs/>
          <w:color w:val="26282F"/>
        </w:rPr>
        <w:t>3</w:t>
      </w:r>
      <w:r w:rsidRPr="00F65B15">
        <w:rPr>
          <w:rFonts w:eastAsiaTheme="minorEastAsia"/>
          <w:b/>
          <w:bCs/>
          <w:color w:val="26282F"/>
        </w:rPr>
        <w:br/>
        <w:t xml:space="preserve">к </w:t>
      </w:r>
      <w:hyperlink w:anchor="sub_1000" w:history="1">
        <w:r w:rsidRPr="00203C01">
          <w:rPr>
            <w:rFonts w:eastAsiaTheme="minorEastAsia"/>
          </w:rPr>
          <w:t>административному регламенту</w:t>
        </w:r>
      </w:hyperlink>
      <w:r w:rsidRPr="00F65B15">
        <w:rPr>
          <w:rFonts w:eastAsiaTheme="minorEastAsia"/>
          <w:b/>
          <w:bCs/>
          <w:color w:val="26282F"/>
        </w:rPr>
        <w:br/>
        <w:t>предоставления муниципальной услуги</w:t>
      </w:r>
      <w:r w:rsidRPr="00F65B15">
        <w:rPr>
          <w:rFonts w:eastAsiaTheme="minorEastAsia"/>
          <w:b/>
          <w:bCs/>
          <w:color w:val="26282F"/>
        </w:rPr>
        <w:br/>
        <w:t>"Об утверждении административного регламента</w:t>
      </w:r>
      <w:r w:rsidRPr="00F65B15">
        <w:rPr>
          <w:rFonts w:eastAsiaTheme="minorEastAsia"/>
          <w:b/>
          <w:bCs/>
          <w:color w:val="26282F"/>
        </w:rPr>
        <w:br/>
        <w:t>по предоставлению муниципальной услуги</w:t>
      </w:r>
      <w:r w:rsidRPr="00F65B15">
        <w:rPr>
          <w:rFonts w:eastAsiaTheme="minorEastAsia"/>
          <w:b/>
          <w:bCs/>
          <w:color w:val="26282F"/>
        </w:rPr>
        <w:br/>
        <w:t>"Дача письменных разъяснений налогоплательщикам</w:t>
      </w:r>
      <w:r w:rsidRPr="00F65B15">
        <w:rPr>
          <w:rFonts w:eastAsiaTheme="minorEastAsia"/>
          <w:b/>
          <w:bCs/>
          <w:color w:val="26282F"/>
        </w:rPr>
        <w:br/>
        <w:t>по вопросам применения муниципальных нормативных</w:t>
      </w:r>
      <w:r w:rsidRPr="00F65B15">
        <w:rPr>
          <w:rFonts w:eastAsiaTheme="minorEastAsia"/>
          <w:b/>
          <w:bCs/>
          <w:color w:val="26282F"/>
        </w:rPr>
        <w:br/>
        <w:t>правовых актов Пионерского сельского</w:t>
      </w:r>
      <w:r w:rsidRPr="00F65B15">
        <w:rPr>
          <w:rFonts w:eastAsiaTheme="minorEastAsia"/>
          <w:b/>
          <w:bCs/>
          <w:color w:val="26282F"/>
        </w:rPr>
        <w:br/>
        <w:t>поселения о местных налогах и сборах"</w:t>
      </w:r>
    </w:p>
    <w:p w:rsidR="00F65B15" w:rsidRDefault="00F65B15" w:rsidP="00F65B15"/>
    <w:p w:rsidR="00F65B15" w:rsidRPr="00F65B15" w:rsidRDefault="00F65B15" w:rsidP="00F65B1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lang w:eastAsia="en-US"/>
        </w:rPr>
      </w:pPr>
      <w:r w:rsidRPr="00F65B15">
        <w:rPr>
          <w:b/>
          <w:bCs/>
          <w:color w:val="000000"/>
          <w:lang w:eastAsia="en-US"/>
        </w:rPr>
        <w:t>Справочная информация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eastAsia="en-US"/>
        </w:rPr>
      </w:pPr>
      <w:r w:rsidRPr="00F65B15">
        <w:rPr>
          <w:b/>
          <w:bCs/>
          <w:color w:val="000000"/>
          <w:lang w:eastAsia="en-US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Пионерского сельского поселения</w:t>
      </w:r>
      <w:r w:rsidRPr="00F65B15">
        <w:rPr>
          <w:b/>
          <w:bCs/>
          <w:iCs/>
          <w:color w:val="000000"/>
          <w:lang w:eastAsia="en-US"/>
        </w:rPr>
        <w:t xml:space="preserve"> Камчатского края</w:t>
      </w:r>
      <w:r w:rsidRPr="00F65B15">
        <w:rPr>
          <w:b/>
          <w:bCs/>
          <w:color w:val="000000"/>
          <w:lang w:eastAsia="en-US"/>
        </w:rPr>
        <w:t>, и организаций, участвующих в предоставлении муниципальной услуги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eastAsia="en-US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F65B15">
        <w:rPr>
          <w:bCs/>
          <w:color w:val="000000"/>
          <w:lang w:eastAsia="en-US"/>
        </w:rPr>
        <w:t xml:space="preserve">1. </w:t>
      </w:r>
      <w:r w:rsidRPr="00F65B15">
        <w:rPr>
          <w:bCs/>
          <w:i/>
          <w:color w:val="000000"/>
          <w:lang w:eastAsia="en-US"/>
        </w:rPr>
        <w:t>Администрация</w:t>
      </w:r>
      <w:r w:rsidRPr="00F65B15">
        <w:rPr>
          <w:color w:val="000000"/>
          <w:lang w:eastAsia="en-US"/>
        </w:rPr>
        <w:t>, место нахождения</w:t>
      </w:r>
      <w:r w:rsidRPr="00F65B15">
        <w:rPr>
          <w:i/>
          <w:lang w:eastAsia="en-US"/>
        </w:rPr>
        <w:t xml:space="preserve">: </w:t>
      </w:r>
      <w:r w:rsidRPr="00F65B15">
        <w:rPr>
          <w:lang w:eastAsia="en-US"/>
        </w:rPr>
        <w:t>Николая Коляды  ул.,  д. 3,  п. Пионерский, Елизовский район</w:t>
      </w:r>
      <w:r w:rsidRPr="00F65B15">
        <w:rPr>
          <w:i/>
          <w:iCs/>
          <w:color w:val="00000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5676"/>
      </w:tblGrid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График работы </w:t>
            </w:r>
            <w:r w:rsidRPr="00F65B15">
              <w:rPr>
                <w:i/>
                <w:color w:val="000000"/>
                <w:lang w:eastAsia="en-US"/>
              </w:rPr>
              <w:t>Администрации</w:t>
            </w:r>
            <w:r w:rsidRPr="00F65B15">
              <w:rPr>
                <w:i/>
                <w:iCs/>
                <w:color w:val="000000"/>
                <w:lang w:eastAsia="en-US"/>
              </w:rPr>
              <w:t xml:space="preserve">: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>Понедел</w:t>
            </w:r>
            <w:r w:rsidRPr="00F65B15">
              <w:rPr>
                <w:iCs/>
                <w:color w:val="000000"/>
                <w:lang w:eastAsia="en-US"/>
              </w:rPr>
              <w:t>ьник: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с 8.30 до 17.12, обеденный перерыв с 13.00-14.00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с 8.30 до 17.12, обеденный перерыв с 13.00-14.00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с 8.30 до 17.12, обеденный перерыв с 13.00-14.00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с 8.30 до 17.12, обеденный перерыв с 13.00-14.00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с 8.30 до 13.30 для женщин, с 8.30 до 17.30 для мужчин, обеденный перерыв с 13.00-14.00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выходной день.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  <w:tr w:rsidR="00F65B15" w:rsidRPr="00F65B15" w:rsidTr="00F65B15">
        <w:trPr>
          <w:trHeight w:val="11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</w:p>
        </w:tc>
      </w:tr>
      <w:tr w:rsidR="00F65B15" w:rsidRPr="00F65B15" w:rsidTr="00F65B15">
        <w:trPr>
          <w:trHeight w:val="501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График приема заявителей специалистом Администрации, ответственным за предоставление муниципальной услуги: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</w:p>
        </w:tc>
      </w:tr>
      <w:tr w:rsidR="00F65B15" w:rsidRPr="00F65B15" w:rsidTr="00F65B15">
        <w:trPr>
          <w:trHeight w:val="34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>Понедельник: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с 8.30 до 17.12, обеденный перерыв с 13.00-14.00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с 8.30 до 17.12, обеденный перерыв с 13.00-14.00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с 8.30 до 17.12, обеденный перерыв с 13.00-14.00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с 8.30 до 17.12, обеденный перерыв с 13.00-14.00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с 8.30 до 13.30 для женщин, с 8.30 до 17.30 для мужчин, обеденный перерыв с 13.00-14.00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>выходной день.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i/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</w:tbl>
    <w:p w:rsidR="00F65B15" w:rsidRPr="00F65B15" w:rsidRDefault="00F65B15" w:rsidP="00F65B15">
      <w:pPr>
        <w:widowControl w:val="0"/>
        <w:jc w:val="both"/>
        <w:rPr>
          <w:lang w:eastAsia="en-US"/>
        </w:rPr>
      </w:pPr>
      <w:r w:rsidRPr="00F65B15">
        <w:rPr>
          <w:color w:val="000000"/>
          <w:lang w:eastAsia="en-US"/>
        </w:rPr>
        <w:t xml:space="preserve">Почтовый адрес </w:t>
      </w:r>
      <w:r w:rsidRPr="00F65B15">
        <w:rPr>
          <w:i/>
          <w:color w:val="000000"/>
          <w:lang w:eastAsia="en-US"/>
        </w:rPr>
        <w:t>Администрации</w:t>
      </w:r>
      <w:r w:rsidRPr="00F65B15">
        <w:rPr>
          <w:i/>
          <w:iCs/>
          <w:color w:val="000000"/>
          <w:lang w:eastAsia="en-US"/>
        </w:rPr>
        <w:t xml:space="preserve">: </w:t>
      </w:r>
      <w:r w:rsidRPr="00F65B15">
        <w:rPr>
          <w:lang w:eastAsia="en-US"/>
        </w:rPr>
        <w:t>Николая Коляды  ул.,  д. 3,  п. Пионерский, Елизовский район, Камчатский край, 684017</w:t>
      </w:r>
    </w:p>
    <w:p w:rsidR="00F65B15" w:rsidRPr="00F65B15" w:rsidRDefault="00F65B15" w:rsidP="00F65B15">
      <w:pPr>
        <w:widowControl w:val="0"/>
        <w:jc w:val="both"/>
        <w:rPr>
          <w:lang w:eastAsia="en-US"/>
        </w:rPr>
      </w:pPr>
      <w:r w:rsidRPr="00F65B15">
        <w:rPr>
          <w:color w:val="000000"/>
          <w:lang w:eastAsia="en-US"/>
        </w:rPr>
        <w:t xml:space="preserve">Контактный телефон: </w:t>
      </w:r>
      <w:r w:rsidRPr="00F65B15">
        <w:rPr>
          <w:lang w:eastAsia="en-US"/>
        </w:rPr>
        <w:t>тел. (41531) 38-3-94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65B15">
        <w:rPr>
          <w:color w:val="000000"/>
          <w:lang w:eastAsia="en-US"/>
        </w:rPr>
        <w:t xml:space="preserve">Официальный сайт </w:t>
      </w:r>
      <w:r w:rsidRPr="00F65B15">
        <w:rPr>
          <w:i/>
          <w:color w:val="000000"/>
          <w:lang w:eastAsia="en-US"/>
        </w:rPr>
        <w:t>Администрации</w:t>
      </w:r>
      <w:r w:rsidRPr="00F65B15">
        <w:rPr>
          <w:i/>
          <w:iCs/>
          <w:color w:val="000000"/>
          <w:lang w:eastAsia="en-US"/>
        </w:rPr>
        <w:t xml:space="preserve"> </w:t>
      </w:r>
      <w:r w:rsidRPr="00F65B15">
        <w:rPr>
          <w:color w:val="000000"/>
          <w:lang w:eastAsia="en-US"/>
        </w:rPr>
        <w:t>в сети Интернет</w:t>
      </w:r>
      <w:r w:rsidRPr="00F65B15">
        <w:rPr>
          <w:lang w:eastAsia="en-US"/>
        </w:rPr>
        <w:t xml:space="preserve"> </w:t>
      </w:r>
      <w:r w:rsidRPr="00F65B15">
        <w:rPr>
          <w:i/>
          <w:iCs/>
          <w:color w:val="000000"/>
          <w:lang w:eastAsia="en-US"/>
        </w:rPr>
        <w:t xml:space="preserve">https://www.kamgov.ru/emr/pio№erskoe/. </w:t>
      </w:r>
    </w:p>
    <w:p w:rsidR="00F65B15" w:rsidRPr="00203C01" w:rsidRDefault="00F65B15" w:rsidP="00F65B15">
      <w:pPr>
        <w:widowControl w:val="0"/>
        <w:jc w:val="both"/>
        <w:rPr>
          <w:lang w:eastAsia="en-US"/>
        </w:rPr>
      </w:pPr>
      <w:r w:rsidRPr="00F65B15">
        <w:rPr>
          <w:color w:val="000000"/>
          <w:lang w:eastAsia="en-US"/>
        </w:rPr>
        <w:t xml:space="preserve">Адрес электронной почты </w:t>
      </w:r>
      <w:r w:rsidRPr="00F65B15">
        <w:rPr>
          <w:i/>
          <w:color w:val="000000"/>
          <w:lang w:eastAsia="en-US"/>
        </w:rPr>
        <w:t>Администрации</w:t>
      </w:r>
      <w:r w:rsidRPr="00F65B15">
        <w:rPr>
          <w:i/>
          <w:iCs/>
          <w:color w:val="000000"/>
          <w:lang w:eastAsia="en-US"/>
        </w:rPr>
        <w:t xml:space="preserve"> </w:t>
      </w:r>
      <w:r w:rsidRPr="00F65B15">
        <w:rPr>
          <w:color w:val="000000"/>
          <w:lang w:eastAsia="en-US"/>
        </w:rPr>
        <w:t xml:space="preserve">в сети Интернет: </w:t>
      </w:r>
      <w:hyperlink r:id="rId50" w:history="1">
        <w:r w:rsidRPr="00203C01">
          <w:rPr>
            <w:u w:val="single"/>
            <w:lang w:val="en-US" w:eastAsia="en-US"/>
          </w:rPr>
          <w:t>pioneradm</w:t>
        </w:r>
        <w:r w:rsidRPr="00203C01">
          <w:rPr>
            <w:u w:val="single"/>
            <w:lang w:eastAsia="en-US"/>
          </w:rPr>
          <w:t>@</w:t>
        </w:r>
        <w:r w:rsidRPr="00203C01">
          <w:rPr>
            <w:u w:val="single"/>
            <w:lang w:val="en-US" w:eastAsia="en-US"/>
          </w:rPr>
          <w:t>yandex</w:t>
        </w:r>
        <w:r w:rsidRPr="00203C01">
          <w:rPr>
            <w:u w:val="single"/>
            <w:lang w:eastAsia="en-US"/>
          </w:rPr>
          <w:t>.</w:t>
        </w:r>
        <w:r w:rsidRPr="00203C01">
          <w:rPr>
            <w:u w:val="single"/>
            <w:lang w:val="en-US" w:eastAsia="en-US"/>
          </w:rPr>
          <w:t>ru</w:t>
        </w:r>
      </w:hyperlink>
    </w:p>
    <w:p w:rsidR="00F65B15" w:rsidRPr="00F65B15" w:rsidRDefault="00F65B15" w:rsidP="00F65B15">
      <w:pPr>
        <w:widowControl w:val="0"/>
        <w:ind w:firstLine="709"/>
        <w:jc w:val="both"/>
        <w:rPr>
          <w:lang w:eastAsia="en-US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lang w:eastAsia="en-US"/>
        </w:rPr>
      </w:pPr>
      <w:r w:rsidRPr="00F65B15">
        <w:rPr>
          <w:bCs/>
          <w:color w:val="000000"/>
          <w:lang w:eastAsia="en-US"/>
        </w:rPr>
        <w:t xml:space="preserve">2. МФЦ предоставления государственных и муниципальных услуг, расположенные на территории Пионерского сельского поселения 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eastAsia="en-US"/>
        </w:rPr>
      </w:pPr>
      <w:r w:rsidRPr="00F65B15">
        <w:rPr>
          <w:color w:val="000000"/>
          <w:lang w:eastAsia="en-US"/>
        </w:rPr>
        <w:t xml:space="preserve">Место нахождения МФЦ: Камчатский край, Елизовский район, п. Пионерский, </w:t>
      </w:r>
      <w:r w:rsidRPr="00F65B15">
        <w:rPr>
          <w:color w:val="000000"/>
          <w:lang w:eastAsia="en-US"/>
        </w:rPr>
        <w:br/>
        <w:t>ул. Н. Коляды, д.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5817"/>
      </w:tblGrid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lastRenderedPageBreak/>
              <w:t xml:space="preserve">График работы МФЦ: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>Понедельник: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>с 9.00 до 19.00 без обеденного перерыва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>с 9.00 до 19.00 без обеденного перерыва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>с 9.00 до 19.00 без обеденного перерыва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>с 9.00 до 19.00 без обеденного перерыва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>с 9.00 до 19.00 без обеденного перерыва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>с 10.00 до 14.00 без обеденного перерыва</w:t>
            </w:r>
          </w:p>
        </w:tc>
      </w:tr>
      <w:tr w:rsidR="00F65B15" w:rsidRPr="00F65B15" w:rsidTr="00F65B15">
        <w:trPr>
          <w:trHeight w:val="11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65B15">
              <w:rPr>
                <w:color w:val="000000"/>
                <w:lang w:eastAsia="en-US"/>
              </w:rPr>
              <w:t>выходной день</w:t>
            </w:r>
          </w:p>
        </w:tc>
      </w:tr>
    </w:tbl>
    <w:p w:rsidR="00F65B15" w:rsidRPr="00F65B15" w:rsidRDefault="00F65B15" w:rsidP="00F65B15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65B15">
        <w:rPr>
          <w:color w:val="000000"/>
          <w:lang w:eastAsia="en-US"/>
        </w:rPr>
        <w:t xml:space="preserve">Почтовый адрес МФЦ: 684017, Камчатский край, Елизовский район, </w:t>
      </w:r>
      <w:r w:rsidRPr="00F65B15">
        <w:rPr>
          <w:color w:val="000000"/>
          <w:lang w:eastAsia="en-US"/>
        </w:rPr>
        <w:br/>
        <w:t>п. Пионерский, ул. Н. Коляды, д. 1.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65B15">
        <w:rPr>
          <w:color w:val="000000"/>
          <w:lang w:eastAsia="en-US"/>
        </w:rPr>
        <w:t xml:space="preserve">Телефон </w:t>
      </w:r>
      <w:proofErr w:type="spellStart"/>
      <w:r w:rsidRPr="00F65B15">
        <w:rPr>
          <w:color w:val="000000"/>
          <w:lang w:eastAsia="en-US"/>
        </w:rPr>
        <w:t>Call</w:t>
      </w:r>
      <w:proofErr w:type="spellEnd"/>
      <w:r w:rsidRPr="00F65B15">
        <w:rPr>
          <w:color w:val="000000"/>
          <w:lang w:eastAsia="en-US"/>
        </w:rPr>
        <w:t xml:space="preserve">-центра: 8 (4152) 30-24-02. 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65B15">
        <w:rPr>
          <w:color w:val="000000"/>
          <w:lang w:eastAsia="en-US"/>
        </w:rPr>
        <w:t>Официальный сайт МФЦ в сети Интернет</w:t>
      </w:r>
      <w:bookmarkStart w:id="192" w:name="_GoBack"/>
      <w:r w:rsidRPr="00203C01">
        <w:rPr>
          <w:lang w:eastAsia="en-US"/>
        </w:rPr>
        <w:t xml:space="preserve">: </w:t>
      </w:r>
      <w:hyperlink r:id="rId51" w:history="1">
        <w:r w:rsidRPr="00203C01">
          <w:rPr>
            <w:u w:val="single"/>
            <w:lang w:eastAsia="en-US"/>
          </w:rPr>
          <w:t>www.portalmfc.kamgov.ru</w:t>
        </w:r>
      </w:hyperlink>
      <w:bookmarkEnd w:id="192"/>
      <w:r w:rsidRPr="00F65B15">
        <w:rPr>
          <w:lang w:eastAsia="en-US"/>
        </w:rPr>
        <w:t>.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65B15">
        <w:rPr>
          <w:color w:val="000000"/>
          <w:lang w:eastAsia="en-US"/>
        </w:rPr>
        <w:t xml:space="preserve">Адрес электронной почты МФЦ в сети Интернет:  mfcpk@mfc.kamgov.ru. </w:t>
      </w:r>
    </w:p>
    <w:p w:rsidR="00F65B15" w:rsidRPr="00F65B15" w:rsidRDefault="00F65B15" w:rsidP="00F65B15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65B15">
        <w:rPr>
          <w:bCs/>
          <w:color w:val="000000"/>
          <w:lang w:eastAsia="en-US"/>
        </w:rPr>
        <w:t xml:space="preserve">3. Организации, участвующие в предоставлении муниципальной услуги </w:t>
      </w:r>
      <w:r w:rsidRPr="00F65B15">
        <w:rPr>
          <w:lang w:eastAsia="en-US"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775"/>
        <w:gridCol w:w="4614"/>
      </w:tblGrid>
      <w:tr w:rsidR="00F65B15" w:rsidRPr="00F65B15" w:rsidTr="00F65B15">
        <w:trPr>
          <w:trHeight w:val="73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ind w:firstLine="709"/>
              <w:jc w:val="center"/>
              <w:rPr>
                <w:b/>
                <w:lang w:eastAsia="en-US"/>
              </w:rPr>
            </w:pPr>
            <w:r w:rsidRPr="00F65B15">
              <w:rPr>
                <w:b/>
                <w:lang w:eastAsia="en-US"/>
              </w:rPr>
              <w:t>№</w:t>
            </w:r>
          </w:p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/>
              </w:rPr>
            </w:pPr>
            <w:proofErr w:type="spellStart"/>
            <w:r w:rsidRPr="00F65B15">
              <w:rPr>
                <w:b/>
                <w:lang w:eastAsia="en-US"/>
              </w:rPr>
              <w:t>пп</w:t>
            </w:r>
            <w:proofErr w:type="spellEnd"/>
            <w:r w:rsidRPr="00F65B15">
              <w:rPr>
                <w:b/>
                <w:lang w:eastAsia="en-US"/>
              </w:rPr>
              <w:t>/</w:t>
            </w:r>
            <w:proofErr w:type="gramStart"/>
            <w:r w:rsidRPr="00F65B15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jc w:val="center"/>
              <w:rPr>
                <w:b/>
                <w:lang w:eastAsia="en-US"/>
              </w:rPr>
            </w:pPr>
            <w:r w:rsidRPr="00F65B15">
              <w:rPr>
                <w:b/>
                <w:lang w:eastAsia="en-US"/>
              </w:rPr>
              <w:t>Название филиала/дополнительного офиса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jc w:val="center"/>
              <w:rPr>
                <w:b/>
                <w:lang w:eastAsia="en-US"/>
              </w:rPr>
            </w:pPr>
            <w:r w:rsidRPr="00F65B15">
              <w:rPr>
                <w:b/>
                <w:lang w:eastAsia="en-US"/>
              </w:rPr>
              <w:t>Местонахождение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jc w:val="center"/>
              <w:rPr>
                <w:b/>
                <w:lang w:eastAsia="en-US"/>
              </w:rPr>
            </w:pPr>
            <w:r w:rsidRPr="00F65B15">
              <w:rPr>
                <w:b/>
                <w:lang w:eastAsia="en-US"/>
              </w:rPr>
              <w:t>филиала/дополнительного офиса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11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Петропавловский филиал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г. Петропавловск-Камчатский,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ул. Савченко, д. 23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22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г. Петропавловск-Камчатский,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ул. Пограничная, д. 17</w:t>
            </w:r>
          </w:p>
        </w:tc>
      </w:tr>
      <w:tr w:rsidR="00F65B15" w:rsidRPr="00F65B15" w:rsidTr="00F65B15">
        <w:trPr>
          <w:trHeight w:val="69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33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г. Петропавловск-Камчатский,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ул. Океанская, д. 94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44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proofErr w:type="spellStart"/>
            <w:r w:rsidRPr="00F65B15">
              <w:rPr>
                <w:lang w:eastAsia="en-US" w:bidi="ru-RU"/>
              </w:rPr>
              <w:t>Вилючинский</w:t>
            </w:r>
            <w:proofErr w:type="spellEnd"/>
            <w:r w:rsidRPr="00F65B15">
              <w:rPr>
                <w:lang w:eastAsia="en-US" w:bidi="ru-RU"/>
              </w:rPr>
              <w:t xml:space="preserve"> филиал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г. Вилючинск,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 xml:space="preserve">мкр. </w:t>
            </w:r>
            <w:proofErr w:type="spellStart"/>
            <w:r w:rsidRPr="00F65B15">
              <w:rPr>
                <w:lang w:eastAsia="en-US" w:bidi="ru-RU"/>
              </w:rPr>
              <w:t>Центральный</w:t>
            </w:r>
            <w:proofErr w:type="gramStart"/>
            <w:r w:rsidRPr="00F65B15">
              <w:rPr>
                <w:lang w:eastAsia="en-US" w:bidi="ru-RU"/>
              </w:rPr>
              <w:t>.д</w:t>
            </w:r>
            <w:proofErr w:type="spellEnd"/>
            <w:proofErr w:type="gramEnd"/>
            <w:r w:rsidRPr="00F65B15">
              <w:rPr>
                <w:lang w:eastAsia="en-US" w:bidi="ru-RU"/>
              </w:rPr>
              <w:t>. 5</w:t>
            </w:r>
          </w:p>
        </w:tc>
      </w:tr>
      <w:tr w:rsidR="00F65B15" w:rsidRPr="00F65B15" w:rsidTr="00F65B15">
        <w:trPr>
          <w:trHeight w:val="56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55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Елизовский филиал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Елизовский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г. Елизово, ул. Беринга, д. 9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66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Дополнительный офис Елизовского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Елизовский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 xml:space="preserve">п. </w:t>
            </w:r>
            <w:proofErr w:type="gramStart"/>
            <w:r w:rsidRPr="00F65B15">
              <w:rPr>
                <w:lang w:eastAsia="en-US" w:bidi="ru-RU"/>
              </w:rPr>
              <w:t>Термальный</w:t>
            </w:r>
            <w:proofErr w:type="gramEnd"/>
            <w:r w:rsidRPr="00F65B15">
              <w:rPr>
                <w:lang w:eastAsia="en-US" w:bidi="ru-RU"/>
              </w:rPr>
              <w:t xml:space="preserve"> ул. Крашенинникова, д. 2</w:t>
            </w:r>
          </w:p>
        </w:tc>
      </w:tr>
      <w:tr w:rsidR="00F65B15" w:rsidRPr="00F65B15" w:rsidTr="00F65B15">
        <w:trPr>
          <w:trHeight w:val="57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77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Дополнительный офис Елизовского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Елизовский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п. Паратунка, ул. Нагорная, д. 27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88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Дополнительный офис Елизовского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Елизовский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 xml:space="preserve">п. </w:t>
            </w:r>
            <w:proofErr w:type="spellStart"/>
            <w:r w:rsidRPr="00F65B15">
              <w:rPr>
                <w:lang w:eastAsia="en-US" w:bidi="ru-RU"/>
              </w:rPr>
              <w:t>Вулканный</w:t>
            </w:r>
            <w:proofErr w:type="spellEnd"/>
            <w:r w:rsidRPr="00F65B15">
              <w:rPr>
                <w:lang w:eastAsia="en-US" w:bidi="ru-RU"/>
              </w:rPr>
              <w:t>, ул. Центральная, д. 1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99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Дополнительный офис Елизовского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Елизовский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п. Раздольный ул. Советская, д. 2А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110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Дополнительный офис Елизовского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Елизовский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 xml:space="preserve">п. Коряки ул. </w:t>
            </w:r>
            <w:proofErr w:type="gramStart"/>
            <w:r w:rsidRPr="00F65B15">
              <w:rPr>
                <w:lang w:eastAsia="en-US" w:bidi="ru-RU"/>
              </w:rPr>
              <w:t>Шоссейная</w:t>
            </w:r>
            <w:proofErr w:type="gramEnd"/>
            <w:r w:rsidRPr="00F65B15">
              <w:rPr>
                <w:lang w:eastAsia="en-US" w:bidi="ru-RU"/>
              </w:rPr>
              <w:t>, д. 2/1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Дополнительный офис Елизовского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Елизовский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п. Сокоч ул. Лесная, д. 1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Дополнительный офис Елизовского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Елизовский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п. Пионерский ул. Николая Коляды, д.1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Дополнительный офис Елизовского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Елизовский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п. </w:t>
            </w:r>
            <w:proofErr w:type="gramStart"/>
            <w:r w:rsidRPr="00F65B15">
              <w:rPr>
                <w:lang w:eastAsia="en-US" w:bidi="ru-RU"/>
              </w:rPr>
              <w:t>Лесной</w:t>
            </w:r>
            <w:proofErr w:type="gramEnd"/>
            <w:r w:rsidRPr="00F65B15">
              <w:rPr>
                <w:lang w:eastAsia="en-US" w:bidi="ru-RU"/>
              </w:rPr>
              <w:t xml:space="preserve"> ул. Чапаева, д. 5д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Дополнительный офис Елизовского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Елизовский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п. Нагорный ул. Совхозная, д. 18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Дополнительный офис Елизовского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Елизовский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п. Николаевка ул. Центральная, д. 24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1</w:t>
            </w:r>
            <w:r w:rsidR="00F23225">
              <w:rPr>
                <w:lang w:eastAsia="en-US" w:bidi="ru-RU"/>
              </w:rPr>
              <w:lastRenderedPageBreak/>
              <w:t>16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proofErr w:type="spellStart"/>
            <w:r w:rsidRPr="00F65B15">
              <w:rPr>
                <w:lang w:eastAsia="en-US" w:bidi="ru-RU"/>
              </w:rPr>
              <w:lastRenderedPageBreak/>
              <w:t>Мильковский</w:t>
            </w:r>
            <w:proofErr w:type="spellEnd"/>
            <w:r w:rsidRPr="00F65B15">
              <w:rPr>
                <w:lang w:eastAsia="en-US" w:bidi="ru-RU"/>
              </w:rPr>
              <w:t xml:space="preserve"> филиал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Мильковский</w:t>
            </w:r>
            <w:proofErr w:type="spellEnd"/>
            <w:r w:rsidRPr="00F65B15">
              <w:rPr>
                <w:lang w:eastAsia="en-US" w:bidi="ru-RU"/>
              </w:rPr>
              <w:t xml:space="preserve">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lastRenderedPageBreak/>
              <w:t xml:space="preserve">с. Мильково, ул. </w:t>
            </w:r>
            <w:proofErr w:type="gramStart"/>
            <w:r w:rsidRPr="00F65B15">
              <w:rPr>
                <w:lang w:eastAsia="en-US" w:bidi="ru-RU"/>
              </w:rPr>
              <w:t>Ленинская</w:t>
            </w:r>
            <w:proofErr w:type="gramEnd"/>
            <w:r w:rsidRPr="00F65B15">
              <w:rPr>
                <w:lang w:eastAsia="en-US" w:bidi="ru-RU"/>
              </w:rPr>
              <w:t>, д. 10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lastRenderedPageBreak/>
              <w:t>117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proofErr w:type="spellStart"/>
            <w:r w:rsidRPr="00F65B15">
              <w:rPr>
                <w:lang w:eastAsia="en-US" w:bidi="ru-RU"/>
              </w:rPr>
              <w:t>Быстринский</w:t>
            </w:r>
            <w:proofErr w:type="spellEnd"/>
            <w:r w:rsidRPr="00F65B15">
              <w:rPr>
                <w:lang w:eastAsia="en-US" w:bidi="ru-RU"/>
              </w:rPr>
              <w:t xml:space="preserve"> филиал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Быстринский</w:t>
            </w:r>
            <w:proofErr w:type="spellEnd"/>
            <w:r w:rsidRPr="00F65B15">
              <w:rPr>
                <w:lang w:eastAsia="en-US" w:bidi="ru-RU"/>
              </w:rPr>
              <w:t xml:space="preserve">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п. Эссо, ул. </w:t>
            </w:r>
            <w:proofErr w:type="gramStart"/>
            <w:r w:rsidRPr="00F65B15">
              <w:rPr>
                <w:lang w:eastAsia="en-US" w:bidi="ru-RU"/>
              </w:rPr>
              <w:t>Советская</w:t>
            </w:r>
            <w:proofErr w:type="gramEnd"/>
            <w:r w:rsidRPr="00F65B15">
              <w:rPr>
                <w:lang w:eastAsia="en-US" w:bidi="ru-RU"/>
              </w:rPr>
              <w:t>, д. 4</w:t>
            </w:r>
          </w:p>
        </w:tc>
      </w:tr>
      <w:tr w:rsidR="00F65B15" w:rsidRPr="00F65B15" w:rsidTr="00F65B15">
        <w:trPr>
          <w:trHeight w:val="27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>-Камчатский филиал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 xml:space="preserve"> - Камчатский район, п. </w:t>
            </w:r>
            <w:proofErr w:type="spellStart"/>
            <w:proofErr w:type="gram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 xml:space="preserve"> - </w:t>
            </w:r>
            <w:proofErr w:type="spellStart"/>
            <w:r w:rsidRPr="00F65B15">
              <w:rPr>
                <w:lang w:eastAsia="en-US" w:bidi="ru-RU"/>
              </w:rPr>
              <w:t>Камчатск</w:t>
            </w:r>
            <w:proofErr w:type="spellEnd"/>
            <w:proofErr w:type="gramEnd"/>
            <w:r w:rsidRPr="00F65B15">
              <w:rPr>
                <w:lang w:eastAsia="en-US" w:bidi="ru-RU"/>
              </w:rPr>
              <w:t>, ул. 60 лет Октября, д. 24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Дополнительный офис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>-Камчатского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 xml:space="preserve"> - Камчатский район, п. Ключи ул. </w:t>
            </w:r>
            <w:proofErr w:type="gramStart"/>
            <w:r w:rsidRPr="00F65B15">
              <w:rPr>
                <w:lang w:eastAsia="en-US" w:bidi="ru-RU"/>
              </w:rPr>
              <w:t>Школьная</w:t>
            </w:r>
            <w:proofErr w:type="gramEnd"/>
            <w:r w:rsidRPr="00F65B15">
              <w:rPr>
                <w:lang w:eastAsia="en-US" w:bidi="ru-RU"/>
              </w:rPr>
              <w:t>, д. 8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220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Дополнительный офис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>-Камчатского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 xml:space="preserve"> - Камчатский район, п. </w:t>
            </w:r>
            <w:proofErr w:type="spellStart"/>
            <w:r w:rsidRPr="00F65B15">
              <w:rPr>
                <w:lang w:eastAsia="en-US" w:bidi="ru-RU"/>
              </w:rPr>
              <w:t>Козыревск</w:t>
            </w:r>
            <w:proofErr w:type="spellEnd"/>
            <w:r w:rsidRPr="00F65B15">
              <w:rPr>
                <w:lang w:eastAsia="en-US" w:bidi="ru-RU"/>
              </w:rPr>
              <w:t xml:space="preserve">, ул. </w:t>
            </w:r>
            <w:proofErr w:type="gramStart"/>
            <w:r w:rsidRPr="00F65B15">
              <w:rPr>
                <w:lang w:eastAsia="en-US" w:bidi="ru-RU"/>
              </w:rPr>
              <w:t>Ленинская</w:t>
            </w:r>
            <w:proofErr w:type="gramEnd"/>
            <w:r w:rsidRPr="00F65B15">
              <w:rPr>
                <w:lang w:eastAsia="en-US" w:bidi="ru-RU"/>
              </w:rPr>
              <w:t>, д. 6А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221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>-Большерецкий филиал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 xml:space="preserve"> - Большерецкий район, п. Усть-Большерецк, ул. Бочкарева, д. 10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222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Дополнительный офис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>-Большерецкого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 xml:space="preserve"> - Большерецкий район, п. Апача, ул. Юбилейная, д.  9 кв. 15</w:t>
            </w:r>
          </w:p>
        </w:tc>
      </w:tr>
      <w:tr w:rsidR="00F65B15" w:rsidRPr="00F65B15" w:rsidTr="00F65B15">
        <w:trPr>
          <w:trHeight w:val="77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223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Дополнительный офис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>-Большерецкого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 xml:space="preserve"> - Большерецкий район, п. Озерновский, ул. </w:t>
            </w:r>
            <w:proofErr w:type="gramStart"/>
            <w:r w:rsidRPr="00F65B15">
              <w:rPr>
                <w:lang w:eastAsia="en-US" w:bidi="ru-RU"/>
              </w:rPr>
              <w:t>Рабочая</w:t>
            </w:r>
            <w:proofErr w:type="gramEnd"/>
            <w:r w:rsidRPr="00F65B15">
              <w:rPr>
                <w:lang w:eastAsia="en-US" w:bidi="ru-RU"/>
              </w:rPr>
              <w:t>, д. 5 кв. 21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224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Дополнительный офис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>-Большерецкого филиала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Усть</w:t>
            </w:r>
            <w:proofErr w:type="spellEnd"/>
            <w:r w:rsidRPr="00F65B15">
              <w:rPr>
                <w:lang w:eastAsia="en-US" w:bidi="ru-RU"/>
              </w:rPr>
              <w:t xml:space="preserve"> - Большерецкий район, п. Октябрьский, ул. </w:t>
            </w:r>
            <w:proofErr w:type="gramStart"/>
            <w:r w:rsidRPr="00F65B15">
              <w:rPr>
                <w:lang w:eastAsia="en-US" w:bidi="ru-RU"/>
              </w:rPr>
              <w:t>Комсомольская</w:t>
            </w:r>
            <w:proofErr w:type="gramEnd"/>
            <w:r w:rsidRPr="00F65B15">
              <w:rPr>
                <w:lang w:eastAsia="en-US" w:bidi="ru-RU"/>
              </w:rPr>
              <w:t>, д. 47 кв. 18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225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proofErr w:type="spellStart"/>
            <w:r w:rsidRPr="00F65B15">
              <w:rPr>
                <w:lang w:eastAsia="en-US" w:bidi="ru-RU"/>
              </w:rPr>
              <w:t>Соболевское</w:t>
            </w:r>
            <w:proofErr w:type="spellEnd"/>
            <w:r w:rsidRPr="00F65B15">
              <w:rPr>
                <w:lang w:eastAsia="en-US" w:bidi="ru-RU"/>
              </w:rPr>
              <w:t xml:space="preserve"> отделение КГКУ «МФЦ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Камчатский край, Соболевский район, с. Соболево, ул. Набережная, д. 6Б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226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>Алеутское отделение КГКУ «МФЦ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F65B15" w:rsidRPr="00F65B15" w:rsidTr="00F65B15">
        <w:trPr>
          <w:trHeight w:val="85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227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/>
              </w:rPr>
              <w:t>Филиал МФЦ Корякского округа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Тигильский</w:t>
            </w:r>
            <w:proofErr w:type="spellEnd"/>
            <w:r w:rsidRPr="00F65B15">
              <w:rPr>
                <w:lang w:eastAsia="en-US" w:bidi="ru-RU"/>
              </w:rPr>
              <w:t xml:space="preserve"> район, </w:t>
            </w:r>
            <w:proofErr w:type="spellStart"/>
            <w:r w:rsidRPr="00F65B15">
              <w:rPr>
                <w:lang w:eastAsia="en-US" w:bidi="ru-RU"/>
              </w:rPr>
              <w:t>пгт</w:t>
            </w:r>
            <w:proofErr w:type="spellEnd"/>
            <w:r w:rsidRPr="00F65B15">
              <w:rPr>
                <w:lang w:eastAsia="en-US" w:bidi="ru-RU"/>
              </w:rPr>
              <w:t xml:space="preserve">. Палана, ул.50 лет Камчатского Комсомола, д. 1 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228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/>
              </w:rPr>
              <w:t>Дополнительный офис филиала МФЦ Корякского округа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Карагинский</w:t>
            </w:r>
            <w:proofErr w:type="spellEnd"/>
            <w:r w:rsidRPr="00F65B15">
              <w:rPr>
                <w:lang w:eastAsia="en-US" w:bidi="ru-RU"/>
              </w:rPr>
              <w:t xml:space="preserve">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п. </w:t>
            </w:r>
            <w:proofErr w:type="spellStart"/>
            <w:r w:rsidRPr="00F65B15">
              <w:rPr>
                <w:lang w:eastAsia="en-US" w:bidi="ru-RU"/>
              </w:rPr>
              <w:t>Оссора</w:t>
            </w:r>
            <w:proofErr w:type="spellEnd"/>
            <w:r w:rsidRPr="00F65B15">
              <w:rPr>
                <w:lang w:eastAsia="en-US" w:bidi="ru-RU"/>
              </w:rPr>
              <w:t>, ул. Советская, д. 72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229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/>
              </w:rPr>
              <w:t>Дополнительный офис филиала МФЦ Корякского округа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Олюторский</w:t>
            </w:r>
            <w:proofErr w:type="spellEnd"/>
            <w:r w:rsidRPr="00F65B15">
              <w:rPr>
                <w:lang w:eastAsia="en-US" w:bidi="ru-RU"/>
              </w:rPr>
              <w:t xml:space="preserve">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п. </w:t>
            </w:r>
            <w:proofErr w:type="spellStart"/>
            <w:r w:rsidRPr="00F65B15">
              <w:rPr>
                <w:lang w:eastAsia="en-US" w:bidi="ru-RU"/>
              </w:rPr>
              <w:t>Тиличики</w:t>
            </w:r>
            <w:proofErr w:type="spellEnd"/>
            <w:r w:rsidRPr="00F65B15">
              <w:rPr>
                <w:lang w:eastAsia="en-US" w:bidi="ru-RU"/>
              </w:rPr>
              <w:t>, ул. Школьная, д. 17</w:t>
            </w:r>
          </w:p>
        </w:tc>
      </w:tr>
      <w:tr w:rsidR="00F65B15" w:rsidRPr="00F65B15" w:rsidTr="00F65B1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330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/>
              </w:rPr>
              <w:t>Дополнительный офис филиала МФЦ Корякского округа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Пенжинский</w:t>
            </w:r>
            <w:proofErr w:type="spellEnd"/>
            <w:r w:rsidRPr="00F65B15">
              <w:rPr>
                <w:lang w:eastAsia="en-US" w:bidi="ru-RU"/>
              </w:rPr>
              <w:t xml:space="preserve">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с. </w:t>
            </w:r>
            <w:proofErr w:type="gramStart"/>
            <w:r w:rsidRPr="00F65B15">
              <w:rPr>
                <w:lang w:eastAsia="en-US" w:bidi="ru-RU"/>
              </w:rPr>
              <w:t>Каменское</w:t>
            </w:r>
            <w:proofErr w:type="gramEnd"/>
            <w:r w:rsidRPr="00F65B15">
              <w:rPr>
                <w:lang w:eastAsia="en-US" w:bidi="ru-RU"/>
              </w:rPr>
              <w:t>, ул. Ленина, д.18 кв. 1</w:t>
            </w:r>
          </w:p>
        </w:tc>
      </w:tr>
      <w:tr w:rsidR="00F65B15" w:rsidRPr="00F65B15" w:rsidTr="00F65B15">
        <w:trPr>
          <w:trHeight w:val="30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23225" w:rsidP="00F65B15">
            <w:pPr>
              <w:widowControl w:val="0"/>
              <w:ind w:firstLine="709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331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/>
              </w:rPr>
            </w:pPr>
            <w:r w:rsidRPr="00F65B15">
              <w:rPr>
                <w:lang w:eastAsia="en-US"/>
              </w:rPr>
              <w:t>Дополнительный офис филиала МФЦ Корякского округа КГКУ «МФЦ»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Камчатский край, </w:t>
            </w:r>
            <w:proofErr w:type="spellStart"/>
            <w:r w:rsidRPr="00F65B15">
              <w:rPr>
                <w:lang w:eastAsia="en-US" w:bidi="ru-RU"/>
              </w:rPr>
              <w:t>Тигильский</w:t>
            </w:r>
            <w:proofErr w:type="spellEnd"/>
            <w:r w:rsidRPr="00F65B15">
              <w:rPr>
                <w:lang w:eastAsia="en-US" w:bidi="ru-RU"/>
              </w:rPr>
              <w:t xml:space="preserve"> район, </w:t>
            </w:r>
          </w:p>
          <w:p w:rsidR="00F65B15" w:rsidRPr="00F65B15" w:rsidRDefault="00F65B15" w:rsidP="00F65B15">
            <w:pPr>
              <w:widowControl w:val="0"/>
              <w:shd w:val="clear" w:color="auto" w:fill="FFFFFF"/>
              <w:rPr>
                <w:lang w:eastAsia="en-US" w:bidi="ru-RU"/>
              </w:rPr>
            </w:pPr>
            <w:r w:rsidRPr="00F65B15">
              <w:rPr>
                <w:lang w:eastAsia="en-US" w:bidi="ru-RU"/>
              </w:rPr>
              <w:t xml:space="preserve">с. Тигиль, ул. </w:t>
            </w:r>
            <w:proofErr w:type="gramStart"/>
            <w:r w:rsidRPr="00F65B15">
              <w:rPr>
                <w:lang w:eastAsia="en-US" w:bidi="ru-RU"/>
              </w:rPr>
              <w:t>Партизанская</w:t>
            </w:r>
            <w:proofErr w:type="gramEnd"/>
            <w:r w:rsidRPr="00F65B15">
              <w:rPr>
                <w:lang w:eastAsia="en-US" w:bidi="ru-RU"/>
              </w:rPr>
              <w:t>, д. 40</w:t>
            </w:r>
          </w:p>
        </w:tc>
      </w:tr>
    </w:tbl>
    <w:p w:rsidR="00F65B15" w:rsidRPr="00F65B15" w:rsidRDefault="00F65B15" w:rsidP="00F65B15">
      <w:pPr>
        <w:widowControl w:val="0"/>
        <w:ind w:firstLine="709"/>
        <w:rPr>
          <w:bCs/>
          <w:color w:val="000000"/>
          <w:lang w:eastAsia="en-US"/>
        </w:rPr>
      </w:pPr>
    </w:p>
    <w:p w:rsidR="00F65B15" w:rsidRPr="00F65B15" w:rsidRDefault="00F65B15" w:rsidP="00F65B1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lang w:eastAsia="en-US"/>
        </w:rPr>
      </w:pPr>
    </w:p>
    <w:p w:rsidR="00F65B15" w:rsidRPr="00F65B15" w:rsidRDefault="00F65B15" w:rsidP="00F65B15">
      <w:pPr>
        <w:widowControl w:val="0"/>
        <w:autoSpaceDE w:val="0"/>
        <w:ind w:firstLine="709"/>
        <w:jc w:val="right"/>
      </w:pPr>
    </w:p>
    <w:p w:rsidR="00F65B15" w:rsidRPr="00F65B15" w:rsidRDefault="00F65B15" w:rsidP="00F65B15">
      <w:pPr>
        <w:jc w:val="both"/>
        <w:rPr>
          <w:sz w:val="28"/>
          <w:szCs w:val="28"/>
        </w:rPr>
      </w:pPr>
    </w:p>
    <w:p w:rsidR="00F65B15" w:rsidRDefault="00F65B15" w:rsidP="00F65B15"/>
    <w:sectPr w:rsidR="00F65B15" w:rsidSect="00F65B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15"/>
    <w:rsid w:val="00203C01"/>
    <w:rsid w:val="00212921"/>
    <w:rsid w:val="007B17D6"/>
    <w:rsid w:val="0083409E"/>
    <w:rsid w:val="00F23225"/>
    <w:rsid w:val="00F6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5B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F65B1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5B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F65B1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900200/11111" TargetMode="External"/><Relationship Id="rId18" Type="http://schemas.openxmlformats.org/officeDocument/2006/relationships/hyperlink" Target="http://internet.garant.ru/document/redirect/12146661/0" TargetMode="External"/><Relationship Id="rId26" Type="http://schemas.openxmlformats.org/officeDocument/2006/relationships/hyperlink" Target="http://internet.garant.ru/document/redirect/26010116/291" TargetMode="External"/><Relationship Id="rId39" Type="http://schemas.openxmlformats.org/officeDocument/2006/relationships/hyperlink" Target="http://internet.garant.ru/document/redirect/26010116/18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26010116/181" TargetMode="External"/><Relationship Id="rId34" Type="http://schemas.openxmlformats.org/officeDocument/2006/relationships/hyperlink" Target="http://internet.garant.ru/document/redirect/26010116/291" TargetMode="External"/><Relationship Id="rId42" Type="http://schemas.openxmlformats.org/officeDocument/2006/relationships/hyperlink" Target="http://internet.garant.ru/document/redirect/26010116/181" TargetMode="External"/><Relationship Id="rId47" Type="http://schemas.openxmlformats.org/officeDocument/2006/relationships/hyperlink" Target="http://internet.garant.ru/document/redirect/26010116/181" TargetMode="External"/><Relationship Id="rId50" Type="http://schemas.openxmlformats.org/officeDocument/2006/relationships/hyperlink" Target="mailto:pioneradm@yandex.ru" TargetMode="External"/><Relationship Id="rId7" Type="http://schemas.openxmlformats.org/officeDocument/2006/relationships/hyperlink" Target="http://internet.garant.ru/document/redirect/10900200/0" TargetMode="External"/><Relationship Id="rId12" Type="http://schemas.openxmlformats.org/officeDocument/2006/relationships/hyperlink" Target="http://internet.garant.ru/document/redirect/10900200/0" TargetMode="External"/><Relationship Id="rId17" Type="http://schemas.openxmlformats.org/officeDocument/2006/relationships/hyperlink" Target="http://internet.garant.ru/document/redirect/12177515/0" TargetMode="External"/><Relationship Id="rId25" Type="http://schemas.openxmlformats.org/officeDocument/2006/relationships/hyperlink" Target="http://internet.garant.ru/document/redirect/26010116/181" TargetMode="External"/><Relationship Id="rId33" Type="http://schemas.openxmlformats.org/officeDocument/2006/relationships/hyperlink" Target="http://internet.garant.ru/document/redirect/26010116/181" TargetMode="External"/><Relationship Id="rId38" Type="http://schemas.openxmlformats.org/officeDocument/2006/relationships/hyperlink" Target="http://internet.garant.ru/document/redirect/26010116/291" TargetMode="External"/><Relationship Id="rId46" Type="http://schemas.openxmlformats.org/officeDocument/2006/relationships/hyperlink" Target="http://internet.garant.ru/document/redirect/12184522/2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86367/0" TargetMode="External"/><Relationship Id="rId20" Type="http://schemas.openxmlformats.org/officeDocument/2006/relationships/hyperlink" Target="http://internet.garant.ru/document/redirect/26010116/291" TargetMode="External"/><Relationship Id="rId29" Type="http://schemas.openxmlformats.org/officeDocument/2006/relationships/hyperlink" Target="http://internet.garant.ru/document/redirect/26010116/181" TargetMode="External"/><Relationship Id="rId41" Type="http://schemas.openxmlformats.org/officeDocument/2006/relationships/hyperlink" Target="http://internet.garant.ru/document/redirect/12177515/70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" TargetMode="External"/><Relationship Id="rId11" Type="http://schemas.openxmlformats.org/officeDocument/2006/relationships/hyperlink" Target="http://internet.garant.ru/document/redirect/26010116/291" TargetMode="External"/><Relationship Id="rId24" Type="http://schemas.openxmlformats.org/officeDocument/2006/relationships/hyperlink" Target="http://internet.garant.ru/document/redirect/26010116/291" TargetMode="External"/><Relationship Id="rId32" Type="http://schemas.openxmlformats.org/officeDocument/2006/relationships/hyperlink" Target="http://internet.garant.ru/document/redirect/26010116/291" TargetMode="External"/><Relationship Id="rId37" Type="http://schemas.openxmlformats.org/officeDocument/2006/relationships/hyperlink" Target="http://internet.garant.ru/document/redirect/26010116/181" TargetMode="External"/><Relationship Id="rId40" Type="http://schemas.openxmlformats.org/officeDocument/2006/relationships/hyperlink" Target="http://internet.garant.ru/document/redirect/26010116/291" TargetMode="External"/><Relationship Id="rId45" Type="http://schemas.openxmlformats.org/officeDocument/2006/relationships/hyperlink" Target="http://internet.garant.ru/document/redirect/12184522/21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900200/22222" TargetMode="External"/><Relationship Id="rId23" Type="http://schemas.openxmlformats.org/officeDocument/2006/relationships/hyperlink" Target="http://internet.garant.ru/document/redirect/26010116/181" TargetMode="External"/><Relationship Id="rId28" Type="http://schemas.openxmlformats.org/officeDocument/2006/relationships/hyperlink" Target="http://internet.garant.ru/document/redirect/26010116/291" TargetMode="External"/><Relationship Id="rId36" Type="http://schemas.openxmlformats.org/officeDocument/2006/relationships/hyperlink" Target="http://internet.garant.ru/document/redirect/26010116/291" TargetMode="External"/><Relationship Id="rId49" Type="http://schemas.openxmlformats.org/officeDocument/2006/relationships/hyperlink" Target="http://internet.garant.ru/document/redirect/26010116/390" TargetMode="External"/><Relationship Id="rId10" Type="http://schemas.openxmlformats.org/officeDocument/2006/relationships/hyperlink" Target="http://internet.garant.ru/document/redirect/26010116/181" TargetMode="External"/><Relationship Id="rId19" Type="http://schemas.openxmlformats.org/officeDocument/2006/relationships/hyperlink" Target="http://internet.garant.ru/document/redirect/26010116/181" TargetMode="External"/><Relationship Id="rId31" Type="http://schemas.openxmlformats.org/officeDocument/2006/relationships/hyperlink" Target="http://internet.garant.ru/document/redirect/26010116/181" TargetMode="External"/><Relationship Id="rId44" Type="http://schemas.openxmlformats.org/officeDocument/2006/relationships/hyperlink" Target="http://internet.garant.ru/document/redirect/26010116/39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6010116/82" TargetMode="External"/><Relationship Id="rId14" Type="http://schemas.openxmlformats.org/officeDocument/2006/relationships/hyperlink" Target="http://internet.garant.ru/document/redirect/10900200/0" TargetMode="External"/><Relationship Id="rId22" Type="http://schemas.openxmlformats.org/officeDocument/2006/relationships/hyperlink" Target="http://internet.garant.ru/document/redirect/26010116/291" TargetMode="External"/><Relationship Id="rId27" Type="http://schemas.openxmlformats.org/officeDocument/2006/relationships/hyperlink" Target="http://internet.garant.ru/document/redirect/26010116/181" TargetMode="External"/><Relationship Id="rId30" Type="http://schemas.openxmlformats.org/officeDocument/2006/relationships/hyperlink" Target="http://internet.garant.ru/document/redirect/26010116/291" TargetMode="External"/><Relationship Id="rId35" Type="http://schemas.openxmlformats.org/officeDocument/2006/relationships/hyperlink" Target="http://internet.garant.ru/document/redirect/26010116/181" TargetMode="External"/><Relationship Id="rId43" Type="http://schemas.openxmlformats.org/officeDocument/2006/relationships/hyperlink" Target="http://internet.garant.ru/document/redirect/26010116/291" TargetMode="External"/><Relationship Id="rId48" Type="http://schemas.openxmlformats.org/officeDocument/2006/relationships/hyperlink" Target="http://internet.garant.ru/document/redirect/26010116/291" TargetMode="External"/><Relationship Id="rId8" Type="http://schemas.openxmlformats.org/officeDocument/2006/relationships/hyperlink" Target="http://internet.garant.ru/document/redirect/26010116/479" TargetMode="External"/><Relationship Id="rId51" Type="http://schemas.openxmlformats.org/officeDocument/2006/relationships/hyperlink" Target="http://www.portalmfc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8A56-BB98-4938-96E6-61BB7C06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9890</Words>
  <Characters>56378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2021-06-15T00:23:00Z</cp:lastPrinted>
  <dcterms:created xsi:type="dcterms:W3CDTF">2021-03-30T02:25:00Z</dcterms:created>
  <dcterms:modified xsi:type="dcterms:W3CDTF">2021-06-15T00:40:00Z</dcterms:modified>
</cp:coreProperties>
</file>