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6E1C38" w:rsidRPr="00ED5DFF" w:rsidTr="0046377E">
        <w:trPr>
          <w:trHeight w:val="2881"/>
        </w:trPr>
        <w:tc>
          <w:tcPr>
            <w:tcW w:w="9498" w:type="dxa"/>
          </w:tcPr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АДМИНИСТРАЦИЯ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ПИОНЕРСКОГО СЕЛЬСКОГО ПОСЕЛЕНИЯ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ЕЛИЗОВСКОГО МУНИЦИПАЛЬНОГО РАЙОНА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В КАМЧАТСКОМ КРАЕ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</w:p>
          <w:p w:rsidR="006E1C38" w:rsidRPr="00ED5DFF" w:rsidRDefault="006E1C38" w:rsidP="0046377E">
            <w:pPr>
              <w:widowControl w:val="0"/>
              <w:rPr>
                <w:b/>
                <w:snapToGrid w:val="0"/>
                <w:szCs w:val="28"/>
              </w:rPr>
            </w:pPr>
          </w:p>
          <w:p w:rsidR="006E1C38" w:rsidRPr="00ED5DFF" w:rsidRDefault="006E1C38" w:rsidP="0046377E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ED5DFF">
              <w:rPr>
                <w:b/>
                <w:snapToGrid w:val="0"/>
                <w:szCs w:val="28"/>
              </w:rPr>
              <w:t>РАСПОРЯЖЕНИЕ</w:t>
            </w:r>
          </w:p>
          <w:p w:rsidR="006E1C38" w:rsidRPr="00ED5DFF" w:rsidRDefault="006E1C38" w:rsidP="0046377E">
            <w:pPr>
              <w:widowControl w:val="0"/>
              <w:rPr>
                <w:b/>
                <w:szCs w:val="28"/>
              </w:rPr>
            </w:pPr>
          </w:p>
          <w:p w:rsidR="006E1C38" w:rsidRPr="00ED5DFF" w:rsidRDefault="006E1C38" w:rsidP="000B2800">
            <w:pPr>
              <w:widowControl w:val="0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от «</w:t>
            </w:r>
            <w:r w:rsidR="00696F2A">
              <w:rPr>
                <w:b/>
                <w:szCs w:val="28"/>
              </w:rPr>
              <w:t>0</w:t>
            </w:r>
            <w:r w:rsidR="001B5B36">
              <w:rPr>
                <w:b/>
                <w:szCs w:val="28"/>
              </w:rPr>
              <w:t>8</w:t>
            </w:r>
            <w:r w:rsidRPr="00ED5DFF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1B5B36">
              <w:rPr>
                <w:b/>
                <w:szCs w:val="28"/>
              </w:rPr>
              <w:t>апреля</w:t>
            </w:r>
            <w:r>
              <w:rPr>
                <w:b/>
                <w:szCs w:val="28"/>
              </w:rPr>
              <w:t xml:space="preserve"> </w:t>
            </w:r>
            <w:r w:rsidR="00024065">
              <w:rPr>
                <w:b/>
                <w:szCs w:val="28"/>
              </w:rPr>
              <w:t>2021</w:t>
            </w:r>
            <w:bookmarkStart w:id="0" w:name="_GoBack"/>
            <w:bookmarkEnd w:id="0"/>
            <w:r w:rsidR="00F76716">
              <w:rPr>
                <w:b/>
                <w:szCs w:val="28"/>
              </w:rPr>
              <w:t xml:space="preserve"> года</w:t>
            </w:r>
            <w:r w:rsidRPr="00ED5DFF">
              <w:rPr>
                <w:b/>
                <w:szCs w:val="28"/>
              </w:rPr>
              <w:t xml:space="preserve">                                                                     № </w:t>
            </w:r>
            <w:r w:rsidR="001B5B36">
              <w:rPr>
                <w:b/>
                <w:szCs w:val="28"/>
              </w:rPr>
              <w:t>26</w:t>
            </w:r>
          </w:p>
        </w:tc>
      </w:tr>
    </w:tbl>
    <w:p w:rsidR="006E1C38" w:rsidRDefault="006E1C38" w:rsidP="006E1C38">
      <w:pPr>
        <w:rPr>
          <w:szCs w:val="28"/>
        </w:rPr>
      </w:pPr>
    </w:p>
    <w:p w:rsidR="006E1C38" w:rsidRPr="007F4097" w:rsidRDefault="006E1C38" w:rsidP="006E1C38">
      <w:pPr>
        <w:rPr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6E1C38" w:rsidRPr="00CA6833" w:rsidTr="00832B34">
        <w:tc>
          <w:tcPr>
            <w:tcW w:w="5245" w:type="dxa"/>
          </w:tcPr>
          <w:p w:rsidR="006E1C38" w:rsidRPr="00AF7024" w:rsidRDefault="000B2800" w:rsidP="00CE4C18">
            <w:pPr>
              <w:keepNext/>
              <w:keepLines/>
              <w:widowControl w:val="0"/>
              <w:suppressLineNumbers/>
              <w:suppressAutoHyphens/>
              <w:rPr>
                <w:i/>
                <w:szCs w:val="28"/>
              </w:rPr>
            </w:pPr>
            <w:r>
              <w:rPr>
                <w:szCs w:val="28"/>
              </w:rPr>
              <w:t xml:space="preserve">О запрете проведения всех видов пожароопасных работ в </w:t>
            </w:r>
            <w:r w:rsidR="00CE4C18">
              <w:rPr>
                <w:szCs w:val="28"/>
              </w:rPr>
              <w:t xml:space="preserve">пожароопасный сезон </w:t>
            </w:r>
            <w:r>
              <w:rPr>
                <w:szCs w:val="28"/>
              </w:rPr>
              <w:t xml:space="preserve"> на территории Пионерского сельского поселения</w:t>
            </w:r>
          </w:p>
        </w:tc>
      </w:tr>
    </w:tbl>
    <w:p w:rsidR="006E1C38" w:rsidRDefault="006E1C38" w:rsidP="006E1C38">
      <w:pPr>
        <w:ind w:firstLine="708"/>
        <w:rPr>
          <w:i/>
          <w:szCs w:val="28"/>
        </w:rPr>
      </w:pPr>
    </w:p>
    <w:p w:rsidR="009710E9" w:rsidRDefault="000B2800" w:rsidP="001B4F2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Руководствуясь постановлением Прав</w:t>
      </w:r>
      <w:r w:rsidR="00696F2A">
        <w:rPr>
          <w:szCs w:val="28"/>
        </w:rPr>
        <w:t>ительства Кам</w:t>
      </w:r>
      <w:r w:rsidR="001B5B36">
        <w:rPr>
          <w:szCs w:val="28"/>
        </w:rPr>
        <w:t>чатского края от 31.03.2021 № 114</w:t>
      </w:r>
      <w:r>
        <w:rPr>
          <w:szCs w:val="28"/>
        </w:rPr>
        <w:t>-П «О мерах по обеспечению пожарной безопасности в лесах на территории Камчатского края</w:t>
      </w:r>
      <w:r w:rsidR="001B5B36">
        <w:rPr>
          <w:szCs w:val="28"/>
        </w:rPr>
        <w:t xml:space="preserve"> в 2021</w:t>
      </w:r>
      <w:r w:rsidR="00CE4C18">
        <w:rPr>
          <w:szCs w:val="28"/>
        </w:rPr>
        <w:t xml:space="preserve"> году</w:t>
      </w:r>
      <w:r>
        <w:rPr>
          <w:szCs w:val="28"/>
        </w:rPr>
        <w:t>», в целях организации мероприятий по уменьшению риска возникновения ЧС, связан</w:t>
      </w:r>
      <w:r w:rsidR="001B5B36">
        <w:rPr>
          <w:szCs w:val="28"/>
        </w:rPr>
        <w:t>ных с природными пожарами в 2021</w:t>
      </w:r>
      <w:r>
        <w:rPr>
          <w:szCs w:val="28"/>
        </w:rPr>
        <w:t xml:space="preserve"> году</w:t>
      </w:r>
      <w:r w:rsidR="00A16CA5" w:rsidRPr="00A16CA5">
        <w:rPr>
          <w:szCs w:val="28"/>
        </w:rPr>
        <w:t>,</w:t>
      </w:r>
    </w:p>
    <w:p w:rsidR="00F87B76" w:rsidRPr="009B7452" w:rsidRDefault="00F87B76" w:rsidP="005C36C7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</w:p>
    <w:p w:rsidR="000B2800" w:rsidRDefault="006E1C38" w:rsidP="00073E10">
      <w:pPr>
        <w:pStyle w:val="a7"/>
        <w:spacing w:before="0" w:beforeAutospacing="0" w:after="0" w:afterAutospacing="0"/>
        <w:ind w:firstLine="709"/>
        <w:rPr>
          <w:szCs w:val="28"/>
        </w:rPr>
      </w:pPr>
      <w:r w:rsidRPr="006717B1">
        <w:rPr>
          <w:szCs w:val="28"/>
        </w:rPr>
        <w:t xml:space="preserve">1. </w:t>
      </w:r>
      <w:r w:rsidR="00CE4C18">
        <w:rPr>
          <w:szCs w:val="28"/>
        </w:rPr>
        <w:t>С 01 мая</w:t>
      </w:r>
      <w:r w:rsidR="001B5B36">
        <w:rPr>
          <w:szCs w:val="28"/>
        </w:rPr>
        <w:t xml:space="preserve"> 2021</w:t>
      </w:r>
      <w:r w:rsidR="004232C3">
        <w:rPr>
          <w:szCs w:val="28"/>
        </w:rPr>
        <w:t xml:space="preserve"> года </w:t>
      </w:r>
      <w:r w:rsidR="001B5B36">
        <w:rPr>
          <w:szCs w:val="28"/>
        </w:rPr>
        <w:t xml:space="preserve"> до 01 ноября 2021</w:t>
      </w:r>
      <w:r w:rsidR="000B2800">
        <w:rPr>
          <w:szCs w:val="28"/>
        </w:rPr>
        <w:t xml:space="preserve"> года </w:t>
      </w:r>
      <w:r w:rsidR="004232C3">
        <w:rPr>
          <w:szCs w:val="28"/>
        </w:rPr>
        <w:t xml:space="preserve"> </w:t>
      </w:r>
      <w:r w:rsidR="000B2800">
        <w:rPr>
          <w:szCs w:val="28"/>
        </w:rPr>
        <w:t xml:space="preserve">запретить проведение всех видов пожароопасных работ в </w:t>
      </w:r>
      <w:r w:rsidR="001B5B36">
        <w:rPr>
          <w:szCs w:val="28"/>
        </w:rPr>
        <w:t>пожароопасный сезон 2021</w:t>
      </w:r>
      <w:r w:rsidR="000B2800">
        <w:rPr>
          <w:szCs w:val="28"/>
        </w:rPr>
        <w:t xml:space="preserve"> года на территории Пионерского сельского поселения: сжигание мусора, сухой растительности, стерни, порубочных остатков, проведение неконтролируемых сельскохозяйственных палов.</w:t>
      </w:r>
    </w:p>
    <w:p w:rsidR="008503A7" w:rsidRDefault="008503A7" w:rsidP="00073E10">
      <w:pPr>
        <w:pStyle w:val="a7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2. Администрации Пионерского сельского поселения (Тюленева М.Ф.)</w:t>
      </w:r>
      <w:r w:rsidRPr="008503A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обнародовать и обеспечить размещение  настоящего распоряжения в сети Интернет по адресу </w:t>
      </w:r>
      <w:hyperlink r:id="rId5" w:history="1">
        <w:r w:rsidRPr="002D54BB">
          <w:rPr>
            <w:color w:val="0000FF"/>
            <w:szCs w:val="28"/>
            <w:u w:val="single"/>
          </w:rPr>
          <w:t>www.kamchatka.gov.ru/</w:t>
        </w:r>
      </w:hyperlink>
      <w:r>
        <w:rPr>
          <w:color w:val="0000FF"/>
          <w:szCs w:val="28"/>
          <w:u w:val="single"/>
        </w:rPr>
        <w:t xml:space="preserve"> </w:t>
      </w:r>
      <w:r>
        <w:rPr>
          <w:szCs w:val="28"/>
          <w:lang w:eastAsia="en-US"/>
        </w:rPr>
        <w:t xml:space="preserve">на официальном сайте </w:t>
      </w:r>
      <w:r w:rsidRPr="002D54BB">
        <w:rPr>
          <w:szCs w:val="28"/>
          <w:lang w:eastAsia="en-US"/>
        </w:rPr>
        <w:t>исполнительных органов государстве</w:t>
      </w:r>
      <w:r>
        <w:rPr>
          <w:szCs w:val="28"/>
          <w:lang w:eastAsia="en-US"/>
        </w:rPr>
        <w:t xml:space="preserve">нной власти Камчатского края в </w:t>
      </w:r>
      <w:r w:rsidRPr="002D54BB">
        <w:rPr>
          <w:szCs w:val="28"/>
          <w:lang w:eastAsia="en-US"/>
        </w:rPr>
        <w:t>разделе «Местное самоуправление» на странице Пионерское сельское поселение</w:t>
      </w:r>
      <w:r>
        <w:rPr>
          <w:szCs w:val="28"/>
          <w:lang w:eastAsia="en-US"/>
        </w:rPr>
        <w:t>.</w:t>
      </w:r>
    </w:p>
    <w:p w:rsidR="006E1C38" w:rsidRDefault="008503A7" w:rsidP="000B2800">
      <w:pPr>
        <w:pStyle w:val="a7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</w:t>
      </w:r>
      <w:r w:rsidR="006E1C38">
        <w:rPr>
          <w:szCs w:val="28"/>
        </w:rPr>
        <w:t xml:space="preserve">. </w:t>
      </w:r>
      <w:proofErr w:type="gramStart"/>
      <w:r w:rsidR="006E1C38" w:rsidRPr="00426177">
        <w:rPr>
          <w:szCs w:val="28"/>
        </w:rPr>
        <w:t>Конт</w:t>
      </w:r>
      <w:r w:rsidR="00832B34">
        <w:rPr>
          <w:szCs w:val="28"/>
        </w:rPr>
        <w:t>роль за</w:t>
      </w:r>
      <w:proofErr w:type="gramEnd"/>
      <w:r w:rsidR="00832B34">
        <w:rPr>
          <w:szCs w:val="28"/>
        </w:rPr>
        <w:t xml:space="preserve"> исполнением настоящего Р</w:t>
      </w:r>
      <w:r w:rsidR="006E1C38" w:rsidRPr="00426177">
        <w:rPr>
          <w:szCs w:val="28"/>
        </w:rPr>
        <w:t>аспоряжения</w:t>
      </w:r>
      <w:r w:rsidR="006E1C38">
        <w:rPr>
          <w:szCs w:val="28"/>
        </w:rPr>
        <w:t xml:space="preserve"> </w:t>
      </w:r>
      <w:r w:rsidR="000B2800">
        <w:rPr>
          <w:szCs w:val="28"/>
        </w:rPr>
        <w:t>возлагаю на себя</w:t>
      </w:r>
      <w:r w:rsidR="00A16CA5" w:rsidRPr="002548C7">
        <w:rPr>
          <w:szCs w:val="28"/>
        </w:rPr>
        <w:t>.</w:t>
      </w:r>
    </w:p>
    <w:p w:rsidR="002548C7" w:rsidRDefault="002548C7" w:rsidP="00832B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C38" w:rsidRPr="00426177" w:rsidRDefault="006E1C38" w:rsidP="006E1C38">
      <w:pPr>
        <w:rPr>
          <w:szCs w:val="28"/>
        </w:rPr>
      </w:pPr>
    </w:p>
    <w:p w:rsidR="00024065" w:rsidRDefault="006E1C38" w:rsidP="006E1C38">
      <w:pPr>
        <w:rPr>
          <w:szCs w:val="28"/>
        </w:rPr>
      </w:pPr>
      <w:r w:rsidRPr="002548C7">
        <w:rPr>
          <w:szCs w:val="28"/>
        </w:rPr>
        <w:t xml:space="preserve">Глава </w:t>
      </w:r>
      <w:proofErr w:type="gramStart"/>
      <w:r w:rsidRPr="002548C7">
        <w:rPr>
          <w:szCs w:val="28"/>
        </w:rPr>
        <w:t>Пионерского</w:t>
      </w:r>
      <w:proofErr w:type="gramEnd"/>
      <w:r w:rsidR="005143CA" w:rsidRPr="002548C7">
        <w:rPr>
          <w:szCs w:val="28"/>
        </w:rPr>
        <w:t xml:space="preserve"> </w:t>
      </w:r>
    </w:p>
    <w:p w:rsidR="006E1C38" w:rsidRPr="002548C7" w:rsidRDefault="006E1C38" w:rsidP="006E1C38">
      <w:pPr>
        <w:rPr>
          <w:szCs w:val="28"/>
        </w:rPr>
      </w:pPr>
      <w:r w:rsidRPr="002548C7">
        <w:rPr>
          <w:szCs w:val="28"/>
        </w:rPr>
        <w:t xml:space="preserve">сельского поселения                                     </w:t>
      </w:r>
      <w:r w:rsidR="00024065">
        <w:rPr>
          <w:szCs w:val="28"/>
        </w:rPr>
        <w:t xml:space="preserve">                    </w:t>
      </w:r>
      <w:r w:rsidRPr="002548C7">
        <w:rPr>
          <w:szCs w:val="28"/>
        </w:rPr>
        <w:t>М.В. Юрьев</w:t>
      </w:r>
    </w:p>
    <w:sectPr w:rsidR="006E1C38" w:rsidRPr="002548C7" w:rsidSect="00BE6B2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8B"/>
    <w:rsid w:val="00007AE8"/>
    <w:rsid w:val="00024065"/>
    <w:rsid w:val="00073E10"/>
    <w:rsid w:val="000B06AB"/>
    <w:rsid w:val="000B2800"/>
    <w:rsid w:val="000C1351"/>
    <w:rsid w:val="000D5A98"/>
    <w:rsid w:val="0010788F"/>
    <w:rsid w:val="00164648"/>
    <w:rsid w:val="0017698B"/>
    <w:rsid w:val="00196DC9"/>
    <w:rsid w:val="001B4F2B"/>
    <w:rsid w:val="001B578C"/>
    <w:rsid w:val="001B5B36"/>
    <w:rsid w:val="00252FED"/>
    <w:rsid w:val="002548C7"/>
    <w:rsid w:val="0028586F"/>
    <w:rsid w:val="002F7E19"/>
    <w:rsid w:val="004232C3"/>
    <w:rsid w:val="0046377E"/>
    <w:rsid w:val="004802E7"/>
    <w:rsid w:val="00486557"/>
    <w:rsid w:val="005143CA"/>
    <w:rsid w:val="005C36C7"/>
    <w:rsid w:val="0060194C"/>
    <w:rsid w:val="00617C60"/>
    <w:rsid w:val="00675C3B"/>
    <w:rsid w:val="00680368"/>
    <w:rsid w:val="00696F2A"/>
    <w:rsid w:val="006E1C38"/>
    <w:rsid w:val="00745F93"/>
    <w:rsid w:val="00760D08"/>
    <w:rsid w:val="00777EDF"/>
    <w:rsid w:val="00791F54"/>
    <w:rsid w:val="00801211"/>
    <w:rsid w:val="00832B34"/>
    <w:rsid w:val="008503A7"/>
    <w:rsid w:val="008559E4"/>
    <w:rsid w:val="008A2695"/>
    <w:rsid w:val="008E42D0"/>
    <w:rsid w:val="009710E9"/>
    <w:rsid w:val="00A02D23"/>
    <w:rsid w:val="00A16CA5"/>
    <w:rsid w:val="00AD3CF3"/>
    <w:rsid w:val="00B01D33"/>
    <w:rsid w:val="00B90B9C"/>
    <w:rsid w:val="00B91B5F"/>
    <w:rsid w:val="00BE6B2A"/>
    <w:rsid w:val="00C43908"/>
    <w:rsid w:val="00C43E53"/>
    <w:rsid w:val="00C517CB"/>
    <w:rsid w:val="00C85A2E"/>
    <w:rsid w:val="00CA1F63"/>
    <w:rsid w:val="00CE4C18"/>
    <w:rsid w:val="00D019DD"/>
    <w:rsid w:val="00D54D11"/>
    <w:rsid w:val="00D93B60"/>
    <w:rsid w:val="00D97DF2"/>
    <w:rsid w:val="00DD6CDE"/>
    <w:rsid w:val="00E309C3"/>
    <w:rsid w:val="00E37A45"/>
    <w:rsid w:val="00EF579D"/>
    <w:rsid w:val="00F004EC"/>
    <w:rsid w:val="00F76716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2021-04-08T03:17:00Z</cp:lastPrinted>
  <dcterms:created xsi:type="dcterms:W3CDTF">2021-04-08T03:18:00Z</dcterms:created>
  <dcterms:modified xsi:type="dcterms:W3CDTF">2021-04-08T03:18:00Z</dcterms:modified>
</cp:coreProperties>
</file>