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61C" w:rsidRPr="00D5161C" w:rsidRDefault="00D5161C" w:rsidP="00D5161C">
      <w:pPr>
        <w:spacing w:after="0" w:line="240" w:lineRule="auto"/>
        <w:ind w:left="0" w:firstLine="0"/>
        <w:jc w:val="center"/>
        <w:rPr>
          <w:b/>
          <w:color w:val="auto"/>
          <w:szCs w:val="28"/>
          <w:lang w:eastAsia="en-US"/>
        </w:rPr>
      </w:pPr>
      <w:r w:rsidRPr="00D5161C">
        <w:rPr>
          <w:b/>
          <w:color w:val="auto"/>
          <w:szCs w:val="28"/>
          <w:lang w:eastAsia="en-US"/>
        </w:rPr>
        <w:t>КАМЧАТСКИЙ КРАЙ</w:t>
      </w:r>
    </w:p>
    <w:p w:rsidR="00D5161C" w:rsidRPr="00D5161C" w:rsidRDefault="00D5161C" w:rsidP="00D5161C">
      <w:pPr>
        <w:spacing w:after="0" w:line="240" w:lineRule="auto"/>
        <w:ind w:left="0" w:firstLine="0"/>
        <w:jc w:val="center"/>
        <w:rPr>
          <w:b/>
          <w:color w:val="auto"/>
          <w:szCs w:val="28"/>
          <w:lang w:eastAsia="en-US"/>
        </w:rPr>
      </w:pPr>
    </w:p>
    <w:p w:rsidR="00D5161C" w:rsidRPr="00D5161C" w:rsidRDefault="00D5161C" w:rsidP="00D5161C">
      <w:pPr>
        <w:spacing w:after="0" w:line="240" w:lineRule="auto"/>
        <w:ind w:left="0" w:firstLine="0"/>
        <w:jc w:val="center"/>
        <w:rPr>
          <w:b/>
          <w:color w:val="auto"/>
          <w:szCs w:val="28"/>
          <w:lang w:eastAsia="en-US"/>
        </w:rPr>
      </w:pPr>
      <w:r w:rsidRPr="00D5161C">
        <w:rPr>
          <w:b/>
          <w:color w:val="auto"/>
          <w:szCs w:val="28"/>
          <w:lang w:eastAsia="en-US"/>
        </w:rPr>
        <w:t xml:space="preserve">АДМИНИСТРАЦИЯ </w:t>
      </w:r>
    </w:p>
    <w:p w:rsidR="00D5161C" w:rsidRPr="00D5161C" w:rsidRDefault="00D5161C" w:rsidP="00D5161C">
      <w:pPr>
        <w:spacing w:after="0" w:line="240" w:lineRule="auto"/>
        <w:ind w:left="0" w:firstLine="0"/>
        <w:jc w:val="center"/>
        <w:rPr>
          <w:b/>
          <w:color w:val="auto"/>
          <w:szCs w:val="28"/>
          <w:lang w:eastAsia="en-US"/>
        </w:rPr>
      </w:pPr>
      <w:r w:rsidRPr="00D5161C">
        <w:rPr>
          <w:b/>
          <w:color w:val="auto"/>
          <w:szCs w:val="28"/>
          <w:lang w:eastAsia="en-US"/>
        </w:rPr>
        <w:t>НОВОЛЕСНОВСКОГО СЕЛЬСКОГО ПОСЕЛЕНИЯ</w:t>
      </w:r>
    </w:p>
    <w:p w:rsidR="00D5161C" w:rsidRPr="00D5161C" w:rsidRDefault="00D5161C" w:rsidP="00D5161C">
      <w:pPr>
        <w:spacing w:after="0" w:line="240" w:lineRule="auto"/>
        <w:ind w:left="0" w:firstLine="0"/>
        <w:jc w:val="center"/>
        <w:rPr>
          <w:b/>
          <w:color w:val="auto"/>
          <w:szCs w:val="28"/>
          <w:lang w:eastAsia="en-US"/>
        </w:rPr>
      </w:pPr>
      <w:r w:rsidRPr="00D5161C">
        <w:rPr>
          <w:b/>
          <w:color w:val="auto"/>
          <w:szCs w:val="28"/>
          <w:lang w:eastAsia="en-US"/>
        </w:rPr>
        <w:t>ЕЛИЗОВСКОГО МУНИЦИПАЛЬНОГО РАЙОНА</w:t>
      </w:r>
    </w:p>
    <w:p w:rsidR="00D5161C" w:rsidRPr="00D5161C" w:rsidRDefault="00D5161C" w:rsidP="00D5161C">
      <w:pPr>
        <w:spacing w:after="0" w:line="240" w:lineRule="auto"/>
        <w:ind w:left="0" w:firstLine="0"/>
        <w:jc w:val="center"/>
        <w:rPr>
          <w:color w:val="auto"/>
          <w:szCs w:val="28"/>
          <w:lang w:eastAsia="en-US"/>
        </w:rPr>
      </w:pPr>
    </w:p>
    <w:p w:rsidR="00D5161C" w:rsidRPr="00D5161C" w:rsidRDefault="00D5161C" w:rsidP="00D5161C">
      <w:pPr>
        <w:spacing w:after="0" w:line="240" w:lineRule="auto"/>
        <w:ind w:left="0" w:firstLine="0"/>
        <w:jc w:val="center"/>
        <w:rPr>
          <w:b/>
          <w:color w:val="auto"/>
          <w:spacing w:val="40"/>
          <w:szCs w:val="28"/>
          <w:lang w:eastAsia="en-US"/>
        </w:rPr>
      </w:pPr>
      <w:r w:rsidRPr="00D5161C">
        <w:rPr>
          <w:b/>
          <w:color w:val="auto"/>
          <w:spacing w:val="40"/>
          <w:szCs w:val="28"/>
          <w:lang w:eastAsia="en-US"/>
        </w:rPr>
        <w:t>ПОСТАНОВЛЕНИЕ</w:t>
      </w:r>
    </w:p>
    <w:p w:rsidR="00D5161C" w:rsidRPr="00D5161C" w:rsidRDefault="00D5161C" w:rsidP="00D5161C">
      <w:pPr>
        <w:spacing w:after="0" w:line="240" w:lineRule="auto"/>
        <w:ind w:left="0" w:firstLine="0"/>
        <w:jc w:val="center"/>
        <w:rPr>
          <w:b/>
          <w:color w:val="auto"/>
          <w:spacing w:val="40"/>
          <w:szCs w:val="28"/>
          <w:lang w:eastAsia="en-US"/>
        </w:rPr>
      </w:pPr>
    </w:p>
    <w:p w:rsidR="00D5161C" w:rsidRPr="00D5161C" w:rsidRDefault="00CF276A" w:rsidP="00D5161C">
      <w:pPr>
        <w:spacing w:after="0" w:line="360" w:lineRule="auto"/>
        <w:ind w:left="0" w:firstLine="0"/>
        <w:jc w:val="left"/>
        <w:rPr>
          <w:color w:val="auto"/>
          <w:szCs w:val="28"/>
          <w:lang w:eastAsia="en-US"/>
        </w:rPr>
      </w:pPr>
      <w:r>
        <w:rPr>
          <w:color w:val="auto"/>
          <w:szCs w:val="28"/>
          <w:lang w:eastAsia="en-US"/>
        </w:rPr>
        <w:t>От 16</w:t>
      </w:r>
      <w:r w:rsidR="0017322D">
        <w:rPr>
          <w:color w:val="auto"/>
          <w:szCs w:val="28"/>
          <w:lang w:eastAsia="en-US"/>
        </w:rPr>
        <w:t xml:space="preserve"> марта</w:t>
      </w:r>
      <w:r w:rsidR="00D5161C" w:rsidRPr="00D5161C">
        <w:rPr>
          <w:color w:val="auto"/>
          <w:szCs w:val="28"/>
          <w:lang w:eastAsia="en-US"/>
        </w:rPr>
        <w:t xml:space="preserve"> 20</w:t>
      </w:r>
      <w:r w:rsidR="0017322D">
        <w:rPr>
          <w:color w:val="auto"/>
          <w:szCs w:val="28"/>
          <w:lang w:eastAsia="en-US"/>
        </w:rPr>
        <w:t>20</w:t>
      </w:r>
      <w:r w:rsidR="00D5161C" w:rsidRPr="00D5161C">
        <w:rPr>
          <w:color w:val="auto"/>
          <w:szCs w:val="28"/>
          <w:lang w:eastAsia="en-US"/>
        </w:rPr>
        <w:t xml:space="preserve"> года                                              </w:t>
      </w:r>
      <w:r w:rsidR="0017322D">
        <w:rPr>
          <w:color w:val="auto"/>
          <w:szCs w:val="28"/>
          <w:lang w:eastAsia="en-US"/>
        </w:rPr>
        <w:t xml:space="preserve">                         </w:t>
      </w:r>
      <w:r w:rsidR="00D5161C" w:rsidRPr="00D5161C">
        <w:rPr>
          <w:color w:val="auto"/>
          <w:szCs w:val="28"/>
          <w:lang w:eastAsia="en-US"/>
        </w:rPr>
        <w:t xml:space="preserve">     </w:t>
      </w:r>
      <w:r w:rsidR="00203069">
        <w:rPr>
          <w:color w:val="auto"/>
          <w:szCs w:val="28"/>
          <w:lang w:eastAsia="en-US"/>
        </w:rPr>
        <w:t xml:space="preserve">         </w:t>
      </w:r>
      <w:bookmarkStart w:id="0" w:name="_GoBack"/>
      <w:bookmarkEnd w:id="0"/>
      <w:r w:rsidR="00D5161C" w:rsidRPr="00D5161C">
        <w:rPr>
          <w:color w:val="auto"/>
          <w:szCs w:val="28"/>
          <w:lang w:eastAsia="en-US"/>
        </w:rPr>
        <w:t xml:space="preserve">  № </w:t>
      </w:r>
      <w:r>
        <w:rPr>
          <w:color w:val="auto"/>
          <w:szCs w:val="28"/>
          <w:lang w:eastAsia="en-US"/>
        </w:rPr>
        <w:t>14</w:t>
      </w:r>
    </w:p>
    <w:p w:rsidR="00111898" w:rsidRPr="00D5161C" w:rsidRDefault="00D5161C" w:rsidP="00D5161C">
      <w:pPr>
        <w:spacing w:after="0" w:line="360" w:lineRule="auto"/>
        <w:ind w:left="0" w:firstLine="0"/>
        <w:jc w:val="center"/>
        <w:rPr>
          <w:color w:val="auto"/>
          <w:sz w:val="20"/>
          <w:szCs w:val="20"/>
          <w:lang w:eastAsia="en-US"/>
        </w:rPr>
      </w:pPr>
      <w:r w:rsidRPr="00D5161C">
        <w:rPr>
          <w:color w:val="auto"/>
          <w:sz w:val="20"/>
          <w:szCs w:val="20"/>
          <w:lang w:eastAsia="en-US"/>
        </w:rPr>
        <w:t>пос. Лесной</w:t>
      </w:r>
    </w:p>
    <w:p w:rsidR="00F13FC5" w:rsidRDefault="00F13FC5" w:rsidP="002922B1">
      <w:pPr>
        <w:pStyle w:val="a6"/>
        <w:ind w:left="0" w:firstLine="0"/>
        <w:rPr>
          <w:b/>
        </w:rPr>
      </w:pPr>
    </w:p>
    <w:p w:rsidR="00585024" w:rsidRDefault="00585024" w:rsidP="00585024">
      <w:pPr>
        <w:pStyle w:val="a6"/>
        <w:ind w:left="0" w:firstLine="0"/>
        <w:jc w:val="center"/>
        <w:rPr>
          <w:b/>
        </w:rPr>
      </w:pPr>
      <w:r w:rsidRPr="00585024">
        <w:rPr>
          <w:b/>
        </w:rPr>
        <w:t xml:space="preserve">Об определении мест, предназначенных для выгула домашних животных на территории </w:t>
      </w:r>
      <w:r>
        <w:rPr>
          <w:b/>
        </w:rPr>
        <w:t>Новолесновского</w:t>
      </w:r>
      <w:r w:rsidRPr="00585024">
        <w:rPr>
          <w:b/>
        </w:rPr>
        <w:t xml:space="preserve"> сельского поселен</w:t>
      </w:r>
      <w:r>
        <w:rPr>
          <w:b/>
        </w:rPr>
        <w:t>ия</w:t>
      </w:r>
    </w:p>
    <w:p w:rsidR="00585024" w:rsidRPr="002922B1" w:rsidRDefault="00585024" w:rsidP="00585024">
      <w:pPr>
        <w:pStyle w:val="a6"/>
        <w:ind w:left="0" w:firstLine="0"/>
        <w:jc w:val="center"/>
        <w:rPr>
          <w:b/>
        </w:rPr>
      </w:pPr>
    </w:p>
    <w:p w:rsidR="00D5161C" w:rsidRDefault="00585024" w:rsidP="00F13FC5">
      <w:pPr>
        <w:ind w:left="0" w:right="74" w:firstLine="851"/>
      </w:pPr>
      <w:r w:rsidRPr="00585024">
        <w:t>В целях регулирования вопросов в сфере благоустро</w:t>
      </w:r>
      <w:r>
        <w:t>йства территории Новолесновского</w:t>
      </w:r>
      <w:r w:rsidRPr="00585024">
        <w:t xml:space="preserve"> сельского поселения, в части содержания домашних животных и повышения комфортности условий проживания граждан, в соответствии со статьей 45</w:t>
      </w:r>
      <w:r w:rsidRPr="00585024">
        <w:rPr>
          <w:vertAlign w:val="superscript"/>
        </w:rPr>
        <w:t>1</w:t>
      </w:r>
      <w:r w:rsidRPr="00585024">
        <w:t xml:space="preserve">  Федерального закона от 06.10.2003 № 131-ФЗ «Об общих принципах организации местного самоуправления в Российской Федерации», статьей 8, пунктом 3 части 5 статьи 13 Федерального закона от 27.12.2018 № 498-ФЗ «Об ответственном обращении с животными и о внесении изменений в отдельные законодательные акты Российской Федерации», Правил благоустройства </w:t>
      </w:r>
      <w:r>
        <w:t>и санитарного содержания территории Новолесновского</w:t>
      </w:r>
      <w:r w:rsidRPr="00585024">
        <w:t xml:space="preserve"> сельского поселения, утвержденных решением Со</w:t>
      </w:r>
      <w:r>
        <w:t>брания депутатов Новолесновского сельского поселения от 29</w:t>
      </w:r>
      <w:r w:rsidRPr="00585024">
        <w:t>.</w:t>
      </w:r>
      <w:r>
        <w:t>05</w:t>
      </w:r>
      <w:r w:rsidRPr="00585024">
        <w:t>.20</w:t>
      </w:r>
      <w:r>
        <w:t>12 № 15</w:t>
      </w:r>
      <w:r w:rsidR="002922B1">
        <w:t>,</w:t>
      </w:r>
      <w:r w:rsidR="00D5161C">
        <w:t xml:space="preserve"> Администрация Новолесновского сельского поселения </w:t>
      </w:r>
      <w:r w:rsidR="00D5161C" w:rsidRPr="00D5161C">
        <w:rPr>
          <w:b/>
        </w:rPr>
        <w:t>постановляет:</w:t>
      </w:r>
    </w:p>
    <w:p w:rsidR="00585024" w:rsidRDefault="00585024" w:rsidP="00585024">
      <w:pPr>
        <w:ind w:left="0" w:right="72" w:firstLine="0"/>
      </w:pPr>
    </w:p>
    <w:p w:rsidR="00585024" w:rsidRPr="00585024" w:rsidRDefault="00585024" w:rsidP="00F13FC5">
      <w:pPr>
        <w:ind w:left="0" w:right="74" w:firstLine="851"/>
      </w:pPr>
      <w:r w:rsidRPr="00585024">
        <w:t>1. Определить места, предназначенные для выгула домашних животн</w:t>
      </w:r>
      <w:r>
        <w:t>ых на территории Новолесновского</w:t>
      </w:r>
      <w:r w:rsidRPr="00585024">
        <w:t xml:space="preserve"> сельского поселения, согласно приложению</w:t>
      </w:r>
      <w:r w:rsidR="005F3215">
        <w:t xml:space="preserve"> </w:t>
      </w:r>
      <w:r w:rsidR="00F13FC5">
        <w:t>№</w:t>
      </w:r>
      <w:r w:rsidR="005F3215">
        <w:t>1 и</w:t>
      </w:r>
      <w:r w:rsidR="00F13FC5">
        <w:t xml:space="preserve"> №</w:t>
      </w:r>
      <w:r w:rsidR="005F3215">
        <w:t>2</w:t>
      </w:r>
      <w:r w:rsidRPr="00585024">
        <w:t>.</w:t>
      </w:r>
    </w:p>
    <w:p w:rsidR="00585024" w:rsidRPr="00585024" w:rsidRDefault="00585024" w:rsidP="00F13FC5">
      <w:pPr>
        <w:ind w:left="0" w:right="74" w:firstLine="851"/>
      </w:pPr>
      <w:r w:rsidRPr="00585024">
        <w:t xml:space="preserve">2. </w:t>
      </w:r>
      <w:r>
        <w:t xml:space="preserve">Начальнику отдела по благоустройству и земельным отношениям </w:t>
      </w:r>
      <w:r w:rsidR="005F3215">
        <w:t xml:space="preserve">Зобову С.А. </w:t>
      </w:r>
      <w:r w:rsidRPr="00585024">
        <w:t>обеспечить обозначение мест, предназначенных для выгула домашних животн</w:t>
      </w:r>
      <w:r>
        <w:t>ых на территории Новолесновского</w:t>
      </w:r>
      <w:r w:rsidRPr="00585024">
        <w:t xml:space="preserve"> сельского поселения, соответствующими табличками.</w:t>
      </w:r>
    </w:p>
    <w:p w:rsidR="00585024" w:rsidRPr="00585024" w:rsidRDefault="00585024" w:rsidP="00F13FC5">
      <w:pPr>
        <w:ind w:left="0" w:right="74" w:firstLine="851"/>
      </w:pPr>
      <w:r w:rsidRPr="00585024">
        <w:t>3. Настоящее постановление вступает в силу после дня его официального опубликования и подлежит р</w:t>
      </w:r>
      <w:r>
        <w:t>азмещению на официальном сайте Администрации Новолесновского</w:t>
      </w:r>
      <w:r w:rsidRPr="00585024">
        <w:t xml:space="preserve"> сельского поселения в информационно-телекоммуникационной сети «Интернет».</w:t>
      </w:r>
    </w:p>
    <w:p w:rsidR="00D5161C" w:rsidRDefault="00D5161C" w:rsidP="00D5161C">
      <w:pPr>
        <w:ind w:left="0" w:right="72" w:firstLine="0"/>
      </w:pPr>
    </w:p>
    <w:p w:rsidR="00F13FC5" w:rsidRDefault="00F13FC5" w:rsidP="00D5161C">
      <w:pPr>
        <w:ind w:left="0" w:right="72" w:firstLine="0"/>
      </w:pPr>
    </w:p>
    <w:p w:rsidR="00F13FC5" w:rsidRDefault="003B23B0" w:rsidP="003B23B0">
      <w:pPr>
        <w:ind w:left="0" w:firstLine="0"/>
      </w:pPr>
      <w:r>
        <w:t xml:space="preserve">Глава Администрации </w:t>
      </w:r>
    </w:p>
    <w:p w:rsidR="003B23B0" w:rsidRDefault="003B23B0" w:rsidP="003B23B0">
      <w:pPr>
        <w:ind w:left="0" w:firstLine="0"/>
      </w:pPr>
      <w:r>
        <w:t>Новолесновского</w:t>
      </w:r>
      <w:r w:rsidR="00F13FC5">
        <w:t xml:space="preserve"> </w:t>
      </w:r>
      <w:r>
        <w:t xml:space="preserve">сельского поселения                                       </w:t>
      </w:r>
      <w:r w:rsidR="00F13FC5">
        <w:t xml:space="preserve">        </w:t>
      </w:r>
      <w:r>
        <w:t xml:space="preserve">      Н.А. Беляева</w:t>
      </w:r>
    </w:p>
    <w:p w:rsidR="003B23B0" w:rsidRDefault="003B23B0" w:rsidP="003B23B0">
      <w:pPr>
        <w:ind w:left="0" w:firstLine="0"/>
      </w:pPr>
    </w:p>
    <w:p w:rsidR="003B23B0" w:rsidRDefault="003B23B0" w:rsidP="003B23B0">
      <w:pPr>
        <w:ind w:left="0" w:firstLine="0"/>
      </w:pPr>
    </w:p>
    <w:tbl>
      <w:tblPr>
        <w:tblpPr w:leftFromText="180" w:rightFromText="180" w:vertAnchor="text" w:horzAnchor="margin" w:tblpXSpec="right" w:tblpY="194"/>
        <w:tblW w:w="4796" w:type="dxa"/>
        <w:tblLook w:val="04A0" w:firstRow="1" w:lastRow="0" w:firstColumn="1" w:lastColumn="0" w:noHBand="0" w:noVBand="1"/>
      </w:tblPr>
      <w:tblGrid>
        <w:gridCol w:w="4796"/>
      </w:tblGrid>
      <w:tr w:rsidR="008C4CDB" w:rsidRPr="008C4CDB" w:rsidTr="006D103D">
        <w:trPr>
          <w:trHeight w:val="1404"/>
        </w:trPr>
        <w:tc>
          <w:tcPr>
            <w:tcW w:w="4796" w:type="dxa"/>
            <w:shd w:val="clear" w:color="auto" w:fill="auto"/>
          </w:tcPr>
          <w:p w:rsidR="00F13FC5" w:rsidRDefault="0017322D" w:rsidP="0017322D">
            <w:pPr>
              <w:pStyle w:val="a6"/>
              <w:ind w:left="0" w:firstLine="0"/>
              <w:jc w:val="right"/>
              <w:rPr>
                <w:rFonts w:eastAsia="Calibri"/>
                <w:color w:val="auto"/>
                <w:sz w:val="24"/>
                <w:szCs w:val="24"/>
              </w:rPr>
            </w:pPr>
            <w:r w:rsidRPr="0017322D">
              <w:rPr>
                <w:rFonts w:eastAsia="Calibri"/>
                <w:color w:val="auto"/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rFonts w:eastAsia="Calibri"/>
                <w:color w:val="auto"/>
                <w:sz w:val="24"/>
                <w:szCs w:val="24"/>
              </w:rPr>
              <w:t>1</w:t>
            </w:r>
            <w:r w:rsidRPr="0017322D">
              <w:rPr>
                <w:rFonts w:eastAsia="Calibri"/>
                <w:color w:val="auto"/>
                <w:sz w:val="24"/>
                <w:szCs w:val="24"/>
              </w:rPr>
              <w:t xml:space="preserve"> </w:t>
            </w:r>
          </w:p>
          <w:p w:rsidR="0017322D" w:rsidRPr="0017322D" w:rsidRDefault="0017322D" w:rsidP="0017322D">
            <w:pPr>
              <w:pStyle w:val="a6"/>
              <w:ind w:left="0" w:firstLine="0"/>
              <w:jc w:val="right"/>
              <w:rPr>
                <w:rFonts w:eastAsia="Calibri"/>
                <w:color w:val="auto"/>
                <w:sz w:val="24"/>
                <w:szCs w:val="24"/>
              </w:rPr>
            </w:pPr>
            <w:r w:rsidRPr="0017322D">
              <w:rPr>
                <w:rFonts w:eastAsia="Calibri"/>
                <w:color w:val="auto"/>
                <w:sz w:val="24"/>
                <w:szCs w:val="24"/>
              </w:rPr>
              <w:t xml:space="preserve">к постановлению Администрации </w:t>
            </w:r>
          </w:p>
          <w:p w:rsidR="0017322D" w:rsidRPr="0017322D" w:rsidRDefault="0017322D" w:rsidP="0017322D">
            <w:pPr>
              <w:pStyle w:val="a6"/>
              <w:ind w:left="0" w:firstLine="0"/>
              <w:jc w:val="right"/>
              <w:rPr>
                <w:rFonts w:eastAsia="Calibri"/>
                <w:color w:val="auto"/>
                <w:sz w:val="24"/>
                <w:szCs w:val="24"/>
              </w:rPr>
            </w:pPr>
            <w:r w:rsidRPr="0017322D">
              <w:rPr>
                <w:rFonts w:eastAsia="Calibri"/>
                <w:color w:val="auto"/>
                <w:sz w:val="24"/>
                <w:szCs w:val="24"/>
              </w:rPr>
              <w:t xml:space="preserve">Новолесновского сельского поселения </w:t>
            </w:r>
          </w:p>
          <w:p w:rsidR="008C4CDB" w:rsidRPr="008C4CDB" w:rsidRDefault="00CF276A" w:rsidP="0017322D">
            <w:pPr>
              <w:spacing w:after="0" w:line="240" w:lineRule="auto"/>
              <w:ind w:left="0" w:firstLine="0"/>
              <w:jc w:val="righ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от 16.03.2020 № 14</w:t>
            </w:r>
          </w:p>
        </w:tc>
      </w:tr>
    </w:tbl>
    <w:p w:rsidR="008C4CDB" w:rsidRDefault="008C4CDB">
      <w:pPr>
        <w:spacing w:after="174" w:line="252" w:lineRule="auto"/>
        <w:ind w:left="91" w:right="412" w:firstLine="907"/>
        <w:jc w:val="center"/>
      </w:pPr>
    </w:p>
    <w:p w:rsidR="008C4CDB" w:rsidRDefault="008C4CDB">
      <w:pPr>
        <w:spacing w:after="174" w:line="252" w:lineRule="auto"/>
        <w:ind w:left="91" w:right="412" w:firstLine="907"/>
        <w:jc w:val="center"/>
      </w:pPr>
    </w:p>
    <w:p w:rsidR="008C4CDB" w:rsidRDefault="008C4CDB" w:rsidP="008C4CDB">
      <w:pPr>
        <w:spacing w:after="174" w:line="252" w:lineRule="auto"/>
        <w:ind w:left="0" w:right="412" w:firstLine="0"/>
      </w:pPr>
    </w:p>
    <w:p w:rsidR="002922B1" w:rsidRDefault="002922B1" w:rsidP="002922B1">
      <w:pPr>
        <w:pStyle w:val="a6"/>
        <w:ind w:left="0" w:firstLine="0"/>
        <w:jc w:val="center"/>
        <w:rPr>
          <w:b/>
        </w:rPr>
      </w:pPr>
    </w:p>
    <w:p w:rsidR="0035566C" w:rsidRDefault="0035566C" w:rsidP="002922B1">
      <w:pPr>
        <w:pStyle w:val="a6"/>
        <w:ind w:left="0" w:firstLine="0"/>
        <w:jc w:val="center"/>
        <w:rPr>
          <w:b/>
        </w:rPr>
      </w:pPr>
    </w:p>
    <w:p w:rsidR="0035566C" w:rsidRDefault="0035566C" w:rsidP="002922B1">
      <w:pPr>
        <w:pStyle w:val="a6"/>
        <w:ind w:left="0" w:firstLine="0"/>
        <w:jc w:val="center"/>
        <w:rPr>
          <w:b/>
        </w:rPr>
      </w:pPr>
    </w:p>
    <w:p w:rsidR="00585024" w:rsidRPr="00585024" w:rsidRDefault="00585024" w:rsidP="005850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left"/>
        <w:rPr>
          <w:color w:val="auto"/>
          <w:sz w:val="20"/>
          <w:szCs w:val="20"/>
        </w:rPr>
      </w:pPr>
    </w:p>
    <w:p w:rsidR="00585024" w:rsidRPr="00585024" w:rsidRDefault="00585024" w:rsidP="005850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color w:val="auto"/>
          <w:szCs w:val="28"/>
        </w:rPr>
      </w:pPr>
      <w:r w:rsidRPr="00585024">
        <w:rPr>
          <w:b/>
          <w:color w:val="auto"/>
          <w:szCs w:val="28"/>
        </w:rPr>
        <w:t xml:space="preserve">МЕСТА, ПРЕДНАЗНАЧЕННЫЕ ДЛЯ ВЫГУЛА ДОМАШНИХ ЖИВОТНЫХ </w:t>
      </w:r>
      <w:r>
        <w:rPr>
          <w:b/>
          <w:color w:val="auto"/>
          <w:szCs w:val="28"/>
        </w:rPr>
        <w:t>НА ТЕРРИТОРИИ НОВОЛЕСНОВСКОГО</w:t>
      </w:r>
      <w:r w:rsidRPr="00585024">
        <w:rPr>
          <w:b/>
          <w:color w:val="auto"/>
          <w:szCs w:val="28"/>
        </w:rPr>
        <w:t xml:space="preserve"> СЕЛЬСКОГО ПОСЕЛЕНИЯ</w:t>
      </w:r>
    </w:p>
    <w:p w:rsidR="00585024" w:rsidRDefault="00585024" w:rsidP="005850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left"/>
        <w:rPr>
          <w:color w:val="auto"/>
          <w:szCs w:val="28"/>
        </w:rPr>
      </w:pPr>
    </w:p>
    <w:p w:rsidR="0017322D" w:rsidRDefault="0017322D" w:rsidP="005850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left"/>
        <w:rPr>
          <w:color w:val="auto"/>
          <w:szCs w:val="28"/>
        </w:rPr>
      </w:pPr>
    </w:p>
    <w:p w:rsidR="0017322D" w:rsidRPr="00585024" w:rsidRDefault="0017322D" w:rsidP="005850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left"/>
        <w:rPr>
          <w:color w:val="auto"/>
          <w:szCs w:val="28"/>
        </w:rPr>
      </w:pPr>
    </w:p>
    <w:p w:rsidR="00585024" w:rsidRPr="00585024" w:rsidRDefault="00585024" w:rsidP="00F13FC5">
      <w:pPr>
        <w:widowControl w:val="0"/>
        <w:autoSpaceDE w:val="0"/>
        <w:autoSpaceDN w:val="0"/>
        <w:adjustRightInd w:val="0"/>
        <w:spacing w:after="0" w:line="360" w:lineRule="auto"/>
        <w:ind w:left="0" w:firstLine="851"/>
        <w:rPr>
          <w:color w:val="auto"/>
          <w:spacing w:val="2"/>
          <w:szCs w:val="28"/>
        </w:rPr>
      </w:pPr>
      <w:r w:rsidRPr="00585024">
        <w:rPr>
          <w:color w:val="auto"/>
          <w:spacing w:val="2"/>
          <w:szCs w:val="28"/>
        </w:rPr>
        <w:t xml:space="preserve">Определить следующие места, предназначенные для выгула домашних животных на территории </w:t>
      </w:r>
      <w:r>
        <w:rPr>
          <w:color w:val="auto"/>
          <w:spacing w:val="2"/>
          <w:szCs w:val="28"/>
        </w:rPr>
        <w:t xml:space="preserve">Новолесновского </w:t>
      </w:r>
      <w:r w:rsidRPr="00585024">
        <w:rPr>
          <w:color w:val="auto"/>
          <w:spacing w:val="2"/>
          <w:szCs w:val="28"/>
        </w:rPr>
        <w:t>сельского поселения, обозначенные соответствующими табличками:</w:t>
      </w:r>
    </w:p>
    <w:p w:rsidR="00585024" w:rsidRPr="00585024" w:rsidRDefault="00585024" w:rsidP="00F13FC5">
      <w:pPr>
        <w:widowControl w:val="0"/>
        <w:autoSpaceDE w:val="0"/>
        <w:autoSpaceDN w:val="0"/>
        <w:adjustRightInd w:val="0"/>
        <w:spacing w:after="0" w:line="360" w:lineRule="auto"/>
        <w:ind w:left="0" w:firstLine="851"/>
        <w:rPr>
          <w:color w:val="auto"/>
          <w:szCs w:val="28"/>
        </w:rPr>
      </w:pPr>
    </w:p>
    <w:p w:rsidR="00585024" w:rsidRPr="00585024" w:rsidRDefault="00C44ABC" w:rsidP="00F13FC5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rPr>
          <w:color w:val="auto"/>
          <w:szCs w:val="28"/>
        </w:rPr>
      </w:pPr>
      <w:r>
        <w:rPr>
          <w:color w:val="auto"/>
          <w:szCs w:val="28"/>
        </w:rPr>
        <w:t>–</w:t>
      </w:r>
      <w:r w:rsidR="00585024" w:rsidRPr="00585024">
        <w:rPr>
          <w:color w:val="auto"/>
          <w:szCs w:val="28"/>
        </w:rPr>
        <w:t xml:space="preserve"> </w:t>
      </w:r>
      <w:r w:rsidR="00F13FC5">
        <w:rPr>
          <w:color w:val="auto"/>
          <w:szCs w:val="28"/>
        </w:rPr>
        <w:t xml:space="preserve">  </w:t>
      </w:r>
      <w:r w:rsidR="00585024" w:rsidRPr="005F3215">
        <w:rPr>
          <w:color w:val="auto"/>
          <w:szCs w:val="28"/>
        </w:rPr>
        <w:t>поселок Лесной</w:t>
      </w:r>
      <w:r w:rsidR="00585024" w:rsidRPr="00585024">
        <w:rPr>
          <w:color w:val="auto"/>
          <w:szCs w:val="28"/>
        </w:rPr>
        <w:t xml:space="preserve">: </w:t>
      </w:r>
      <w:r w:rsidR="00585024" w:rsidRPr="005F3215">
        <w:rPr>
          <w:color w:val="auto"/>
          <w:szCs w:val="28"/>
        </w:rPr>
        <w:t xml:space="preserve">территория между домами № 7 и 10 </w:t>
      </w:r>
      <w:r>
        <w:rPr>
          <w:color w:val="auto"/>
          <w:szCs w:val="28"/>
        </w:rPr>
        <w:t>по улице</w:t>
      </w:r>
      <w:r w:rsidR="00585024" w:rsidRPr="005F3215">
        <w:rPr>
          <w:color w:val="auto"/>
          <w:szCs w:val="28"/>
        </w:rPr>
        <w:t xml:space="preserve"> Почтовая</w:t>
      </w:r>
      <w:r w:rsidR="00585024" w:rsidRPr="00585024">
        <w:rPr>
          <w:color w:val="auto"/>
          <w:szCs w:val="28"/>
        </w:rPr>
        <w:t>;</w:t>
      </w:r>
    </w:p>
    <w:p w:rsidR="00585024" w:rsidRPr="00585024" w:rsidRDefault="00C44ABC" w:rsidP="00F13FC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rPr>
          <w:color w:val="auto"/>
          <w:szCs w:val="28"/>
        </w:rPr>
      </w:pPr>
      <w:r>
        <w:rPr>
          <w:color w:val="auto"/>
          <w:szCs w:val="28"/>
        </w:rPr>
        <w:t>–</w:t>
      </w:r>
      <w:r w:rsidR="00F13FC5">
        <w:rPr>
          <w:color w:val="auto"/>
          <w:szCs w:val="28"/>
        </w:rPr>
        <w:t xml:space="preserve"> </w:t>
      </w:r>
      <w:r w:rsidR="00585024" w:rsidRPr="00585024">
        <w:rPr>
          <w:color w:val="auto"/>
          <w:szCs w:val="28"/>
        </w:rPr>
        <w:t>пос</w:t>
      </w:r>
      <w:r w:rsidR="00585024" w:rsidRPr="005F3215">
        <w:rPr>
          <w:color w:val="auto"/>
          <w:szCs w:val="28"/>
        </w:rPr>
        <w:t>елок Березняки</w:t>
      </w:r>
      <w:r w:rsidR="00585024" w:rsidRPr="00585024">
        <w:rPr>
          <w:color w:val="auto"/>
          <w:szCs w:val="28"/>
        </w:rPr>
        <w:t xml:space="preserve">: </w:t>
      </w:r>
      <w:r w:rsidR="00585024" w:rsidRPr="005F3215">
        <w:rPr>
          <w:color w:val="auto"/>
          <w:szCs w:val="28"/>
        </w:rPr>
        <w:t xml:space="preserve">территория </w:t>
      </w:r>
      <w:r w:rsidR="0017322D">
        <w:rPr>
          <w:color w:val="auto"/>
          <w:szCs w:val="28"/>
        </w:rPr>
        <w:t>в районе</w:t>
      </w:r>
      <w:r>
        <w:rPr>
          <w:color w:val="auto"/>
          <w:szCs w:val="28"/>
        </w:rPr>
        <w:t xml:space="preserve"> </w:t>
      </w:r>
      <w:r w:rsidR="0017322D">
        <w:rPr>
          <w:color w:val="auto"/>
          <w:szCs w:val="28"/>
        </w:rPr>
        <w:t>здания библиотеки</w:t>
      </w:r>
      <w:r w:rsidR="00585024" w:rsidRPr="005F3215">
        <w:rPr>
          <w:color w:val="auto"/>
          <w:szCs w:val="28"/>
        </w:rPr>
        <w:t xml:space="preserve"> по улице Центральная</w:t>
      </w:r>
      <w:r w:rsidR="0017322D">
        <w:rPr>
          <w:color w:val="auto"/>
          <w:szCs w:val="28"/>
        </w:rPr>
        <w:t xml:space="preserve"> 1</w:t>
      </w:r>
      <w:r w:rsidR="00585024" w:rsidRPr="00585024">
        <w:rPr>
          <w:color w:val="auto"/>
          <w:szCs w:val="28"/>
        </w:rPr>
        <w:t>;</w:t>
      </w:r>
    </w:p>
    <w:p w:rsidR="00585024" w:rsidRPr="00585024" w:rsidRDefault="00C44ABC" w:rsidP="00F13FC5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rPr>
          <w:color w:val="auto"/>
          <w:szCs w:val="28"/>
        </w:rPr>
      </w:pPr>
      <w:r>
        <w:rPr>
          <w:color w:val="auto"/>
          <w:szCs w:val="28"/>
        </w:rPr>
        <w:t>–</w:t>
      </w:r>
      <w:r w:rsidR="00585024" w:rsidRPr="00585024">
        <w:rPr>
          <w:color w:val="auto"/>
          <w:szCs w:val="28"/>
        </w:rPr>
        <w:t xml:space="preserve"> </w:t>
      </w:r>
      <w:r w:rsidR="00F13FC5">
        <w:rPr>
          <w:color w:val="auto"/>
          <w:szCs w:val="28"/>
        </w:rPr>
        <w:t xml:space="preserve"> село Южные </w:t>
      </w:r>
      <w:r w:rsidR="005F3215">
        <w:rPr>
          <w:color w:val="auto"/>
          <w:szCs w:val="28"/>
        </w:rPr>
        <w:t>Коряки</w:t>
      </w:r>
      <w:r w:rsidR="00585024" w:rsidRPr="00585024">
        <w:rPr>
          <w:color w:val="auto"/>
          <w:szCs w:val="28"/>
        </w:rPr>
        <w:t xml:space="preserve">: </w:t>
      </w:r>
      <w:r w:rsidR="005F3215">
        <w:rPr>
          <w:color w:val="auto"/>
          <w:szCs w:val="28"/>
        </w:rPr>
        <w:t xml:space="preserve">территория </w:t>
      </w:r>
      <w:r>
        <w:rPr>
          <w:color w:val="auto"/>
          <w:szCs w:val="28"/>
        </w:rPr>
        <w:t xml:space="preserve">между домом № </w:t>
      </w:r>
      <w:r w:rsidR="005F3215">
        <w:rPr>
          <w:color w:val="auto"/>
          <w:szCs w:val="28"/>
        </w:rPr>
        <w:t xml:space="preserve">3 </w:t>
      </w:r>
      <w:r>
        <w:rPr>
          <w:color w:val="auto"/>
          <w:szCs w:val="28"/>
        </w:rPr>
        <w:t>по улице Ручейная и домом</w:t>
      </w:r>
      <w:r w:rsidR="005F3215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№ </w:t>
      </w:r>
      <w:r w:rsidR="005F3215">
        <w:rPr>
          <w:color w:val="auto"/>
          <w:szCs w:val="28"/>
        </w:rPr>
        <w:t>23</w:t>
      </w:r>
      <w:r>
        <w:rPr>
          <w:color w:val="auto"/>
          <w:szCs w:val="28"/>
        </w:rPr>
        <w:t xml:space="preserve"> по улице Лесная.</w:t>
      </w:r>
    </w:p>
    <w:p w:rsidR="00585024" w:rsidRPr="00585024" w:rsidRDefault="00585024" w:rsidP="00F13FC5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jc w:val="left"/>
        <w:rPr>
          <w:color w:val="auto"/>
          <w:sz w:val="20"/>
          <w:szCs w:val="20"/>
        </w:rPr>
      </w:pPr>
    </w:p>
    <w:p w:rsidR="0035566C" w:rsidRDefault="0035566C" w:rsidP="0017322D">
      <w:pPr>
        <w:pStyle w:val="a6"/>
        <w:spacing w:line="360" w:lineRule="auto"/>
        <w:ind w:left="0" w:firstLine="0"/>
        <w:rPr>
          <w:b/>
        </w:rPr>
      </w:pPr>
    </w:p>
    <w:p w:rsidR="00C44ABC" w:rsidRDefault="00C44ABC" w:rsidP="0017322D">
      <w:pPr>
        <w:pStyle w:val="a6"/>
        <w:spacing w:line="360" w:lineRule="auto"/>
        <w:ind w:left="0" w:firstLine="0"/>
        <w:rPr>
          <w:b/>
        </w:rPr>
      </w:pPr>
    </w:p>
    <w:p w:rsidR="00C44ABC" w:rsidRDefault="00C44ABC" w:rsidP="0017322D">
      <w:pPr>
        <w:pStyle w:val="a6"/>
        <w:spacing w:line="360" w:lineRule="auto"/>
        <w:ind w:left="0" w:firstLine="0"/>
        <w:rPr>
          <w:b/>
        </w:rPr>
      </w:pPr>
    </w:p>
    <w:p w:rsidR="00C44ABC" w:rsidRDefault="00C44ABC" w:rsidP="0017322D">
      <w:pPr>
        <w:pStyle w:val="a6"/>
        <w:spacing w:line="360" w:lineRule="auto"/>
        <w:ind w:left="0" w:firstLine="0"/>
        <w:rPr>
          <w:b/>
        </w:rPr>
      </w:pPr>
    </w:p>
    <w:p w:rsidR="00C44ABC" w:rsidRDefault="00C44ABC" w:rsidP="0035566C">
      <w:pPr>
        <w:pStyle w:val="a6"/>
        <w:ind w:left="0" w:firstLine="0"/>
        <w:rPr>
          <w:b/>
        </w:rPr>
      </w:pPr>
    </w:p>
    <w:p w:rsidR="00C44ABC" w:rsidRDefault="00C44ABC" w:rsidP="0035566C">
      <w:pPr>
        <w:pStyle w:val="a6"/>
        <w:ind w:left="0" w:firstLine="0"/>
        <w:rPr>
          <w:b/>
        </w:rPr>
      </w:pPr>
    </w:p>
    <w:p w:rsidR="00C44ABC" w:rsidRDefault="00C44ABC" w:rsidP="0035566C">
      <w:pPr>
        <w:pStyle w:val="a6"/>
        <w:ind w:left="0" w:firstLine="0"/>
        <w:rPr>
          <w:b/>
        </w:rPr>
      </w:pPr>
    </w:p>
    <w:p w:rsidR="00C44ABC" w:rsidRDefault="00C44ABC" w:rsidP="0035566C">
      <w:pPr>
        <w:pStyle w:val="a6"/>
        <w:ind w:left="0" w:firstLine="0"/>
        <w:rPr>
          <w:b/>
        </w:rPr>
      </w:pPr>
    </w:p>
    <w:p w:rsidR="00C44ABC" w:rsidRDefault="00C44ABC" w:rsidP="0035566C">
      <w:pPr>
        <w:pStyle w:val="a6"/>
        <w:ind w:left="0" w:firstLine="0"/>
        <w:rPr>
          <w:b/>
        </w:rPr>
      </w:pPr>
    </w:p>
    <w:p w:rsidR="00C44ABC" w:rsidRDefault="00C44ABC" w:rsidP="0035566C">
      <w:pPr>
        <w:pStyle w:val="a6"/>
        <w:ind w:left="0" w:firstLine="0"/>
        <w:rPr>
          <w:b/>
        </w:rPr>
      </w:pPr>
    </w:p>
    <w:p w:rsidR="00C44ABC" w:rsidRDefault="00C44ABC" w:rsidP="0035566C">
      <w:pPr>
        <w:pStyle w:val="a6"/>
        <w:ind w:left="0" w:firstLine="0"/>
        <w:rPr>
          <w:b/>
        </w:rPr>
      </w:pPr>
    </w:p>
    <w:p w:rsidR="00C44ABC" w:rsidRDefault="00C44ABC" w:rsidP="0035566C">
      <w:pPr>
        <w:pStyle w:val="a6"/>
        <w:ind w:left="0" w:firstLine="0"/>
        <w:rPr>
          <w:b/>
        </w:rPr>
      </w:pPr>
    </w:p>
    <w:p w:rsidR="00C44ABC" w:rsidRDefault="00C44ABC" w:rsidP="0035566C">
      <w:pPr>
        <w:pStyle w:val="a6"/>
        <w:ind w:left="0" w:firstLine="0"/>
        <w:rPr>
          <w:b/>
        </w:rPr>
      </w:pPr>
    </w:p>
    <w:p w:rsidR="00F13FC5" w:rsidRDefault="00F13FC5" w:rsidP="00F13FC5">
      <w:pPr>
        <w:pStyle w:val="a6"/>
        <w:ind w:left="0" w:firstLine="0"/>
        <w:jc w:val="right"/>
        <w:rPr>
          <w:rFonts w:eastAsia="Calibri"/>
          <w:color w:val="auto"/>
          <w:sz w:val="24"/>
          <w:szCs w:val="24"/>
        </w:rPr>
      </w:pPr>
    </w:p>
    <w:p w:rsidR="00F13FC5" w:rsidRDefault="00F13FC5" w:rsidP="00F13FC5">
      <w:pPr>
        <w:pStyle w:val="a6"/>
        <w:ind w:left="0" w:firstLine="0"/>
        <w:jc w:val="right"/>
        <w:rPr>
          <w:rFonts w:eastAsia="Calibri"/>
          <w:color w:val="auto"/>
          <w:sz w:val="24"/>
          <w:szCs w:val="24"/>
        </w:rPr>
      </w:pPr>
    </w:p>
    <w:p w:rsidR="00F13FC5" w:rsidRDefault="00F13FC5" w:rsidP="00F13FC5">
      <w:pPr>
        <w:pStyle w:val="a6"/>
        <w:ind w:left="0" w:firstLine="0"/>
        <w:jc w:val="right"/>
        <w:rPr>
          <w:rFonts w:eastAsia="Calibri"/>
          <w:color w:val="auto"/>
          <w:sz w:val="24"/>
          <w:szCs w:val="24"/>
        </w:rPr>
      </w:pPr>
    </w:p>
    <w:p w:rsidR="00CF276A" w:rsidRDefault="00CF276A" w:rsidP="00CF276A">
      <w:pPr>
        <w:pStyle w:val="a6"/>
        <w:ind w:left="0" w:firstLine="0"/>
        <w:rPr>
          <w:rFonts w:eastAsia="Calibri"/>
          <w:color w:val="auto"/>
          <w:sz w:val="24"/>
          <w:szCs w:val="24"/>
        </w:rPr>
      </w:pPr>
    </w:p>
    <w:p w:rsidR="00CF276A" w:rsidRDefault="00CF276A" w:rsidP="00CF276A">
      <w:pPr>
        <w:pStyle w:val="a6"/>
        <w:ind w:left="0" w:firstLine="0"/>
        <w:rPr>
          <w:rFonts w:eastAsia="Calibri"/>
          <w:color w:val="auto"/>
          <w:sz w:val="24"/>
          <w:szCs w:val="24"/>
        </w:rPr>
      </w:pPr>
    </w:p>
    <w:p w:rsidR="00CF276A" w:rsidRPr="00CF276A" w:rsidRDefault="00CF276A" w:rsidP="00CF276A">
      <w:pPr>
        <w:spacing w:after="0" w:line="240" w:lineRule="auto"/>
        <w:ind w:left="0" w:firstLine="0"/>
        <w:jc w:val="right"/>
        <w:rPr>
          <w:rFonts w:eastAsia="Calibri"/>
          <w:color w:val="auto"/>
          <w:sz w:val="20"/>
          <w:szCs w:val="20"/>
          <w:lang w:eastAsia="en-US"/>
        </w:rPr>
      </w:pPr>
      <w:r w:rsidRPr="00CF276A">
        <w:rPr>
          <w:rFonts w:eastAsia="Calibri"/>
          <w:color w:val="auto"/>
          <w:sz w:val="20"/>
          <w:szCs w:val="20"/>
          <w:lang w:eastAsia="en-US"/>
        </w:rPr>
        <w:t xml:space="preserve">Приложение № 2 к постановлению Администрации </w:t>
      </w:r>
    </w:p>
    <w:p w:rsidR="00CF276A" w:rsidRPr="00CF276A" w:rsidRDefault="00CF276A" w:rsidP="00CF276A">
      <w:pPr>
        <w:spacing w:after="0" w:line="240" w:lineRule="auto"/>
        <w:ind w:left="0" w:firstLine="0"/>
        <w:jc w:val="right"/>
        <w:rPr>
          <w:rFonts w:eastAsia="Calibri"/>
          <w:color w:val="auto"/>
          <w:sz w:val="20"/>
          <w:szCs w:val="20"/>
          <w:lang w:eastAsia="en-US"/>
        </w:rPr>
      </w:pPr>
      <w:r w:rsidRPr="00CF276A">
        <w:rPr>
          <w:rFonts w:eastAsia="Calibri"/>
          <w:color w:val="auto"/>
          <w:sz w:val="20"/>
          <w:szCs w:val="20"/>
          <w:lang w:eastAsia="en-US"/>
        </w:rPr>
        <w:t xml:space="preserve">Новолесновского сельского поселения </w:t>
      </w:r>
    </w:p>
    <w:p w:rsidR="00CF276A" w:rsidRPr="00CF276A" w:rsidRDefault="00CF276A" w:rsidP="00CF276A">
      <w:pPr>
        <w:spacing w:after="0" w:line="240" w:lineRule="auto"/>
        <w:ind w:left="0" w:firstLine="0"/>
        <w:jc w:val="right"/>
        <w:rPr>
          <w:rFonts w:eastAsia="Calibri"/>
          <w:color w:val="auto"/>
          <w:sz w:val="20"/>
          <w:szCs w:val="20"/>
          <w:lang w:eastAsia="en-US"/>
        </w:rPr>
      </w:pPr>
      <w:r>
        <w:rPr>
          <w:rFonts w:eastAsia="Calibri"/>
          <w:color w:val="auto"/>
          <w:sz w:val="20"/>
          <w:szCs w:val="20"/>
          <w:lang w:eastAsia="en-US"/>
        </w:rPr>
        <w:t>от 16.03.</w:t>
      </w:r>
      <w:r w:rsidRPr="00CF276A">
        <w:rPr>
          <w:rFonts w:eastAsia="Calibri"/>
          <w:color w:val="auto"/>
          <w:sz w:val="20"/>
          <w:szCs w:val="20"/>
          <w:lang w:eastAsia="en-US"/>
        </w:rPr>
        <w:t>2020</w:t>
      </w:r>
      <w:r>
        <w:rPr>
          <w:rFonts w:eastAsia="Calibri"/>
          <w:color w:val="auto"/>
          <w:sz w:val="20"/>
          <w:szCs w:val="20"/>
          <w:lang w:eastAsia="en-US"/>
        </w:rPr>
        <w:t xml:space="preserve"> № 14</w:t>
      </w:r>
    </w:p>
    <w:p w:rsidR="00CF276A" w:rsidRPr="00CF276A" w:rsidRDefault="00CF276A" w:rsidP="00CF276A">
      <w:pPr>
        <w:spacing w:after="0" w:line="240" w:lineRule="auto"/>
        <w:ind w:left="0" w:firstLine="0"/>
        <w:jc w:val="right"/>
        <w:rPr>
          <w:rFonts w:eastAsia="Calibri"/>
          <w:color w:val="auto"/>
          <w:sz w:val="20"/>
          <w:szCs w:val="20"/>
          <w:lang w:eastAsia="en-US"/>
        </w:rPr>
      </w:pPr>
    </w:p>
    <w:p w:rsidR="00CF276A" w:rsidRPr="00CF276A" w:rsidRDefault="00CF276A" w:rsidP="00CF276A">
      <w:pPr>
        <w:spacing w:after="0" w:line="240" w:lineRule="auto"/>
        <w:ind w:left="0" w:firstLine="0"/>
        <w:jc w:val="left"/>
        <w:rPr>
          <w:rFonts w:eastAsia="Calibri"/>
          <w:b/>
          <w:color w:val="auto"/>
          <w:szCs w:val="28"/>
          <w:lang w:eastAsia="en-US"/>
        </w:rPr>
      </w:pPr>
      <w:r w:rsidRPr="00CF276A">
        <w:rPr>
          <w:rFonts w:eastAsia="Calibri"/>
          <w:b/>
          <w:color w:val="auto"/>
          <w:szCs w:val="28"/>
          <w:lang w:eastAsia="en-US"/>
        </w:rPr>
        <w:t>п.</w:t>
      </w:r>
      <w:r>
        <w:rPr>
          <w:rFonts w:eastAsia="Calibri"/>
          <w:b/>
          <w:color w:val="auto"/>
          <w:szCs w:val="28"/>
          <w:lang w:eastAsia="en-US"/>
        </w:rPr>
        <w:t xml:space="preserve"> </w:t>
      </w:r>
      <w:r w:rsidRPr="00CF276A">
        <w:rPr>
          <w:rFonts w:eastAsia="Calibri"/>
          <w:b/>
          <w:color w:val="auto"/>
          <w:szCs w:val="28"/>
          <w:lang w:eastAsia="en-US"/>
        </w:rPr>
        <w:t>Лесной</w:t>
      </w:r>
    </w:p>
    <w:p w:rsidR="00CF276A" w:rsidRPr="00CF276A" w:rsidRDefault="00CF276A" w:rsidP="00CF276A">
      <w:pPr>
        <w:spacing w:after="160" w:line="259" w:lineRule="auto"/>
        <w:ind w:left="0" w:firstLine="0"/>
        <w:jc w:val="left"/>
        <w:rPr>
          <w:rFonts w:ascii="Calibri" w:eastAsia="Calibri" w:hAnsi="Calibri"/>
          <w:color w:val="auto"/>
          <w:sz w:val="22"/>
          <w:lang w:eastAsia="en-US"/>
        </w:rPr>
      </w:pPr>
      <w:r w:rsidRPr="00CF276A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1475740</wp:posOffset>
                </wp:positionV>
                <wp:extent cx="371475" cy="371475"/>
                <wp:effectExtent l="0" t="0" r="28575" b="2857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276A" w:rsidRDefault="00CF276A" w:rsidP="00CF276A">
                            <w:pPr>
                              <w:jc w:val="center"/>
                            </w:pPr>
                            <w:r w:rsidRPr="00AA5B71">
                              <w:rPr>
                                <w:i/>
                                <w:color w:val="0D0D0D"/>
                              </w:rPr>
                              <w:t>1мв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88.15pt;margin-top:116.2pt;width:29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" fillcolor="#c5e0b4" strokecolor="#41719c" strokeweight="1pt">
                <v:stroke joinstyle="miter"/>
                <v:path arrowok="t"/>
                <v:textbox>
                  <w:txbxContent>
                    <w:p w:rsidR="00CF276A" w:rsidRDefault="00CF276A" w:rsidP="00CF276A">
                      <w:pPr>
                        <w:jc w:val="center"/>
                      </w:pPr>
                      <w:r w:rsidRPr="00AA5B71">
                        <w:rPr>
                          <w:i/>
                          <w:color w:val="0D0D0D"/>
                        </w:rPr>
                        <w:t>1мв</w:t>
                      </w:r>
                    </w:p>
                  </w:txbxContent>
                </v:textbox>
              </v:oval>
            </w:pict>
          </mc:Fallback>
        </mc:AlternateContent>
      </w:r>
      <w:r w:rsidRPr="00CF276A">
        <w:rPr>
          <w:rFonts w:ascii="Calibri" w:eastAsia="Calibri" w:hAnsi="Calibri"/>
          <w:noProof/>
          <w:color w:val="auto"/>
          <w:sz w:val="22"/>
        </w:rPr>
        <w:drawing>
          <wp:inline distT="0" distB="0" distL="0" distR="0">
            <wp:extent cx="5486400" cy="2771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" t="21182" r="11772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6A" w:rsidRPr="00CF276A" w:rsidRDefault="00CF276A" w:rsidP="00CF276A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8"/>
          <w:lang w:eastAsia="en-US"/>
        </w:rPr>
      </w:pPr>
      <w:r w:rsidRPr="00CF276A">
        <w:rPr>
          <w:rFonts w:eastAsia="Calibri"/>
          <w:b/>
          <w:color w:val="auto"/>
          <w:szCs w:val="28"/>
          <w:lang w:eastAsia="en-US"/>
        </w:rPr>
        <w:t>п. Березняки</w:t>
      </w:r>
    </w:p>
    <w:p w:rsidR="00CF276A" w:rsidRPr="00CF276A" w:rsidRDefault="00CF276A" w:rsidP="00CF276A">
      <w:pPr>
        <w:spacing w:after="160" w:line="259" w:lineRule="auto"/>
        <w:ind w:left="0" w:firstLine="0"/>
        <w:jc w:val="left"/>
        <w:rPr>
          <w:rFonts w:ascii="Calibri" w:eastAsia="Calibri" w:hAnsi="Calibri"/>
          <w:noProof/>
          <w:color w:val="auto"/>
          <w:sz w:val="22"/>
        </w:rPr>
      </w:pPr>
      <w:r w:rsidRPr="00CF276A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1070610</wp:posOffset>
                </wp:positionV>
                <wp:extent cx="371475" cy="371475"/>
                <wp:effectExtent l="0" t="0" r="28575" b="2857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276A" w:rsidRDefault="00CF276A" w:rsidP="00CF276A">
                            <w:pPr>
                              <w:jc w:val="center"/>
                            </w:pPr>
                            <w:r w:rsidRPr="00AA5B71">
                              <w:rPr>
                                <w:i/>
                                <w:color w:val="0D0D0D"/>
                              </w:rPr>
                              <w:t>2мв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7" style="position:absolute;margin-left:240.55pt;margin-top:84.3pt;width:29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" fillcolor="#c5e0b4" strokecolor="#41719c" strokeweight="1pt">
                <v:stroke joinstyle="miter"/>
                <v:path arrowok="t"/>
                <v:textbox>
                  <w:txbxContent>
                    <w:p w:rsidR="00CF276A" w:rsidRDefault="00CF276A" w:rsidP="00CF276A">
                      <w:pPr>
                        <w:jc w:val="center"/>
                      </w:pPr>
                      <w:r w:rsidRPr="00AA5B71">
                        <w:rPr>
                          <w:i/>
                          <w:color w:val="0D0D0D"/>
                        </w:rPr>
                        <w:t>2мв</w:t>
                      </w:r>
                    </w:p>
                  </w:txbxContent>
                </v:textbox>
              </v:oval>
            </w:pict>
          </mc:Fallback>
        </mc:AlternateContent>
      </w:r>
      <w:r w:rsidRPr="00CF276A">
        <w:rPr>
          <w:rFonts w:ascii="Calibri" w:eastAsia="Calibri" w:hAnsi="Calibri"/>
          <w:noProof/>
          <w:color w:val="auto"/>
          <w:sz w:val="22"/>
        </w:rPr>
        <w:drawing>
          <wp:inline distT="0" distB="0" distL="0" distR="0">
            <wp:extent cx="5486400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" t="22052" r="11963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6A" w:rsidRPr="00CF276A" w:rsidRDefault="00CF276A" w:rsidP="00CF276A">
      <w:pPr>
        <w:spacing w:after="160" w:line="259" w:lineRule="auto"/>
        <w:ind w:left="0" w:firstLine="0"/>
        <w:jc w:val="left"/>
        <w:rPr>
          <w:rFonts w:eastAsia="Calibri"/>
          <w:b/>
          <w:noProof/>
          <w:color w:val="auto"/>
          <w:szCs w:val="28"/>
        </w:rPr>
      </w:pPr>
      <w:r w:rsidRPr="00CF276A">
        <w:rPr>
          <w:rFonts w:eastAsia="Calibri"/>
          <w:b/>
          <w:noProof/>
          <w:color w:val="auto"/>
          <w:szCs w:val="28"/>
        </w:rPr>
        <w:t>с.Южные Коряки</w:t>
      </w:r>
    </w:p>
    <w:p w:rsidR="00F13FC5" w:rsidRPr="00CF276A" w:rsidRDefault="00CF276A" w:rsidP="00CF276A">
      <w:pPr>
        <w:spacing w:after="160" w:line="259" w:lineRule="auto"/>
        <w:ind w:left="0" w:firstLine="0"/>
        <w:jc w:val="left"/>
        <w:rPr>
          <w:rFonts w:ascii="Calibri" w:eastAsia="Calibri" w:hAnsi="Calibri"/>
          <w:color w:val="auto"/>
          <w:sz w:val="22"/>
          <w:lang w:eastAsia="en-US"/>
        </w:rPr>
      </w:pPr>
      <w:r w:rsidRPr="00CF276A">
        <w:rPr>
          <w:rFonts w:ascii="Calibri" w:eastAsia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1323340</wp:posOffset>
                </wp:positionV>
                <wp:extent cx="371475" cy="371475"/>
                <wp:effectExtent l="0" t="0" r="28575" b="2857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276A" w:rsidRDefault="00CF276A" w:rsidP="00CF276A">
                            <w:pPr>
                              <w:jc w:val="center"/>
                            </w:pPr>
                            <w:r>
                              <w:rPr>
                                <w:i/>
                                <w:color w:val="0D0D0D"/>
                              </w:rPr>
                              <w:t>3</w:t>
                            </w:r>
                            <w:r w:rsidRPr="00AA5B71">
                              <w:rPr>
                                <w:i/>
                                <w:color w:val="0D0D0D"/>
                              </w:rPr>
                              <w:t>мв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8" style="position:absolute;margin-left:169.1pt;margin-top:104.2pt;width:29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" fillcolor="#c5e0b4" strokecolor="#41719c" strokeweight="1pt">
                <v:stroke joinstyle="miter"/>
                <v:path arrowok="t"/>
                <v:textbox>
                  <w:txbxContent>
                    <w:p w:rsidR="00CF276A" w:rsidRDefault="00CF276A" w:rsidP="00CF276A">
                      <w:pPr>
                        <w:jc w:val="center"/>
                      </w:pPr>
                      <w:r>
                        <w:rPr>
                          <w:i/>
                          <w:color w:val="0D0D0D"/>
                        </w:rPr>
                        <w:t>3</w:t>
                      </w:r>
                      <w:r w:rsidRPr="00AA5B71">
                        <w:rPr>
                          <w:i/>
                          <w:color w:val="0D0D0D"/>
                        </w:rPr>
                        <w:t>мв</w:t>
                      </w:r>
                    </w:p>
                  </w:txbxContent>
                </v:textbox>
              </v:oval>
            </w:pict>
          </mc:Fallback>
        </mc:AlternateContent>
      </w:r>
      <w:r w:rsidRPr="00CF276A">
        <w:rPr>
          <w:rFonts w:ascii="Calibri" w:eastAsia="Calibri" w:hAnsi="Calibri"/>
          <w:noProof/>
          <w:color w:val="auto"/>
          <w:sz w:val="22"/>
        </w:rPr>
        <w:drawing>
          <wp:inline distT="0" distB="0" distL="0" distR="0">
            <wp:extent cx="5562600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22314" b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FC5" w:rsidRPr="00CF276A" w:rsidSect="00F13FC5">
      <w:pgSz w:w="11904" w:h="16838"/>
      <w:pgMar w:top="851" w:right="567" w:bottom="42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B77" w:rsidRDefault="00EA4B77">
      <w:pPr>
        <w:spacing w:after="0" w:line="240" w:lineRule="auto"/>
      </w:pPr>
      <w:r>
        <w:separator/>
      </w:r>
    </w:p>
  </w:endnote>
  <w:endnote w:type="continuationSeparator" w:id="0">
    <w:p w:rsidR="00EA4B77" w:rsidRDefault="00EA4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B77" w:rsidRDefault="00EA4B77">
      <w:pPr>
        <w:spacing w:after="0" w:line="240" w:lineRule="auto"/>
      </w:pPr>
      <w:r>
        <w:separator/>
      </w:r>
    </w:p>
  </w:footnote>
  <w:footnote w:type="continuationSeparator" w:id="0">
    <w:p w:rsidR="00EA4B77" w:rsidRDefault="00EA4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66BD1"/>
    <w:multiLevelType w:val="hybridMultilevel"/>
    <w:tmpl w:val="DFCAF0FE"/>
    <w:lvl w:ilvl="0" w:tplc="E788016A">
      <w:start w:val="1"/>
      <w:numFmt w:val="decimal"/>
      <w:lvlText w:val="%1.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7868826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17235FC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F80067E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12C06A4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45C5FC8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932F56C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C784B6C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098CE96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0436B5"/>
    <w:multiLevelType w:val="multilevel"/>
    <w:tmpl w:val="156C2E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EE1261"/>
    <w:multiLevelType w:val="hybridMultilevel"/>
    <w:tmpl w:val="A8DA4A28"/>
    <w:lvl w:ilvl="0" w:tplc="668A42D0">
      <w:start w:val="4"/>
      <w:numFmt w:val="decimal"/>
      <w:lvlText w:val="%1)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766B748">
      <w:start w:val="1"/>
      <w:numFmt w:val="lowerLetter"/>
      <w:lvlText w:val="%2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C7AA15E">
      <w:start w:val="1"/>
      <w:numFmt w:val="lowerRoman"/>
      <w:lvlText w:val="%3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00C1BB8">
      <w:start w:val="1"/>
      <w:numFmt w:val="decimal"/>
      <w:lvlText w:val="%4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DF03446">
      <w:start w:val="1"/>
      <w:numFmt w:val="lowerLetter"/>
      <w:lvlText w:val="%5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96E7F82">
      <w:start w:val="1"/>
      <w:numFmt w:val="lowerRoman"/>
      <w:lvlText w:val="%6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1A8934A">
      <w:start w:val="1"/>
      <w:numFmt w:val="decimal"/>
      <w:lvlText w:val="%7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882AF12">
      <w:start w:val="1"/>
      <w:numFmt w:val="lowerLetter"/>
      <w:lvlText w:val="%8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4CA0770">
      <w:start w:val="1"/>
      <w:numFmt w:val="lowerRoman"/>
      <w:lvlText w:val="%9"/>
      <w:lvlJc w:val="left"/>
      <w:pPr>
        <w:ind w:left="6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857DCB"/>
    <w:multiLevelType w:val="multilevel"/>
    <w:tmpl w:val="F540383C"/>
    <w:lvl w:ilvl="0">
      <w:start w:val="2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532A93"/>
    <w:multiLevelType w:val="multilevel"/>
    <w:tmpl w:val="0D98D7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097100E"/>
    <w:multiLevelType w:val="multilevel"/>
    <w:tmpl w:val="5E985BDE"/>
    <w:lvl w:ilvl="0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6F525F"/>
    <w:multiLevelType w:val="hybridMultilevel"/>
    <w:tmpl w:val="B4ACDBB6"/>
    <w:lvl w:ilvl="0" w:tplc="7C88039A">
      <w:start w:val="1"/>
      <w:numFmt w:val="decimal"/>
      <w:lvlText w:val="%1)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04081BC">
      <w:start w:val="1"/>
      <w:numFmt w:val="lowerLetter"/>
      <w:lvlText w:val="%2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D569648">
      <w:start w:val="1"/>
      <w:numFmt w:val="lowerRoman"/>
      <w:lvlText w:val="%3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F34B376">
      <w:start w:val="1"/>
      <w:numFmt w:val="decimal"/>
      <w:lvlText w:val="%4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574FF3A">
      <w:start w:val="1"/>
      <w:numFmt w:val="lowerLetter"/>
      <w:lvlText w:val="%5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A70AED2">
      <w:start w:val="1"/>
      <w:numFmt w:val="lowerRoman"/>
      <w:lvlText w:val="%6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320590E">
      <w:start w:val="1"/>
      <w:numFmt w:val="decimal"/>
      <w:lvlText w:val="%7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88E0DF4">
      <w:start w:val="1"/>
      <w:numFmt w:val="lowerLetter"/>
      <w:lvlText w:val="%8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D3211F4">
      <w:start w:val="1"/>
      <w:numFmt w:val="lowerRoman"/>
      <w:lvlText w:val="%9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A73D8D"/>
    <w:multiLevelType w:val="multilevel"/>
    <w:tmpl w:val="F540383C"/>
    <w:lvl w:ilvl="0">
      <w:start w:val="2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B693584"/>
    <w:multiLevelType w:val="hybridMultilevel"/>
    <w:tmpl w:val="9968BCF0"/>
    <w:lvl w:ilvl="0" w:tplc="E4704014">
      <w:start w:val="4"/>
      <w:numFmt w:val="decimal"/>
      <w:lvlText w:val="%1."/>
      <w:lvlJc w:val="left"/>
      <w:pPr>
        <w:ind w:left="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C29570">
      <w:start w:val="1"/>
      <w:numFmt w:val="lowerLetter"/>
      <w:lvlText w:val="%2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387014">
      <w:start w:val="1"/>
      <w:numFmt w:val="lowerRoman"/>
      <w:lvlText w:val="%3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FC1DEC">
      <w:start w:val="1"/>
      <w:numFmt w:val="decimal"/>
      <w:lvlText w:val="%4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1A6584">
      <w:start w:val="1"/>
      <w:numFmt w:val="lowerLetter"/>
      <w:lvlText w:val="%5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DA9B7C">
      <w:start w:val="1"/>
      <w:numFmt w:val="lowerRoman"/>
      <w:lvlText w:val="%6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44641E">
      <w:start w:val="1"/>
      <w:numFmt w:val="decimal"/>
      <w:lvlText w:val="%7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A4EF8A">
      <w:start w:val="1"/>
      <w:numFmt w:val="lowerLetter"/>
      <w:lvlText w:val="%8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6E3D06">
      <w:start w:val="1"/>
      <w:numFmt w:val="lowerRoman"/>
      <w:lvlText w:val="%9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252"/>
    <w:rsid w:val="00111898"/>
    <w:rsid w:val="0011626A"/>
    <w:rsid w:val="00121939"/>
    <w:rsid w:val="0017322D"/>
    <w:rsid w:val="00180FEC"/>
    <w:rsid w:val="00203069"/>
    <w:rsid w:val="00232D9E"/>
    <w:rsid w:val="002922B1"/>
    <w:rsid w:val="002C2E0D"/>
    <w:rsid w:val="00321158"/>
    <w:rsid w:val="0035566C"/>
    <w:rsid w:val="00384212"/>
    <w:rsid w:val="003B23B0"/>
    <w:rsid w:val="003C3A31"/>
    <w:rsid w:val="003C55A1"/>
    <w:rsid w:val="004E64C6"/>
    <w:rsid w:val="0057656A"/>
    <w:rsid w:val="00585024"/>
    <w:rsid w:val="005F2456"/>
    <w:rsid w:val="005F3215"/>
    <w:rsid w:val="00686F16"/>
    <w:rsid w:val="007342F7"/>
    <w:rsid w:val="0088455C"/>
    <w:rsid w:val="008C4CDB"/>
    <w:rsid w:val="00A21D39"/>
    <w:rsid w:val="00A23D28"/>
    <w:rsid w:val="00AB51F4"/>
    <w:rsid w:val="00BB168C"/>
    <w:rsid w:val="00BD28DB"/>
    <w:rsid w:val="00C15A3D"/>
    <w:rsid w:val="00C40B46"/>
    <w:rsid w:val="00C44ABC"/>
    <w:rsid w:val="00C66C78"/>
    <w:rsid w:val="00CC2996"/>
    <w:rsid w:val="00CD5CD9"/>
    <w:rsid w:val="00CF276A"/>
    <w:rsid w:val="00D5161C"/>
    <w:rsid w:val="00DE58E8"/>
    <w:rsid w:val="00DF407D"/>
    <w:rsid w:val="00DF49E6"/>
    <w:rsid w:val="00EA4B77"/>
    <w:rsid w:val="00EC0797"/>
    <w:rsid w:val="00F13FC5"/>
    <w:rsid w:val="00F144C1"/>
    <w:rsid w:val="00F36B3D"/>
    <w:rsid w:val="00F40382"/>
    <w:rsid w:val="00F43440"/>
    <w:rsid w:val="00FF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6BFD9"/>
  <w15:docId w15:val="{4BFB4619-25BF-40D4-A877-E414BEC0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7" w:lineRule="auto"/>
      <w:ind w:left="2640" w:firstLine="71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60"/>
      <w:ind w:left="2611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D5161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21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21939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No Spacing"/>
    <w:uiPriority w:val="1"/>
    <w:qFormat/>
    <w:rsid w:val="002922B1"/>
    <w:pPr>
      <w:spacing w:after="0" w:line="240" w:lineRule="auto"/>
      <w:ind w:left="2640" w:firstLine="71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styleId="a7">
    <w:name w:val="Table Grid"/>
    <w:basedOn w:val="a1"/>
    <w:uiPriority w:val="39"/>
    <w:rsid w:val="00355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1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144C1"/>
    <w:rPr>
      <w:rFonts w:ascii="Segoe UI" w:eastAsia="Times New Roman" w:hAnsi="Segoe UI" w:cs="Segoe UI"/>
      <w:color w:val="000000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C44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44ABC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5</cp:revision>
  <cp:lastPrinted>2020-03-12T22:02:00Z</cp:lastPrinted>
  <dcterms:created xsi:type="dcterms:W3CDTF">2020-03-12T22:06:00Z</dcterms:created>
  <dcterms:modified xsi:type="dcterms:W3CDTF">2020-04-02T02:08:00Z</dcterms:modified>
</cp:coreProperties>
</file>