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CA" w:rsidRPr="009C5F04" w:rsidRDefault="00D134CA" w:rsidP="00D134CA">
      <w:pPr>
        <w:jc w:val="center"/>
        <w:rPr>
          <w:b/>
          <w:sz w:val="28"/>
          <w:szCs w:val="28"/>
          <w:lang w:eastAsia="en-US"/>
        </w:rPr>
      </w:pPr>
      <w:r w:rsidRPr="009C5F04">
        <w:rPr>
          <w:b/>
          <w:sz w:val="28"/>
          <w:szCs w:val="28"/>
          <w:lang w:eastAsia="en-US"/>
        </w:rPr>
        <w:t>КАМЧАТСКИЙ КРАЙ</w:t>
      </w:r>
    </w:p>
    <w:p w:rsidR="00D134CA" w:rsidRPr="009C5F04" w:rsidRDefault="00D134CA" w:rsidP="00D134CA">
      <w:pPr>
        <w:jc w:val="center"/>
        <w:rPr>
          <w:b/>
          <w:sz w:val="28"/>
          <w:szCs w:val="28"/>
          <w:lang w:eastAsia="en-US"/>
        </w:rPr>
      </w:pPr>
    </w:p>
    <w:p w:rsidR="00D134CA" w:rsidRPr="009C5F04" w:rsidRDefault="00D134CA" w:rsidP="00D134CA">
      <w:pPr>
        <w:jc w:val="center"/>
        <w:rPr>
          <w:b/>
          <w:sz w:val="28"/>
          <w:szCs w:val="28"/>
          <w:lang w:eastAsia="en-US"/>
        </w:rPr>
      </w:pPr>
      <w:r w:rsidRPr="009C5F04">
        <w:rPr>
          <w:b/>
          <w:sz w:val="28"/>
          <w:szCs w:val="28"/>
          <w:lang w:eastAsia="en-US"/>
        </w:rPr>
        <w:t xml:space="preserve">АДМИНИСТРАЦИЯ </w:t>
      </w:r>
    </w:p>
    <w:p w:rsidR="00D134CA" w:rsidRPr="009C5F04" w:rsidRDefault="00D134CA" w:rsidP="00D134CA">
      <w:pPr>
        <w:jc w:val="center"/>
        <w:rPr>
          <w:b/>
          <w:sz w:val="28"/>
          <w:szCs w:val="28"/>
          <w:lang w:eastAsia="en-US"/>
        </w:rPr>
      </w:pPr>
      <w:r w:rsidRPr="009C5F04">
        <w:rPr>
          <w:b/>
          <w:sz w:val="28"/>
          <w:szCs w:val="28"/>
          <w:lang w:eastAsia="en-US"/>
        </w:rPr>
        <w:t>НОВОЛЕСНОВСКОГО СЕЛЬСКОГО ПОСЕЛЕНИЯ</w:t>
      </w:r>
    </w:p>
    <w:p w:rsidR="00D134CA" w:rsidRPr="009C5F04" w:rsidRDefault="00D134CA" w:rsidP="00D134CA">
      <w:pPr>
        <w:jc w:val="center"/>
        <w:rPr>
          <w:b/>
          <w:sz w:val="28"/>
          <w:szCs w:val="28"/>
          <w:lang w:eastAsia="en-US"/>
        </w:rPr>
      </w:pPr>
      <w:r w:rsidRPr="009C5F04">
        <w:rPr>
          <w:b/>
          <w:sz w:val="28"/>
          <w:szCs w:val="28"/>
          <w:lang w:eastAsia="en-US"/>
        </w:rPr>
        <w:t>ЕЛИЗОВСКОГО МУНИЦИПАЛЬНОГО РАЙОНА</w:t>
      </w:r>
    </w:p>
    <w:p w:rsidR="00D134CA" w:rsidRPr="009C5F04" w:rsidRDefault="00D134CA" w:rsidP="00D134CA">
      <w:pPr>
        <w:jc w:val="center"/>
        <w:rPr>
          <w:sz w:val="28"/>
          <w:szCs w:val="28"/>
          <w:lang w:eastAsia="en-US"/>
        </w:rPr>
      </w:pPr>
    </w:p>
    <w:p w:rsidR="00D134CA" w:rsidRPr="009C5F04" w:rsidRDefault="00D134CA" w:rsidP="00D134CA">
      <w:pPr>
        <w:jc w:val="center"/>
        <w:rPr>
          <w:b/>
          <w:spacing w:val="40"/>
          <w:sz w:val="28"/>
          <w:szCs w:val="28"/>
          <w:lang w:eastAsia="en-US"/>
        </w:rPr>
      </w:pPr>
      <w:r w:rsidRPr="009C5F04">
        <w:rPr>
          <w:b/>
          <w:spacing w:val="40"/>
          <w:sz w:val="28"/>
          <w:szCs w:val="28"/>
          <w:lang w:eastAsia="en-US"/>
        </w:rPr>
        <w:t>ПОСТАНОВЛЕНИЕ</w:t>
      </w:r>
    </w:p>
    <w:p w:rsidR="00D134CA" w:rsidRPr="009C5F04" w:rsidRDefault="00D134CA" w:rsidP="00D134CA">
      <w:pPr>
        <w:jc w:val="center"/>
        <w:rPr>
          <w:b/>
          <w:spacing w:val="40"/>
          <w:sz w:val="28"/>
          <w:szCs w:val="28"/>
          <w:lang w:eastAsia="en-US"/>
        </w:rPr>
      </w:pPr>
    </w:p>
    <w:p w:rsidR="00D134CA" w:rsidRPr="009C5F04" w:rsidRDefault="00A840C6" w:rsidP="00D134CA">
      <w:pPr>
        <w:spacing w:line="360" w:lineRule="auto"/>
        <w:rPr>
          <w:sz w:val="28"/>
          <w:szCs w:val="28"/>
          <w:lang w:eastAsia="en-US"/>
        </w:rPr>
      </w:pPr>
      <w:r>
        <w:rPr>
          <w:sz w:val="28"/>
          <w:szCs w:val="28"/>
          <w:lang w:eastAsia="en-US"/>
        </w:rPr>
        <w:t xml:space="preserve">От 16 </w:t>
      </w:r>
      <w:r w:rsidR="00191E6E">
        <w:rPr>
          <w:sz w:val="28"/>
          <w:szCs w:val="28"/>
          <w:lang w:eastAsia="en-US"/>
        </w:rPr>
        <w:t xml:space="preserve">апреля  </w:t>
      </w:r>
      <w:r w:rsidR="00D134CA">
        <w:rPr>
          <w:sz w:val="28"/>
          <w:szCs w:val="28"/>
          <w:lang w:eastAsia="en-US"/>
        </w:rPr>
        <w:t xml:space="preserve">2019 года </w:t>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r>
      <w:r w:rsidR="00D134CA">
        <w:rPr>
          <w:sz w:val="28"/>
          <w:szCs w:val="28"/>
          <w:lang w:eastAsia="en-US"/>
        </w:rPr>
        <w:tab/>
        <w:t xml:space="preserve">          </w:t>
      </w:r>
      <w:r w:rsidR="00D134CA" w:rsidRPr="009C5F04">
        <w:rPr>
          <w:sz w:val="28"/>
          <w:szCs w:val="28"/>
          <w:lang w:eastAsia="en-US"/>
        </w:rPr>
        <w:t>№</w:t>
      </w:r>
      <w:r>
        <w:rPr>
          <w:sz w:val="28"/>
          <w:szCs w:val="28"/>
          <w:lang w:eastAsia="en-US"/>
        </w:rPr>
        <w:t xml:space="preserve"> 43</w:t>
      </w:r>
      <w:r w:rsidR="00D134CA" w:rsidRPr="009C5F04">
        <w:rPr>
          <w:sz w:val="28"/>
          <w:szCs w:val="28"/>
          <w:lang w:eastAsia="en-US"/>
        </w:rPr>
        <w:t xml:space="preserve"> </w:t>
      </w:r>
    </w:p>
    <w:p w:rsidR="00D134CA" w:rsidRPr="009C5F04" w:rsidRDefault="00D134CA" w:rsidP="00D134CA">
      <w:pPr>
        <w:spacing w:line="360" w:lineRule="auto"/>
        <w:jc w:val="center"/>
        <w:rPr>
          <w:sz w:val="20"/>
          <w:szCs w:val="20"/>
          <w:lang w:eastAsia="en-US"/>
        </w:rPr>
      </w:pPr>
      <w:r w:rsidRPr="009C5F04">
        <w:rPr>
          <w:sz w:val="20"/>
          <w:szCs w:val="20"/>
          <w:lang w:eastAsia="en-US"/>
        </w:rPr>
        <w:t>пос. Лесной</w:t>
      </w:r>
    </w:p>
    <w:p w:rsidR="00D134CA" w:rsidRPr="009C5F04" w:rsidRDefault="00D134CA" w:rsidP="00D134CA">
      <w:pPr>
        <w:jc w:val="center"/>
        <w:rPr>
          <w:rFonts w:eastAsia="Calibri"/>
          <w:b/>
          <w:sz w:val="28"/>
          <w:szCs w:val="28"/>
        </w:rPr>
      </w:pPr>
    </w:p>
    <w:p w:rsidR="00D134CA" w:rsidRPr="00EB46C1" w:rsidRDefault="00D134CA" w:rsidP="00D134CA">
      <w:pPr>
        <w:pStyle w:val="af6"/>
        <w:jc w:val="center"/>
        <w:rPr>
          <w:rFonts w:eastAsia="Calibri"/>
          <w:b/>
          <w:sz w:val="28"/>
          <w:szCs w:val="28"/>
        </w:rPr>
      </w:pPr>
      <w:r w:rsidRPr="00EB46C1">
        <w:rPr>
          <w:rFonts w:eastAsia="Calibri"/>
          <w:b/>
          <w:sz w:val="28"/>
          <w:szCs w:val="28"/>
        </w:rPr>
        <w:t>Об утверждении Административного регламента предоставления</w:t>
      </w:r>
    </w:p>
    <w:p w:rsidR="00D134CA" w:rsidRPr="00D134CA" w:rsidRDefault="00D134CA" w:rsidP="00D134CA">
      <w:pPr>
        <w:suppressAutoHyphens/>
        <w:autoSpaceDE w:val="0"/>
        <w:autoSpaceDN w:val="0"/>
        <w:adjustRightInd w:val="0"/>
        <w:jc w:val="center"/>
        <w:rPr>
          <w:b/>
          <w:sz w:val="28"/>
          <w:szCs w:val="28"/>
        </w:rPr>
      </w:pPr>
      <w:r w:rsidRPr="00EB46C1">
        <w:rPr>
          <w:rFonts w:eastAsia="Calibri"/>
          <w:b/>
          <w:sz w:val="28"/>
          <w:szCs w:val="28"/>
        </w:rPr>
        <w:t xml:space="preserve">муниципальной услуги </w:t>
      </w:r>
      <w:r w:rsidRPr="00D134CA">
        <w:rPr>
          <w:b/>
          <w:sz w:val="28"/>
          <w:szCs w:val="28"/>
        </w:rPr>
        <w:t>по переводу земель или земельных участков из одной категории в другую, отнесению земель или земельных участков</w:t>
      </w:r>
    </w:p>
    <w:p w:rsidR="00D134CA" w:rsidRPr="00EB46C1" w:rsidRDefault="00D134CA" w:rsidP="00D134CA">
      <w:pPr>
        <w:suppressAutoHyphens/>
        <w:autoSpaceDE w:val="0"/>
        <w:autoSpaceDN w:val="0"/>
        <w:adjustRightInd w:val="0"/>
        <w:jc w:val="center"/>
        <w:rPr>
          <w:b/>
          <w:sz w:val="28"/>
          <w:szCs w:val="28"/>
        </w:rPr>
      </w:pPr>
      <w:r w:rsidRPr="00D134CA">
        <w:rPr>
          <w:b/>
          <w:sz w:val="28"/>
          <w:szCs w:val="28"/>
        </w:rPr>
        <w:t>в составе таких земель к определенной категории</w:t>
      </w:r>
    </w:p>
    <w:p w:rsidR="00D134CA" w:rsidRPr="00EB46C1" w:rsidRDefault="00D134CA" w:rsidP="00D134CA">
      <w:pPr>
        <w:pStyle w:val="af6"/>
        <w:jc w:val="center"/>
        <w:rPr>
          <w:b/>
          <w:color w:val="000000"/>
          <w:sz w:val="28"/>
          <w:szCs w:val="28"/>
          <w:lang w:eastAsia="en-US"/>
        </w:rPr>
      </w:pPr>
    </w:p>
    <w:p w:rsidR="00D134CA" w:rsidRDefault="00D134CA" w:rsidP="00D134CA">
      <w:pPr>
        <w:ind w:firstLine="705"/>
        <w:jc w:val="both"/>
        <w:rPr>
          <w:spacing w:val="40"/>
          <w:sz w:val="28"/>
          <w:szCs w:val="28"/>
          <w:lang w:eastAsia="en-US"/>
        </w:rPr>
      </w:pPr>
      <w:r w:rsidRPr="009C5F04">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9C5F04">
        <w:rPr>
          <w:sz w:val="28"/>
          <w:szCs w:val="28"/>
          <w:lang w:eastAsia="en-US"/>
        </w:rPr>
        <w:t xml:space="preserve">, Администрация Новолесновского сельского поселения </w:t>
      </w:r>
      <w:r w:rsidRPr="009C5F04">
        <w:rPr>
          <w:b/>
          <w:spacing w:val="40"/>
          <w:sz w:val="28"/>
          <w:szCs w:val="28"/>
          <w:lang w:eastAsia="en-US"/>
        </w:rPr>
        <w:t>постановляет</w:t>
      </w:r>
      <w:r w:rsidRPr="009C5F04">
        <w:rPr>
          <w:spacing w:val="40"/>
          <w:sz w:val="28"/>
          <w:szCs w:val="28"/>
          <w:lang w:eastAsia="en-US"/>
        </w:rPr>
        <w:t>:</w:t>
      </w:r>
    </w:p>
    <w:p w:rsidR="00D134CA" w:rsidRPr="009C5F04" w:rsidRDefault="00D134CA" w:rsidP="00D134CA">
      <w:pPr>
        <w:ind w:firstLine="705"/>
        <w:jc w:val="both"/>
        <w:rPr>
          <w:spacing w:val="40"/>
          <w:sz w:val="28"/>
          <w:szCs w:val="28"/>
          <w:lang w:eastAsia="en-US"/>
        </w:rPr>
      </w:pPr>
    </w:p>
    <w:p w:rsidR="00D134CA" w:rsidRPr="00D134CA" w:rsidRDefault="00D134CA" w:rsidP="00D134CA">
      <w:pPr>
        <w:ind w:firstLine="709"/>
        <w:jc w:val="both"/>
        <w:rPr>
          <w:rFonts w:eastAsia="Calibri"/>
          <w:b/>
          <w:sz w:val="28"/>
          <w:szCs w:val="28"/>
          <w:lang w:eastAsia="en-US"/>
        </w:rPr>
      </w:pPr>
      <w:r w:rsidRPr="009C5F04">
        <w:rPr>
          <w:rFonts w:eastAsia="Calibri"/>
          <w:sz w:val="28"/>
          <w:szCs w:val="28"/>
          <w:lang w:eastAsia="en-US"/>
        </w:rPr>
        <w:t xml:space="preserve">1. Утвердить Административный регламент предоставления муниципальной услуги </w:t>
      </w:r>
      <w:r w:rsidRPr="00D134CA">
        <w:rPr>
          <w:rFonts w:eastAsia="Calibri"/>
          <w:sz w:val="28"/>
          <w:szCs w:val="28"/>
          <w:lang w:eastAsia="en-US"/>
        </w:rPr>
        <w:t>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w:t>
      </w:r>
      <w:r>
        <w:rPr>
          <w:rFonts w:eastAsia="Calibri"/>
          <w:b/>
          <w:sz w:val="28"/>
          <w:szCs w:val="28"/>
          <w:lang w:eastAsia="en-US"/>
        </w:rPr>
        <w:t xml:space="preserve"> </w:t>
      </w:r>
      <w:r w:rsidRPr="009C5F04">
        <w:rPr>
          <w:sz w:val="28"/>
          <w:szCs w:val="28"/>
        </w:rPr>
        <w:t>согласно приложению.</w:t>
      </w:r>
    </w:p>
    <w:p w:rsidR="00D134CA" w:rsidRPr="009C5F04" w:rsidRDefault="00D134CA" w:rsidP="00D134CA">
      <w:pPr>
        <w:ind w:firstLine="708"/>
        <w:jc w:val="both"/>
        <w:rPr>
          <w:rFonts w:eastAsia="Calibri"/>
          <w:sz w:val="28"/>
          <w:szCs w:val="28"/>
          <w:lang w:eastAsia="en-US"/>
        </w:rPr>
      </w:pPr>
      <w:r>
        <w:rPr>
          <w:rFonts w:eastAsia="Calibri"/>
          <w:sz w:val="28"/>
          <w:szCs w:val="28"/>
          <w:lang w:eastAsia="en-US"/>
        </w:rPr>
        <w:t>2</w:t>
      </w:r>
      <w:r w:rsidR="00F807FC">
        <w:rPr>
          <w:rFonts w:eastAsia="Calibri"/>
          <w:sz w:val="28"/>
          <w:szCs w:val="28"/>
          <w:lang w:eastAsia="en-US"/>
        </w:rPr>
        <w:t>. Настоящее п</w:t>
      </w:r>
      <w:r w:rsidRPr="009C5F04">
        <w:rPr>
          <w:rFonts w:eastAsia="Calibri"/>
          <w:sz w:val="28"/>
          <w:szCs w:val="28"/>
          <w:lang w:eastAsia="en-US"/>
        </w:rPr>
        <w:t xml:space="preserve">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9C5F04">
          <w:rPr>
            <w:rFonts w:eastAsia="Calibri"/>
            <w:sz w:val="28"/>
            <w:szCs w:val="28"/>
            <w:lang w:val="en-US" w:eastAsia="en-US"/>
          </w:rPr>
          <w:t>http</w:t>
        </w:r>
        <w:r w:rsidRPr="009C5F04">
          <w:rPr>
            <w:rFonts w:eastAsia="Calibri"/>
            <w:sz w:val="28"/>
            <w:szCs w:val="28"/>
            <w:lang w:eastAsia="en-US"/>
          </w:rPr>
          <w:t>://</w:t>
        </w:r>
        <w:r w:rsidRPr="009C5F04">
          <w:rPr>
            <w:rFonts w:eastAsia="Calibri"/>
            <w:sz w:val="28"/>
            <w:szCs w:val="28"/>
            <w:lang w:val="en-US" w:eastAsia="en-US"/>
          </w:rPr>
          <w:t>www</w:t>
        </w:r>
        <w:r w:rsidRPr="009C5F04">
          <w:rPr>
            <w:rFonts w:eastAsia="Calibri"/>
            <w:sz w:val="28"/>
            <w:szCs w:val="28"/>
            <w:lang w:eastAsia="en-US"/>
          </w:rPr>
          <w:t>.</w:t>
        </w:r>
        <w:r w:rsidRPr="009C5F04">
          <w:rPr>
            <w:rFonts w:eastAsia="Calibri"/>
            <w:sz w:val="28"/>
            <w:szCs w:val="28"/>
            <w:lang w:val="en-US" w:eastAsia="en-US"/>
          </w:rPr>
          <w:t>kamgov</w:t>
        </w:r>
        <w:r w:rsidRPr="009C5F04">
          <w:rPr>
            <w:rFonts w:eastAsia="Calibri"/>
            <w:sz w:val="28"/>
            <w:szCs w:val="28"/>
            <w:lang w:eastAsia="en-US"/>
          </w:rPr>
          <w:t>.</w:t>
        </w:r>
        <w:r w:rsidRPr="009C5F04">
          <w:rPr>
            <w:rFonts w:eastAsia="Calibri"/>
            <w:sz w:val="28"/>
            <w:szCs w:val="28"/>
            <w:lang w:val="en-US" w:eastAsia="en-US"/>
          </w:rPr>
          <w:t>ru</w:t>
        </w:r>
        <w:r w:rsidRPr="009C5F04">
          <w:rPr>
            <w:rFonts w:eastAsia="Calibri"/>
            <w:sz w:val="28"/>
            <w:szCs w:val="28"/>
            <w:lang w:eastAsia="en-US"/>
          </w:rPr>
          <w:t>/</w:t>
        </w:r>
        <w:r w:rsidRPr="009C5F04">
          <w:rPr>
            <w:rFonts w:eastAsia="Calibri"/>
            <w:sz w:val="28"/>
            <w:szCs w:val="28"/>
            <w:lang w:val="en-US" w:eastAsia="en-US"/>
          </w:rPr>
          <w:t>bmr</w:t>
        </w:r>
        <w:r w:rsidRPr="009C5F04">
          <w:rPr>
            <w:rFonts w:eastAsia="Calibri"/>
            <w:sz w:val="28"/>
            <w:szCs w:val="28"/>
            <w:lang w:eastAsia="en-US"/>
          </w:rPr>
          <w:t>/</w:t>
        </w:r>
        <w:r w:rsidRPr="009C5F04">
          <w:rPr>
            <w:rFonts w:eastAsia="Calibri"/>
            <w:sz w:val="28"/>
            <w:szCs w:val="28"/>
            <w:lang w:val="en-US" w:eastAsia="en-US"/>
          </w:rPr>
          <w:t>novolec</w:t>
        </w:r>
      </w:hyperlink>
      <w:r w:rsidRPr="009C5F04">
        <w:rPr>
          <w:rFonts w:eastAsia="Calibri"/>
          <w:sz w:val="28"/>
          <w:szCs w:val="28"/>
          <w:lang w:eastAsia="en-US"/>
        </w:rPr>
        <w:t>.</w:t>
      </w:r>
    </w:p>
    <w:p w:rsidR="00D134CA" w:rsidRPr="009C5F04" w:rsidRDefault="00D134CA" w:rsidP="00D134CA">
      <w:pPr>
        <w:ind w:firstLine="708"/>
        <w:jc w:val="both"/>
        <w:rPr>
          <w:rFonts w:eastAsia="Calibri"/>
          <w:sz w:val="28"/>
          <w:szCs w:val="28"/>
          <w:lang w:eastAsia="en-US"/>
        </w:rPr>
      </w:pPr>
      <w:r>
        <w:rPr>
          <w:rFonts w:eastAsia="Calibri"/>
          <w:sz w:val="28"/>
          <w:szCs w:val="28"/>
          <w:lang w:eastAsia="en-US"/>
        </w:rPr>
        <w:t>3</w:t>
      </w:r>
      <w:r w:rsidRPr="009C5F04">
        <w:rPr>
          <w:rFonts w:eastAsia="Calibri"/>
          <w:sz w:val="28"/>
          <w:szCs w:val="28"/>
          <w:lang w:eastAsia="en-US"/>
        </w:rPr>
        <w:t xml:space="preserve">. Контроль за исполнением настоящего постановления оставляю за собой. </w:t>
      </w:r>
    </w:p>
    <w:p w:rsidR="00D134CA" w:rsidRPr="009C5F04" w:rsidRDefault="00D134CA" w:rsidP="00D134CA">
      <w:pPr>
        <w:jc w:val="both"/>
        <w:rPr>
          <w:rFonts w:eastAsia="Calibri"/>
          <w:sz w:val="28"/>
          <w:szCs w:val="28"/>
          <w:lang w:eastAsia="en-US"/>
        </w:rPr>
      </w:pPr>
    </w:p>
    <w:p w:rsidR="00D134CA" w:rsidRPr="009C5F04" w:rsidRDefault="00D134CA" w:rsidP="00D134CA">
      <w:pPr>
        <w:jc w:val="both"/>
        <w:rPr>
          <w:rFonts w:eastAsia="Calibri"/>
          <w:sz w:val="28"/>
          <w:szCs w:val="28"/>
          <w:lang w:eastAsia="en-US"/>
        </w:rPr>
      </w:pPr>
      <w:r>
        <w:rPr>
          <w:rFonts w:eastAsia="Calibri"/>
          <w:sz w:val="28"/>
          <w:szCs w:val="28"/>
          <w:lang w:eastAsia="en-US"/>
        </w:rPr>
        <w:t xml:space="preserve">Глава </w:t>
      </w:r>
      <w:r w:rsidR="00191E6E">
        <w:rPr>
          <w:rFonts w:eastAsia="Calibri"/>
          <w:sz w:val="28"/>
          <w:szCs w:val="28"/>
          <w:lang w:eastAsia="en-US"/>
        </w:rPr>
        <w:t>А</w:t>
      </w:r>
      <w:r w:rsidRPr="009C5F04">
        <w:rPr>
          <w:rFonts w:eastAsia="Calibri"/>
          <w:sz w:val="28"/>
          <w:szCs w:val="28"/>
          <w:lang w:eastAsia="en-US"/>
        </w:rPr>
        <w:t>дминистрации Новолесновского</w:t>
      </w:r>
    </w:p>
    <w:p w:rsidR="00D134CA" w:rsidRPr="009C5F04" w:rsidRDefault="00D134CA" w:rsidP="00D134CA">
      <w:pPr>
        <w:jc w:val="both"/>
        <w:rPr>
          <w:sz w:val="28"/>
          <w:szCs w:val="28"/>
        </w:rPr>
      </w:pPr>
      <w:r w:rsidRPr="009C5F04">
        <w:rPr>
          <w:rFonts w:eastAsia="Calibri"/>
          <w:sz w:val="28"/>
          <w:szCs w:val="28"/>
          <w:lang w:eastAsia="en-US"/>
        </w:rPr>
        <w:t>сельского поселения</w:t>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sidRPr="009C5F04">
        <w:rPr>
          <w:rFonts w:eastAsia="Calibri"/>
          <w:sz w:val="28"/>
          <w:szCs w:val="28"/>
          <w:lang w:eastAsia="en-US"/>
        </w:rPr>
        <w:tab/>
      </w:r>
      <w:r>
        <w:rPr>
          <w:rFonts w:eastAsia="Calibri"/>
          <w:sz w:val="28"/>
          <w:szCs w:val="28"/>
          <w:lang w:eastAsia="en-US"/>
        </w:rPr>
        <w:t xml:space="preserve">                    Н.А. Беляева</w:t>
      </w: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Pr="009C5F04" w:rsidRDefault="00D134CA" w:rsidP="00D134CA">
      <w:pPr>
        <w:spacing w:line="240" w:lineRule="exact"/>
        <w:ind w:firstLine="601"/>
        <w:jc w:val="center"/>
        <w:rPr>
          <w:b/>
          <w:color w:val="000000"/>
          <w:sz w:val="28"/>
          <w:szCs w:val="28"/>
          <w:lang w:eastAsia="en-US"/>
        </w:rPr>
      </w:pPr>
    </w:p>
    <w:p w:rsidR="00D134CA" w:rsidRDefault="00D134CA" w:rsidP="00D134CA">
      <w:pPr>
        <w:pStyle w:val="Default"/>
        <w:ind w:firstLine="709"/>
        <w:jc w:val="center"/>
        <w:rPr>
          <w:b/>
          <w:bCs/>
          <w:sz w:val="26"/>
          <w:szCs w:val="26"/>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p w:rsidR="00D134CA" w:rsidRDefault="00D134CA" w:rsidP="00B07529">
      <w:pPr>
        <w:suppressAutoHyphens/>
        <w:autoSpaceDE w:val="0"/>
        <w:autoSpaceDN w:val="0"/>
        <w:adjustRightInd w:val="0"/>
        <w:jc w:val="center"/>
        <w:rPr>
          <w:sz w:val="28"/>
          <w:szCs w:val="28"/>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A65CAA" w:rsidRPr="00A65CAA" w:rsidTr="00A65CAA">
        <w:trPr>
          <w:trHeight w:val="2051"/>
          <w:jc w:val="right"/>
        </w:trPr>
        <w:tc>
          <w:tcPr>
            <w:tcW w:w="4261" w:type="dxa"/>
          </w:tcPr>
          <w:p w:rsidR="00A65CAA" w:rsidRPr="00A65CAA" w:rsidRDefault="00A65CAA" w:rsidP="00A65CAA">
            <w:pPr>
              <w:pStyle w:val="af6"/>
              <w:jc w:val="both"/>
              <w:rPr>
                <w:rFonts w:eastAsia="Calibri"/>
              </w:rPr>
            </w:pPr>
            <w:r w:rsidRPr="00A65CAA">
              <w:lastRenderedPageBreak/>
              <w:t xml:space="preserve">Приложение к постановлению администрации Новолесновского сельского поселения от </w:t>
            </w:r>
            <w:r w:rsidR="00A840C6">
              <w:t xml:space="preserve">16 </w:t>
            </w:r>
            <w:r w:rsidR="00191E6E">
              <w:t xml:space="preserve">апреля </w:t>
            </w:r>
            <w:r>
              <w:t>2019</w:t>
            </w:r>
            <w:r w:rsidR="00191E6E">
              <w:t xml:space="preserve"> года</w:t>
            </w:r>
            <w:r>
              <w:t xml:space="preserve"> №</w:t>
            </w:r>
            <w:r w:rsidR="00A840C6">
              <w:t xml:space="preserve"> 43</w:t>
            </w:r>
            <w:bookmarkStart w:id="0" w:name="_GoBack"/>
            <w:bookmarkEnd w:id="0"/>
            <w:r>
              <w:t xml:space="preserve"> «</w:t>
            </w:r>
            <w:r w:rsidRPr="00A65CAA">
              <w:t xml:space="preserve">Об </w:t>
            </w:r>
            <w:r w:rsidRPr="00A65CAA">
              <w:rPr>
                <w:rFonts w:eastAsia="Calibri"/>
              </w:rPr>
              <w:t>утверждении Административного регламента предоставления</w:t>
            </w:r>
            <w:r>
              <w:rPr>
                <w:rFonts w:eastAsia="Calibri"/>
              </w:rPr>
              <w:t xml:space="preserve"> </w:t>
            </w:r>
            <w:r w:rsidRPr="00A65CAA">
              <w:rPr>
                <w:rFonts w:eastAsia="Calibri"/>
              </w:rPr>
              <w:t xml:space="preserve">муниципальной услуги </w:t>
            </w:r>
            <w:r w:rsidRPr="00A65CAA">
              <w:t>по переводу земель или земельных участков из одной категории в другую, отнесению земель или земельных участков</w:t>
            </w:r>
            <w:r>
              <w:t xml:space="preserve"> </w:t>
            </w:r>
            <w:r w:rsidRPr="00A65CAA">
              <w:t>в составе таких земель к определенной категории</w:t>
            </w:r>
            <w:r>
              <w:t>»</w:t>
            </w:r>
          </w:p>
          <w:p w:rsidR="00A65CAA" w:rsidRPr="00A65CAA" w:rsidRDefault="00A65CAA" w:rsidP="00D134CA">
            <w:pPr>
              <w:suppressAutoHyphens/>
              <w:autoSpaceDE w:val="0"/>
              <w:autoSpaceDN w:val="0"/>
              <w:adjustRightInd w:val="0"/>
              <w:jc w:val="center"/>
            </w:pPr>
          </w:p>
        </w:tc>
      </w:tr>
    </w:tbl>
    <w:p w:rsidR="00A65CAA" w:rsidRDefault="00A65CAA" w:rsidP="00D134CA">
      <w:pPr>
        <w:suppressAutoHyphens/>
        <w:autoSpaceDE w:val="0"/>
        <w:autoSpaceDN w:val="0"/>
        <w:adjustRightInd w:val="0"/>
        <w:jc w:val="center"/>
        <w:rPr>
          <w:b/>
          <w:sz w:val="28"/>
          <w:szCs w:val="28"/>
        </w:rPr>
      </w:pP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Административный регламент</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предоставления муниципальной услуги</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по переводу земель или земельных участков из одной категории в другую, отнесению земель или земельных участков</w:t>
      </w:r>
    </w:p>
    <w:p w:rsidR="00907B06" w:rsidRPr="00D134CA" w:rsidRDefault="00907B06" w:rsidP="00D134CA">
      <w:pPr>
        <w:suppressAutoHyphens/>
        <w:autoSpaceDE w:val="0"/>
        <w:autoSpaceDN w:val="0"/>
        <w:adjustRightInd w:val="0"/>
        <w:jc w:val="center"/>
        <w:rPr>
          <w:b/>
          <w:sz w:val="28"/>
          <w:szCs w:val="28"/>
        </w:rPr>
      </w:pPr>
      <w:r w:rsidRPr="00D134CA">
        <w:rPr>
          <w:b/>
          <w:sz w:val="28"/>
          <w:szCs w:val="28"/>
        </w:rPr>
        <w:t>в составе таких земель к определенной категории</w:t>
      </w:r>
    </w:p>
    <w:p w:rsidR="00907B06" w:rsidRPr="00E32FA2" w:rsidRDefault="00907B06" w:rsidP="00B07529">
      <w:pPr>
        <w:suppressAutoHyphens/>
        <w:rPr>
          <w:sz w:val="28"/>
          <w:szCs w:val="28"/>
        </w:rPr>
      </w:pPr>
    </w:p>
    <w:p w:rsidR="00907B06" w:rsidRPr="00E32FA2" w:rsidRDefault="00907B06" w:rsidP="00B07529">
      <w:pPr>
        <w:suppressAutoHyphens/>
        <w:ind w:firstLine="709"/>
        <w:jc w:val="center"/>
        <w:rPr>
          <w:b/>
          <w:sz w:val="28"/>
          <w:szCs w:val="28"/>
        </w:rPr>
      </w:pPr>
      <w:r w:rsidRPr="00E32FA2">
        <w:rPr>
          <w:b/>
          <w:sz w:val="28"/>
          <w:szCs w:val="28"/>
        </w:rPr>
        <w:t>1. Общие положения</w:t>
      </w:r>
    </w:p>
    <w:p w:rsidR="00907B06" w:rsidRPr="00E32FA2" w:rsidRDefault="00907B06" w:rsidP="00B07529">
      <w:pPr>
        <w:suppressAutoHyphens/>
        <w:ind w:firstLine="709"/>
        <w:jc w:val="center"/>
        <w:rPr>
          <w:sz w:val="28"/>
          <w:szCs w:val="28"/>
        </w:rPr>
      </w:pPr>
    </w:p>
    <w:p w:rsidR="00907B06" w:rsidRPr="00E32FA2" w:rsidRDefault="00907B06" w:rsidP="00B07529">
      <w:pPr>
        <w:suppressAutoHyphens/>
        <w:ind w:firstLine="709"/>
        <w:jc w:val="both"/>
        <w:rPr>
          <w:sz w:val="28"/>
          <w:szCs w:val="28"/>
        </w:rPr>
      </w:pPr>
      <w:r w:rsidRPr="00E32FA2">
        <w:rPr>
          <w:sz w:val="28"/>
          <w:szCs w:val="28"/>
        </w:rPr>
        <w:t>1.1.</w:t>
      </w:r>
      <w:r w:rsidRPr="00E32FA2">
        <w:rPr>
          <w:sz w:val="28"/>
          <w:szCs w:val="28"/>
        </w:rPr>
        <w:tab/>
        <w:t>Предмет регулирования административного регламента.</w:t>
      </w:r>
    </w:p>
    <w:p w:rsidR="00907B06" w:rsidRPr="0027025D" w:rsidRDefault="00907B06" w:rsidP="0027025D">
      <w:pPr>
        <w:autoSpaceDE w:val="0"/>
        <w:autoSpaceDN w:val="0"/>
        <w:adjustRightInd w:val="0"/>
        <w:ind w:firstLine="709"/>
        <w:jc w:val="both"/>
        <w:rPr>
          <w:rFonts w:eastAsia="Calibri"/>
          <w:sz w:val="28"/>
          <w:szCs w:val="28"/>
          <w:lang w:eastAsia="en-US"/>
        </w:rPr>
      </w:pPr>
      <w:r w:rsidRPr="00E32FA2">
        <w:rPr>
          <w:sz w:val="28"/>
          <w:szCs w:val="28"/>
        </w:rPr>
        <w:t>Адм</w:t>
      </w:r>
      <w:r w:rsidR="003C3C4E">
        <w:rPr>
          <w:sz w:val="28"/>
          <w:szCs w:val="28"/>
        </w:rPr>
        <w:t>инистративный регламент (далее –</w:t>
      </w:r>
      <w:r w:rsidRPr="00E32FA2">
        <w:rPr>
          <w:sz w:val="28"/>
          <w:szCs w:val="28"/>
        </w:rPr>
        <w:t xml:space="preserve"> Регламент) по предоставлению муниципальной услуги по переводу земель или земельных участков из одной категории в другую, отнесению земель или земельных участков в составе таких земель к определенной категории (далее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w:t>
      </w:r>
      <w:r w:rsidR="0027025D">
        <w:rPr>
          <w:sz w:val="28"/>
          <w:szCs w:val="28"/>
        </w:rPr>
        <w:t xml:space="preserve">бования к порядку их выполнения, </w:t>
      </w:r>
      <w:r w:rsidR="0027025D">
        <w:rPr>
          <w:rFonts w:eastAsia="Calibri"/>
          <w:sz w:val="28"/>
          <w:szCs w:val="28"/>
          <w:lang w:eastAsia="en-US"/>
        </w:rPr>
        <w:t>формы контроля за исполнением настоящего Р</w:t>
      </w:r>
      <w:r w:rsidR="0027025D" w:rsidRPr="00E26815">
        <w:rPr>
          <w:rFonts w:eastAsia="Calibri"/>
          <w:sz w:val="28"/>
          <w:szCs w:val="28"/>
          <w:lang w:eastAsia="en-US"/>
        </w:rPr>
        <w:t xml:space="preserve">егламента, досудебный (внесудебный) порядок обжалования решений и действий (бездействия) должностных лиц и специалистов </w:t>
      </w:r>
      <w:r w:rsidR="0027025D">
        <w:rPr>
          <w:rFonts w:eastAsia="Calibri"/>
          <w:iCs/>
          <w:sz w:val="28"/>
          <w:szCs w:val="28"/>
          <w:lang w:eastAsia="en-US"/>
        </w:rPr>
        <w:t>А</w:t>
      </w:r>
      <w:r w:rsidR="0027025D" w:rsidRPr="00E26815">
        <w:rPr>
          <w:rFonts w:eastAsia="Calibri"/>
          <w:iCs/>
          <w:sz w:val="28"/>
          <w:szCs w:val="28"/>
          <w:lang w:eastAsia="en-US"/>
        </w:rPr>
        <w:t>дминистрации Новолесновског</w:t>
      </w:r>
      <w:r w:rsidR="0027025D">
        <w:rPr>
          <w:rFonts w:eastAsia="Calibri"/>
          <w:iCs/>
          <w:sz w:val="28"/>
          <w:szCs w:val="28"/>
          <w:lang w:eastAsia="en-US"/>
        </w:rPr>
        <w:t xml:space="preserve">о сельского поселения (далее – Администрация), </w:t>
      </w:r>
      <w:r w:rsidR="0027025D" w:rsidRPr="00FA500C">
        <w:rPr>
          <w:rFonts w:eastAsia="Calibri"/>
          <w:iCs/>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27025D">
        <w:rPr>
          <w:rFonts w:eastAsia="Calibri"/>
          <w:iCs/>
          <w:sz w:val="28"/>
          <w:szCs w:val="28"/>
          <w:lang w:eastAsia="en-US"/>
        </w:rPr>
        <w:t xml:space="preserve"> </w:t>
      </w:r>
    </w:p>
    <w:p w:rsidR="00907B06" w:rsidRPr="00E32FA2" w:rsidRDefault="00907B06" w:rsidP="00B07529">
      <w:pPr>
        <w:suppressAutoHyphens/>
        <w:ind w:firstLine="709"/>
        <w:jc w:val="both"/>
        <w:rPr>
          <w:sz w:val="28"/>
          <w:szCs w:val="28"/>
        </w:rPr>
      </w:pPr>
      <w:r w:rsidRPr="00E32FA2">
        <w:rPr>
          <w:sz w:val="28"/>
          <w:szCs w:val="28"/>
        </w:rPr>
        <w:t xml:space="preserve">Регламент регулирует правоотношения, связанные с переводом земель или земельных участков из одной категории в другую, отнесением земель или земельных участков в составе таких земель к определенной категории, полномочиями по предоставлению которых обладает </w:t>
      </w:r>
      <w:r w:rsidR="00D12539" w:rsidRPr="00E32FA2">
        <w:rPr>
          <w:sz w:val="28"/>
          <w:szCs w:val="28"/>
        </w:rPr>
        <w:t>Новолесновского сельского поселения</w:t>
      </w:r>
      <w:r w:rsidRPr="00E32FA2">
        <w:rPr>
          <w:sz w:val="28"/>
          <w:szCs w:val="28"/>
        </w:rPr>
        <w:t>.</w:t>
      </w:r>
    </w:p>
    <w:p w:rsidR="00907B06" w:rsidRPr="00E32FA2" w:rsidRDefault="00907B06" w:rsidP="00B07529">
      <w:pPr>
        <w:suppressAutoHyphens/>
        <w:ind w:firstLine="709"/>
        <w:jc w:val="both"/>
        <w:rPr>
          <w:sz w:val="28"/>
          <w:szCs w:val="28"/>
        </w:rPr>
      </w:pPr>
    </w:p>
    <w:p w:rsidR="00907B06" w:rsidRPr="00E32FA2" w:rsidRDefault="00907B06" w:rsidP="00B07529">
      <w:pPr>
        <w:suppressAutoHyphens/>
        <w:ind w:firstLine="709"/>
        <w:jc w:val="both"/>
        <w:rPr>
          <w:sz w:val="28"/>
          <w:szCs w:val="28"/>
        </w:rPr>
      </w:pPr>
      <w:r w:rsidRPr="00E32FA2">
        <w:rPr>
          <w:sz w:val="28"/>
          <w:szCs w:val="28"/>
        </w:rPr>
        <w:t>1.2. Круг заявителей.</w:t>
      </w:r>
    </w:p>
    <w:p w:rsidR="00907B06" w:rsidRPr="00E32FA2" w:rsidRDefault="00907B06" w:rsidP="00B07529">
      <w:pPr>
        <w:shd w:val="clear" w:color="auto" w:fill="FFFFFF" w:themeFill="background1"/>
        <w:suppressAutoHyphens/>
        <w:autoSpaceDE w:val="0"/>
        <w:autoSpaceDN w:val="0"/>
        <w:adjustRightInd w:val="0"/>
        <w:ind w:firstLine="709"/>
        <w:jc w:val="both"/>
        <w:rPr>
          <w:sz w:val="28"/>
          <w:szCs w:val="28"/>
        </w:rPr>
      </w:pPr>
      <w:r w:rsidRPr="00E32FA2">
        <w:rPr>
          <w:sz w:val="28"/>
          <w:szCs w:val="28"/>
        </w:rPr>
        <w:t xml:space="preserve">Заявителями могут выступать граждане и юридические лица, заинтересованные в переводе земель или земельных участков в составе таких земель из одной категории в другую, отнесении земель или земельных </w:t>
      </w:r>
      <w:r w:rsidRPr="00E32FA2">
        <w:rPr>
          <w:sz w:val="28"/>
          <w:szCs w:val="28"/>
        </w:rPr>
        <w:lastRenderedPageBreak/>
        <w:t>участков в составе таких земель к определенной категории (далее – заявители).</w:t>
      </w:r>
    </w:p>
    <w:p w:rsidR="00907B06" w:rsidRPr="00E32FA2" w:rsidRDefault="008F3094" w:rsidP="00B07529">
      <w:pPr>
        <w:shd w:val="clear" w:color="auto" w:fill="FFFFFF" w:themeFill="background1"/>
        <w:suppressAutoHyphens/>
        <w:autoSpaceDE w:val="0"/>
        <w:autoSpaceDN w:val="0"/>
        <w:adjustRightInd w:val="0"/>
        <w:ind w:firstLine="709"/>
        <w:jc w:val="both"/>
        <w:rPr>
          <w:sz w:val="28"/>
          <w:szCs w:val="28"/>
        </w:rPr>
      </w:pPr>
      <w:r>
        <w:rPr>
          <w:sz w:val="28"/>
          <w:szCs w:val="28"/>
        </w:rPr>
        <w:t>От имени заявителей –</w:t>
      </w:r>
      <w:r w:rsidR="00907B06" w:rsidRPr="00E32FA2">
        <w:rPr>
          <w:sz w:val="28"/>
          <w:szCs w:val="28"/>
        </w:rPr>
        <w:t xml:space="preserve"> физических лиц могут действовать представители, действующие в силу полномочий, основанных на доверенности, договоре или ином законном основании.</w:t>
      </w:r>
    </w:p>
    <w:p w:rsidR="00907B06" w:rsidRPr="00E32FA2" w:rsidRDefault="008F3094" w:rsidP="00B07529">
      <w:pPr>
        <w:shd w:val="clear" w:color="auto" w:fill="FFFFFF" w:themeFill="background1"/>
        <w:suppressAutoHyphens/>
        <w:autoSpaceDE w:val="0"/>
        <w:autoSpaceDN w:val="0"/>
        <w:adjustRightInd w:val="0"/>
        <w:ind w:firstLine="709"/>
        <w:jc w:val="both"/>
        <w:rPr>
          <w:sz w:val="28"/>
          <w:szCs w:val="28"/>
        </w:rPr>
      </w:pPr>
      <w:r>
        <w:rPr>
          <w:sz w:val="28"/>
          <w:szCs w:val="28"/>
        </w:rPr>
        <w:t>От имени заявителей –</w:t>
      </w:r>
      <w:r w:rsidR="00907B06" w:rsidRPr="00E32FA2">
        <w:rPr>
          <w:sz w:val="28"/>
          <w:szCs w:val="28"/>
        </w:rPr>
        <w:t xml:space="preserve"> юридических лиц могут действовать лица, имеющие право действовать от имени юридического лица без доверенности или представители в силу полномочий, основанных на доверенности или ином законном основании.</w:t>
      </w:r>
    </w:p>
    <w:p w:rsidR="00907B06" w:rsidRPr="00E32FA2" w:rsidRDefault="00907B06" w:rsidP="00B07529">
      <w:pPr>
        <w:pStyle w:val="a6"/>
        <w:suppressAutoHyphens/>
        <w:ind w:left="0" w:firstLine="709"/>
        <w:jc w:val="both"/>
        <w:rPr>
          <w:bCs/>
          <w:sz w:val="28"/>
          <w:szCs w:val="28"/>
        </w:rPr>
      </w:pPr>
    </w:p>
    <w:p w:rsidR="00907B06" w:rsidRPr="00E32FA2" w:rsidRDefault="00907B06" w:rsidP="00B07529">
      <w:pPr>
        <w:pStyle w:val="a6"/>
        <w:suppressAutoHyphens/>
        <w:ind w:left="0" w:firstLine="709"/>
        <w:jc w:val="both"/>
        <w:rPr>
          <w:sz w:val="28"/>
          <w:szCs w:val="28"/>
        </w:rPr>
      </w:pPr>
      <w:r w:rsidRPr="00E32FA2">
        <w:rPr>
          <w:bCs/>
          <w:sz w:val="28"/>
          <w:szCs w:val="28"/>
        </w:rPr>
        <w:t>1.3. Т</w:t>
      </w:r>
      <w:r w:rsidRPr="00E32FA2">
        <w:rPr>
          <w:sz w:val="28"/>
          <w:szCs w:val="28"/>
        </w:rPr>
        <w:t>ребования к порядку информирования о предоставлении муниципальной услуги.</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1.3.1 Информирование заявителей о порядке предоставления муниципальной услуги осуществляется должностными лица</w:t>
      </w:r>
      <w:r w:rsidR="00F807FC">
        <w:rPr>
          <w:color w:val="auto"/>
          <w:sz w:val="28"/>
          <w:szCs w:val="28"/>
        </w:rPr>
        <w:t>ми</w:t>
      </w:r>
      <w:r w:rsidRPr="00E32FA2">
        <w:rPr>
          <w:color w:val="auto"/>
          <w:sz w:val="28"/>
          <w:szCs w:val="28"/>
        </w:rPr>
        <w:t xml:space="preserve"> или </w:t>
      </w:r>
      <w:r w:rsidR="00F807FC">
        <w:rPr>
          <w:color w:val="auto"/>
          <w:sz w:val="28"/>
          <w:szCs w:val="28"/>
        </w:rPr>
        <w:t>специалистами</w:t>
      </w:r>
      <w:r w:rsidR="00D12539" w:rsidRPr="00E32FA2">
        <w:rPr>
          <w:color w:val="auto"/>
          <w:sz w:val="28"/>
          <w:szCs w:val="28"/>
        </w:rPr>
        <w:t xml:space="preserve"> Администрации </w:t>
      </w:r>
      <w:r w:rsidRPr="00E32FA2">
        <w:rPr>
          <w:color w:val="auto"/>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1.3.3. Информация о порядке предоставления муниципальной услуги содержит следующие сведения: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 наименование и почтовые адреса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2) справочные номера телефонов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3) адрес официального сайта </w:t>
      </w:r>
      <w:r w:rsidR="00D12539" w:rsidRPr="00E32FA2">
        <w:rPr>
          <w:color w:val="auto"/>
          <w:sz w:val="28"/>
          <w:szCs w:val="28"/>
        </w:rPr>
        <w:t>Администрации</w:t>
      </w:r>
      <w:r w:rsidR="00CE47DF">
        <w:rPr>
          <w:color w:val="auto"/>
          <w:sz w:val="28"/>
          <w:szCs w:val="28"/>
        </w:rPr>
        <w:t xml:space="preserve"> и МФЦ в информационно–</w:t>
      </w:r>
      <w:r w:rsidRPr="00E32FA2">
        <w:rPr>
          <w:color w:val="auto"/>
          <w:sz w:val="28"/>
          <w:szCs w:val="28"/>
        </w:rPr>
        <w:t xml:space="preserve">телекоммуникационной сети «Интернет» (далее – сеть Интернет);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4) график работы </w:t>
      </w:r>
      <w:r w:rsidR="00D12539" w:rsidRPr="00E32FA2">
        <w:rPr>
          <w:color w:val="auto"/>
          <w:sz w:val="28"/>
          <w:szCs w:val="28"/>
        </w:rPr>
        <w:t>Администрации, ответственной</w:t>
      </w:r>
      <w:r w:rsidRPr="00E32FA2">
        <w:rPr>
          <w:color w:val="auto"/>
          <w:sz w:val="28"/>
          <w:szCs w:val="28"/>
        </w:rPr>
        <w:t xml:space="preserve"> за предоставление муниципальной услуги, и МФЦ;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6) перечень документов, необходимых для получения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8) текст административного регламента с приложениями;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9) краткое описание порядка предоставления муниципальной услуги; </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10) образцы оформления документов, необходимых для получения муниципальной услуги, и требования к ним; </w:t>
      </w:r>
    </w:p>
    <w:p w:rsidR="00907B06" w:rsidRPr="00E32FA2" w:rsidRDefault="00907B06" w:rsidP="00B07529">
      <w:pPr>
        <w:pStyle w:val="Default"/>
        <w:suppressAutoHyphens/>
        <w:ind w:firstLine="666"/>
        <w:jc w:val="both"/>
        <w:rPr>
          <w:color w:val="auto"/>
          <w:sz w:val="28"/>
          <w:szCs w:val="28"/>
        </w:rPr>
      </w:pPr>
      <w:r w:rsidRPr="00E32FA2">
        <w:rPr>
          <w:color w:val="auto"/>
          <w:sz w:val="28"/>
          <w:szCs w:val="28"/>
        </w:rPr>
        <w:t>1.3.4. Информация о порядке предоставления муниципальной услуги размещается:</w:t>
      </w:r>
    </w:p>
    <w:p w:rsidR="00907B06" w:rsidRPr="00E32FA2" w:rsidRDefault="008F3094" w:rsidP="00B07529">
      <w:pPr>
        <w:pStyle w:val="Default"/>
        <w:suppressAutoHyphens/>
        <w:ind w:firstLine="666"/>
        <w:jc w:val="both"/>
        <w:rPr>
          <w:color w:val="auto"/>
          <w:sz w:val="28"/>
          <w:szCs w:val="28"/>
        </w:rPr>
      </w:pPr>
      <w:r>
        <w:rPr>
          <w:color w:val="auto"/>
          <w:sz w:val="28"/>
          <w:szCs w:val="28"/>
        </w:rPr>
        <w:lastRenderedPageBreak/>
        <w:t>–</w:t>
      </w:r>
      <w:r w:rsidR="00907B06" w:rsidRPr="00E32FA2">
        <w:rPr>
          <w:color w:val="auto"/>
          <w:sz w:val="28"/>
          <w:szCs w:val="28"/>
        </w:rPr>
        <w:t xml:space="preserve"> на информационных стендах в помещениях </w:t>
      </w:r>
      <w:r w:rsidR="00D12539" w:rsidRPr="00E32FA2">
        <w:rPr>
          <w:iCs/>
          <w:color w:val="auto"/>
          <w:sz w:val="28"/>
          <w:szCs w:val="28"/>
        </w:rPr>
        <w:t>Администрации</w:t>
      </w:r>
      <w:r w:rsidR="00907B06" w:rsidRPr="00E32FA2">
        <w:rPr>
          <w:iCs/>
          <w:color w:val="auto"/>
          <w:sz w:val="28"/>
          <w:szCs w:val="28"/>
        </w:rPr>
        <w:t xml:space="preserve"> </w:t>
      </w:r>
      <w:r w:rsidR="00907B06" w:rsidRPr="00E32FA2">
        <w:rPr>
          <w:color w:val="auto"/>
          <w:sz w:val="28"/>
          <w:szCs w:val="28"/>
        </w:rPr>
        <w:t>и МФЦ, предназначенных для приема заявителей;</w:t>
      </w:r>
    </w:p>
    <w:p w:rsidR="00907B06" w:rsidRPr="00E32FA2" w:rsidRDefault="008F3094" w:rsidP="00B07529">
      <w:pPr>
        <w:pStyle w:val="Default"/>
        <w:suppressAutoHyphens/>
        <w:ind w:firstLine="666"/>
        <w:jc w:val="both"/>
        <w:rPr>
          <w:color w:val="auto"/>
          <w:sz w:val="28"/>
          <w:szCs w:val="28"/>
        </w:rPr>
      </w:pPr>
      <w:r>
        <w:rPr>
          <w:color w:val="auto"/>
          <w:sz w:val="28"/>
          <w:szCs w:val="28"/>
        </w:rPr>
        <w:t>–</w:t>
      </w:r>
      <w:r w:rsidR="00907B06" w:rsidRPr="00E32FA2">
        <w:rPr>
          <w:color w:val="auto"/>
          <w:sz w:val="28"/>
          <w:szCs w:val="28"/>
        </w:rPr>
        <w:t xml:space="preserve"> на официальном сайте </w:t>
      </w:r>
      <w:r w:rsidR="00D12539" w:rsidRPr="00E32FA2">
        <w:rPr>
          <w:iCs/>
          <w:color w:val="auto"/>
          <w:sz w:val="28"/>
          <w:szCs w:val="28"/>
        </w:rPr>
        <w:t>Администрации</w:t>
      </w:r>
      <w:r w:rsidR="00907B06" w:rsidRPr="00E32FA2">
        <w:rPr>
          <w:iCs/>
          <w:color w:val="auto"/>
          <w:sz w:val="28"/>
          <w:szCs w:val="28"/>
        </w:rPr>
        <w:t xml:space="preserve"> </w:t>
      </w:r>
      <w:r w:rsidR="00907B06" w:rsidRPr="00E32FA2">
        <w:rPr>
          <w:color w:val="auto"/>
          <w:sz w:val="28"/>
          <w:szCs w:val="28"/>
        </w:rPr>
        <w:t>и официальном сайте МФЦ в сети «Интернет»;</w:t>
      </w:r>
    </w:p>
    <w:p w:rsidR="00907B06" w:rsidRPr="00E32FA2" w:rsidRDefault="008F3094" w:rsidP="00B07529">
      <w:pPr>
        <w:pStyle w:val="Default"/>
        <w:suppressAutoHyphens/>
        <w:ind w:firstLine="666"/>
        <w:jc w:val="both"/>
        <w:rPr>
          <w:color w:val="auto"/>
          <w:sz w:val="28"/>
          <w:szCs w:val="28"/>
        </w:rPr>
      </w:pPr>
      <w:r>
        <w:rPr>
          <w:color w:val="auto"/>
          <w:sz w:val="28"/>
          <w:szCs w:val="28"/>
        </w:rPr>
        <w:t>–</w:t>
      </w:r>
      <w:r w:rsidR="00907B06" w:rsidRPr="00E32FA2">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00907B06" w:rsidRPr="00E32FA2">
          <w:rPr>
            <w:rStyle w:val="a7"/>
            <w:color w:val="auto"/>
            <w:sz w:val="28"/>
            <w:szCs w:val="28"/>
            <w:lang w:val="en-US"/>
          </w:rPr>
          <w:t>www</w:t>
        </w:r>
        <w:r w:rsidR="00907B06" w:rsidRPr="00E32FA2">
          <w:rPr>
            <w:rStyle w:val="a7"/>
            <w:color w:val="auto"/>
            <w:sz w:val="28"/>
            <w:szCs w:val="28"/>
          </w:rPr>
          <w:t>.</w:t>
        </w:r>
        <w:r w:rsidR="00907B06" w:rsidRPr="00E32FA2">
          <w:rPr>
            <w:rStyle w:val="a7"/>
            <w:color w:val="auto"/>
            <w:sz w:val="28"/>
            <w:szCs w:val="28"/>
            <w:lang w:val="en-US"/>
          </w:rPr>
          <w:t>gosuslugi</w:t>
        </w:r>
        <w:r w:rsidR="00907B06" w:rsidRPr="00E32FA2">
          <w:rPr>
            <w:rStyle w:val="a7"/>
            <w:color w:val="auto"/>
            <w:sz w:val="28"/>
            <w:szCs w:val="28"/>
          </w:rPr>
          <w:t>.</w:t>
        </w:r>
        <w:r w:rsidR="00907B06" w:rsidRPr="00E32FA2">
          <w:rPr>
            <w:rStyle w:val="a7"/>
            <w:color w:val="auto"/>
            <w:sz w:val="28"/>
            <w:szCs w:val="28"/>
            <w:lang w:val="en-US"/>
          </w:rPr>
          <w:t>ru</w:t>
        </w:r>
      </w:hyperlink>
      <w:r w:rsidR="00907B06" w:rsidRPr="00E32FA2">
        <w:rPr>
          <w:color w:val="auto"/>
          <w:sz w:val="28"/>
          <w:szCs w:val="28"/>
        </w:rPr>
        <w:t xml:space="preserve"> (далее – ЕПГУ), и «Портал государственных и муниципальных услуг (функций) Камчатского края» - </w:t>
      </w:r>
      <w:hyperlink r:id="rId10" w:history="1">
        <w:r w:rsidR="00907B06" w:rsidRPr="00E32FA2">
          <w:rPr>
            <w:rStyle w:val="a7"/>
            <w:color w:val="auto"/>
            <w:sz w:val="28"/>
            <w:szCs w:val="28"/>
            <w:lang w:val="en-US"/>
          </w:rPr>
          <w:t>www</w:t>
        </w:r>
        <w:r w:rsidR="00907B06" w:rsidRPr="00E32FA2">
          <w:rPr>
            <w:rStyle w:val="a7"/>
            <w:color w:val="auto"/>
            <w:sz w:val="28"/>
            <w:szCs w:val="28"/>
          </w:rPr>
          <w:t>.</w:t>
        </w:r>
        <w:r w:rsidR="00907B06" w:rsidRPr="00E32FA2">
          <w:rPr>
            <w:rStyle w:val="a7"/>
            <w:color w:val="auto"/>
            <w:sz w:val="28"/>
            <w:szCs w:val="28"/>
            <w:lang w:val="en-US"/>
          </w:rPr>
          <w:t>gosuslugi</w:t>
        </w:r>
        <w:r w:rsidR="00907B06" w:rsidRPr="00E32FA2">
          <w:rPr>
            <w:rStyle w:val="a7"/>
            <w:color w:val="auto"/>
            <w:sz w:val="28"/>
            <w:szCs w:val="28"/>
          </w:rPr>
          <w:t>41.</w:t>
        </w:r>
        <w:r w:rsidR="00907B06" w:rsidRPr="00E32FA2">
          <w:rPr>
            <w:rStyle w:val="a7"/>
            <w:color w:val="auto"/>
            <w:sz w:val="28"/>
            <w:szCs w:val="28"/>
            <w:lang w:val="en-US"/>
          </w:rPr>
          <w:t>ru</w:t>
        </w:r>
      </w:hyperlink>
      <w:r w:rsidR="00907B06" w:rsidRPr="00E32FA2">
        <w:rPr>
          <w:color w:val="auto"/>
          <w:sz w:val="28"/>
          <w:szCs w:val="28"/>
        </w:rPr>
        <w:t xml:space="preserve"> (далее – РПГУ), а также предоставляется по телефону и электронной почте по обращению заявителя. </w:t>
      </w:r>
    </w:p>
    <w:p w:rsidR="00907B06" w:rsidRPr="00E32FA2" w:rsidRDefault="00042D6D" w:rsidP="00B07529">
      <w:pPr>
        <w:suppressAutoHyphens/>
        <w:ind w:firstLine="709"/>
        <w:jc w:val="both"/>
        <w:rPr>
          <w:sz w:val="28"/>
          <w:szCs w:val="28"/>
        </w:rPr>
      </w:pPr>
      <w:r w:rsidRPr="00E32FA2">
        <w:rPr>
          <w:sz w:val="28"/>
          <w:szCs w:val="28"/>
        </w:rPr>
        <w:t>На ЕПГУ/</w:t>
      </w:r>
      <w:r w:rsidR="00907B06" w:rsidRPr="00E32FA2">
        <w:rPr>
          <w:sz w:val="28"/>
          <w:szCs w:val="28"/>
        </w:rPr>
        <w:t>РПГУ размещены и доступны без регистрации и авторизации следующие информационные материалы:</w:t>
      </w:r>
    </w:p>
    <w:p w:rsidR="00907B06" w:rsidRPr="00E32FA2" w:rsidRDefault="008F3094" w:rsidP="00B07529">
      <w:pPr>
        <w:widowControl w:val="0"/>
        <w:suppressAutoHyphens/>
        <w:autoSpaceDE w:val="0"/>
        <w:autoSpaceDN w:val="0"/>
        <w:adjustRightInd w:val="0"/>
        <w:jc w:val="both"/>
        <w:rPr>
          <w:sz w:val="28"/>
          <w:szCs w:val="28"/>
        </w:rPr>
      </w:pPr>
      <w:r>
        <w:rPr>
          <w:sz w:val="28"/>
          <w:szCs w:val="28"/>
        </w:rPr>
        <w:t xml:space="preserve">        –</w:t>
      </w:r>
      <w:r w:rsidR="00907B06" w:rsidRPr="00E32FA2">
        <w:rPr>
          <w:sz w:val="28"/>
          <w:szCs w:val="28"/>
        </w:rPr>
        <w:t> информация о порядке и способах предоставления муниципальной услуги;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сведения о почтовом адресе, телефонах, адресе официального сайта, адресе электронной почты;</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перечень нормативных правовых актов, регламентирующих предоставление муниципальной услуги;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xml:space="preserve"> перечень представляемых документов и перечень сведений, которые должны содержаться в </w:t>
      </w:r>
      <w:r w:rsidR="00746E9E" w:rsidRPr="00E32FA2">
        <w:rPr>
          <w:sz w:val="28"/>
          <w:szCs w:val="28"/>
        </w:rPr>
        <w:t>указанных документах</w:t>
      </w:r>
      <w:r w:rsidR="00907B06" w:rsidRPr="00E32FA2">
        <w:rPr>
          <w:sz w:val="28"/>
          <w:szCs w:val="28"/>
        </w:rPr>
        <w:t>;</w:t>
      </w:r>
    </w:p>
    <w:p w:rsidR="00042D6D"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042D6D" w:rsidRPr="00E32FA2">
        <w:rPr>
          <w:sz w:val="28"/>
          <w:szCs w:val="28"/>
        </w:rPr>
        <w:t xml:space="preserve"> текст настоящего Регламента с приложениями;</w:t>
      </w:r>
    </w:p>
    <w:p w:rsidR="00907B06" w:rsidRPr="00E32FA2" w:rsidRDefault="008F3094" w:rsidP="00B07529">
      <w:pPr>
        <w:widowControl w:val="0"/>
        <w:suppressAutoHyphens/>
        <w:autoSpaceDE w:val="0"/>
        <w:autoSpaceDN w:val="0"/>
        <w:adjustRightInd w:val="0"/>
        <w:ind w:firstLine="709"/>
        <w:jc w:val="both"/>
        <w:rPr>
          <w:sz w:val="28"/>
          <w:szCs w:val="28"/>
        </w:rPr>
      </w:pPr>
      <w:r>
        <w:rPr>
          <w:sz w:val="28"/>
          <w:szCs w:val="28"/>
        </w:rPr>
        <w:t>–</w:t>
      </w:r>
      <w:r w:rsidR="00907B06" w:rsidRPr="00E32FA2">
        <w:rPr>
          <w:sz w:val="28"/>
          <w:szCs w:val="28"/>
        </w:rPr>
        <w:t> доступные для копирования формы документов, необходимых для получения муниципальной услуги.</w:t>
      </w:r>
    </w:p>
    <w:p w:rsidR="00907B06" w:rsidRPr="00E32FA2" w:rsidRDefault="00907B06" w:rsidP="00B07529">
      <w:pPr>
        <w:pStyle w:val="Default"/>
        <w:suppressAutoHyphens/>
        <w:ind w:firstLine="709"/>
        <w:jc w:val="both"/>
        <w:rPr>
          <w:color w:val="auto"/>
          <w:sz w:val="28"/>
          <w:szCs w:val="28"/>
        </w:rPr>
      </w:pPr>
      <w:r w:rsidRPr="00E32FA2">
        <w:rPr>
          <w:rFonts w:eastAsiaTheme="minorHAnsi"/>
          <w:color w:val="auto"/>
          <w:sz w:val="28"/>
          <w:szCs w:val="28"/>
          <w:lang w:eastAsia="en-US"/>
        </w:rPr>
        <w:t xml:space="preserve">1.3.5. </w:t>
      </w:r>
      <w:r w:rsidRPr="00E32FA2">
        <w:rPr>
          <w:color w:val="auto"/>
          <w:sz w:val="28"/>
          <w:szCs w:val="28"/>
        </w:rPr>
        <w:t xml:space="preserve">Справочная информация о месте нахождения </w:t>
      </w:r>
      <w:r w:rsidR="00D12539" w:rsidRPr="00E32FA2">
        <w:rPr>
          <w:iCs/>
          <w:color w:val="auto"/>
          <w:sz w:val="28"/>
          <w:szCs w:val="28"/>
        </w:rPr>
        <w:t>Администрации</w:t>
      </w:r>
      <w:r w:rsidR="00D12539" w:rsidRPr="00E32FA2">
        <w:rPr>
          <w:color w:val="auto"/>
          <w:sz w:val="28"/>
          <w:szCs w:val="28"/>
        </w:rPr>
        <w:t>, ответственной</w:t>
      </w:r>
      <w:r w:rsidRPr="00E32FA2">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w:t>
      </w:r>
      <w:r w:rsidR="006D61AF" w:rsidRPr="00E32FA2">
        <w:rPr>
          <w:color w:val="auto"/>
          <w:sz w:val="28"/>
          <w:szCs w:val="28"/>
        </w:rPr>
        <w:t>у Регламенту, а также на ЕПГУ/</w:t>
      </w:r>
      <w:r w:rsidRPr="00E32FA2">
        <w:rPr>
          <w:color w:val="auto"/>
          <w:sz w:val="28"/>
          <w:szCs w:val="28"/>
        </w:rPr>
        <w:t>РПГУ.</w:t>
      </w:r>
    </w:p>
    <w:p w:rsidR="00907B06" w:rsidRPr="00E32FA2" w:rsidRDefault="00907B06" w:rsidP="00B07529">
      <w:pPr>
        <w:pStyle w:val="Default"/>
        <w:suppressAutoHyphens/>
        <w:ind w:firstLine="709"/>
        <w:jc w:val="both"/>
        <w:rPr>
          <w:color w:val="auto"/>
          <w:sz w:val="28"/>
          <w:szCs w:val="28"/>
        </w:rPr>
      </w:pPr>
      <w:r w:rsidRPr="00E32FA2">
        <w:rPr>
          <w:color w:val="auto"/>
          <w:sz w:val="28"/>
          <w:szCs w:val="28"/>
        </w:rPr>
        <w:t xml:space="preserve">1.3.6. При общении с заявителями </w:t>
      </w:r>
      <w:r w:rsidR="00FC4D94" w:rsidRPr="00E32FA2">
        <w:rPr>
          <w:color w:val="auto"/>
          <w:sz w:val="28"/>
          <w:szCs w:val="28"/>
        </w:rPr>
        <w:t xml:space="preserve">должностные лица или </w:t>
      </w:r>
      <w:r w:rsidR="00D12539" w:rsidRPr="00E32FA2">
        <w:rPr>
          <w:color w:val="auto"/>
          <w:sz w:val="28"/>
          <w:szCs w:val="28"/>
        </w:rPr>
        <w:t>специалисты Администрации</w:t>
      </w:r>
      <w:r w:rsidRPr="00E32FA2">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w:t>
      </w:r>
      <w:r w:rsidR="008F3094">
        <w:rPr>
          <w:color w:val="auto"/>
          <w:sz w:val="28"/>
          <w:szCs w:val="28"/>
        </w:rPr>
        <w:t xml:space="preserve">ять с использованием официально – </w:t>
      </w:r>
      <w:r w:rsidRPr="00E32FA2">
        <w:rPr>
          <w:color w:val="auto"/>
          <w:sz w:val="28"/>
          <w:szCs w:val="28"/>
        </w:rPr>
        <w:t xml:space="preserve">делового стиля речи. </w:t>
      </w:r>
    </w:p>
    <w:p w:rsidR="00907B06" w:rsidRPr="00E32FA2" w:rsidRDefault="00907B06" w:rsidP="00B07529">
      <w:pPr>
        <w:pStyle w:val="Default"/>
        <w:suppressAutoHyphens/>
        <w:jc w:val="both"/>
        <w:rPr>
          <w:color w:val="auto"/>
          <w:sz w:val="28"/>
          <w:szCs w:val="28"/>
        </w:rPr>
      </w:pPr>
    </w:p>
    <w:p w:rsidR="00907B06" w:rsidRPr="00E32FA2" w:rsidRDefault="00907B06" w:rsidP="00B07529">
      <w:pPr>
        <w:pStyle w:val="a6"/>
        <w:numPr>
          <w:ilvl w:val="0"/>
          <w:numId w:val="25"/>
        </w:numPr>
        <w:tabs>
          <w:tab w:val="left" w:pos="1134"/>
        </w:tabs>
        <w:suppressAutoHyphens/>
        <w:jc w:val="center"/>
        <w:rPr>
          <w:b/>
          <w:sz w:val="28"/>
          <w:szCs w:val="28"/>
        </w:rPr>
      </w:pPr>
      <w:r w:rsidRPr="00E32FA2">
        <w:rPr>
          <w:b/>
          <w:sz w:val="28"/>
          <w:szCs w:val="28"/>
        </w:rPr>
        <w:t>Стандарт предоставления муниципальной услуги.</w:t>
      </w:r>
    </w:p>
    <w:p w:rsidR="00907B06" w:rsidRPr="00E32FA2" w:rsidRDefault="00907B06" w:rsidP="00B07529">
      <w:pPr>
        <w:pStyle w:val="a6"/>
        <w:suppressAutoHyphens/>
        <w:ind w:left="709"/>
        <w:rPr>
          <w:b/>
          <w:sz w:val="28"/>
          <w:szCs w:val="28"/>
        </w:rPr>
      </w:pPr>
    </w:p>
    <w:p w:rsidR="00907B06" w:rsidRPr="00E32FA2" w:rsidRDefault="00907B06" w:rsidP="00191E6E">
      <w:pPr>
        <w:pStyle w:val="a6"/>
        <w:suppressAutoHyphens/>
        <w:ind w:left="0" w:firstLine="709"/>
        <w:jc w:val="both"/>
        <w:rPr>
          <w:sz w:val="28"/>
          <w:szCs w:val="28"/>
        </w:rPr>
      </w:pPr>
      <w:r w:rsidRPr="00E32FA2">
        <w:rPr>
          <w:sz w:val="28"/>
          <w:szCs w:val="28"/>
        </w:rPr>
        <w:t>2.1. Наименование муниципальной услуги: перевод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5353BA">
      <w:pPr>
        <w:tabs>
          <w:tab w:val="left" w:pos="1134"/>
        </w:tabs>
        <w:suppressAutoHyphens/>
        <w:ind w:firstLine="709"/>
        <w:jc w:val="both"/>
      </w:pPr>
      <w:r w:rsidRPr="00E32FA2">
        <w:rPr>
          <w:sz w:val="28"/>
          <w:szCs w:val="28"/>
        </w:rPr>
        <w:t>2.2. Наименование органа, предоставляющего муниципальную услугу</w:t>
      </w:r>
      <w:r w:rsidR="00D12539" w:rsidRPr="00E32FA2">
        <w:rPr>
          <w:sz w:val="28"/>
          <w:szCs w:val="28"/>
        </w:rPr>
        <w:t xml:space="preserve">: Администрация. </w:t>
      </w:r>
    </w:p>
    <w:p w:rsidR="00907B06" w:rsidRPr="00E32FA2" w:rsidRDefault="00907B06" w:rsidP="00B07529">
      <w:pPr>
        <w:tabs>
          <w:tab w:val="left" w:pos="1134"/>
        </w:tabs>
        <w:suppressAutoHyphens/>
        <w:jc w:val="both"/>
        <w:rPr>
          <w:sz w:val="28"/>
          <w:szCs w:val="28"/>
        </w:rPr>
      </w:pPr>
    </w:p>
    <w:p w:rsidR="00907B06" w:rsidRPr="00E32FA2" w:rsidRDefault="00907B06" w:rsidP="00B07529">
      <w:pPr>
        <w:pStyle w:val="a6"/>
        <w:numPr>
          <w:ilvl w:val="1"/>
          <w:numId w:val="25"/>
        </w:numPr>
        <w:tabs>
          <w:tab w:val="left" w:pos="0"/>
          <w:tab w:val="left" w:pos="709"/>
        </w:tabs>
        <w:suppressAutoHyphens/>
        <w:ind w:left="0" w:firstLine="709"/>
        <w:jc w:val="both"/>
        <w:rPr>
          <w:sz w:val="28"/>
          <w:szCs w:val="28"/>
        </w:rPr>
      </w:pPr>
      <w:r w:rsidRPr="00E32FA2">
        <w:rPr>
          <w:sz w:val="28"/>
          <w:szCs w:val="28"/>
        </w:rPr>
        <w:t>Результат предоставления муниципальной услуги:</w:t>
      </w:r>
    </w:p>
    <w:p w:rsidR="00907B06" w:rsidRPr="00E32FA2" w:rsidRDefault="00907B06" w:rsidP="00B07529">
      <w:pPr>
        <w:pStyle w:val="a6"/>
        <w:numPr>
          <w:ilvl w:val="2"/>
          <w:numId w:val="25"/>
        </w:numPr>
        <w:tabs>
          <w:tab w:val="left" w:pos="1134"/>
        </w:tabs>
        <w:suppressAutoHyphens/>
        <w:ind w:left="0" w:firstLine="709"/>
        <w:jc w:val="both"/>
        <w:rPr>
          <w:sz w:val="28"/>
          <w:szCs w:val="28"/>
        </w:rPr>
      </w:pPr>
      <w:r w:rsidRPr="00E32FA2">
        <w:rPr>
          <w:sz w:val="28"/>
          <w:szCs w:val="28"/>
        </w:rPr>
        <w:lastRenderedPageBreak/>
        <w:t xml:space="preserve">Принятие решения о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pStyle w:val="a6"/>
        <w:numPr>
          <w:ilvl w:val="2"/>
          <w:numId w:val="25"/>
        </w:numPr>
        <w:tabs>
          <w:tab w:val="left" w:pos="1134"/>
        </w:tabs>
        <w:suppressAutoHyphens/>
        <w:ind w:left="0" w:firstLine="709"/>
        <w:jc w:val="both"/>
        <w:rPr>
          <w:sz w:val="28"/>
          <w:szCs w:val="28"/>
        </w:rPr>
      </w:pPr>
      <w:r w:rsidRPr="00E32FA2">
        <w:rPr>
          <w:sz w:val="28"/>
          <w:szCs w:val="28"/>
        </w:rPr>
        <w:t>Отказ в переводе земель или земельных участков в составе таких земель из одной категории в другую, отнесении земель или земельных участков в составе таких земель к определенной категории.</w:t>
      </w:r>
    </w:p>
    <w:p w:rsidR="00907B06" w:rsidRPr="00E32FA2" w:rsidRDefault="00907B06" w:rsidP="00B07529">
      <w:pPr>
        <w:tabs>
          <w:tab w:val="left" w:pos="1134"/>
        </w:tabs>
        <w:suppressAutoHyphens/>
        <w:autoSpaceDE w:val="0"/>
        <w:autoSpaceDN w:val="0"/>
        <w:adjustRightInd w:val="0"/>
        <w:ind w:firstLine="709"/>
        <w:jc w:val="both"/>
        <w:rPr>
          <w:sz w:val="28"/>
          <w:szCs w:val="28"/>
        </w:rPr>
      </w:pPr>
    </w:p>
    <w:p w:rsidR="00907B06" w:rsidRPr="00E32FA2" w:rsidRDefault="00907B06" w:rsidP="00B07529">
      <w:pPr>
        <w:tabs>
          <w:tab w:val="left" w:pos="1134"/>
        </w:tabs>
        <w:suppressAutoHyphens/>
        <w:autoSpaceDE w:val="0"/>
        <w:autoSpaceDN w:val="0"/>
        <w:adjustRightInd w:val="0"/>
        <w:ind w:firstLine="709"/>
        <w:jc w:val="both"/>
        <w:rPr>
          <w:sz w:val="28"/>
          <w:szCs w:val="28"/>
        </w:rPr>
      </w:pPr>
      <w:r w:rsidRPr="00E32FA2">
        <w:rPr>
          <w:sz w:val="28"/>
          <w:szCs w:val="28"/>
        </w:rPr>
        <w:t>2.4. Срок предоставления муниципальной услуги.</w:t>
      </w:r>
    </w:p>
    <w:p w:rsidR="006C1491" w:rsidRPr="00E32FA2" w:rsidRDefault="00907B06" w:rsidP="00B07529">
      <w:pPr>
        <w:pStyle w:val="a6"/>
        <w:suppressAutoHyphens/>
        <w:ind w:left="0" w:firstLine="709"/>
        <w:jc w:val="both"/>
        <w:rPr>
          <w:sz w:val="28"/>
          <w:szCs w:val="28"/>
        </w:rPr>
      </w:pPr>
      <w:r w:rsidRPr="00E32FA2">
        <w:rPr>
          <w:sz w:val="28"/>
          <w:szCs w:val="28"/>
        </w:rPr>
        <w:t xml:space="preserve">2.4.1. </w:t>
      </w:r>
      <w:r w:rsidR="006C1491" w:rsidRPr="00E32FA2">
        <w:rPr>
          <w:sz w:val="28"/>
          <w:szCs w:val="28"/>
        </w:rPr>
        <w:t>Общий срок предоставления муни</w:t>
      </w:r>
      <w:r w:rsidR="00F807FC">
        <w:rPr>
          <w:sz w:val="28"/>
          <w:szCs w:val="28"/>
        </w:rPr>
        <w:t>ципальной услуги составляет  2</w:t>
      </w:r>
      <w:r w:rsidR="006C1491" w:rsidRPr="00E32FA2">
        <w:rPr>
          <w:sz w:val="28"/>
          <w:szCs w:val="28"/>
        </w:rPr>
        <w:t xml:space="preserve"> месяца со дня поступления ходатайства в </w:t>
      </w:r>
      <w:r w:rsidR="00D12539" w:rsidRPr="00E32FA2">
        <w:rPr>
          <w:sz w:val="28"/>
          <w:szCs w:val="28"/>
        </w:rPr>
        <w:t>Администрацию</w:t>
      </w:r>
      <w:r w:rsidR="006C1491" w:rsidRPr="00E32FA2">
        <w:rPr>
          <w:sz w:val="28"/>
          <w:szCs w:val="28"/>
        </w:rPr>
        <w:t>.</w:t>
      </w:r>
    </w:p>
    <w:p w:rsidR="00907B06" w:rsidRPr="00E32FA2" w:rsidRDefault="006C1491" w:rsidP="00B07529">
      <w:pPr>
        <w:pStyle w:val="a6"/>
        <w:suppressAutoHyphens/>
        <w:ind w:left="0" w:firstLine="709"/>
        <w:jc w:val="both"/>
        <w:rPr>
          <w:sz w:val="28"/>
          <w:szCs w:val="28"/>
        </w:rPr>
      </w:pPr>
      <w:r w:rsidRPr="00E32FA2">
        <w:rPr>
          <w:sz w:val="28"/>
          <w:szCs w:val="28"/>
        </w:rPr>
        <w:t>Решение</w:t>
      </w:r>
      <w:r w:rsidR="00907B06" w:rsidRPr="00E32FA2">
        <w:rPr>
          <w:sz w:val="28"/>
          <w:szCs w:val="28"/>
        </w:rPr>
        <w:t xml:space="preserve"> о переводе земель или земельных участков</w:t>
      </w:r>
      <w:r w:rsidRPr="00E32FA2">
        <w:rPr>
          <w:sz w:val="28"/>
          <w:szCs w:val="28"/>
        </w:rPr>
        <w:t xml:space="preserve"> составе таких земель из одной категории в другую, отнесении земель или земельных участков в составе таких земель к определенной категории</w:t>
      </w:r>
      <w:r w:rsidR="00907B06" w:rsidRPr="00E32FA2">
        <w:rPr>
          <w:sz w:val="28"/>
          <w:szCs w:val="28"/>
        </w:rPr>
        <w:t xml:space="preserve"> либо </w:t>
      </w:r>
      <w:r w:rsidRPr="00E32FA2">
        <w:rPr>
          <w:sz w:val="28"/>
          <w:szCs w:val="28"/>
        </w:rPr>
        <w:t>решение</w:t>
      </w:r>
      <w:r w:rsidR="00907B06" w:rsidRPr="00E32FA2">
        <w:rPr>
          <w:sz w:val="28"/>
          <w:szCs w:val="28"/>
        </w:rPr>
        <w:t xml:space="preserve"> об отказе в переводе земель или земельных участков </w:t>
      </w:r>
      <w:r w:rsidRPr="00E32FA2">
        <w:rPr>
          <w:sz w:val="28"/>
          <w:szCs w:val="28"/>
        </w:rPr>
        <w:t xml:space="preserve">составе таких земель из одной категории в другую, отнесении земель или земельных участков в составе таких земель к определенной категории </w:t>
      </w:r>
      <w:r w:rsidR="00907B06" w:rsidRPr="00E32FA2">
        <w:rPr>
          <w:sz w:val="28"/>
          <w:szCs w:val="28"/>
        </w:rPr>
        <w:t xml:space="preserve">направляется </w:t>
      </w:r>
      <w:r w:rsidRPr="00E32FA2">
        <w:rPr>
          <w:sz w:val="28"/>
          <w:szCs w:val="28"/>
        </w:rPr>
        <w:t>заявителю</w:t>
      </w:r>
      <w:r w:rsidR="00907B06" w:rsidRPr="00E32FA2">
        <w:rPr>
          <w:sz w:val="28"/>
          <w:szCs w:val="28"/>
        </w:rPr>
        <w:t xml:space="preserve"> в течение четырнадцати дней со дня принятия такого </w:t>
      </w:r>
      <w:r w:rsidRPr="00E32FA2">
        <w:rPr>
          <w:sz w:val="28"/>
          <w:szCs w:val="28"/>
        </w:rPr>
        <w:t>решения</w:t>
      </w:r>
      <w:r w:rsidR="00907B06" w:rsidRPr="00E32FA2">
        <w:rPr>
          <w:sz w:val="28"/>
          <w:szCs w:val="28"/>
        </w:rPr>
        <w:t>.</w:t>
      </w:r>
    </w:p>
    <w:p w:rsidR="00907B06" w:rsidRPr="00E32FA2" w:rsidRDefault="00907B06" w:rsidP="00B07529">
      <w:pPr>
        <w:pStyle w:val="Default"/>
        <w:suppressAutoHyphens/>
        <w:ind w:firstLine="709"/>
        <w:jc w:val="both"/>
        <w:rPr>
          <w:color w:val="auto"/>
          <w:sz w:val="28"/>
          <w:szCs w:val="28"/>
        </w:rPr>
      </w:pPr>
      <w:r w:rsidRPr="00E32FA2">
        <w:rPr>
          <w:rFonts w:eastAsiaTheme="minorHAnsi"/>
          <w:color w:val="auto"/>
          <w:sz w:val="28"/>
          <w:szCs w:val="28"/>
          <w:lang w:eastAsia="en-US"/>
        </w:rPr>
        <w:t xml:space="preserve">2.4.2. </w:t>
      </w:r>
      <w:r w:rsidRPr="00E32FA2">
        <w:rPr>
          <w:color w:val="auto"/>
          <w:sz w:val="28"/>
          <w:szCs w:val="28"/>
        </w:rPr>
        <w:t xml:space="preserve">Срок передачи запроса о предоставлении муниципальной услуги из МФЦ в </w:t>
      </w:r>
      <w:r w:rsidR="00D12539" w:rsidRPr="00E32FA2">
        <w:rPr>
          <w:color w:val="auto"/>
          <w:sz w:val="28"/>
          <w:szCs w:val="28"/>
        </w:rPr>
        <w:t>Администрацию</w:t>
      </w:r>
      <w:r w:rsidRPr="00E32FA2">
        <w:rPr>
          <w:color w:val="auto"/>
          <w:sz w:val="28"/>
          <w:szCs w:val="28"/>
        </w:rPr>
        <w:t xml:space="preserve">, а также передачи результата муниципальной услуги из </w:t>
      </w:r>
      <w:r w:rsidR="00D12539" w:rsidRPr="00E32FA2">
        <w:rPr>
          <w:iCs/>
          <w:color w:val="auto"/>
          <w:sz w:val="28"/>
          <w:szCs w:val="28"/>
        </w:rPr>
        <w:t>Администрации</w:t>
      </w:r>
      <w:r w:rsidRPr="00E32FA2">
        <w:rPr>
          <w:iCs/>
          <w:color w:val="auto"/>
          <w:sz w:val="28"/>
          <w:szCs w:val="28"/>
        </w:rPr>
        <w:t xml:space="preserve"> </w:t>
      </w:r>
      <w:r w:rsidRPr="00E32FA2">
        <w:rPr>
          <w:color w:val="auto"/>
          <w:sz w:val="28"/>
          <w:szCs w:val="28"/>
        </w:rPr>
        <w:t xml:space="preserve">в МФЦ устанавливаются соглашением о взаимодействии между </w:t>
      </w:r>
      <w:r w:rsidR="00D12539" w:rsidRPr="00E32FA2">
        <w:rPr>
          <w:iCs/>
          <w:color w:val="auto"/>
          <w:sz w:val="28"/>
          <w:szCs w:val="28"/>
        </w:rPr>
        <w:t>Администрацией</w:t>
      </w:r>
      <w:r w:rsidRPr="00E32FA2">
        <w:rPr>
          <w:iCs/>
          <w:color w:val="auto"/>
          <w:sz w:val="28"/>
          <w:szCs w:val="28"/>
        </w:rPr>
        <w:t xml:space="preserve"> </w:t>
      </w:r>
      <w:r w:rsidRPr="00E32FA2">
        <w:rPr>
          <w:color w:val="auto"/>
          <w:sz w:val="28"/>
          <w:szCs w:val="28"/>
        </w:rPr>
        <w:t xml:space="preserve">и МФЦ. </w:t>
      </w:r>
    </w:p>
    <w:p w:rsidR="00907B06" w:rsidRPr="00E32FA2" w:rsidRDefault="00907B06" w:rsidP="00B07529">
      <w:pPr>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907B06" w:rsidRPr="00E32FA2" w:rsidRDefault="00907B06" w:rsidP="00B07529">
      <w:pPr>
        <w:pStyle w:val="a6"/>
        <w:numPr>
          <w:ilvl w:val="0"/>
          <w:numId w:val="5"/>
        </w:numPr>
        <w:tabs>
          <w:tab w:val="left" w:pos="0"/>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Конституцией Российской Федерации;</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Земельным кодексом Российской Федерации от 25.10.2001 № 136-ФЗ;</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sz w:val="28"/>
          <w:szCs w:val="28"/>
        </w:rPr>
        <w:t>Федеральным законом от 21.12.2004 № 172-ФЗ «О переводе земель или земельных участков из одной категории в другую»;</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25.10.2001 № 137-ФЗ «О введении в действие Земельного кодекса Российской Федерации»;</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Федеральным </w:t>
      </w:r>
      <w:hyperlink r:id="rId11" w:history="1">
        <w:r w:rsidRPr="00E32FA2">
          <w:rPr>
            <w:rFonts w:eastAsiaTheme="minorHAnsi"/>
            <w:sz w:val="28"/>
            <w:szCs w:val="28"/>
            <w:lang w:eastAsia="en-US"/>
          </w:rPr>
          <w:t>законом</w:t>
        </w:r>
      </w:hyperlink>
      <w:r w:rsidRPr="00E32FA2">
        <w:rPr>
          <w:rFonts w:eastAsiaTheme="minorHAnsi"/>
          <w:sz w:val="28"/>
          <w:szCs w:val="28"/>
          <w:lang w:eastAsia="en-US"/>
        </w:rPr>
        <w:t xml:space="preserve"> от 27.07.2010 № 210-ФЗ «Об организации предоставления государственных и муниципальных услуг»;</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13.07.2015 № 218-ФЗ «О государственной регистрации недвижимости»</w:t>
      </w:r>
      <w:r w:rsidR="00D5652F" w:rsidRPr="00E32FA2">
        <w:rPr>
          <w:rFonts w:eastAsiaTheme="minorHAnsi"/>
          <w:sz w:val="28"/>
          <w:szCs w:val="28"/>
          <w:lang w:eastAsia="en-US"/>
        </w:rPr>
        <w:t>;</w:t>
      </w:r>
      <w:r w:rsidRPr="00E32FA2">
        <w:rPr>
          <w:rFonts w:eastAsiaTheme="minorHAnsi"/>
          <w:sz w:val="28"/>
          <w:szCs w:val="28"/>
          <w:lang w:eastAsia="en-US"/>
        </w:rPr>
        <w:t xml:space="preserve"> </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Федеральным </w:t>
      </w:r>
      <w:hyperlink r:id="rId12" w:history="1">
        <w:r w:rsidRPr="00E32FA2">
          <w:rPr>
            <w:rFonts w:eastAsiaTheme="minorHAnsi"/>
            <w:sz w:val="28"/>
            <w:szCs w:val="28"/>
            <w:lang w:eastAsia="en-US"/>
          </w:rPr>
          <w:t>законом</w:t>
        </w:r>
      </w:hyperlink>
      <w:r w:rsidRPr="00E32FA2">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907B06" w:rsidRPr="00E32FA2" w:rsidRDefault="0005158B"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w:t>
      </w:r>
      <w:r w:rsidR="00907B06" w:rsidRPr="00E32FA2">
        <w:rPr>
          <w:rFonts w:eastAsiaTheme="minorHAnsi"/>
          <w:sz w:val="28"/>
          <w:szCs w:val="28"/>
          <w:lang w:eastAsia="en-US"/>
        </w:rPr>
        <w:t xml:space="preserve"> закон</w:t>
      </w:r>
      <w:r w:rsidRPr="00E32FA2">
        <w:rPr>
          <w:rFonts w:eastAsiaTheme="minorHAnsi"/>
          <w:sz w:val="28"/>
          <w:szCs w:val="28"/>
          <w:lang w:eastAsia="en-US"/>
        </w:rPr>
        <w:t>ом</w:t>
      </w:r>
      <w:r w:rsidR="00907B06" w:rsidRPr="00E32FA2">
        <w:rPr>
          <w:rFonts w:eastAsiaTheme="minorHAnsi"/>
          <w:sz w:val="28"/>
          <w:szCs w:val="28"/>
          <w:lang w:eastAsia="en-US"/>
        </w:rPr>
        <w:t xml:space="preserve"> от 24 июля 2007 года № 221-ФЗ </w:t>
      </w:r>
      <w:r w:rsidRPr="00E32FA2">
        <w:rPr>
          <w:rFonts w:eastAsiaTheme="minorHAnsi"/>
          <w:sz w:val="28"/>
          <w:szCs w:val="28"/>
          <w:lang w:eastAsia="en-US"/>
        </w:rPr>
        <w:br/>
      </w:r>
      <w:r w:rsidR="00D5652F" w:rsidRPr="00E32FA2">
        <w:rPr>
          <w:rFonts w:eastAsiaTheme="minorHAnsi"/>
          <w:sz w:val="28"/>
          <w:szCs w:val="28"/>
          <w:lang w:eastAsia="en-US"/>
        </w:rPr>
        <w:t>«</w:t>
      </w:r>
      <w:r w:rsidR="00907B06" w:rsidRPr="00E32FA2">
        <w:rPr>
          <w:rFonts w:eastAsiaTheme="minorHAnsi"/>
          <w:sz w:val="28"/>
          <w:szCs w:val="28"/>
          <w:lang w:eastAsia="en-US"/>
        </w:rPr>
        <w:t xml:space="preserve">О </w:t>
      </w:r>
      <w:r w:rsidRPr="00E32FA2">
        <w:rPr>
          <w:rFonts w:eastAsiaTheme="minorHAnsi"/>
          <w:sz w:val="28"/>
          <w:szCs w:val="28"/>
          <w:lang w:eastAsia="en-US"/>
        </w:rPr>
        <w:t>кадастровой деятельности</w:t>
      </w:r>
      <w:r w:rsidR="00D5652F" w:rsidRPr="00E32FA2">
        <w:rPr>
          <w:rFonts w:eastAsiaTheme="minorHAnsi"/>
          <w:sz w:val="28"/>
          <w:szCs w:val="28"/>
          <w:lang w:eastAsia="en-US"/>
        </w:rPr>
        <w:t>»</w:t>
      </w:r>
      <w:r w:rsidR="00907B06" w:rsidRPr="00E32FA2">
        <w:rPr>
          <w:rFonts w:eastAsiaTheme="minorHAnsi"/>
          <w:sz w:val="28"/>
          <w:szCs w:val="28"/>
          <w:lang w:eastAsia="en-US"/>
        </w:rPr>
        <w:t>;</w:t>
      </w:r>
    </w:p>
    <w:p w:rsidR="00907B06" w:rsidRPr="00E32FA2" w:rsidRDefault="00907B06" w:rsidP="00B07529">
      <w:pPr>
        <w:pStyle w:val="a6"/>
        <w:numPr>
          <w:ilvl w:val="0"/>
          <w:numId w:val="5"/>
        </w:numPr>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24.11.1995 № 181-ФЗ «О социальной защите инвалидов в Российской Федерации»;</w:t>
      </w:r>
    </w:p>
    <w:p w:rsidR="00907B06" w:rsidRPr="00E32FA2" w:rsidRDefault="00907B06" w:rsidP="00B07529">
      <w:pPr>
        <w:pStyle w:val="a6"/>
        <w:numPr>
          <w:ilvl w:val="0"/>
          <w:numId w:val="5"/>
        </w:numPr>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27.07.2006 № 152-ФЗ «О персональных данных»;</w:t>
      </w:r>
    </w:p>
    <w:p w:rsidR="00907B06" w:rsidRPr="00E32FA2" w:rsidRDefault="00907B06" w:rsidP="00B07529">
      <w:pPr>
        <w:pStyle w:val="a6"/>
        <w:numPr>
          <w:ilvl w:val="0"/>
          <w:numId w:val="5"/>
        </w:numPr>
        <w:tabs>
          <w:tab w:val="left" w:pos="0"/>
          <w:tab w:val="left" w:pos="1276"/>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Федеральным законом от 6 апреля 2011 г. № 63-ФЗ «Об электронной подписи»;</w:t>
      </w:r>
    </w:p>
    <w:p w:rsidR="00907B06" w:rsidRPr="00E32FA2" w:rsidRDefault="001C10BD" w:rsidP="00B07529">
      <w:pPr>
        <w:pStyle w:val="a6"/>
        <w:numPr>
          <w:ilvl w:val="0"/>
          <w:numId w:val="5"/>
        </w:numPr>
        <w:tabs>
          <w:tab w:val="left" w:pos="0"/>
          <w:tab w:val="left" w:pos="1276"/>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п</w:t>
      </w:r>
      <w:r w:rsidR="00907B06" w:rsidRPr="00E32FA2">
        <w:rPr>
          <w:rFonts w:eastAsiaTheme="minorHAnsi"/>
          <w:sz w:val="28"/>
          <w:szCs w:val="28"/>
          <w:lang w:eastAsia="en-US"/>
        </w:rPr>
        <w:t>остановление</w:t>
      </w:r>
      <w:r w:rsidR="00F807FC">
        <w:rPr>
          <w:rFonts w:eastAsiaTheme="minorHAnsi"/>
          <w:sz w:val="28"/>
          <w:szCs w:val="28"/>
          <w:lang w:eastAsia="en-US"/>
        </w:rPr>
        <w:t>м</w:t>
      </w:r>
      <w:r w:rsidR="00907B06" w:rsidRPr="00E32FA2">
        <w:rPr>
          <w:rFonts w:eastAsiaTheme="minorHAnsi"/>
          <w:sz w:val="28"/>
          <w:szCs w:val="28"/>
          <w:lang w:eastAsia="en-US"/>
        </w:rPr>
        <w:t xml:space="preserve"> Правительства РФ от 31.12.2015 № 1532 </w:t>
      </w:r>
      <w:r w:rsidR="0005158B" w:rsidRPr="00E32FA2">
        <w:rPr>
          <w:rFonts w:eastAsiaTheme="minorHAnsi"/>
          <w:sz w:val="28"/>
          <w:szCs w:val="28"/>
          <w:lang w:eastAsia="en-US"/>
        </w:rPr>
        <w:br/>
      </w:r>
      <w:r w:rsidR="00D5652F" w:rsidRPr="00E32FA2">
        <w:rPr>
          <w:rFonts w:eastAsiaTheme="minorHAnsi"/>
          <w:sz w:val="28"/>
          <w:szCs w:val="28"/>
          <w:lang w:eastAsia="en-US"/>
        </w:rPr>
        <w:t>«</w:t>
      </w:r>
      <w:r w:rsidR="00907B06" w:rsidRPr="00E32FA2">
        <w:rPr>
          <w:rFonts w:eastAsiaTheme="minorHAnsi"/>
          <w:sz w:val="28"/>
          <w:szCs w:val="28"/>
          <w:lang w:eastAsia="en-US"/>
        </w:rPr>
        <w:t>Об утверждении Правил предоставления документов, направляемых или предоставляемых в соответствии с частями 1, 3 - 13, 15</w:t>
      </w:r>
      <w:r w:rsidR="001C78A0" w:rsidRPr="00E32FA2">
        <w:rPr>
          <w:rFonts w:eastAsiaTheme="minorHAnsi"/>
          <w:sz w:val="28"/>
          <w:szCs w:val="28"/>
          <w:lang w:eastAsia="en-US"/>
        </w:rPr>
        <w:t xml:space="preserve"> статьи 32 Федерального закона «</w:t>
      </w:r>
      <w:r w:rsidR="00907B06" w:rsidRPr="00E32FA2">
        <w:rPr>
          <w:rFonts w:eastAsiaTheme="minorHAnsi"/>
          <w:sz w:val="28"/>
          <w:szCs w:val="28"/>
          <w:lang w:eastAsia="en-US"/>
        </w:rPr>
        <w:t>О государственной регистрации недвижимости</w:t>
      </w:r>
      <w:r w:rsidR="00D5652F" w:rsidRPr="00E32FA2">
        <w:rPr>
          <w:rFonts w:eastAsiaTheme="minorHAnsi"/>
          <w:sz w:val="28"/>
          <w:szCs w:val="28"/>
          <w:lang w:eastAsia="en-US"/>
        </w:rPr>
        <w:t>»</w:t>
      </w:r>
      <w:r w:rsidR="00907B06" w:rsidRPr="00E32FA2">
        <w:rPr>
          <w:rFonts w:eastAsiaTheme="minorHAnsi"/>
          <w:sz w:val="28"/>
          <w:szCs w:val="28"/>
          <w:lang w:eastAsia="en-US"/>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D5652F" w:rsidRPr="00E32FA2">
        <w:rPr>
          <w:rFonts w:eastAsiaTheme="minorHAnsi"/>
          <w:sz w:val="28"/>
          <w:szCs w:val="28"/>
          <w:lang w:eastAsia="en-US"/>
        </w:rPr>
        <w:t>;</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13)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14) постановлением Правительства Российской Федерации от 07.07.2011</w:t>
      </w:r>
      <w:r w:rsidR="001C10BD" w:rsidRPr="00E32FA2">
        <w:rPr>
          <w:rFonts w:eastAsiaTheme="minorHAnsi"/>
          <w:sz w:val="28"/>
          <w:szCs w:val="28"/>
          <w:lang w:eastAsia="en-US"/>
        </w:rPr>
        <w:t xml:space="preserve"> </w:t>
      </w:r>
      <w:r w:rsidRPr="00E32FA2">
        <w:rPr>
          <w:rFonts w:eastAsiaTheme="minorHAnsi"/>
          <w:sz w:val="28"/>
          <w:szCs w:val="28"/>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15) постановлением Правительства Российской Федерации от 08.09.2010 № 697 «О единой системе межведомственного электронного взаимодействия»;</w:t>
      </w:r>
    </w:p>
    <w:p w:rsidR="00907B06" w:rsidRPr="00E32FA2" w:rsidRDefault="00907B06" w:rsidP="00B07529">
      <w:pPr>
        <w:pStyle w:val="a6"/>
        <w:tabs>
          <w:tab w:val="left" w:pos="0"/>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16)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1C10BD" w:rsidRPr="00E32FA2" w:rsidRDefault="001C10BD" w:rsidP="001C10BD">
      <w:pPr>
        <w:tabs>
          <w:tab w:val="left" w:pos="1134"/>
        </w:tabs>
        <w:suppressAutoHyphens/>
        <w:autoSpaceDE w:val="0"/>
        <w:autoSpaceDN w:val="0"/>
        <w:adjustRightInd w:val="0"/>
        <w:ind w:firstLine="709"/>
        <w:jc w:val="both"/>
        <w:rPr>
          <w:rFonts w:eastAsiaTheme="minorHAnsi"/>
          <w:sz w:val="28"/>
          <w:szCs w:val="28"/>
          <w:lang w:eastAsia="en-US"/>
        </w:rPr>
      </w:pPr>
      <w:r w:rsidRPr="00E32FA2">
        <w:rPr>
          <w:sz w:val="28"/>
          <w:szCs w:val="28"/>
        </w:rPr>
        <w:t xml:space="preserve">17) </w:t>
      </w:r>
      <w:hyperlink r:id="rId13" w:history="1">
        <w:r w:rsidRPr="00E32FA2">
          <w:rPr>
            <w:sz w:val="28"/>
            <w:szCs w:val="28"/>
          </w:rPr>
          <w:t>п</w:t>
        </w:r>
        <w:r w:rsidRPr="00E32FA2">
          <w:rPr>
            <w:rFonts w:eastAsiaTheme="minorHAnsi"/>
            <w:sz w:val="28"/>
            <w:szCs w:val="28"/>
            <w:lang w:eastAsia="en-US"/>
          </w:rPr>
          <w:t>остановление</w:t>
        </w:r>
      </w:hyperlink>
      <w:r w:rsidRPr="00E32FA2">
        <w:rPr>
          <w:rFonts w:eastAsiaTheme="minorHAnsi"/>
          <w:sz w:val="28"/>
          <w:szCs w:val="28"/>
          <w:lang w:eastAsia="en-US"/>
        </w:rPr>
        <w:t>м Правительства Российской Федерации от 26.03.2016 № 236 «О требованиях к предоставлению в электронной форме государственных и муниципальных услуг»;</w:t>
      </w:r>
    </w:p>
    <w:p w:rsidR="001C10BD" w:rsidRPr="00E32FA2" w:rsidRDefault="001C10BD" w:rsidP="001C10BD">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18)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907B06" w:rsidRPr="00E32FA2" w:rsidRDefault="001C10BD" w:rsidP="001C10BD">
      <w:pPr>
        <w:tabs>
          <w:tab w:val="left" w:pos="0"/>
          <w:tab w:val="left" w:pos="709"/>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19) </w:t>
      </w:r>
      <w:r w:rsidR="00907B06" w:rsidRPr="00E32FA2">
        <w:rPr>
          <w:rFonts w:eastAsiaTheme="minorHAnsi"/>
          <w:sz w:val="28"/>
          <w:szCs w:val="28"/>
          <w:lang w:eastAsia="en-US"/>
        </w:rPr>
        <w:t xml:space="preserve">Законом Камчатского края от 16.12.2009 № 378 «О порядке управления и распоряжения имуществом, находящимся в государственной </w:t>
      </w:r>
      <w:r w:rsidR="00CE47DF">
        <w:rPr>
          <w:rFonts w:eastAsiaTheme="minorHAnsi"/>
          <w:sz w:val="28"/>
          <w:szCs w:val="28"/>
          <w:lang w:eastAsia="en-US"/>
        </w:rPr>
        <w:t>собственности Камчатского края»;</w:t>
      </w:r>
    </w:p>
    <w:p w:rsidR="0005158B" w:rsidRPr="00E32FA2" w:rsidRDefault="001C10BD" w:rsidP="001C10BD">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lastRenderedPageBreak/>
        <w:t xml:space="preserve">20) </w:t>
      </w:r>
      <w:r w:rsidR="0005158B" w:rsidRPr="00E32FA2">
        <w:rPr>
          <w:rFonts w:eastAsiaTheme="minorHAnsi"/>
          <w:sz w:val="28"/>
          <w:szCs w:val="28"/>
          <w:lang w:eastAsia="en-US"/>
        </w:rPr>
        <w:t xml:space="preserve">иными нормативными правовыми актами Российской Федерации, Камчатского края, нормативными правовыми актами </w:t>
      </w:r>
      <w:r w:rsidR="00D12539" w:rsidRPr="00E32FA2">
        <w:rPr>
          <w:rFonts w:eastAsiaTheme="minorHAnsi"/>
          <w:sz w:val="28"/>
          <w:szCs w:val="28"/>
          <w:lang w:eastAsia="en-US"/>
        </w:rPr>
        <w:t>Новолесновского сельского поселения</w:t>
      </w:r>
      <w:r w:rsidR="0005158B" w:rsidRPr="00E32FA2">
        <w:rPr>
          <w:rFonts w:eastAsiaTheme="minorHAnsi"/>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2.6.1.</w:t>
      </w:r>
      <w:r w:rsidRPr="00E32FA2">
        <w:t xml:space="preserve"> </w:t>
      </w:r>
      <w:r w:rsidRPr="00E32FA2">
        <w:rPr>
          <w:rFonts w:eastAsiaTheme="minorHAnsi"/>
          <w:sz w:val="28"/>
          <w:szCs w:val="28"/>
          <w:lang w:eastAsia="en-US"/>
        </w:rPr>
        <w:t xml:space="preserve">Муниципальная услуга предоставляется на основании ходатайства </w:t>
      </w:r>
      <w:r w:rsidR="00D5652F" w:rsidRPr="00E32FA2">
        <w:rPr>
          <w:rFonts w:eastAsiaTheme="minorHAnsi"/>
          <w:sz w:val="28"/>
          <w:szCs w:val="28"/>
          <w:lang w:eastAsia="en-US"/>
        </w:rPr>
        <w:t xml:space="preserve">о переводе земель или земельных участков в составе таких земель из одной категории в другую либо </w:t>
      </w:r>
      <w:r w:rsidRPr="00E32FA2">
        <w:rPr>
          <w:rFonts w:eastAsiaTheme="minorHAnsi"/>
          <w:sz w:val="28"/>
          <w:szCs w:val="28"/>
          <w:lang w:eastAsia="en-US"/>
        </w:rPr>
        <w:t>об отнесении земельного участка к опреде</w:t>
      </w:r>
      <w:r w:rsidR="00D5652F" w:rsidRPr="00E32FA2">
        <w:rPr>
          <w:rFonts w:eastAsiaTheme="minorHAnsi"/>
          <w:sz w:val="28"/>
          <w:szCs w:val="28"/>
          <w:lang w:eastAsia="en-US"/>
        </w:rPr>
        <w:t>ленной категории земель</w:t>
      </w:r>
      <w:r w:rsidRPr="00E32FA2">
        <w:rPr>
          <w:rFonts w:eastAsiaTheme="minorHAnsi"/>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2.6.2. В целях получения муниципальной услуги заявитель представляет следующие документы:</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ходатайство о переводе земель или земельных участков в составе таких земель из одной категории в другую, отнесение земель или земельных участков в составе таких земель к определенной категории (далее</w:t>
      </w:r>
      <w:r w:rsidR="00DE5FDC" w:rsidRPr="00E32FA2">
        <w:rPr>
          <w:rFonts w:eastAsiaTheme="minorHAnsi"/>
          <w:sz w:val="28"/>
          <w:szCs w:val="28"/>
          <w:lang w:eastAsia="en-US"/>
        </w:rPr>
        <w:t xml:space="preserve"> также</w:t>
      </w:r>
      <w:r w:rsidRPr="00E32FA2">
        <w:rPr>
          <w:rFonts w:eastAsiaTheme="minorHAnsi"/>
          <w:sz w:val="28"/>
          <w:szCs w:val="28"/>
          <w:lang w:eastAsia="en-US"/>
        </w:rPr>
        <w:t xml:space="preserve"> </w:t>
      </w:r>
      <w:r w:rsidR="00DE5FDC" w:rsidRPr="00E32FA2">
        <w:rPr>
          <w:rFonts w:eastAsiaTheme="minorHAnsi"/>
          <w:sz w:val="28"/>
          <w:szCs w:val="28"/>
          <w:lang w:eastAsia="en-US"/>
        </w:rPr>
        <w:t>–</w:t>
      </w:r>
      <w:r w:rsidRPr="00E32FA2">
        <w:rPr>
          <w:rFonts w:eastAsiaTheme="minorHAnsi"/>
          <w:sz w:val="28"/>
          <w:szCs w:val="28"/>
          <w:lang w:eastAsia="en-US"/>
        </w:rPr>
        <w:t xml:space="preserve"> ходатайство) по форме согласно приложению № 2, для юридических лиц </w:t>
      </w:r>
      <w:r w:rsidR="00C12A5B" w:rsidRPr="00E32FA2">
        <w:rPr>
          <w:rFonts w:eastAsiaTheme="minorHAnsi"/>
          <w:sz w:val="28"/>
          <w:szCs w:val="28"/>
          <w:lang w:eastAsia="en-US"/>
        </w:rPr>
        <w:t>–</w:t>
      </w:r>
      <w:r w:rsidRPr="00E32FA2">
        <w:rPr>
          <w:rFonts w:eastAsiaTheme="minorHAnsi"/>
          <w:sz w:val="28"/>
          <w:szCs w:val="28"/>
          <w:lang w:eastAsia="en-US"/>
        </w:rPr>
        <w:t xml:space="preserve"> </w:t>
      </w:r>
      <w:r w:rsidR="00C12A5B" w:rsidRPr="00E32FA2">
        <w:rPr>
          <w:rFonts w:eastAsiaTheme="minorHAnsi"/>
          <w:sz w:val="28"/>
          <w:szCs w:val="28"/>
          <w:lang w:eastAsia="en-US"/>
        </w:rPr>
        <w:t>по форме согласно приложению</w:t>
      </w:r>
      <w:r w:rsidRPr="00E32FA2">
        <w:rPr>
          <w:rFonts w:eastAsiaTheme="minorHAnsi"/>
          <w:sz w:val="28"/>
          <w:szCs w:val="28"/>
          <w:lang w:eastAsia="en-US"/>
        </w:rPr>
        <w:t xml:space="preserve"> № 3 к настоящему </w:t>
      </w:r>
      <w:r w:rsidR="00C12A5B" w:rsidRPr="00E32FA2">
        <w:rPr>
          <w:rFonts w:eastAsiaTheme="minorHAnsi"/>
          <w:sz w:val="28"/>
          <w:szCs w:val="28"/>
          <w:lang w:eastAsia="en-US"/>
        </w:rPr>
        <w:t>Р</w:t>
      </w:r>
      <w:r w:rsidRPr="00E32FA2">
        <w:rPr>
          <w:rFonts w:eastAsiaTheme="minorHAnsi"/>
          <w:sz w:val="28"/>
          <w:szCs w:val="28"/>
          <w:lang w:eastAsia="en-US"/>
        </w:rPr>
        <w:t>егламенту;</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В ходатайстве указываются следующие сведения:</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кадастровый номер земельного участка;</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категория земель, к которой предполагается отнести земельный участок; либо категория земель, в состав которых входит земельный участок, и категория земель, перевод в состав которых предполагается осуществить;</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обоснование отнесения земельного участка к определенной категории земель, либо перевода земельного участка из состава земель одной категории в другую;</w:t>
      </w:r>
    </w:p>
    <w:p w:rsidR="00907B06" w:rsidRPr="00E32FA2" w:rsidRDefault="008F3094"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w:t>
      </w:r>
      <w:r w:rsidR="00907B06" w:rsidRPr="00E32FA2">
        <w:rPr>
          <w:rFonts w:eastAsiaTheme="minorHAnsi"/>
          <w:sz w:val="28"/>
          <w:szCs w:val="28"/>
          <w:lang w:eastAsia="en-US"/>
        </w:rPr>
        <w:t xml:space="preserve"> права на земельный участок.</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копии документов, удо</w:t>
      </w:r>
      <w:r w:rsidR="008F3094">
        <w:rPr>
          <w:rFonts w:eastAsiaTheme="minorHAnsi"/>
          <w:sz w:val="28"/>
          <w:szCs w:val="28"/>
          <w:lang w:eastAsia="en-US"/>
        </w:rPr>
        <w:t>стоверяющих личность заявителя –</w:t>
      </w:r>
      <w:r w:rsidRPr="00E32FA2">
        <w:rPr>
          <w:rFonts w:eastAsiaTheme="minorHAnsi"/>
          <w:sz w:val="28"/>
          <w:szCs w:val="28"/>
          <w:lang w:eastAsia="en-US"/>
        </w:rPr>
        <w:t xml:space="preserve"> физического лица;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4) копия документа, удостоверяющего права (полномочия) представителя физического лица или юридического лица, если с </w:t>
      </w:r>
      <w:r w:rsidR="006A6139" w:rsidRPr="00E32FA2">
        <w:rPr>
          <w:rFonts w:eastAsiaTheme="minorHAnsi"/>
          <w:sz w:val="28"/>
          <w:szCs w:val="28"/>
          <w:lang w:eastAsia="en-US"/>
        </w:rPr>
        <w:t>ходатайство</w:t>
      </w:r>
      <w:r w:rsidRPr="00E32FA2">
        <w:rPr>
          <w:rFonts w:eastAsiaTheme="minorHAnsi"/>
          <w:sz w:val="28"/>
          <w:szCs w:val="28"/>
          <w:lang w:eastAsia="en-US"/>
        </w:rPr>
        <w:t>м обращается представитель заявителя (заявителей).</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2.6.3. Документы, которые заявитель вправе представить по собственной инициативе:</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выписка из единого государственного реестра индивидуальных пр</w:t>
      </w:r>
      <w:r w:rsidR="008F3094">
        <w:rPr>
          <w:rFonts w:eastAsiaTheme="minorHAnsi"/>
          <w:sz w:val="28"/>
          <w:szCs w:val="28"/>
          <w:lang w:eastAsia="en-US"/>
        </w:rPr>
        <w:t>едпринимателей (для заявителей –</w:t>
      </w:r>
      <w:r w:rsidRPr="00E32FA2">
        <w:rPr>
          <w:rFonts w:eastAsiaTheme="minorHAnsi"/>
          <w:sz w:val="28"/>
          <w:szCs w:val="28"/>
          <w:lang w:eastAsia="en-US"/>
        </w:rPr>
        <w:t xml:space="preserve"> индивидуальных предпринимателей) или выписка из единого государственного реестра ю</w:t>
      </w:r>
      <w:r w:rsidR="008F3094">
        <w:rPr>
          <w:rFonts w:eastAsiaTheme="minorHAnsi"/>
          <w:sz w:val="28"/>
          <w:szCs w:val="28"/>
          <w:lang w:eastAsia="en-US"/>
        </w:rPr>
        <w:t>ридических лиц (для заявителей –</w:t>
      </w:r>
      <w:r w:rsidRPr="00E32FA2">
        <w:rPr>
          <w:rFonts w:eastAsiaTheme="minorHAnsi"/>
          <w:sz w:val="28"/>
          <w:szCs w:val="28"/>
          <w:lang w:eastAsia="en-US"/>
        </w:rPr>
        <w:t xml:space="preserve"> юридических лиц);</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заключение государственной экологической экспертизы в случае, если ее проведение предусмотрено федеральными законами;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4) 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 и/или копии документов, удостоверяющих (устанавливающих) права на земельный участок, если право на данный земельный участок не зарегистрировано в Едином государственном реестре недвижимости, 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2.6.4. В случае не предоставления заявителем документов, указанных в пункте 2.6.3. настоящего Регламента, эти документы запрашиваются </w:t>
      </w:r>
      <w:r w:rsidR="00D12539" w:rsidRPr="00E32FA2">
        <w:rPr>
          <w:rFonts w:eastAsiaTheme="minorHAnsi"/>
          <w:sz w:val="28"/>
          <w:szCs w:val="28"/>
          <w:lang w:eastAsia="en-US"/>
        </w:rPr>
        <w:t>Администрацией</w:t>
      </w:r>
      <w:r w:rsidRPr="00E32FA2">
        <w:rPr>
          <w:rFonts w:eastAsiaTheme="minorHAnsi"/>
          <w:sz w:val="28"/>
          <w:szCs w:val="28"/>
          <w:lang w:eastAsia="en-US"/>
        </w:rPr>
        <w:t>, в рамках межведомственного информационного взаимодействия.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2.6.5. Ходатайство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Ходатайство не должно быть исполнено карандашом.</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Ходатайство подписывается лично заявителем или его представителем.</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Если с ходатайством обращается юридическое лицо, ходатайство заверяется печатью данного юридического лица.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2.6.6. Должностные лица</w:t>
      </w:r>
      <w:r w:rsidR="001C78A0" w:rsidRPr="00E32FA2">
        <w:rPr>
          <w:rFonts w:eastAsiaTheme="minorHAnsi"/>
          <w:sz w:val="28"/>
          <w:szCs w:val="28"/>
          <w:lang w:eastAsia="en-US"/>
        </w:rPr>
        <w:t xml:space="preserve"> или </w:t>
      </w:r>
      <w:r w:rsidR="00D12539" w:rsidRPr="00E32FA2">
        <w:rPr>
          <w:rFonts w:eastAsiaTheme="minorHAnsi"/>
          <w:sz w:val="28"/>
          <w:szCs w:val="28"/>
          <w:lang w:eastAsia="en-US"/>
        </w:rPr>
        <w:t>специалисты Администрации</w:t>
      </w:r>
      <w:r w:rsidRPr="00E32FA2">
        <w:rPr>
          <w:rFonts w:eastAsiaTheme="minorHAnsi"/>
          <w:sz w:val="28"/>
          <w:szCs w:val="28"/>
          <w:lang w:eastAsia="en-US"/>
        </w:rPr>
        <w:t xml:space="preserve"> не вправе требовать от заявителя: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 представления документов и информации, которые находятся в распоряжении </w:t>
      </w:r>
      <w:r w:rsidR="00D12539" w:rsidRPr="00E32FA2">
        <w:rPr>
          <w:rFonts w:eastAsiaTheme="minorHAnsi"/>
          <w:sz w:val="28"/>
          <w:szCs w:val="28"/>
          <w:lang w:eastAsia="en-US"/>
        </w:rPr>
        <w:t>Администрации</w:t>
      </w:r>
      <w:r w:rsidRPr="00E32FA2">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w:t>
      </w:r>
      <w:r w:rsidR="008F3094">
        <w:rPr>
          <w:rFonts w:eastAsiaTheme="minorHAnsi"/>
          <w:sz w:val="28"/>
          <w:szCs w:val="28"/>
          <w:lang w:eastAsia="en-US"/>
        </w:rPr>
        <w:t>ного закона от 27.07.2010 № 210–</w:t>
      </w:r>
      <w:r w:rsidRPr="00E32FA2">
        <w:rPr>
          <w:rFonts w:eastAsiaTheme="minorHAnsi"/>
          <w:sz w:val="28"/>
          <w:szCs w:val="28"/>
          <w:lang w:eastAsia="en-US"/>
        </w:rPr>
        <w:t>ФЗ «Об организации предоставления государственных и муниципальных услуг».</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2.6.7. </w:t>
      </w:r>
      <w:r w:rsidRPr="00E32FA2">
        <w:rPr>
          <w:sz w:val="28"/>
          <w:szCs w:val="28"/>
        </w:rPr>
        <w:t xml:space="preserve">Способы обращения за предоставлением муниципальной услуги. </w:t>
      </w:r>
      <w:r w:rsidRPr="00E32FA2">
        <w:rPr>
          <w:rFonts w:eastAsiaTheme="minorHAnsi"/>
          <w:sz w:val="28"/>
          <w:szCs w:val="28"/>
          <w:lang w:eastAsia="en-US"/>
        </w:rPr>
        <w:t xml:space="preserve">Представление заявителем документов в </w:t>
      </w:r>
      <w:r w:rsidR="00D12539" w:rsidRPr="00E32FA2">
        <w:rPr>
          <w:rFonts w:eastAsiaTheme="minorHAnsi"/>
          <w:sz w:val="28"/>
          <w:szCs w:val="28"/>
          <w:lang w:eastAsia="en-US"/>
        </w:rPr>
        <w:t>Администрацию</w:t>
      </w:r>
      <w:r w:rsidRPr="00E32FA2">
        <w:rPr>
          <w:rFonts w:eastAsiaTheme="minorHAnsi"/>
          <w:sz w:val="28"/>
          <w:szCs w:val="28"/>
          <w:lang w:eastAsia="en-US"/>
        </w:rPr>
        <w:t xml:space="preserve"> осуществляется следующими способами:</w:t>
      </w:r>
    </w:p>
    <w:p w:rsidR="00907B06" w:rsidRPr="00E32FA2" w:rsidRDefault="00907B06" w:rsidP="00B07529">
      <w:pPr>
        <w:suppressAutoHyphens/>
        <w:ind w:firstLine="709"/>
        <w:jc w:val="both"/>
        <w:rPr>
          <w:rFonts w:eastAsia="MS Mincho"/>
          <w:sz w:val="28"/>
          <w:szCs w:val="28"/>
        </w:rPr>
      </w:pPr>
      <w:r w:rsidRPr="00E32FA2">
        <w:rPr>
          <w:rFonts w:eastAsia="MS Mincho"/>
          <w:sz w:val="28"/>
          <w:szCs w:val="28"/>
        </w:rPr>
        <w:lastRenderedPageBreak/>
        <w:t xml:space="preserve">1) лично или через представителя заявителя, в том числе посредством МФЦ, </w:t>
      </w:r>
      <w:r w:rsidRPr="00E32FA2">
        <w:rPr>
          <w:sz w:val="28"/>
          <w:szCs w:val="28"/>
        </w:rPr>
        <w:t xml:space="preserve">если между </w:t>
      </w:r>
      <w:r w:rsidR="00D12539" w:rsidRPr="00E32FA2">
        <w:rPr>
          <w:sz w:val="28"/>
          <w:szCs w:val="28"/>
        </w:rPr>
        <w:t>Администрацией</w:t>
      </w:r>
      <w:r w:rsidRPr="00E32FA2">
        <w:rPr>
          <w:sz w:val="28"/>
          <w:szCs w:val="28"/>
        </w:rPr>
        <w:t xml:space="preserve"> и </w:t>
      </w:r>
      <w:r w:rsidR="001C78A0" w:rsidRPr="00E32FA2">
        <w:rPr>
          <w:sz w:val="28"/>
          <w:szCs w:val="28"/>
        </w:rPr>
        <w:t xml:space="preserve">МФЦ </w:t>
      </w:r>
      <w:r w:rsidRPr="00E32FA2">
        <w:rPr>
          <w:sz w:val="28"/>
          <w:szCs w:val="28"/>
        </w:rPr>
        <w:t>заключено соглашение о взаимодействии</w:t>
      </w:r>
      <w:r w:rsidRPr="00E32FA2">
        <w:rPr>
          <w:rFonts w:eastAsia="MS Mincho"/>
          <w:sz w:val="28"/>
          <w:szCs w:val="28"/>
        </w:rPr>
        <w:t>;</w:t>
      </w:r>
    </w:p>
    <w:p w:rsidR="00907B06" w:rsidRPr="00E32FA2" w:rsidRDefault="00907B06" w:rsidP="00D24C01">
      <w:pPr>
        <w:suppressAutoHyphens/>
        <w:ind w:firstLine="709"/>
        <w:jc w:val="both"/>
        <w:rPr>
          <w:rFonts w:eastAsia="MS Mincho"/>
          <w:sz w:val="28"/>
          <w:szCs w:val="28"/>
        </w:rPr>
      </w:pPr>
      <w:r w:rsidRPr="00E32FA2">
        <w:rPr>
          <w:rFonts w:eastAsia="MS Mincho"/>
          <w:sz w:val="28"/>
          <w:szCs w:val="28"/>
        </w:rPr>
        <w:t>2) почтовым отправлением;</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При личном обращении за предоставлением муниципальной услуги получатель муниципальной услуги предъявляет документ, удостоверяющий личность, документы, удостоверяющие права (полномочия) представителя, если с </w:t>
      </w:r>
      <w:r w:rsidR="006A6139" w:rsidRPr="00E32FA2">
        <w:rPr>
          <w:rFonts w:eastAsiaTheme="minorHAnsi"/>
          <w:sz w:val="28"/>
          <w:szCs w:val="28"/>
          <w:lang w:eastAsia="en-US"/>
        </w:rPr>
        <w:t>ходатайство</w:t>
      </w:r>
      <w:r w:rsidRPr="00E32FA2">
        <w:rPr>
          <w:rFonts w:eastAsiaTheme="minorHAnsi"/>
          <w:sz w:val="28"/>
          <w:szCs w:val="28"/>
          <w:lang w:eastAsia="en-US"/>
        </w:rPr>
        <w:t>м обращается представитель заинтересованного лица (для физических лиц: доверенность, свидетельство о рождении, акт органа опеки и попечительства о назначении опекуна или иные документы; для юридических лиц: доверенность, приказы, протоколы, учредительные и иные документы).</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Предоставление муниципальной услуги в МФЦ осуществляется в порядке, предусмотренном Соглашением о взаимодействии, заключенным между </w:t>
      </w:r>
      <w:r w:rsidR="00D12539" w:rsidRPr="00E32FA2">
        <w:rPr>
          <w:rFonts w:eastAsiaTheme="minorHAnsi"/>
          <w:sz w:val="28"/>
          <w:szCs w:val="28"/>
          <w:lang w:eastAsia="en-US"/>
        </w:rPr>
        <w:t xml:space="preserve">Администрацией </w:t>
      </w:r>
      <w:r w:rsidR="001C78A0" w:rsidRPr="00E32FA2">
        <w:rPr>
          <w:rFonts w:eastAsiaTheme="minorHAnsi"/>
          <w:sz w:val="28"/>
          <w:szCs w:val="28"/>
          <w:lang w:eastAsia="en-US"/>
        </w:rPr>
        <w:t>и МФЦ</w:t>
      </w:r>
      <w:r w:rsidRPr="00E32FA2">
        <w:rPr>
          <w:rFonts w:eastAsiaTheme="minorHAnsi"/>
          <w:sz w:val="28"/>
          <w:szCs w:val="28"/>
          <w:lang w:eastAsia="en-US"/>
        </w:rPr>
        <w:t>.</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1) ходатайство подано не уполномоченным лицом;</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2) ходатайство содержит исправления, в том числе технические;</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3) ходатайство не поддается прочтению;</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4) ходатайство имеет повреждения, затрудняющие правильное истолкование его содержания. </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907B06" w:rsidRPr="00E32FA2" w:rsidRDefault="00907B06" w:rsidP="00B07529">
      <w:pPr>
        <w:tabs>
          <w:tab w:val="left" w:pos="1134"/>
        </w:tabs>
        <w:suppressAutoHyphens/>
        <w:autoSpaceDE w:val="0"/>
        <w:autoSpaceDN w:val="0"/>
        <w:adjustRightInd w:val="0"/>
        <w:ind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2.8. Исчерпывающий перечень оснований для отказа в принятии ходатайства к рассмотрению.</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1) с ходатайством обратилось ненадлежащее лицо; </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к ходатайству приложены документы, состав, форма или содержание которых не соответствуют требованиям земельного законодательства.</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 xml:space="preserve">При наличии хотя бы одного из указанных оснований ходатайство подлежит возврату заинтересованному лицу в течение </w:t>
      </w:r>
      <w:r w:rsidR="00F807FC">
        <w:rPr>
          <w:rFonts w:eastAsiaTheme="minorHAnsi"/>
          <w:sz w:val="28"/>
          <w:szCs w:val="28"/>
          <w:lang w:eastAsia="en-US"/>
        </w:rPr>
        <w:t>30</w:t>
      </w:r>
      <w:r w:rsidRPr="00E32FA2">
        <w:rPr>
          <w:rFonts w:eastAsiaTheme="minorHAnsi"/>
          <w:sz w:val="28"/>
          <w:szCs w:val="28"/>
          <w:lang w:eastAsia="en-US"/>
        </w:rPr>
        <w:t xml:space="preserve"> </w:t>
      </w:r>
      <w:r w:rsidR="00B55CC6" w:rsidRPr="00E32FA2">
        <w:rPr>
          <w:rFonts w:eastAsiaTheme="minorHAnsi"/>
          <w:sz w:val="28"/>
          <w:szCs w:val="28"/>
          <w:lang w:eastAsia="en-US"/>
        </w:rPr>
        <w:t xml:space="preserve">календарных </w:t>
      </w:r>
      <w:r w:rsidRPr="00E32FA2">
        <w:rPr>
          <w:rFonts w:eastAsiaTheme="minorHAnsi"/>
          <w:sz w:val="28"/>
          <w:szCs w:val="28"/>
          <w:lang w:eastAsia="en-US"/>
        </w:rPr>
        <w:t>дней со дня его поступления с указанием причин, послуживших основанием для отказа в принятии ходатайства для рассмотрения.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Заявитель вправе повторно направить ходатайство и прилагаемые к нему документы после устранения обстоятельств, послуживших основанием для отказа в принятии ходатайства для рассмотрения.</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2.9. Исчерпывающий перечень оснований для отказа в предоставлении муниципальной услуги: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Перевод земель или земельных участков в составе таких земель из одной категории в другую не допускается в случае:</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lastRenderedPageBreak/>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07B06" w:rsidRPr="00E32FA2" w:rsidRDefault="00907B06" w:rsidP="00B07529">
      <w:pPr>
        <w:pStyle w:val="a6"/>
        <w:tabs>
          <w:tab w:val="left" w:pos="1134"/>
        </w:tabs>
        <w:suppressAutoHyphens/>
        <w:autoSpaceDE w:val="0"/>
        <w:autoSpaceDN w:val="0"/>
        <w:adjustRightInd w:val="0"/>
        <w:ind w:left="0" w:firstLine="709"/>
        <w:jc w:val="both"/>
        <w:rPr>
          <w:rFonts w:eastAsiaTheme="minorHAnsi"/>
          <w:sz w:val="28"/>
          <w:szCs w:val="28"/>
          <w:lang w:eastAsia="en-US"/>
        </w:rPr>
      </w:pPr>
      <w:r w:rsidRPr="00E32FA2">
        <w:rPr>
          <w:rFonts w:eastAsiaTheme="minorHAnsi"/>
          <w:sz w:val="28"/>
          <w:szCs w:val="28"/>
          <w:lang w:eastAsia="en-US"/>
        </w:rPr>
        <w:t>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w:t>
      </w:r>
    </w:p>
    <w:p w:rsidR="00907B06" w:rsidRPr="00E32FA2" w:rsidRDefault="00907B06" w:rsidP="00B07529">
      <w:pPr>
        <w:suppressAutoHyphens/>
        <w:ind w:firstLine="709"/>
        <w:jc w:val="both"/>
        <w:rPr>
          <w:sz w:val="28"/>
          <w:szCs w:val="28"/>
          <w:lang w:eastAsia="en-US"/>
        </w:rPr>
      </w:pPr>
    </w:p>
    <w:p w:rsidR="00907B06" w:rsidRPr="00E32FA2" w:rsidRDefault="00907B06" w:rsidP="00B07529">
      <w:pPr>
        <w:suppressAutoHyphens/>
        <w:ind w:firstLine="709"/>
        <w:jc w:val="both"/>
        <w:rPr>
          <w:sz w:val="28"/>
          <w:szCs w:val="28"/>
          <w:lang w:eastAsia="en-US"/>
        </w:rPr>
      </w:pPr>
      <w:r w:rsidRPr="00E32FA2">
        <w:rPr>
          <w:sz w:val="28"/>
          <w:szCs w:val="28"/>
          <w:lang w:eastAsia="en-US"/>
        </w:rPr>
        <w:t>2.10. Государственная пошлина или иная плата за предоставление муниципальной услуги не взимается.</w:t>
      </w:r>
    </w:p>
    <w:p w:rsidR="00907B06" w:rsidRPr="00E32FA2" w:rsidRDefault="00907B06" w:rsidP="00B07529">
      <w:pPr>
        <w:suppressAutoHyphens/>
        <w:ind w:firstLine="709"/>
        <w:jc w:val="both"/>
        <w:rPr>
          <w:sz w:val="28"/>
          <w:szCs w:val="28"/>
          <w:lang w:eastAsia="en-US"/>
        </w:rPr>
      </w:pPr>
    </w:p>
    <w:p w:rsidR="00907B06" w:rsidRPr="00E32FA2" w:rsidRDefault="00907B06" w:rsidP="00B07529">
      <w:pPr>
        <w:suppressAutoHyphens/>
        <w:ind w:firstLine="709"/>
        <w:jc w:val="both"/>
        <w:rPr>
          <w:b/>
          <w:sz w:val="28"/>
          <w:szCs w:val="28"/>
          <w:lang w:eastAsia="en-US"/>
        </w:rPr>
      </w:pPr>
      <w:r w:rsidRPr="00E32FA2">
        <w:rPr>
          <w:sz w:val="28"/>
          <w:szCs w:val="28"/>
          <w:lang w:eastAsia="en-US"/>
        </w:rPr>
        <w:t>2.11.</w:t>
      </w:r>
      <w:r w:rsidRPr="00E32FA2">
        <w:rPr>
          <w:b/>
          <w:sz w:val="28"/>
          <w:szCs w:val="28"/>
          <w:lang w:eastAsia="en-US"/>
        </w:rPr>
        <w:t xml:space="preserve"> </w:t>
      </w:r>
      <w:r w:rsidRPr="00E32FA2">
        <w:rPr>
          <w:sz w:val="28"/>
          <w:szCs w:val="28"/>
          <w:lang w:eastAsia="en-US"/>
        </w:rPr>
        <w:t xml:space="preserve">Максимальный срок ожидания в очереди при подаче ходатайства о предоставлении муниципальной услуги и при получении результата муниципальной услуги не более </w:t>
      </w:r>
      <w:r w:rsidR="00D12539" w:rsidRPr="00E32FA2">
        <w:rPr>
          <w:sz w:val="28"/>
          <w:szCs w:val="28"/>
          <w:lang w:eastAsia="en-US"/>
        </w:rPr>
        <w:t>10  минут</w:t>
      </w:r>
      <w:r w:rsidRPr="00E32FA2">
        <w:rPr>
          <w:sz w:val="28"/>
          <w:szCs w:val="28"/>
          <w:lang w:eastAsia="en-US"/>
        </w:rPr>
        <w:t>.</w:t>
      </w:r>
    </w:p>
    <w:p w:rsidR="00907B06" w:rsidRPr="00E32FA2" w:rsidRDefault="00907B06" w:rsidP="00B07529">
      <w:pPr>
        <w:pStyle w:val="a6"/>
        <w:tabs>
          <w:tab w:val="left" w:pos="1134"/>
        </w:tabs>
        <w:suppressAutoHyphens/>
        <w:autoSpaceDE w:val="0"/>
        <w:autoSpaceDN w:val="0"/>
        <w:adjustRightInd w:val="0"/>
        <w:ind w:left="0" w:firstLine="709"/>
        <w:jc w:val="both"/>
        <w:rPr>
          <w:bCs/>
          <w:sz w:val="28"/>
          <w:szCs w:val="28"/>
        </w:rPr>
      </w:pPr>
    </w:p>
    <w:p w:rsidR="00907B06" w:rsidRPr="00E32FA2" w:rsidRDefault="00907B06" w:rsidP="00B07529">
      <w:pPr>
        <w:pStyle w:val="a6"/>
        <w:tabs>
          <w:tab w:val="left" w:pos="1134"/>
        </w:tabs>
        <w:suppressAutoHyphens/>
        <w:autoSpaceDE w:val="0"/>
        <w:autoSpaceDN w:val="0"/>
        <w:adjustRightInd w:val="0"/>
        <w:ind w:left="0" w:firstLine="709"/>
        <w:jc w:val="both"/>
        <w:rPr>
          <w:sz w:val="28"/>
          <w:szCs w:val="28"/>
        </w:rPr>
      </w:pPr>
      <w:r w:rsidRPr="00E32FA2">
        <w:rPr>
          <w:bCs/>
          <w:sz w:val="28"/>
          <w:szCs w:val="28"/>
        </w:rPr>
        <w:t xml:space="preserve">2.12. Срок и порядок регистрации запроса </w:t>
      </w:r>
      <w:hyperlink w:anchor="sub_2003" w:history="1">
        <w:r w:rsidRPr="00E32FA2">
          <w:rPr>
            <w:bCs/>
            <w:sz w:val="28"/>
            <w:szCs w:val="28"/>
          </w:rPr>
          <w:t>заявителя</w:t>
        </w:r>
      </w:hyperlink>
      <w:r w:rsidRPr="00E32FA2">
        <w:rPr>
          <w:bCs/>
          <w:sz w:val="28"/>
          <w:szCs w:val="28"/>
        </w:rPr>
        <w:t xml:space="preserve"> о предоставлении </w:t>
      </w:r>
      <w:r w:rsidRPr="00E32FA2">
        <w:rPr>
          <w:sz w:val="28"/>
          <w:szCs w:val="28"/>
        </w:rPr>
        <w:t>муниципальной услуги.</w:t>
      </w:r>
    </w:p>
    <w:p w:rsidR="00907B06" w:rsidRPr="00E32FA2" w:rsidRDefault="008F3094" w:rsidP="00B07529">
      <w:pPr>
        <w:pStyle w:val="a6"/>
        <w:tabs>
          <w:tab w:val="left" w:pos="1134"/>
        </w:tabs>
        <w:suppressAutoHyphens/>
        <w:autoSpaceDE w:val="0"/>
        <w:autoSpaceDN w:val="0"/>
        <w:adjustRightInd w:val="0"/>
        <w:ind w:left="0" w:firstLine="709"/>
        <w:jc w:val="both"/>
        <w:rPr>
          <w:sz w:val="28"/>
          <w:szCs w:val="28"/>
        </w:rPr>
      </w:pPr>
      <w:r>
        <w:rPr>
          <w:sz w:val="28"/>
          <w:szCs w:val="28"/>
        </w:rPr>
        <w:t>–</w:t>
      </w:r>
      <w:r w:rsidR="00907B06" w:rsidRPr="00E32FA2">
        <w:rPr>
          <w:sz w:val="28"/>
          <w:szCs w:val="28"/>
        </w:rPr>
        <w:t xml:space="preserve"> в случае личного обращения заявителя в </w:t>
      </w:r>
      <w:r w:rsidR="00D12539" w:rsidRPr="00E32FA2">
        <w:rPr>
          <w:sz w:val="28"/>
          <w:szCs w:val="28"/>
        </w:rPr>
        <w:t>Администрацию</w:t>
      </w:r>
      <w:r w:rsidR="00907B06" w:rsidRPr="00E32FA2">
        <w:rPr>
          <w:sz w:val="28"/>
          <w:szCs w:val="28"/>
        </w:rPr>
        <w:t xml:space="preserve">, </w:t>
      </w:r>
      <w:r w:rsidR="00203956" w:rsidRPr="00E32FA2">
        <w:rPr>
          <w:sz w:val="28"/>
          <w:szCs w:val="28"/>
        </w:rPr>
        <w:t>ходатайство</w:t>
      </w:r>
      <w:r w:rsidR="00907B06" w:rsidRPr="00E32FA2">
        <w:rPr>
          <w:sz w:val="28"/>
          <w:szCs w:val="28"/>
        </w:rPr>
        <w:t xml:space="preserve"> регистрируется в день его обращения. Срок регистрации </w:t>
      </w:r>
      <w:r w:rsidR="00203956" w:rsidRPr="00E32FA2">
        <w:rPr>
          <w:sz w:val="28"/>
          <w:szCs w:val="28"/>
        </w:rPr>
        <w:t xml:space="preserve">ходатайства </w:t>
      </w:r>
      <w:r w:rsidR="00907B06" w:rsidRPr="00E32FA2">
        <w:rPr>
          <w:sz w:val="28"/>
          <w:szCs w:val="28"/>
        </w:rPr>
        <w:t xml:space="preserve">–  до </w:t>
      </w:r>
      <w:r w:rsidR="00D12539" w:rsidRPr="00E32FA2">
        <w:rPr>
          <w:sz w:val="28"/>
          <w:szCs w:val="28"/>
        </w:rPr>
        <w:t>10 минут</w:t>
      </w:r>
      <w:r w:rsidR="00907B06" w:rsidRPr="00E32FA2">
        <w:rPr>
          <w:sz w:val="28"/>
          <w:szCs w:val="28"/>
        </w:rPr>
        <w:t>;</w:t>
      </w:r>
    </w:p>
    <w:p w:rsidR="00907B06" w:rsidRPr="00E32FA2" w:rsidRDefault="008F3094" w:rsidP="00B07529">
      <w:pPr>
        <w:pStyle w:val="a6"/>
        <w:tabs>
          <w:tab w:val="left" w:pos="1134"/>
        </w:tabs>
        <w:suppressAutoHyphens/>
        <w:autoSpaceDE w:val="0"/>
        <w:autoSpaceDN w:val="0"/>
        <w:adjustRightInd w:val="0"/>
        <w:ind w:left="0" w:firstLine="709"/>
        <w:jc w:val="both"/>
        <w:rPr>
          <w:sz w:val="28"/>
          <w:szCs w:val="28"/>
        </w:rPr>
      </w:pPr>
      <w:r>
        <w:rPr>
          <w:sz w:val="28"/>
          <w:szCs w:val="28"/>
        </w:rPr>
        <w:t>–</w:t>
      </w:r>
      <w:r w:rsidR="00907B06" w:rsidRPr="00E32FA2">
        <w:rPr>
          <w:sz w:val="28"/>
          <w:szCs w:val="28"/>
        </w:rPr>
        <w:t xml:space="preserve"> регистрация запроса заявителя о предоставлении муниципальной услуги, переданного на бумажном носителе из МФЦ в </w:t>
      </w:r>
      <w:r w:rsidR="00D12539" w:rsidRPr="00E32FA2">
        <w:rPr>
          <w:sz w:val="28"/>
          <w:szCs w:val="28"/>
        </w:rPr>
        <w:t>Администрацию</w:t>
      </w:r>
      <w:r w:rsidR="00907B06" w:rsidRPr="00E32FA2">
        <w:rPr>
          <w:sz w:val="28"/>
          <w:szCs w:val="28"/>
        </w:rPr>
        <w:t xml:space="preserve">, осуществляется в срок не позднее </w:t>
      </w:r>
      <w:r w:rsidR="00D12539" w:rsidRPr="00E32FA2">
        <w:rPr>
          <w:sz w:val="28"/>
          <w:szCs w:val="28"/>
        </w:rPr>
        <w:t>рабочего дня</w:t>
      </w:r>
      <w:r w:rsidR="00907B06" w:rsidRPr="00E32FA2">
        <w:rPr>
          <w:sz w:val="28"/>
          <w:szCs w:val="28"/>
        </w:rPr>
        <w:t xml:space="preserve">, следующего за днем поступления в </w:t>
      </w:r>
      <w:r w:rsidR="00D12539" w:rsidRPr="00E32FA2">
        <w:rPr>
          <w:sz w:val="28"/>
          <w:szCs w:val="28"/>
        </w:rPr>
        <w:t>Администрацию</w:t>
      </w:r>
      <w:r w:rsidR="00907B06" w:rsidRPr="00E32FA2">
        <w:rPr>
          <w:sz w:val="28"/>
          <w:szCs w:val="28"/>
        </w:rPr>
        <w:t>.</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 xml:space="preserve">2.13. Требования к помещениям, в которых предоставляется муниципальная услуга. </w:t>
      </w:r>
    </w:p>
    <w:p w:rsidR="00907B06" w:rsidRPr="00E32FA2" w:rsidRDefault="00907B06" w:rsidP="00B07529">
      <w:pPr>
        <w:suppressAutoHyphens/>
        <w:ind w:firstLine="709"/>
        <w:jc w:val="both"/>
        <w:rPr>
          <w:bCs/>
          <w:sz w:val="28"/>
          <w:szCs w:val="28"/>
        </w:rPr>
      </w:pPr>
      <w:r w:rsidRPr="00E32FA2">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07B06" w:rsidRPr="00E32FA2" w:rsidRDefault="00907B06" w:rsidP="00B07529">
      <w:pPr>
        <w:suppressAutoHyphens/>
        <w:ind w:firstLine="709"/>
        <w:jc w:val="both"/>
        <w:rPr>
          <w:bCs/>
          <w:sz w:val="28"/>
          <w:szCs w:val="28"/>
        </w:rPr>
      </w:pPr>
      <w:r w:rsidRPr="00E32FA2">
        <w:rPr>
          <w:bCs/>
          <w:sz w:val="28"/>
          <w:szCs w:val="28"/>
        </w:rPr>
        <w:t>Помещения, в которых предоставляется муниципальная услуга, места ожидания и приема заявителей оборудуются:</w:t>
      </w:r>
    </w:p>
    <w:p w:rsidR="00907B06" w:rsidRPr="00E32FA2" w:rsidRDefault="00907B06" w:rsidP="00B07529">
      <w:pPr>
        <w:suppressAutoHyphens/>
        <w:ind w:firstLine="709"/>
        <w:jc w:val="both"/>
        <w:rPr>
          <w:bCs/>
          <w:sz w:val="28"/>
          <w:szCs w:val="28"/>
        </w:rPr>
      </w:pPr>
      <w:r w:rsidRPr="00E32FA2">
        <w:rPr>
          <w:bCs/>
          <w:sz w:val="28"/>
          <w:szCs w:val="28"/>
        </w:rPr>
        <w:t>1) информационными стендами с визуальной и текстовой информацией;</w:t>
      </w:r>
    </w:p>
    <w:p w:rsidR="00907B06" w:rsidRPr="00E32FA2" w:rsidRDefault="00907B06" w:rsidP="00B07529">
      <w:pPr>
        <w:suppressAutoHyphens/>
        <w:ind w:firstLine="709"/>
        <w:jc w:val="both"/>
        <w:rPr>
          <w:bCs/>
          <w:sz w:val="28"/>
          <w:szCs w:val="28"/>
        </w:rPr>
      </w:pPr>
      <w:r w:rsidRPr="00E32FA2">
        <w:rPr>
          <w:bCs/>
          <w:sz w:val="28"/>
          <w:szCs w:val="28"/>
        </w:rPr>
        <w:t>2) стульями и столами для возможности ожидания в очереди и оформления документов;</w:t>
      </w:r>
    </w:p>
    <w:p w:rsidR="00907B06" w:rsidRPr="00E32FA2" w:rsidRDefault="00907B06" w:rsidP="00B07529">
      <w:pPr>
        <w:suppressAutoHyphens/>
        <w:ind w:firstLine="709"/>
        <w:jc w:val="both"/>
        <w:rPr>
          <w:bCs/>
          <w:sz w:val="28"/>
          <w:szCs w:val="28"/>
        </w:rPr>
      </w:pPr>
      <w:r w:rsidRPr="00E32FA2">
        <w:rPr>
          <w:bCs/>
          <w:sz w:val="28"/>
          <w:szCs w:val="28"/>
        </w:rPr>
        <w:t>3) противопожарной системой, средствами пожаротушения.</w:t>
      </w:r>
    </w:p>
    <w:p w:rsidR="00907B06" w:rsidRPr="00E32FA2" w:rsidRDefault="00907B06" w:rsidP="00B07529">
      <w:pPr>
        <w:suppressAutoHyphens/>
        <w:ind w:firstLine="709"/>
        <w:jc w:val="both"/>
        <w:rPr>
          <w:bCs/>
          <w:sz w:val="28"/>
          <w:szCs w:val="28"/>
        </w:rPr>
      </w:pPr>
      <w:r w:rsidRPr="00E32FA2">
        <w:rPr>
          <w:bCs/>
          <w:sz w:val="28"/>
          <w:szCs w:val="28"/>
        </w:rPr>
        <w:t xml:space="preserve">2.13.2. На входе в здание должна быть установлена наглядно оформленная вывеска с официальным названием </w:t>
      </w:r>
      <w:r w:rsidR="00191E6E">
        <w:rPr>
          <w:bCs/>
          <w:sz w:val="28"/>
          <w:szCs w:val="28"/>
        </w:rPr>
        <w:t>Администрации</w:t>
      </w:r>
      <w:r w:rsidRPr="00E32FA2">
        <w:rPr>
          <w:bCs/>
          <w:sz w:val="28"/>
          <w:szCs w:val="28"/>
        </w:rPr>
        <w:t>.</w:t>
      </w:r>
    </w:p>
    <w:p w:rsidR="00907B06" w:rsidRPr="00E32FA2" w:rsidRDefault="00907B06" w:rsidP="00B07529">
      <w:pPr>
        <w:suppressAutoHyphens/>
        <w:ind w:firstLine="709"/>
        <w:jc w:val="both"/>
        <w:rPr>
          <w:bCs/>
          <w:sz w:val="28"/>
          <w:szCs w:val="28"/>
        </w:rPr>
      </w:pPr>
      <w:r w:rsidRPr="00E32FA2">
        <w:rPr>
          <w:bCs/>
          <w:sz w:val="28"/>
          <w:szCs w:val="28"/>
        </w:rPr>
        <w:lastRenderedPageBreak/>
        <w:t xml:space="preserve">2.13.3. В здании </w:t>
      </w:r>
      <w:r w:rsidR="00D12539" w:rsidRPr="00E32FA2">
        <w:rPr>
          <w:bCs/>
          <w:sz w:val="28"/>
          <w:szCs w:val="28"/>
        </w:rPr>
        <w:t>Администрации</w:t>
      </w:r>
      <w:r w:rsidRPr="00E32FA2">
        <w:rPr>
          <w:bCs/>
          <w:sz w:val="28"/>
          <w:szCs w:val="28"/>
        </w:rPr>
        <w:t xml:space="preserve"> оборудуются информационные стенды с размещением информации о предоставлении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На информационном стенде в помещении размещается следующая ин-формация:</w:t>
      </w:r>
    </w:p>
    <w:p w:rsidR="00907B06" w:rsidRPr="00E32FA2" w:rsidRDefault="00907B06" w:rsidP="00B07529">
      <w:pPr>
        <w:suppressAutoHyphens/>
        <w:ind w:firstLine="709"/>
        <w:jc w:val="both"/>
        <w:rPr>
          <w:bCs/>
          <w:sz w:val="28"/>
          <w:szCs w:val="28"/>
        </w:rPr>
      </w:pPr>
      <w:r w:rsidRPr="00E32FA2">
        <w:rPr>
          <w:bCs/>
          <w:sz w:val="28"/>
          <w:szCs w:val="28"/>
        </w:rPr>
        <w:t>1)</w:t>
      </w:r>
      <w:r w:rsidRPr="00E32FA2">
        <w:rPr>
          <w:bCs/>
          <w:sz w:val="28"/>
          <w:szCs w:val="28"/>
        </w:rPr>
        <w:tab/>
      </w:r>
      <w:r w:rsidR="006A6139" w:rsidRPr="00E32FA2">
        <w:rPr>
          <w:bCs/>
          <w:sz w:val="28"/>
          <w:szCs w:val="28"/>
        </w:rPr>
        <w:t>текст Р</w:t>
      </w:r>
      <w:r w:rsidRPr="00E32FA2">
        <w:rPr>
          <w:bCs/>
          <w:sz w:val="28"/>
          <w:szCs w:val="28"/>
        </w:rPr>
        <w:t>егламента;</w:t>
      </w:r>
    </w:p>
    <w:p w:rsidR="00907B06" w:rsidRPr="00E32FA2" w:rsidRDefault="00907B06" w:rsidP="00B07529">
      <w:pPr>
        <w:suppressAutoHyphens/>
        <w:ind w:firstLine="709"/>
        <w:jc w:val="both"/>
        <w:rPr>
          <w:bCs/>
          <w:sz w:val="28"/>
          <w:szCs w:val="28"/>
        </w:rPr>
      </w:pPr>
      <w:r w:rsidRPr="00E32FA2">
        <w:rPr>
          <w:bCs/>
          <w:sz w:val="28"/>
          <w:szCs w:val="28"/>
        </w:rPr>
        <w:t>2)</w:t>
      </w:r>
      <w:r w:rsidRPr="00E32FA2">
        <w:rPr>
          <w:bCs/>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907B06" w:rsidRPr="00E32FA2" w:rsidRDefault="00907B06" w:rsidP="00B07529">
      <w:pPr>
        <w:suppressAutoHyphens/>
        <w:ind w:firstLine="709"/>
        <w:jc w:val="both"/>
        <w:rPr>
          <w:bCs/>
          <w:sz w:val="28"/>
          <w:szCs w:val="28"/>
        </w:rPr>
      </w:pPr>
      <w:r w:rsidRPr="00E32FA2">
        <w:rPr>
          <w:bCs/>
          <w:sz w:val="28"/>
          <w:szCs w:val="28"/>
        </w:rPr>
        <w:t>3)</w:t>
      </w:r>
      <w:r w:rsidRPr="00E32FA2">
        <w:rPr>
          <w:bCs/>
          <w:sz w:val="28"/>
          <w:szCs w:val="28"/>
        </w:rPr>
        <w:tab/>
        <w:t xml:space="preserve">образцы заполнения </w:t>
      </w:r>
      <w:r w:rsidR="004F1CA7" w:rsidRPr="00E32FA2">
        <w:rPr>
          <w:bCs/>
          <w:sz w:val="28"/>
          <w:szCs w:val="28"/>
        </w:rPr>
        <w:t>ходатайства</w:t>
      </w:r>
      <w:r w:rsidRPr="00E32FA2">
        <w:rPr>
          <w:bCs/>
          <w:sz w:val="28"/>
          <w:szCs w:val="28"/>
        </w:rPr>
        <w:t>, необходим</w:t>
      </w:r>
      <w:r w:rsidR="004F1CA7" w:rsidRPr="00E32FA2">
        <w:rPr>
          <w:bCs/>
          <w:sz w:val="28"/>
          <w:szCs w:val="28"/>
        </w:rPr>
        <w:t>ого</w:t>
      </w:r>
      <w:r w:rsidRPr="00E32FA2">
        <w:rPr>
          <w:bCs/>
          <w:sz w:val="28"/>
          <w:szCs w:val="28"/>
        </w:rPr>
        <w:t xml:space="preserve"> для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4)</w:t>
      </w:r>
      <w:r w:rsidRPr="00E32FA2">
        <w:rPr>
          <w:bCs/>
          <w:sz w:val="28"/>
          <w:szCs w:val="28"/>
        </w:rPr>
        <w:tab/>
        <w:t>извлечения из текста нормативных правовых актов, регулирующих порядок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5)</w:t>
      </w:r>
      <w:r w:rsidRPr="00E32FA2">
        <w:rPr>
          <w:bCs/>
          <w:sz w:val="28"/>
          <w:szCs w:val="28"/>
        </w:rPr>
        <w:tab/>
        <w:t>перечень документов, необходимых для предоставления муниципальной услуги.</w:t>
      </w:r>
    </w:p>
    <w:p w:rsidR="008F3094" w:rsidRPr="009C5F04" w:rsidRDefault="008F3094" w:rsidP="008F3094">
      <w:pPr>
        <w:ind w:firstLine="709"/>
        <w:jc w:val="both"/>
        <w:rPr>
          <w:rFonts w:eastAsia="Calibri"/>
          <w:sz w:val="28"/>
          <w:szCs w:val="28"/>
        </w:rPr>
      </w:pPr>
      <w:r>
        <w:rPr>
          <w:sz w:val="28"/>
          <w:szCs w:val="28"/>
          <w:lang w:eastAsia="x-none"/>
        </w:rPr>
        <w:t xml:space="preserve">2.13.4. </w:t>
      </w:r>
      <w:r w:rsidRPr="009C5F04">
        <w:rPr>
          <w:sz w:val="28"/>
          <w:szCs w:val="28"/>
          <w:lang w:eastAsia="x-none"/>
        </w:rPr>
        <w:t xml:space="preserve">Заявителям – инвалидам, имеющие стойкие расстройства функции зрения и самостоятельного передвижения, обеспечивается сопровождение </w:t>
      </w:r>
      <w:r>
        <w:rPr>
          <w:sz w:val="28"/>
          <w:szCs w:val="28"/>
          <w:lang w:eastAsia="x-none"/>
        </w:rPr>
        <w:t>и оказание помощи в помещениях А</w:t>
      </w:r>
      <w:r w:rsidRPr="009C5F04">
        <w:rPr>
          <w:sz w:val="28"/>
          <w:szCs w:val="28"/>
          <w:lang w:eastAsia="x-none"/>
        </w:rPr>
        <w:t>дминистрации при получении муниципальной услуги, а также допускаются собаки–проводники.</w:t>
      </w:r>
    </w:p>
    <w:p w:rsidR="008F3094" w:rsidRPr="008F3094" w:rsidRDefault="00F807FC" w:rsidP="008F3094">
      <w:pPr>
        <w:autoSpaceDE w:val="0"/>
        <w:autoSpaceDN w:val="0"/>
        <w:adjustRightInd w:val="0"/>
        <w:ind w:firstLine="709"/>
        <w:jc w:val="both"/>
        <w:rPr>
          <w:sz w:val="28"/>
          <w:szCs w:val="28"/>
        </w:rPr>
      </w:pPr>
      <w:r>
        <w:rPr>
          <w:rFonts w:eastAsia="Calibri"/>
          <w:sz w:val="28"/>
          <w:szCs w:val="28"/>
        </w:rPr>
        <w:t>2.13.5. Здание А</w:t>
      </w:r>
      <w:r w:rsidR="008F3094">
        <w:rPr>
          <w:rFonts w:eastAsia="Calibri"/>
          <w:sz w:val="28"/>
          <w:szCs w:val="28"/>
        </w:rPr>
        <w:t xml:space="preserve">дминистрации оборудовано кнопкой–звонком для инвалидов. </w:t>
      </w:r>
    </w:p>
    <w:p w:rsidR="00907B06" w:rsidRPr="00E32FA2" w:rsidRDefault="008F3094" w:rsidP="00B07529">
      <w:pPr>
        <w:suppressAutoHyphens/>
        <w:ind w:firstLine="709"/>
        <w:jc w:val="both"/>
        <w:rPr>
          <w:bCs/>
          <w:sz w:val="28"/>
          <w:szCs w:val="28"/>
        </w:rPr>
      </w:pPr>
      <w:r>
        <w:rPr>
          <w:bCs/>
          <w:sz w:val="28"/>
          <w:szCs w:val="28"/>
        </w:rPr>
        <w:t xml:space="preserve">2.13.6. </w:t>
      </w:r>
      <w:r w:rsidR="00907B06" w:rsidRPr="00E32FA2">
        <w:rPr>
          <w:bCs/>
          <w:sz w:val="28"/>
          <w:szCs w:val="28"/>
        </w:rPr>
        <w:t xml:space="preserve">Требования к помещениям </w:t>
      </w:r>
      <w:r w:rsidR="00D12539" w:rsidRPr="00E32FA2">
        <w:rPr>
          <w:bCs/>
          <w:sz w:val="28"/>
          <w:szCs w:val="28"/>
        </w:rPr>
        <w:t>МФЦ</w:t>
      </w:r>
      <w:r w:rsidR="00907B06" w:rsidRPr="00E32FA2">
        <w:rPr>
          <w:bCs/>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2.14.</w:t>
      </w:r>
      <w:r w:rsidRPr="00E32FA2">
        <w:rPr>
          <w:bCs/>
          <w:sz w:val="28"/>
          <w:szCs w:val="28"/>
        </w:rPr>
        <w:tab/>
        <w:t xml:space="preserve">Показатели доступности и качества муниципальной услуги </w:t>
      </w:r>
    </w:p>
    <w:p w:rsidR="00907B06" w:rsidRPr="00E32FA2" w:rsidRDefault="00907B06" w:rsidP="00B07529">
      <w:pPr>
        <w:suppressAutoHyphens/>
        <w:ind w:firstLine="709"/>
        <w:jc w:val="both"/>
        <w:rPr>
          <w:bCs/>
          <w:sz w:val="28"/>
          <w:szCs w:val="28"/>
        </w:rPr>
      </w:pPr>
      <w:r w:rsidRPr="00E32FA2">
        <w:rPr>
          <w:bCs/>
          <w:sz w:val="28"/>
          <w:szCs w:val="28"/>
        </w:rPr>
        <w:t xml:space="preserve">2.14.1. Показателями доступности и качества предоставления муниципальной услуги являются: </w:t>
      </w:r>
    </w:p>
    <w:p w:rsidR="00907B06" w:rsidRPr="00E32FA2" w:rsidRDefault="00907B06" w:rsidP="00B07529">
      <w:pPr>
        <w:suppressAutoHyphens/>
        <w:ind w:firstLine="709"/>
        <w:jc w:val="both"/>
        <w:rPr>
          <w:bCs/>
          <w:sz w:val="28"/>
          <w:szCs w:val="28"/>
        </w:rPr>
      </w:pPr>
      <w:r w:rsidRPr="00E32FA2">
        <w:rPr>
          <w:bCs/>
          <w:sz w:val="28"/>
          <w:szCs w:val="28"/>
        </w:rPr>
        <w:t>1)</w:t>
      </w:r>
      <w:r w:rsidRPr="00E32FA2">
        <w:rPr>
          <w:bCs/>
          <w:sz w:val="28"/>
          <w:szCs w:val="28"/>
        </w:rPr>
        <w:tab/>
        <w:t xml:space="preserve">соблюдение сроков предоставления муниципальной услуги, которое определяется как отношение количества </w:t>
      </w:r>
      <w:r w:rsidR="004F1CA7" w:rsidRPr="00E32FA2">
        <w:rPr>
          <w:bCs/>
          <w:sz w:val="28"/>
          <w:szCs w:val="28"/>
        </w:rPr>
        <w:t>ходатайств</w:t>
      </w:r>
      <w:r w:rsidRPr="00E32FA2">
        <w:rPr>
          <w:bCs/>
          <w:sz w:val="28"/>
          <w:szCs w:val="28"/>
        </w:rPr>
        <w:t xml:space="preserve">, исполненных с нарушением сроков, к общему количеству рассмотренных </w:t>
      </w:r>
      <w:r w:rsidR="004F1CA7" w:rsidRPr="00E32FA2">
        <w:rPr>
          <w:bCs/>
          <w:sz w:val="28"/>
          <w:szCs w:val="28"/>
        </w:rPr>
        <w:t>ходатайств</w:t>
      </w:r>
      <w:r w:rsidRPr="00E32FA2">
        <w:rPr>
          <w:bCs/>
          <w:sz w:val="28"/>
          <w:szCs w:val="28"/>
        </w:rPr>
        <w:t xml:space="preserve"> за отчетный период; </w:t>
      </w:r>
    </w:p>
    <w:p w:rsidR="00907B06" w:rsidRPr="00E32FA2" w:rsidRDefault="00907B06" w:rsidP="00B07529">
      <w:pPr>
        <w:suppressAutoHyphens/>
        <w:ind w:firstLine="709"/>
        <w:jc w:val="both"/>
        <w:rPr>
          <w:bCs/>
          <w:sz w:val="28"/>
          <w:szCs w:val="28"/>
        </w:rPr>
      </w:pPr>
      <w:r w:rsidRPr="00E32FA2">
        <w:rPr>
          <w:bCs/>
          <w:sz w:val="28"/>
          <w:szCs w:val="28"/>
        </w:rPr>
        <w:t>2)</w:t>
      </w:r>
      <w:r w:rsidRPr="00E32FA2">
        <w:rPr>
          <w:bCs/>
          <w:sz w:val="28"/>
          <w:szCs w:val="28"/>
        </w:rPr>
        <w:tab/>
        <w:t xml:space="preserve">удовлетворенность заявителей доступностью и качеством муниципальной услуги; </w:t>
      </w:r>
    </w:p>
    <w:p w:rsidR="00907B06" w:rsidRPr="00E32FA2" w:rsidRDefault="00907B06" w:rsidP="00B07529">
      <w:pPr>
        <w:suppressAutoHyphens/>
        <w:ind w:firstLine="709"/>
        <w:jc w:val="both"/>
        <w:rPr>
          <w:bCs/>
          <w:sz w:val="28"/>
          <w:szCs w:val="28"/>
        </w:rPr>
      </w:pPr>
      <w:r w:rsidRPr="00E32FA2">
        <w:rPr>
          <w:bCs/>
          <w:sz w:val="28"/>
          <w:szCs w:val="28"/>
        </w:rPr>
        <w:t>3)</w:t>
      </w:r>
      <w:r w:rsidRPr="00E32FA2">
        <w:rPr>
          <w:bCs/>
          <w:sz w:val="28"/>
          <w:szCs w:val="28"/>
        </w:rPr>
        <w:tab/>
        <w:t xml:space="preserve">полнота, актуальность и доступность информации о порядке предоставления муниципальной услуги; </w:t>
      </w:r>
    </w:p>
    <w:p w:rsidR="006A6139" w:rsidRPr="00E32FA2" w:rsidRDefault="00907B06" w:rsidP="00B07529">
      <w:pPr>
        <w:pStyle w:val="a6"/>
        <w:tabs>
          <w:tab w:val="left" w:pos="993"/>
        </w:tabs>
        <w:suppressAutoHyphens/>
        <w:ind w:left="0" w:firstLine="709"/>
        <w:jc w:val="both"/>
        <w:rPr>
          <w:sz w:val="28"/>
          <w:szCs w:val="28"/>
        </w:rPr>
      </w:pPr>
      <w:r w:rsidRPr="00E32FA2">
        <w:rPr>
          <w:bCs/>
          <w:sz w:val="28"/>
          <w:szCs w:val="28"/>
        </w:rPr>
        <w:t>4)</w:t>
      </w:r>
      <w:r w:rsidRPr="00E32FA2">
        <w:rPr>
          <w:bCs/>
          <w:sz w:val="28"/>
          <w:szCs w:val="28"/>
        </w:rPr>
        <w:tab/>
      </w:r>
      <w:r w:rsidR="006A6139" w:rsidRPr="00E32FA2">
        <w:rPr>
          <w:sz w:val="28"/>
          <w:szCs w:val="28"/>
        </w:rPr>
        <w:t>получение муниципальной услуги в соответствии со стандартом предоставления муниципальной услуги;</w:t>
      </w:r>
    </w:p>
    <w:p w:rsidR="00907B06" w:rsidRPr="00E32FA2" w:rsidRDefault="00907B06" w:rsidP="00B07529">
      <w:pPr>
        <w:suppressAutoHyphens/>
        <w:ind w:firstLine="709"/>
        <w:jc w:val="both"/>
        <w:rPr>
          <w:bCs/>
          <w:sz w:val="28"/>
          <w:szCs w:val="28"/>
        </w:rPr>
      </w:pPr>
      <w:r w:rsidRPr="00E32FA2">
        <w:rPr>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907B06" w:rsidRPr="00E32FA2" w:rsidRDefault="00907B06" w:rsidP="00B07529">
      <w:pPr>
        <w:suppressAutoHyphens/>
        <w:ind w:firstLine="709"/>
        <w:jc w:val="both"/>
        <w:rPr>
          <w:bCs/>
          <w:sz w:val="28"/>
          <w:szCs w:val="28"/>
        </w:rPr>
      </w:pPr>
      <w:r w:rsidRPr="00E32FA2">
        <w:rPr>
          <w:bCs/>
          <w:sz w:val="28"/>
          <w:szCs w:val="28"/>
        </w:rPr>
        <w:lastRenderedPageBreak/>
        <w:t xml:space="preserve">6) отсутствие жалоб на решения, действия (бездействие) должностных лиц </w:t>
      </w:r>
      <w:r w:rsidR="00D12539" w:rsidRPr="00E32FA2">
        <w:rPr>
          <w:bCs/>
          <w:sz w:val="28"/>
          <w:szCs w:val="28"/>
        </w:rPr>
        <w:t>и специалистов Администрации</w:t>
      </w:r>
      <w:r w:rsidRPr="00E32FA2">
        <w:rPr>
          <w:bCs/>
          <w:sz w:val="28"/>
          <w:szCs w:val="28"/>
        </w:rPr>
        <w:t xml:space="preserve"> в ходе предоставления муниципальной услуги.</w:t>
      </w:r>
    </w:p>
    <w:p w:rsidR="00907B06" w:rsidRPr="00E32FA2" w:rsidRDefault="00907B06" w:rsidP="00B07529">
      <w:pPr>
        <w:suppressAutoHyphens/>
        <w:ind w:firstLine="709"/>
        <w:jc w:val="both"/>
        <w:rPr>
          <w:bCs/>
          <w:sz w:val="28"/>
          <w:szCs w:val="28"/>
        </w:rPr>
      </w:pPr>
    </w:p>
    <w:p w:rsidR="00907B06" w:rsidRPr="00E32FA2" w:rsidRDefault="00907B06" w:rsidP="00B07529">
      <w:pPr>
        <w:suppressAutoHyphens/>
        <w:ind w:firstLine="709"/>
        <w:jc w:val="both"/>
        <w:rPr>
          <w:bCs/>
          <w:sz w:val="28"/>
          <w:szCs w:val="28"/>
        </w:rPr>
      </w:pPr>
      <w:r w:rsidRPr="00E32FA2">
        <w:rPr>
          <w:bCs/>
          <w:sz w:val="28"/>
          <w:szCs w:val="28"/>
        </w:rPr>
        <w:t xml:space="preserve">2.15. Предоставление муниципальной услуги в МФЦ осуществляется после вступления в силу соглашения о взаимодействии между </w:t>
      </w:r>
      <w:r w:rsidR="00D12539" w:rsidRPr="00E32FA2">
        <w:rPr>
          <w:bCs/>
          <w:sz w:val="28"/>
          <w:szCs w:val="28"/>
        </w:rPr>
        <w:t xml:space="preserve">Администрацией </w:t>
      </w:r>
      <w:r w:rsidRPr="00E32FA2">
        <w:rPr>
          <w:bCs/>
          <w:sz w:val="28"/>
          <w:szCs w:val="28"/>
        </w:rPr>
        <w:t xml:space="preserve">и </w:t>
      </w:r>
      <w:r w:rsidR="006A6139" w:rsidRPr="00E32FA2">
        <w:rPr>
          <w:bCs/>
          <w:sz w:val="28"/>
          <w:szCs w:val="28"/>
        </w:rPr>
        <w:t>МФЦ</w:t>
      </w:r>
      <w:r w:rsidRPr="00E32FA2">
        <w:rPr>
          <w:bCs/>
          <w:sz w:val="28"/>
          <w:szCs w:val="28"/>
        </w:rPr>
        <w:t>.</w:t>
      </w:r>
    </w:p>
    <w:p w:rsidR="00907B06" w:rsidRPr="00E32FA2" w:rsidRDefault="00907B06" w:rsidP="00D24C01">
      <w:pPr>
        <w:pStyle w:val="ConsPlusNormal"/>
        <w:suppressAutoHyphens/>
        <w:ind w:firstLine="0"/>
        <w:rPr>
          <w:rFonts w:ascii="Times New Roman" w:hAnsi="Times New Roman" w:cs="Times New Roman"/>
          <w:b/>
          <w:sz w:val="28"/>
          <w:szCs w:val="28"/>
        </w:rPr>
      </w:pPr>
    </w:p>
    <w:p w:rsidR="00907B06" w:rsidRPr="00E32FA2" w:rsidRDefault="00907B06" w:rsidP="00B07529">
      <w:pPr>
        <w:pStyle w:val="a6"/>
        <w:numPr>
          <w:ilvl w:val="0"/>
          <w:numId w:val="1"/>
        </w:numPr>
        <w:suppressAutoHyphens/>
        <w:ind w:firstLine="0"/>
        <w:jc w:val="center"/>
        <w:rPr>
          <w:b/>
          <w:sz w:val="28"/>
          <w:szCs w:val="28"/>
        </w:rPr>
      </w:pPr>
      <w:r w:rsidRPr="00E32FA2">
        <w:rPr>
          <w:b/>
          <w:sz w:val="28"/>
          <w:szCs w:val="28"/>
        </w:rPr>
        <w:t>Состав, последовательность и сроки выполнения</w:t>
      </w:r>
    </w:p>
    <w:p w:rsidR="00907B06" w:rsidRPr="00E32FA2" w:rsidRDefault="00907B06" w:rsidP="00B07529">
      <w:pPr>
        <w:pStyle w:val="a6"/>
        <w:suppressAutoHyphens/>
        <w:jc w:val="center"/>
        <w:rPr>
          <w:b/>
          <w:sz w:val="28"/>
          <w:szCs w:val="28"/>
        </w:rPr>
      </w:pPr>
      <w:r w:rsidRPr="00E32FA2">
        <w:rPr>
          <w:b/>
          <w:sz w:val="28"/>
          <w:szCs w:val="28"/>
        </w:rPr>
        <w:t>административных процедур, требования к порядку их выполнения</w:t>
      </w:r>
    </w:p>
    <w:p w:rsidR="00907B06" w:rsidRPr="00E32FA2" w:rsidRDefault="00907B06" w:rsidP="00B07529">
      <w:pPr>
        <w:pStyle w:val="a6"/>
        <w:suppressAutoHyphens/>
        <w:ind w:left="0" w:firstLine="709"/>
        <w:jc w:val="center"/>
        <w:rPr>
          <w:sz w:val="28"/>
          <w:szCs w:val="28"/>
        </w:rPr>
      </w:pPr>
    </w:p>
    <w:p w:rsidR="00907B06" w:rsidRPr="00E32FA2" w:rsidRDefault="00907B06" w:rsidP="00B07529">
      <w:pPr>
        <w:pStyle w:val="a6"/>
        <w:numPr>
          <w:ilvl w:val="1"/>
          <w:numId w:val="2"/>
        </w:numPr>
        <w:tabs>
          <w:tab w:val="left" w:pos="1134"/>
        </w:tabs>
        <w:suppressAutoHyphens/>
        <w:autoSpaceDE w:val="0"/>
        <w:autoSpaceDN w:val="0"/>
        <w:adjustRightInd w:val="0"/>
        <w:ind w:left="0" w:firstLine="709"/>
        <w:jc w:val="both"/>
        <w:rPr>
          <w:sz w:val="28"/>
          <w:szCs w:val="28"/>
        </w:rPr>
      </w:pPr>
      <w:r w:rsidRPr="00E32FA2">
        <w:rPr>
          <w:sz w:val="28"/>
          <w:szCs w:val="28"/>
        </w:rPr>
        <w:t xml:space="preserve"> Предоставление муниципальной услуги состоит из следующих административных процедур, логически обособленных административных действий:</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 xml:space="preserve">прием и регистрация поступившего ходатайства с комплектом прилагаемых к нему документов; </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принятие ходатайства к рассмотрению, отказ в принятии ходатайства к рассмотрению;</w:t>
      </w:r>
    </w:p>
    <w:p w:rsidR="00907B06" w:rsidRPr="00E32FA2" w:rsidRDefault="00907B06" w:rsidP="00B07529">
      <w:pPr>
        <w:pStyle w:val="a6"/>
        <w:numPr>
          <w:ilvl w:val="0"/>
          <w:numId w:val="19"/>
        </w:numPr>
        <w:tabs>
          <w:tab w:val="left" w:pos="993"/>
        </w:tabs>
        <w:suppressAutoHyphens/>
        <w:ind w:left="0" w:firstLine="709"/>
        <w:jc w:val="both"/>
        <w:rPr>
          <w:sz w:val="28"/>
          <w:szCs w:val="28"/>
        </w:rPr>
      </w:pPr>
      <w:r w:rsidRPr="00E32FA2">
        <w:rPr>
          <w:sz w:val="28"/>
          <w:szCs w:val="28"/>
        </w:rPr>
        <w:t xml:space="preserve"> рассмотрение ходатайства и представленных документов;</w:t>
      </w:r>
    </w:p>
    <w:p w:rsidR="00907B06" w:rsidRPr="00E32FA2" w:rsidRDefault="00907B06" w:rsidP="00B07529">
      <w:pPr>
        <w:pStyle w:val="a6"/>
        <w:numPr>
          <w:ilvl w:val="0"/>
          <w:numId w:val="19"/>
        </w:numPr>
        <w:tabs>
          <w:tab w:val="left" w:pos="567"/>
          <w:tab w:val="left" w:pos="1134"/>
        </w:tabs>
        <w:suppressAutoHyphens/>
        <w:ind w:hanging="11"/>
        <w:jc w:val="both"/>
        <w:rPr>
          <w:sz w:val="28"/>
          <w:szCs w:val="28"/>
        </w:rPr>
      </w:pPr>
      <w:r w:rsidRPr="00E32FA2">
        <w:rPr>
          <w:sz w:val="28"/>
          <w:szCs w:val="28"/>
        </w:rPr>
        <w:t xml:space="preserve">формирование и направление межведомственных запросов; </w:t>
      </w:r>
    </w:p>
    <w:p w:rsidR="00907B06" w:rsidRPr="00E32FA2" w:rsidRDefault="00907B06" w:rsidP="00B07529">
      <w:pPr>
        <w:pStyle w:val="a6"/>
        <w:numPr>
          <w:ilvl w:val="0"/>
          <w:numId w:val="19"/>
        </w:numPr>
        <w:tabs>
          <w:tab w:val="left" w:pos="567"/>
          <w:tab w:val="left" w:pos="1134"/>
        </w:tabs>
        <w:suppressAutoHyphens/>
        <w:ind w:left="0" w:firstLine="709"/>
        <w:jc w:val="both"/>
        <w:rPr>
          <w:sz w:val="28"/>
          <w:szCs w:val="28"/>
        </w:rPr>
      </w:pPr>
      <w:r w:rsidRPr="00E32FA2">
        <w:rPr>
          <w:sz w:val="28"/>
          <w:szCs w:val="28"/>
        </w:rPr>
        <w:t xml:space="preserve">принятие решения </w:t>
      </w:r>
      <w:r w:rsidR="00F807FC">
        <w:rPr>
          <w:sz w:val="28"/>
          <w:szCs w:val="28"/>
        </w:rPr>
        <w:t>Администрации</w:t>
      </w:r>
      <w:r w:rsidRPr="00E32FA2">
        <w:rPr>
          <w:sz w:val="28"/>
          <w:szCs w:val="28"/>
        </w:rPr>
        <w:t xml:space="preserve">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E32FA2" w:rsidRDefault="00907B06" w:rsidP="00B07529">
      <w:pPr>
        <w:pStyle w:val="a6"/>
        <w:numPr>
          <w:ilvl w:val="0"/>
          <w:numId w:val="19"/>
        </w:numPr>
        <w:tabs>
          <w:tab w:val="left" w:pos="567"/>
          <w:tab w:val="left" w:pos="1134"/>
        </w:tabs>
        <w:suppressAutoHyphens/>
        <w:ind w:left="0" w:firstLine="709"/>
        <w:jc w:val="both"/>
        <w:rPr>
          <w:sz w:val="28"/>
          <w:szCs w:val="28"/>
        </w:rPr>
      </w:pPr>
      <w:r w:rsidRPr="00E32FA2">
        <w:rPr>
          <w:sz w:val="28"/>
          <w:szCs w:val="28"/>
        </w:rPr>
        <w:t>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w:t>
      </w:r>
    </w:p>
    <w:p w:rsidR="00907B06" w:rsidRPr="00E32FA2" w:rsidRDefault="00907B06" w:rsidP="00B07529">
      <w:pPr>
        <w:tabs>
          <w:tab w:val="left" w:pos="567"/>
          <w:tab w:val="left" w:pos="1134"/>
        </w:tabs>
        <w:suppressAutoHyphens/>
        <w:ind w:firstLine="709"/>
        <w:jc w:val="both"/>
        <w:rPr>
          <w:sz w:val="28"/>
          <w:szCs w:val="28"/>
        </w:rPr>
      </w:pPr>
      <w:r w:rsidRPr="00E32FA2">
        <w:rPr>
          <w:sz w:val="28"/>
          <w:szCs w:val="28"/>
        </w:rPr>
        <w:t>Последовательность административных действий (процедур) по предоставлению муниц</w:t>
      </w:r>
      <w:r w:rsidR="00CE47DF">
        <w:rPr>
          <w:sz w:val="28"/>
          <w:szCs w:val="28"/>
        </w:rPr>
        <w:t>ипальной услуги отражена в блок–</w:t>
      </w:r>
      <w:r w:rsidRPr="00E32FA2">
        <w:rPr>
          <w:sz w:val="28"/>
          <w:szCs w:val="28"/>
        </w:rPr>
        <w:t xml:space="preserve">схеме, представленной в приложении № 4 к настоящему </w:t>
      </w:r>
      <w:r w:rsidR="00D94FC2" w:rsidRPr="00E32FA2">
        <w:rPr>
          <w:sz w:val="28"/>
          <w:szCs w:val="28"/>
        </w:rPr>
        <w:t>Р</w:t>
      </w:r>
      <w:r w:rsidRPr="00E32FA2">
        <w:rPr>
          <w:sz w:val="28"/>
          <w:szCs w:val="28"/>
        </w:rPr>
        <w:t>егламенту.</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3.2. Прием и регистрация ходатайства. </w:t>
      </w:r>
    </w:p>
    <w:p w:rsidR="00907B06" w:rsidRPr="00E32FA2" w:rsidRDefault="00907B06" w:rsidP="00B07529">
      <w:pPr>
        <w:tabs>
          <w:tab w:val="left" w:pos="567"/>
        </w:tabs>
        <w:suppressAutoHyphens/>
        <w:ind w:firstLine="709"/>
        <w:jc w:val="both"/>
        <w:rPr>
          <w:sz w:val="28"/>
          <w:szCs w:val="28"/>
        </w:rPr>
      </w:pPr>
      <w:r w:rsidRPr="00E32FA2">
        <w:rPr>
          <w:sz w:val="28"/>
          <w:szCs w:val="28"/>
        </w:rPr>
        <w:t>3.2.1.</w:t>
      </w:r>
      <w:r w:rsidR="006A6139" w:rsidRPr="00E32FA2">
        <w:rPr>
          <w:sz w:val="28"/>
          <w:szCs w:val="28"/>
        </w:rPr>
        <w:t xml:space="preserve"> </w:t>
      </w:r>
      <w:r w:rsidRPr="00E32FA2">
        <w:rPr>
          <w:sz w:val="28"/>
          <w:szCs w:val="28"/>
        </w:rPr>
        <w:t>Основанием для начала административной процедуры является представление заявителем (представителем заявителя) в</w:t>
      </w:r>
      <w:r w:rsidR="00B07529" w:rsidRPr="00E32FA2">
        <w:rPr>
          <w:sz w:val="28"/>
          <w:szCs w:val="28"/>
        </w:rPr>
        <w:t xml:space="preserve"> </w:t>
      </w:r>
      <w:r w:rsidR="00D12539" w:rsidRPr="00E32FA2">
        <w:rPr>
          <w:sz w:val="28"/>
          <w:szCs w:val="28"/>
        </w:rPr>
        <w:t>Администрацию</w:t>
      </w:r>
      <w:r w:rsidRPr="00E32FA2">
        <w:rPr>
          <w:sz w:val="28"/>
          <w:szCs w:val="28"/>
        </w:rPr>
        <w:t xml:space="preserve"> ходатайства и прилагаемых к нему документов одним из способов, предусмотренных пунктом 2.6.7 раздела 2 </w:t>
      </w:r>
      <w:r w:rsidR="00F807FC">
        <w:rPr>
          <w:sz w:val="28"/>
          <w:szCs w:val="28"/>
        </w:rPr>
        <w:t xml:space="preserve">настоящего </w:t>
      </w:r>
      <w:r w:rsidRPr="00E32FA2">
        <w:rPr>
          <w:sz w:val="28"/>
          <w:szCs w:val="28"/>
        </w:rPr>
        <w:t>Регламента.</w:t>
      </w:r>
    </w:p>
    <w:p w:rsidR="00D94FC2" w:rsidRPr="00E32FA2" w:rsidRDefault="00907B06" w:rsidP="00B07529">
      <w:pPr>
        <w:pStyle w:val="ConsPlusNormal"/>
        <w:suppressAutoHyphens/>
        <w:ind w:firstLine="709"/>
        <w:jc w:val="both"/>
        <w:rPr>
          <w:rFonts w:ascii="Times New Roman" w:eastAsiaTheme="minorHAnsi" w:hAnsi="Times New Roman" w:cs="Times New Roman"/>
          <w:sz w:val="28"/>
          <w:szCs w:val="28"/>
          <w:lang w:eastAsia="en-US"/>
        </w:rPr>
      </w:pPr>
      <w:r w:rsidRPr="00E32FA2">
        <w:rPr>
          <w:rFonts w:ascii="Times New Roman" w:hAnsi="Times New Roman" w:cs="Times New Roman"/>
          <w:sz w:val="28"/>
          <w:szCs w:val="28"/>
        </w:rPr>
        <w:t xml:space="preserve">3.2.2. Регистрация ходатайства и прилагаемых к нему документов осуществляется специалистом </w:t>
      </w:r>
      <w:r w:rsidR="00D12539" w:rsidRPr="00E32FA2">
        <w:rPr>
          <w:rFonts w:ascii="Times New Roman" w:hAnsi="Times New Roman" w:cs="Times New Roman"/>
          <w:sz w:val="28"/>
          <w:szCs w:val="28"/>
        </w:rPr>
        <w:t>Администрации</w:t>
      </w:r>
      <w:r w:rsidR="00D94FC2" w:rsidRPr="00E32FA2">
        <w:rPr>
          <w:rFonts w:ascii="Times New Roman" w:hAnsi="Times New Roman" w:cs="Times New Roman"/>
          <w:sz w:val="28"/>
          <w:szCs w:val="28"/>
        </w:rPr>
        <w:t>,</w:t>
      </w:r>
      <w:r w:rsidR="00D94FC2" w:rsidRPr="00E32FA2">
        <w:rPr>
          <w:rFonts w:ascii="Times New Roman" w:hAnsi="Times New Roman" w:cs="Times New Roman"/>
          <w:szCs w:val="28"/>
        </w:rPr>
        <w:t xml:space="preserve"> </w:t>
      </w:r>
      <w:r w:rsidR="00D94FC2" w:rsidRPr="00E32FA2">
        <w:rPr>
          <w:rFonts w:ascii="Times New Roman" w:eastAsiaTheme="minorHAnsi" w:hAnsi="Times New Roman" w:cs="Times New Roman"/>
          <w:sz w:val="28"/>
          <w:szCs w:val="28"/>
          <w:lang w:eastAsia="en-US"/>
        </w:rPr>
        <w:t>ответственным за прием и регистрацию документов, в день поступления ходатайства.</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регистрации </w:t>
      </w:r>
      <w:r w:rsidR="00D12539" w:rsidRPr="00E32FA2">
        <w:rPr>
          <w:sz w:val="28"/>
          <w:szCs w:val="28"/>
        </w:rPr>
        <w:t>10 минут</w:t>
      </w:r>
      <w:r w:rsidRPr="00E32FA2">
        <w:rPr>
          <w:sz w:val="28"/>
          <w:szCs w:val="28"/>
        </w:rPr>
        <w:t xml:space="preserve"> с момента принятия </w:t>
      </w:r>
      <w:r w:rsidR="00984C08" w:rsidRPr="00E32FA2">
        <w:rPr>
          <w:sz w:val="28"/>
          <w:szCs w:val="28"/>
        </w:rPr>
        <w:t>ходатайства</w:t>
      </w:r>
      <w:r w:rsidRPr="00E32FA2">
        <w:rPr>
          <w:sz w:val="28"/>
          <w:szCs w:val="28"/>
        </w:rPr>
        <w:t>.</w:t>
      </w:r>
    </w:p>
    <w:p w:rsidR="00907B06" w:rsidRPr="00E32FA2" w:rsidRDefault="006A6139" w:rsidP="00B07529">
      <w:pPr>
        <w:tabs>
          <w:tab w:val="left" w:pos="567"/>
        </w:tabs>
        <w:suppressAutoHyphens/>
        <w:ind w:firstLine="709"/>
        <w:jc w:val="both"/>
        <w:rPr>
          <w:sz w:val="28"/>
          <w:szCs w:val="28"/>
        </w:rPr>
      </w:pPr>
      <w:r w:rsidRPr="00E32FA2">
        <w:rPr>
          <w:sz w:val="28"/>
          <w:szCs w:val="28"/>
        </w:rPr>
        <w:t>Ходатайство</w:t>
      </w:r>
      <w:r w:rsidR="00907B06" w:rsidRPr="00E32FA2">
        <w:rPr>
          <w:sz w:val="28"/>
          <w:szCs w:val="28"/>
        </w:rPr>
        <w:t xml:space="preserve"> о предоставлении муниципальной услуги, направленное почтовым отправлением или поступившее при личном обращении заявителя, </w:t>
      </w:r>
      <w:r w:rsidR="00907B06" w:rsidRPr="00E32FA2">
        <w:rPr>
          <w:sz w:val="28"/>
          <w:szCs w:val="28"/>
        </w:rPr>
        <w:lastRenderedPageBreak/>
        <w:t>регистрируется специалистом</w:t>
      </w:r>
      <w:r w:rsidR="00F652FE" w:rsidRPr="00E32FA2">
        <w:rPr>
          <w:sz w:val="28"/>
          <w:szCs w:val="28"/>
        </w:rPr>
        <w:t xml:space="preserve"> </w:t>
      </w:r>
      <w:r w:rsidR="00837799" w:rsidRPr="00E32FA2">
        <w:rPr>
          <w:sz w:val="28"/>
          <w:szCs w:val="28"/>
        </w:rPr>
        <w:t>Администрации</w:t>
      </w:r>
      <w:r w:rsidR="00907B06" w:rsidRPr="00E32FA2">
        <w:rPr>
          <w:sz w:val="28"/>
          <w:szCs w:val="28"/>
        </w:rPr>
        <w:t>, ответственным за прием</w:t>
      </w:r>
      <w:r w:rsidR="00D94FC2" w:rsidRPr="00E32FA2">
        <w:rPr>
          <w:sz w:val="28"/>
          <w:szCs w:val="28"/>
        </w:rPr>
        <w:t xml:space="preserve"> и регистрацию</w:t>
      </w:r>
      <w:r w:rsidR="00907B06" w:rsidRPr="00E32FA2">
        <w:rPr>
          <w:sz w:val="28"/>
          <w:szCs w:val="28"/>
        </w:rPr>
        <w:t xml:space="preserve"> документов, в течение </w:t>
      </w:r>
      <w:r w:rsidR="00837799" w:rsidRPr="00E32FA2">
        <w:rPr>
          <w:sz w:val="28"/>
          <w:szCs w:val="28"/>
        </w:rPr>
        <w:t>1 календарного дня</w:t>
      </w:r>
      <w:r w:rsidR="00907B06" w:rsidRPr="00E32FA2">
        <w:rPr>
          <w:sz w:val="28"/>
          <w:szCs w:val="28"/>
        </w:rPr>
        <w:t xml:space="preserve"> со дня поступления </w:t>
      </w:r>
      <w:r w:rsidR="00984C08" w:rsidRPr="00E32FA2">
        <w:rPr>
          <w:sz w:val="28"/>
          <w:szCs w:val="28"/>
        </w:rPr>
        <w:t>ходатайства</w:t>
      </w:r>
      <w:r w:rsidR="00907B06" w:rsidRPr="00E32FA2">
        <w:rPr>
          <w:sz w:val="28"/>
          <w:szCs w:val="28"/>
        </w:rPr>
        <w:t>.</w:t>
      </w:r>
    </w:p>
    <w:p w:rsidR="00907B06" w:rsidRPr="00E32FA2" w:rsidRDefault="00D24C01" w:rsidP="00B07529">
      <w:pPr>
        <w:tabs>
          <w:tab w:val="left" w:pos="567"/>
        </w:tabs>
        <w:suppressAutoHyphens/>
        <w:ind w:firstLine="709"/>
        <w:jc w:val="both"/>
        <w:rPr>
          <w:sz w:val="28"/>
          <w:szCs w:val="28"/>
        </w:rPr>
      </w:pPr>
      <w:r>
        <w:rPr>
          <w:sz w:val="28"/>
          <w:szCs w:val="28"/>
        </w:rPr>
        <w:t>3.2.3</w:t>
      </w:r>
      <w:r w:rsidR="00907B06" w:rsidRPr="00E32FA2">
        <w:rPr>
          <w:sz w:val="28"/>
          <w:szCs w:val="28"/>
        </w:rPr>
        <w:t xml:space="preserve">. При обращении заявителя через МФЦ, специалист МФЦ принимает документы от заявителя и передает в </w:t>
      </w:r>
      <w:r w:rsidR="00837799" w:rsidRPr="00E32FA2">
        <w:rPr>
          <w:sz w:val="28"/>
          <w:szCs w:val="28"/>
        </w:rPr>
        <w:t>Администрацию</w:t>
      </w:r>
      <w:r w:rsidR="00907B06" w:rsidRPr="00E32FA2">
        <w:rPr>
          <w:sz w:val="28"/>
          <w:szCs w:val="28"/>
        </w:rPr>
        <w:t xml:space="preserve"> в порядке и сроки, установленные заключенным между ними соглашением о взаимодействии.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Администрации</w:t>
      </w:r>
      <w:r w:rsidRPr="00E32FA2">
        <w:rPr>
          <w:sz w:val="28"/>
          <w:szCs w:val="28"/>
        </w:rPr>
        <w:t>, ответственный за прием и регистрацию</w:t>
      </w:r>
      <w:r w:rsidR="00D94FC2" w:rsidRPr="00E32FA2">
        <w:rPr>
          <w:sz w:val="28"/>
          <w:szCs w:val="28"/>
        </w:rPr>
        <w:t xml:space="preserve"> документов</w:t>
      </w:r>
      <w:r w:rsidRPr="00E32FA2">
        <w:rPr>
          <w:sz w:val="28"/>
          <w:szCs w:val="28"/>
        </w:rPr>
        <w:t>, принимает ходатайство и пакет документов из МФЦ и регистрирует их в журнале учета входящих документов (журнале регистрации) н</w:t>
      </w:r>
      <w:r w:rsidR="00D94FC2" w:rsidRPr="00E32FA2">
        <w:rPr>
          <w:sz w:val="28"/>
          <w:szCs w:val="28"/>
        </w:rPr>
        <w:t>е позднее дня получения ходатайства.</w:t>
      </w:r>
    </w:p>
    <w:p w:rsidR="00D94FC2" w:rsidRPr="00E32FA2" w:rsidRDefault="00D94FC2" w:rsidP="00B07529">
      <w:pPr>
        <w:suppressAutoHyphens/>
        <w:autoSpaceDE w:val="0"/>
        <w:autoSpaceDN w:val="0"/>
        <w:adjustRightInd w:val="0"/>
        <w:ind w:firstLine="709"/>
        <w:jc w:val="both"/>
        <w:rPr>
          <w:rFonts w:eastAsiaTheme="minorHAnsi"/>
          <w:sz w:val="28"/>
          <w:szCs w:val="28"/>
          <w:lang w:eastAsia="en-US"/>
        </w:rPr>
      </w:pPr>
      <w:r w:rsidRPr="00E32FA2">
        <w:rPr>
          <w:rFonts w:eastAsiaTheme="minorHAnsi"/>
          <w:sz w:val="28"/>
          <w:szCs w:val="28"/>
          <w:lang w:eastAsia="en-US"/>
        </w:rPr>
        <w:t xml:space="preserve">Результатом исполнения административного действия является регистрация ходатайства в журнале учета входящих документов </w:t>
      </w:r>
      <w:r w:rsidR="00837799" w:rsidRPr="00E32FA2">
        <w:rPr>
          <w:rFonts w:eastAsiaTheme="minorHAnsi"/>
          <w:sz w:val="28"/>
          <w:szCs w:val="28"/>
          <w:lang w:eastAsia="en-US"/>
        </w:rPr>
        <w:t>Администрации</w:t>
      </w:r>
      <w:r w:rsidRPr="00E32FA2">
        <w:rPr>
          <w:rFonts w:eastAsiaTheme="minorHAnsi"/>
          <w:sz w:val="28"/>
          <w:szCs w:val="28"/>
          <w:lang w:eastAsia="en-US"/>
        </w:rPr>
        <w:t>.</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3.3.</w:t>
      </w:r>
      <w:r w:rsidRPr="00E32FA2">
        <w:rPr>
          <w:sz w:val="28"/>
          <w:szCs w:val="28"/>
        </w:rPr>
        <w:tab/>
        <w:t xml:space="preserve">Принятие ходатайства к рассмотрению, </w:t>
      </w:r>
      <w:r w:rsidR="008B54B8" w:rsidRPr="00E32FA2">
        <w:rPr>
          <w:sz w:val="28"/>
          <w:szCs w:val="28"/>
        </w:rPr>
        <w:t xml:space="preserve">установление оснований для </w:t>
      </w:r>
      <w:r w:rsidRPr="00E32FA2">
        <w:rPr>
          <w:sz w:val="28"/>
          <w:szCs w:val="28"/>
        </w:rPr>
        <w:t>отказ</w:t>
      </w:r>
      <w:r w:rsidR="008B54B8" w:rsidRPr="00E32FA2">
        <w:rPr>
          <w:sz w:val="28"/>
          <w:szCs w:val="28"/>
        </w:rPr>
        <w:t>а</w:t>
      </w:r>
      <w:r w:rsidRPr="00E32FA2">
        <w:rPr>
          <w:sz w:val="28"/>
          <w:szCs w:val="28"/>
        </w:rPr>
        <w:t xml:space="preserve"> в прин</w:t>
      </w:r>
      <w:r w:rsidR="008B54B8" w:rsidRPr="00E32FA2">
        <w:rPr>
          <w:sz w:val="28"/>
          <w:szCs w:val="28"/>
        </w:rPr>
        <w:t xml:space="preserve">ятии ходатайства к </w:t>
      </w:r>
      <w:r w:rsidR="003E6FA5" w:rsidRPr="00E32FA2">
        <w:rPr>
          <w:sz w:val="28"/>
          <w:szCs w:val="28"/>
        </w:rPr>
        <w:t>рассмотрению, подготовка решения</w:t>
      </w:r>
      <w:r w:rsidR="008B54B8" w:rsidRPr="00E32FA2">
        <w:rPr>
          <w:sz w:val="28"/>
          <w:szCs w:val="28"/>
        </w:rPr>
        <w:t xml:space="preserve"> о возврате ходатайства заявителю.</w:t>
      </w:r>
    </w:p>
    <w:p w:rsidR="00C553C9" w:rsidRPr="00E32FA2" w:rsidRDefault="00907B06" w:rsidP="00B07529">
      <w:pPr>
        <w:tabs>
          <w:tab w:val="left" w:pos="567"/>
        </w:tabs>
        <w:suppressAutoHyphens/>
        <w:ind w:firstLine="709"/>
        <w:jc w:val="both"/>
        <w:rPr>
          <w:sz w:val="28"/>
          <w:szCs w:val="28"/>
        </w:rPr>
      </w:pPr>
      <w:r w:rsidRPr="00E32FA2">
        <w:rPr>
          <w:sz w:val="28"/>
          <w:szCs w:val="28"/>
        </w:rPr>
        <w:t xml:space="preserve">3.3.1. </w:t>
      </w:r>
      <w:r w:rsidR="00C553C9" w:rsidRPr="00E32FA2">
        <w:rPr>
          <w:sz w:val="28"/>
          <w:szCs w:val="28"/>
        </w:rPr>
        <w:t xml:space="preserve">В течение </w:t>
      </w:r>
      <w:r w:rsidR="00837799" w:rsidRPr="00E32FA2">
        <w:rPr>
          <w:sz w:val="28"/>
          <w:szCs w:val="28"/>
        </w:rPr>
        <w:t>1 календарного дня</w:t>
      </w:r>
      <w:r w:rsidR="00C553C9" w:rsidRPr="00E32FA2">
        <w:rPr>
          <w:sz w:val="28"/>
          <w:szCs w:val="28"/>
        </w:rPr>
        <w:t xml:space="preserve"> специалист</w:t>
      </w:r>
      <w:r w:rsidR="00F652FE" w:rsidRPr="00E32FA2">
        <w:rPr>
          <w:sz w:val="28"/>
          <w:szCs w:val="28"/>
        </w:rPr>
        <w:t xml:space="preserve"> </w:t>
      </w:r>
      <w:r w:rsidR="00837799" w:rsidRPr="00E32FA2">
        <w:rPr>
          <w:sz w:val="28"/>
          <w:szCs w:val="28"/>
        </w:rPr>
        <w:t>Администрации</w:t>
      </w:r>
      <w:r w:rsidR="00C553C9" w:rsidRPr="00E32FA2">
        <w:rPr>
          <w:sz w:val="28"/>
          <w:szCs w:val="28"/>
        </w:rPr>
        <w:t xml:space="preserve">, ответственный за прием и регистрацию документов, передает ходатайство и пакет документов </w:t>
      </w:r>
      <w:r w:rsidR="00837799" w:rsidRPr="00E32FA2">
        <w:rPr>
          <w:sz w:val="28"/>
          <w:szCs w:val="28"/>
        </w:rPr>
        <w:t>главе Администрации</w:t>
      </w:r>
      <w:r w:rsidR="00C553C9" w:rsidRPr="00E32FA2">
        <w:rPr>
          <w:sz w:val="28"/>
          <w:szCs w:val="28"/>
        </w:rPr>
        <w:t xml:space="preserve">. </w:t>
      </w:r>
    </w:p>
    <w:p w:rsidR="00907B06" w:rsidRPr="00E32FA2" w:rsidRDefault="00837799" w:rsidP="00B07529">
      <w:pPr>
        <w:tabs>
          <w:tab w:val="left" w:pos="567"/>
        </w:tabs>
        <w:suppressAutoHyphens/>
        <w:ind w:firstLine="709"/>
        <w:jc w:val="both"/>
        <w:rPr>
          <w:sz w:val="28"/>
          <w:szCs w:val="28"/>
        </w:rPr>
      </w:pPr>
      <w:r w:rsidRPr="00E32FA2">
        <w:rPr>
          <w:sz w:val="28"/>
          <w:szCs w:val="28"/>
        </w:rPr>
        <w:t>Глава Администрации</w:t>
      </w:r>
      <w:r w:rsidR="00907B06" w:rsidRPr="00E32FA2">
        <w:rPr>
          <w:sz w:val="28"/>
          <w:szCs w:val="28"/>
        </w:rPr>
        <w:t xml:space="preserve"> в течение </w:t>
      </w:r>
      <w:r w:rsidRPr="00E32FA2">
        <w:rPr>
          <w:sz w:val="28"/>
          <w:szCs w:val="28"/>
        </w:rPr>
        <w:t>1 календарного дня</w:t>
      </w:r>
      <w:r w:rsidR="00907B06" w:rsidRPr="00E32FA2">
        <w:rPr>
          <w:sz w:val="28"/>
          <w:szCs w:val="28"/>
        </w:rPr>
        <w:t xml:space="preserve"> </w:t>
      </w:r>
      <w:r w:rsidR="00C553C9" w:rsidRPr="00E32FA2">
        <w:rPr>
          <w:sz w:val="28"/>
          <w:szCs w:val="28"/>
        </w:rPr>
        <w:t>отписывает</w:t>
      </w:r>
      <w:r w:rsidR="00907B06" w:rsidRPr="00E32FA2">
        <w:rPr>
          <w:sz w:val="28"/>
          <w:szCs w:val="28"/>
        </w:rPr>
        <w:t xml:space="preserve"> </w:t>
      </w:r>
      <w:r w:rsidR="00C553C9" w:rsidRPr="00E32FA2">
        <w:rPr>
          <w:sz w:val="28"/>
          <w:szCs w:val="28"/>
        </w:rPr>
        <w:t xml:space="preserve">указанное </w:t>
      </w:r>
      <w:r w:rsidR="00907B06" w:rsidRPr="00E32FA2">
        <w:rPr>
          <w:sz w:val="28"/>
          <w:szCs w:val="28"/>
        </w:rPr>
        <w:t xml:space="preserve">ходатайство с документами </w:t>
      </w:r>
      <w:r w:rsidR="00C553C9" w:rsidRPr="00E32FA2">
        <w:rPr>
          <w:sz w:val="28"/>
          <w:szCs w:val="28"/>
        </w:rPr>
        <w:t xml:space="preserve">для рассмотрения </w:t>
      </w:r>
      <w:r w:rsidR="00907B06" w:rsidRPr="00E32FA2">
        <w:rPr>
          <w:sz w:val="28"/>
          <w:szCs w:val="28"/>
        </w:rPr>
        <w:t>специалисту</w:t>
      </w:r>
      <w:r w:rsidRPr="00E32FA2">
        <w:rPr>
          <w:sz w:val="28"/>
          <w:szCs w:val="28"/>
        </w:rPr>
        <w:t xml:space="preserve"> Администрации</w:t>
      </w:r>
      <w:r w:rsidR="00907B06" w:rsidRPr="00E32FA2">
        <w:rPr>
          <w:sz w:val="28"/>
          <w:szCs w:val="28"/>
        </w:rPr>
        <w:t xml:space="preserve">, </w:t>
      </w:r>
      <w:r w:rsidRPr="00E32FA2">
        <w:rPr>
          <w:sz w:val="28"/>
          <w:szCs w:val="28"/>
        </w:rPr>
        <w:t>ответственным за предоставление муниципальной услуги</w:t>
      </w:r>
      <w:r w:rsidR="00907B06"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837799" w:rsidRPr="00E32FA2">
        <w:rPr>
          <w:sz w:val="28"/>
          <w:szCs w:val="28"/>
        </w:rPr>
        <w:t>2 дня</w:t>
      </w:r>
      <w:r w:rsidRPr="00E32FA2">
        <w:rPr>
          <w:sz w:val="28"/>
          <w:szCs w:val="28"/>
        </w:rPr>
        <w:t xml:space="preserve">. </w:t>
      </w:r>
    </w:p>
    <w:p w:rsidR="008B54B8" w:rsidRPr="00E32FA2" w:rsidRDefault="00907B06" w:rsidP="008B54B8">
      <w:pPr>
        <w:suppressAutoHyphens/>
        <w:autoSpaceDE w:val="0"/>
        <w:autoSpaceDN w:val="0"/>
        <w:adjustRightInd w:val="0"/>
        <w:ind w:firstLine="709"/>
        <w:jc w:val="both"/>
        <w:rPr>
          <w:rFonts w:eastAsiaTheme="minorHAnsi"/>
          <w:sz w:val="28"/>
          <w:szCs w:val="28"/>
          <w:lang w:eastAsia="en-US"/>
        </w:rPr>
      </w:pPr>
      <w:r w:rsidRPr="00E32FA2">
        <w:rPr>
          <w:sz w:val="28"/>
          <w:szCs w:val="28"/>
        </w:rPr>
        <w:t xml:space="preserve">3.3.2. </w:t>
      </w:r>
      <w:r w:rsidR="008B54B8" w:rsidRPr="00E32FA2">
        <w:rPr>
          <w:sz w:val="28"/>
          <w:szCs w:val="28"/>
        </w:rPr>
        <w:t>В случае отсутствия оснований</w:t>
      </w:r>
      <w:r w:rsidR="0084626D" w:rsidRPr="00E32FA2">
        <w:rPr>
          <w:sz w:val="28"/>
          <w:szCs w:val="28"/>
        </w:rPr>
        <w:t xml:space="preserve"> для отказа в принятии ходатайства к рассмотрению</w:t>
      </w:r>
      <w:r w:rsidR="008B54B8" w:rsidRPr="00E32FA2">
        <w:rPr>
          <w:sz w:val="28"/>
          <w:szCs w:val="28"/>
        </w:rPr>
        <w:t xml:space="preserve">, предусмотренных </w:t>
      </w:r>
      <w:r w:rsidR="00F807FC">
        <w:rPr>
          <w:sz w:val="28"/>
          <w:szCs w:val="28"/>
        </w:rPr>
        <w:t>частью</w:t>
      </w:r>
      <w:r w:rsidR="008B54B8" w:rsidRPr="00E32FA2">
        <w:rPr>
          <w:sz w:val="28"/>
          <w:szCs w:val="28"/>
        </w:rPr>
        <w:t xml:space="preserve"> 2.8. раздела 2 настоящего Регламента специалист </w:t>
      </w:r>
      <w:r w:rsidR="00837799" w:rsidRPr="00E32FA2">
        <w:rPr>
          <w:sz w:val="28"/>
          <w:szCs w:val="28"/>
        </w:rPr>
        <w:t xml:space="preserve">Администрации, ответственный за предоставление муниципальной услуги </w:t>
      </w:r>
      <w:r w:rsidR="008B54B8" w:rsidRPr="00E32FA2">
        <w:rPr>
          <w:rFonts w:eastAsiaTheme="minorHAnsi"/>
          <w:sz w:val="28"/>
          <w:szCs w:val="28"/>
          <w:lang w:eastAsia="en-US"/>
        </w:rPr>
        <w:t>рассматривает ходатайство и прилагаемые к нему документы на предмет соответствия их требованиям законодательства</w:t>
      </w:r>
      <w:r w:rsidR="0084626D" w:rsidRPr="00E32FA2">
        <w:rPr>
          <w:rFonts w:eastAsiaTheme="minorHAnsi"/>
          <w:sz w:val="28"/>
          <w:szCs w:val="28"/>
          <w:lang w:eastAsia="en-US"/>
        </w:rPr>
        <w:t>:</w:t>
      </w:r>
      <w:r w:rsidR="008B54B8" w:rsidRPr="00E32FA2">
        <w:rPr>
          <w:rFonts w:eastAsiaTheme="minorHAnsi"/>
          <w:sz w:val="28"/>
          <w:szCs w:val="28"/>
          <w:lang w:eastAsia="en-US"/>
        </w:rPr>
        <w:t xml:space="preserve"> </w:t>
      </w:r>
    </w:p>
    <w:p w:rsidR="00907B06" w:rsidRPr="00E32FA2" w:rsidRDefault="00C553C9" w:rsidP="00B07529">
      <w:pPr>
        <w:tabs>
          <w:tab w:val="left" w:pos="567"/>
        </w:tabs>
        <w:suppressAutoHyphens/>
        <w:ind w:firstLine="709"/>
        <w:jc w:val="both"/>
        <w:rPr>
          <w:sz w:val="28"/>
          <w:szCs w:val="28"/>
        </w:rPr>
      </w:pPr>
      <w:r w:rsidRPr="00E32FA2">
        <w:rPr>
          <w:sz w:val="28"/>
          <w:szCs w:val="28"/>
        </w:rPr>
        <w:t>1)</w:t>
      </w:r>
      <w:r w:rsidR="00907B06" w:rsidRPr="00E32FA2">
        <w:rPr>
          <w:sz w:val="28"/>
          <w:szCs w:val="28"/>
        </w:rPr>
        <w:t xml:space="preserve"> проверяет наличие у заявителя полномочий на обращение с ходатайством о предоставлении муниципальной услуги, если с ходатайством обращается представитель заинтересованного лица;</w:t>
      </w:r>
    </w:p>
    <w:p w:rsidR="00907B06" w:rsidRPr="00E32FA2" w:rsidRDefault="00C553C9" w:rsidP="00B07529">
      <w:pPr>
        <w:tabs>
          <w:tab w:val="left" w:pos="567"/>
        </w:tabs>
        <w:suppressAutoHyphens/>
        <w:ind w:firstLine="709"/>
        <w:jc w:val="both"/>
        <w:rPr>
          <w:sz w:val="28"/>
          <w:szCs w:val="28"/>
        </w:rPr>
      </w:pPr>
      <w:r w:rsidRPr="00E32FA2">
        <w:rPr>
          <w:sz w:val="28"/>
          <w:szCs w:val="28"/>
        </w:rPr>
        <w:t>2</w:t>
      </w:r>
      <w:r w:rsidR="00907B06" w:rsidRPr="00E32FA2">
        <w:rPr>
          <w:sz w:val="28"/>
          <w:szCs w:val="28"/>
        </w:rPr>
        <w:t xml:space="preserve">) проверяет полноту представленных документов и соответствие их установленным требованиям в соответствии с пунктом 2.6.2. настоящего </w:t>
      </w:r>
      <w:r w:rsidRPr="00E32FA2">
        <w:rPr>
          <w:sz w:val="28"/>
          <w:szCs w:val="28"/>
        </w:rPr>
        <w:t>Р</w:t>
      </w:r>
      <w:r w:rsidR="00907B06" w:rsidRPr="00E32FA2">
        <w:rPr>
          <w:sz w:val="28"/>
          <w:szCs w:val="28"/>
        </w:rPr>
        <w:t>егламента;</w:t>
      </w:r>
    </w:p>
    <w:p w:rsidR="00907B06" w:rsidRPr="00E32FA2" w:rsidRDefault="00C553C9" w:rsidP="00B07529">
      <w:pPr>
        <w:tabs>
          <w:tab w:val="left" w:pos="567"/>
        </w:tabs>
        <w:suppressAutoHyphens/>
        <w:ind w:firstLine="709"/>
        <w:jc w:val="both"/>
        <w:rPr>
          <w:sz w:val="28"/>
          <w:szCs w:val="28"/>
        </w:rPr>
      </w:pPr>
      <w:r w:rsidRPr="00E32FA2">
        <w:rPr>
          <w:sz w:val="28"/>
          <w:szCs w:val="28"/>
        </w:rPr>
        <w:t>3</w:t>
      </w:r>
      <w:r w:rsidR="00907B06" w:rsidRPr="00E32FA2">
        <w:rPr>
          <w:sz w:val="28"/>
          <w:szCs w:val="28"/>
        </w:rPr>
        <w:t>) при необходимости запрашивает у органов, предоставляющих государственные услуги, и органов, предоставляющих муниципальные услуги, допо</w:t>
      </w:r>
      <w:r w:rsidR="0084626D" w:rsidRPr="00E32FA2">
        <w:rPr>
          <w:sz w:val="28"/>
          <w:szCs w:val="28"/>
        </w:rPr>
        <w:t>лнительные сведения и документы.</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3.3.3. При наличии оснований для отказа в принятии ходатайства к рассмотрению, указанных в </w:t>
      </w:r>
      <w:r w:rsidR="00191E6E">
        <w:rPr>
          <w:sz w:val="28"/>
          <w:szCs w:val="28"/>
        </w:rPr>
        <w:t>части</w:t>
      </w:r>
      <w:r w:rsidRPr="00E32FA2">
        <w:rPr>
          <w:sz w:val="28"/>
          <w:szCs w:val="28"/>
        </w:rPr>
        <w:t xml:space="preserve"> 2.8</w:t>
      </w:r>
      <w:r w:rsidR="00191E6E">
        <w:rPr>
          <w:sz w:val="28"/>
          <w:szCs w:val="28"/>
        </w:rPr>
        <w:t>.</w:t>
      </w:r>
      <w:r w:rsidRPr="00E32FA2">
        <w:rPr>
          <w:sz w:val="28"/>
          <w:szCs w:val="28"/>
        </w:rPr>
        <w:t xml:space="preserve"> раздела 2 </w:t>
      </w:r>
      <w:r w:rsidR="00C553C9" w:rsidRPr="00E32FA2">
        <w:rPr>
          <w:sz w:val="28"/>
          <w:szCs w:val="28"/>
        </w:rPr>
        <w:t xml:space="preserve">настоящего </w:t>
      </w:r>
      <w:r w:rsidRPr="00E32FA2">
        <w:rPr>
          <w:sz w:val="28"/>
          <w:szCs w:val="28"/>
        </w:rPr>
        <w:t xml:space="preserve">Регламента,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в течение </w:t>
      </w:r>
      <w:r w:rsidR="00837799" w:rsidRPr="00E32FA2">
        <w:rPr>
          <w:sz w:val="28"/>
          <w:szCs w:val="28"/>
        </w:rPr>
        <w:t>5 дней</w:t>
      </w:r>
      <w:r w:rsidRPr="00E32FA2">
        <w:rPr>
          <w:sz w:val="28"/>
          <w:szCs w:val="28"/>
        </w:rPr>
        <w:t xml:space="preserve"> с момента регистрации ходатайства подготавливает решение о возврате ходатайства заявителю с указанием </w:t>
      </w:r>
      <w:r w:rsidRPr="00E32FA2">
        <w:rPr>
          <w:sz w:val="28"/>
          <w:szCs w:val="28"/>
        </w:rPr>
        <w:lastRenderedPageBreak/>
        <w:t xml:space="preserve">причин, послуживших основанием для отказа в принятии ходатайства к рассмотрению и передает его </w:t>
      </w:r>
      <w:r w:rsidR="00837799" w:rsidRPr="00E32FA2">
        <w:rPr>
          <w:sz w:val="28"/>
          <w:szCs w:val="28"/>
        </w:rPr>
        <w:t>главе Администрации</w:t>
      </w:r>
      <w:r w:rsidRPr="00E32FA2">
        <w:rPr>
          <w:sz w:val="28"/>
          <w:szCs w:val="28"/>
        </w:rPr>
        <w:t xml:space="preserve">. </w:t>
      </w:r>
    </w:p>
    <w:p w:rsidR="00264BA2" w:rsidRPr="00E32FA2" w:rsidRDefault="00837799" w:rsidP="00B07529">
      <w:pPr>
        <w:tabs>
          <w:tab w:val="left" w:pos="567"/>
        </w:tabs>
        <w:suppressAutoHyphens/>
        <w:ind w:firstLine="709"/>
        <w:jc w:val="both"/>
        <w:rPr>
          <w:sz w:val="28"/>
          <w:szCs w:val="28"/>
        </w:rPr>
      </w:pPr>
      <w:r w:rsidRPr="00E32FA2">
        <w:rPr>
          <w:sz w:val="28"/>
          <w:szCs w:val="28"/>
        </w:rPr>
        <w:t>Глава Администрации</w:t>
      </w:r>
      <w:r w:rsidR="00907B06" w:rsidRPr="00E32FA2">
        <w:rPr>
          <w:sz w:val="28"/>
          <w:szCs w:val="28"/>
        </w:rPr>
        <w:t xml:space="preserve"> подписывает решение об отказе в принятии ходатайства к рассмотрению и передает его специалисту</w:t>
      </w:r>
      <w:r w:rsidRPr="00E32FA2">
        <w:rPr>
          <w:sz w:val="28"/>
          <w:szCs w:val="28"/>
        </w:rPr>
        <w:t xml:space="preserve"> Администрации</w:t>
      </w:r>
      <w:r w:rsidR="00907B06" w:rsidRPr="00E32FA2">
        <w:rPr>
          <w:sz w:val="28"/>
          <w:szCs w:val="28"/>
        </w:rPr>
        <w:t xml:space="preserve">, </w:t>
      </w:r>
      <w:r w:rsidR="00F64B93" w:rsidRPr="00E32FA2">
        <w:rPr>
          <w:sz w:val="28"/>
          <w:szCs w:val="28"/>
        </w:rPr>
        <w:t xml:space="preserve">ответственному за </w:t>
      </w:r>
      <w:r w:rsidRPr="00E32FA2">
        <w:rPr>
          <w:sz w:val="28"/>
          <w:szCs w:val="28"/>
        </w:rPr>
        <w:t xml:space="preserve">предоставление муниципальной услуги для внесения </w:t>
      </w:r>
      <w:r w:rsidR="00F64B93" w:rsidRPr="00E32FA2">
        <w:rPr>
          <w:sz w:val="28"/>
          <w:szCs w:val="28"/>
        </w:rPr>
        <w:t>сведений о принятом решении в журнал учета исходящих документов (журнал регистрации решений)</w:t>
      </w:r>
      <w:r w:rsidR="00264BA2" w:rsidRPr="00E32FA2">
        <w:rPr>
          <w:sz w:val="28"/>
          <w:szCs w:val="28"/>
        </w:rPr>
        <w:t>.</w:t>
      </w:r>
    </w:p>
    <w:p w:rsidR="00907B06" w:rsidRPr="00E32FA2" w:rsidRDefault="00264BA2"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Администрации</w:t>
      </w:r>
      <w:r w:rsidRPr="00E32FA2">
        <w:rPr>
          <w:sz w:val="28"/>
          <w:szCs w:val="28"/>
        </w:rPr>
        <w:t xml:space="preserve">, ответственный за </w:t>
      </w:r>
      <w:r w:rsidR="00837799" w:rsidRPr="00E32FA2">
        <w:rPr>
          <w:sz w:val="28"/>
          <w:szCs w:val="28"/>
        </w:rPr>
        <w:t>предоставление муниципальной услуги</w:t>
      </w:r>
      <w:r w:rsidR="00907B06" w:rsidRPr="00E32FA2">
        <w:rPr>
          <w:sz w:val="28"/>
          <w:szCs w:val="28"/>
        </w:rPr>
        <w:t xml:space="preserve"> </w:t>
      </w:r>
      <w:r w:rsidRPr="00E32FA2">
        <w:rPr>
          <w:sz w:val="28"/>
          <w:szCs w:val="28"/>
        </w:rPr>
        <w:t xml:space="preserve">направляет решение о возврате ходатайства заявителю </w:t>
      </w:r>
      <w:r w:rsidR="003E6FA5" w:rsidRPr="00E32FA2">
        <w:rPr>
          <w:sz w:val="28"/>
          <w:szCs w:val="28"/>
        </w:rPr>
        <w:t>способом, указанным в ходатайстве</w:t>
      </w:r>
      <w:r w:rsidRPr="00E32FA2">
        <w:rPr>
          <w:sz w:val="28"/>
          <w:szCs w:val="28"/>
        </w:rPr>
        <w:t xml:space="preserve"> либо выдает</w:t>
      </w:r>
      <w:r w:rsidR="00907B06" w:rsidRPr="00E32FA2">
        <w:rPr>
          <w:sz w:val="28"/>
          <w:szCs w:val="28"/>
        </w:rPr>
        <w:t xml:space="preserve"> его заявителю при личном обращении.</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837799" w:rsidRPr="00E32FA2">
        <w:rPr>
          <w:sz w:val="28"/>
          <w:szCs w:val="28"/>
        </w:rPr>
        <w:t>2 дня</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административной процедуры </w:t>
      </w:r>
      <w:r w:rsidR="00837799" w:rsidRPr="00E32FA2">
        <w:rPr>
          <w:sz w:val="28"/>
          <w:szCs w:val="28"/>
        </w:rPr>
        <w:t>2 дня</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Критерии принятия решения: наличие оснований для отказа в принятии ходатайства.</w:t>
      </w:r>
    </w:p>
    <w:p w:rsidR="00907B06" w:rsidRPr="00E32FA2" w:rsidRDefault="00907B06" w:rsidP="0000339F">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принятие решения об отказе в принятии ходатайства к рассмотрению в виде решения.</w:t>
      </w:r>
    </w:p>
    <w:p w:rsidR="00907B06" w:rsidRPr="00E32FA2" w:rsidRDefault="00907B06" w:rsidP="00B07529">
      <w:pPr>
        <w:tabs>
          <w:tab w:val="left" w:pos="567"/>
        </w:tabs>
        <w:suppressAutoHyphens/>
        <w:ind w:firstLine="709"/>
        <w:jc w:val="both"/>
        <w:rPr>
          <w:sz w:val="28"/>
          <w:szCs w:val="28"/>
        </w:rPr>
      </w:pPr>
      <w:r w:rsidRPr="00E32FA2">
        <w:rPr>
          <w:sz w:val="28"/>
          <w:szCs w:val="28"/>
        </w:rPr>
        <w:t>Способ фиксации результата административной процедуры: регистрация решения об отказе в принятии ходатайства в журнале учета исходящих документов (журнале регистрации решений</w:t>
      </w:r>
      <w:r w:rsidR="00837799" w:rsidRPr="00E32FA2">
        <w:rPr>
          <w:sz w:val="28"/>
          <w:szCs w:val="28"/>
        </w:rPr>
        <w:t>) Администрации</w:t>
      </w:r>
      <w:r w:rsidRPr="00E32FA2">
        <w:rPr>
          <w:sz w:val="28"/>
          <w:szCs w:val="28"/>
        </w:rPr>
        <w:t>.</w:t>
      </w:r>
    </w:p>
    <w:p w:rsidR="00907B06" w:rsidRPr="00E32FA2" w:rsidRDefault="00907B06" w:rsidP="00B07529">
      <w:pPr>
        <w:tabs>
          <w:tab w:val="left" w:pos="567"/>
        </w:tabs>
        <w:suppressAutoHyphens/>
        <w:ind w:firstLine="709"/>
        <w:jc w:val="both"/>
        <w:rPr>
          <w:sz w:val="28"/>
          <w:szCs w:val="28"/>
        </w:rPr>
      </w:pP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4</w:t>
      </w:r>
      <w:r w:rsidRPr="00E32FA2">
        <w:rPr>
          <w:sz w:val="28"/>
          <w:szCs w:val="28"/>
        </w:rPr>
        <w:t>. Формирование и направление межведомственных запросов.</w:t>
      </w:r>
    </w:p>
    <w:p w:rsidR="00907B06" w:rsidRPr="00E32FA2" w:rsidRDefault="00907B06" w:rsidP="00B07529">
      <w:pPr>
        <w:tabs>
          <w:tab w:val="left" w:pos="567"/>
        </w:tabs>
        <w:suppressAutoHyphens/>
        <w:ind w:firstLine="709"/>
        <w:jc w:val="both"/>
        <w:rPr>
          <w:sz w:val="28"/>
          <w:szCs w:val="28"/>
        </w:rPr>
      </w:pPr>
      <w:r w:rsidRPr="00E32FA2">
        <w:rPr>
          <w:sz w:val="28"/>
          <w:szCs w:val="28"/>
        </w:rPr>
        <w:t>Основание</w:t>
      </w:r>
      <w:r w:rsidR="001571F7" w:rsidRPr="00E32FA2">
        <w:rPr>
          <w:sz w:val="28"/>
          <w:szCs w:val="28"/>
        </w:rPr>
        <w:t>м</w:t>
      </w:r>
      <w:r w:rsidRPr="00E32FA2">
        <w:rPr>
          <w:sz w:val="28"/>
          <w:szCs w:val="28"/>
        </w:rPr>
        <w:t xml:space="preserve"> для начала административной процедуры: непредставление заявителем по собственной инициативе документов, предусмотренных пунктом 2.6.3. Регламента.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837799" w:rsidRPr="00E32FA2">
        <w:rPr>
          <w:sz w:val="28"/>
          <w:szCs w:val="28"/>
        </w:rPr>
        <w:t xml:space="preserve">Администрацией. </w:t>
      </w:r>
      <w:r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составляет соответствующие запросы и направляет их с использованием системы межведомственного электронного взаимодействия.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приобщает его к пакету документов, предоставленному заявителем.</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административной процедуры  </w:t>
      </w:r>
      <w:r w:rsidR="00837799" w:rsidRPr="00E32FA2">
        <w:rPr>
          <w:sz w:val="28"/>
          <w:szCs w:val="28"/>
        </w:rPr>
        <w:t>5 дней.</w:t>
      </w:r>
    </w:p>
    <w:p w:rsidR="00907B06" w:rsidRPr="00E32FA2" w:rsidRDefault="00907B06" w:rsidP="00B07529">
      <w:pPr>
        <w:tabs>
          <w:tab w:val="left" w:pos="567"/>
        </w:tabs>
        <w:suppressAutoHyphens/>
        <w:ind w:firstLine="709"/>
        <w:jc w:val="both"/>
        <w:rPr>
          <w:sz w:val="28"/>
          <w:szCs w:val="28"/>
        </w:rPr>
      </w:pPr>
      <w:r w:rsidRPr="00E32FA2">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907B06" w:rsidRPr="00E32FA2" w:rsidRDefault="00907B06" w:rsidP="00B07529">
      <w:pPr>
        <w:tabs>
          <w:tab w:val="left" w:pos="567"/>
        </w:tabs>
        <w:suppressAutoHyphens/>
        <w:ind w:firstLine="709"/>
        <w:jc w:val="both"/>
        <w:rPr>
          <w:sz w:val="28"/>
          <w:szCs w:val="28"/>
        </w:rPr>
      </w:pPr>
      <w:r w:rsidRPr="00E32FA2">
        <w:rPr>
          <w:sz w:val="28"/>
          <w:szCs w:val="28"/>
        </w:rPr>
        <w:lastRenderedPageBreak/>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907B06" w:rsidRPr="00E32FA2" w:rsidRDefault="00907B06" w:rsidP="00B07529">
      <w:pPr>
        <w:pStyle w:val="a6"/>
        <w:tabs>
          <w:tab w:val="left" w:pos="567"/>
          <w:tab w:val="center" w:pos="1134"/>
        </w:tabs>
        <w:suppressAutoHyphens/>
        <w:ind w:left="709"/>
        <w:jc w:val="both"/>
        <w:rPr>
          <w:rStyle w:val="aff5"/>
          <w:i w:val="0"/>
        </w:rPr>
      </w:pPr>
    </w:p>
    <w:p w:rsidR="00907B06" w:rsidRPr="00E32FA2" w:rsidRDefault="0084626D" w:rsidP="0084626D">
      <w:pPr>
        <w:tabs>
          <w:tab w:val="left" w:pos="567"/>
          <w:tab w:val="center" w:pos="1134"/>
        </w:tabs>
        <w:suppressAutoHyphens/>
        <w:ind w:firstLine="709"/>
        <w:jc w:val="both"/>
        <w:rPr>
          <w:sz w:val="28"/>
          <w:szCs w:val="28"/>
        </w:rPr>
      </w:pPr>
      <w:r w:rsidRPr="00E32FA2">
        <w:rPr>
          <w:sz w:val="28"/>
          <w:szCs w:val="28"/>
        </w:rPr>
        <w:t xml:space="preserve">3.5. </w:t>
      </w:r>
      <w:r w:rsidR="00907B06" w:rsidRPr="00E32FA2">
        <w:rPr>
          <w:sz w:val="28"/>
          <w:szCs w:val="28"/>
        </w:rPr>
        <w:t xml:space="preserve">Принятие решения </w:t>
      </w:r>
      <w:r w:rsidR="00837799" w:rsidRPr="00E32FA2">
        <w:rPr>
          <w:sz w:val="28"/>
          <w:szCs w:val="28"/>
        </w:rPr>
        <w:t>Администрацией</w:t>
      </w:r>
      <w:r w:rsidR="001571F7" w:rsidRPr="00E32FA2">
        <w:rPr>
          <w:sz w:val="28"/>
          <w:szCs w:val="28"/>
        </w:rPr>
        <w:t xml:space="preserve"> </w:t>
      </w:r>
      <w:r w:rsidR="00907B06" w:rsidRPr="00E32FA2">
        <w:rPr>
          <w:sz w:val="28"/>
          <w:szCs w:val="28"/>
        </w:rPr>
        <w:t>о переводе земель или земельного участка в состав таких земель из одной категории в другую,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r w:rsidR="009D2FC6" w:rsidRPr="00E32FA2">
        <w:rPr>
          <w:sz w:val="28"/>
          <w:szCs w:val="28"/>
        </w:rPr>
        <w:t>.</w:t>
      </w:r>
    </w:p>
    <w:p w:rsidR="00907B06" w:rsidRPr="00E32FA2" w:rsidRDefault="0084626D" w:rsidP="00B07529">
      <w:pPr>
        <w:tabs>
          <w:tab w:val="left" w:pos="567"/>
        </w:tabs>
        <w:suppressAutoHyphens/>
        <w:ind w:firstLine="709"/>
        <w:jc w:val="both"/>
        <w:rPr>
          <w:sz w:val="28"/>
          <w:szCs w:val="28"/>
        </w:rPr>
      </w:pPr>
      <w:r w:rsidRPr="00E32FA2">
        <w:rPr>
          <w:sz w:val="28"/>
          <w:szCs w:val="28"/>
        </w:rPr>
        <w:t>3.5</w:t>
      </w:r>
      <w:r w:rsidR="00907B06" w:rsidRPr="00E32FA2">
        <w:rPr>
          <w:sz w:val="28"/>
          <w:szCs w:val="28"/>
        </w:rPr>
        <w:t>.1.</w:t>
      </w:r>
      <w:r w:rsidR="00907B06" w:rsidRPr="00E32FA2">
        <w:rPr>
          <w:sz w:val="28"/>
          <w:szCs w:val="28"/>
        </w:rPr>
        <w:tab/>
        <w:t xml:space="preserve">Основанием для начала административной процедуры является получение специалистом </w:t>
      </w:r>
      <w:r w:rsidR="00837799" w:rsidRPr="00E32FA2">
        <w:rPr>
          <w:sz w:val="28"/>
          <w:szCs w:val="28"/>
        </w:rPr>
        <w:t xml:space="preserve">Администрации, ответственным за предоставление муниципальной услуги </w:t>
      </w:r>
      <w:r w:rsidR="00D61DED" w:rsidRPr="00E32FA2">
        <w:rPr>
          <w:sz w:val="28"/>
          <w:szCs w:val="28"/>
        </w:rPr>
        <w:t>ходатайства</w:t>
      </w:r>
      <w:r w:rsidR="00907B06" w:rsidRPr="00E32FA2">
        <w:rPr>
          <w:sz w:val="28"/>
          <w:szCs w:val="28"/>
        </w:rPr>
        <w:t xml:space="preserve"> с документ</w:t>
      </w:r>
      <w:r w:rsidR="00D61DED" w:rsidRPr="00E32FA2">
        <w:rPr>
          <w:sz w:val="28"/>
          <w:szCs w:val="28"/>
        </w:rPr>
        <w:t>ами</w:t>
      </w:r>
      <w:r w:rsidR="00F807FC">
        <w:rPr>
          <w:sz w:val="28"/>
          <w:szCs w:val="28"/>
        </w:rPr>
        <w:t>, удовлетворяющего требованиям части</w:t>
      </w:r>
      <w:r w:rsidR="00907B06" w:rsidRPr="00E32FA2">
        <w:rPr>
          <w:sz w:val="28"/>
          <w:szCs w:val="28"/>
        </w:rPr>
        <w:t xml:space="preserve"> 2.6. </w:t>
      </w:r>
      <w:r w:rsidR="00F807FC">
        <w:rPr>
          <w:sz w:val="28"/>
          <w:szCs w:val="28"/>
        </w:rPr>
        <w:t xml:space="preserve">настоящего </w:t>
      </w:r>
      <w:r w:rsidR="00907B06" w:rsidRPr="00E32FA2">
        <w:rPr>
          <w:sz w:val="28"/>
          <w:szCs w:val="28"/>
        </w:rPr>
        <w:t>Регламента.</w:t>
      </w:r>
    </w:p>
    <w:p w:rsidR="00907B06" w:rsidRPr="00E32FA2" w:rsidRDefault="0084626D" w:rsidP="00B07529">
      <w:pPr>
        <w:tabs>
          <w:tab w:val="left" w:pos="567"/>
        </w:tabs>
        <w:suppressAutoHyphens/>
        <w:ind w:firstLine="709"/>
        <w:jc w:val="both"/>
        <w:rPr>
          <w:sz w:val="28"/>
          <w:szCs w:val="28"/>
        </w:rPr>
      </w:pPr>
      <w:r w:rsidRPr="00E32FA2">
        <w:rPr>
          <w:sz w:val="28"/>
          <w:szCs w:val="28"/>
        </w:rPr>
        <w:t>3.5</w:t>
      </w:r>
      <w:r w:rsidR="00907B06" w:rsidRPr="00E32FA2">
        <w:rPr>
          <w:sz w:val="28"/>
          <w:szCs w:val="28"/>
        </w:rPr>
        <w:t xml:space="preserve">.2. В случае отсутствия предусмотренных </w:t>
      </w:r>
      <w:r w:rsidR="00191E6E">
        <w:rPr>
          <w:sz w:val="28"/>
          <w:szCs w:val="28"/>
        </w:rPr>
        <w:t>частью</w:t>
      </w:r>
      <w:r w:rsidR="00907B06" w:rsidRPr="00E32FA2">
        <w:rPr>
          <w:sz w:val="28"/>
          <w:szCs w:val="28"/>
        </w:rPr>
        <w:t xml:space="preserve"> 2.9</w:t>
      </w:r>
      <w:r w:rsidR="00F807FC">
        <w:rPr>
          <w:sz w:val="28"/>
          <w:szCs w:val="28"/>
        </w:rPr>
        <w:t>.</w:t>
      </w:r>
      <w:r w:rsidR="00907B06" w:rsidRPr="00E32FA2">
        <w:rPr>
          <w:sz w:val="28"/>
          <w:szCs w:val="28"/>
        </w:rPr>
        <w:t xml:space="preserve"> настоящего  Регламента оснований отказа в предоставлении муниципальной услуги специалист</w:t>
      </w:r>
      <w:r w:rsidR="00837799" w:rsidRPr="00E32FA2">
        <w:rPr>
          <w:sz w:val="28"/>
          <w:szCs w:val="28"/>
        </w:rPr>
        <w:t xml:space="preserve"> Администрации, ответственный за предоставление муниципальной услуги, </w:t>
      </w:r>
      <w:r w:rsidR="00907B06" w:rsidRPr="00E32FA2">
        <w:rPr>
          <w:sz w:val="28"/>
          <w:szCs w:val="28"/>
        </w:rPr>
        <w:t xml:space="preserve"> в течение </w:t>
      </w:r>
      <w:r w:rsidR="00837799" w:rsidRPr="00E32FA2">
        <w:rPr>
          <w:sz w:val="28"/>
          <w:szCs w:val="28"/>
        </w:rPr>
        <w:t>5 дней</w:t>
      </w:r>
      <w:r w:rsidRPr="00E32FA2">
        <w:rPr>
          <w:sz w:val="28"/>
          <w:szCs w:val="28"/>
        </w:rPr>
        <w:t xml:space="preserve"> </w:t>
      </w:r>
      <w:r w:rsidR="00907B06" w:rsidRPr="00E32FA2">
        <w:rPr>
          <w:sz w:val="28"/>
          <w:szCs w:val="28"/>
        </w:rPr>
        <w:t xml:space="preserve">с момента регистрации ходатайства, готовит </w:t>
      </w:r>
      <w:r w:rsidR="00F64B93" w:rsidRPr="00E32FA2">
        <w:rPr>
          <w:sz w:val="28"/>
          <w:szCs w:val="28"/>
        </w:rPr>
        <w:t>проект решения</w:t>
      </w:r>
      <w:r w:rsidR="00907B06" w:rsidRPr="00E32FA2">
        <w:rPr>
          <w:sz w:val="28"/>
          <w:szCs w:val="28"/>
        </w:rPr>
        <w:t xml:space="preserve">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w:t>
      </w:r>
      <w:r w:rsidR="005541E4" w:rsidRPr="00E32FA2">
        <w:rPr>
          <w:sz w:val="28"/>
          <w:szCs w:val="28"/>
        </w:rPr>
        <w:t xml:space="preserve"> и передает на подпись </w:t>
      </w:r>
      <w:r w:rsidR="00837799" w:rsidRPr="00E32FA2">
        <w:rPr>
          <w:sz w:val="28"/>
          <w:szCs w:val="28"/>
        </w:rPr>
        <w:t>главе Администрации</w:t>
      </w:r>
      <w:r w:rsidR="00907B06"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.2.1. </w:t>
      </w:r>
      <w:r w:rsidR="00837799" w:rsidRPr="00E32FA2">
        <w:rPr>
          <w:sz w:val="28"/>
          <w:szCs w:val="28"/>
        </w:rPr>
        <w:t>Глава Администрации</w:t>
      </w:r>
      <w:r w:rsidRPr="00E32FA2">
        <w:rPr>
          <w:sz w:val="28"/>
          <w:szCs w:val="28"/>
        </w:rPr>
        <w:t xml:space="preserve"> в течение </w:t>
      </w:r>
      <w:r w:rsidR="00837799" w:rsidRPr="00E32FA2">
        <w:rPr>
          <w:sz w:val="28"/>
          <w:szCs w:val="28"/>
        </w:rPr>
        <w:t>2 дней</w:t>
      </w:r>
      <w:r w:rsidRPr="00E32FA2">
        <w:rPr>
          <w:sz w:val="28"/>
          <w:szCs w:val="28"/>
        </w:rPr>
        <w:t xml:space="preserve"> после дня получения </w:t>
      </w:r>
      <w:r w:rsidR="00F64B93" w:rsidRPr="00E32FA2">
        <w:rPr>
          <w:sz w:val="28"/>
          <w:szCs w:val="28"/>
        </w:rPr>
        <w:t>проекта решения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w:t>
      </w:r>
      <w:r w:rsidRPr="00E32FA2">
        <w:rPr>
          <w:sz w:val="28"/>
          <w:szCs w:val="28"/>
        </w:rPr>
        <w:t xml:space="preserve"> рассматривает представленный проект </w:t>
      </w:r>
      <w:r w:rsidR="00F64B93" w:rsidRPr="00E32FA2">
        <w:rPr>
          <w:sz w:val="28"/>
          <w:szCs w:val="28"/>
        </w:rPr>
        <w:t>решения</w:t>
      </w:r>
      <w:r w:rsidRPr="00E32FA2">
        <w:rPr>
          <w:sz w:val="28"/>
          <w:szCs w:val="28"/>
        </w:rPr>
        <w:t xml:space="preserve"> и</w:t>
      </w:r>
      <w:r w:rsidR="000C259F" w:rsidRPr="00E32FA2">
        <w:rPr>
          <w:sz w:val="28"/>
          <w:szCs w:val="28"/>
        </w:rPr>
        <w:t xml:space="preserve"> </w:t>
      </w:r>
      <w:r w:rsidR="00EB49E1" w:rsidRPr="00E32FA2">
        <w:rPr>
          <w:sz w:val="28"/>
          <w:szCs w:val="28"/>
        </w:rPr>
        <w:t xml:space="preserve">в течение </w:t>
      </w:r>
      <w:r w:rsidR="00837799" w:rsidRPr="00E32FA2">
        <w:rPr>
          <w:sz w:val="28"/>
          <w:szCs w:val="28"/>
        </w:rPr>
        <w:t xml:space="preserve">2 дней </w:t>
      </w:r>
      <w:r w:rsidRPr="00E32FA2">
        <w:rPr>
          <w:sz w:val="28"/>
          <w:szCs w:val="28"/>
        </w:rPr>
        <w:t xml:space="preserve">подписывает </w:t>
      </w:r>
      <w:r w:rsidR="00D24C01">
        <w:rPr>
          <w:sz w:val="28"/>
          <w:szCs w:val="28"/>
        </w:rPr>
        <w:t xml:space="preserve">указанный проект </w:t>
      </w:r>
      <w:r w:rsidR="00264BA2" w:rsidRPr="00E32FA2">
        <w:rPr>
          <w:sz w:val="28"/>
          <w:szCs w:val="28"/>
        </w:rPr>
        <w:t>решения.</w:t>
      </w:r>
    </w:p>
    <w:p w:rsidR="00F64B93" w:rsidRPr="00E32FA2" w:rsidRDefault="00907B06" w:rsidP="00F64B93">
      <w:pPr>
        <w:tabs>
          <w:tab w:val="left" w:pos="567"/>
        </w:tabs>
        <w:suppressAutoHyphens/>
        <w:ind w:firstLine="709"/>
        <w:jc w:val="both"/>
        <w:rPr>
          <w:sz w:val="28"/>
          <w:szCs w:val="28"/>
        </w:rPr>
      </w:pPr>
      <w:r w:rsidRPr="00E32FA2">
        <w:rPr>
          <w:sz w:val="28"/>
          <w:szCs w:val="28"/>
        </w:rPr>
        <w:t>Подписанн</w:t>
      </w:r>
      <w:r w:rsidR="00F64B93" w:rsidRPr="00E32FA2">
        <w:rPr>
          <w:sz w:val="28"/>
          <w:szCs w:val="28"/>
        </w:rPr>
        <w:t>ое решение</w:t>
      </w:r>
      <w:r w:rsidRPr="00E32FA2">
        <w:rPr>
          <w:sz w:val="28"/>
          <w:szCs w:val="28"/>
        </w:rPr>
        <w:t xml:space="preserve"> </w:t>
      </w:r>
      <w:r w:rsidR="00F64B93" w:rsidRPr="00E32FA2">
        <w:rPr>
          <w:sz w:val="28"/>
          <w:szCs w:val="28"/>
        </w:rPr>
        <w:t>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 регистрируются</w:t>
      </w:r>
      <w:r w:rsidRPr="00E32FA2">
        <w:rPr>
          <w:sz w:val="28"/>
          <w:szCs w:val="28"/>
        </w:rPr>
        <w:t xml:space="preserve"> </w:t>
      </w:r>
      <w:r w:rsidR="00F64B93" w:rsidRPr="00E32FA2">
        <w:rPr>
          <w:sz w:val="28"/>
          <w:szCs w:val="28"/>
        </w:rPr>
        <w:t>специалистом</w:t>
      </w:r>
      <w:r w:rsidR="00837799" w:rsidRPr="00E32FA2">
        <w:rPr>
          <w:sz w:val="28"/>
          <w:szCs w:val="28"/>
        </w:rPr>
        <w:t xml:space="preserve"> Администрации, ответственным за предоставление муниципальной услуги</w:t>
      </w:r>
      <w:r w:rsidR="00F64B93" w:rsidRPr="00E32FA2">
        <w:rPr>
          <w:sz w:val="28"/>
          <w:szCs w:val="28"/>
        </w:rPr>
        <w:t xml:space="preserve">, </w:t>
      </w:r>
      <w:r w:rsidR="00837799" w:rsidRPr="00E32FA2">
        <w:rPr>
          <w:sz w:val="28"/>
          <w:szCs w:val="28"/>
        </w:rPr>
        <w:t>для внесения</w:t>
      </w:r>
      <w:r w:rsidR="00F64B93" w:rsidRPr="00E32FA2">
        <w:rPr>
          <w:sz w:val="28"/>
          <w:szCs w:val="28"/>
        </w:rPr>
        <w:t xml:space="preserve"> сведений о принятом решении в журнал учета исходящих документов (журнал регистрации решений).</w:t>
      </w:r>
    </w:p>
    <w:p w:rsidR="00FF1A65" w:rsidRPr="00E32FA2" w:rsidRDefault="00FF1A65" w:rsidP="00FF1A65">
      <w:pPr>
        <w:tabs>
          <w:tab w:val="left" w:pos="567"/>
        </w:tabs>
        <w:suppressAutoHyphens/>
        <w:ind w:firstLine="709"/>
        <w:jc w:val="both"/>
        <w:rPr>
          <w:sz w:val="28"/>
          <w:szCs w:val="28"/>
        </w:rPr>
      </w:pPr>
      <w:r w:rsidRPr="00E32FA2">
        <w:rPr>
          <w:sz w:val="28"/>
          <w:szCs w:val="28"/>
        </w:rPr>
        <w:t>Максимальный срок выполнения действий не может превышать двухмесячный срок со дня поступления ходатайства.</w:t>
      </w:r>
    </w:p>
    <w:p w:rsidR="00FF1A65" w:rsidRPr="00E32FA2" w:rsidRDefault="00FF1A65" w:rsidP="00FF1A65">
      <w:pPr>
        <w:tabs>
          <w:tab w:val="left" w:pos="567"/>
        </w:tabs>
        <w:suppressAutoHyphens/>
        <w:ind w:firstLine="709"/>
        <w:jc w:val="both"/>
        <w:rPr>
          <w:sz w:val="28"/>
          <w:szCs w:val="28"/>
        </w:rPr>
      </w:pPr>
      <w:r w:rsidRPr="00E32FA2">
        <w:rPr>
          <w:sz w:val="28"/>
          <w:szCs w:val="28"/>
        </w:rPr>
        <w:t xml:space="preserve">Критерии принятия решения: отсутствие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w:t>
      </w:r>
    </w:p>
    <w:p w:rsidR="00EB49E1" w:rsidRPr="00E32FA2" w:rsidRDefault="00EB49E1" w:rsidP="00EB49E1">
      <w:pPr>
        <w:tabs>
          <w:tab w:val="left" w:pos="567"/>
        </w:tabs>
        <w:suppressAutoHyphens/>
        <w:ind w:firstLine="709"/>
        <w:jc w:val="both"/>
        <w:rPr>
          <w:sz w:val="28"/>
          <w:szCs w:val="28"/>
        </w:rPr>
      </w:pPr>
      <w:r w:rsidRPr="00E32FA2">
        <w:rPr>
          <w:sz w:val="28"/>
          <w:szCs w:val="28"/>
        </w:rPr>
        <w:lastRenderedPageBreak/>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.3. Специалист </w:t>
      </w:r>
      <w:r w:rsidR="00837799" w:rsidRPr="00E32FA2">
        <w:rPr>
          <w:sz w:val="28"/>
          <w:szCs w:val="28"/>
        </w:rPr>
        <w:t xml:space="preserve">Администрации, ответственный за предоставление муниципальной услуги, </w:t>
      </w:r>
      <w:r w:rsidRPr="00E32FA2">
        <w:rPr>
          <w:sz w:val="28"/>
          <w:szCs w:val="28"/>
        </w:rPr>
        <w:t xml:space="preserve">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предусмотренным </w:t>
      </w:r>
      <w:r w:rsidR="00191E6E">
        <w:rPr>
          <w:sz w:val="28"/>
          <w:szCs w:val="28"/>
        </w:rPr>
        <w:t>частью</w:t>
      </w:r>
      <w:r w:rsidRPr="00E32FA2">
        <w:rPr>
          <w:sz w:val="28"/>
          <w:szCs w:val="28"/>
        </w:rPr>
        <w:t xml:space="preserve"> 2.9</w:t>
      </w:r>
      <w:r w:rsidR="00FF1A65" w:rsidRPr="00E32FA2">
        <w:rPr>
          <w:sz w:val="28"/>
          <w:szCs w:val="28"/>
        </w:rPr>
        <w:t>.</w:t>
      </w:r>
      <w:r w:rsidRPr="00E32FA2">
        <w:rPr>
          <w:sz w:val="28"/>
          <w:szCs w:val="28"/>
        </w:rPr>
        <w:t xml:space="preserve"> Раздела 2 настоящего Регламента.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E32FA2" w:rsidRPr="00E32FA2">
        <w:rPr>
          <w:sz w:val="28"/>
          <w:szCs w:val="28"/>
        </w:rPr>
        <w:t>5 дней</w:t>
      </w:r>
      <w:r w:rsidRPr="00E32FA2">
        <w:rPr>
          <w:sz w:val="28"/>
          <w:szCs w:val="28"/>
        </w:rPr>
        <w:t>.</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.3.1. При наличии оснований</w:t>
      </w:r>
      <w:r w:rsidR="00FF1A65" w:rsidRPr="00E32FA2">
        <w:rPr>
          <w:sz w:val="28"/>
          <w:szCs w:val="28"/>
        </w:rPr>
        <w:t xml:space="preserve"> для отказа, предусмотренных </w:t>
      </w:r>
      <w:r w:rsidR="00191E6E">
        <w:rPr>
          <w:sz w:val="28"/>
          <w:szCs w:val="28"/>
        </w:rPr>
        <w:t xml:space="preserve">частью </w:t>
      </w:r>
      <w:r w:rsidR="00FF1A65" w:rsidRPr="00E32FA2">
        <w:rPr>
          <w:sz w:val="28"/>
          <w:szCs w:val="28"/>
        </w:rPr>
        <w:t>2.9. Раздела 2 настоящего Регламента</w:t>
      </w:r>
      <w:r w:rsidRPr="00E32FA2">
        <w:rPr>
          <w:sz w:val="28"/>
          <w:szCs w:val="28"/>
        </w:rPr>
        <w:t xml:space="preserve"> специалист готовит </w:t>
      </w:r>
      <w:r w:rsidR="00264BA2" w:rsidRPr="00E32FA2">
        <w:rPr>
          <w:sz w:val="28"/>
          <w:szCs w:val="28"/>
        </w:rPr>
        <w:t xml:space="preserve">проект </w:t>
      </w:r>
      <w:r w:rsidRPr="00E32FA2">
        <w:rPr>
          <w:sz w:val="28"/>
          <w:szCs w:val="28"/>
        </w:rPr>
        <w:t xml:space="preserve">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w:t>
      </w:r>
      <w:r w:rsidR="00E32FA2" w:rsidRPr="00E32FA2">
        <w:rPr>
          <w:sz w:val="28"/>
          <w:szCs w:val="28"/>
        </w:rPr>
        <w:t>главе Администрации.</w:t>
      </w:r>
    </w:p>
    <w:p w:rsidR="00FF1A65" w:rsidRPr="00E32FA2" w:rsidRDefault="00FF1A65" w:rsidP="00FF1A65">
      <w:pPr>
        <w:tabs>
          <w:tab w:val="left" w:pos="567"/>
        </w:tabs>
        <w:suppressAutoHyphens/>
        <w:ind w:firstLine="709"/>
        <w:jc w:val="both"/>
        <w:rPr>
          <w:sz w:val="28"/>
          <w:szCs w:val="28"/>
        </w:rPr>
      </w:pPr>
      <w:r w:rsidRPr="00E32FA2">
        <w:rPr>
          <w:sz w:val="28"/>
          <w:szCs w:val="28"/>
        </w:rPr>
        <w:t>Максимальный срок выполнения действий не может превышать двухмесячный срок со дня поступления ходатайства.</w:t>
      </w:r>
    </w:p>
    <w:p w:rsidR="00907B06" w:rsidRPr="00E32FA2" w:rsidRDefault="00907B06" w:rsidP="00B07529">
      <w:pPr>
        <w:tabs>
          <w:tab w:val="left" w:pos="567"/>
        </w:tabs>
        <w:suppressAutoHyphens/>
        <w:ind w:firstLine="709"/>
        <w:jc w:val="both"/>
        <w:rPr>
          <w:sz w:val="28"/>
          <w:szCs w:val="28"/>
        </w:rPr>
      </w:pPr>
      <w:r w:rsidRPr="00E32FA2">
        <w:rPr>
          <w:sz w:val="28"/>
          <w:szCs w:val="28"/>
        </w:rPr>
        <w:t>3.</w:t>
      </w:r>
      <w:r w:rsidR="0084626D" w:rsidRPr="00E32FA2">
        <w:rPr>
          <w:sz w:val="28"/>
          <w:szCs w:val="28"/>
        </w:rPr>
        <w:t>5</w:t>
      </w:r>
      <w:r w:rsidRPr="00E32FA2">
        <w:rPr>
          <w:sz w:val="28"/>
          <w:szCs w:val="28"/>
        </w:rPr>
        <w:t xml:space="preserve">.3.2. </w:t>
      </w:r>
      <w:r w:rsidR="00E32FA2" w:rsidRPr="00E32FA2">
        <w:rPr>
          <w:sz w:val="28"/>
          <w:szCs w:val="28"/>
        </w:rPr>
        <w:t>Глава Администрации</w:t>
      </w:r>
      <w:r w:rsidRPr="00E32FA2">
        <w:rPr>
          <w:sz w:val="28"/>
          <w:szCs w:val="28"/>
        </w:rPr>
        <w:t xml:space="preserve"> подписывает </w:t>
      </w:r>
      <w:r w:rsidR="00264BA2" w:rsidRPr="00E32FA2">
        <w:rPr>
          <w:sz w:val="28"/>
          <w:szCs w:val="28"/>
        </w:rPr>
        <w:t>проект решения</w:t>
      </w:r>
      <w:r w:rsidRPr="00E32FA2">
        <w:rPr>
          <w:sz w:val="28"/>
          <w:szCs w:val="28"/>
        </w:rPr>
        <w:t xml:space="preserve">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w:t>
      </w:r>
      <w:r w:rsidR="00E32FA2" w:rsidRPr="00E32FA2">
        <w:rPr>
          <w:sz w:val="28"/>
          <w:szCs w:val="28"/>
        </w:rPr>
        <w:t xml:space="preserve"> Администрации, ответственному за предоставление муниципальной услуги</w:t>
      </w:r>
      <w:r w:rsidRPr="00E32FA2">
        <w:rPr>
          <w:sz w:val="28"/>
          <w:szCs w:val="28"/>
        </w:rPr>
        <w:t>,</w:t>
      </w:r>
      <w:r w:rsidR="009D2FC6" w:rsidRPr="00E32FA2">
        <w:rPr>
          <w:sz w:val="28"/>
          <w:szCs w:val="28"/>
        </w:rPr>
        <w:t xml:space="preserve"> </w:t>
      </w:r>
      <w:r w:rsidR="00E32FA2" w:rsidRPr="00E32FA2">
        <w:rPr>
          <w:sz w:val="28"/>
          <w:szCs w:val="28"/>
        </w:rPr>
        <w:t xml:space="preserve">для </w:t>
      </w:r>
      <w:r w:rsidRPr="00E32FA2">
        <w:rPr>
          <w:sz w:val="28"/>
          <w:szCs w:val="28"/>
        </w:rPr>
        <w:t>вн</w:t>
      </w:r>
      <w:r w:rsidR="009D2FC6" w:rsidRPr="00E32FA2">
        <w:rPr>
          <w:sz w:val="28"/>
          <w:szCs w:val="28"/>
        </w:rPr>
        <w:t>е</w:t>
      </w:r>
      <w:r w:rsidRPr="00E32FA2">
        <w:rPr>
          <w:sz w:val="28"/>
          <w:szCs w:val="28"/>
        </w:rPr>
        <w:t>с</w:t>
      </w:r>
      <w:r w:rsidR="00E32FA2" w:rsidRPr="00E32FA2">
        <w:rPr>
          <w:sz w:val="28"/>
          <w:szCs w:val="28"/>
        </w:rPr>
        <w:t>ения</w:t>
      </w:r>
      <w:r w:rsidR="009D2FC6" w:rsidRPr="00E32FA2">
        <w:rPr>
          <w:sz w:val="28"/>
          <w:szCs w:val="28"/>
        </w:rPr>
        <w:t xml:space="preserve"> сведений</w:t>
      </w:r>
      <w:r w:rsidRPr="00E32FA2">
        <w:rPr>
          <w:sz w:val="28"/>
          <w:szCs w:val="28"/>
        </w:rPr>
        <w:t xml:space="preserve"> о принятом решении в журнал учета исходящих документ</w:t>
      </w:r>
      <w:r w:rsidR="00416A16" w:rsidRPr="00E32FA2">
        <w:rPr>
          <w:sz w:val="28"/>
          <w:szCs w:val="28"/>
        </w:rPr>
        <w:t>ов (журнал регистрации решений).</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административного действия </w:t>
      </w:r>
      <w:r w:rsidR="00E32FA2" w:rsidRPr="00E32FA2">
        <w:rPr>
          <w:sz w:val="28"/>
          <w:szCs w:val="28"/>
        </w:rPr>
        <w:t>2 дня</w:t>
      </w:r>
      <w:r w:rsidRPr="00E32FA2">
        <w:rPr>
          <w:sz w:val="28"/>
          <w:szCs w:val="28"/>
        </w:rPr>
        <w:t xml:space="preserve">. </w:t>
      </w:r>
    </w:p>
    <w:p w:rsidR="00907B06" w:rsidRPr="00E32FA2" w:rsidRDefault="00907B06" w:rsidP="00B07529">
      <w:pPr>
        <w:tabs>
          <w:tab w:val="left" w:pos="567"/>
        </w:tabs>
        <w:suppressAutoHyphens/>
        <w:ind w:firstLine="709"/>
        <w:jc w:val="both"/>
        <w:rPr>
          <w:sz w:val="28"/>
          <w:szCs w:val="28"/>
        </w:rPr>
      </w:pPr>
      <w:r w:rsidRPr="00E32FA2">
        <w:rPr>
          <w:sz w:val="28"/>
          <w:szCs w:val="28"/>
        </w:rPr>
        <w:t xml:space="preserve">Критерии принятия решения: наличие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907B06" w:rsidRPr="00E32FA2" w:rsidRDefault="00907B06" w:rsidP="00B07529">
      <w:pPr>
        <w:tabs>
          <w:tab w:val="left" w:pos="567"/>
        </w:tabs>
        <w:suppressAutoHyphens/>
        <w:ind w:firstLine="709"/>
        <w:jc w:val="both"/>
        <w:rPr>
          <w:sz w:val="28"/>
          <w:szCs w:val="28"/>
        </w:rPr>
      </w:pPr>
      <w:r w:rsidRPr="00E32FA2">
        <w:rPr>
          <w:sz w:val="28"/>
          <w:szCs w:val="28"/>
        </w:rPr>
        <w:t>Результатом административной процедуры является принятие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907B06" w:rsidRPr="00E32FA2" w:rsidRDefault="00907B06" w:rsidP="00B07529">
      <w:pPr>
        <w:tabs>
          <w:tab w:val="left" w:pos="567"/>
        </w:tabs>
        <w:suppressAutoHyphens/>
        <w:ind w:firstLine="709"/>
        <w:jc w:val="both"/>
        <w:rPr>
          <w:sz w:val="28"/>
          <w:szCs w:val="28"/>
        </w:rPr>
      </w:pPr>
      <w:r w:rsidRPr="00E32FA2">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907B06" w:rsidRPr="00E32FA2" w:rsidRDefault="00907B06" w:rsidP="00B07529">
      <w:pPr>
        <w:tabs>
          <w:tab w:val="left" w:pos="567"/>
        </w:tabs>
        <w:suppressAutoHyphens/>
        <w:ind w:firstLine="709"/>
        <w:jc w:val="both"/>
        <w:rPr>
          <w:sz w:val="28"/>
          <w:szCs w:val="28"/>
        </w:rPr>
      </w:pPr>
    </w:p>
    <w:p w:rsidR="00907B06" w:rsidRPr="00E32FA2" w:rsidRDefault="0084626D" w:rsidP="00B07529">
      <w:pPr>
        <w:tabs>
          <w:tab w:val="left" w:pos="567"/>
        </w:tabs>
        <w:suppressAutoHyphens/>
        <w:ind w:firstLine="709"/>
        <w:jc w:val="both"/>
        <w:rPr>
          <w:sz w:val="28"/>
          <w:szCs w:val="28"/>
        </w:rPr>
      </w:pPr>
      <w:r w:rsidRPr="00E32FA2">
        <w:rPr>
          <w:sz w:val="28"/>
          <w:szCs w:val="28"/>
        </w:rPr>
        <w:t>3.6</w:t>
      </w:r>
      <w:r w:rsidR="00907B06" w:rsidRPr="00E32FA2">
        <w:rPr>
          <w:sz w:val="28"/>
          <w:szCs w:val="28"/>
        </w:rPr>
        <w:t xml:space="preserve">. Направление заявителю </w:t>
      </w:r>
      <w:r w:rsidR="00B34698" w:rsidRPr="00E32FA2">
        <w:rPr>
          <w:sz w:val="28"/>
          <w:szCs w:val="28"/>
        </w:rPr>
        <w:t>решения</w:t>
      </w:r>
      <w:r w:rsidR="00907B06" w:rsidRPr="00E32FA2">
        <w:rPr>
          <w:sz w:val="28"/>
          <w:szCs w:val="28"/>
        </w:rPr>
        <w:t xml:space="preserve">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w:t>
      </w:r>
    </w:p>
    <w:p w:rsidR="00907B06" w:rsidRPr="00E32FA2" w:rsidRDefault="0084626D" w:rsidP="0084626D">
      <w:pPr>
        <w:tabs>
          <w:tab w:val="left" w:pos="567"/>
        </w:tabs>
        <w:suppressAutoHyphens/>
        <w:ind w:firstLine="709"/>
        <w:jc w:val="both"/>
        <w:rPr>
          <w:sz w:val="28"/>
          <w:szCs w:val="28"/>
        </w:rPr>
      </w:pPr>
      <w:r w:rsidRPr="00E32FA2">
        <w:rPr>
          <w:sz w:val="28"/>
          <w:szCs w:val="28"/>
        </w:rPr>
        <w:t xml:space="preserve">3.6.1. </w:t>
      </w:r>
      <w:r w:rsidR="00907B06" w:rsidRPr="00E32FA2">
        <w:rPr>
          <w:sz w:val="28"/>
          <w:szCs w:val="28"/>
        </w:rPr>
        <w:t xml:space="preserve">Основанием для начала административной процедуры является получение специалистом </w:t>
      </w:r>
      <w:r w:rsidR="00E32FA2" w:rsidRPr="00E32FA2">
        <w:rPr>
          <w:sz w:val="28"/>
          <w:szCs w:val="28"/>
        </w:rPr>
        <w:t xml:space="preserve">Администрации, ответственным за предоставление муниципальной услуги </w:t>
      </w:r>
      <w:r w:rsidR="00907B06" w:rsidRPr="00E32FA2">
        <w:rPr>
          <w:sz w:val="28"/>
          <w:szCs w:val="28"/>
        </w:rPr>
        <w:t xml:space="preserve">подписанного </w:t>
      </w:r>
      <w:r w:rsidR="00E32FA2" w:rsidRPr="00E32FA2">
        <w:rPr>
          <w:sz w:val="28"/>
          <w:szCs w:val="28"/>
        </w:rPr>
        <w:t>главой Администрации</w:t>
      </w:r>
      <w:r w:rsidR="00907B06" w:rsidRPr="00E32FA2">
        <w:rPr>
          <w:sz w:val="28"/>
          <w:szCs w:val="28"/>
        </w:rPr>
        <w:t xml:space="preserve"> </w:t>
      </w:r>
      <w:r w:rsidR="00416A16" w:rsidRPr="00E32FA2">
        <w:rPr>
          <w:sz w:val="28"/>
          <w:szCs w:val="28"/>
        </w:rPr>
        <w:t xml:space="preserve">и зарегистрированного </w:t>
      </w:r>
      <w:r w:rsidR="00907B06" w:rsidRPr="00E32FA2">
        <w:rPr>
          <w:sz w:val="28"/>
          <w:szCs w:val="28"/>
        </w:rPr>
        <w:t xml:space="preserve">решения о переводе земель или земельных участков из </w:t>
      </w:r>
      <w:r w:rsidR="00907B06" w:rsidRPr="00E32FA2">
        <w:rPr>
          <w:sz w:val="28"/>
          <w:szCs w:val="28"/>
        </w:rPr>
        <w:lastRenderedPageBreak/>
        <w:t>одной категории в другую,</w:t>
      </w:r>
      <w:r w:rsidR="00907B06" w:rsidRPr="00E32FA2">
        <w:t xml:space="preserve"> </w:t>
      </w:r>
      <w:r w:rsidR="00907B06" w:rsidRPr="00E32FA2">
        <w:rPr>
          <w:sz w:val="28"/>
          <w:szCs w:val="28"/>
        </w:rPr>
        <w:t>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w:t>
      </w:r>
      <w:r w:rsidR="00907B06" w:rsidRPr="00E32FA2">
        <w:t xml:space="preserve"> </w:t>
      </w:r>
      <w:r w:rsidR="00907B06" w:rsidRPr="00E32FA2">
        <w:rPr>
          <w:sz w:val="28"/>
          <w:szCs w:val="28"/>
        </w:rPr>
        <w:t>отнесении земель или земельных участков в составе таких земель к определенной категории.</w:t>
      </w:r>
    </w:p>
    <w:p w:rsidR="00ED3745" w:rsidRPr="00E32FA2" w:rsidRDefault="0084626D" w:rsidP="00ED3745">
      <w:pPr>
        <w:tabs>
          <w:tab w:val="left" w:pos="567"/>
        </w:tabs>
        <w:suppressAutoHyphens/>
        <w:ind w:firstLine="709"/>
        <w:jc w:val="both"/>
        <w:rPr>
          <w:sz w:val="28"/>
          <w:szCs w:val="28"/>
        </w:rPr>
      </w:pPr>
      <w:r w:rsidRPr="00E32FA2">
        <w:rPr>
          <w:sz w:val="28"/>
          <w:szCs w:val="28"/>
        </w:rPr>
        <w:t xml:space="preserve">3.6.2. </w:t>
      </w:r>
      <w:r w:rsidR="00ED3745" w:rsidRPr="00E32FA2">
        <w:rPr>
          <w:sz w:val="28"/>
          <w:szCs w:val="28"/>
        </w:rPr>
        <w:t xml:space="preserve">Специалист </w:t>
      </w:r>
      <w:r w:rsidR="00E32FA2" w:rsidRPr="00E32FA2">
        <w:rPr>
          <w:sz w:val="28"/>
          <w:szCs w:val="28"/>
        </w:rPr>
        <w:t>Администрации, ответственный за предоставление муниципальной услуги</w:t>
      </w:r>
      <w:r w:rsidR="00ED3745" w:rsidRPr="00E32FA2">
        <w:rPr>
          <w:sz w:val="28"/>
          <w:szCs w:val="28"/>
        </w:rPr>
        <w:t xml:space="preserve">, ответственный за выдачу документов направляет решение </w:t>
      </w:r>
      <w:r w:rsidR="00907B06" w:rsidRPr="00E32FA2">
        <w:rPr>
          <w:sz w:val="28"/>
          <w:szCs w:val="28"/>
        </w:rPr>
        <w:t>о переводе земель или земельных участков</w:t>
      </w:r>
      <w:r w:rsidR="00907B06" w:rsidRPr="00E32FA2">
        <w:t xml:space="preserve"> </w:t>
      </w:r>
      <w:r w:rsidR="00907B06" w:rsidRPr="00E32FA2">
        <w:rPr>
          <w:sz w:val="28"/>
          <w:szCs w:val="28"/>
        </w:rPr>
        <w:t xml:space="preserve">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r w:rsidR="00FF1A65" w:rsidRPr="00E32FA2">
        <w:rPr>
          <w:sz w:val="28"/>
          <w:szCs w:val="28"/>
        </w:rPr>
        <w:t xml:space="preserve">заявителю </w:t>
      </w:r>
      <w:r w:rsidR="00ED3745" w:rsidRPr="00E32FA2">
        <w:rPr>
          <w:sz w:val="28"/>
          <w:szCs w:val="28"/>
        </w:rPr>
        <w:t>способом, указанным в ходатайстве либо выдает его заявителю при личном обращении.</w:t>
      </w:r>
    </w:p>
    <w:p w:rsidR="00907B06" w:rsidRPr="00E32FA2" w:rsidRDefault="0084626D" w:rsidP="0084626D">
      <w:pPr>
        <w:tabs>
          <w:tab w:val="left" w:pos="567"/>
        </w:tabs>
        <w:suppressAutoHyphens/>
        <w:ind w:firstLine="709"/>
        <w:jc w:val="both"/>
        <w:rPr>
          <w:sz w:val="28"/>
          <w:szCs w:val="28"/>
        </w:rPr>
      </w:pPr>
      <w:r w:rsidRPr="00E32FA2">
        <w:rPr>
          <w:sz w:val="28"/>
          <w:szCs w:val="28"/>
        </w:rPr>
        <w:t>3.6.3.</w:t>
      </w:r>
      <w:r w:rsidR="00EB49E1" w:rsidRPr="00E32FA2">
        <w:rPr>
          <w:sz w:val="28"/>
          <w:szCs w:val="28"/>
        </w:rPr>
        <w:t xml:space="preserve"> </w:t>
      </w:r>
      <w:r w:rsidR="00907B06" w:rsidRPr="00E32FA2">
        <w:rPr>
          <w:sz w:val="28"/>
          <w:szCs w:val="28"/>
        </w:rPr>
        <w:t>Результатом административной процедуры является направление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416A16" w:rsidRPr="00E32FA2" w:rsidRDefault="00907B06" w:rsidP="00416A16">
      <w:pPr>
        <w:tabs>
          <w:tab w:val="left" w:pos="567"/>
        </w:tabs>
        <w:suppressAutoHyphens/>
        <w:ind w:firstLine="709"/>
        <w:jc w:val="both"/>
        <w:rPr>
          <w:sz w:val="28"/>
          <w:szCs w:val="28"/>
        </w:rPr>
      </w:pPr>
      <w:r w:rsidRPr="00E32FA2">
        <w:rPr>
          <w:sz w:val="28"/>
          <w:szCs w:val="28"/>
        </w:rPr>
        <w:t xml:space="preserve">Максимальный срок выполнения административной процедуры </w:t>
      </w:r>
      <w:r w:rsidR="00416A16" w:rsidRPr="00E32FA2">
        <w:rPr>
          <w:sz w:val="28"/>
          <w:szCs w:val="28"/>
        </w:rPr>
        <w:t>14 дней со дня принятия указанного решения.</w:t>
      </w:r>
    </w:p>
    <w:p w:rsidR="009D2FC6" w:rsidRPr="00E32FA2" w:rsidRDefault="009D2FC6" w:rsidP="00B07529">
      <w:pPr>
        <w:tabs>
          <w:tab w:val="left" w:pos="567"/>
        </w:tabs>
        <w:suppressAutoHyphens/>
        <w:ind w:firstLine="709"/>
        <w:jc w:val="both"/>
        <w:rPr>
          <w:sz w:val="28"/>
          <w:szCs w:val="28"/>
        </w:rPr>
      </w:pPr>
    </w:p>
    <w:p w:rsidR="009D2FC6" w:rsidRPr="00E32FA2" w:rsidRDefault="009D2FC6" w:rsidP="00B07529">
      <w:pPr>
        <w:pStyle w:val="2"/>
        <w:suppressAutoHyphens/>
        <w:spacing w:before="0"/>
        <w:ind w:firstLine="709"/>
        <w:jc w:val="both"/>
        <w:rPr>
          <w:rFonts w:ascii="Times New Roman" w:eastAsia="Calibri" w:hAnsi="Times New Roman" w:cs="Times New Roman"/>
          <w:b w:val="0"/>
          <w:color w:val="auto"/>
          <w:sz w:val="28"/>
          <w:szCs w:val="28"/>
        </w:rPr>
      </w:pPr>
      <w:r w:rsidRPr="00E32FA2">
        <w:rPr>
          <w:rFonts w:ascii="Times New Roman" w:eastAsia="Calibri" w:hAnsi="Times New Roman" w:cs="Times New Roman"/>
          <w:b w:val="0"/>
          <w:color w:val="auto"/>
          <w:sz w:val="28"/>
          <w:szCs w:val="28"/>
        </w:rPr>
        <w:t>3.</w:t>
      </w:r>
      <w:r w:rsidR="0084626D" w:rsidRPr="00E32FA2">
        <w:rPr>
          <w:rFonts w:ascii="Times New Roman" w:eastAsia="Calibri" w:hAnsi="Times New Roman" w:cs="Times New Roman"/>
          <w:b w:val="0"/>
          <w:color w:val="auto"/>
          <w:sz w:val="28"/>
          <w:szCs w:val="28"/>
        </w:rPr>
        <w:t>7</w:t>
      </w:r>
      <w:r w:rsidRPr="00E32FA2">
        <w:rPr>
          <w:rFonts w:ascii="Times New Roman" w:eastAsia="Calibri" w:hAnsi="Times New Roman" w:cs="Times New Roman"/>
          <w:b w:val="0"/>
          <w:color w:val="auto"/>
          <w:sz w:val="28"/>
          <w:szCs w:val="28"/>
        </w:rPr>
        <w:t xml:space="preserve">. </w:t>
      </w:r>
      <w:r w:rsidRPr="00E32FA2">
        <w:rPr>
          <w:rFonts w:ascii="Times New Roman" w:hAnsi="Times New Roman" w:cs="Times New Roman"/>
          <w:b w:val="0"/>
          <w:color w:val="auto"/>
          <w:sz w:val="28"/>
          <w:szCs w:val="28"/>
        </w:rPr>
        <w:t xml:space="preserve">Порядок записи на прием в </w:t>
      </w:r>
      <w:r w:rsidR="00E32FA2" w:rsidRPr="00E32FA2">
        <w:rPr>
          <w:rFonts w:ascii="Times New Roman" w:hAnsi="Times New Roman" w:cs="Times New Roman"/>
          <w:b w:val="0"/>
          <w:color w:val="auto"/>
          <w:sz w:val="28"/>
          <w:szCs w:val="28"/>
        </w:rPr>
        <w:t xml:space="preserve">Администрацию </w:t>
      </w:r>
      <w:r w:rsidR="00377842" w:rsidRPr="00E32FA2">
        <w:rPr>
          <w:rFonts w:ascii="Times New Roman" w:hAnsi="Times New Roman" w:cs="Times New Roman"/>
          <w:b w:val="0"/>
          <w:color w:val="auto"/>
          <w:sz w:val="28"/>
          <w:szCs w:val="28"/>
        </w:rPr>
        <w:t xml:space="preserve">посредством </w:t>
      </w:r>
      <w:r w:rsidRPr="00E32FA2">
        <w:rPr>
          <w:rFonts w:ascii="Times New Roman" w:hAnsi="Times New Roman" w:cs="Times New Roman"/>
          <w:b w:val="0"/>
          <w:color w:val="auto"/>
          <w:sz w:val="28"/>
          <w:szCs w:val="28"/>
        </w:rPr>
        <w:t>РПГУ.</w:t>
      </w:r>
      <w:r w:rsidRPr="00E32FA2">
        <w:rPr>
          <w:rFonts w:ascii="Times New Roman" w:hAnsi="Times New Roman" w:cs="Times New Roman"/>
          <w:b w:val="0"/>
          <w:color w:val="auto"/>
          <w:sz w:val="28"/>
          <w:szCs w:val="28"/>
        </w:rPr>
        <w:tab/>
      </w:r>
    </w:p>
    <w:p w:rsidR="009D2FC6" w:rsidRPr="00E32FA2" w:rsidRDefault="00D24C01" w:rsidP="00B07529">
      <w:pPr>
        <w:suppressAutoHyphens/>
        <w:ind w:firstLine="709"/>
        <w:jc w:val="both"/>
        <w:rPr>
          <w:rFonts w:eastAsiaTheme="minorEastAsia"/>
          <w:sz w:val="28"/>
          <w:szCs w:val="28"/>
        </w:rPr>
      </w:pPr>
      <w:r>
        <w:rPr>
          <w:sz w:val="28"/>
          <w:szCs w:val="28"/>
        </w:rPr>
        <w:t xml:space="preserve">3.7.1. </w:t>
      </w:r>
      <w:r w:rsidR="009D2FC6" w:rsidRPr="00E32FA2">
        <w:rPr>
          <w:sz w:val="28"/>
          <w:szCs w:val="28"/>
        </w:rPr>
        <w:t xml:space="preserve">В целях предоставления муниципальной услуги осуществляется прием заявителей по предварительной записи. </w:t>
      </w:r>
    </w:p>
    <w:p w:rsidR="009D2FC6" w:rsidRPr="00E32FA2" w:rsidRDefault="009D2FC6" w:rsidP="00B07529">
      <w:pPr>
        <w:suppressAutoHyphens/>
        <w:ind w:firstLine="709"/>
        <w:jc w:val="both"/>
        <w:rPr>
          <w:sz w:val="28"/>
          <w:szCs w:val="28"/>
        </w:rPr>
      </w:pPr>
      <w:r w:rsidRPr="00E32FA2">
        <w:rPr>
          <w:sz w:val="28"/>
          <w:szCs w:val="28"/>
        </w:rPr>
        <w:t>Запись на пр</w:t>
      </w:r>
      <w:r w:rsidR="00377842" w:rsidRPr="00E32FA2">
        <w:rPr>
          <w:sz w:val="28"/>
          <w:szCs w:val="28"/>
        </w:rPr>
        <w:t xml:space="preserve">ием проводится посредством </w:t>
      </w:r>
      <w:r w:rsidRPr="00E32FA2">
        <w:rPr>
          <w:sz w:val="28"/>
          <w:szCs w:val="28"/>
        </w:rPr>
        <w:t xml:space="preserve">РПГУ. </w:t>
      </w:r>
    </w:p>
    <w:p w:rsidR="009D2FC6" w:rsidRPr="00E32FA2" w:rsidRDefault="009D2FC6" w:rsidP="00B07529">
      <w:pPr>
        <w:pStyle w:val="ConsPlusNormal"/>
        <w:suppressAutoHyphens/>
        <w:ind w:firstLine="709"/>
        <w:jc w:val="both"/>
        <w:rPr>
          <w:rFonts w:ascii="Times New Roman" w:hAnsi="Times New Roman" w:cs="Times New Roman"/>
          <w:sz w:val="28"/>
          <w:szCs w:val="28"/>
        </w:rPr>
      </w:pPr>
      <w:r w:rsidRPr="00E32F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32FA2" w:rsidRPr="00E32FA2">
        <w:rPr>
          <w:rFonts w:ascii="Times New Roman" w:hAnsi="Times New Roman" w:cs="Times New Roman"/>
          <w:sz w:val="28"/>
          <w:szCs w:val="28"/>
        </w:rPr>
        <w:t>Администрацию</w:t>
      </w:r>
      <w:r w:rsidRPr="00E32FA2">
        <w:rPr>
          <w:rFonts w:ascii="Times New Roman" w:hAnsi="Times New Roman" w:cs="Times New Roman"/>
          <w:sz w:val="28"/>
          <w:szCs w:val="28"/>
        </w:rPr>
        <w:t xml:space="preserve"> графика приема заявителей.</w:t>
      </w:r>
    </w:p>
    <w:p w:rsidR="009D2FC6" w:rsidRPr="00E32FA2" w:rsidRDefault="00E32FA2" w:rsidP="00B07529">
      <w:pPr>
        <w:pStyle w:val="ConsPlusNormal"/>
        <w:suppressAutoHyphens/>
        <w:ind w:firstLine="708"/>
        <w:jc w:val="both"/>
        <w:rPr>
          <w:rFonts w:ascii="Times New Roman" w:hAnsi="Times New Roman" w:cs="Times New Roman"/>
          <w:sz w:val="28"/>
          <w:szCs w:val="28"/>
        </w:rPr>
      </w:pPr>
      <w:r w:rsidRPr="00E32FA2">
        <w:rPr>
          <w:rFonts w:ascii="Times New Roman" w:hAnsi="Times New Roman" w:cs="Times New Roman"/>
          <w:sz w:val="28"/>
          <w:szCs w:val="28"/>
        </w:rPr>
        <w:t>Администрация</w:t>
      </w:r>
      <w:r w:rsidR="009D2FC6" w:rsidRPr="00E32F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2FC6" w:rsidRPr="00E32FA2" w:rsidRDefault="009D2FC6" w:rsidP="00B07529">
      <w:pPr>
        <w:suppressAutoHyphens/>
        <w:ind w:firstLine="709"/>
        <w:jc w:val="both"/>
        <w:rPr>
          <w:sz w:val="28"/>
          <w:szCs w:val="28"/>
        </w:rPr>
      </w:pPr>
      <w:r w:rsidRPr="00E32FA2">
        <w:rPr>
          <w:sz w:val="28"/>
          <w:szCs w:val="28"/>
        </w:rPr>
        <w:t>3.</w:t>
      </w:r>
      <w:r w:rsidR="00CE47DF">
        <w:rPr>
          <w:sz w:val="28"/>
          <w:szCs w:val="28"/>
        </w:rPr>
        <w:t>8</w:t>
      </w:r>
      <w:r w:rsidRPr="00E32FA2">
        <w:rPr>
          <w:sz w:val="28"/>
          <w:szCs w:val="28"/>
        </w:rPr>
        <w:t>. Осуществление оценки качества предоставления муниципальной услуги.</w:t>
      </w:r>
    </w:p>
    <w:p w:rsidR="009D2FC6" w:rsidRPr="00E32FA2" w:rsidRDefault="00CE47DF" w:rsidP="00B07529">
      <w:pPr>
        <w:suppressAutoHyphens/>
        <w:ind w:firstLine="709"/>
        <w:jc w:val="both"/>
        <w:rPr>
          <w:sz w:val="28"/>
          <w:szCs w:val="28"/>
        </w:rPr>
      </w:pPr>
      <w:r>
        <w:rPr>
          <w:sz w:val="28"/>
          <w:szCs w:val="28"/>
        </w:rPr>
        <w:t xml:space="preserve">3.8.1. </w:t>
      </w:r>
      <w:r w:rsidR="009D2FC6" w:rsidRPr="00E32FA2">
        <w:rPr>
          <w:sz w:val="28"/>
          <w:szCs w:val="28"/>
        </w:rPr>
        <w:t>Заявитель вправе оценить качество предоставления муниципальной услуги при наличии технической во</w:t>
      </w:r>
      <w:r w:rsidR="00377842" w:rsidRPr="00E32FA2">
        <w:rPr>
          <w:sz w:val="28"/>
          <w:szCs w:val="28"/>
        </w:rPr>
        <w:t xml:space="preserve">зможности с использованием </w:t>
      </w:r>
      <w:r w:rsidR="009D2FC6" w:rsidRPr="00E32FA2">
        <w:rPr>
          <w:sz w:val="28"/>
          <w:szCs w:val="28"/>
        </w:rPr>
        <w:t>РПГУ, терминальных устройств.</w:t>
      </w:r>
    </w:p>
    <w:p w:rsidR="009D2FC6" w:rsidRPr="00E32FA2" w:rsidRDefault="009D2FC6" w:rsidP="00746E9E">
      <w:pPr>
        <w:autoSpaceDE w:val="0"/>
        <w:autoSpaceDN w:val="0"/>
        <w:adjustRightInd w:val="0"/>
        <w:jc w:val="center"/>
        <w:rPr>
          <w:b/>
          <w:sz w:val="28"/>
          <w:szCs w:val="28"/>
        </w:rPr>
      </w:pPr>
    </w:p>
    <w:p w:rsidR="000A514B" w:rsidRPr="00E32FA2" w:rsidRDefault="000A514B" w:rsidP="00B07529">
      <w:pPr>
        <w:suppressAutoHyphens/>
        <w:ind w:left="4395"/>
        <w:jc w:val="both"/>
        <w:rPr>
          <w:sz w:val="18"/>
          <w:szCs w:val="18"/>
        </w:rPr>
      </w:pPr>
    </w:p>
    <w:p w:rsidR="00E32FA2" w:rsidRPr="00E32FA2" w:rsidRDefault="00E32FA2" w:rsidP="00E32FA2">
      <w:pPr>
        <w:pStyle w:val="a6"/>
        <w:numPr>
          <w:ilvl w:val="0"/>
          <w:numId w:val="29"/>
        </w:numPr>
        <w:tabs>
          <w:tab w:val="left" w:pos="426"/>
        </w:tabs>
        <w:suppressAutoHyphens/>
        <w:spacing w:line="100" w:lineRule="atLeast"/>
        <w:jc w:val="center"/>
        <w:rPr>
          <w:b/>
          <w:sz w:val="28"/>
          <w:szCs w:val="28"/>
        </w:rPr>
      </w:pPr>
      <w:r w:rsidRPr="00E32FA2">
        <w:rPr>
          <w:b/>
          <w:sz w:val="28"/>
          <w:szCs w:val="28"/>
        </w:rPr>
        <w:lastRenderedPageBreak/>
        <w:t>Порядок и формы контроля за предоставлением муниципальной услуги</w:t>
      </w:r>
    </w:p>
    <w:p w:rsidR="00E32FA2" w:rsidRPr="00E32FA2" w:rsidRDefault="00E32FA2" w:rsidP="00E32FA2">
      <w:pPr>
        <w:pStyle w:val="a6"/>
        <w:ind w:left="0"/>
        <w:rPr>
          <w:sz w:val="28"/>
          <w:szCs w:val="28"/>
        </w:rPr>
      </w:pPr>
    </w:p>
    <w:p w:rsidR="00B05A22" w:rsidRPr="00724D6D" w:rsidRDefault="00B05A22" w:rsidP="00B05A22">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724D6D">
        <w:rPr>
          <w:rFonts w:eastAsia="Calibri"/>
          <w:sz w:val="28"/>
          <w:szCs w:val="28"/>
          <w:lang w:eastAsia="en-US"/>
        </w:rPr>
        <w:t xml:space="preserve">.1. Текущий контроль за соблюдением и исполнением </w:t>
      </w:r>
      <w:r>
        <w:rPr>
          <w:rFonts w:eastAsia="Calibri"/>
          <w:sz w:val="28"/>
          <w:szCs w:val="28"/>
          <w:lang w:eastAsia="en-US"/>
        </w:rPr>
        <w:t xml:space="preserve">уполномоченными должностными лицами Администрации </w:t>
      </w:r>
      <w:r w:rsidRPr="00724D6D">
        <w:rPr>
          <w:rFonts w:eastAsia="Calibri"/>
          <w:sz w:val="28"/>
          <w:szCs w:val="28"/>
          <w:lang w:eastAsia="en-US"/>
        </w:rPr>
        <w:t xml:space="preserve">положений настоящего </w:t>
      </w:r>
      <w:r>
        <w:rPr>
          <w:rFonts w:eastAsia="Calibri"/>
          <w:sz w:val="28"/>
          <w:szCs w:val="28"/>
          <w:lang w:eastAsia="en-US"/>
        </w:rPr>
        <w:t>Р</w:t>
      </w:r>
      <w:r w:rsidRPr="00724D6D">
        <w:rPr>
          <w:rFonts w:eastAsia="Calibri"/>
          <w:sz w:val="28"/>
          <w:szCs w:val="28"/>
          <w:lang w:eastAsia="en-US"/>
        </w:rPr>
        <w:t xml:space="preserve">егламента и </w:t>
      </w:r>
      <w:r w:rsidRPr="00724D6D">
        <w:rPr>
          <w:rFonts w:eastAsia="Calibri"/>
          <w:iCs/>
          <w:sz w:val="28"/>
          <w:szCs w:val="28"/>
          <w:lang w:eastAsia="en-US"/>
        </w:rPr>
        <w:t xml:space="preserve">иных </w:t>
      </w:r>
      <w:r w:rsidRPr="00724D6D">
        <w:rPr>
          <w:rFonts w:eastAsia="Calibri"/>
          <w:sz w:val="28"/>
          <w:szCs w:val="28"/>
          <w:lang w:eastAsia="en-US"/>
        </w:rPr>
        <w:t xml:space="preserve">нормативных правовых актов, устанавливающих требования к </w:t>
      </w:r>
      <w:r w:rsidRPr="00724D6D">
        <w:rPr>
          <w:rFonts w:eastAsia="Calibri"/>
          <w:iCs/>
          <w:sz w:val="28"/>
          <w:szCs w:val="28"/>
          <w:lang w:eastAsia="en-US"/>
        </w:rPr>
        <w:t>предоставлению муниципальной услуги, осуществляется должностными лицами</w:t>
      </w:r>
      <w:r>
        <w:rPr>
          <w:rFonts w:eastAsia="Calibri"/>
          <w:iCs/>
          <w:sz w:val="28"/>
          <w:szCs w:val="28"/>
          <w:lang w:eastAsia="en-US"/>
        </w:rPr>
        <w:t xml:space="preserve"> Администрации</w:t>
      </w:r>
      <w:r w:rsidRPr="00724D6D">
        <w:rPr>
          <w:rFonts w:eastAsia="Calibri"/>
          <w:iCs/>
          <w:sz w:val="28"/>
          <w:szCs w:val="28"/>
          <w:lang w:eastAsia="en-US"/>
        </w:rPr>
        <w:t xml:space="preserve">, </w:t>
      </w:r>
      <w:r>
        <w:rPr>
          <w:rFonts w:eastAsia="Calibri"/>
          <w:iCs/>
          <w:sz w:val="28"/>
          <w:szCs w:val="28"/>
          <w:lang w:eastAsia="en-US"/>
        </w:rPr>
        <w:t>наделенными полномочиями на осуществление текущего контроля</w:t>
      </w:r>
      <w:r w:rsidRPr="00724D6D">
        <w:rPr>
          <w:rFonts w:eastAsia="Calibri"/>
          <w:iCs/>
          <w:sz w:val="28"/>
          <w:szCs w:val="28"/>
          <w:lang w:eastAsia="en-US"/>
        </w:rPr>
        <w:t xml:space="preserve">. </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sz w:val="28"/>
          <w:szCs w:val="28"/>
          <w:lang w:eastAsia="en-US"/>
        </w:rPr>
        <w:t>4</w:t>
      </w:r>
      <w:r w:rsidRPr="00724D6D">
        <w:rPr>
          <w:rFonts w:eastAsia="Calibri"/>
          <w:sz w:val="28"/>
          <w:szCs w:val="28"/>
          <w:lang w:eastAsia="en-US"/>
        </w:rPr>
        <w:t xml:space="preserve">.2. </w:t>
      </w:r>
      <w:r>
        <w:rPr>
          <w:rFonts w:eastAsia="Calibri"/>
          <w:iCs/>
          <w:sz w:val="28"/>
          <w:szCs w:val="28"/>
          <w:lang w:eastAsia="en-US"/>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4.3. Плановые и внеплановые проверки проводятся на основании распорядительных документов главы Администрации. Проверки осуществляются с целью выявления и устранения нарушений при предоставлении муниципальной услуги.</w:t>
      </w:r>
    </w:p>
    <w:p w:rsid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B05A22" w:rsidRPr="00B05A22" w:rsidRDefault="00B05A22" w:rsidP="00B05A22">
      <w:pPr>
        <w:autoSpaceDE w:val="0"/>
        <w:autoSpaceDN w:val="0"/>
        <w:adjustRightInd w:val="0"/>
        <w:ind w:firstLine="709"/>
        <w:jc w:val="both"/>
        <w:rPr>
          <w:rFonts w:eastAsia="Calibri"/>
          <w:iCs/>
          <w:sz w:val="28"/>
          <w:szCs w:val="28"/>
          <w:lang w:eastAsia="en-US"/>
        </w:rPr>
      </w:pPr>
      <w:r>
        <w:rPr>
          <w:rFonts w:eastAsia="Calibri"/>
          <w:iCs/>
          <w:sz w:val="28"/>
          <w:szCs w:val="28"/>
          <w:lang w:eastAsia="en-US"/>
        </w:rPr>
        <w:t xml:space="preserve">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w:t>
      </w:r>
      <w:r w:rsidR="00CE47DF">
        <w:rPr>
          <w:rFonts w:eastAsia="Calibri"/>
          <w:iCs/>
          <w:sz w:val="28"/>
          <w:szCs w:val="28"/>
          <w:lang w:eastAsia="en-US"/>
        </w:rPr>
        <w:t xml:space="preserve">настоящего </w:t>
      </w:r>
      <w:r>
        <w:rPr>
          <w:rFonts w:eastAsia="Calibri"/>
          <w:iCs/>
          <w:sz w:val="28"/>
          <w:szCs w:val="28"/>
          <w:lang w:eastAsia="en-US"/>
        </w:rPr>
        <w:t>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32FA2" w:rsidRPr="00E32FA2" w:rsidRDefault="00E32FA2" w:rsidP="00E32FA2">
      <w:pPr>
        <w:pStyle w:val="ConsPlusNormal"/>
        <w:ind w:firstLine="0"/>
        <w:jc w:val="both"/>
        <w:rPr>
          <w:rFonts w:ascii="Times New Roman" w:hAnsi="Times New Roman" w:cs="Times New Roman"/>
        </w:rPr>
      </w:pPr>
    </w:p>
    <w:p w:rsidR="00B05A22" w:rsidRPr="00724D6D" w:rsidRDefault="00B05A22" w:rsidP="00B05A22">
      <w:pPr>
        <w:autoSpaceDE w:val="0"/>
        <w:autoSpaceDN w:val="0"/>
        <w:adjustRightInd w:val="0"/>
        <w:ind w:firstLine="709"/>
        <w:jc w:val="center"/>
        <w:rPr>
          <w:rFonts w:eastAsia="Calibri"/>
          <w:b/>
          <w:sz w:val="28"/>
          <w:szCs w:val="28"/>
          <w:lang w:eastAsia="en-US"/>
        </w:rPr>
      </w:pPr>
      <w:r w:rsidRPr="00B05A22">
        <w:rPr>
          <w:rFonts w:eastAsia="Calibri"/>
          <w:b/>
          <w:sz w:val="28"/>
          <w:szCs w:val="28"/>
          <w:lang w:eastAsia="en-US"/>
        </w:rPr>
        <w:t>5</w:t>
      </w:r>
      <w:r w:rsidRPr="00724D6D">
        <w:rPr>
          <w:rFonts w:eastAsia="Calibri"/>
          <w:b/>
          <w:sz w:val="28"/>
          <w:szCs w:val="28"/>
          <w:lang w:eastAsia="en-US"/>
        </w:rPr>
        <w:t xml:space="preserve">. </w:t>
      </w:r>
      <w:r w:rsidRPr="00724D6D">
        <w:rPr>
          <w:b/>
          <w:sz w:val="28"/>
          <w:szCs w:val="28"/>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05A22" w:rsidRPr="00724D6D" w:rsidRDefault="00B05A22" w:rsidP="00B05A22">
      <w:pPr>
        <w:rPr>
          <w:highlight w:val="yellow"/>
        </w:rPr>
      </w:pPr>
    </w:p>
    <w:p w:rsidR="00B05A22" w:rsidRPr="00724D6D" w:rsidRDefault="00B05A22" w:rsidP="00B05A22">
      <w:pPr>
        <w:autoSpaceDE w:val="0"/>
        <w:autoSpaceDN w:val="0"/>
        <w:adjustRightInd w:val="0"/>
        <w:ind w:firstLine="709"/>
        <w:jc w:val="both"/>
        <w:rPr>
          <w:rFonts w:eastAsia="Calibri"/>
          <w:i/>
          <w:sz w:val="16"/>
          <w:szCs w:val="16"/>
        </w:rPr>
      </w:pPr>
      <w:r>
        <w:rPr>
          <w:rFonts w:eastAsia="Calibri"/>
          <w:bCs/>
          <w:color w:val="000000" w:themeColor="text1"/>
          <w:sz w:val="28"/>
          <w:szCs w:val="28"/>
        </w:rPr>
        <w:t>5</w:t>
      </w:r>
      <w:r w:rsidRPr="00724D6D">
        <w:rPr>
          <w:rFonts w:eastAsia="Calibri"/>
          <w:bCs/>
          <w:color w:val="000000" w:themeColor="text1"/>
          <w:sz w:val="28"/>
          <w:szCs w:val="28"/>
        </w:rPr>
        <w:t>.1 Д</w:t>
      </w:r>
      <w:r w:rsidRPr="00724D6D">
        <w:rPr>
          <w:rFonts w:eastAsia="Calibri"/>
          <w:color w:val="000000" w:themeColor="text1"/>
          <w:sz w:val="28"/>
          <w:szCs w:val="28"/>
        </w:rPr>
        <w:t>ействия (бездействие) и решения Администрации, должностного л</w:t>
      </w:r>
      <w:r w:rsidRPr="00724D6D">
        <w:rPr>
          <w:rFonts w:eastAsia="Calibri"/>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24D6D">
        <w:rPr>
          <w:rFonts w:eastAsia="Calibri"/>
          <w:bCs/>
          <w:sz w:val="28"/>
          <w:szCs w:val="28"/>
        </w:rPr>
        <w:t>повлекшие за собой нарушение прав заявителя, могут быть обжалованы им в досудебном (внесудебном) порядке</w:t>
      </w:r>
      <w:r w:rsidRPr="00724D6D">
        <w:rPr>
          <w:rFonts w:eastAsia="Calibri"/>
          <w:sz w:val="28"/>
          <w:szCs w:val="28"/>
        </w:rPr>
        <w:t xml:space="preserve">. </w:t>
      </w:r>
    </w:p>
    <w:p w:rsidR="00B05A22" w:rsidRPr="00724D6D" w:rsidRDefault="00B05A22" w:rsidP="00B05A22">
      <w:pPr>
        <w:ind w:firstLine="709"/>
        <w:jc w:val="both"/>
        <w:rPr>
          <w:bCs/>
          <w:sz w:val="28"/>
          <w:szCs w:val="28"/>
        </w:rPr>
      </w:pPr>
      <w:r>
        <w:rPr>
          <w:bCs/>
          <w:sz w:val="28"/>
          <w:szCs w:val="28"/>
        </w:rPr>
        <w:lastRenderedPageBreak/>
        <w:t>5</w:t>
      </w:r>
      <w:r w:rsidRPr="00724D6D">
        <w:rPr>
          <w:bCs/>
          <w:sz w:val="28"/>
          <w:szCs w:val="28"/>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B05A22" w:rsidRPr="00724D6D" w:rsidRDefault="00B05A22" w:rsidP="00B05A22">
      <w:pPr>
        <w:ind w:firstLine="709"/>
        <w:jc w:val="both"/>
        <w:rPr>
          <w:bCs/>
          <w:sz w:val="28"/>
          <w:szCs w:val="28"/>
        </w:rPr>
      </w:pPr>
      <w:r>
        <w:rPr>
          <w:bCs/>
          <w:sz w:val="28"/>
          <w:szCs w:val="28"/>
        </w:rPr>
        <w:t>5</w:t>
      </w:r>
      <w:r w:rsidRPr="00724D6D">
        <w:rPr>
          <w:bCs/>
          <w:sz w:val="28"/>
          <w:szCs w:val="28"/>
        </w:rPr>
        <w:t>.3. Заявитель</w:t>
      </w:r>
      <w:r w:rsidRPr="00724D6D">
        <w:rPr>
          <w:sz w:val="28"/>
          <w:szCs w:val="28"/>
        </w:rPr>
        <w:t xml:space="preserve"> </w:t>
      </w:r>
      <w:r w:rsidRPr="00724D6D">
        <w:rPr>
          <w:bCs/>
          <w:sz w:val="28"/>
          <w:szCs w:val="28"/>
        </w:rPr>
        <w:t>может обратиться с жалобой, в том числе в следующих случаях:</w:t>
      </w:r>
    </w:p>
    <w:p w:rsidR="00B05A22" w:rsidRPr="00724D6D" w:rsidRDefault="00B05A22" w:rsidP="00B05A22">
      <w:pPr>
        <w:numPr>
          <w:ilvl w:val="0"/>
          <w:numId w:val="33"/>
        </w:numPr>
        <w:spacing w:line="276" w:lineRule="auto"/>
        <w:ind w:left="0" w:firstLine="709"/>
        <w:contextualSpacing/>
        <w:jc w:val="both"/>
        <w:rPr>
          <w:bCs/>
          <w:sz w:val="28"/>
          <w:szCs w:val="28"/>
        </w:rPr>
      </w:pPr>
      <w:r>
        <w:rPr>
          <w:bCs/>
          <w:sz w:val="28"/>
          <w:szCs w:val="28"/>
        </w:rPr>
        <w:t xml:space="preserve">нарушение </w:t>
      </w:r>
      <w:r w:rsidRPr="00724D6D">
        <w:rPr>
          <w:bCs/>
          <w:sz w:val="28"/>
          <w:szCs w:val="28"/>
        </w:rPr>
        <w:t>срока регистрации запроса о предоставлении муниципальной услуги;</w:t>
      </w:r>
    </w:p>
    <w:p w:rsidR="00B05A22" w:rsidRPr="00724D6D" w:rsidRDefault="00B05A22" w:rsidP="00B05A22">
      <w:pPr>
        <w:numPr>
          <w:ilvl w:val="0"/>
          <w:numId w:val="33"/>
        </w:numPr>
        <w:autoSpaceDE w:val="0"/>
        <w:autoSpaceDN w:val="0"/>
        <w:adjustRightInd w:val="0"/>
        <w:ind w:left="0" w:firstLine="709"/>
        <w:contextualSpacing/>
        <w:jc w:val="both"/>
        <w:rPr>
          <w:sz w:val="28"/>
          <w:szCs w:val="28"/>
        </w:rPr>
      </w:pPr>
      <w:r w:rsidRPr="00724D6D">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724D6D" w:rsidRDefault="00B05A22" w:rsidP="00B05A22">
      <w:pPr>
        <w:numPr>
          <w:ilvl w:val="0"/>
          <w:numId w:val="33"/>
        </w:numPr>
        <w:autoSpaceDE w:val="0"/>
        <w:autoSpaceDN w:val="0"/>
        <w:adjustRightInd w:val="0"/>
        <w:ind w:left="0" w:firstLine="709"/>
        <w:contextualSpacing/>
        <w:jc w:val="both"/>
        <w:rPr>
          <w:sz w:val="28"/>
          <w:szCs w:val="28"/>
        </w:rPr>
      </w:pPr>
      <w:r w:rsidRPr="00724D6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B05A22" w:rsidRPr="00BC471A" w:rsidRDefault="00B05A22" w:rsidP="00B05A22">
      <w:pPr>
        <w:pStyle w:val="af6"/>
        <w:ind w:firstLine="709"/>
        <w:jc w:val="both"/>
        <w:rPr>
          <w:sz w:val="28"/>
          <w:szCs w:val="28"/>
        </w:rPr>
      </w:pPr>
      <w:r>
        <w:rPr>
          <w:sz w:val="28"/>
          <w:szCs w:val="28"/>
        </w:rPr>
        <w:t xml:space="preserve">4) </w:t>
      </w:r>
      <w:r w:rsidRPr="00BC471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B05A22" w:rsidRPr="00BC471A" w:rsidRDefault="00B05A22" w:rsidP="00B05A22">
      <w:pPr>
        <w:pStyle w:val="af6"/>
        <w:ind w:firstLine="709"/>
        <w:jc w:val="both"/>
        <w:rPr>
          <w:sz w:val="28"/>
          <w:szCs w:val="28"/>
        </w:rPr>
      </w:pPr>
      <w:r>
        <w:rPr>
          <w:sz w:val="28"/>
          <w:szCs w:val="28"/>
        </w:rPr>
        <w:t xml:space="preserve">5) </w:t>
      </w:r>
      <w:r w:rsidRPr="00BC471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BC471A" w:rsidRDefault="00B05A22" w:rsidP="00B05A22">
      <w:pPr>
        <w:pStyle w:val="af6"/>
        <w:ind w:firstLine="709"/>
        <w:jc w:val="both"/>
        <w:rPr>
          <w:sz w:val="28"/>
          <w:szCs w:val="28"/>
        </w:rPr>
      </w:pPr>
      <w:r>
        <w:rPr>
          <w:sz w:val="28"/>
          <w:szCs w:val="28"/>
        </w:rPr>
        <w:t xml:space="preserve">6) </w:t>
      </w:r>
      <w:r w:rsidRPr="00BC471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B05A22" w:rsidRPr="00BC471A" w:rsidRDefault="00B05A22" w:rsidP="00B05A22">
      <w:pPr>
        <w:pStyle w:val="af6"/>
        <w:ind w:firstLine="709"/>
        <w:jc w:val="both"/>
        <w:rPr>
          <w:sz w:val="28"/>
          <w:szCs w:val="28"/>
        </w:rPr>
      </w:pPr>
      <w:r>
        <w:rPr>
          <w:sz w:val="28"/>
          <w:szCs w:val="28"/>
        </w:rPr>
        <w:t xml:space="preserve">7) </w:t>
      </w:r>
      <w:r w:rsidRPr="00BC471A">
        <w:rPr>
          <w:sz w:val="28"/>
          <w:szCs w:val="28"/>
        </w:rPr>
        <w:t xml:space="preserve">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w:t>
      </w:r>
      <w:r w:rsidRPr="00BC471A">
        <w:rPr>
          <w:sz w:val="28"/>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05A22" w:rsidRPr="00724D6D" w:rsidRDefault="00B05A22" w:rsidP="00B05A22">
      <w:pPr>
        <w:autoSpaceDE w:val="0"/>
        <w:autoSpaceDN w:val="0"/>
        <w:adjustRightInd w:val="0"/>
        <w:ind w:firstLine="709"/>
        <w:contextualSpacing/>
        <w:jc w:val="both"/>
        <w:rPr>
          <w:sz w:val="28"/>
          <w:szCs w:val="28"/>
        </w:rPr>
      </w:pPr>
      <w:r>
        <w:rPr>
          <w:sz w:val="28"/>
          <w:szCs w:val="28"/>
        </w:rPr>
        <w:t xml:space="preserve">8) </w:t>
      </w:r>
      <w:r w:rsidRPr="00724D6D">
        <w:rPr>
          <w:sz w:val="28"/>
          <w:szCs w:val="28"/>
        </w:rPr>
        <w:t>нарушение срока или порядка выдачи документов по результатам предоставления муниципальной услуги;</w:t>
      </w:r>
    </w:p>
    <w:p w:rsidR="00B05A22" w:rsidRPr="00724D6D" w:rsidRDefault="00B05A22" w:rsidP="00B05A22">
      <w:pPr>
        <w:autoSpaceDE w:val="0"/>
        <w:autoSpaceDN w:val="0"/>
        <w:adjustRightInd w:val="0"/>
        <w:ind w:firstLine="709"/>
        <w:contextualSpacing/>
        <w:jc w:val="both"/>
        <w:rPr>
          <w:sz w:val="28"/>
          <w:szCs w:val="28"/>
        </w:rPr>
      </w:pPr>
      <w:r>
        <w:rPr>
          <w:sz w:val="28"/>
          <w:szCs w:val="28"/>
        </w:rPr>
        <w:t xml:space="preserve">9) </w:t>
      </w:r>
      <w:r w:rsidRPr="00724D6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B05A22" w:rsidRPr="00724D6D" w:rsidRDefault="00B05A22" w:rsidP="00B05A22">
      <w:pPr>
        <w:autoSpaceDE w:val="0"/>
        <w:autoSpaceDN w:val="0"/>
        <w:adjustRightInd w:val="0"/>
        <w:ind w:firstLine="709"/>
        <w:jc w:val="both"/>
        <w:rPr>
          <w:sz w:val="28"/>
          <w:szCs w:val="28"/>
        </w:rPr>
      </w:pPr>
      <w:r w:rsidRPr="00724D6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Pr>
          <w:sz w:val="28"/>
          <w:szCs w:val="28"/>
        </w:rPr>
        <w:t>ного закона от 27.07.2010 № 210–</w:t>
      </w:r>
      <w:r w:rsidRPr="00724D6D">
        <w:rPr>
          <w:sz w:val="28"/>
          <w:szCs w:val="28"/>
        </w:rPr>
        <w:t xml:space="preserve">ФЗ «Об организации предоставления государственных и муниципальных услуг». В указанном случае досудебное </w:t>
      </w:r>
      <w:r w:rsidRPr="00724D6D">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24D6D">
        <w:rPr>
          <w:sz w:val="28"/>
          <w:szCs w:val="28"/>
        </w:rPr>
        <w:t>которого обжалуются, возложена функция по предоставлению соответствующих муниципальных услуг;</w:t>
      </w:r>
    </w:p>
    <w:p w:rsidR="00B05A22" w:rsidRPr="00724D6D" w:rsidRDefault="00B05A22" w:rsidP="00B05A22">
      <w:pPr>
        <w:ind w:firstLine="709"/>
        <w:contextualSpacing/>
        <w:jc w:val="center"/>
        <w:rPr>
          <w:b/>
          <w:sz w:val="28"/>
          <w:szCs w:val="28"/>
        </w:rPr>
      </w:pPr>
    </w:p>
    <w:p w:rsidR="00B05A22" w:rsidRPr="00724D6D" w:rsidRDefault="00B05A22" w:rsidP="00B05A22">
      <w:pPr>
        <w:autoSpaceDE w:val="0"/>
        <w:autoSpaceDN w:val="0"/>
        <w:adjustRightInd w:val="0"/>
        <w:ind w:firstLine="709"/>
        <w:jc w:val="both"/>
        <w:rPr>
          <w:rFonts w:eastAsia="Calibri"/>
          <w:sz w:val="28"/>
          <w:szCs w:val="28"/>
        </w:rPr>
      </w:pPr>
      <w:r>
        <w:rPr>
          <w:sz w:val="28"/>
          <w:szCs w:val="28"/>
        </w:rPr>
        <w:t xml:space="preserve">5.4. </w:t>
      </w:r>
      <w:r w:rsidRPr="00724D6D">
        <w:rPr>
          <w:sz w:val="28"/>
          <w:szCs w:val="28"/>
        </w:rPr>
        <w:t xml:space="preserve">Жалоба подается в письменной форме на бумажном носителе, в электронной форме в Администрацию, </w:t>
      </w:r>
      <w:r w:rsidRPr="00724D6D">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подаются руководителям этих организаций.</w:t>
      </w:r>
    </w:p>
    <w:p w:rsidR="00B05A22" w:rsidRPr="00724D6D" w:rsidRDefault="00B05A22" w:rsidP="00B05A22">
      <w:pPr>
        <w:autoSpaceDE w:val="0"/>
        <w:autoSpaceDN w:val="0"/>
        <w:adjustRightInd w:val="0"/>
        <w:ind w:firstLine="709"/>
        <w:jc w:val="both"/>
        <w:outlineLvl w:val="1"/>
        <w:rPr>
          <w:sz w:val="28"/>
          <w:szCs w:val="28"/>
        </w:rPr>
      </w:pPr>
      <w:r>
        <w:rPr>
          <w:sz w:val="28"/>
          <w:szCs w:val="28"/>
        </w:rPr>
        <w:t xml:space="preserve">5.4.1. </w:t>
      </w:r>
      <w:r w:rsidRPr="00724D6D">
        <w:rPr>
          <w:sz w:val="28"/>
          <w:szCs w:val="28"/>
        </w:rPr>
        <w:t xml:space="preserve">Жалоба должна содержать: </w:t>
      </w:r>
    </w:p>
    <w:p w:rsidR="00B05A22" w:rsidRPr="00724D6D" w:rsidRDefault="00B05A22" w:rsidP="00B05A22">
      <w:pPr>
        <w:autoSpaceDE w:val="0"/>
        <w:autoSpaceDN w:val="0"/>
        <w:adjustRightInd w:val="0"/>
        <w:ind w:firstLine="709"/>
        <w:jc w:val="both"/>
        <w:rPr>
          <w:sz w:val="28"/>
          <w:szCs w:val="28"/>
        </w:rPr>
      </w:pPr>
      <w:r w:rsidRPr="00724D6D">
        <w:rPr>
          <w:sz w:val="28"/>
          <w:szCs w:val="28"/>
        </w:rPr>
        <w:lastRenderedPageBreak/>
        <w:t xml:space="preserve">1) наименование Администрации, указание на должностное лицо либо специалиста Администрации, предоставляющего муниципальную услугу, </w:t>
      </w:r>
      <w:r w:rsidRPr="00724D6D">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724D6D">
        <w:rPr>
          <w:sz w:val="28"/>
          <w:szCs w:val="28"/>
        </w:rPr>
        <w:t>решения и действия (бездействие) которых обжалуются;</w:t>
      </w:r>
    </w:p>
    <w:p w:rsidR="00B05A22" w:rsidRPr="00724D6D" w:rsidRDefault="00B05A22" w:rsidP="00B05A22">
      <w:pPr>
        <w:autoSpaceDE w:val="0"/>
        <w:autoSpaceDN w:val="0"/>
        <w:adjustRightInd w:val="0"/>
        <w:ind w:firstLine="709"/>
        <w:jc w:val="both"/>
        <w:outlineLvl w:val="1"/>
        <w:rPr>
          <w:sz w:val="28"/>
          <w:szCs w:val="28"/>
        </w:rPr>
      </w:pPr>
      <w:r w:rsidRPr="00724D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A22" w:rsidRPr="00724D6D" w:rsidRDefault="00B05A22" w:rsidP="00B05A22">
      <w:pPr>
        <w:autoSpaceDE w:val="0"/>
        <w:autoSpaceDN w:val="0"/>
        <w:adjustRightInd w:val="0"/>
        <w:ind w:firstLine="709"/>
        <w:jc w:val="both"/>
        <w:rPr>
          <w:rFonts w:eastAsia="Calibri"/>
          <w:sz w:val="28"/>
          <w:szCs w:val="28"/>
        </w:rPr>
      </w:pPr>
      <w:r w:rsidRPr="00724D6D">
        <w:rPr>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их работников;</w:t>
      </w:r>
    </w:p>
    <w:p w:rsidR="00B05A22" w:rsidRDefault="00B05A22" w:rsidP="00B05A22">
      <w:pPr>
        <w:autoSpaceDE w:val="0"/>
        <w:autoSpaceDN w:val="0"/>
        <w:adjustRightInd w:val="0"/>
        <w:ind w:firstLine="709"/>
        <w:jc w:val="both"/>
        <w:rPr>
          <w:sz w:val="28"/>
          <w:szCs w:val="28"/>
        </w:rPr>
      </w:pPr>
      <w:r w:rsidRPr="00724D6D">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724D6D">
        <w:rPr>
          <w:rFonts w:eastAsia="Calibri"/>
          <w:sz w:val="28"/>
          <w:szCs w:val="28"/>
        </w:rPr>
        <w:t xml:space="preserve">МФЦ, работника МФЦ, организаций, </w:t>
      </w:r>
      <w:r w:rsidRPr="00724D6D">
        <w:rPr>
          <w:sz w:val="28"/>
          <w:szCs w:val="28"/>
        </w:rPr>
        <w:t>осуществляющих функции по предоставлению муниципальных услуг</w:t>
      </w:r>
      <w:r w:rsidRPr="00724D6D">
        <w:rPr>
          <w:rFonts w:eastAsia="Calibri"/>
          <w:sz w:val="28"/>
          <w:szCs w:val="28"/>
        </w:rPr>
        <w:t xml:space="preserve">, их работников. </w:t>
      </w:r>
      <w:r w:rsidRPr="00724D6D">
        <w:rPr>
          <w:sz w:val="28"/>
          <w:szCs w:val="28"/>
        </w:rPr>
        <w:t>Заявителем могут быть представлены документы (при наличии), подтверждающие доводы заявителя, либо их копии.</w:t>
      </w:r>
    </w:p>
    <w:p w:rsidR="00CE47DF" w:rsidRPr="00724D6D" w:rsidRDefault="00CE47DF" w:rsidP="00B05A22">
      <w:pPr>
        <w:autoSpaceDE w:val="0"/>
        <w:autoSpaceDN w:val="0"/>
        <w:adjustRightInd w:val="0"/>
        <w:ind w:firstLine="709"/>
        <w:jc w:val="both"/>
        <w:rPr>
          <w:sz w:val="28"/>
          <w:szCs w:val="28"/>
        </w:rPr>
      </w:pPr>
    </w:p>
    <w:p w:rsidR="00B05A22" w:rsidRPr="00724D6D" w:rsidRDefault="00B05A22" w:rsidP="00B05A22">
      <w:pPr>
        <w:ind w:firstLine="709"/>
        <w:jc w:val="both"/>
        <w:rPr>
          <w:sz w:val="28"/>
          <w:szCs w:val="28"/>
        </w:rPr>
      </w:pPr>
      <w:r>
        <w:rPr>
          <w:sz w:val="28"/>
          <w:szCs w:val="28"/>
        </w:rPr>
        <w:t>5.5</w:t>
      </w:r>
      <w:r w:rsidRPr="00724D6D">
        <w:rPr>
          <w:sz w:val="28"/>
          <w:szCs w:val="28"/>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B05A22" w:rsidRPr="00724D6D" w:rsidRDefault="00B05A22" w:rsidP="00B05A22">
      <w:pPr>
        <w:ind w:firstLine="709"/>
        <w:jc w:val="both"/>
        <w:rPr>
          <w:sz w:val="28"/>
          <w:szCs w:val="28"/>
        </w:rPr>
      </w:pPr>
      <w:r>
        <w:rPr>
          <w:sz w:val="28"/>
          <w:szCs w:val="28"/>
        </w:rPr>
        <w:t>5.6</w:t>
      </w:r>
      <w:r w:rsidRPr="00724D6D">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5A22" w:rsidRPr="00724D6D" w:rsidRDefault="00B05A22" w:rsidP="00B05A22">
      <w:pPr>
        <w:ind w:firstLine="709"/>
        <w:jc w:val="both"/>
        <w:rPr>
          <w:sz w:val="28"/>
          <w:szCs w:val="28"/>
        </w:rPr>
      </w:pPr>
      <w:r w:rsidRPr="00724D6D">
        <w:rPr>
          <w:sz w:val="28"/>
          <w:szCs w:val="28"/>
        </w:rPr>
        <w:t>1) оформленная в соответствии с законодательством Российской Федерации доверенность (для физических лиц);</w:t>
      </w:r>
    </w:p>
    <w:p w:rsidR="00B05A22" w:rsidRPr="00724D6D" w:rsidRDefault="00B05A22" w:rsidP="00B05A22">
      <w:pPr>
        <w:ind w:firstLine="709"/>
        <w:jc w:val="both"/>
        <w:rPr>
          <w:sz w:val="28"/>
          <w:szCs w:val="28"/>
        </w:rPr>
      </w:pPr>
      <w:r w:rsidRPr="00724D6D">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5A22" w:rsidRPr="00724D6D" w:rsidRDefault="00B05A22" w:rsidP="00B05A22">
      <w:pPr>
        <w:ind w:firstLine="709"/>
        <w:jc w:val="both"/>
        <w:rPr>
          <w:sz w:val="28"/>
          <w:szCs w:val="28"/>
        </w:rPr>
      </w:pPr>
      <w:r w:rsidRPr="00724D6D">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5A22" w:rsidRDefault="00B05A22" w:rsidP="00B05A22">
      <w:pPr>
        <w:ind w:firstLine="709"/>
        <w:jc w:val="both"/>
        <w:rPr>
          <w:sz w:val="28"/>
          <w:szCs w:val="28"/>
        </w:rPr>
      </w:pPr>
      <w:r>
        <w:rPr>
          <w:sz w:val="28"/>
          <w:szCs w:val="28"/>
        </w:rPr>
        <w:t>5.7</w:t>
      </w:r>
      <w:r w:rsidRPr="00724D6D">
        <w:rPr>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E47DF" w:rsidRPr="00724D6D" w:rsidRDefault="00CE47DF" w:rsidP="00B05A22">
      <w:pPr>
        <w:ind w:firstLine="709"/>
        <w:jc w:val="both"/>
        <w:rPr>
          <w:sz w:val="28"/>
          <w:szCs w:val="28"/>
        </w:rPr>
      </w:pPr>
    </w:p>
    <w:p w:rsidR="00B05A22" w:rsidRPr="00724D6D" w:rsidRDefault="00B05A22" w:rsidP="00B05A22">
      <w:pPr>
        <w:ind w:firstLine="709"/>
        <w:jc w:val="both"/>
        <w:rPr>
          <w:sz w:val="28"/>
          <w:szCs w:val="28"/>
        </w:rPr>
      </w:pPr>
      <w:r>
        <w:rPr>
          <w:sz w:val="28"/>
          <w:szCs w:val="28"/>
        </w:rPr>
        <w:t>5.8</w:t>
      </w:r>
      <w:r w:rsidRPr="00724D6D">
        <w:rPr>
          <w:sz w:val="28"/>
          <w:szCs w:val="28"/>
        </w:rPr>
        <w:t>. В электронном виде жалоба может быт</w:t>
      </w:r>
      <w:r>
        <w:rPr>
          <w:sz w:val="28"/>
          <w:szCs w:val="28"/>
        </w:rPr>
        <w:t xml:space="preserve">ь подана заявителем посредством </w:t>
      </w:r>
      <w:r w:rsidRPr="00724D6D">
        <w:rPr>
          <w:sz w:val="28"/>
          <w:szCs w:val="28"/>
        </w:rPr>
        <w:t xml:space="preserve">ЕПГУ/РПГУ, </w:t>
      </w:r>
      <w:r w:rsidRPr="00724D6D">
        <w:rPr>
          <w:bCs/>
          <w:sz w:val="28"/>
          <w:szCs w:val="28"/>
        </w:rPr>
        <w:t>через портал Федеральной государственной информационной системы «Досудебное обжалование» (</w:t>
      </w:r>
      <w:r w:rsidRPr="00724D6D">
        <w:rPr>
          <w:bCs/>
          <w:sz w:val="28"/>
          <w:szCs w:val="28"/>
          <w:lang w:val="en-US"/>
        </w:rPr>
        <w:t>do</w:t>
      </w:r>
      <w:r w:rsidRPr="00724D6D">
        <w:rPr>
          <w:bCs/>
          <w:sz w:val="28"/>
          <w:szCs w:val="28"/>
        </w:rPr>
        <w:t>.</w:t>
      </w:r>
      <w:r w:rsidRPr="00724D6D">
        <w:rPr>
          <w:bCs/>
          <w:sz w:val="28"/>
          <w:szCs w:val="28"/>
          <w:lang w:val="en-US"/>
        </w:rPr>
        <w:t>gosuslugi</w:t>
      </w:r>
      <w:r w:rsidRPr="00724D6D">
        <w:rPr>
          <w:bCs/>
          <w:sz w:val="28"/>
          <w:szCs w:val="28"/>
        </w:rPr>
        <w:t>.</w:t>
      </w:r>
      <w:r w:rsidRPr="00724D6D">
        <w:rPr>
          <w:bCs/>
          <w:sz w:val="28"/>
          <w:szCs w:val="28"/>
          <w:lang w:val="en-US"/>
        </w:rPr>
        <w:t>ru</w:t>
      </w:r>
      <w:r w:rsidRPr="00724D6D">
        <w:rPr>
          <w:bCs/>
          <w:sz w:val="28"/>
          <w:szCs w:val="28"/>
        </w:rPr>
        <w:t xml:space="preserve">). </w:t>
      </w:r>
    </w:p>
    <w:p w:rsidR="00B05A22" w:rsidRPr="00724D6D" w:rsidRDefault="00B05A22" w:rsidP="00B05A22">
      <w:pPr>
        <w:ind w:firstLine="709"/>
        <w:jc w:val="both"/>
        <w:rPr>
          <w:sz w:val="28"/>
          <w:szCs w:val="28"/>
        </w:rPr>
      </w:pPr>
      <w:r>
        <w:rPr>
          <w:sz w:val="28"/>
          <w:szCs w:val="28"/>
        </w:rPr>
        <w:t>5.9</w:t>
      </w:r>
      <w:r w:rsidRPr="00724D6D">
        <w:rPr>
          <w:sz w:val="28"/>
          <w:szCs w:val="28"/>
        </w:rPr>
        <w:t>. Жалоба может быть подана заявителем через МФЦ.</w:t>
      </w:r>
    </w:p>
    <w:p w:rsidR="00B05A22" w:rsidRPr="00724D6D" w:rsidRDefault="00B05A22" w:rsidP="00B05A22">
      <w:pPr>
        <w:ind w:firstLine="709"/>
        <w:jc w:val="both"/>
        <w:rPr>
          <w:sz w:val="28"/>
          <w:szCs w:val="28"/>
        </w:rPr>
      </w:pPr>
      <w:r w:rsidRPr="00724D6D">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05A22" w:rsidRPr="00724D6D" w:rsidRDefault="00622667" w:rsidP="00B05A22">
      <w:pPr>
        <w:ind w:firstLine="709"/>
        <w:jc w:val="both"/>
        <w:rPr>
          <w:sz w:val="28"/>
          <w:szCs w:val="28"/>
        </w:rPr>
      </w:pPr>
      <w:r>
        <w:rPr>
          <w:sz w:val="28"/>
          <w:szCs w:val="28"/>
        </w:rPr>
        <w:t>5.10</w:t>
      </w:r>
      <w:r w:rsidR="00B05A22" w:rsidRPr="00724D6D">
        <w:rPr>
          <w:sz w:val="28"/>
          <w:szCs w:val="28"/>
        </w:rPr>
        <w:t>.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B05A22" w:rsidRPr="00724D6D" w:rsidRDefault="00622667" w:rsidP="00B05A22">
      <w:pPr>
        <w:ind w:firstLine="709"/>
        <w:jc w:val="both"/>
        <w:rPr>
          <w:sz w:val="28"/>
          <w:szCs w:val="28"/>
        </w:rPr>
      </w:pPr>
      <w:r>
        <w:rPr>
          <w:sz w:val="28"/>
          <w:szCs w:val="28"/>
        </w:rPr>
        <w:t>5.11</w:t>
      </w:r>
      <w:r w:rsidR="00B05A22" w:rsidRPr="00724D6D">
        <w:rPr>
          <w:sz w:val="28"/>
          <w:szCs w:val="28"/>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B05A22" w:rsidRPr="00724D6D" w:rsidRDefault="00622667" w:rsidP="00B05A22">
      <w:pPr>
        <w:ind w:firstLine="709"/>
        <w:jc w:val="both"/>
        <w:rPr>
          <w:sz w:val="28"/>
          <w:szCs w:val="28"/>
        </w:rPr>
      </w:pPr>
      <w:r>
        <w:rPr>
          <w:sz w:val="28"/>
          <w:szCs w:val="28"/>
        </w:rPr>
        <w:t>5.12</w:t>
      </w:r>
      <w:r w:rsidR="00B05A22" w:rsidRPr="00724D6D">
        <w:rPr>
          <w:sz w:val="28"/>
          <w:szCs w:val="28"/>
        </w:rPr>
        <w:t>.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B05A22" w:rsidRPr="00724D6D" w:rsidRDefault="00622667" w:rsidP="00B05A22">
      <w:pPr>
        <w:ind w:firstLine="709"/>
        <w:jc w:val="both"/>
        <w:rPr>
          <w:sz w:val="28"/>
          <w:szCs w:val="28"/>
        </w:rPr>
      </w:pPr>
      <w:r>
        <w:rPr>
          <w:sz w:val="28"/>
          <w:szCs w:val="28"/>
        </w:rPr>
        <w:t>5.13</w:t>
      </w:r>
      <w:r w:rsidR="00B05A22" w:rsidRPr="00724D6D">
        <w:rPr>
          <w:sz w:val="28"/>
          <w:szCs w:val="28"/>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w:t>
      </w:r>
      <w:r w:rsidR="00B05A22">
        <w:rPr>
          <w:sz w:val="28"/>
          <w:szCs w:val="28"/>
        </w:rPr>
        <w:t xml:space="preserve"> (одного)</w:t>
      </w:r>
      <w:r w:rsidR="00B05A22" w:rsidRPr="00724D6D">
        <w:rPr>
          <w:sz w:val="28"/>
          <w:szCs w:val="28"/>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r>
        <w:rPr>
          <w:sz w:val="28"/>
          <w:szCs w:val="28"/>
        </w:rPr>
        <w:t>части 6.1 и 6</w:t>
      </w:r>
      <w:r w:rsidR="00B05A22" w:rsidRPr="00724D6D">
        <w:rPr>
          <w:sz w:val="28"/>
          <w:szCs w:val="28"/>
        </w:rPr>
        <w:t>.2 настоящего раздела.</w:t>
      </w:r>
    </w:p>
    <w:p w:rsidR="00B05A22" w:rsidRPr="00724D6D" w:rsidRDefault="00B05A22" w:rsidP="00B05A22">
      <w:pPr>
        <w:ind w:firstLine="709"/>
        <w:jc w:val="both"/>
        <w:rPr>
          <w:sz w:val="28"/>
          <w:szCs w:val="28"/>
        </w:rPr>
      </w:pPr>
      <w:r w:rsidRPr="00724D6D">
        <w:rPr>
          <w:sz w:val="28"/>
          <w:szCs w:val="28"/>
        </w:rPr>
        <w:t xml:space="preserve">При этом срок рассмотрения жалобы исчисляется со дня регистрации жалобы в Администрации. </w:t>
      </w:r>
    </w:p>
    <w:p w:rsidR="00B05A22" w:rsidRPr="00622667" w:rsidRDefault="00B05A22" w:rsidP="00622667">
      <w:pPr>
        <w:ind w:firstLine="709"/>
        <w:jc w:val="both"/>
        <w:rPr>
          <w:sz w:val="28"/>
          <w:szCs w:val="28"/>
        </w:rPr>
      </w:pPr>
      <w:r w:rsidRPr="00724D6D">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B05A22" w:rsidRPr="00724D6D" w:rsidRDefault="00622667" w:rsidP="00B05A22">
      <w:pPr>
        <w:autoSpaceDE w:val="0"/>
        <w:autoSpaceDN w:val="0"/>
        <w:adjustRightInd w:val="0"/>
        <w:ind w:firstLine="709"/>
        <w:jc w:val="both"/>
        <w:rPr>
          <w:rFonts w:eastAsia="Calibri"/>
          <w:sz w:val="16"/>
          <w:szCs w:val="16"/>
        </w:rPr>
      </w:pPr>
      <w:bookmarkStart w:id="1" w:name="P259"/>
      <w:bookmarkEnd w:id="1"/>
      <w:r>
        <w:rPr>
          <w:rFonts w:eastAsia="Calibri"/>
          <w:sz w:val="28"/>
          <w:szCs w:val="28"/>
        </w:rPr>
        <w:t>6</w:t>
      </w:r>
      <w:r w:rsidR="00B05A22" w:rsidRPr="00724D6D">
        <w:rPr>
          <w:rFonts w:eastAsia="Calibri"/>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6</w:t>
      </w:r>
      <w:r w:rsidR="00B05A22" w:rsidRPr="00724D6D">
        <w:rPr>
          <w:rFonts w:eastAsia="Calibri"/>
          <w:sz w:val="28"/>
          <w:szCs w:val="28"/>
        </w:rPr>
        <w:t xml:space="preserve">.2. Жалоба подлежит рассмотрению </w:t>
      </w:r>
      <w:r w:rsidR="00B05A22">
        <w:rPr>
          <w:rFonts w:eastAsia="Calibri"/>
          <w:sz w:val="28"/>
          <w:szCs w:val="28"/>
        </w:rPr>
        <w:t>должностным лицом, наделенным полномочиями по рассмотрению</w:t>
      </w:r>
      <w:r w:rsidR="00B05A22" w:rsidRPr="00724D6D">
        <w:rPr>
          <w:rFonts w:eastAsia="Calibri"/>
          <w:sz w:val="28"/>
          <w:szCs w:val="28"/>
        </w:rPr>
        <w:t xml:space="preserve"> жалоб, в течение 15 </w:t>
      </w:r>
      <w:r w:rsidR="00B05A22">
        <w:rPr>
          <w:rFonts w:eastAsia="Calibri"/>
          <w:sz w:val="28"/>
          <w:szCs w:val="28"/>
        </w:rPr>
        <w:t xml:space="preserve">(пятнадцати) </w:t>
      </w:r>
      <w:r w:rsidR="00B05A22" w:rsidRPr="00724D6D">
        <w:rPr>
          <w:rFonts w:eastAsia="Calibri"/>
          <w:sz w:val="28"/>
          <w:szCs w:val="28"/>
        </w:rPr>
        <w:t xml:space="preserve">рабочих дней со дня ее регистрации, если более короткие сроки рассмотрения жалобы не установлены Администрацией. </w:t>
      </w:r>
    </w:p>
    <w:p w:rsidR="00B05A22" w:rsidRPr="00622667" w:rsidRDefault="00B05A22" w:rsidP="00622667">
      <w:pPr>
        <w:autoSpaceDE w:val="0"/>
        <w:autoSpaceDN w:val="0"/>
        <w:adjustRightInd w:val="0"/>
        <w:ind w:firstLine="709"/>
        <w:jc w:val="both"/>
        <w:rPr>
          <w:rFonts w:eastAsia="Calibri"/>
          <w:sz w:val="28"/>
          <w:szCs w:val="28"/>
        </w:rPr>
      </w:pPr>
      <w:r w:rsidRPr="00724D6D">
        <w:rPr>
          <w:rFonts w:eastAsia="Calibri"/>
          <w:sz w:val="28"/>
          <w:szCs w:val="28"/>
        </w:rPr>
        <w:t xml:space="preserve">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eastAsia="Calibri"/>
          <w:sz w:val="28"/>
          <w:szCs w:val="28"/>
        </w:rPr>
        <w:t xml:space="preserve">(пяти) </w:t>
      </w:r>
      <w:r w:rsidRPr="00724D6D">
        <w:rPr>
          <w:rFonts w:eastAsia="Calibri"/>
          <w:sz w:val="28"/>
          <w:szCs w:val="28"/>
        </w:rPr>
        <w:t>рабочих дней со дня регистрации жалобы.</w:t>
      </w:r>
    </w:p>
    <w:p w:rsidR="00B05A22" w:rsidRPr="00724D6D" w:rsidRDefault="00622667" w:rsidP="00B05A22">
      <w:pPr>
        <w:autoSpaceDE w:val="0"/>
        <w:autoSpaceDN w:val="0"/>
        <w:adjustRightInd w:val="0"/>
        <w:ind w:firstLine="709"/>
        <w:jc w:val="both"/>
        <w:rPr>
          <w:rFonts w:eastAsia="Calibri"/>
          <w:sz w:val="28"/>
          <w:szCs w:val="28"/>
        </w:rPr>
      </w:pPr>
      <w:bookmarkStart w:id="2" w:name="P269"/>
      <w:bookmarkEnd w:id="2"/>
      <w:r>
        <w:rPr>
          <w:rFonts w:eastAsia="Calibri"/>
          <w:sz w:val="28"/>
          <w:szCs w:val="28"/>
        </w:rPr>
        <w:lastRenderedPageBreak/>
        <w:t>7</w:t>
      </w:r>
      <w:r w:rsidR="00B05A22">
        <w:rPr>
          <w:rFonts w:eastAsia="Calibri"/>
          <w:sz w:val="28"/>
          <w:szCs w:val="28"/>
        </w:rPr>
        <w:t>.1</w:t>
      </w:r>
      <w:r w:rsidR="00B05A22" w:rsidRPr="00724D6D">
        <w:rPr>
          <w:rFonts w:eastAsia="Calibri"/>
          <w:sz w:val="28"/>
          <w:szCs w:val="28"/>
        </w:rPr>
        <w:t xml:space="preserve">. </w:t>
      </w:r>
      <w:r w:rsidR="00B05A22">
        <w:rPr>
          <w:rFonts w:eastAsia="Calibri"/>
          <w:sz w:val="28"/>
          <w:szCs w:val="28"/>
        </w:rPr>
        <w:t>Должностное лицо, наделенное полномочиями по рассмотрению жалоб</w:t>
      </w:r>
      <w:r w:rsidR="00B05A22" w:rsidRPr="00724D6D">
        <w:rPr>
          <w:rFonts w:eastAsia="Calibri"/>
          <w:sz w:val="28"/>
          <w:szCs w:val="28"/>
        </w:rPr>
        <w:t xml:space="preserve">, в том числе Комиссия по досудебному обжалованию (далее </w:t>
      </w:r>
      <w:r w:rsidR="00B05A22">
        <w:rPr>
          <w:rFonts w:eastAsia="Calibri"/>
          <w:sz w:val="28"/>
          <w:szCs w:val="28"/>
        </w:rPr>
        <w:t>– уполномоченный на рассмотрение</w:t>
      </w:r>
      <w:r w:rsidR="00B05A22" w:rsidRPr="00724D6D">
        <w:rPr>
          <w:rFonts w:eastAsia="Calibri"/>
          <w:sz w:val="28"/>
          <w:szCs w:val="28"/>
        </w:rPr>
        <w:t xml:space="preserve"> жалобы), вправе оставить жалобу без ответа в следующих случаях:</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если в жалобе не указаны фамилия, имя, отчество (при наличии), почтовый адрес заявителя;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7</w:t>
      </w:r>
      <w:r w:rsidR="00B05A22">
        <w:rPr>
          <w:rFonts w:eastAsia="Calibri"/>
          <w:sz w:val="28"/>
          <w:szCs w:val="28"/>
        </w:rPr>
        <w:t>.2</w:t>
      </w:r>
      <w:r w:rsidR="00B05A22" w:rsidRPr="00724D6D">
        <w:rPr>
          <w:rFonts w:eastAsia="Calibri"/>
          <w:sz w:val="28"/>
          <w:szCs w:val="28"/>
        </w:rPr>
        <w:t>. Уполномоченный на рассмотрение жалобы отказывает в удовлетворении жалобы в следующих случаях:</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наличие вступившего в законную силу решения суда, арбитражного суда по жалобе о том же предмете и по тем же основаниям;</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B05A22" w:rsidRPr="00622667" w:rsidRDefault="00B05A22" w:rsidP="00622667">
      <w:pPr>
        <w:autoSpaceDE w:val="0"/>
        <w:autoSpaceDN w:val="0"/>
        <w:adjustRightInd w:val="0"/>
        <w:ind w:firstLine="709"/>
        <w:jc w:val="both"/>
        <w:rPr>
          <w:rFonts w:eastAsia="Calibri"/>
          <w:sz w:val="28"/>
          <w:szCs w:val="28"/>
        </w:rPr>
      </w:pPr>
      <w:r w:rsidRPr="00724D6D">
        <w:rPr>
          <w:rFonts w:eastAsia="Calibri"/>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.1. По результатам рассмотрения жалобы уполномоченный на рас</w:t>
      </w:r>
      <w:r w:rsidR="00B05A22">
        <w:rPr>
          <w:rFonts w:eastAsia="Calibri"/>
          <w:sz w:val="28"/>
          <w:szCs w:val="28"/>
        </w:rPr>
        <w:t>смотрение</w:t>
      </w:r>
      <w:r w:rsidR="00B05A22" w:rsidRPr="00724D6D">
        <w:rPr>
          <w:rFonts w:eastAsia="Calibri"/>
          <w:sz w:val="28"/>
          <w:szCs w:val="28"/>
        </w:rPr>
        <w:t xml:space="preserve"> жалоб принимает одно из следующих решений:</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отказывает в удовлетворении жалобы.</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 xml:space="preserve">.2. Не позднее дня, следующего за днем принятия решения, указанного в части </w:t>
      </w:r>
      <w:r>
        <w:rPr>
          <w:rFonts w:eastAsia="Calibri"/>
          <w:sz w:val="28"/>
          <w:szCs w:val="28"/>
        </w:rPr>
        <w:t>8</w:t>
      </w:r>
      <w:r w:rsidR="00B05A22" w:rsidRPr="00724D6D">
        <w:rPr>
          <w:rFonts w:eastAsia="Calibri"/>
          <w:sz w:val="28"/>
          <w:szCs w:val="28"/>
        </w:rPr>
        <w:t>.1</w:t>
      </w:r>
      <w:r w:rsidR="00B05A22">
        <w:rPr>
          <w:rFonts w:eastAsia="Calibri"/>
          <w:sz w:val="28"/>
          <w:szCs w:val="28"/>
        </w:rPr>
        <w:t xml:space="preserve">. настоящего </w:t>
      </w:r>
      <w:r>
        <w:rPr>
          <w:rFonts w:eastAsia="Calibri"/>
          <w:sz w:val="28"/>
          <w:szCs w:val="28"/>
        </w:rPr>
        <w:t>Регламента</w:t>
      </w:r>
      <w:r w:rsidR="00B05A22" w:rsidRPr="00724D6D">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A22" w:rsidRPr="00724D6D" w:rsidRDefault="00B05A22" w:rsidP="00B05A22">
      <w:pPr>
        <w:autoSpaceDE w:val="0"/>
        <w:autoSpaceDN w:val="0"/>
        <w:adjustRightInd w:val="0"/>
        <w:ind w:firstLine="709"/>
        <w:jc w:val="both"/>
        <w:rPr>
          <w:sz w:val="28"/>
          <w:szCs w:val="28"/>
        </w:rPr>
      </w:pPr>
      <w:r w:rsidRPr="00724D6D">
        <w:rPr>
          <w:sz w:val="28"/>
          <w:szCs w:val="28"/>
        </w:rPr>
        <w:t xml:space="preserve">В случае признания жалобы подлежащей удовлетворению в ответе заявителю, указанном в </w:t>
      </w:r>
      <w:hyperlink r:id="rId14" w:history="1">
        <w:r w:rsidRPr="00724D6D">
          <w:rPr>
            <w:sz w:val="28"/>
            <w:szCs w:val="28"/>
          </w:rPr>
          <w:t>части</w:t>
        </w:r>
      </w:hyperlink>
      <w:r w:rsidRPr="00724D6D">
        <w:rPr>
          <w:sz w:val="28"/>
          <w:szCs w:val="28"/>
        </w:rPr>
        <w:t xml:space="preserve"> </w:t>
      </w:r>
      <w:r w:rsidR="00622667">
        <w:rPr>
          <w:sz w:val="28"/>
          <w:szCs w:val="28"/>
        </w:rPr>
        <w:t>8</w:t>
      </w:r>
      <w:r w:rsidRPr="00724D6D">
        <w:rPr>
          <w:sz w:val="28"/>
          <w:szCs w:val="28"/>
        </w:rPr>
        <w:t>.2</w:t>
      </w:r>
      <w:r>
        <w:rPr>
          <w:sz w:val="28"/>
          <w:szCs w:val="28"/>
        </w:rPr>
        <w:t xml:space="preserve">. настоящего </w:t>
      </w:r>
      <w:r w:rsidR="00622667">
        <w:rPr>
          <w:sz w:val="28"/>
          <w:szCs w:val="28"/>
        </w:rPr>
        <w:t>Р</w:t>
      </w:r>
      <w:r>
        <w:rPr>
          <w:sz w:val="28"/>
          <w:szCs w:val="28"/>
        </w:rPr>
        <w:t>егламента</w:t>
      </w:r>
      <w:r w:rsidRPr="00724D6D">
        <w:rPr>
          <w:sz w:val="28"/>
          <w:szCs w:val="28"/>
        </w:rPr>
        <w:t>,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A22" w:rsidRPr="00724D6D" w:rsidRDefault="00B05A22" w:rsidP="00B05A22">
      <w:pPr>
        <w:autoSpaceDE w:val="0"/>
        <w:autoSpaceDN w:val="0"/>
        <w:adjustRightInd w:val="0"/>
        <w:ind w:firstLine="709"/>
        <w:jc w:val="both"/>
        <w:rPr>
          <w:sz w:val="28"/>
          <w:szCs w:val="28"/>
        </w:rPr>
      </w:pPr>
      <w:r w:rsidRPr="00724D6D">
        <w:rPr>
          <w:sz w:val="28"/>
          <w:szCs w:val="28"/>
        </w:rPr>
        <w:lastRenderedPageBreak/>
        <w:t xml:space="preserve">В случае признания жалобы, не подлежащей удовлетворению в ответе заявителю, указанном в </w:t>
      </w:r>
      <w:hyperlink r:id="rId15" w:history="1">
        <w:r w:rsidRPr="00724D6D">
          <w:rPr>
            <w:sz w:val="28"/>
            <w:szCs w:val="28"/>
          </w:rPr>
          <w:t>части</w:t>
        </w:r>
      </w:hyperlink>
      <w:r w:rsidR="00622667">
        <w:rPr>
          <w:sz w:val="28"/>
          <w:szCs w:val="28"/>
        </w:rPr>
        <w:t xml:space="preserve"> 8</w:t>
      </w:r>
      <w:r w:rsidRPr="00724D6D">
        <w:rPr>
          <w:sz w:val="28"/>
          <w:szCs w:val="28"/>
        </w:rPr>
        <w:t>.2</w:t>
      </w:r>
      <w:r>
        <w:rPr>
          <w:sz w:val="28"/>
          <w:szCs w:val="28"/>
        </w:rPr>
        <w:t xml:space="preserve">. настоящего </w:t>
      </w:r>
      <w:r w:rsidR="00622667">
        <w:rPr>
          <w:sz w:val="28"/>
          <w:szCs w:val="28"/>
        </w:rPr>
        <w:t>Р</w:t>
      </w:r>
      <w:r>
        <w:rPr>
          <w:sz w:val="28"/>
          <w:szCs w:val="28"/>
        </w:rPr>
        <w:t>егламента</w:t>
      </w:r>
      <w:r w:rsidRPr="00724D6D">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05A22" w:rsidRPr="00724D6D" w:rsidRDefault="00622667" w:rsidP="00622667">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.4. В ответе по результатам рассмотрения жалобы указываются: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3) фамилия, имя, отчество (при наличии) или наименование заявителя;</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4) основания для принятия решения по жалобе;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5) принятое по жалобе решение;</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6) в случае, если</w:t>
      </w:r>
      <w:r w:rsidR="00622667">
        <w:rPr>
          <w:rFonts w:eastAsia="Calibri"/>
          <w:sz w:val="28"/>
          <w:szCs w:val="28"/>
        </w:rPr>
        <w:t xml:space="preserve"> жалоба признана обоснованной, –</w:t>
      </w:r>
      <w:r w:rsidRPr="00724D6D">
        <w:rPr>
          <w:rFonts w:eastAsia="Calibri"/>
          <w:sz w:val="28"/>
          <w:szCs w:val="28"/>
        </w:rPr>
        <w:t xml:space="preserve"> сроки устранения выявленных нарушений, в том числе срок предоставления результата государственной услуги;</w:t>
      </w:r>
    </w:p>
    <w:p w:rsidR="00B05A22" w:rsidRPr="00724D6D" w:rsidRDefault="00B05A22" w:rsidP="00B05A22">
      <w:pPr>
        <w:autoSpaceDE w:val="0"/>
        <w:autoSpaceDN w:val="0"/>
        <w:adjustRightInd w:val="0"/>
        <w:ind w:firstLine="709"/>
        <w:jc w:val="both"/>
        <w:rPr>
          <w:rFonts w:eastAsia="Calibri"/>
          <w:sz w:val="28"/>
          <w:szCs w:val="28"/>
        </w:rPr>
      </w:pPr>
      <w:r w:rsidRPr="00724D6D">
        <w:rPr>
          <w:rFonts w:eastAsia="Calibri"/>
          <w:sz w:val="28"/>
          <w:szCs w:val="28"/>
        </w:rPr>
        <w:t>7) сведения о порядке обжалования принятого по жалобе решения.</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B05A22" w:rsidRPr="00724D6D" w:rsidRDefault="00622667" w:rsidP="00B05A22">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B05A22" w:rsidRPr="00724D6D" w:rsidRDefault="00622667" w:rsidP="00622667">
      <w:pPr>
        <w:autoSpaceDE w:val="0"/>
        <w:autoSpaceDN w:val="0"/>
        <w:adjustRightInd w:val="0"/>
        <w:ind w:firstLine="709"/>
        <w:jc w:val="both"/>
        <w:rPr>
          <w:rFonts w:eastAsia="Calibri"/>
          <w:sz w:val="28"/>
          <w:szCs w:val="28"/>
        </w:rPr>
      </w:pPr>
      <w:r>
        <w:rPr>
          <w:rFonts w:eastAsia="Calibri"/>
          <w:sz w:val="28"/>
          <w:szCs w:val="28"/>
        </w:rPr>
        <w:t>8.</w:t>
      </w:r>
      <w:r w:rsidR="00B05A22" w:rsidRPr="00724D6D">
        <w:rPr>
          <w:rFonts w:eastAsia="Calibri"/>
          <w:sz w:val="28"/>
          <w:szCs w:val="28"/>
        </w:rPr>
        <w:t>7. Решение, принятое по результатам рассмотрения жалобы, может быть обжаловано в судебном порядке.</w:t>
      </w:r>
    </w:p>
    <w:p w:rsidR="00B05A22" w:rsidRPr="00724D6D" w:rsidRDefault="00622667" w:rsidP="00B05A22">
      <w:pPr>
        <w:autoSpaceDE w:val="0"/>
        <w:autoSpaceDN w:val="0"/>
        <w:adjustRightInd w:val="0"/>
        <w:ind w:firstLine="709"/>
        <w:jc w:val="both"/>
        <w:rPr>
          <w:rFonts w:eastAsia="Calibri"/>
          <w:sz w:val="28"/>
          <w:szCs w:val="28"/>
          <w:lang w:eastAsia="en-US"/>
        </w:rPr>
      </w:pPr>
      <w:r>
        <w:rPr>
          <w:rFonts w:eastAsia="Calibri"/>
          <w:sz w:val="28"/>
          <w:szCs w:val="28"/>
          <w:lang w:eastAsia="en-US"/>
        </w:rPr>
        <w:t>9</w:t>
      </w:r>
      <w:r w:rsidR="00B05A22" w:rsidRPr="00724D6D">
        <w:rPr>
          <w:rFonts w:eastAsia="Calibri"/>
          <w:sz w:val="28"/>
          <w:szCs w:val="28"/>
          <w:lang w:eastAsia="en-US"/>
        </w:rPr>
        <w:t xml:space="preserve">.1. Информирование заявителей о порядке подачи и рассмотрения жалобы на решения и действия (бездействие) </w:t>
      </w:r>
      <w:r w:rsidR="00B05A22" w:rsidRPr="00724D6D">
        <w:rPr>
          <w:rFonts w:eastAsia="Calibri"/>
          <w:iCs/>
          <w:sz w:val="28"/>
          <w:szCs w:val="28"/>
          <w:lang w:eastAsia="en-US"/>
        </w:rPr>
        <w:t>Администрации</w:t>
      </w:r>
      <w:r w:rsidR="00B05A22" w:rsidRPr="00724D6D">
        <w:rPr>
          <w:rFonts w:eastAsia="Calibri"/>
          <w:sz w:val="28"/>
          <w:szCs w:val="28"/>
          <w:lang w:eastAsia="en-US"/>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00B05A22" w:rsidRPr="00724D6D">
        <w:rPr>
          <w:rFonts w:eastAsia="Calibri"/>
          <w:iCs/>
          <w:sz w:val="28"/>
          <w:szCs w:val="28"/>
          <w:lang w:eastAsia="en-US"/>
        </w:rPr>
        <w:t xml:space="preserve">Администрации </w:t>
      </w:r>
      <w:r w:rsidR="00B05A22" w:rsidRPr="00724D6D">
        <w:rPr>
          <w:rFonts w:eastAsia="Calibri"/>
          <w:sz w:val="28"/>
          <w:szCs w:val="28"/>
          <w:lang w:eastAsia="en-US"/>
        </w:rPr>
        <w:t xml:space="preserve">и МФЦ, на официальном сайте </w:t>
      </w:r>
      <w:r w:rsidR="00B05A22" w:rsidRPr="00724D6D">
        <w:rPr>
          <w:rFonts w:eastAsia="Calibri"/>
          <w:iCs/>
          <w:sz w:val="28"/>
          <w:szCs w:val="28"/>
          <w:lang w:eastAsia="en-US"/>
        </w:rPr>
        <w:t xml:space="preserve">Администрации </w:t>
      </w:r>
      <w:r w:rsidR="00B05A22" w:rsidRPr="00724D6D">
        <w:rPr>
          <w:rFonts w:eastAsia="Calibri"/>
          <w:sz w:val="28"/>
          <w:szCs w:val="28"/>
          <w:lang w:eastAsia="en-US"/>
        </w:rPr>
        <w:t xml:space="preserve">и МФЦ, на ЕПГУ/РПГУ, </w:t>
      </w:r>
      <w:r w:rsidR="00B05A22" w:rsidRPr="00724D6D">
        <w:rPr>
          <w:rFonts w:eastAsia="Calibri"/>
          <w:bCs/>
          <w:sz w:val="28"/>
          <w:szCs w:val="28"/>
          <w:lang w:eastAsia="en-US"/>
        </w:rPr>
        <w:t>портале Федеральной государственной информационной системы «Досудебное обжалование» (</w:t>
      </w:r>
      <w:r w:rsidR="00B05A22" w:rsidRPr="00724D6D">
        <w:rPr>
          <w:rFonts w:eastAsia="Calibri"/>
          <w:bCs/>
          <w:sz w:val="28"/>
          <w:szCs w:val="28"/>
          <w:lang w:val="en-US" w:eastAsia="en-US"/>
        </w:rPr>
        <w:t>do</w:t>
      </w:r>
      <w:r w:rsidR="00B05A22" w:rsidRPr="00724D6D">
        <w:rPr>
          <w:rFonts w:eastAsia="Calibri"/>
          <w:bCs/>
          <w:sz w:val="28"/>
          <w:szCs w:val="28"/>
          <w:lang w:eastAsia="en-US"/>
        </w:rPr>
        <w:t>.</w:t>
      </w:r>
      <w:r w:rsidR="00B05A22" w:rsidRPr="00724D6D">
        <w:rPr>
          <w:rFonts w:eastAsia="Calibri"/>
          <w:bCs/>
          <w:sz w:val="28"/>
          <w:szCs w:val="28"/>
          <w:lang w:val="en-US" w:eastAsia="en-US"/>
        </w:rPr>
        <w:t>gosuslugi</w:t>
      </w:r>
      <w:r w:rsidR="00B05A22" w:rsidRPr="00724D6D">
        <w:rPr>
          <w:rFonts w:eastAsia="Calibri"/>
          <w:bCs/>
          <w:sz w:val="28"/>
          <w:szCs w:val="28"/>
          <w:lang w:eastAsia="en-US"/>
        </w:rPr>
        <w:t>.</w:t>
      </w:r>
      <w:r w:rsidR="00B05A22" w:rsidRPr="00724D6D">
        <w:rPr>
          <w:rFonts w:eastAsia="Calibri"/>
          <w:bCs/>
          <w:sz w:val="28"/>
          <w:szCs w:val="28"/>
          <w:lang w:val="en-US" w:eastAsia="en-US"/>
        </w:rPr>
        <w:t>ru</w:t>
      </w:r>
      <w:r w:rsidR="00B05A22" w:rsidRPr="00724D6D">
        <w:rPr>
          <w:rFonts w:eastAsia="Calibri"/>
          <w:bCs/>
          <w:sz w:val="28"/>
          <w:szCs w:val="28"/>
          <w:lang w:eastAsia="en-US"/>
        </w:rPr>
        <w:t xml:space="preserve">), </w:t>
      </w:r>
      <w:r w:rsidR="00B05A22" w:rsidRPr="00724D6D">
        <w:rPr>
          <w:rFonts w:eastAsia="Calibri"/>
          <w:sz w:val="28"/>
          <w:szCs w:val="28"/>
          <w:lang w:eastAsia="en-US"/>
        </w:rPr>
        <w:t xml:space="preserve">а также может в устной и (или) письменной форме. </w:t>
      </w:r>
    </w:p>
    <w:p w:rsidR="00B05A22" w:rsidRPr="00724D6D" w:rsidRDefault="00B05A22" w:rsidP="00B05A22">
      <w:pPr>
        <w:tabs>
          <w:tab w:val="left" w:pos="1125"/>
        </w:tabs>
        <w:autoSpaceDE w:val="0"/>
        <w:autoSpaceDN w:val="0"/>
        <w:adjustRightInd w:val="0"/>
        <w:ind w:firstLine="567"/>
        <w:rPr>
          <w:rFonts w:eastAsia="Calibri"/>
          <w:color w:val="000000" w:themeColor="text1"/>
          <w:lang w:eastAsia="en-US"/>
        </w:rPr>
      </w:pPr>
    </w:p>
    <w:p w:rsidR="00E32FA2" w:rsidRPr="00E32FA2" w:rsidRDefault="00E32FA2" w:rsidP="00E32FA2">
      <w:pPr>
        <w:pStyle w:val="ConsPlusNormal"/>
        <w:ind w:firstLine="0"/>
        <w:jc w:val="both"/>
        <w:rPr>
          <w:rFonts w:ascii="Times New Roman" w:hAnsi="Times New Roman" w:cs="Times New Roman"/>
        </w:rPr>
      </w:pPr>
    </w:p>
    <w:p w:rsidR="00E32FA2" w:rsidRPr="00E32FA2" w:rsidRDefault="00E32FA2" w:rsidP="00E32FA2">
      <w:pPr>
        <w:pStyle w:val="ConsPlusNormal"/>
        <w:ind w:firstLine="0"/>
        <w:jc w:val="both"/>
        <w:rPr>
          <w:rFonts w:ascii="Times New Roman" w:hAnsi="Times New Roman" w:cs="Times New Roman"/>
        </w:rPr>
      </w:pPr>
    </w:p>
    <w:p w:rsidR="007B3B5A" w:rsidRDefault="007B3B5A" w:rsidP="00E32FA2">
      <w:pPr>
        <w:suppressAutoHyphens/>
        <w:jc w:val="both"/>
        <w:rPr>
          <w:sz w:val="20"/>
          <w:szCs w:val="20"/>
        </w:rPr>
      </w:pPr>
    </w:p>
    <w:p w:rsidR="00191E6E" w:rsidRPr="00E32FA2" w:rsidRDefault="00191E6E" w:rsidP="00E32FA2">
      <w:pPr>
        <w:suppressAutoHyphens/>
        <w:jc w:val="both"/>
        <w:rPr>
          <w:sz w:val="18"/>
          <w:szCs w:val="18"/>
        </w:rPr>
      </w:pPr>
    </w:p>
    <w:p w:rsidR="00907B06" w:rsidRPr="00E32FA2" w:rsidRDefault="00907B06" w:rsidP="00B07529">
      <w:pPr>
        <w:suppressAutoHyphens/>
        <w:ind w:left="4395"/>
        <w:jc w:val="both"/>
        <w:rPr>
          <w:sz w:val="18"/>
          <w:szCs w:val="18"/>
        </w:rPr>
      </w:pPr>
    </w:p>
    <w:p w:rsidR="00907B06" w:rsidRPr="00E32FA2" w:rsidRDefault="00907B06" w:rsidP="00B07529">
      <w:pPr>
        <w:suppressAutoHyphens/>
        <w:ind w:left="4395"/>
        <w:jc w:val="both"/>
        <w:rPr>
          <w:sz w:val="18"/>
          <w:szCs w:val="18"/>
        </w:rPr>
      </w:pPr>
      <w:r w:rsidRPr="00E32FA2">
        <w:rPr>
          <w:sz w:val="18"/>
          <w:szCs w:val="18"/>
        </w:rPr>
        <w:t>Приложение № 1</w:t>
      </w:r>
    </w:p>
    <w:p w:rsidR="00907B06" w:rsidRPr="00E32FA2" w:rsidRDefault="00907B06" w:rsidP="00B07529">
      <w:pPr>
        <w:suppressAutoHyphens/>
        <w:ind w:left="4395"/>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B07529">
      <w:pPr>
        <w:suppressAutoHyphens/>
        <w:ind w:left="4395"/>
        <w:jc w:val="both"/>
        <w:rPr>
          <w:sz w:val="18"/>
          <w:szCs w:val="18"/>
        </w:rPr>
      </w:pPr>
    </w:p>
    <w:p w:rsidR="00907B06" w:rsidRPr="00E32FA2" w:rsidRDefault="00907B06" w:rsidP="00B07529">
      <w:pPr>
        <w:suppressAutoHyphens/>
        <w:autoSpaceDE w:val="0"/>
        <w:autoSpaceDN w:val="0"/>
        <w:adjustRightInd w:val="0"/>
        <w:ind w:firstLine="709"/>
        <w:jc w:val="right"/>
        <w:rPr>
          <w:sz w:val="28"/>
          <w:szCs w:val="28"/>
        </w:rPr>
      </w:pPr>
    </w:p>
    <w:p w:rsidR="00E32FA2" w:rsidRPr="00E32FA2" w:rsidRDefault="00E32FA2" w:rsidP="00E32FA2">
      <w:pPr>
        <w:suppressAutoHyphens/>
        <w:autoSpaceDE w:val="0"/>
        <w:autoSpaceDN w:val="0"/>
        <w:adjustRightInd w:val="0"/>
        <w:ind w:firstLine="709"/>
        <w:jc w:val="center"/>
        <w:rPr>
          <w:color w:val="000000"/>
        </w:rPr>
      </w:pPr>
      <w:r w:rsidRPr="00E32FA2">
        <w:rPr>
          <w:b/>
          <w:bCs/>
          <w:color w:val="000000"/>
        </w:rPr>
        <w:t>Справочная информация</w:t>
      </w:r>
    </w:p>
    <w:p w:rsidR="00E32FA2" w:rsidRPr="00E32FA2" w:rsidRDefault="00E32FA2" w:rsidP="00E32FA2">
      <w:pPr>
        <w:suppressAutoHyphens/>
        <w:autoSpaceDE w:val="0"/>
        <w:autoSpaceDN w:val="0"/>
        <w:adjustRightInd w:val="0"/>
        <w:ind w:firstLine="709"/>
        <w:jc w:val="center"/>
        <w:rPr>
          <w:b/>
          <w:bCs/>
          <w:color w:val="000000"/>
        </w:rPr>
      </w:pPr>
      <w:r w:rsidRPr="00E32FA2">
        <w:rPr>
          <w:b/>
          <w:bCs/>
          <w:color w:val="000000"/>
        </w:rPr>
        <w:t xml:space="preserve">о месте нахождения, графике работы, контактных телефонах, адресах электронной почты Администрации и МФЦ </w:t>
      </w:r>
    </w:p>
    <w:p w:rsidR="00E32FA2" w:rsidRPr="00E32FA2" w:rsidRDefault="00E32FA2" w:rsidP="00E32FA2">
      <w:pPr>
        <w:autoSpaceDE w:val="0"/>
        <w:autoSpaceDN w:val="0"/>
        <w:adjustRightInd w:val="0"/>
        <w:ind w:firstLine="709"/>
        <w:jc w:val="both"/>
        <w:rPr>
          <w:b/>
          <w:bCs/>
          <w:color w:val="000000"/>
        </w:rPr>
      </w:pPr>
    </w:p>
    <w:p w:rsidR="00E32FA2" w:rsidRPr="00E32FA2" w:rsidRDefault="00E32FA2" w:rsidP="00E32FA2">
      <w:pPr>
        <w:autoSpaceDE w:val="0"/>
        <w:autoSpaceDN w:val="0"/>
        <w:adjustRightInd w:val="0"/>
        <w:ind w:firstLine="709"/>
        <w:jc w:val="both"/>
        <w:rPr>
          <w:color w:val="000000"/>
        </w:rPr>
      </w:pPr>
      <w:r w:rsidRPr="00E32FA2">
        <w:rPr>
          <w:b/>
          <w:bCs/>
          <w:color w:val="000000"/>
        </w:rPr>
        <w:t>1. Администрация Новолесновского сельского поселения</w:t>
      </w:r>
      <w:r w:rsidRPr="00E32FA2">
        <w:rPr>
          <w:b/>
          <w:bCs/>
          <w:iCs/>
          <w:color w:val="000000"/>
        </w:rPr>
        <w:t xml:space="preserve"> </w:t>
      </w:r>
    </w:p>
    <w:p w:rsidR="00E32FA2" w:rsidRPr="00E32FA2" w:rsidRDefault="00E32FA2" w:rsidP="00E32FA2">
      <w:pPr>
        <w:autoSpaceDE w:val="0"/>
        <w:autoSpaceDN w:val="0"/>
        <w:adjustRightInd w:val="0"/>
        <w:jc w:val="both"/>
        <w:rPr>
          <w:color w:val="000000"/>
        </w:rPr>
      </w:pPr>
      <w:r w:rsidRPr="00E32FA2">
        <w:rPr>
          <w:color w:val="000000"/>
        </w:rPr>
        <w:t>Место нахождения администрации Новолесновского сельского поселения</w:t>
      </w:r>
      <w:r w:rsidRPr="00E32FA2">
        <w:rPr>
          <w:iCs/>
          <w:color w:val="000000"/>
        </w:rPr>
        <w:t xml:space="preserve">: </w:t>
      </w:r>
      <w:r w:rsidRPr="00E32FA2">
        <w:rPr>
          <w:color w:val="000000"/>
        </w:rPr>
        <w:t>п. Лесной</w:t>
      </w:r>
      <w:r w:rsidRPr="00E32FA2">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График работы администрации Новолесновского сельского поселения</w:t>
            </w:r>
            <w:r w:rsidRPr="00E32FA2">
              <w:rPr>
                <w:iCs/>
                <w:color w:val="000000"/>
              </w:rPr>
              <w:t xml:space="preserve">: </w:t>
            </w:r>
          </w:p>
        </w:tc>
        <w:tc>
          <w:tcPr>
            <w:tcW w:w="449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497" w:type="dxa"/>
          </w:tcPr>
          <w:p w:rsidR="00E32FA2" w:rsidRPr="00E32FA2" w:rsidRDefault="00E32FA2" w:rsidP="008F3094">
            <w:pPr>
              <w:autoSpaceDE w:val="0"/>
              <w:autoSpaceDN w:val="0"/>
              <w:adjustRightInd w:val="0"/>
              <w:rPr>
                <w:iCs/>
                <w:color w:val="000000"/>
              </w:rPr>
            </w:pPr>
            <w:r w:rsidRPr="00E32FA2">
              <w:rPr>
                <w:iCs/>
                <w:color w:val="000000"/>
              </w:rPr>
              <w:t>С 9 до 17.30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497" w:type="dxa"/>
          </w:tcPr>
          <w:p w:rsidR="00E32FA2" w:rsidRPr="00E32FA2" w:rsidRDefault="00E32FA2" w:rsidP="008F3094">
            <w:pPr>
              <w:autoSpaceDE w:val="0"/>
              <w:autoSpaceDN w:val="0"/>
              <w:adjustRightInd w:val="0"/>
              <w:rPr>
                <w:color w:val="000000"/>
              </w:rPr>
            </w:pPr>
            <w:r w:rsidRPr="00E32FA2">
              <w:rPr>
                <w:iCs/>
                <w:color w:val="000000"/>
              </w:rPr>
              <w:t>С 9 до 17.30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17.30 обед с 13.00 до 14.00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17.30 обед с 13.00 до 14.00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С 9 до 14.00 без обеда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49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8994" w:type="dxa"/>
            <w:gridSpan w:val="2"/>
          </w:tcPr>
          <w:p w:rsidR="00E32FA2" w:rsidRPr="00E32FA2" w:rsidRDefault="00E32FA2" w:rsidP="008F3094">
            <w:pPr>
              <w:autoSpaceDE w:val="0"/>
              <w:autoSpaceDN w:val="0"/>
              <w:adjustRightInd w:val="0"/>
              <w:rPr>
                <w:iCs/>
                <w:color w:val="000000"/>
              </w:rPr>
            </w:pPr>
          </w:p>
        </w:tc>
      </w:tr>
      <w:tr w:rsidR="00E32FA2" w:rsidRPr="00E32FA2" w:rsidTr="008F3094">
        <w:trPr>
          <w:trHeight w:val="501"/>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График приема заявителей в администрации Новолесновского сельского поселения: </w:t>
            </w:r>
          </w:p>
        </w:tc>
        <w:tc>
          <w:tcPr>
            <w:tcW w:w="4497" w:type="dxa"/>
            <w:tcBorders>
              <w:right w:val="nil"/>
            </w:tcBorders>
          </w:tcPr>
          <w:p w:rsidR="00E32FA2" w:rsidRPr="00E32FA2" w:rsidRDefault="00E32FA2" w:rsidP="008F3094">
            <w:pPr>
              <w:autoSpaceDE w:val="0"/>
              <w:autoSpaceDN w:val="0"/>
              <w:adjustRightInd w:val="0"/>
              <w:rPr>
                <w:iCs/>
                <w:color w:val="000000"/>
              </w:rPr>
            </w:pPr>
          </w:p>
        </w:tc>
      </w:tr>
      <w:tr w:rsidR="00E32FA2" w:rsidRPr="00E32FA2" w:rsidTr="008F3094">
        <w:trPr>
          <w:trHeight w:val="34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Понедельник:</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С 9 до 17.30 обед с 13.00 до 14.00</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С 9 до 17.30 обед с 13.00 до 14.00 </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С 9 до 14.00 без обеда</w:t>
            </w:r>
          </w:p>
        </w:tc>
      </w:tr>
      <w:tr w:rsidR="00E32FA2" w:rsidRPr="00E32FA2" w:rsidTr="008F3094">
        <w:trPr>
          <w:trHeight w:val="117"/>
        </w:trPr>
        <w:tc>
          <w:tcPr>
            <w:tcW w:w="4497" w:type="dxa"/>
            <w:tcBorders>
              <w:left w:val="nil"/>
            </w:tcBorders>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497" w:type="dxa"/>
            <w:tcBorders>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Выходной день </w:t>
            </w:r>
          </w:p>
        </w:tc>
      </w:tr>
      <w:tr w:rsidR="00E32FA2" w:rsidRPr="00E32FA2" w:rsidTr="008F3094">
        <w:trPr>
          <w:trHeight w:val="117"/>
        </w:trPr>
        <w:tc>
          <w:tcPr>
            <w:tcW w:w="4497" w:type="dxa"/>
            <w:tcBorders>
              <w:left w:val="nil"/>
              <w:bottom w:val="nil"/>
            </w:tcBorders>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497" w:type="dxa"/>
            <w:tcBorders>
              <w:bottom w:val="nil"/>
              <w:right w:val="nil"/>
            </w:tcBorders>
          </w:tcPr>
          <w:p w:rsidR="00E32FA2" w:rsidRPr="00E32FA2" w:rsidRDefault="00E32FA2" w:rsidP="008F3094">
            <w:pPr>
              <w:autoSpaceDE w:val="0"/>
              <w:autoSpaceDN w:val="0"/>
              <w:adjustRightInd w:val="0"/>
              <w:rPr>
                <w:iCs/>
                <w:color w:val="000000"/>
              </w:rPr>
            </w:pPr>
            <w:r w:rsidRPr="00E32FA2">
              <w:rPr>
                <w:iCs/>
                <w:color w:val="000000"/>
              </w:rPr>
              <w:t xml:space="preserve">Выходной день. </w:t>
            </w:r>
          </w:p>
        </w:tc>
      </w:tr>
    </w:tbl>
    <w:p w:rsidR="00E32FA2" w:rsidRPr="00E32FA2" w:rsidRDefault="00E32FA2" w:rsidP="00E32FA2">
      <w:pPr>
        <w:autoSpaceDE w:val="0"/>
        <w:autoSpaceDN w:val="0"/>
        <w:adjustRightInd w:val="0"/>
        <w:ind w:firstLine="709"/>
        <w:jc w:val="both"/>
        <w:rPr>
          <w:color w:val="000000"/>
        </w:rPr>
      </w:pPr>
      <w:r w:rsidRPr="00E32FA2">
        <w:rPr>
          <w:color w:val="000000"/>
        </w:rPr>
        <w:t>Почтовый адрес администрации Новолесновского сельского поселения</w:t>
      </w:r>
      <w:r w:rsidRPr="00E32FA2">
        <w:rPr>
          <w:iCs/>
          <w:color w:val="000000"/>
        </w:rPr>
        <w:t xml:space="preserve">: 684024 п. Лесной, ул. Чапаева, дом 8. </w:t>
      </w:r>
    </w:p>
    <w:p w:rsidR="00E32FA2" w:rsidRPr="00E32FA2" w:rsidRDefault="00E32FA2" w:rsidP="00E32FA2">
      <w:pPr>
        <w:autoSpaceDE w:val="0"/>
        <w:autoSpaceDN w:val="0"/>
        <w:adjustRightInd w:val="0"/>
        <w:ind w:firstLine="709"/>
        <w:jc w:val="both"/>
        <w:rPr>
          <w:color w:val="000000"/>
        </w:rPr>
      </w:pPr>
      <w:r w:rsidRPr="00E32FA2">
        <w:rPr>
          <w:color w:val="000000"/>
        </w:rPr>
        <w:t>Контактный телефон: 84153131118</w:t>
      </w:r>
      <w:r w:rsidRPr="00E32FA2">
        <w:rPr>
          <w:iCs/>
          <w:color w:val="000000"/>
        </w:rPr>
        <w:t xml:space="preserve">. </w:t>
      </w:r>
    </w:p>
    <w:p w:rsidR="00E32FA2" w:rsidRPr="00E32FA2" w:rsidRDefault="00E32FA2" w:rsidP="00E32FA2">
      <w:pPr>
        <w:autoSpaceDE w:val="0"/>
        <w:autoSpaceDN w:val="0"/>
        <w:adjustRightInd w:val="0"/>
        <w:ind w:firstLine="709"/>
        <w:jc w:val="both"/>
      </w:pPr>
      <w:r w:rsidRPr="00E32FA2">
        <w:t>Официальный сайт администрации Новолесновского сельского поселения</w:t>
      </w:r>
      <w:r w:rsidRPr="00E32FA2">
        <w:rPr>
          <w:iCs/>
        </w:rPr>
        <w:t xml:space="preserve"> </w:t>
      </w:r>
      <w:r w:rsidRPr="00E32FA2">
        <w:t>в сети Интернет</w:t>
      </w:r>
      <w:r w:rsidRPr="00E32FA2">
        <w:rPr>
          <w:iCs/>
        </w:rPr>
        <w:t xml:space="preserve">:  </w:t>
      </w:r>
      <w:hyperlink r:id="rId16" w:history="1">
        <w:r w:rsidRPr="00E32FA2">
          <w:rPr>
            <w:lang w:val="en-US"/>
          </w:rPr>
          <w:t>http</w:t>
        </w:r>
        <w:r w:rsidRPr="00E32FA2">
          <w:t>://</w:t>
        </w:r>
        <w:r w:rsidRPr="00E32FA2">
          <w:rPr>
            <w:lang w:val="en-US"/>
          </w:rPr>
          <w:t>www</w:t>
        </w:r>
        <w:r w:rsidRPr="00E32FA2">
          <w:t>.</w:t>
        </w:r>
        <w:r w:rsidRPr="00E32FA2">
          <w:rPr>
            <w:lang w:val="en-US"/>
          </w:rPr>
          <w:t>kamgov</w:t>
        </w:r>
        <w:r w:rsidRPr="00E32FA2">
          <w:t>.</w:t>
        </w:r>
        <w:r w:rsidRPr="00E32FA2">
          <w:rPr>
            <w:lang w:val="en-US"/>
          </w:rPr>
          <w:t>ru</w:t>
        </w:r>
        <w:r w:rsidRPr="00E32FA2">
          <w:t>/</w:t>
        </w:r>
        <w:r w:rsidRPr="00E32FA2">
          <w:rPr>
            <w:lang w:val="en-US"/>
          </w:rPr>
          <w:t>bmr</w:t>
        </w:r>
        <w:r w:rsidRPr="00E32FA2">
          <w:t>/</w:t>
        </w:r>
        <w:r w:rsidRPr="00E32FA2">
          <w:rPr>
            <w:lang w:val="en-US"/>
          </w:rPr>
          <w:t>novolec</w:t>
        </w:r>
      </w:hyperlink>
      <w:r w:rsidRPr="00E32FA2">
        <w:t>.</w:t>
      </w:r>
    </w:p>
    <w:p w:rsidR="00E32FA2" w:rsidRPr="00E32FA2" w:rsidRDefault="00E32FA2" w:rsidP="00E32FA2">
      <w:pPr>
        <w:autoSpaceDE w:val="0"/>
        <w:autoSpaceDN w:val="0"/>
        <w:adjustRightInd w:val="0"/>
        <w:ind w:firstLine="709"/>
        <w:jc w:val="both"/>
        <w:rPr>
          <w:iCs/>
          <w:color w:val="000000"/>
        </w:rPr>
      </w:pPr>
      <w:r w:rsidRPr="00E32FA2">
        <w:rPr>
          <w:color w:val="000000"/>
        </w:rPr>
        <w:t>Адрес электронной почты администрации Новолесновского сельского поселения</w:t>
      </w:r>
      <w:r w:rsidRPr="00E32FA2">
        <w:rPr>
          <w:iCs/>
          <w:color w:val="000000"/>
        </w:rPr>
        <w:t xml:space="preserve"> </w:t>
      </w:r>
      <w:r w:rsidRPr="00E32FA2">
        <w:rPr>
          <w:color w:val="000000"/>
        </w:rPr>
        <w:t xml:space="preserve">в сети Интернет: </w:t>
      </w:r>
      <w:r w:rsidRPr="00E32FA2">
        <w:rPr>
          <w:iCs/>
          <w:color w:val="000000"/>
          <w:lang w:val="en-US"/>
        </w:rPr>
        <w:t>novolec</w:t>
      </w:r>
      <w:r w:rsidRPr="00E32FA2">
        <w:rPr>
          <w:iCs/>
          <w:color w:val="000000"/>
        </w:rPr>
        <w:t>.</w:t>
      </w:r>
      <w:r w:rsidRPr="00E32FA2">
        <w:rPr>
          <w:iCs/>
          <w:color w:val="000000"/>
          <w:lang w:val="en-US"/>
        </w:rPr>
        <w:t>cp</w:t>
      </w:r>
      <w:r w:rsidRPr="00E32FA2">
        <w:rPr>
          <w:iCs/>
          <w:color w:val="000000"/>
        </w:rPr>
        <w:t>.77@</w:t>
      </w:r>
      <w:r w:rsidRPr="00E32FA2">
        <w:rPr>
          <w:iCs/>
          <w:color w:val="000000"/>
          <w:lang w:val="en-US"/>
        </w:rPr>
        <w:t>mail</w:t>
      </w:r>
      <w:r w:rsidRPr="00E32FA2">
        <w:rPr>
          <w:iCs/>
          <w:color w:val="000000"/>
        </w:rPr>
        <w:t>.</w:t>
      </w:r>
      <w:r w:rsidRPr="00E32FA2">
        <w:rPr>
          <w:iCs/>
          <w:color w:val="000000"/>
          <w:lang w:val="en-US"/>
        </w:rPr>
        <w:t>ru</w:t>
      </w:r>
      <w:r w:rsidRPr="00E32FA2">
        <w:rPr>
          <w:iCs/>
          <w:color w:val="000000"/>
        </w:rPr>
        <w:t xml:space="preserve"> </w:t>
      </w:r>
    </w:p>
    <w:p w:rsidR="00E32FA2" w:rsidRPr="00E32FA2" w:rsidRDefault="00E32FA2" w:rsidP="00E32FA2">
      <w:pPr>
        <w:autoSpaceDE w:val="0"/>
        <w:autoSpaceDN w:val="0"/>
        <w:adjustRightInd w:val="0"/>
        <w:ind w:firstLine="709"/>
        <w:jc w:val="both"/>
        <w:rPr>
          <w:b/>
          <w:bCs/>
          <w:color w:val="000000"/>
        </w:rPr>
      </w:pPr>
      <w:r w:rsidRPr="00E32FA2">
        <w:rPr>
          <w:b/>
          <w:bCs/>
          <w:color w:val="000000"/>
        </w:rPr>
        <w:t xml:space="preserve">2. МФЦ предоставления государственных и муниципальных услуг, расположенные на территории </w:t>
      </w:r>
      <w:r w:rsidRPr="00E32FA2">
        <w:rPr>
          <w:b/>
          <w:bCs/>
          <w:iCs/>
          <w:color w:val="000000"/>
        </w:rPr>
        <w:t xml:space="preserve">Елизовского района </w:t>
      </w:r>
    </w:p>
    <w:p w:rsidR="00E32FA2" w:rsidRPr="00E32FA2" w:rsidRDefault="00E32FA2" w:rsidP="00E32FA2">
      <w:pPr>
        <w:autoSpaceDE w:val="0"/>
        <w:autoSpaceDN w:val="0"/>
        <w:adjustRightInd w:val="0"/>
        <w:ind w:firstLine="709"/>
        <w:rPr>
          <w:b/>
          <w:iCs/>
          <w:color w:val="000000"/>
        </w:rPr>
      </w:pPr>
      <w:r w:rsidRPr="00E32FA2">
        <w:rPr>
          <w:b/>
          <w:color w:val="000000"/>
        </w:rPr>
        <w:t>2.1. Место нахождения МФЦ: поселок Лесной, улица Чапаева, дом 5</w:t>
      </w:r>
      <w:r w:rsidRPr="00E32FA2">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autoSpaceDE w:val="0"/>
        <w:autoSpaceDN w:val="0"/>
        <w:adjustRightInd w:val="0"/>
        <w:ind w:firstLine="709"/>
        <w:jc w:val="both"/>
        <w:rPr>
          <w:color w:val="000000"/>
        </w:rPr>
      </w:pPr>
      <w:r w:rsidRPr="00E32FA2">
        <w:rPr>
          <w:color w:val="000000"/>
        </w:rPr>
        <w:lastRenderedPageBreak/>
        <w:t>Почтовый адрес МФЦ: 684024 п. Лесной, ул. Чапаева, дом 5</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7"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 xml:space="preserve">2.2. Место нахождения МФЦ: </w:t>
      </w:r>
      <w:r w:rsidRPr="00E32FA2">
        <w:rPr>
          <w:b/>
        </w:rPr>
        <w:t>Камчатский край, Елизовский район,  г. Елизово, ул. Беринга, д.9</w:t>
      </w:r>
    </w:p>
    <w:p w:rsidR="00E32FA2" w:rsidRPr="00E32FA2" w:rsidRDefault="00E32FA2" w:rsidP="00E32FA2">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20.00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19.00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10 до 14.00 без перерыва на обед</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г. Елизово, ул. Беринга, д.9</w:t>
      </w:r>
      <w:r w:rsidRPr="00E32FA2">
        <w:rPr>
          <w:color w:val="000000"/>
        </w:rPr>
        <w:t xml:space="preserve"> </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8"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 xml:space="preserve">2.3. Место нахождения: </w:t>
      </w:r>
      <w:r w:rsidRPr="00E32FA2">
        <w:rPr>
          <w:b/>
        </w:rPr>
        <w:t>Камчатский край, Елизовский район, п. Термальный ул. Крашенинникова, д.2</w:t>
      </w:r>
    </w:p>
    <w:p w:rsidR="00E32FA2" w:rsidRPr="00E32FA2" w:rsidRDefault="00E32FA2" w:rsidP="00E32FA2">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Термальный ул. Крашенинникова, д.2</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19"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autoSpaceDE w:val="0"/>
        <w:autoSpaceDN w:val="0"/>
        <w:adjustRightInd w:val="0"/>
        <w:ind w:firstLine="709"/>
        <w:jc w:val="both"/>
        <w:rPr>
          <w:b/>
        </w:rPr>
      </w:pPr>
      <w:r w:rsidRPr="00E32FA2">
        <w:rPr>
          <w:b/>
          <w:bCs/>
          <w:bdr w:val="none" w:sz="0" w:space="0" w:color="auto" w:frame="1"/>
        </w:rPr>
        <w:t xml:space="preserve">2.4. Место нахождения: </w:t>
      </w:r>
      <w:r w:rsidRPr="00E32FA2">
        <w:rPr>
          <w:b/>
        </w:rPr>
        <w:t>Камчатский край, Елизовский район, п. Паратунка, ул. Нагорная, д.27</w:t>
      </w:r>
    </w:p>
    <w:p w:rsidR="00E32FA2" w:rsidRPr="00E32FA2" w:rsidRDefault="00E32FA2" w:rsidP="00E32FA2">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4967" w:type="dxa"/>
          </w:tcPr>
          <w:p w:rsidR="00E32FA2" w:rsidRPr="00E32FA2" w:rsidRDefault="00E32FA2" w:rsidP="008F3094">
            <w:pPr>
              <w:autoSpaceDE w:val="0"/>
              <w:autoSpaceDN w:val="0"/>
              <w:adjustRightInd w:val="0"/>
              <w:rPr>
                <w:color w:val="000000"/>
              </w:rPr>
            </w:pP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496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496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7"/>
        </w:trPr>
        <w:tc>
          <w:tcPr>
            <w:tcW w:w="44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496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lastRenderedPageBreak/>
        <w:t>Почтовый адрес МФЦ:</w:t>
      </w:r>
      <w:r w:rsidRPr="00E32FA2">
        <w:t xml:space="preserve"> Камчатский край, Елизовский район, п. Паратунка, ул. Нагорная, д.27</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autoSpaceDE w:val="0"/>
        <w:autoSpaceDN w:val="0"/>
        <w:adjustRightInd w:val="0"/>
        <w:ind w:firstLine="709"/>
        <w:jc w:val="both"/>
        <w:rPr>
          <w:bCs/>
          <w:bdr w:val="none" w:sz="0" w:space="0" w:color="auto" w:frame="1"/>
        </w:rPr>
      </w:pPr>
      <w:r w:rsidRPr="00E32FA2">
        <w:rPr>
          <w:color w:val="000000"/>
        </w:rPr>
        <w:t xml:space="preserve">Адрес электронной почты МФЦ в сети Интернет: </w:t>
      </w:r>
      <w:hyperlink r:id="rId20" w:history="1">
        <w:r w:rsidRPr="00E32FA2">
          <w:rPr>
            <w:bCs/>
            <w:bdr w:val="none" w:sz="0" w:space="0" w:color="auto" w:frame="1"/>
            <w:lang w:val="en-US"/>
          </w:rPr>
          <w:t>mfcpk</w:t>
        </w:r>
        <w:r w:rsidRPr="00E32FA2">
          <w:rPr>
            <w:bCs/>
            <w:bdr w:val="none" w:sz="0" w:space="0" w:color="auto" w:frame="1"/>
          </w:rPr>
          <w:t>@</w:t>
        </w:r>
        <w:r w:rsidRPr="00E32FA2">
          <w:rPr>
            <w:bCs/>
            <w:bdr w:val="none" w:sz="0" w:space="0" w:color="auto" w:frame="1"/>
            <w:lang w:val="en-US"/>
          </w:rPr>
          <w:t>mfc</w:t>
        </w:r>
        <w:r w:rsidRPr="00E32FA2">
          <w:rPr>
            <w:bCs/>
            <w:bdr w:val="none" w:sz="0" w:space="0" w:color="auto" w:frame="1"/>
          </w:rPr>
          <w:t>.</w:t>
        </w:r>
        <w:r w:rsidRPr="00E32FA2">
          <w:rPr>
            <w:bCs/>
            <w:bdr w:val="none" w:sz="0" w:space="0" w:color="auto" w:frame="1"/>
            <w:lang w:val="en-US"/>
          </w:rPr>
          <w:t>kamchatka</w:t>
        </w:r>
        <w:r w:rsidRPr="00E32FA2">
          <w:rPr>
            <w:bCs/>
            <w:bdr w:val="none" w:sz="0" w:space="0" w:color="auto" w:frame="1"/>
          </w:rPr>
          <w:t>.</w:t>
        </w:r>
        <w:r w:rsidRPr="00E32FA2">
          <w:rPr>
            <w:bCs/>
            <w:bdr w:val="none" w:sz="0" w:space="0" w:color="auto" w:frame="1"/>
            <w:lang w:val="en-US"/>
          </w:rPr>
          <w:t>gov</w:t>
        </w:r>
        <w:r w:rsidRPr="00E32FA2">
          <w:rPr>
            <w:bCs/>
            <w:bdr w:val="none" w:sz="0" w:space="0" w:color="auto" w:frame="1"/>
          </w:rPr>
          <w:t>.</w:t>
        </w:r>
        <w:r w:rsidRPr="00E32FA2">
          <w:rPr>
            <w:bCs/>
            <w:bdr w:val="none" w:sz="0" w:space="0" w:color="auto" w:frame="1"/>
            <w:lang w:val="en-US"/>
          </w:rPr>
          <w:t>ru</w:t>
        </w:r>
      </w:hyperlink>
      <w:r w:rsidRPr="00E32FA2">
        <w:rPr>
          <w:bCs/>
          <w:bdr w:val="none" w:sz="0" w:space="0" w:color="auto" w:frame="1"/>
        </w:rPr>
        <w:t>.</w:t>
      </w:r>
    </w:p>
    <w:p w:rsidR="00E32FA2" w:rsidRPr="00E32FA2" w:rsidRDefault="00E32FA2" w:rsidP="00E32FA2">
      <w:pPr>
        <w:autoSpaceDE w:val="0"/>
        <w:autoSpaceDN w:val="0"/>
        <w:adjustRightInd w:val="0"/>
        <w:ind w:firstLine="709"/>
        <w:jc w:val="both"/>
        <w:rPr>
          <w:bCs/>
          <w:bdr w:val="none" w:sz="0" w:space="0" w:color="auto" w:frame="1"/>
        </w:rPr>
      </w:pPr>
    </w:p>
    <w:p w:rsidR="00E32FA2" w:rsidRPr="00E32FA2" w:rsidRDefault="00E32FA2" w:rsidP="00E32FA2">
      <w:pPr>
        <w:ind w:firstLine="709"/>
        <w:jc w:val="both"/>
        <w:outlineLvl w:val="0"/>
        <w:rPr>
          <w:b/>
        </w:rPr>
      </w:pPr>
      <w:r w:rsidRPr="00E32FA2">
        <w:rPr>
          <w:b/>
          <w:bCs/>
          <w:bdr w:val="none" w:sz="0" w:space="0" w:color="auto" w:frame="1"/>
        </w:rPr>
        <w:t>2.5. Место нахождения:</w:t>
      </w:r>
      <w:r w:rsidRPr="00E32FA2">
        <w:rPr>
          <w:b/>
        </w:rPr>
        <w:t xml:space="preserve"> Камчатский край, Елизовский район,  п. Вулканный, ул. Центральная, д. 1</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5077" w:type="dxa"/>
          </w:tcPr>
          <w:p w:rsidR="00E32FA2" w:rsidRPr="00E32FA2" w:rsidRDefault="00E32FA2" w:rsidP="008F3094">
            <w:pPr>
              <w:autoSpaceDE w:val="0"/>
              <w:autoSpaceDN w:val="0"/>
              <w:adjustRightInd w:val="0"/>
              <w:rPr>
                <w:color w:val="000000"/>
              </w:rPr>
            </w:pP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507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Вулканный, ул. Центральная, д. 1.</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color w:val="000000"/>
        </w:rPr>
      </w:pPr>
      <w:r w:rsidRPr="00E32FA2">
        <w:rPr>
          <w:color w:val="000000"/>
        </w:rPr>
        <w:t>Официальный сайт МФЦ в сети Интернет</w:t>
      </w:r>
      <w:r w:rsidRPr="00E32FA2">
        <w:rPr>
          <w:iCs/>
          <w:color w:val="000000"/>
        </w:rPr>
        <w:t>: http://portalmfc.kamgov.ru/</w:t>
      </w:r>
    </w:p>
    <w:p w:rsidR="00E32FA2" w:rsidRPr="00E32FA2" w:rsidRDefault="00E32FA2" w:rsidP="00E32FA2">
      <w:pPr>
        <w:ind w:firstLine="709"/>
        <w:jc w:val="both"/>
        <w:outlineLvl w:val="0"/>
      </w:pPr>
    </w:p>
    <w:p w:rsidR="00E32FA2" w:rsidRPr="00E32FA2" w:rsidRDefault="00E32FA2" w:rsidP="00E32FA2">
      <w:pPr>
        <w:ind w:firstLine="709"/>
        <w:jc w:val="both"/>
        <w:outlineLvl w:val="0"/>
        <w:rPr>
          <w:b/>
        </w:rPr>
      </w:pPr>
      <w:r w:rsidRPr="00E32FA2">
        <w:rPr>
          <w:b/>
        </w:rPr>
        <w:t>2.6. Место нахождения: Камчатский край, Елизовский район, п. Раздольный  ул. Советская, д.2А</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График работы МФЦ: </w:t>
            </w:r>
          </w:p>
        </w:tc>
        <w:tc>
          <w:tcPr>
            <w:tcW w:w="5077" w:type="dxa"/>
          </w:tcPr>
          <w:p w:rsidR="00E32FA2" w:rsidRPr="00E32FA2" w:rsidRDefault="00E32FA2" w:rsidP="008F3094">
            <w:pPr>
              <w:autoSpaceDE w:val="0"/>
              <w:autoSpaceDN w:val="0"/>
              <w:adjustRightInd w:val="0"/>
              <w:rPr>
                <w:color w:val="000000"/>
              </w:rPr>
            </w:pP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Понедел</w:t>
            </w:r>
            <w:r w:rsidRPr="00E32FA2">
              <w:rPr>
                <w:iCs/>
                <w:color w:val="000000"/>
              </w:rPr>
              <w:t>ьник:</w:t>
            </w:r>
          </w:p>
        </w:tc>
        <w:tc>
          <w:tcPr>
            <w:tcW w:w="5077" w:type="dxa"/>
          </w:tcPr>
          <w:p w:rsidR="00E32FA2" w:rsidRPr="00E32FA2" w:rsidRDefault="00E32FA2" w:rsidP="008F3094">
            <w:pPr>
              <w:autoSpaceDE w:val="0"/>
              <w:autoSpaceDN w:val="0"/>
              <w:adjustRightInd w:val="0"/>
              <w:rPr>
                <w:iCs/>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Вторник: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Среда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Четверг: </w:t>
            </w:r>
          </w:p>
        </w:tc>
        <w:tc>
          <w:tcPr>
            <w:tcW w:w="5077" w:type="dxa"/>
          </w:tcPr>
          <w:p w:rsidR="00E32FA2" w:rsidRPr="00E32FA2" w:rsidRDefault="00E32FA2" w:rsidP="008F3094">
            <w:pPr>
              <w:autoSpaceDE w:val="0"/>
              <w:autoSpaceDN w:val="0"/>
              <w:adjustRightInd w:val="0"/>
              <w:rPr>
                <w:color w:val="000000"/>
              </w:rPr>
            </w:pPr>
            <w:r w:rsidRPr="00E32FA2">
              <w:rPr>
                <w:iCs/>
                <w:color w:val="000000"/>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Пятница: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Суббота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rPr>
                <w:color w:val="000000"/>
              </w:rPr>
            </w:pPr>
            <w:r w:rsidRPr="00E32FA2">
              <w:rPr>
                <w:color w:val="000000"/>
              </w:rPr>
              <w:t xml:space="preserve">Воскресенье: </w:t>
            </w:r>
          </w:p>
        </w:tc>
        <w:tc>
          <w:tcPr>
            <w:tcW w:w="5077" w:type="dxa"/>
          </w:tcPr>
          <w:p w:rsidR="00E32FA2" w:rsidRPr="00E32FA2" w:rsidRDefault="00E32FA2" w:rsidP="008F3094">
            <w:pPr>
              <w:autoSpaceDE w:val="0"/>
              <w:autoSpaceDN w:val="0"/>
              <w:adjustRightInd w:val="0"/>
              <w:rPr>
                <w:color w:val="000000"/>
              </w:rPr>
            </w:pPr>
            <w:r w:rsidRPr="00E32FA2">
              <w:rPr>
                <w:iCs/>
                <w:color w:val="000000"/>
              </w:rPr>
              <w:t xml:space="preserve">Выходной день. </w:t>
            </w:r>
          </w:p>
        </w:tc>
      </w:tr>
    </w:tbl>
    <w:p w:rsidR="00E32FA2" w:rsidRPr="00E32FA2" w:rsidRDefault="00E32FA2" w:rsidP="00E32FA2">
      <w:pPr>
        <w:ind w:firstLine="709"/>
        <w:jc w:val="both"/>
        <w:outlineLvl w:val="0"/>
      </w:pPr>
      <w:r w:rsidRPr="00E32FA2">
        <w:rPr>
          <w:color w:val="000000"/>
        </w:rPr>
        <w:t>Почтовый адрес МФЦ:</w:t>
      </w:r>
      <w:r w:rsidRPr="00E32FA2">
        <w:t xml:space="preserve"> Камчатский край, Елизовский район, п. Раздольный  ул. Советская, д.2А</w:t>
      </w:r>
    </w:p>
    <w:p w:rsidR="00E32FA2" w:rsidRPr="00E32FA2" w:rsidRDefault="00E32FA2" w:rsidP="00E32FA2">
      <w:pPr>
        <w:autoSpaceDE w:val="0"/>
        <w:autoSpaceDN w:val="0"/>
        <w:adjustRightInd w:val="0"/>
        <w:ind w:firstLine="709"/>
        <w:jc w:val="both"/>
        <w:rPr>
          <w:color w:val="000000"/>
        </w:rPr>
      </w:pPr>
      <w:r w:rsidRPr="00E32FA2">
        <w:rPr>
          <w:color w:val="000000"/>
        </w:rPr>
        <w:t>Телефон горячей линии: 84152 302 402</w:t>
      </w:r>
      <w:r w:rsidRPr="00E32FA2">
        <w:rPr>
          <w:iCs/>
          <w:color w:val="000000"/>
        </w:rPr>
        <w:t xml:space="preserve">. </w:t>
      </w:r>
    </w:p>
    <w:p w:rsidR="00E32FA2" w:rsidRPr="00E32FA2" w:rsidRDefault="00E32FA2" w:rsidP="00E32FA2">
      <w:pPr>
        <w:autoSpaceDE w:val="0"/>
        <w:autoSpaceDN w:val="0"/>
        <w:adjustRightInd w:val="0"/>
        <w:ind w:firstLine="709"/>
        <w:jc w:val="both"/>
        <w:rPr>
          <w:iCs/>
        </w:rPr>
      </w:pPr>
      <w:r w:rsidRPr="00E32FA2">
        <w:rPr>
          <w:color w:val="000000"/>
        </w:rPr>
        <w:t>Официальный сайт МФЦ в сети Интернет</w:t>
      </w:r>
      <w:r w:rsidRPr="00E32FA2">
        <w:rPr>
          <w:iCs/>
          <w:color w:val="000000"/>
        </w:rPr>
        <w:t xml:space="preserve">: </w:t>
      </w:r>
      <w:hyperlink r:id="rId21"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2.7. Место нахождения:</w:t>
      </w:r>
      <w:r w:rsidRPr="00E32FA2">
        <w:rPr>
          <w:b/>
        </w:rPr>
        <w:t xml:space="preserve"> Камчатский край, Елизовский район,  п. Коряки  ул. Шоссейная, д.2/1</w:t>
      </w:r>
    </w:p>
    <w:p w:rsidR="00E32FA2" w:rsidRPr="00E32FA2" w:rsidRDefault="00E32FA2" w:rsidP="00E32FA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 xml:space="preserve"> 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 xml:space="preserve">С 9 до 13.00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Коряки  ул. Шоссейная, д.2/1</w:t>
      </w:r>
    </w:p>
    <w:p w:rsidR="00E32FA2" w:rsidRPr="00E32FA2" w:rsidRDefault="00E32FA2" w:rsidP="00E32FA2">
      <w:pPr>
        <w:autoSpaceDE w:val="0"/>
        <w:autoSpaceDN w:val="0"/>
        <w:adjustRightInd w:val="0"/>
        <w:ind w:firstLine="709"/>
        <w:jc w:val="both"/>
      </w:pPr>
      <w:r w:rsidRPr="00E32FA2">
        <w:lastRenderedPageBreak/>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2"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2.8. Место нахождения:</w:t>
      </w:r>
      <w:r w:rsidRPr="00E32FA2">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10 до 15.00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п.Сокоч, ул. Лесная, д.1</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3" w:history="1">
        <w:r w:rsidRPr="00E32FA2">
          <w:rPr>
            <w:iCs/>
          </w:rPr>
          <w:t>http://portalmfc.kamgov.ru/</w:t>
        </w:r>
      </w:hyperlink>
    </w:p>
    <w:p w:rsidR="00E32FA2" w:rsidRPr="00E32FA2" w:rsidRDefault="00E32FA2" w:rsidP="00E32FA2">
      <w:pPr>
        <w:ind w:firstLine="709"/>
        <w:jc w:val="both"/>
        <w:outlineLvl w:val="0"/>
        <w:rPr>
          <w:iCs/>
        </w:rPr>
      </w:pPr>
    </w:p>
    <w:p w:rsidR="00E32FA2" w:rsidRPr="00E32FA2" w:rsidRDefault="00E32FA2" w:rsidP="00E32FA2">
      <w:pPr>
        <w:ind w:firstLine="709"/>
        <w:jc w:val="both"/>
        <w:outlineLvl w:val="0"/>
        <w:rPr>
          <w:b/>
        </w:rPr>
      </w:pPr>
      <w:r w:rsidRPr="00E32FA2">
        <w:rPr>
          <w:b/>
          <w:iCs/>
        </w:rPr>
        <w:t>2.9. Место нахождения:</w:t>
      </w:r>
      <w:r w:rsidRPr="00E32FA2">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 xml:space="preserve"> 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9 до 19.00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С 10 до 14.00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п.Пионерский, ул. Николая Коляды, д.1</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4" w:history="1">
        <w:r w:rsidRPr="00E32FA2">
          <w:rPr>
            <w:iCs/>
          </w:rPr>
          <w:t>http://portalmfc.kamgov.ru/</w:t>
        </w:r>
      </w:hyperlink>
    </w:p>
    <w:p w:rsidR="00E32FA2" w:rsidRPr="00E32FA2" w:rsidRDefault="00E32FA2" w:rsidP="00E32FA2">
      <w:pPr>
        <w:ind w:firstLine="709"/>
        <w:jc w:val="both"/>
        <w:outlineLvl w:val="0"/>
        <w:rPr>
          <w:b/>
          <w:iCs/>
        </w:rPr>
      </w:pPr>
    </w:p>
    <w:p w:rsidR="00E32FA2" w:rsidRPr="00E32FA2" w:rsidRDefault="00E32FA2" w:rsidP="00E32FA2">
      <w:pPr>
        <w:ind w:firstLine="709"/>
        <w:jc w:val="both"/>
        <w:outlineLvl w:val="0"/>
        <w:rPr>
          <w:b/>
        </w:rPr>
      </w:pPr>
      <w:r w:rsidRPr="00E32FA2">
        <w:rPr>
          <w:b/>
          <w:iCs/>
        </w:rPr>
        <w:t>2.10. Место нахождения:</w:t>
      </w:r>
      <w:r w:rsidRPr="00E32FA2">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С 9 до 13.00 без перерыва на обед</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Нагорный ул. Совхозная, д.18</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5" w:history="1">
        <w:r w:rsidRPr="00E32FA2">
          <w:rPr>
            <w:iCs/>
          </w:rPr>
          <w:t>http://portalmfc.kamgov.ru/</w:t>
        </w:r>
      </w:hyperlink>
    </w:p>
    <w:p w:rsidR="00E32FA2" w:rsidRPr="00E32FA2" w:rsidRDefault="00E32FA2" w:rsidP="00E32FA2">
      <w:pPr>
        <w:ind w:firstLine="709"/>
        <w:jc w:val="both"/>
        <w:outlineLvl w:val="0"/>
        <w:rPr>
          <w:b/>
          <w:iCs/>
        </w:rPr>
      </w:pPr>
    </w:p>
    <w:p w:rsidR="00E32FA2" w:rsidRPr="00E32FA2" w:rsidRDefault="00E32FA2" w:rsidP="00E32FA2">
      <w:pPr>
        <w:ind w:firstLine="709"/>
        <w:jc w:val="both"/>
        <w:outlineLvl w:val="0"/>
        <w:rPr>
          <w:b/>
        </w:rPr>
      </w:pPr>
      <w:r w:rsidRPr="00E32FA2">
        <w:rPr>
          <w:b/>
          <w:iCs/>
        </w:rPr>
        <w:t>2.11. Место нахождения:</w:t>
      </w:r>
      <w:r w:rsidRPr="00E32FA2">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График работы МФЦ: </w:t>
            </w:r>
          </w:p>
        </w:tc>
        <w:tc>
          <w:tcPr>
            <w:tcW w:w="5077" w:type="dxa"/>
          </w:tcPr>
          <w:p w:rsidR="00E32FA2" w:rsidRPr="00E32FA2" w:rsidRDefault="00E32FA2" w:rsidP="008F3094">
            <w:pPr>
              <w:autoSpaceDE w:val="0"/>
              <w:autoSpaceDN w:val="0"/>
              <w:adjustRightInd w:val="0"/>
            </w:pP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Понедел</w:t>
            </w:r>
            <w:r w:rsidRPr="00E32FA2">
              <w:rPr>
                <w:iCs/>
              </w:rPr>
              <w:t>ьник:</w:t>
            </w:r>
          </w:p>
        </w:tc>
        <w:tc>
          <w:tcPr>
            <w:tcW w:w="5077" w:type="dxa"/>
          </w:tcPr>
          <w:p w:rsidR="00E32FA2" w:rsidRPr="00E32FA2" w:rsidRDefault="00E32FA2" w:rsidP="008F3094">
            <w:pPr>
              <w:autoSpaceDE w:val="0"/>
              <w:autoSpaceDN w:val="0"/>
              <w:adjustRightInd w:val="0"/>
              <w:rPr>
                <w:iCs/>
              </w:rPr>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Вторник: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lastRenderedPageBreak/>
              <w:t xml:space="preserve">Среда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Четверг: </w:t>
            </w:r>
          </w:p>
        </w:tc>
        <w:tc>
          <w:tcPr>
            <w:tcW w:w="5077" w:type="dxa"/>
          </w:tcPr>
          <w:p w:rsidR="00E32FA2" w:rsidRPr="00E32FA2" w:rsidRDefault="00E32FA2" w:rsidP="008F3094">
            <w:pPr>
              <w:autoSpaceDE w:val="0"/>
              <w:autoSpaceDN w:val="0"/>
              <w:adjustRightInd w:val="0"/>
            </w:pPr>
            <w:r w:rsidRPr="00E32FA2">
              <w:rPr>
                <w:iCs/>
              </w:rPr>
              <w:t>С 9 до 18.00 обед с 13.00 до 14.00</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Пятница: </w:t>
            </w:r>
          </w:p>
        </w:tc>
        <w:tc>
          <w:tcPr>
            <w:tcW w:w="5077" w:type="dxa"/>
          </w:tcPr>
          <w:p w:rsidR="00E32FA2" w:rsidRPr="00E32FA2" w:rsidRDefault="00E32FA2" w:rsidP="008F3094">
            <w:pPr>
              <w:autoSpaceDE w:val="0"/>
              <w:autoSpaceDN w:val="0"/>
              <w:adjustRightInd w:val="0"/>
            </w:pPr>
            <w:r w:rsidRPr="00E32FA2">
              <w:rPr>
                <w:iCs/>
              </w:rPr>
              <w:t xml:space="preserve">С 9 до 13.00 без перерыва на обед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Суббота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r w:rsidR="00E32FA2" w:rsidRPr="00E32FA2" w:rsidTr="008F3094">
        <w:trPr>
          <w:trHeight w:val="118"/>
        </w:trPr>
        <w:tc>
          <w:tcPr>
            <w:tcW w:w="4597" w:type="dxa"/>
          </w:tcPr>
          <w:p w:rsidR="00E32FA2" w:rsidRPr="00E32FA2" w:rsidRDefault="00E32FA2" w:rsidP="008F3094">
            <w:pPr>
              <w:autoSpaceDE w:val="0"/>
              <w:autoSpaceDN w:val="0"/>
              <w:adjustRightInd w:val="0"/>
            </w:pPr>
            <w:r w:rsidRPr="00E32FA2">
              <w:t xml:space="preserve">Воскресенье: </w:t>
            </w:r>
          </w:p>
        </w:tc>
        <w:tc>
          <w:tcPr>
            <w:tcW w:w="5077" w:type="dxa"/>
          </w:tcPr>
          <w:p w:rsidR="00E32FA2" w:rsidRPr="00E32FA2" w:rsidRDefault="00E32FA2" w:rsidP="008F3094">
            <w:pPr>
              <w:autoSpaceDE w:val="0"/>
              <w:autoSpaceDN w:val="0"/>
              <w:adjustRightInd w:val="0"/>
            </w:pPr>
            <w:r w:rsidRPr="00E32FA2">
              <w:rPr>
                <w:iCs/>
              </w:rPr>
              <w:t xml:space="preserve">Выходной день. </w:t>
            </w:r>
          </w:p>
        </w:tc>
      </w:tr>
    </w:tbl>
    <w:p w:rsidR="00E32FA2" w:rsidRPr="00E32FA2" w:rsidRDefault="00E32FA2" w:rsidP="00E32FA2">
      <w:pPr>
        <w:ind w:firstLine="709"/>
        <w:jc w:val="both"/>
        <w:outlineLvl w:val="0"/>
      </w:pPr>
      <w:r w:rsidRPr="00E32FA2">
        <w:t>Почтовый адрес МФЦ: Камчатский край, Елизовский район, п. Николаевка  ул. Советская, д.24</w:t>
      </w:r>
    </w:p>
    <w:p w:rsidR="00E32FA2" w:rsidRPr="00E32FA2" w:rsidRDefault="00E32FA2" w:rsidP="00E32FA2">
      <w:pPr>
        <w:autoSpaceDE w:val="0"/>
        <w:autoSpaceDN w:val="0"/>
        <w:adjustRightInd w:val="0"/>
        <w:ind w:firstLine="709"/>
        <w:jc w:val="both"/>
      </w:pPr>
      <w:r w:rsidRPr="00E32FA2">
        <w:t>Телефон горячей линии: 84152 302 402</w:t>
      </w:r>
      <w:r w:rsidRPr="00E32FA2">
        <w:rPr>
          <w:iCs/>
        </w:rPr>
        <w:t xml:space="preserve">. </w:t>
      </w:r>
    </w:p>
    <w:p w:rsidR="00E32FA2" w:rsidRPr="00E32FA2" w:rsidRDefault="00E32FA2" w:rsidP="00E32FA2">
      <w:pPr>
        <w:autoSpaceDE w:val="0"/>
        <w:autoSpaceDN w:val="0"/>
        <w:adjustRightInd w:val="0"/>
        <w:ind w:firstLine="709"/>
        <w:jc w:val="both"/>
        <w:rPr>
          <w:iCs/>
        </w:rPr>
      </w:pPr>
      <w:r w:rsidRPr="00E32FA2">
        <w:t>Официальный сайт МФЦ в сети Интернет</w:t>
      </w:r>
      <w:r w:rsidRPr="00E32FA2">
        <w:rPr>
          <w:iCs/>
        </w:rPr>
        <w:t xml:space="preserve">: </w:t>
      </w:r>
      <w:hyperlink r:id="rId26" w:history="1">
        <w:r w:rsidRPr="00E32FA2">
          <w:rPr>
            <w:rStyle w:val="a7"/>
            <w:iCs/>
          </w:rPr>
          <w:t>http://portalmfc.kamgov.ru</w:t>
        </w:r>
      </w:hyperlink>
      <w:r w:rsidRPr="00E32FA2">
        <w:rPr>
          <w:iCs/>
        </w:rPr>
        <w:t>.</w:t>
      </w:r>
    </w:p>
    <w:p w:rsidR="00E32FA2" w:rsidRPr="00E32FA2" w:rsidRDefault="00E32FA2" w:rsidP="00E32FA2">
      <w:pPr>
        <w:autoSpaceDE w:val="0"/>
        <w:autoSpaceDN w:val="0"/>
        <w:adjustRightInd w:val="0"/>
        <w:ind w:firstLine="709"/>
        <w:rPr>
          <w:b/>
          <w:bCs/>
          <w:color w:val="000000"/>
          <w:lang w:eastAsia="en-US"/>
        </w:rPr>
      </w:pPr>
      <w:r w:rsidRPr="00E32FA2">
        <w:rPr>
          <w:b/>
          <w:bCs/>
          <w:color w:val="000000"/>
          <w:lang w:eastAsia="en-US"/>
        </w:rPr>
        <w:t xml:space="preserve">3. Организации, участвующие в предоставлении муниципальной услуги </w:t>
      </w:r>
    </w:p>
    <w:p w:rsidR="00E32FA2" w:rsidRPr="00E32FA2" w:rsidRDefault="00E32FA2" w:rsidP="00E32FA2">
      <w:pPr>
        <w:autoSpaceDE w:val="0"/>
        <w:autoSpaceDN w:val="0"/>
        <w:adjustRightInd w:val="0"/>
        <w:ind w:firstLine="709"/>
        <w:jc w:val="both"/>
        <w:rPr>
          <w:b/>
          <w:color w:val="000000"/>
          <w:lang w:eastAsia="en-US"/>
        </w:rPr>
      </w:pPr>
      <w:r w:rsidRPr="00E32FA2">
        <w:rPr>
          <w:b/>
          <w:color w:val="000000"/>
          <w:lang w:eastAsia="en-US"/>
        </w:rPr>
        <w:t xml:space="preserve">3.1. </w:t>
      </w:r>
      <w:r w:rsidRPr="00E32FA2">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E32FA2" w:rsidRPr="00E32FA2" w:rsidRDefault="00E32FA2" w:rsidP="00E32FA2">
      <w:pPr>
        <w:autoSpaceDE w:val="0"/>
        <w:autoSpaceDN w:val="0"/>
        <w:adjustRightInd w:val="0"/>
        <w:ind w:firstLine="709"/>
        <w:jc w:val="both"/>
        <w:rPr>
          <w:color w:val="222222"/>
        </w:rPr>
      </w:pPr>
      <w:r w:rsidRPr="00E32FA2">
        <w:rPr>
          <w:color w:val="000000"/>
          <w:lang w:eastAsia="en-US"/>
        </w:rPr>
        <w:t xml:space="preserve">Место нахождения организации, участвующей в предоставлении муниципальной услуги: </w:t>
      </w:r>
      <w:r w:rsidRPr="00E32FA2">
        <w:rPr>
          <w:color w:val="222222"/>
        </w:rPr>
        <w:t>50 Лет Октября просп., 17/2, Петропавловск-Камчатский, Камчатский край, 683000</w:t>
      </w:r>
    </w:p>
    <w:p w:rsidR="00E32FA2" w:rsidRPr="00E32FA2" w:rsidRDefault="00E32FA2" w:rsidP="00E32FA2">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lang w:eastAsia="en-US"/>
              </w:rPr>
              <w:t xml:space="preserve">График работы организации, участвующей в предоставлении муниципальной услуги: </w:t>
            </w:r>
          </w:p>
        </w:tc>
        <w:tc>
          <w:tcPr>
            <w:tcW w:w="4968" w:type="dxa"/>
          </w:tcPr>
          <w:p w:rsidR="00E32FA2" w:rsidRPr="00E32FA2" w:rsidRDefault="00E32FA2" w:rsidP="008F3094">
            <w:pPr>
              <w:autoSpaceDE w:val="0"/>
              <w:autoSpaceDN w:val="0"/>
              <w:adjustRightInd w:val="0"/>
              <w:rPr>
                <w:color w:val="000000"/>
                <w:lang w:eastAsia="en-US"/>
              </w:rPr>
            </w:pPr>
          </w:p>
        </w:tc>
      </w:tr>
      <w:tr w:rsidR="00E32FA2" w:rsidRPr="00E32FA2" w:rsidTr="008F3094">
        <w:trPr>
          <w:trHeight w:val="117"/>
        </w:trPr>
        <w:tc>
          <w:tcPr>
            <w:tcW w:w="4496" w:type="dxa"/>
          </w:tcPr>
          <w:p w:rsidR="00E32FA2" w:rsidRPr="00E32FA2" w:rsidRDefault="00E32FA2" w:rsidP="008F3094">
            <w:pPr>
              <w:autoSpaceDE w:val="0"/>
              <w:autoSpaceDN w:val="0"/>
              <w:adjustRightInd w:val="0"/>
              <w:rPr>
                <w:lang w:eastAsia="en-US"/>
              </w:rPr>
            </w:pPr>
            <w:r w:rsidRPr="00E32FA2">
              <w:rPr>
                <w:color w:val="000000"/>
                <w:lang w:eastAsia="en-US"/>
              </w:rPr>
              <w:t>Понедел</w:t>
            </w:r>
            <w:r w:rsidRPr="00E32FA2">
              <w:rPr>
                <w:iCs/>
                <w:color w:val="000000"/>
                <w:lang w:eastAsia="en-US"/>
              </w:rPr>
              <w:t>ьник</w:t>
            </w:r>
          </w:p>
        </w:tc>
        <w:tc>
          <w:tcPr>
            <w:tcW w:w="4968" w:type="dxa"/>
          </w:tcPr>
          <w:p w:rsidR="00E32FA2" w:rsidRPr="00E32FA2" w:rsidRDefault="00E32FA2" w:rsidP="008F3094">
            <w:pPr>
              <w:autoSpaceDE w:val="0"/>
              <w:autoSpaceDN w:val="0"/>
              <w:adjustRightInd w:val="0"/>
              <w:rPr>
                <w:iCs/>
                <w:color w:val="000000"/>
                <w:lang w:eastAsia="en-US"/>
              </w:rPr>
            </w:pPr>
            <w:r w:rsidRPr="00E32FA2">
              <w:rPr>
                <w:iCs/>
                <w:color w:val="000000"/>
                <w:lang w:eastAsia="en-US"/>
              </w:rPr>
              <w:t>С 9 до 13.00  с 14.00 до 18.00</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Вторник: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Среда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Четверг: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13.00 с 14.00 до 18.00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Пятница: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С 9 до 13.00</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Суббота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r w:rsidR="00E32FA2" w:rsidRPr="00E32FA2" w:rsidTr="008F3094">
        <w:trPr>
          <w:trHeight w:val="395"/>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Воскресенье: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bl>
    <w:p w:rsidR="00E32FA2" w:rsidRPr="00E32FA2" w:rsidRDefault="00E32FA2" w:rsidP="00E32FA2">
      <w:pPr>
        <w:autoSpaceDE w:val="0"/>
        <w:autoSpaceDN w:val="0"/>
        <w:adjustRightInd w:val="0"/>
        <w:rPr>
          <w:color w:val="000000"/>
          <w:lang w:eastAsia="en-US"/>
        </w:rPr>
      </w:pPr>
    </w:p>
    <w:p w:rsidR="00E32FA2" w:rsidRPr="00E32FA2" w:rsidRDefault="00E32FA2" w:rsidP="00E32FA2">
      <w:pPr>
        <w:autoSpaceDE w:val="0"/>
        <w:autoSpaceDN w:val="0"/>
        <w:adjustRightInd w:val="0"/>
        <w:ind w:firstLine="709"/>
        <w:jc w:val="both"/>
        <w:rPr>
          <w:iCs/>
          <w:color w:val="000000"/>
          <w:lang w:eastAsia="en-US"/>
        </w:rPr>
      </w:pPr>
      <w:r w:rsidRPr="00E32FA2">
        <w:rPr>
          <w:color w:val="000000"/>
          <w:lang w:eastAsia="en-US"/>
        </w:rPr>
        <w:t xml:space="preserve">Почтовый адрес организации, участвующей в предоставлении муниципальной услуги: </w:t>
      </w:r>
    </w:p>
    <w:p w:rsidR="00E32FA2" w:rsidRPr="00E32FA2" w:rsidRDefault="00E32FA2" w:rsidP="00E32FA2">
      <w:pPr>
        <w:autoSpaceDE w:val="0"/>
        <w:autoSpaceDN w:val="0"/>
        <w:adjustRightInd w:val="0"/>
        <w:jc w:val="both"/>
        <w:rPr>
          <w:color w:val="000000"/>
          <w:lang w:eastAsia="en-US"/>
        </w:rPr>
      </w:pPr>
      <w:r w:rsidRPr="00E32FA2">
        <w:rPr>
          <w:iCs/>
          <w:color w:val="000000"/>
          <w:lang w:eastAsia="en-US"/>
        </w:rPr>
        <w:t xml:space="preserve"> </w:t>
      </w:r>
      <w:r w:rsidRPr="00E32FA2">
        <w:rPr>
          <w:color w:val="222222"/>
        </w:rPr>
        <w:t>50 Лет Октября просп., 17/2, Петропавловск-Камчатский, Камчатский край, 683000</w:t>
      </w:r>
    </w:p>
    <w:p w:rsidR="00E32FA2" w:rsidRPr="00E32FA2" w:rsidRDefault="00E32FA2" w:rsidP="00E32FA2">
      <w:pPr>
        <w:autoSpaceDE w:val="0"/>
        <w:autoSpaceDN w:val="0"/>
        <w:adjustRightInd w:val="0"/>
        <w:ind w:firstLine="709"/>
        <w:jc w:val="both"/>
        <w:rPr>
          <w:color w:val="000000"/>
          <w:lang w:eastAsia="en-US"/>
        </w:rPr>
      </w:pPr>
      <w:r w:rsidRPr="00E32FA2">
        <w:rPr>
          <w:color w:val="000000"/>
          <w:lang w:eastAsia="en-US"/>
        </w:rPr>
        <w:t xml:space="preserve">Справочный телефон организации, участвующей в предоставлении муниципальной услуги: </w:t>
      </w:r>
      <w:r w:rsidRPr="00E32FA2">
        <w:rPr>
          <w:color w:val="222222"/>
        </w:rPr>
        <w:t>8 (415) 246-80-07</w:t>
      </w:r>
    </w:p>
    <w:p w:rsidR="00E32FA2" w:rsidRPr="00E32FA2" w:rsidRDefault="00E32FA2" w:rsidP="00E32FA2">
      <w:pPr>
        <w:ind w:firstLine="709"/>
        <w:jc w:val="both"/>
      </w:pPr>
      <w:r w:rsidRPr="00E32FA2">
        <w:rPr>
          <w:color w:val="000000"/>
          <w:lang w:eastAsia="en-US"/>
        </w:rPr>
        <w:t>Официальный сайт организации, участвующей в предоставлении муниципальной услуги, в сети Интернет</w:t>
      </w:r>
      <w:r w:rsidRPr="00E32FA2">
        <w:rPr>
          <w:iCs/>
          <w:color w:val="000000"/>
          <w:lang w:eastAsia="en-US"/>
        </w:rPr>
        <w:t xml:space="preserve">: </w:t>
      </w:r>
      <w:hyperlink r:id="rId27" w:history="1">
        <w:r w:rsidRPr="00E32FA2">
          <w:rPr>
            <w:lang w:val="en-US"/>
          </w:rPr>
          <w:t>http</w:t>
        </w:r>
        <w:r w:rsidRPr="00E32FA2">
          <w:t>://</w:t>
        </w:r>
        <w:r w:rsidRPr="00E32FA2">
          <w:rPr>
            <w:lang w:val="en-US"/>
          </w:rPr>
          <w:t>to</w:t>
        </w:r>
        <w:r w:rsidRPr="00E32FA2">
          <w:t>41.</w:t>
        </w:r>
        <w:r w:rsidRPr="00E32FA2">
          <w:rPr>
            <w:lang w:val="en-US"/>
          </w:rPr>
          <w:t>rosreestr</w:t>
        </w:r>
        <w:r w:rsidRPr="00E32FA2">
          <w:t>.</w:t>
        </w:r>
        <w:r w:rsidRPr="00E32FA2">
          <w:rPr>
            <w:lang w:val="en-US"/>
          </w:rPr>
          <w:t>ru</w:t>
        </w:r>
      </w:hyperlink>
    </w:p>
    <w:p w:rsidR="00E32FA2" w:rsidRPr="00E32FA2" w:rsidRDefault="00E32FA2" w:rsidP="00E32FA2">
      <w:pPr>
        <w:ind w:firstLine="709"/>
        <w:jc w:val="both"/>
        <w:rPr>
          <w:rFonts w:eastAsia="Calibri"/>
          <w:b/>
        </w:rPr>
      </w:pPr>
      <w:r w:rsidRPr="00E32FA2">
        <w:rPr>
          <w:rFonts w:eastAsia="Calibri"/>
          <w:b/>
          <w:color w:val="000000"/>
          <w:lang w:eastAsia="en-US"/>
        </w:rPr>
        <w:t xml:space="preserve">3.2. </w:t>
      </w:r>
      <w:r w:rsidRPr="00E32FA2">
        <w:rPr>
          <w:rFonts w:eastAsia="Calibri"/>
          <w:b/>
        </w:rPr>
        <w:t>Межрайонная инспекция Федеральной налоговой службы № 3 по Камчатскому краю</w:t>
      </w:r>
    </w:p>
    <w:p w:rsidR="00E32FA2" w:rsidRPr="00E32FA2" w:rsidRDefault="00E32FA2" w:rsidP="00E32FA2">
      <w:pPr>
        <w:spacing w:after="200" w:line="276" w:lineRule="auto"/>
        <w:ind w:firstLine="709"/>
        <w:jc w:val="both"/>
      </w:pPr>
      <w:r w:rsidRPr="00E32FA2">
        <w:rPr>
          <w:rFonts w:eastAsia="Calibri"/>
          <w:color w:val="000000"/>
          <w:lang w:eastAsia="en-US"/>
        </w:rPr>
        <w:t xml:space="preserve">Место нахождения организации, участвующей в предоставлении муниципальной услуги: </w:t>
      </w:r>
      <w:r w:rsidRPr="00E32FA2">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lang w:eastAsia="en-US"/>
              </w:rPr>
              <w:t xml:space="preserve">График работы организации, участвующей в предоставлении муниципальной услуги: </w:t>
            </w:r>
          </w:p>
        </w:tc>
        <w:tc>
          <w:tcPr>
            <w:tcW w:w="4968" w:type="dxa"/>
          </w:tcPr>
          <w:p w:rsidR="00E32FA2" w:rsidRPr="00E32FA2" w:rsidRDefault="00E32FA2" w:rsidP="008F3094">
            <w:pPr>
              <w:autoSpaceDE w:val="0"/>
              <w:autoSpaceDN w:val="0"/>
              <w:adjustRightInd w:val="0"/>
              <w:rPr>
                <w:color w:val="000000"/>
                <w:lang w:eastAsia="en-US"/>
              </w:rPr>
            </w:pPr>
          </w:p>
        </w:tc>
      </w:tr>
      <w:tr w:rsidR="00E32FA2" w:rsidRPr="00E32FA2" w:rsidTr="008F3094">
        <w:trPr>
          <w:trHeight w:val="117"/>
        </w:trPr>
        <w:tc>
          <w:tcPr>
            <w:tcW w:w="4496" w:type="dxa"/>
          </w:tcPr>
          <w:p w:rsidR="00E32FA2" w:rsidRPr="00E32FA2" w:rsidRDefault="00E32FA2" w:rsidP="008F3094">
            <w:pPr>
              <w:autoSpaceDE w:val="0"/>
              <w:autoSpaceDN w:val="0"/>
              <w:adjustRightInd w:val="0"/>
              <w:rPr>
                <w:lang w:eastAsia="en-US"/>
              </w:rPr>
            </w:pPr>
            <w:r w:rsidRPr="00E32FA2">
              <w:rPr>
                <w:color w:val="000000"/>
                <w:lang w:eastAsia="en-US"/>
              </w:rPr>
              <w:t>Понедел</w:t>
            </w:r>
            <w:r w:rsidRPr="00E32FA2">
              <w:rPr>
                <w:iCs/>
                <w:color w:val="000000"/>
                <w:lang w:eastAsia="en-US"/>
              </w:rPr>
              <w:t>ьник</w:t>
            </w:r>
          </w:p>
        </w:tc>
        <w:tc>
          <w:tcPr>
            <w:tcW w:w="4968" w:type="dxa"/>
          </w:tcPr>
          <w:p w:rsidR="00E32FA2" w:rsidRPr="00E32FA2" w:rsidRDefault="00E32FA2" w:rsidP="008F3094">
            <w:pPr>
              <w:autoSpaceDE w:val="0"/>
              <w:autoSpaceDN w:val="0"/>
              <w:adjustRightInd w:val="0"/>
              <w:rPr>
                <w:iCs/>
                <w:color w:val="000000"/>
                <w:lang w:eastAsia="en-US"/>
              </w:rPr>
            </w:pPr>
            <w:r w:rsidRPr="00E32FA2">
              <w:rPr>
                <w:iCs/>
                <w:color w:val="000000"/>
                <w:lang w:eastAsia="en-US"/>
              </w:rPr>
              <w:t>С 9 до 12.30  с 13.30 до 17.12</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Вторник: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Среда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Четверг: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С 9 до 12.30 с 13.30 до 17.12 </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Пятница: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С 9 до 12.30 с 13.30 до 17.12</w:t>
            </w:r>
          </w:p>
        </w:tc>
      </w:tr>
      <w:tr w:rsidR="00E32FA2" w:rsidRPr="00E32FA2" w:rsidTr="008F3094">
        <w:trPr>
          <w:trHeight w:val="117"/>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Суббота </w:t>
            </w:r>
          </w:p>
        </w:tc>
        <w:tc>
          <w:tcPr>
            <w:tcW w:w="4968" w:type="dxa"/>
          </w:tcPr>
          <w:p w:rsidR="00E32FA2" w:rsidRPr="00E32FA2" w:rsidRDefault="00E32FA2" w:rsidP="008F3094">
            <w:pPr>
              <w:autoSpaceDE w:val="0"/>
              <w:autoSpaceDN w:val="0"/>
              <w:adjustRightInd w:val="0"/>
              <w:rPr>
                <w:color w:val="000000"/>
                <w:lang w:eastAsia="en-US"/>
              </w:rPr>
            </w:pPr>
            <w:r w:rsidRPr="00E32FA2">
              <w:rPr>
                <w:rFonts w:eastAsia="Calibri"/>
                <w:color w:val="000000"/>
                <w:lang w:eastAsia="en-US"/>
              </w:rPr>
              <w:t>Вторая и четвёртая суббота каждого месяца</w:t>
            </w:r>
            <w:r w:rsidRPr="00E32FA2">
              <w:rPr>
                <w:rFonts w:eastAsia="Calibri"/>
                <w:color w:val="000000"/>
                <w:lang w:eastAsia="en-US"/>
              </w:rPr>
              <w:br/>
              <w:t>10.00 – 15.00</w:t>
            </w:r>
          </w:p>
        </w:tc>
      </w:tr>
      <w:tr w:rsidR="00E32FA2" w:rsidRPr="00E32FA2" w:rsidTr="008F3094">
        <w:trPr>
          <w:trHeight w:val="395"/>
        </w:trPr>
        <w:tc>
          <w:tcPr>
            <w:tcW w:w="4496" w:type="dxa"/>
          </w:tcPr>
          <w:p w:rsidR="00E32FA2" w:rsidRPr="00E32FA2" w:rsidRDefault="00E32FA2" w:rsidP="008F3094">
            <w:pPr>
              <w:autoSpaceDE w:val="0"/>
              <w:autoSpaceDN w:val="0"/>
              <w:adjustRightInd w:val="0"/>
              <w:rPr>
                <w:color w:val="000000"/>
                <w:lang w:eastAsia="en-US"/>
              </w:rPr>
            </w:pPr>
            <w:r w:rsidRPr="00E32FA2">
              <w:rPr>
                <w:color w:val="000000"/>
                <w:lang w:eastAsia="en-US"/>
              </w:rPr>
              <w:t xml:space="preserve">Воскресенье: </w:t>
            </w:r>
          </w:p>
        </w:tc>
        <w:tc>
          <w:tcPr>
            <w:tcW w:w="4968" w:type="dxa"/>
          </w:tcPr>
          <w:p w:rsidR="00E32FA2" w:rsidRPr="00E32FA2" w:rsidRDefault="00E32FA2" w:rsidP="008F3094">
            <w:pPr>
              <w:autoSpaceDE w:val="0"/>
              <w:autoSpaceDN w:val="0"/>
              <w:adjustRightInd w:val="0"/>
              <w:rPr>
                <w:color w:val="000000"/>
                <w:lang w:eastAsia="en-US"/>
              </w:rPr>
            </w:pPr>
            <w:r w:rsidRPr="00E32FA2">
              <w:rPr>
                <w:iCs/>
                <w:color w:val="000000"/>
                <w:lang w:eastAsia="en-US"/>
              </w:rPr>
              <w:t xml:space="preserve">выходной день. </w:t>
            </w:r>
          </w:p>
        </w:tc>
      </w:tr>
    </w:tbl>
    <w:p w:rsidR="00E32FA2" w:rsidRPr="00E32FA2" w:rsidRDefault="00E32FA2" w:rsidP="00E32FA2">
      <w:pPr>
        <w:autoSpaceDE w:val="0"/>
        <w:autoSpaceDN w:val="0"/>
        <w:adjustRightInd w:val="0"/>
        <w:rPr>
          <w:color w:val="000000"/>
          <w:lang w:eastAsia="en-US"/>
        </w:rPr>
      </w:pPr>
    </w:p>
    <w:p w:rsidR="00E32FA2" w:rsidRPr="00E32FA2" w:rsidRDefault="00E32FA2" w:rsidP="00E32FA2">
      <w:pPr>
        <w:ind w:firstLine="709"/>
        <w:jc w:val="both"/>
        <w:rPr>
          <w:rFonts w:eastAsia="Calibri"/>
        </w:rPr>
      </w:pPr>
      <w:r w:rsidRPr="00E32FA2">
        <w:rPr>
          <w:rFonts w:eastAsia="Calibri"/>
          <w:lang w:eastAsia="en-US"/>
        </w:rPr>
        <w:lastRenderedPageBreak/>
        <w:t xml:space="preserve">Почтовый адрес организации, участвующей в предоставлении муниципальной услуги: </w:t>
      </w:r>
      <w:r w:rsidRPr="00E32FA2">
        <w:rPr>
          <w:rFonts w:eastAsia="Calibri"/>
        </w:rPr>
        <w:t>проспект Победы, д. 32/1, г. Петропавловск–Камчатский, 683023</w:t>
      </w:r>
    </w:p>
    <w:p w:rsidR="00E32FA2" w:rsidRPr="00E32FA2" w:rsidRDefault="00E32FA2" w:rsidP="00E32FA2">
      <w:pPr>
        <w:ind w:firstLine="709"/>
        <w:jc w:val="both"/>
        <w:rPr>
          <w:rFonts w:eastAsia="Calibri"/>
          <w:lang w:eastAsia="en-US"/>
        </w:rPr>
      </w:pPr>
      <w:r w:rsidRPr="00E32FA2">
        <w:rPr>
          <w:rFonts w:eastAsia="Calibri"/>
          <w:lang w:eastAsia="en-US"/>
        </w:rPr>
        <w:t>Справочный телефон организации, участвующей в предоставлении муниципальной услуги: 8(415 2) 49-00-70, режим работы  – круглосуточно</w:t>
      </w:r>
    </w:p>
    <w:p w:rsidR="00E32FA2" w:rsidRPr="00E32FA2" w:rsidRDefault="00E32FA2" w:rsidP="00E32FA2">
      <w:pPr>
        <w:ind w:firstLine="709"/>
        <w:jc w:val="both"/>
      </w:pPr>
      <w:r w:rsidRPr="00E32FA2">
        <w:rPr>
          <w:rFonts w:eastAsia="Calibri"/>
          <w:lang w:eastAsia="en-US"/>
        </w:rPr>
        <w:t>Официальный сайт организации, участвующей в предоставлении муниципальной услуги, в сети Интернет</w:t>
      </w:r>
      <w:r w:rsidRPr="00E32FA2">
        <w:rPr>
          <w:rFonts w:eastAsia="Calibri"/>
          <w:iCs/>
          <w:lang w:eastAsia="en-US"/>
        </w:rPr>
        <w:t xml:space="preserve">: </w:t>
      </w:r>
      <w:hyperlink r:id="rId28" w:history="1">
        <w:r w:rsidRPr="00E32FA2">
          <w:rPr>
            <w:lang w:val="en-US"/>
          </w:rPr>
          <w:t>http</w:t>
        </w:r>
        <w:r w:rsidRPr="00E32FA2">
          <w:t>://</w:t>
        </w:r>
        <w:r w:rsidRPr="00E32FA2">
          <w:rPr>
            <w:lang w:val="en-US"/>
          </w:rPr>
          <w:t>www</w:t>
        </w:r>
        <w:r w:rsidRPr="00E32FA2">
          <w:t>.</w:t>
        </w:r>
        <w:r w:rsidRPr="00E32FA2">
          <w:rPr>
            <w:lang w:val="en-US"/>
          </w:rPr>
          <w:t>r</w:t>
        </w:r>
        <w:r w:rsidRPr="00E32FA2">
          <w:t>41.</w:t>
        </w:r>
        <w:r w:rsidRPr="00E32FA2">
          <w:rPr>
            <w:lang w:val="en-US"/>
          </w:rPr>
          <w:t>nalog</w:t>
        </w:r>
        <w:r w:rsidRPr="00E32FA2">
          <w:t>.</w:t>
        </w:r>
        <w:r w:rsidRPr="00E32FA2">
          <w:rPr>
            <w:lang w:val="en-US"/>
          </w:rPr>
          <w:t>ru</w:t>
        </w:r>
      </w:hyperlink>
    </w:p>
    <w:p w:rsidR="00E32FA2" w:rsidRPr="00E32FA2" w:rsidRDefault="00E32FA2" w:rsidP="00E32FA2">
      <w:pPr>
        <w:ind w:firstLine="709"/>
        <w:jc w:val="both"/>
      </w:pPr>
    </w:p>
    <w:p w:rsidR="00E32FA2" w:rsidRPr="00E32FA2" w:rsidRDefault="00E32FA2" w:rsidP="00E32FA2">
      <w:pPr>
        <w:pStyle w:val="a6"/>
        <w:numPr>
          <w:ilvl w:val="0"/>
          <w:numId w:val="2"/>
        </w:numPr>
        <w:shd w:val="clear" w:color="auto" w:fill="FFFFFF"/>
        <w:suppressAutoHyphens/>
        <w:ind w:left="0" w:firstLine="709"/>
        <w:jc w:val="both"/>
        <w:rPr>
          <w:b/>
        </w:rPr>
      </w:pPr>
      <w:r w:rsidRPr="00E32FA2">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E32FA2" w:rsidRPr="00E32FA2" w:rsidRDefault="00E32FA2" w:rsidP="00E32FA2">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E32FA2" w:rsidRPr="00E32FA2" w:rsidTr="008F3094">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hd w:val="clear" w:color="auto" w:fill="FFFFFF"/>
              <w:suppressAutoHyphens/>
              <w:ind w:firstLine="567"/>
              <w:contextualSpacing/>
              <w:jc w:val="center"/>
              <w:rPr>
                <w:b/>
              </w:rPr>
            </w:pPr>
            <w:r w:rsidRPr="00E32FA2">
              <w:rPr>
                <w:b/>
              </w:rPr>
              <w:t>№</w:t>
            </w:r>
          </w:p>
          <w:p w:rsidR="00E32FA2" w:rsidRPr="00E32FA2" w:rsidRDefault="00E32FA2" w:rsidP="008F3094">
            <w:pPr>
              <w:suppressAutoHyphens/>
            </w:pPr>
            <w:r w:rsidRPr="00E32FA2">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jc w:val="center"/>
              <w:rPr>
                <w:b/>
              </w:rPr>
            </w:pPr>
            <w:r w:rsidRPr="00E32FA2">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jc w:val="center"/>
              <w:rPr>
                <w:b/>
              </w:rPr>
            </w:pPr>
            <w:r w:rsidRPr="00E32FA2">
              <w:rPr>
                <w:b/>
              </w:rPr>
              <w:t>Местонахождение</w:t>
            </w:r>
          </w:p>
          <w:p w:rsidR="00E32FA2" w:rsidRPr="00E32FA2" w:rsidRDefault="00E32FA2" w:rsidP="008F3094">
            <w:pPr>
              <w:shd w:val="clear" w:color="auto" w:fill="FFFFFF"/>
              <w:suppressAutoHyphens/>
              <w:contextualSpacing/>
              <w:jc w:val="center"/>
              <w:rPr>
                <w:b/>
              </w:rPr>
            </w:pPr>
            <w:r w:rsidRPr="00E32FA2">
              <w:rPr>
                <w:b/>
              </w:rPr>
              <w:t>филиала/дополнительного офиса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г. Петропавловск-Камчатский, ул. Савченко, д.23</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г. Петропавловск-Камчатский, </w:t>
            </w:r>
          </w:p>
          <w:p w:rsidR="00E32FA2" w:rsidRPr="00E32FA2" w:rsidRDefault="00E32FA2" w:rsidP="008F3094">
            <w:pPr>
              <w:shd w:val="clear" w:color="auto" w:fill="FFFFFF"/>
              <w:suppressAutoHyphens/>
              <w:contextualSpacing/>
              <w:rPr>
                <w:lang w:bidi="ru-RU"/>
              </w:rPr>
            </w:pPr>
            <w:r w:rsidRPr="00E32FA2">
              <w:rPr>
                <w:lang w:bidi="ru-RU"/>
              </w:rPr>
              <w:t>ул. Пограничная, д. 17</w:t>
            </w:r>
          </w:p>
        </w:tc>
      </w:tr>
      <w:tr w:rsidR="00E32FA2" w:rsidRPr="00E32FA2" w:rsidTr="008F309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г. Петропавловск-Камчатский, </w:t>
            </w:r>
          </w:p>
          <w:p w:rsidR="00E32FA2" w:rsidRPr="00E32FA2" w:rsidRDefault="00E32FA2" w:rsidP="008F3094">
            <w:pPr>
              <w:shd w:val="clear" w:color="auto" w:fill="FFFFFF"/>
              <w:suppressAutoHyphens/>
              <w:contextualSpacing/>
            </w:pPr>
            <w:r w:rsidRPr="00E32FA2">
              <w:rPr>
                <w:lang w:bidi="ru-RU"/>
              </w:rPr>
              <w:t>ул. Океанская, д. 94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г. Вилючинск, </w:t>
            </w:r>
          </w:p>
          <w:p w:rsidR="00E32FA2" w:rsidRPr="00E32FA2" w:rsidRDefault="00E32FA2" w:rsidP="008F3094">
            <w:pPr>
              <w:shd w:val="clear" w:color="auto" w:fill="FFFFFF"/>
              <w:suppressAutoHyphens/>
              <w:contextualSpacing/>
            </w:pPr>
            <w:r w:rsidRPr="00E32FA2">
              <w:rPr>
                <w:lang w:bidi="ru-RU"/>
              </w:rPr>
              <w:t>мкр. Центральный.д. 5</w:t>
            </w:r>
          </w:p>
        </w:tc>
      </w:tr>
      <w:tr w:rsidR="00E32FA2" w:rsidRPr="00E32FA2" w:rsidTr="008F309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г. Елизово, ул. Беринга, д. 9</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Термальный ул. Крашенинникова, д. 2</w:t>
            </w:r>
          </w:p>
        </w:tc>
      </w:tr>
      <w:tr w:rsidR="00E32FA2" w:rsidRPr="00E32FA2" w:rsidTr="008F309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Паратунка, ул. Нагорная, д. 27</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Вулканный, ул. Центральная, д. 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Раздольный ул. Советская, д. 2А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Коряки ул. Шоссейная, д. 2/1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pPr>
            <w:r w:rsidRPr="00E32FA2">
              <w:rPr>
                <w:lang w:bidi="ru-RU"/>
              </w:rPr>
              <w:t>п. Сокоч ул. Лесная, д. 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Пионерский ул. Николая Коляды, д.1</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Лесной ул. Чапаева, д. 5д</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Нагорный ул. Совхозная, д. 18</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Елизовский район, </w:t>
            </w:r>
          </w:p>
          <w:p w:rsidR="00E32FA2" w:rsidRPr="00E32FA2" w:rsidRDefault="00E32FA2" w:rsidP="008F3094">
            <w:pPr>
              <w:shd w:val="clear" w:color="auto" w:fill="FFFFFF"/>
              <w:suppressAutoHyphens/>
              <w:contextualSpacing/>
              <w:rPr>
                <w:lang w:bidi="ru-RU"/>
              </w:rPr>
            </w:pPr>
            <w:r w:rsidRPr="00E32FA2">
              <w:rPr>
                <w:lang w:bidi="ru-RU"/>
              </w:rPr>
              <w:t>п. Николаевка ул. Центральная, д. 24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Мильковский район, </w:t>
            </w:r>
          </w:p>
          <w:p w:rsidR="00E32FA2" w:rsidRPr="00E32FA2" w:rsidRDefault="00E32FA2" w:rsidP="008F3094">
            <w:pPr>
              <w:shd w:val="clear" w:color="auto" w:fill="FFFFFF"/>
              <w:suppressAutoHyphens/>
              <w:contextualSpacing/>
            </w:pPr>
            <w:r w:rsidRPr="00E32FA2">
              <w:rPr>
                <w:lang w:bidi="ru-RU"/>
              </w:rPr>
              <w:t>с. Мильково, ул. Ленинская, д. 10</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Быстринский район, </w:t>
            </w:r>
          </w:p>
          <w:p w:rsidR="00E32FA2" w:rsidRPr="00E32FA2" w:rsidRDefault="00E32FA2" w:rsidP="008F3094">
            <w:pPr>
              <w:shd w:val="clear" w:color="auto" w:fill="FFFFFF"/>
              <w:suppressAutoHyphens/>
              <w:contextualSpacing/>
              <w:rPr>
                <w:lang w:bidi="ru-RU"/>
              </w:rPr>
            </w:pPr>
            <w:r w:rsidRPr="00E32FA2">
              <w:rPr>
                <w:lang w:bidi="ru-RU"/>
              </w:rPr>
              <w:t>п. Эссо, ул. Советская, д. 4</w:t>
            </w:r>
          </w:p>
        </w:tc>
      </w:tr>
      <w:tr w:rsidR="00E32FA2" w:rsidRPr="00E32FA2" w:rsidTr="008F309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Усть - Камчатск, ул. 60 лет Октября, д. 24</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Ключи ул. Школьная, д. 8</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Камчатский район, п. Козыревск, ул. Ленинская, д. 6А</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Усть - Большерецкий район, п. Усть-Большерецк, ул. Бочкарева, д. 10</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Апача, ул. Юбилейная, д.  9 </w:t>
            </w:r>
          </w:p>
        </w:tc>
      </w:tr>
      <w:tr w:rsidR="00E32FA2" w:rsidRPr="00E32FA2" w:rsidTr="008F309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Озерновский, ул. Рабочая, д. 5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Усть - Большерецкий район, п. Октябрьский, ул. Комсомольская, д. 47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Соболевский район, с. Соболево, ул. Набережная, д. 6Б</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pPr>
            <w:r w:rsidRPr="00E32FA2">
              <w:rPr>
                <w:lang w:bidi="ru-RU"/>
              </w:rPr>
              <w:t>Камчатский край, Алеутский район, с. Никольское, ул.50 лет Октября, д.24</w:t>
            </w:r>
          </w:p>
        </w:tc>
      </w:tr>
      <w:tr w:rsidR="00E32FA2" w:rsidRPr="00E32FA2" w:rsidTr="008F309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rPr>
                <w:lang w:bidi="ru-RU"/>
              </w:rPr>
            </w:pPr>
            <w:r w:rsidRPr="00E32FA2">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Тигильский район, пгт. Палана, ул.50 лет Камчатского Комсомола, д. 1 </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Карагинский район, </w:t>
            </w:r>
          </w:p>
          <w:p w:rsidR="00E32FA2" w:rsidRPr="00E32FA2" w:rsidRDefault="00E32FA2" w:rsidP="008F3094">
            <w:pPr>
              <w:shd w:val="clear" w:color="auto" w:fill="FFFFFF"/>
              <w:suppressAutoHyphens/>
              <w:contextualSpacing/>
              <w:rPr>
                <w:lang w:bidi="ru-RU"/>
              </w:rPr>
            </w:pPr>
            <w:r w:rsidRPr="00E32FA2">
              <w:rPr>
                <w:lang w:bidi="ru-RU"/>
              </w:rPr>
              <w:t>п. Оссора, ул. Советская, д. 72</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Олюторский район, </w:t>
            </w:r>
          </w:p>
          <w:p w:rsidR="00E32FA2" w:rsidRPr="00E32FA2" w:rsidRDefault="00E32FA2" w:rsidP="008F3094">
            <w:pPr>
              <w:shd w:val="clear" w:color="auto" w:fill="FFFFFF"/>
              <w:suppressAutoHyphens/>
              <w:contextualSpacing/>
              <w:rPr>
                <w:lang w:bidi="ru-RU"/>
              </w:rPr>
            </w:pPr>
            <w:r w:rsidRPr="00E32FA2">
              <w:rPr>
                <w:lang w:bidi="ru-RU"/>
              </w:rPr>
              <w:t>п. Тиличики, ул. Школьная, д. 17</w:t>
            </w:r>
          </w:p>
        </w:tc>
      </w:tr>
      <w:tr w:rsidR="00E32FA2" w:rsidRPr="00E32FA2" w:rsidTr="008F309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rPr>
                <w:lang w:bidi="ru-RU"/>
              </w:rPr>
            </w:pPr>
            <w:r w:rsidRPr="00E32FA2">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Пенжинский район, </w:t>
            </w:r>
          </w:p>
          <w:p w:rsidR="00E32FA2" w:rsidRPr="00E32FA2" w:rsidRDefault="00E32FA2" w:rsidP="008F3094">
            <w:pPr>
              <w:shd w:val="clear" w:color="auto" w:fill="FFFFFF"/>
              <w:suppressAutoHyphens/>
              <w:contextualSpacing/>
              <w:rPr>
                <w:lang w:bidi="ru-RU"/>
              </w:rPr>
            </w:pPr>
            <w:r w:rsidRPr="00E32FA2">
              <w:rPr>
                <w:lang w:bidi="ru-RU"/>
              </w:rPr>
              <w:t xml:space="preserve">с. Каменское, ул. Ленина, д.18 </w:t>
            </w:r>
          </w:p>
        </w:tc>
      </w:tr>
      <w:tr w:rsidR="00E32FA2" w:rsidRPr="00E32FA2" w:rsidTr="008F3094">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E32FA2" w:rsidRPr="00E32FA2" w:rsidRDefault="00E32FA2" w:rsidP="008F3094">
            <w:pPr>
              <w:suppressAutoHyphens/>
            </w:pPr>
            <w:r w:rsidRPr="00E32FA2">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32FA2" w:rsidRPr="00E32FA2" w:rsidRDefault="00E32FA2" w:rsidP="008F3094">
            <w:pPr>
              <w:shd w:val="clear" w:color="auto" w:fill="FFFFFF"/>
              <w:suppressAutoHyphens/>
              <w:contextualSpacing/>
            </w:pPr>
            <w:r w:rsidRPr="00E32FA2">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32FA2" w:rsidRPr="00E32FA2" w:rsidRDefault="00E32FA2" w:rsidP="008F3094">
            <w:pPr>
              <w:shd w:val="clear" w:color="auto" w:fill="FFFFFF"/>
              <w:suppressAutoHyphens/>
              <w:contextualSpacing/>
              <w:rPr>
                <w:lang w:bidi="ru-RU"/>
              </w:rPr>
            </w:pPr>
            <w:r w:rsidRPr="00E32FA2">
              <w:rPr>
                <w:lang w:bidi="ru-RU"/>
              </w:rPr>
              <w:t xml:space="preserve">Камчатский край, Тигильский район, </w:t>
            </w:r>
          </w:p>
          <w:p w:rsidR="00E32FA2" w:rsidRPr="00E32FA2" w:rsidRDefault="00E32FA2" w:rsidP="008F3094">
            <w:pPr>
              <w:shd w:val="clear" w:color="auto" w:fill="FFFFFF"/>
              <w:suppressAutoHyphens/>
              <w:contextualSpacing/>
              <w:rPr>
                <w:lang w:bidi="ru-RU"/>
              </w:rPr>
            </w:pPr>
            <w:r w:rsidRPr="00E32FA2">
              <w:rPr>
                <w:lang w:bidi="ru-RU"/>
              </w:rPr>
              <w:t>с. Тигиль, ул. Партизанская, д. 40</w:t>
            </w:r>
          </w:p>
        </w:tc>
      </w:tr>
    </w:tbl>
    <w:p w:rsidR="00E32FA2" w:rsidRPr="00E32FA2" w:rsidRDefault="00E32FA2" w:rsidP="00E32FA2">
      <w:pPr>
        <w:autoSpaceDE w:val="0"/>
        <w:autoSpaceDN w:val="0"/>
        <w:adjustRightInd w:val="0"/>
        <w:ind w:firstLine="709"/>
        <w:jc w:val="both"/>
        <w:rPr>
          <w:iCs/>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EB49E1" w:rsidRPr="00E32FA2" w:rsidRDefault="00EB49E1" w:rsidP="00B07529">
      <w:pPr>
        <w:suppressAutoHyphens/>
        <w:autoSpaceDE w:val="0"/>
        <w:autoSpaceDN w:val="0"/>
        <w:adjustRightInd w:val="0"/>
        <w:ind w:firstLine="709"/>
        <w:jc w:val="right"/>
        <w:rPr>
          <w:sz w:val="28"/>
          <w:szCs w:val="28"/>
        </w:rPr>
      </w:pPr>
    </w:p>
    <w:p w:rsidR="00907B06" w:rsidRPr="00E32FA2" w:rsidRDefault="00907B06" w:rsidP="00B07529">
      <w:pPr>
        <w:suppressAutoHyphens/>
        <w:ind w:left="4253" w:firstLine="709"/>
        <w:jc w:val="both"/>
        <w:rPr>
          <w:rFonts w:eastAsia="Calibri"/>
          <w:sz w:val="28"/>
          <w:szCs w:val="28"/>
          <w:lang w:eastAsia="en-US"/>
        </w:rPr>
      </w:pPr>
    </w:p>
    <w:p w:rsidR="00E32FA2" w:rsidRPr="00E32FA2" w:rsidRDefault="00E32FA2" w:rsidP="00B07529">
      <w:pPr>
        <w:suppressAutoHyphens/>
        <w:ind w:left="4253" w:firstLine="709"/>
        <w:jc w:val="both"/>
        <w:rPr>
          <w:rFonts w:eastAsia="Calibri"/>
          <w:sz w:val="28"/>
          <w:szCs w:val="28"/>
          <w:lang w:eastAsia="en-US"/>
        </w:rPr>
      </w:pPr>
    </w:p>
    <w:p w:rsidR="00E32FA2" w:rsidRPr="00E32FA2" w:rsidRDefault="00E32FA2" w:rsidP="00B07529">
      <w:pPr>
        <w:suppressAutoHyphens/>
        <w:ind w:left="4253" w:firstLine="709"/>
        <w:jc w:val="both"/>
        <w:rPr>
          <w:rFonts w:eastAsia="Calibri"/>
          <w:sz w:val="28"/>
          <w:szCs w:val="28"/>
          <w:lang w:eastAsia="en-US"/>
        </w:rPr>
      </w:pPr>
    </w:p>
    <w:p w:rsidR="007B3B5A" w:rsidRPr="00E32FA2" w:rsidRDefault="007B3B5A" w:rsidP="00E32FA2">
      <w:pPr>
        <w:suppressAutoHyphens/>
        <w:jc w:val="both"/>
        <w:rPr>
          <w:rFonts w:eastAsia="Calibri"/>
          <w:sz w:val="28"/>
          <w:szCs w:val="28"/>
          <w:lang w:eastAsia="en-US"/>
        </w:rPr>
      </w:pPr>
    </w:p>
    <w:p w:rsidR="00907B06" w:rsidRPr="00E32FA2" w:rsidRDefault="00907B06" w:rsidP="00B07529">
      <w:pPr>
        <w:suppressAutoHyphens/>
        <w:ind w:left="4253" w:firstLine="709"/>
        <w:jc w:val="both"/>
        <w:rPr>
          <w:rFonts w:eastAsia="Calibri"/>
          <w:sz w:val="28"/>
          <w:szCs w:val="28"/>
          <w:lang w:eastAsia="en-US"/>
        </w:rPr>
      </w:pPr>
    </w:p>
    <w:p w:rsidR="00907B06" w:rsidRPr="00E32FA2" w:rsidRDefault="00907B06" w:rsidP="00B07529">
      <w:pPr>
        <w:suppressAutoHyphens/>
        <w:ind w:left="4253" w:firstLine="709"/>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AD5023" w:rsidRPr="00E32FA2" w:rsidTr="00E14855">
        <w:trPr>
          <w:trHeight w:val="1832"/>
        </w:trPr>
        <w:tc>
          <w:tcPr>
            <w:tcW w:w="5304" w:type="dxa"/>
          </w:tcPr>
          <w:p w:rsidR="00907B06" w:rsidRPr="00E32FA2" w:rsidRDefault="00907B06" w:rsidP="00F652FE">
            <w:pPr>
              <w:tabs>
                <w:tab w:val="left" w:pos="308"/>
              </w:tabs>
              <w:suppressAutoHyphens/>
              <w:rPr>
                <w:sz w:val="18"/>
                <w:szCs w:val="18"/>
              </w:rPr>
            </w:pPr>
            <w:r w:rsidRPr="00E32FA2">
              <w:rPr>
                <w:sz w:val="28"/>
                <w:szCs w:val="28"/>
              </w:rPr>
              <w:br w:type="page"/>
            </w:r>
            <w:r w:rsidRPr="00E32FA2">
              <w:rPr>
                <w:sz w:val="20"/>
                <w:szCs w:val="20"/>
              </w:rPr>
              <w:br w:type="page"/>
            </w:r>
            <w:r w:rsidRPr="00E32FA2">
              <w:rPr>
                <w:sz w:val="18"/>
                <w:szCs w:val="18"/>
              </w:rPr>
              <w:t>Приложение № 2</w:t>
            </w:r>
          </w:p>
          <w:p w:rsidR="00907B06" w:rsidRPr="00E32FA2" w:rsidRDefault="00907B06" w:rsidP="00F652FE">
            <w:pPr>
              <w:suppressAutoHyphens/>
              <w:ind w:left="33"/>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907B06" w:rsidRPr="00E32FA2" w:rsidRDefault="00E32FA2" w:rsidP="00F652FE">
      <w:pPr>
        <w:suppressAutoHyphens/>
        <w:autoSpaceDE w:val="0"/>
        <w:autoSpaceDN w:val="0"/>
        <w:adjustRightInd w:val="0"/>
        <w:ind w:firstLine="4395"/>
        <w:jc w:val="both"/>
        <w:rPr>
          <w:iCs/>
        </w:rPr>
      </w:pPr>
      <w:r w:rsidRPr="00E32FA2">
        <w:rPr>
          <w:iCs/>
        </w:rPr>
        <w:t>Кому: Администрации Новолесновского сп</w:t>
      </w: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AD5023" w:rsidRPr="00E32FA2" w:rsidTr="00E14855">
        <w:trPr>
          <w:trHeight w:val="199"/>
        </w:trPr>
        <w:tc>
          <w:tcPr>
            <w:tcW w:w="5392" w:type="dxa"/>
          </w:tcPr>
          <w:p w:rsidR="00907B06" w:rsidRPr="00E32FA2" w:rsidRDefault="00907B06" w:rsidP="00F652FE">
            <w:pPr>
              <w:pStyle w:val="af6"/>
              <w:suppressAutoHyphens/>
              <w:ind w:firstLine="709"/>
              <w:rPr>
                <w:sz w:val="20"/>
                <w:szCs w:val="20"/>
              </w:rPr>
            </w:pPr>
          </w:p>
        </w:tc>
        <w:tc>
          <w:tcPr>
            <w:tcW w:w="5392" w:type="dxa"/>
          </w:tcPr>
          <w:p w:rsidR="00907B06" w:rsidRPr="00E32FA2" w:rsidRDefault="00907B06" w:rsidP="00F652FE">
            <w:pPr>
              <w:pStyle w:val="af6"/>
              <w:suppressAutoHyphens/>
              <w:ind w:firstLine="709"/>
              <w:rPr>
                <w:sz w:val="20"/>
                <w:szCs w:val="20"/>
              </w:rPr>
            </w:pPr>
          </w:p>
        </w:tc>
      </w:tr>
    </w:tbl>
    <w:p w:rsidR="00907B06" w:rsidRPr="00E32FA2" w:rsidRDefault="00907B06" w:rsidP="00F652FE">
      <w:pPr>
        <w:pStyle w:val="ConsPlusNonformat"/>
        <w:suppressAutoHyphens/>
        <w:ind w:firstLine="709"/>
        <w:jc w:val="center"/>
        <w:rPr>
          <w:rFonts w:ascii="Times New Roman" w:hAnsi="Times New Roman" w:cs="Times New Roman"/>
          <w:b/>
          <w:sz w:val="24"/>
          <w:szCs w:val="24"/>
        </w:rPr>
      </w:pPr>
      <w:r w:rsidRPr="00E32FA2">
        <w:rPr>
          <w:rFonts w:ascii="Times New Roman" w:hAnsi="Times New Roman" w:cs="Times New Roman"/>
          <w:b/>
          <w:sz w:val="24"/>
          <w:szCs w:val="24"/>
        </w:rPr>
        <w:t>ХОДАТАЙСТВО</w:t>
      </w:r>
    </w:p>
    <w:p w:rsidR="00907B06" w:rsidRPr="00E32FA2" w:rsidRDefault="00907B06" w:rsidP="00F652FE">
      <w:pPr>
        <w:pStyle w:val="ConsPlusNonformat"/>
        <w:widowControl/>
        <w:suppressAutoHyphens/>
        <w:ind w:firstLine="709"/>
        <w:jc w:val="center"/>
        <w:rPr>
          <w:rFonts w:ascii="Times New Roman" w:hAnsi="Times New Roman" w:cs="Times New Roman"/>
          <w:b/>
          <w:sz w:val="24"/>
          <w:szCs w:val="24"/>
        </w:rPr>
      </w:pPr>
      <w:r w:rsidRPr="00E32FA2">
        <w:rPr>
          <w:rFonts w:ascii="Times New Roman" w:hAnsi="Times New Roman" w:cs="Times New Roman"/>
          <w:b/>
          <w:sz w:val="24"/>
          <w:szCs w:val="24"/>
        </w:rPr>
        <w:t>О ПЕРЕВОДЕ ЗЕМЕЛЬ ИЛИ ЗЕМЕЛЬНЫХ УЧАСТКОВ В СОСТАВЕ ТАКИХ ЗЕМЕЛЬ ИЗ ОДНОЙ КАТЕГОРИИ В ДРУГУЮ</w:t>
      </w:r>
    </w:p>
    <w:p w:rsidR="00907B06" w:rsidRPr="00E32FA2" w:rsidRDefault="00907B06" w:rsidP="00F652FE">
      <w:pPr>
        <w:suppressAutoHyphens/>
        <w:autoSpaceDE w:val="0"/>
        <w:autoSpaceDN w:val="0"/>
        <w:adjustRightInd w:val="0"/>
        <w:ind w:firstLine="709"/>
        <w:jc w:val="center"/>
        <w:outlineLvl w:val="1"/>
      </w:pPr>
    </w:p>
    <w:p w:rsidR="00907B06" w:rsidRPr="00E32FA2" w:rsidRDefault="00907B06" w:rsidP="00F652FE">
      <w:pPr>
        <w:suppressAutoHyphens/>
        <w:autoSpaceDE w:val="0"/>
        <w:autoSpaceDN w:val="0"/>
        <w:adjustRightInd w:val="0"/>
        <w:jc w:val="both"/>
        <w:outlineLvl w:val="1"/>
      </w:pPr>
      <w:r w:rsidRPr="00E32FA2">
        <w:t>1.Заявитель:</w:t>
      </w:r>
    </w:p>
    <w:p w:rsidR="00907B06" w:rsidRPr="00E32FA2" w:rsidRDefault="00907B06" w:rsidP="00F652FE">
      <w:pPr>
        <w:suppressAutoHyphens/>
        <w:autoSpaceDE w:val="0"/>
        <w:autoSpaceDN w:val="0"/>
        <w:adjustRightInd w:val="0"/>
        <w:jc w:val="both"/>
        <w:outlineLvl w:val="1"/>
      </w:pPr>
      <w:r w:rsidRPr="00E32FA2">
        <w:t>1.1.____________________________________________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(фамилия, имя, отчество физического лица)</w:t>
      </w:r>
    </w:p>
    <w:p w:rsidR="00907B06" w:rsidRPr="00E32FA2" w:rsidRDefault="00907B06" w:rsidP="00F652FE">
      <w:pPr>
        <w:suppressAutoHyphens/>
        <w:autoSpaceDE w:val="0"/>
        <w:autoSpaceDN w:val="0"/>
        <w:adjustRightInd w:val="0"/>
        <w:jc w:val="both"/>
        <w:outlineLvl w:val="1"/>
      </w:pPr>
      <w:r w:rsidRPr="00E32FA2">
        <w:t>1.2.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(вид/данные документа удостоверяющего личность)</w:t>
      </w:r>
    </w:p>
    <w:p w:rsidR="00907B06" w:rsidRPr="00E32FA2" w:rsidRDefault="00907B06" w:rsidP="00F652FE">
      <w:pPr>
        <w:suppressAutoHyphens/>
        <w:autoSpaceDE w:val="0"/>
        <w:autoSpaceDN w:val="0"/>
        <w:adjustRightInd w:val="0"/>
        <w:jc w:val="both"/>
        <w:outlineLvl w:val="1"/>
      </w:pPr>
      <w:r w:rsidRPr="00E32FA2">
        <w:t>1.3.___________________________________________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(адрес, телефон)</w:t>
      </w:r>
    </w:p>
    <w:p w:rsidR="00907B06" w:rsidRPr="00E32FA2" w:rsidRDefault="00907B06" w:rsidP="00F652FE">
      <w:pPr>
        <w:suppressAutoHyphens/>
        <w:autoSpaceDE w:val="0"/>
        <w:autoSpaceDN w:val="0"/>
        <w:adjustRightInd w:val="0"/>
        <w:jc w:val="both"/>
        <w:outlineLvl w:val="1"/>
      </w:pPr>
      <w:r w:rsidRPr="00E32FA2">
        <w:t>2. Представитель заявителя:</w:t>
      </w:r>
    </w:p>
    <w:p w:rsidR="00907B06" w:rsidRPr="00E32FA2" w:rsidRDefault="00907B06" w:rsidP="00F652FE">
      <w:pPr>
        <w:suppressAutoHyphens/>
        <w:autoSpaceDE w:val="0"/>
        <w:autoSpaceDN w:val="0"/>
        <w:adjustRightInd w:val="0"/>
        <w:jc w:val="both"/>
        <w:outlineLvl w:val="1"/>
      </w:pPr>
      <w:r w:rsidRPr="00E32FA2">
        <w:t>2.1.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(фамилия, имя, отчество представителя)</w:t>
      </w:r>
    </w:p>
    <w:p w:rsidR="00907B06" w:rsidRPr="00E32FA2" w:rsidRDefault="00907B06" w:rsidP="00F652FE">
      <w:pPr>
        <w:suppressAutoHyphens/>
        <w:autoSpaceDE w:val="0"/>
        <w:autoSpaceDN w:val="0"/>
        <w:adjustRightInd w:val="0"/>
        <w:jc w:val="both"/>
        <w:outlineLvl w:val="1"/>
      </w:pPr>
      <w:r w:rsidRPr="00E32FA2">
        <w:t>2.2. __________________________________________________________________________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(вид/данные документа удостоверяющего личность)</w:t>
      </w:r>
    </w:p>
    <w:p w:rsidR="00907B06" w:rsidRPr="00E32FA2" w:rsidRDefault="00907B06" w:rsidP="00F652FE">
      <w:pPr>
        <w:suppressAutoHyphens/>
        <w:autoSpaceDE w:val="0"/>
        <w:autoSpaceDN w:val="0"/>
        <w:adjustRightInd w:val="0"/>
        <w:jc w:val="both"/>
        <w:outlineLvl w:val="1"/>
      </w:pPr>
      <w:r w:rsidRPr="00E32FA2">
        <w:t>2.3.____________________________________________</w:t>
      </w:r>
      <w:r w:rsidR="00F652FE" w:rsidRPr="00E32FA2">
        <w:t>______________________________</w:t>
      </w:r>
    </w:p>
    <w:p w:rsidR="00907B06" w:rsidRPr="00E32FA2" w:rsidRDefault="00907B06" w:rsidP="00F652FE">
      <w:pPr>
        <w:suppressAutoHyphens/>
        <w:autoSpaceDE w:val="0"/>
        <w:autoSpaceDN w:val="0"/>
        <w:adjustRightInd w:val="0"/>
        <w:jc w:val="center"/>
        <w:outlineLvl w:val="1"/>
        <w:rPr>
          <w:sz w:val="18"/>
          <w:szCs w:val="18"/>
        </w:rPr>
      </w:pPr>
      <w:r w:rsidRPr="00E32FA2">
        <w:rPr>
          <w:sz w:val="18"/>
          <w:szCs w:val="18"/>
        </w:rPr>
        <w:t>(адрес, телефон)</w:t>
      </w:r>
    </w:p>
    <w:p w:rsidR="00907B06" w:rsidRPr="00E32FA2" w:rsidRDefault="00907B06" w:rsidP="00F652FE">
      <w:pPr>
        <w:suppressAutoHyphens/>
        <w:autoSpaceDE w:val="0"/>
        <w:autoSpaceDN w:val="0"/>
        <w:adjustRightInd w:val="0"/>
        <w:jc w:val="both"/>
        <w:outlineLvl w:val="1"/>
      </w:pPr>
      <w:r w:rsidRPr="00E32FA2">
        <w:t>2.4. Доверенность ______________________________________________________________</w:t>
      </w:r>
    </w:p>
    <w:p w:rsidR="00907B06" w:rsidRPr="00E32FA2" w:rsidRDefault="00907B06" w:rsidP="00F652FE">
      <w:pPr>
        <w:suppressAutoHyphens/>
        <w:autoSpaceDE w:val="0"/>
        <w:autoSpaceDN w:val="0"/>
        <w:adjustRightInd w:val="0"/>
        <w:jc w:val="both"/>
        <w:outlineLvl w:val="1"/>
      </w:pPr>
      <w:r w:rsidRPr="00E32FA2">
        <w:t>3. Земельный участок площадью_________ кв.м; местоположение_____________________</w:t>
      </w:r>
    </w:p>
    <w:p w:rsidR="00907B06" w:rsidRPr="00E32FA2" w:rsidRDefault="00907B06" w:rsidP="00F652FE">
      <w:pPr>
        <w:suppressAutoHyphens/>
        <w:autoSpaceDE w:val="0"/>
        <w:autoSpaceDN w:val="0"/>
        <w:adjustRightInd w:val="0"/>
        <w:jc w:val="both"/>
        <w:outlineLvl w:val="1"/>
      </w:pPr>
      <w:r w:rsidRPr="00E32FA2">
        <w:t>______________________________________________</w:t>
      </w:r>
      <w:r w:rsidR="00F652FE" w:rsidRPr="00E32FA2">
        <w:t>_______________________________</w:t>
      </w:r>
    </w:p>
    <w:p w:rsidR="00907B06" w:rsidRPr="00E32FA2" w:rsidRDefault="00907B06" w:rsidP="00F652FE">
      <w:pPr>
        <w:suppressAutoHyphens/>
        <w:autoSpaceDE w:val="0"/>
        <w:autoSpaceDN w:val="0"/>
        <w:adjustRightInd w:val="0"/>
        <w:jc w:val="both"/>
        <w:outlineLvl w:val="1"/>
      </w:pPr>
      <w:r w:rsidRPr="00E32FA2">
        <w:t>кадастровый номер________________________,</w:t>
      </w:r>
    </w:p>
    <w:p w:rsidR="00907B06" w:rsidRPr="00E32FA2" w:rsidRDefault="00907B06" w:rsidP="00F652FE">
      <w:pPr>
        <w:suppressAutoHyphens/>
        <w:autoSpaceDE w:val="0"/>
        <w:autoSpaceDN w:val="0"/>
        <w:adjustRightInd w:val="0"/>
        <w:jc w:val="both"/>
        <w:outlineLvl w:val="1"/>
      </w:pPr>
      <w:r w:rsidRPr="00E32FA2">
        <w:t>категория земель, в состав которых входит земельный участок________________________________________</w:t>
      </w:r>
      <w:r w:rsidR="00F652FE" w:rsidRPr="00E32FA2">
        <w:t>______________________________</w:t>
      </w:r>
      <w:r w:rsidRPr="00E32FA2">
        <w:t>, и категория земель, перевод в состав которых предполагается осуществить____________________________________</w:t>
      </w:r>
      <w:r w:rsidR="00F652FE" w:rsidRPr="00E32FA2">
        <w:t>_______________________________</w:t>
      </w:r>
    </w:p>
    <w:p w:rsidR="00907B06" w:rsidRPr="00E32FA2" w:rsidRDefault="00F652FE" w:rsidP="00F652FE">
      <w:pPr>
        <w:pStyle w:val="a6"/>
        <w:numPr>
          <w:ilvl w:val="0"/>
          <w:numId w:val="32"/>
        </w:numPr>
        <w:tabs>
          <w:tab w:val="left" w:pos="284"/>
        </w:tabs>
        <w:suppressAutoHyphens/>
        <w:autoSpaceDE w:val="0"/>
        <w:autoSpaceDN w:val="0"/>
        <w:adjustRightInd w:val="0"/>
        <w:jc w:val="both"/>
        <w:outlineLvl w:val="1"/>
      </w:pPr>
      <w:r w:rsidRPr="00E32FA2">
        <w:t>Права на земельный участо</w:t>
      </w:r>
      <w:r w:rsidR="00B37225" w:rsidRPr="00E32FA2">
        <w:t>к</w:t>
      </w:r>
      <w:r w:rsidR="00907B06" w:rsidRPr="00E32FA2">
        <w:t>____________________</w:t>
      </w:r>
      <w:r w:rsidR="00B37225" w:rsidRPr="00E32FA2">
        <w:t>_______________________________</w:t>
      </w:r>
    </w:p>
    <w:p w:rsidR="00907B06" w:rsidRPr="00E32FA2" w:rsidRDefault="00907B06" w:rsidP="007C5575">
      <w:pPr>
        <w:pStyle w:val="a6"/>
        <w:numPr>
          <w:ilvl w:val="0"/>
          <w:numId w:val="32"/>
        </w:numPr>
        <w:tabs>
          <w:tab w:val="left" w:pos="284"/>
        </w:tabs>
        <w:suppressAutoHyphens/>
        <w:autoSpaceDE w:val="0"/>
        <w:autoSpaceDN w:val="0"/>
        <w:adjustRightInd w:val="0"/>
        <w:ind w:left="0" w:firstLine="0"/>
        <w:jc w:val="both"/>
        <w:outlineLvl w:val="1"/>
      </w:pPr>
      <w:r w:rsidRPr="00E32FA2">
        <w:t>Обоснование перевода земельного участка из состава земель одной категории в другую_______________________________________________________________________</w:t>
      </w:r>
    </w:p>
    <w:p w:rsidR="007C5575" w:rsidRPr="00E32FA2" w:rsidRDefault="007C5575" w:rsidP="007C5575">
      <w:pPr>
        <w:pStyle w:val="a6"/>
        <w:numPr>
          <w:ilvl w:val="0"/>
          <w:numId w:val="32"/>
        </w:numPr>
        <w:suppressAutoHyphens/>
        <w:autoSpaceDE w:val="0"/>
        <w:autoSpaceDN w:val="0"/>
        <w:adjustRightInd w:val="0"/>
        <w:outlineLvl w:val="1"/>
      </w:pPr>
      <w:r w:rsidRPr="00E32FA2">
        <w:t>Приложения: ____________________________________________________________</w:t>
      </w:r>
    </w:p>
    <w:p w:rsidR="00907B06" w:rsidRPr="00E32FA2" w:rsidRDefault="00907B06" w:rsidP="00E06105">
      <w:pPr>
        <w:suppressAutoHyphens/>
        <w:autoSpaceDE w:val="0"/>
        <w:autoSpaceDN w:val="0"/>
        <w:adjustRightInd w:val="0"/>
        <w:outlineLvl w:val="1"/>
      </w:pPr>
    </w:p>
    <w:p w:rsidR="00E06105" w:rsidRPr="00E32FA2" w:rsidRDefault="007C5575" w:rsidP="007C5575">
      <w:pPr>
        <w:pStyle w:val="a6"/>
        <w:autoSpaceDE w:val="0"/>
        <w:autoSpaceDN w:val="0"/>
        <w:adjustRightInd w:val="0"/>
        <w:ind w:left="0"/>
        <w:jc w:val="both"/>
        <w:rPr>
          <w:b/>
          <w:bCs/>
          <w:sz w:val="22"/>
          <w:szCs w:val="22"/>
        </w:rPr>
      </w:pPr>
      <w:r w:rsidRPr="00E32FA2">
        <w:rPr>
          <w:bCs/>
          <w:sz w:val="22"/>
          <w:szCs w:val="22"/>
        </w:rPr>
        <w:t>Результат муниципальной услуги прошу направить следующим способом</w:t>
      </w:r>
      <w:r w:rsidR="00E06105" w:rsidRPr="00E32FA2">
        <w:rPr>
          <w:bCs/>
          <w:sz w:val="22"/>
          <w:szCs w:val="22"/>
        </w:rPr>
        <w:t xml:space="preserve"> </w:t>
      </w:r>
      <w:r w:rsidR="00E06105" w:rsidRPr="00E32FA2">
        <w:rPr>
          <w:b/>
          <w:bCs/>
          <w:sz w:val="22"/>
          <w:szCs w:val="22"/>
        </w:rPr>
        <w:t>(нужное подчеркнуть):</w:t>
      </w:r>
    </w:p>
    <w:p w:rsidR="00E06105" w:rsidRPr="00E32FA2" w:rsidRDefault="00E06105" w:rsidP="007C5575">
      <w:pPr>
        <w:pStyle w:val="a6"/>
        <w:autoSpaceDE w:val="0"/>
        <w:autoSpaceDN w:val="0"/>
        <w:adjustRightInd w:val="0"/>
        <w:ind w:left="0"/>
        <w:jc w:val="both"/>
        <w:rPr>
          <w:bCs/>
          <w:sz w:val="22"/>
          <w:szCs w:val="22"/>
        </w:rPr>
      </w:pPr>
      <w:r w:rsidRPr="00E32FA2">
        <w:rPr>
          <w:bCs/>
          <w:sz w:val="22"/>
          <w:szCs w:val="22"/>
        </w:rPr>
        <w:t xml:space="preserve">1) </w:t>
      </w:r>
      <w:r w:rsidR="007C5575" w:rsidRPr="00E32FA2">
        <w:rPr>
          <w:bCs/>
          <w:sz w:val="22"/>
          <w:szCs w:val="22"/>
        </w:rPr>
        <w:t>на бумажном носителе посредством</w:t>
      </w:r>
      <w:r w:rsidRPr="00E32FA2">
        <w:rPr>
          <w:bCs/>
          <w:sz w:val="22"/>
          <w:szCs w:val="22"/>
        </w:rPr>
        <w:t xml:space="preserve"> почт</w:t>
      </w:r>
      <w:r w:rsidR="007C5575" w:rsidRPr="00E32FA2">
        <w:rPr>
          <w:bCs/>
          <w:sz w:val="22"/>
          <w:szCs w:val="22"/>
        </w:rPr>
        <w:t>ового отправления</w:t>
      </w:r>
      <w:r w:rsidRPr="00E32FA2">
        <w:rPr>
          <w:bCs/>
          <w:sz w:val="22"/>
          <w:szCs w:val="22"/>
        </w:rPr>
        <w:t>;</w:t>
      </w:r>
    </w:p>
    <w:p w:rsidR="00E06105" w:rsidRPr="00E32FA2" w:rsidRDefault="00E06105" w:rsidP="007C5575">
      <w:pPr>
        <w:pStyle w:val="a6"/>
        <w:autoSpaceDE w:val="0"/>
        <w:autoSpaceDN w:val="0"/>
        <w:adjustRightInd w:val="0"/>
        <w:ind w:left="0"/>
        <w:jc w:val="both"/>
        <w:rPr>
          <w:bCs/>
          <w:sz w:val="22"/>
          <w:szCs w:val="22"/>
        </w:rPr>
      </w:pPr>
      <w:r w:rsidRPr="00E32FA2">
        <w:rPr>
          <w:bCs/>
          <w:sz w:val="22"/>
          <w:szCs w:val="22"/>
        </w:rPr>
        <w:t xml:space="preserve">2) </w:t>
      </w:r>
      <w:r w:rsidR="007C5575" w:rsidRPr="00E32FA2">
        <w:rPr>
          <w:bCs/>
          <w:sz w:val="22"/>
          <w:szCs w:val="22"/>
        </w:rPr>
        <w:t>нарочно при личном обращении в орган местного самоуправления</w:t>
      </w:r>
      <w:r w:rsidRPr="00E32FA2">
        <w:rPr>
          <w:bCs/>
          <w:sz w:val="22"/>
          <w:szCs w:val="22"/>
        </w:rPr>
        <w:t>;</w:t>
      </w:r>
    </w:p>
    <w:p w:rsidR="00E06105" w:rsidRPr="00E32FA2" w:rsidRDefault="00191E6E" w:rsidP="007C5575">
      <w:pPr>
        <w:jc w:val="both"/>
        <w:textAlignment w:val="baseline"/>
        <w:rPr>
          <w:spacing w:val="2"/>
          <w:sz w:val="22"/>
          <w:szCs w:val="22"/>
        </w:rPr>
      </w:pPr>
      <w:r>
        <w:rPr>
          <w:sz w:val="22"/>
          <w:szCs w:val="22"/>
        </w:rPr>
        <w:t>3</w:t>
      </w:r>
      <w:r w:rsidR="00E06105" w:rsidRPr="00E32FA2">
        <w:rPr>
          <w:sz w:val="22"/>
          <w:szCs w:val="22"/>
        </w:rPr>
        <w:t xml:space="preserve">) </w:t>
      </w:r>
      <w:r w:rsidR="007C5575" w:rsidRPr="00E32FA2">
        <w:rPr>
          <w:sz w:val="22"/>
          <w:szCs w:val="22"/>
        </w:rPr>
        <w:t>в</w:t>
      </w:r>
      <w:r w:rsidR="00E06105" w:rsidRPr="00E32FA2">
        <w:rPr>
          <w:sz w:val="22"/>
          <w:szCs w:val="22"/>
        </w:rPr>
        <w:t xml:space="preserve"> МФЦ.</w:t>
      </w:r>
    </w:p>
    <w:p w:rsidR="00E06105" w:rsidRPr="00E32FA2" w:rsidRDefault="00E06105" w:rsidP="00E06105">
      <w:pPr>
        <w:jc w:val="both"/>
        <w:rPr>
          <w:sz w:val="22"/>
          <w:szCs w:val="22"/>
        </w:rPr>
      </w:pPr>
    </w:p>
    <w:p w:rsidR="007C5575" w:rsidRPr="00E32FA2" w:rsidRDefault="00E06105" w:rsidP="001F15CB">
      <w:pPr>
        <w:suppressAutoHyphens/>
        <w:autoSpaceDE w:val="0"/>
        <w:autoSpaceDN w:val="0"/>
        <w:adjustRightInd w:val="0"/>
        <w:ind w:firstLine="709"/>
        <w:jc w:val="both"/>
        <w:outlineLvl w:val="1"/>
      </w:pPr>
      <w:r w:rsidRPr="00E32FA2">
        <w:rPr>
          <w:sz w:val="22"/>
          <w:szCs w:val="22"/>
        </w:rPr>
        <w:t xml:space="preserve">В соответствии с требованиями статьи 9 Федерального закона </w:t>
      </w:r>
      <w:hyperlink r:id="rId29" w:history="1">
        <w:r w:rsidRPr="00E32FA2">
          <w:rPr>
            <w:rStyle w:val="a7"/>
            <w:color w:val="auto"/>
            <w:sz w:val="22"/>
            <w:szCs w:val="22"/>
          </w:rPr>
          <w:t xml:space="preserve">от 27.07.2006 № 152-ФЗ </w:t>
        </w:r>
        <w:r w:rsidRPr="00E32FA2">
          <w:rPr>
            <w:rStyle w:val="a7"/>
            <w:color w:val="auto"/>
            <w:sz w:val="22"/>
            <w:szCs w:val="22"/>
          </w:rPr>
          <w:br/>
          <w:t>«О персональных данных»</w:t>
        </w:r>
      </w:hyperlink>
      <w:r w:rsidRPr="00E32FA2">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r w:rsidR="007C5575" w:rsidRPr="00E32FA2">
        <w:t xml:space="preserve"> </w:t>
      </w:r>
    </w:p>
    <w:p w:rsidR="007C5575" w:rsidRPr="00E32FA2" w:rsidRDefault="007C5575" w:rsidP="001F15CB">
      <w:pPr>
        <w:suppressAutoHyphens/>
        <w:autoSpaceDE w:val="0"/>
        <w:autoSpaceDN w:val="0"/>
        <w:adjustRightInd w:val="0"/>
        <w:jc w:val="both"/>
        <w:outlineLvl w:val="1"/>
      </w:pPr>
    </w:p>
    <w:p w:rsidR="007C5575" w:rsidRPr="00E32FA2" w:rsidRDefault="007C5575" w:rsidP="007C5575">
      <w:pPr>
        <w:suppressAutoHyphens/>
        <w:autoSpaceDE w:val="0"/>
        <w:autoSpaceDN w:val="0"/>
        <w:adjustRightInd w:val="0"/>
        <w:outlineLvl w:val="1"/>
      </w:pPr>
      <w:r w:rsidRPr="00E32FA2">
        <w:t>Дата_____________</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Заявитель_____________________________________________________________________</w:t>
      </w:r>
    </w:p>
    <w:p w:rsidR="007C5575" w:rsidRPr="00E32FA2" w:rsidRDefault="007C5575" w:rsidP="007C5575">
      <w:pPr>
        <w:suppressAutoHyphens/>
        <w:autoSpaceDE w:val="0"/>
        <w:autoSpaceDN w:val="0"/>
        <w:adjustRightInd w:val="0"/>
        <w:jc w:val="center"/>
        <w:outlineLvl w:val="1"/>
        <w:rPr>
          <w:sz w:val="18"/>
          <w:szCs w:val="18"/>
        </w:rPr>
      </w:pPr>
      <w:r w:rsidRPr="00E32FA2">
        <w:rPr>
          <w:sz w:val="18"/>
          <w:szCs w:val="18"/>
        </w:rPr>
        <w:t>(Ф.И.О., подпись заявителя (представителя заявителя)</w:t>
      </w:r>
    </w:p>
    <w:p w:rsidR="00E06105" w:rsidRPr="00E32FA2" w:rsidRDefault="00E06105" w:rsidP="00E06105">
      <w:pPr>
        <w:jc w:val="both"/>
        <w:rPr>
          <w:sz w:val="22"/>
          <w:szCs w:val="22"/>
        </w:rPr>
      </w:pPr>
    </w:p>
    <w:p w:rsidR="00E06105" w:rsidRPr="00E32FA2" w:rsidRDefault="00E06105" w:rsidP="00EB49E1">
      <w:pPr>
        <w:pStyle w:val="af6"/>
        <w:suppressAutoHyphens/>
        <w:jc w:val="center"/>
        <w:rPr>
          <w:b/>
          <w:sz w:val="16"/>
          <w:szCs w:val="16"/>
        </w:rPr>
      </w:pPr>
    </w:p>
    <w:tbl>
      <w:tblPr>
        <w:tblW w:w="5304" w:type="dxa"/>
        <w:tblInd w:w="4361" w:type="dxa"/>
        <w:tblLook w:val="01E0" w:firstRow="1" w:lastRow="1" w:firstColumn="1" w:lastColumn="1" w:noHBand="0" w:noVBand="0"/>
      </w:tblPr>
      <w:tblGrid>
        <w:gridCol w:w="5304"/>
      </w:tblGrid>
      <w:tr w:rsidR="00AD5023" w:rsidRPr="00E32FA2" w:rsidTr="005541E4">
        <w:trPr>
          <w:trHeight w:val="1832"/>
        </w:trPr>
        <w:tc>
          <w:tcPr>
            <w:tcW w:w="5304" w:type="dxa"/>
          </w:tcPr>
          <w:p w:rsidR="00E06105" w:rsidRPr="00E32FA2" w:rsidRDefault="00E06105" w:rsidP="005541E4">
            <w:pPr>
              <w:tabs>
                <w:tab w:val="left" w:pos="308"/>
              </w:tabs>
              <w:suppressAutoHyphens/>
              <w:rPr>
                <w:sz w:val="18"/>
                <w:szCs w:val="18"/>
              </w:rPr>
            </w:pPr>
            <w:r w:rsidRPr="00E32FA2">
              <w:rPr>
                <w:sz w:val="28"/>
                <w:szCs w:val="28"/>
              </w:rPr>
              <w:br w:type="page"/>
            </w:r>
            <w:r w:rsidRPr="00E32FA2">
              <w:rPr>
                <w:sz w:val="20"/>
                <w:szCs w:val="20"/>
              </w:rPr>
              <w:br w:type="page"/>
            </w:r>
            <w:r w:rsidR="007B3B5A" w:rsidRPr="00E32FA2">
              <w:rPr>
                <w:sz w:val="18"/>
                <w:szCs w:val="18"/>
              </w:rPr>
              <w:t>Приложение № 3</w:t>
            </w:r>
          </w:p>
          <w:p w:rsidR="00E06105" w:rsidRPr="00E32FA2" w:rsidRDefault="00E06105" w:rsidP="005541E4">
            <w:pPr>
              <w:suppressAutoHyphens/>
              <w:ind w:left="33"/>
              <w:jc w:val="both"/>
              <w:rPr>
                <w:sz w:val="18"/>
                <w:szCs w:val="18"/>
              </w:rPr>
            </w:pPr>
            <w:r w:rsidRPr="00E32FA2">
              <w:rPr>
                <w:sz w:val="18"/>
                <w:szCs w:val="18"/>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tc>
      </w:tr>
    </w:tbl>
    <w:p w:rsidR="00E06105" w:rsidRPr="00E32FA2" w:rsidRDefault="00E32FA2" w:rsidP="00E06105">
      <w:pPr>
        <w:suppressAutoHyphens/>
        <w:autoSpaceDE w:val="0"/>
        <w:autoSpaceDN w:val="0"/>
        <w:adjustRightInd w:val="0"/>
        <w:ind w:firstLine="4395"/>
        <w:jc w:val="both"/>
        <w:rPr>
          <w:iCs/>
        </w:rPr>
      </w:pPr>
      <w:r w:rsidRPr="00E32FA2">
        <w:rPr>
          <w:iCs/>
        </w:rPr>
        <w:t>Кому: Администрации Новолесновского сп</w:t>
      </w:r>
    </w:p>
    <w:p w:rsidR="00E06105" w:rsidRPr="00E32FA2" w:rsidRDefault="00E06105" w:rsidP="00EB49E1">
      <w:pPr>
        <w:pStyle w:val="af6"/>
        <w:suppressAutoHyphens/>
        <w:jc w:val="center"/>
        <w:rPr>
          <w:b/>
          <w:sz w:val="16"/>
          <w:szCs w:val="16"/>
        </w:rPr>
      </w:pPr>
    </w:p>
    <w:p w:rsidR="00E06105" w:rsidRPr="00E32FA2" w:rsidRDefault="00907B06" w:rsidP="00EB49E1">
      <w:pPr>
        <w:pStyle w:val="af6"/>
        <w:suppressAutoHyphens/>
        <w:jc w:val="center"/>
        <w:rPr>
          <w:b/>
        </w:rPr>
      </w:pPr>
      <w:r w:rsidRPr="00E32FA2">
        <w:rPr>
          <w:b/>
        </w:rPr>
        <w:t>ХОДАТАЙСТВО</w:t>
      </w:r>
      <w:r w:rsidR="00EB49E1" w:rsidRPr="00E32FA2">
        <w:rPr>
          <w:b/>
        </w:rPr>
        <w:t xml:space="preserve"> </w:t>
      </w:r>
    </w:p>
    <w:p w:rsidR="00907B06" w:rsidRPr="00E32FA2" w:rsidRDefault="00907B06" w:rsidP="00EB49E1">
      <w:pPr>
        <w:pStyle w:val="af6"/>
        <w:suppressAutoHyphens/>
        <w:jc w:val="center"/>
        <w:rPr>
          <w:b/>
        </w:rPr>
      </w:pPr>
      <w:r w:rsidRPr="00E32FA2">
        <w:rPr>
          <w:b/>
        </w:rPr>
        <w:t>О ПЕРЕВОДЕ ЗЕМЕЛЬ ИЛИ ЗЕМЕЛЬНЫХ УЧАСТКОВ В СОСТАВЕ ТАКИХ ЗЕМЕЛЬ ИЗ ОДНОЙ КАТЕГОРИИ В ДРУГУЮ</w:t>
      </w:r>
    </w:p>
    <w:p w:rsidR="00E06105" w:rsidRPr="00E32FA2" w:rsidRDefault="00E06105" w:rsidP="00F652FE">
      <w:pPr>
        <w:pStyle w:val="af6"/>
        <w:suppressAutoHyphens/>
        <w:jc w:val="both"/>
      </w:pPr>
    </w:p>
    <w:p w:rsidR="00907B06" w:rsidRPr="00E32FA2" w:rsidRDefault="00907B06" w:rsidP="00F652FE">
      <w:pPr>
        <w:pStyle w:val="af6"/>
        <w:suppressAutoHyphens/>
        <w:jc w:val="both"/>
      </w:pPr>
      <w:r w:rsidRPr="00E32FA2">
        <w:t>1.Заявитель:</w:t>
      </w:r>
    </w:p>
    <w:p w:rsidR="00907B06" w:rsidRPr="00E32FA2" w:rsidRDefault="00907B06" w:rsidP="00B07529">
      <w:pPr>
        <w:pStyle w:val="af6"/>
        <w:suppressAutoHyphens/>
        <w:jc w:val="both"/>
      </w:pPr>
      <w:r w:rsidRPr="00E32FA2">
        <w:t>1.1.____________________________________________</w:t>
      </w:r>
      <w:r w:rsidR="00F652FE" w:rsidRPr="00E32FA2">
        <w:t>______________________________</w:t>
      </w:r>
    </w:p>
    <w:p w:rsidR="00907B06" w:rsidRPr="00E32FA2" w:rsidRDefault="00907B06" w:rsidP="00B07529">
      <w:pPr>
        <w:pStyle w:val="af6"/>
        <w:suppressAutoHyphens/>
        <w:jc w:val="center"/>
        <w:rPr>
          <w:sz w:val="18"/>
          <w:szCs w:val="18"/>
        </w:rPr>
      </w:pPr>
      <w:r w:rsidRPr="00E32FA2">
        <w:rPr>
          <w:sz w:val="18"/>
          <w:szCs w:val="18"/>
        </w:rPr>
        <w:t>(</w:t>
      </w:r>
      <w:r w:rsidR="007B3B5A" w:rsidRPr="00E32FA2">
        <w:rPr>
          <w:sz w:val="18"/>
          <w:szCs w:val="18"/>
        </w:rPr>
        <w:t>полное наименование юридического</w:t>
      </w:r>
      <w:r w:rsidRPr="00E32FA2">
        <w:rPr>
          <w:sz w:val="18"/>
          <w:szCs w:val="18"/>
        </w:rPr>
        <w:t xml:space="preserve"> лица)</w:t>
      </w:r>
    </w:p>
    <w:p w:rsidR="00907B06" w:rsidRPr="00E32FA2" w:rsidRDefault="00907B06" w:rsidP="00B07529">
      <w:pPr>
        <w:pStyle w:val="af6"/>
        <w:suppressAutoHyphens/>
        <w:jc w:val="both"/>
      </w:pPr>
      <w:r w:rsidRPr="00E32FA2">
        <w:t>1.2.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w:t>
      </w:r>
      <w:r w:rsidR="007B3B5A" w:rsidRPr="00E32FA2">
        <w:rPr>
          <w:sz w:val="18"/>
          <w:szCs w:val="18"/>
        </w:rPr>
        <w:t>ИНН/ОГРН юридического лица</w:t>
      </w:r>
      <w:r w:rsidRPr="00E32FA2">
        <w:rPr>
          <w:sz w:val="18"/>
          <w:szCs w:val="18"/>
        </w:rPr>
        <w:t>)</w:t>
      </w:r>
    </w:p>
    <w:p w:rsidR="00907B06" w:rsidRPr="00E32FA2" w:rsidRDefault="00907B06" w:rsidP="00B07529">
      <w:pPr>
        <w:pStyle w:val="af6"/>
        <w:suppressAutoHyphens/>
        <w:jc w:val="both"/>
      </w:pPr>
      <w:r w:rsidRPr="00E32FA2">
        <w:t>1.3.___________________________________________</w:t>
      </w:r>
      <w:r w:rsidR="00F652FE" w:rsidRPr="00E32FA2">
        <w:t>_______________________________</w:t>
      </w:r>
    </w:p>
    <w:p w:rsidR="00907B06" w:rsidRPr="00E32FA2" w:rsidRDefault="00907B06" w:rsidP="00B07529">
      <w:pPr>
        <w:pStyle w:val="af6"/>
        <w:suppressAutoHyphens/>
        <w:jc w:val="center"/>
        <w:rPr>
          <w:sz w:val="18"/>
          <w:szCs w:val="18"/>
        </w:rPr>
      </w:pPr>
      <w:r w:rsidRPr="00E32FA2">
        <w:rPr>
          <w:sz w:val="18"/>
          <w:szCs w:val="18"/>
        </w:rPr>
        <w:t>(адрес, телефон</w:t>
      </w:r>
      <w:r w:rsidR="007B3B5A" w:rsidRPr="00E32FA2">
        <w:rPr>
          <w:sz w:val="18"/>
          <w:szCs w:val="18"/>
        </w:rPr>
        <w:t xml:space="preserve"> юридического лица</w:t>
      </w:r>
    </w:p>
    <w:p w:rsidR="00907B06" w:rsidRPr="00E32FA2" w:rsidRDefault="00907B06" w:rsidP="00B07529">
      <w:pPr>
        <w:pStyle w:val="af6"/>
        <w:suppressAutoHyphens/>
        <w:jc w:val="both"/>
      </w:pPr>
      <w:r w:rsidRPr="00E32FA2">
        <w:t>2. Представитель заявителя:</w:t>
      </w:r>
    </w:p>
    <w:p w:rsidR="00907B06" w:rsidRPr="00E32FA2" w:rsidRDefault="00907B06" w:rsidP="00B07529">
      <w:pPr>
        <w:pStyle w:val="af6"/>
        <w:suppressAutoHyphens/>
        <w:jc w:val="both"/>
      </w:pPr>
      <w:r w:rsidRPr="00E32FA2">
        <w:t>2.1.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(фамилия, имя, отчество представителя)</w:t>
      </w:r>
    </w:p>
    <w:p w:rsidR="00907B06" w:rsidRPr="00E32FA2" w:rsidRDefault="00907B06" w:rsidP="00B07529">
      <w:pPr>
        <w:pStyle w:val="af6"/>
        <w:suppressAutoHyphens/>
        <w:jc w:val="both"/>
      </w:pPr>
      <w:r w:rsidRPr="00E32FA2">
        <w:t>2.2. __________________________________________________________________________</w:t>
      </w:r>
    </w:p>
    <w:p w:rsidR="00907B06" w:rsidRPr="00E32FA2" w:rsidRDefault="00907B06" w:rsidP="00B07529">
      <w:pPr>
        <w:pStyle w:val="af6"/>
        <w:suppressAutoHyphens/>
        <w:jc w:val="center"/>
        <w:rPr>
          <w:sz w:val="18"/>
          <w:szCs w:val="18"/>
        </w:rPr>
      </w:pPr>
      <w:r w:rsidRPr="00E32FA2">
        <w:rPr>
          <w:sz w:val="18"/>
          <w:szCs w:val="18"/>
        </w:rPr>
        <w:t>(вид/данные документа удостоверяющего личность)</w:t>
      </w:r>
    </w:p>
    <w:p w:rsidR="00907B06" w:rsidRPr="00E32FA2" w:rsidRDefault="00907B06" w:rsidP="00F652FE">
      <w:pPr>
        <w:pStyle w:val="af6"/>
        <w:suppressAutoHyphens/>
        <w:jc w:val="center"/>
        <w:rPr>
          <w:sz w:val="18"/>
          <w:szCs w:val="18"/>
        </w:rPr>
      </w:pPr>
      <w:r w:rsidRPr="00E32FA2">
        <w:t>2.3.____________________________________________</w:t>
      </w:r>
      <w:r w:rsidR="00F652FE" w:rsidRPr="00E32FA2">
        <w:t>______________________________</w:t>
      </w:r>
      <w:r w:rsidR="00F652FE" w:rsidRPr="00E32FA2">
        <w:rPr>
          <w:sz w:val="18"/>
          <w:szCs w:val="18"/>
        </w:rPr>
        <w:t xml:space="preserve"> </w:t>
      </w:r>
      <w:r w:rsidRPr="00E32FA2">
        <w:rPr>
          <w:sz w:val="18"/>
          <w:szCs w:val="18"/>
        </w:rPr>
        <w:t>(адрес, телефон)</w:t>
      </w:r>
    </w:p>
    <w:p w:rsidR="00907B06" w:rsidRPr="00E32FA2" w:rsidRDefault="00907B06" w:rsidP="00B07529">
      <w:pPr>
        <w:pStyle w:val="af6"/>
        <w:suppressAutoHyphens/>
        <w:jc w:val="both"/>
      </w:pPr>
      <w:r w:rsidRPr="00E32FA2">
        <w:t>2.4. Доверенность ______________________________________________________________</w:t>
      </w:r>
    </w:p>
    <w:p w:rsidR="00907B06" w:rsidRPr="00E32FA2" w:rsidRDefault="00907B06" w:rsidP="00B07529">
      <w:pPr>
        <w:pStyle w:val="af6"/>
        <w:suppressAutoHyphens/>
        <w:jc w:val="both"/>
      </w:pPr>
      <w:r w:rsidRPr="00E32FA2">
        <w:t>3. Земельный участок площадью_________ кв.м; местоположение_____________________</w:t>
      </w:r>
    </w:p>
    <w:p w:rsidR="00907B06" w:rsidRPr="00E32FA2" w:rsidRDefault="00907B06" w:rsidP="00B07529">
      <w:pPr>
        <w:pStyle w:val="af6"/>
        <w:suppressAutoHyphens/>
        <w:jc w:val="both"/>
      </w:pPr>
      <w:r w:rsidRPr="00E32FA2">
        <w:t>______________________________________________</w:t>
      </w:r>
      <w:r w:rsidR="00F652FE" w:rsidRPr="00E32FA2">
        <w:t>_______________________________</w:t>
      </w:r>
    </w:p>
    <w:p w:rsidR="00907B06" w:rsidRPr="00E32FA2" w:rsidRDefault="00907B06" w:rsidP="00B07529">
      <w:pPr>
        <w:pStyle w:val="af6"/>
        <w:suppressAutoHyphens/>
        <w:jc w:val="both"/>
      </w:pPr>
      <w:r w:rsidRPr="00E32FA2">
        <w:t>кадастровый номер________________________,</w:t>
      </w:r>
      <w:r w:rsidR="007C5575" w:rsidRPr="00E32FA2">
        <w:t xml:space="preserve"> </w:t>
      </w:r>
      <w:r w:rsidRPr="00E32FA2">
        <w:t>категория земель, в состав которых входит земельный участок_______________________</w:t>
      </w:r>
      <w:r w:rsidR="00F652FE" w:rsidRPr="00E32FA2">
        <w:t>______________________________</w:t>
      </w:r>
      <w:r w:rsidRPr="00E32FA2">
        <w:t>, и категория земель, перевод в состав которых предполагается осуществить____________________________________</w:t>
      </w:r>
      <w:r w:rsidR="00F652FE" w:rsidRPr="00E32FA2">
        <w:t>_______________________________</w:t>
      </w:r>
    </w:p>
    <w:p w:rsidR="00907B06" w:rsidRPr="00E32FA2" w:rsidRDefault="00907B06" w:rsidP="00B07529">
      <w:pPr>
        <w:pStyle w:val="af6"/>
        <w:suppressAutoHyphens/>
        <w:jc w:val="both"/>
      </w:pPr>
      <w:r w:rsidRPr="00E32FA2">
        <w:t>5.</w:t>
      </w:r>
      <w:r w:rsidRPr="00E32FA2">
        <w:tab/>
        <w:t>Права на земельный участок_______________________________________________</w:t>
      </w:r>
    </w:p>
    <w:p w:rsidR="00907B06" w:rsidRPr="00E32FA2" w:rsidRDefault="00907B06" w:rsidP="00B07529">
      <w:pPr>
        <w:pStyle w:val="af6"/>
        <w:suppressAutoHyphens/>
        <w:jc w:val="both"/>
      </w:pPr>
      <w:r w:rsidRPr="00E32FA2">
        <w:t>6.</w:t>
      </w:r>
      <w:r w:rsidRPr="00E32FA2">
        <w:tab/>
        <w:t>Обоснование перевода земельного участка из состава земель одной категории в другую_______________________________________________________________________</w:t>
      </w:r>
    </w:p>
    <w:p w:rsidR="00907B06" w:rsidRPr="00E32FA2" w:rsidRDefault="007C5575" w:rsidP="00B07529">
      <w:pPr>
        <w:pStyle w:val="af6"/>
        <w:suppressAutoHyphens/>
        <w:jc w:val="both"/>
      </w:pPr>
      <w:r w:rsidRPr="00E32FA2">
        <w:t xml:space="preserve">7.  </w:t>
      </w:r>
      <w:r w:rsidR="00907B06" w:rsidRPr="00E32FA2">
        <w:t>Приложения:</w:t>
      </w:r>
      <w:r w:rsidRPr="00E32FA2">
        <w:t xml:space="preserve"> _______________________________________________________________</w:t>
      </w:r>
    </w:p>
    <w:p w:rsidR="00907B06" w:rsidRPr="00E32FA2" w:rsidRDefault="00907B06" w:rsidP="00B07529">
      <w:pPr>
        <w:pStyle w:val="af6"/>
        <w:suppressAutoHyphens/>
        <w:jc w:val="both"/>
        <w:rPr>
          <w:sz w:val="16"/>
          <w:szCs w:val="16"/>
        </w:rPr>
      </w:pPr>
    </w:p>
    <w:p w:rsidR="007C5575" w:rsidRPr="00E32FA2" w:rsidRDefault="007C5575" w:rsidP="007C5575">
      <w:pPr>
        <w:pStyle w:val="a6"/>
        <w:autoSpaceDE w:val="0"/>
        <w:autoSpaceDN w:val="0"/>
        <w:adjustRightInd w:val="0"/>
        <w:ind w:left="0"/>
        <w:jc w:val="both"/>
        <w:rPr>
          <w:b/>
          <w:bCs/>
          <w:sz w:val="22"/>
          <w:szCs w:val="22"/>
        </w:rPr>
      </w:pPr>
      <w:r w:rsidRPr="00E32FA2">
        <w:rPr>
          <w:bCs/>
          <w:sz w:val="22"/>
          <w:szCs w:val="22"/>
        </w:rPr>
        <w:t xml:space="preserve">Результат муниципальной услуги прошу направить следующим способом </w:t>
      </w:r>
      <w:r w:rsidRPr="00E32FA2">
        <w:rPr>
          <w:b/>
          <w:bCs/>
          <w:sz w:val="22"/>
          <w:szCs w:val="22"/>
        </w:rPr>
        <w:t>(нужное подчеркнуть):</w:t>
      </w:r>
    </w:p>
    <w:p w:rsidR="007C5575" w:rsidRPr="00E32FA2" w:rsidRDefault="007C5575" w:rsidP="007C5575">
      <w:pPr>
        <w:pStyle w:val="a6"/>
        <w:autoSpaceDE w:val="0"/>
        <w:autoSpaceDN w:val="0"/>
        <w:adjustRightInd w:val="0"/>
        <w:ind w:left="0"/>
        <w:jc w:val="both"/>
        <w:rPr>
          <w:bCs/>
          <w:sz w:val="22"/>
          <w:szCs w:val="22"/>
        </w:rPr>
      </w:pPr>
      <w:r w:rsidRPr="00E32FA2">
        <w:rPr>
          <w:bCs/>
          <w:sz w:val="22"/>
          <w:szCs w:val="22"/>
        </w:rPr>
        <w:t>1) на бумажном носителе посредством почтового отправления;</w:t>
      </w:r>
    </w:p>
    <w:p w:rsidR="007C5575" w:rsidRPr="00191E6E" w:rsidRDefault="007C5575" w:rsidP="00191E6E">
      <w:pPr>
        <w:pStyle w:val="a6"/>
        <w:autoSpaceDE w:val="0"/>
        <w:autoSpaceDN w:val="0"/>
        <w:adjustRightInd w:val="0"/>
        <w:ind w:left="0"/>
        <w:jc w:val="both"/>
        <w:rPr>
          <w:bCs/>
          <w:sz w:val="22"/>
          <w:szCs w:val="22"/>
        </w:rPr>
      </w:pPr>
      <w:r w:rsidRPr="00E32FA2">
        <w:rPr>
          <w:bCs/>
          <w:sz w:val="22"/>
          <w:szCs w:val="22"/>
        </w:rPr>
        <w:t>2) нарочно при личном обращении в орган местного самоуправления;</w:t>
      </w:r>
    </w:p>
    <w:p w:rsidR="007C5575" w:rsidRPr="00E32FA2" w:rsidRDefault="00191E6E" w:rsidP="007C5575">
      <w:pPr>
        <w:jc w:val="both"/>
        <w:textAlignment w:val="baseline"/>
        <w:rPr>
          <w:spacing w:val="2"/>
          <w:sz w:val="22"/>
          <w:szCs w:val="22"/>
        </w:rPr>
      </w:pPr>
      <w:r>
        <w:rPr>
          <w:sz w:val="22"/>
          <w:szCs w:val="22"/>
        </w:rPr>
        <w:t>3</w:t>
      </w:r>
      <w:r w:rsidR="007C5575" w:rsidRPr="00E32FA2">
        <w:rPr>
          <w:sz w:val="22"/>
          <w:szCs w:val="22"/>
        </w:rPr>
        <w:t>) в МФЦ.</w:t>
      </w:r>
    </w:p>
    <w:p w:rsidR="007C5575" w:rsidRPr="00E32FA2" w:rsidRDefault="007C5575" w:rsidP="007C5575">
      <w:pPr>
        <w:jc w:val="both"/>
        <w:rPr>
          <w:sz w:val="16"/>
          <w:szCs w:val="16"/>
        </w:rPr>
      </w:pPr>
    </w:p>
    <w:p w:rsidR="007C5575" w:rsidRPr="00E32FA2" w:rsidRDefault="007C5575" w:rsidP="001F15CB">
      <w:pPr>
        <w:suppressAutoHyphens/>
        <w:autoSpaceDE w:val="0"/>
        <w:autoSpaceDN w:val="0"/>
        <w:adjustRightInd w:val="0"/>
        <w:ind w:firstLine="709"/>
        <w:jc w:val="both"/>
        <w:outlineLvl w:val="1"/>
      </w:pPr>
      <w:r w:rsidRPr="00E32FA2">
        <w:rPr>
          <w:sz w:val="22"/>
          <w:szCs w:val="22"/>
        </w:rPr>
        <w:t xml:space="preserve">В соответствии с требованиями статьи 9 Федерального закона </w:t>
      </w:r>
      <w:hyperlink r:id="rId30" w:history="1">
        <w:r w:rsidRPr="00E32FA2">
          <w:rPr>
            <w:rStyle w:val="a7"/>
            <w:color w:val="auto"/>
            <w:sz w:val="22"/>
            <w:szCs w:val="22"/>
          </w:rPr>
          <w:t xml:space="preserve">от 27.07.2006 № 152-ФЗ </w:t>
        </w:r>
        <w:r w:rsidRPr="00E32FA2">
          <w:rPr>
            <w:rStyle w:val="a7"/>
            <w:color w:val="auto"/>
            <w:sz w:val="22"/>
            <w:szCs w:val="22"/>
          </w:rPr>
          <w:br/>
          <w:t>«О персональных данных»</w:t>
        </w:r>
      </w:hyperlink>
      <w:r w:rsidRPr="00E32FA2">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r w:rsidRPr="00E32FA2">
        <w:t xml:space="preserve"> </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Дата_____________</w:t>
      </w:r>
    </w:p>
    <w:p w:rsidR="007C5575" w:rsidRPr="00E32FA2" w:rsidRDefault="007C5575" w:rsidP="007C5575">
      <w:pPr>
        <w:suppressAutoHyphens/>
        <w:autoSpaceDE w:val="0"/>
        <w:autoSpaceDN w:val="0"/>
        <w:adjustRightInd w:val="0"/>
        <w:outlineLvl w:val="1"/>
      </w:pPr>
    </w:p>
    <w:p w:rsidR="007C5575" w:rsidRPr="00E32FA2" w:rsidRDefault="007C5575" w:rsidP="007C5575">
      <w:pPr>
        <w:suppressAutoHyphens/>
        <w:autoSpaceDE w:val="0"/>
        <w:autoSpaceDN w:val="0"/>
        <w:adjustRightInd w:val="0"/>
        <w:outlineLvl w:val="1"/>
      </w:pPr>
      <w:r w:rsidRPr="00E32FA2">
        <w:t>Заявитель_____________________________________________________________________</w:t>
      </w:r>
    </w:p>
    <w:p w:rsidR="00907B06" w:rsidRDefault="007C5575" w:rsidP="00E32FA2">
      <w:pPr>
        <w:suppressAutoHyphens/>
        <w:autoSpaceDE w:val="0"/>
        <w:autoSpaceDN w:val="0"/>
        <w:adjustRightInd w:val="0"/>
        <w:jc w:val="center"/>
        <w:outlineLvl w:val="1"/>
        <w:rPr>
          <w:sz w:val="18"/>
          <w:szCs w:val="18"/>
        </w:rPr>
      </w:pPr>
      <w:r w:rsidRPr="00E32FA2">
        <w:rPr>
          <w:sz w:val="18"/>
          <w:szCs w:val="18"/>
        </w:rPr>
        <w:t>(Ф.И.О., подпись заяв</w:t>
      </w:r>
      <w:r w:rsidR="00E32FA2">
        <w:rPr>
          <w:sz w:val="18"/>
          <w:szCs w:val="18"/>
        </w:rPr>
        <w:t>ителя (представителя заявителя)</w:t>
      </w:r>
    </w:p>
    <w:p w:rsidR="00E32FA2" w:rsidRPr="00E32FA2" w:rsidRDefault="00E32FA2" w:rsidP="00E32FA2">
      <w:pPr>
        <w:suppressAutoHyphens/>
        <w:autoSpaceDE w:val="0"/>
        <w:autoSpaceDN w:val="0"/>
        <w:adjustRightInd w:val="0"/>
        <w:jc w:val="center"/>
        <w:outlineLvl w:val="1"/>
        <w:rPr>
          <w:sz w:val="18"/>
          <w:szCs w:val="18"/>
        </w:rPr>
      </w:pPr>
    </w:p>
    <w:p w:rsidR="00907B06" w:rsidRDefault="00907B06" w:rsidP="00B07529">
      <w:pPr>
        <w:pStyle w:val="af6"/>
        <w:suppressAutoHyphens/>
        <w:rPr>
          <w:sz w:val="16"/>
          <w:szCs w:val="16"/>
        </w:rPr>
      </w:pPr>
    </w:p>
    <w:p w:rsidR="00191E6E" w:rsidRDefault="00191E6E" w:rsidP="00B07529">
      <w:pPr>
        <w:pStyle w:val="af6"/>
        <w:suppressAutoHyphens/>
        <w:rPr>
          <w:sz w:val="16"/>
          <w:szCs w:val="16"/>
        </w:rPr>
      </w:pPr>
    </w:p>
    <w:p w:rsidR="00191E6E" w:rsidRDefault="00191E6E" w:rsidP="00B07529">
      <w:pPr>
        <w:pStyle w:val="af6"/>
        <w:suppressAutoHyphens/>
        <w:rPr>
          <w:sz w:val="16"/>
          <w:szCs w:val="16"/>
        </w:rPr>
      </w:pPr>
    </w:p>
    <w:p w:rsidR="00F807FC" w:rsidRPr="00E32FA2" w:rsidRDefault="00F807FC" w:rsidP="00B07529">
      <w:pPr>
        <w:pStyle w:val="af6"/>
        <w:suppressAutoHyphens/>
        <w:rPr>
          <w:sz w:val="16"/>
          <w:szCs w:val="16"/>
        </w:rPr>
      </w:pPr>
    </w:p>
    <w:p w:rsidR="00907B06" w:rsidRPr="00E32FA2" w:rsidRDefault="00907B06" w:rsidP="00B07529">
      <w:pPr>
        <w:pStyle w:val="af6"/>
        <w:suppressAutoHyphens/>
        <w:ind w:left="4536"/>
        <w:rPr>
          <w:sz w:val="16"/>
          <w:szCs w:val="16"/>
        </w:rPr>
      </w:pPr>
      <w:r w:rsidRPr="00E32FA2">
        <w:rPr>
          <w:sz w:val="16"/>
          <w:szCs w:val="16"/>
        </w:rPr>
        <w:lastRenderedPageBreak/>
        <w:t>Приложение № 4</w:t>
      </w:r>
    </w:p>
    <w:p w:rsidR="00907B06" w:rsidRPr="00E32FA2" w:rsidRDefault="00907B06" w:rsidP="00B07529">
      <w:pPr>
        <w:pStyle w:val="af6"/>
        <w:suppressAutoHyphens/>
        <w:ind w:left="4536"/>
        <w:jc w:val="both"/>
        <w:rPr>
          <w:sz w:val="16"/>
          <w:szCs w:val="16"/>
        </w:rPr>
      </w:pPr>
      <w:r w:rsidRPr="00E32FA2">
        <w:rPr>
          <w:sz w:val="16"/>
          <w:szCs w:val="16"/>
        </w:rPr>
        <w:t>к Административному регламенту предоставления муниципальной услуги по переводу земель или земельных участков из одной категории в другую, отнесение земель или земельных участков в составе таких земель к определенной категории</w:t>
      </w: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jc w:val="center"/>
        <w:rPr>
          <w:b/>
          <w:sz w:val="22"/>
          <w:szCs w:val="22"/>
        </w:rPr>
      </w:pPr>
      <w:r w:rsidRPr="00E32FA2">
        <w:rPr>
          <w:b/>
          <w:sz w:val="22"/>
          <w:szCs w:val="22"/>
        </w:rPr>
        <w:t>БЛОК-СХЕМА</w:t>
      </w:r>
    </w:p>
    <w:p w:rsidR="00907B06" w:rsidRPr="00E32FA2" w:rsidRDefault="00907B06" w:rsidP="00B07529">
      <w:pPr>
        <w:pStyle w:val="af6"/>
        <w:suppressAutoHyphens/>
        <w:spacing w:after="240"/>
        <w:jc w:val="center"/>
        <w:rPr>
          <w:b/>
          <w:sz w:val="22"/>
          <w:szCs w:val="22"/>
        </w:rPr>
      </w:pPr>
      <w:r w:rsidRPr="00E32FA2">
        <w:rPr>
          <w:noProof/>
          <w:sz w:val="22"/>
          <w:szCs w:val="22"/>
        </w:rPr>
        <mc:AlternateContent>
          <mc:Choice Requires="wps">
            <w:drawing>
              <wp:anchor distT="0" distB="0" distL="114300" distR="114300" simplePos="0" relativeHeight="251659264" behindDoc="0" locked="0" layoutInCell="1" allowOverlap="1" wp14:anchorId="0084124F" wp14:editId="65BF1FA3">
                <wp:simplePos x="0" y="0"/>
                <wp:positionH relativeFrom="column">
                  <wp:posOffset>-1833</wp:posOffset>
                </wp:positionH>
                <wp:positionV relativeFrom="paragraph">
                  <wp:posOffset>166933</wp:posOffset>
                </wp:positionV>
                <wp:extent cx="6211019" cy="526211"/>
                <wp:effectExtent l="0" t="0" r="18415" b="2667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526211"/>
                        </a:xfrm>
                        <a:prstGeom prst="rect">
                          <a:avLst/>
                        </a:prstGeom>
                        <a:solidFill>
                          <a:srgbClr val="FFFFFF"/>
                        </a:solidFill>
                        <a:ln w="19050">
                          <a:solidFill>
                            <a:srgbClr val="000000"/>
                          </a:solidFill>
                          <a:miter lim="800000"/>
                          <a:headEnd/>
                          <a:tailEnd/>
                        </a:ln>
                      </wps:spPr>
                      <wps:txbx>
                        <w:txbxContent>
                          <w:p w:rsidR="00CE47DF" w:rsidRPr="00C01ECC" w:rsidRDefault="00CE47DF" w:rsidP="00907B06">
                            <w:pPr>
                              <w:jc w:val="center"/>
                              <w:rPr>
                                <w:sz w:val="20"/>
                                <w:szCs w:val="20"/>
                              </w:rPr>
                            </w:pPr>
                            <w:r w:rsidRPr="00C01ECC">
                              <w:rPr>
                                <w:sz w:val="20"/>
                                <w:szCs w:val="20"/>
                              </w:rPr>
                              <w:t>Прием и регистрация ходатайства по</w:t>
                            </w:r>
                          </w:p>
                          <w:p w:rsidR="00CE47DF" w:rsidRPr="00C01ECC" w:rsidRDefault="00CE47DF"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4124F" id="_x0000_t202" coordsize="21600,21600" o:spt="202" path="m,l,21600r21600,l21600,xe">
                <v:stroke joinstyle="miter"/>
                <v:path gradientshapeok="t" o:connecttype="rect"/>
              </v:shapetype>
              <v:shape id="Text Box 45" o:spid="_x0000_s1026" type="#_x0000_t202" style="position:absolute;left:0;text-align:left;margin-left:-.15pt;margin-top:13.15pt;width:489.0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ZkKQIAAFMEAAAOAAAAZHJzL2Uyb0RvYy54bWysVNuO0zAQfUfiHyy/0yRVu2yjpqulSxHS&#10;siDt8gGO4zQWtsfYbpPy9YydbCm3F0QeLI89PjNzzkzWN4NW5Cicl2AqWsxySoTh0Eizr+jnp92r&#10;a0p8YKZhCoyo6El4erN5+WLd21LMoQPVCEcQxPiytxXtQrBllnneCc38DKwweNmC0yyg6fZZ41iP&#10;6Fpl8zy/ynpwjXXAhfd4ejde0k3Cb1vBw8e29SIQVVHMLaTVpbWOa7ZZs3LvmO0kn9Jg/5CFZtJg&#10;0DPUHQuMHJz8DUpL7sBDG2YcdAZtK7lINWA1Rf5LNY8dsyLVguR4e6bJ/z9Y/nD85IhsKrpApQzT&#10;qNGTGAJ5AwNZLCM/vfUluj1adAwDnqPOqVZv74F/8cTAtmNmL26dg74TrMH8ivgyu3g64vgIUvcf&#10;oME47BAgAQ2t05E8pIMgOup0OmsTc+F4eDUvirxYUcLxbjmPZgrByufX1vnwToAmcVNRh9ondHa8&#10;9yFmw8pnlxjMg5LNTiqVDLevt8qRI8M+2aVvQv/JTRnSY22rfJmPDPwVI0/fnzC0DNjxSuqKXp+d&#10;WBl5e2ua1I+BSTXuMWdlJiIjdyOLYaiHSZgamhNS6mDsbJxE3HTgvlHSY1dX1H89MCcoUe8NyrIq&#10;Fos4BslYLF/P0XCXN/XlDTMcoSoaKBm32zCOzsE6ue8w0tgIBm5RylYmlqPmY1ZT3ti5ifxpyuJo&#10;XNrJ68e/YPMdAAD//wMAUEsDBBQABgAIAAAAIQBnzlxq3QAAAAgBAAAPAAAAZHJzL2Rvd25yZXYu&#10;eG1sTI/NTsMwEITvSLyDtUjcWodQ+hPiVAiJnGkL6tWJt3FEvI5iN03fnuVET6vRfJqdybeT68SI&#10;Q2g9KXiaJyCQam9aahR8HT5maxAhajK684QKrhhgW9zf5Toz/kI7HPexERxCIdMKbIx9JmWoLTod&#10;5r5HYu/kB6cjy6GRZtAXDnedTJNkKZ1uiT9Y3eO7xfpnf3YKXsLxczFeq9Y26+9SlpPbLQ6lUo8P&#10;09sriIhT/Ifhrz5Xh4I7Vf5MJohOweyZQQXpki/bm9WKl1TMJZsUZJHL2wHFLwAAAP//AwBQSwEC&#10;LQAUAAYACAAAACEAtoM4kv4AAADhAQAAEwAAAAAAAAAAAAAAAAAAAAAAW0NvbnRlbnRfVHlwZXNd&#10;LnhtbFBLAQItABQABgAIAAAAIQA4/SH/1gAAAJQBAAALAAAAAAAAAAAAAAAAAC8BAABfcmVscy8u&#10;cmVsc1BLAQItABQABgAIAAAAIQCqT6ZkKQIAAFMEAAAOAAAAAAAAAAAAAAAAAC4CAABkcnMvZTJv&#10;RG9jLnhtbFBLAQItABQABgAIAAAAIQBnzlxq3QAAAAgBAAAPAAAAAAAAAAAAAAAAAIMEAABkcnMv&#10;ZG93bnJldi54bWxQSwUGAAAAAAQABADzAAAAjQUAAAAA&#10;" strokeweight="1.5pt">
                <v:textbox>
                  <w:txbxContent>
                    <w:p w:rsidR="00CE47DF" w:rsidRPr="00C01ECC" w:rsidRDefault="00CE47DF" w:rsidP="00907B06">
                      <w:pPr>
                        <w:jc w:val="center"/>
                        <w:rPr>
                          <w:sz w:val="20"/>
                          <w:szCs w:val="20"/>
                        </w:rPr>
                      </w:pPr>
                      <w:r w:rsidRPr="00C01ECC">
                        <w:rPr>
                          <w:sz w:val="20"/>
                          <w:szCs w:val="20"/>
                        </w:rPr>
                        <w:t>Прием и регистрация ходатайства по</w:t>
                      </w:r>
                    </w:p>
                    <w:p w:rsidR="00CE47DF" w:rsidRPr="00C01ECC" w:rsidRDefault="00CE47DF" w:rsidP="00907B06">
                      <w:pPr>
                        <w:jc w:val="center"/>
                        <w:rPr>
                          <w:sz w:val="20"/>
                          <w:szCs w:val="20"/>
                        </w:rPr>
                      </w:pPr>
                      <w:r w:rsidRPr="00C01ECC">
                        <w:rPr>
                          <w:sz w:val="20"/>
                          <w:szCs w:val="20"/>
                        </w:rPr>
                        <w:t xml:space="preserve">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w:t>
                      </w:r>
                    </w:p>
                  </w:txbxContent>
                </v:textbox>
              </v:shape>
            </w:pict>
          </mc:Fallback>
        </mc:AlternateContent>
      </w: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64384" behindDoc="0" locked="0" layoutInCell="1" allowOverlap="1" wp14:anchorId="702DA03B" wp14:editId="2168F1F2">
                <wp:simplePos x="0" y="0"/>
                <wp:positionH relativeFrom="column">
                  <wp:posOffset>2974280</wp:posOffset>
                </wp:positionH>
                <wp:positionV relativeFrom="paragraph">
                  <wp:posOffset>65920</wp:posOffset>
                </wp:positionV>
                <wp:extent cx="0" cy="250166"/>
                <wp:effectExtent l="76200" t="0" r="57150" b="5524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5EB32" id="_x0000_t32" coordsize="21600,21600" o:spt="32" o:oned="t" path="m,l21600,21600e" filled="f">
                <v:path arrowok="t" fillok="f" o:connecttype="none"/>
                <o:lock v:ext="edit" shapetype="t"/>
              </v:shapetype>
              <v:shape id="AutoShape 59" o:spid="_x0000_s1026" type="#_x0000_t32" style="position:absolute;margin-left:234.2pt;margin-top:5.2pt;width:0;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TPMwIAAF4EAAAOAAAAZHJzL2Uyb0RvYy54bWysVMGO2jAQvVfqP1i+s0loQiEirFYJ9LJt&#10;kXb7AcZ2iFXHtmxDQFX/vWMHaGkvVVUOZmzPvHnzZpzl46mX6MitE1pVOHtIMeKKaibUvsJfXjeT&#10;OUbOE8WI1IpX+Mwdfly9fbMcTMmnutOScYsARLlyMBXuvDdlkjja8Z64B224gstW25542Np9wiwZ&#10;AL2XyTRNZ8mgLTNWU+4cnDbjJV5F/Lbl1H9uW8c9khUGbj6uNq67sCarJSn3lphO0AsN8g8seiIU&#10;JL1BNcQTdLDiD6heUKudbv0D1X2i21ZQHmuAarL0t2peOmJ4rAXEceYmk/t/sPTTcWuRYBUuQB5F&#10;eujR08HrmBoViyDQYFwJfrXa2lAiPakX86zpV4eUrjui9jx6v54NBGchIrkLCRtnIM1u+KgZ+BBI&#10;ENU6tbYPkKADOsWmnG9N4SeP6HhI4XRapNlsFsFJeY0z1vkPXPcoGBV23hKx73ytlYLOa5vFLOT4&#10;7HxgRcprQEiq9EZIGQdAKjRUeFFMixjgtBQsXAY3Z/e7Wlp0JGGE4u/C4s7N6oNiEazjhK0vtidC&#10;go181MZbAWpJjkO2njOMJIdXE6yRnlQhI1QOhC/WOEXfFuliPV/P80k+na0nedo0k6dNnU9mm+x9&#10;0bxr6rrJvgfyWV52gjGuAv/rRGf5303M5W2Ns3ib6ZtQyT16VBTIXv8j6dj60O1xbnaanbc2VBem&#10;AIY4Ol8eXHglv+6j18/PwuoHAAAA//8DAFBLAwQUAAYACAAAACEAQKdO3d4AAAAJAQAADwAAAGRy&#10;cy9kb3ducmV2LnhtbEyPT0vDQBDF74LfYRnBm90oJaQxm6IWMReFtiIet9kxu5idDdltm/rpHfGg&#10;p/nzHm9+Uy0n34sDjtEFUnA9y0AgtcE46hS8bh+vChAxaTK6D4QKThhhWZ+fVbo04UhrPGxSJziE&#10;YqkV2JSGUsrYWvQ6zsKAxNpHGL1OPI6dNKM+crjv5U2W5dJrR3zB6gEfLLafm71XkFbvJ5u/tfcL&#10;97J9es7dV9M0K6UuL6a7WxAJp/Rnhh98RoeamXZhTyaKXsE8L+ZsZSHjyobfxY6bRQGyruT/D+pv&#10;AAAA//8DAFBLAQItABQABgAIAAAAIQC2gziS/gAAAOEBAAATAAAAAAAAAAAAAAAAAAAAAABbQ29u&#10;dGVudF9UeXBlc10ueG1sUEsBAi0AFAAGAAgAAAAhADj9If/WAAAAlAEAAAsAAAAAAAAAAAAAAAAA&#10;LwEAAF9yZWxzLy5yZWxzUEsBAi0AFAAGAAgAAAAhAJwc1M8zAgAAXgQAAA4AAAAAAAAAAAAAAAAA&#10;LgIAAGRycy9lMm9Eb2MueG1sUEsBAi0AFAAGAAgAAAAhAECnTt3eAAAACQEAAA8AAAAAAAAAAAAA&#10;AAAAjQQAAGRycy9kb3ducmV2LnhtbFBLBQYAAAAABAAEAPMAAACYBQAAAAA=&#10;">
                <v:stroke endarrow="block"/>
              </v:shape>
            </w:pict>
          </mc:Fallback>
        </mc:AlternateConten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77696" behindDoc="0" locked="0" layoutInCell="1" allowOverlap="1" wp14:anchorId="521683CA" wp14:editId="44CAC309">
                <wp:simplePos x="0" y="0"/>
                <wp:positionH relativeFrom="column">
                  <wp:posOffset>4043680</wp:posOffset>
                </wp:positionH>
                <wp:positionV relativeFrom="paragraph">
                  <wp:posOffset>278765</wp:posOffset>
                </wp:positionV>
                <wp:extent cx="1906270" cy="698500"/>
                <wp:effectExtent l="0" t="0" r="17780" b="25400"/>
                <wp:wrapNone/>
                <wp:docPr id="64" name="Поле 64"/>
                <wp:cNvGraphicFramePr/>
                <a:graphic xmlns:a="http://schemas.openxmlformats.org/drawingml/2006/main">
                  <a:graphicData uri="http://schemas.microsoft.com/office/word/2010/wordprocessingShape">
                    <wps:wsp>
                      <wps:cNvSpPr txBox="1"/>
                      <wps:spPr>
                        <a:xfrm>
                          <a:off x="0" y="0"/>
                          <a:ext cx="1906270" cy="698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7DF" w:rsidRPr="00C01ECC" w:rsidRDefault="00CE47DF" w:rsidP="00907B06">
                            <w:pPr>
                              <w:rPr>
                                <w:sz w:val="20"/>
                                <w:szCs w:val="20"/>
                              </w:rPr>
                            </w:pPr>
                            <w:r w:rsidRPr="00C01ECC">
                              <w:rPr>
                                <w:sz w:val="20"/>
                                <w:szCs w:val="20"/>
                              </w:rPr>
                              <w:t>Возврат ходатайства заявителю в связи с отказом в принятии ходатайства к рассмотрению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83CA" id="Поле 64" o:spid="_x0000_s1027" type="#_x0000_t202" style="position:absolute;margin-left:318.4pt;margin-top:21.95pt;width:150.1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QGowIAALwFAAAOAAAAZHJzL2Uyb0RvYy54bWysVMFu2zAMvQ/YPwi6r3aCNG2DOkXWosOA&#10;oi3WDj0rstQYlURNUmJnP7Ov2GnAviGfNEp23KTrpcMuNik+UuQTydOzRiuyEs5XYAo6OMgpEYZD&#10;WZnHgn69v/xwTIkPzJRMgREFXQtPz6bv353WdiKGsABVCkcwiPGT2hZ0EYKdZJnnC6GZPwArDBol&#10;OM0Cqu4xKx2rMbpW2TDPx1kNrrQOuPAeTy9aI52m+FIKHm6k9CIQVVDMLaSvS995/GbTUzZ5dMwu&#10;Kt6lwf4hC80qg5f2oS5YYGTpqr9C6Yo78CDDAQedgZQVF6kGrGaQv6jmbsGsSLUgOd72NPn/F5Zf&#10;r24dqcqCjkeUGKbxjTY/Nr83vzY/CR4hP7X1E4TdWQSG5iM0+M7bc4+HsexGOh3/WBBBOzK97tkV&#10;TSA8Op3k4+ERmjjaxifHh3miP3v2ts6HTwI0iUJBHb5eIpWtrnzATBC6hcTLPKiqvKyUSkrsGHGu&#10;HFkxfGsVUo7osYdShtQpk8M8Rd4zxth9gLli/CmWuR8CNWXifSI1V5dXpKilIklhrUTEKPNFSCQ3&#10;MfJKkoxzYfpEEzqiJJb0FscO/5zVW5zbOtAj3Qwm9M66MuBalva5LZ+23MoWjyTt1B3F0Myb1FV9&#10;p8yhXGMDOWhH0Ft+WSHfV8yHW+Zw5rAxcI+EG/xIBfhK0EmULMB9f+084nEU0EpJjTNcUP9tyZyg&#10;RH02OCQng9EoDn1SRodHQ1TcrmW+azFLfQ7YOgPcWJYnMeKD2orSgX7AdTOLt6KJGY53FzRsxfPQ&#10;bhZcV1zMZgmEY25ZuDJ3lsfQkeXYZ/fNA3O2a/SAI3IN22lnkxf93mKjp4HZMoCs0jBEnltWO/5x&#10;RaR27dZZ3EG7ekI9L93pHwAAAP//AwBQSwMEFAAGAAgAAAAhAAScAA7fAAAACgEAAA8AAABkcnMv&#10;ZG93bnJldi54bWxMj8tOwzAQRfeV+AdrkNi1TnAbSIhTAYJF2VEqsXXjIYnwI7LdNu3XM6xgOTNH&#10;d86t15M17IghDt5JyBcZMHSt14PrJOw+Xuf3wGJSTivjHUo4Y4R1czWrVaX9yb3jcZs6RiEuVkpC&#10;n9JYcR7bHq2KCz+io9uXD1YlGkPHdVAnCreG32ZZwa0aHH3o1YjPPbbf24OV8PL0VorNeTPuLt1l&#10;aZLIP8Mql/Lmenp8AJZwSn8w/OqTOjTktPcHpyMzEgpRkHqSsBQlMAJKcUfl9kSuaMObmv+v0PwA&#10;AAD//wMAUEsBAi0AFAAGAAgAAAAhALaDOJL+AAAA4QEAABMAAAAAAAAAAAAAAAAAAAAAAFtDb250&#10;ZW50X1R5cGVzXS54bWxQSwECLQAUAAYACAAAACEAOP0h/9YAAACUAQAACwAAAAAAAAAAAAAAAAAv&#10;AQAAX3JlbHMvLnJlbHNQSwECLQAUAAYACAAAACEAIGlEBqMCAAC8BQAADgAAAAAAAAAAAAAAAAAu&#10;AgAAZHJzL2Uyb0RvYy54bWxQSwECLQAUAAYACAAAACEABJwADt8AAAAKAQAADwAAAAAAAAAAAAAA&#10;AAD9BAAAZHJzL2Rvd25yZXYueG1sUEsFBgAAAAAEAAQA8wAAAAkGAAAAAA==&#10;" fillcolor="white [3201]" strokeweight="1.5pt">
                <v:textbox>
                  <w:txbxContent>
                    <w:p w:rsidR="00CE47DF" w:rsidRPr="00C01ECC" w:rsidRDefault="00CE47DF" w:rsidP="00907B06">
                      <w:pPr>
                        <w:rPr>
                          <w:sz w:val="20"/>
                          <w:szCs w:val="20"/>
                        </w:rPr>
                      </w:pPr>
                      <w:r w:rsidRPr="00C01ECC">
                        <w:rPr>
                          <w:sz w:val="20"/>
                          <w:szCs w:val="20"/>
                        </w:rPr>
                        <w:t>Возврат ходатайства заявителю в связи с отказом в принятии ходатайства к рассмотрению</w:t>
                      </w:r>
                    </w:p>
                  </w:txbxContent>
                </v:textbox>
              </v:shape>
            </w:pict>
          </mc:Fallback>
        </mc:AlternateContent>
      </w:r>
      <w:r w:rsidRPr="00E32FA2">
        <w:rPr>
          <w:noProof/>
          <w:sz w:val="22"/>
          <w:szCs w:val="22"/>
        </w:rPr>
        <mc:AlternateContent>
          <mc:Choice Requires="wps">
            <w:drawing>
              <wp:anchor distT="0" distB="0" distL="114300" distR="114300" simplePos="0" relativeHeight="251665408" behindDoc="0" locked="0" layoutInCell="1" allowOverlap="1" wp14:anchorId="31A90444" wp14:editId="3C156FEF">
                <wp:simplePos x="0" y="0"/>
                <wp:positionH relativeFrom="column">
                  <wp:posOffset>5001176</wp:posOffset>
                </wp:positionH>
                <wp:positionV relativeFrom="paragraph">
                  <wp:posOffset>3031</wp:posOffset>
                </wp:positionV>
                <wp:extent cx="0" cy="275590"/>
                <wp:effectExtent l="76200" t="0" r="76200" b="48260"/>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BB000" id="AutoShape 61" o:spid="_x0000_s1026" type="#_x0000_t32" style="position:absolute;margin-left:393.8pt;margin-top:.25pt;width:0;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16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HjBS&#10;pIMZPR+8jqnRPA0E9cbl4FeqnQ0t0pN6NS+afnVI6bIlquHR++1sIDhGJHchYeMMpNn3HzUDHwIJ&#10;Ilun2nYBEnhApziU820o/OQRHQ4pnE4fZ7NlnFdC8mucsc5/4LpDwSiw85aIpvWlVgomr20as5Dj&#10;i/PQBwReA0JSpbdCyigAqVBf4OVsOosBTkvBwmVwc7bZl9KiIwkSir9ACoDduVl9UCyCtZywzcX2&#10;REiwkY/ceCuALclxyNZxhpHk8GqCNSBKFTJC51DwxRpU9G05WW4Wm0U2yqbzzSibVNXoeVtmo/k2&#10;fZxVD1VZVun3UHya5a1gjKtQ/1XRafZ3irm8rUGLN03fiEru0SMJUOz1PxYdRx+mPehmr9l5Z0N3&#10;QQUg4uh8eXDhlfy6j14/PwvrHwAAAP//AwBQSwMEFAAGAAgAAAAhAEgs80rdAAAABwEAAA8AAABk&#10;cnMvZG93bnJldi54bWxMjk1PwzAQRO9I/AdrkbhRh6+0DdlUQIXIBSRahDi68RJbxOsodtuUX48R&#10;BziOZvTmlYvRdWJHQ7CeEc4nGQjixmvLLcLr+uFsBiJExVp1ngnhQAEW1fFRqQrt9/xCu1VsRYJw&#10;KBSCibEvpAyNIafCxPfEqfvwg1MxxaGVelD7BHedvMiyXDplOT0Y1dO9oeZztXUIcfl+MPlbcze3&#10;z+vHp9x+1XW9RDw9GW9vQEQa498YfvSTOlTJaeO3rIPoEKazaZ6mCNcgUv0bNwhXl3OQVSn/+1ff&#10;AAAA//8DAFBLAQItABQABgAIAAAAIQC2gziS/gAAAOEBAAATAAAAAAAAAAAAAAAAAAAAAABbQ29u&#10;dGVudF9UeXBlc10ueG1sUEsBAi0AFAAGAAgAAAAhADj9If/WAAAAlAEAAAsAAAAAAAAAAAAAAAAA&#10;LwEAAF9yZWxzLy5yZWxzUEsBAi0AFAAGAAgAAAAhAG+zTXo0AgAAXgQAAA4AAAAAAAAAAAAAAAAA&#10;LgIAAGRycy9lMm9Eb2MueG1sUEsBAi0AFAAGAAgAAAAhAEgs80rdAAAABwEAAA8AAAAAAAAAAAAA&#10;AAAAjgQAAGRycy9kb3ducmV2LnhtbFBLBQYAAAAABAAEAPMAAACYBQAAAAA=&#10;">
                <v:stroke endarrow="block"/>
              </v:shape>
            </w:pict>
          </mc:Fallback>
        </mc:AlternateContent>
      </w:r>
      <w:r w:rsidRPr="00E32FA2">
        <w:rPr>
          <w:noProof/>
          <w:sz w:val="22"/>
          <w:szCs w:val="22"/>
        </w:rPr>
        <mc:AlternateContent>
          <mc:Choice Requires="wps">
            <w:drawing>
              <wp:anchor distT="0" distB="0" distL="114300" distR="114300" simplePos="0" relativeHeight="251674624" behindDoc="0" locked="0" layoutInCell="1" allowOverlap="1" wp14:anchorId="1D73E564" wp14:editId="0233DE56">
                <wp:simplePos x="0" y="0"/>
                <wp:positionH relativeFrom="column">
                  <wp:posOffset>868932</wp:posOffset>
                </wp:positionH>
                <wp:positionV relativeFrom="paragraph">
                  <wp:posOffset>3031</wp:posOffset>
                </wp:positionV>
                <wp:extent cx="0" cy="276046"/>
                <wp:effectExtent l="76200" t="0" r="76200" b="48260"/>
                <wp:wrapNone/>
                <wp:docPr id="59" name="Прямая со стрелкой 59"/>
                <wp:cNvGraphicFramePr/>
                <a:graphic xmlns:a="http://schemas.openxmlformats.org/drawingml/2006/main">
                  <a:graphicData uri="http://schemas.microsoft.com/office/word/2010/wordprocessingShape">
                    <wps:wsp>
                      <wps:cNvCnPr/>
                      <wps:spPr>
                        <a:xfrm>
                          <a:off x="0" y="0"/>
                          <a:ext cx="0" cy="27604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211005" id="Прямая со стрелкой 59" o:spid="_x0000_s1026" type="#_x0000_t32" style="position:absolute;margin-left:68.4pt;margin-top:.2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WIgIAAHoEAAAOAAAAZHJzL2Uyb0RvYy54bWysVEuOEzEQ3SNxB8t70p0IArTSmUWGYYMg&#10;4nMAjz9pS/7JNulkN3CBOQJXYMOCj+YM3Tei7E46/CUQm2qXXa+q3nO5F2c7rdCW+yCtqfF0UmLE&#10;DbVMmk2NX728uPMAoxCJYURZw2u85wGfLW/fWrSu4jPbWMW4R5DEhKp1NW5idFVRBNpwTcLEOm7g&#10;UFivSQTXbwrmSQvZtSpmZTkvWuuZ85byEGD3fDjEy5xfCE7jMyECj0jVGHqL2fpsL5MtlgtSbTxx&#10;jaSHNsg/dKGJNFB0THVOIkGvvfwplZbU22BFnFCrCyuEpDxzADbT8gc2LxrieOYC4gQ3yhT+X1r6&#10;dLv2SLIa33uIkSEa7qh711/1192X7n1/jfo33Q2Y/m1/1X3oPnefupvuI4JgUK51oYIEK7P2By+4&#10;tU8y7ITX6QsE0S6rvR/V5ruI6LBJYXd2f17enad0xQnnfIiPudUoLWocoidy08SVNQau1PppFpts&#10;n4Q4AI+AVFSZZINVkl1IpbKT5omvlEdbApMQd9NDwe+iGk7YI8NQ3DuQwcDAYtTWWHOGkeIw32kF&#10;9UgViVSnyOglMRv1m2iglToqklqDPnkV94oP3T7nAm4AFBlY5dk/9Uoo5SYe+1UGohNMALMRWGY5&#10;/gg8xCcoz+/ib8AjIle2Jo5gLY31v6p+klgM8UcFBt5JgkvL9nlysjQw4HkEDo8xvaBv/Qw//TKW&#10;XwEAAP//AwBQSwMEFAAGAAgAAAAhAOAG2tPbAAAABwEAAA8AAABkcnMvZG93bnJldi54bWxMjsFO&#10;wzAQRO9I/IO1SNyo01AKhDhVQaJVL60oiLMbb5MIex3FThv69Wy5wPFpRjMvnw3OigN2ofGkYDxK&#10;QCCV3jRUKfh4f715ABGiJqOtJ1TwjQFmxeVFrjPjj/SGh22sBI9QyLSCOsY2kzKUNTodRr5F4mzv&#10;O6cjY1dJ0+kjjzsr0ySZSqcb4odat/hSY/m17Z2C+6VfN+vHYZNiny7mm9Pn88oulLq+GuZPICIO&#10;8a8MZ31Wh4Kddr4nE4Rlvp2yelRwB+Ic/+JOwWSSgCxy+d+/+AEAAP//AwBQSwECLQAUAAYACAAA&#10;ACEAtoM4kv4AAADhAQAAEwAAAAAAAAAAAAAAAAAAAAAAW0NvbnRlbnRfVHlwZXNdLnhtbFBLAQIt&#10;ABQABgAIAAAAIQA4/SH/1gAAAJQBAAALAAAAAAAAAAAAAAAAAC8BAABfcmVscy8ucmVsc1BLAQIt&#10;ABQABgAIAAAAIQD/NyyWIgIAAHoEAAAOAAAAAAAAAAAAAAAAAC4CAABkcnMvZTJvRG9jLnhtbFBL&#10;AQItABQABgAIAAAAIQDgBtrT2wAAAAcBAAAPAAAAAAAAAAAAAAAAAHwEAABkcnMvZG93bnJldi54&#10;bWxQSwUGAAAAAAQABADzAAAAhAUAAAAA&#10;" strokecolor="black [3213]">
                <v:stroke endarrow="block"/>
              </v:shape>
            </w:pict>
          </mc:Fallback>
        </mc:AlternateContent>
      </w:r>
      <w:r w:rsidRPr="00E32FA2">
        <w:rPr>
          <w:noProof/>
          <w:sz w:val="22"/>
          <w:szCs w:val="22"/>
        </w:rPr>
        <mc:AlternateContent>
          <mc:Choice Requires="wps">
            <w:drawing>
              <wp:anchor distT="0" distB="0" distL="114300" distR="114300" simplePos="0" relativeHeight="251678720" behindDoc="0" locked="0" layoutInCell="1" allowOverlap="1" wp14:anchorId="1AE534C7" wp14:editId="66267E39">
                <wp:simplePos x="0" y="0"/>
                <wp:positionH relativeFrom="column">
                  <wp:posOffset>869434</wp:posOffset>
                </wp:positionH>
                <wp:positionV relativeFrom="paragraph">
                  <wp:posOffset>2420</wp:posOffset>
                </wp:positionV>
                <wp:extent cx="4132053" cy="0"/>
                <wp:effectExtent l="0" t="0" r="2095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41320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5D936" id="Прямая соединительная линия 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8.45pt,.2pt" to="39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07wEAAOwDAAAOAAAAZHJzL2Uyb0RvYy54bWysU81u1DAQviPxDpbvbJItLSjabA+t4IJg&#10;xc8DuI69sfCfbLPJ3oAz0j4Cr8ABpEqlfYbkjRh7s2kFCCHExRnPzPfNfOPJ4rRTEm2Y88LoChez&#10;HCOmqamFXlf4zesnDx5j5APRNZFGswpvmceny/v3Fq0t2dw0RtbMISDRvmxthZsQbJllnjZMET8z&#10;lmkIcuMUCXB166x2pAV2JbN5np9krXG1dYYy78F7vg/iZeLnnNHwgnPPApIVht5COl06L+KZLRek&#10;XDtiG0HHNsg/dKGI0FB0ojongaB3TvxCpQR1xhseZtSozHAuKEsaQE2R/6TmVUMsS1pgON5OY/L/&#10;j5Y+36wcEnWFT44x0kTBG/Wfh/fDrv/efxl2aPjQ3/Tf+q/9ZX/dXw4fwb4aPoEdg/3V6N4hgMMs&#10;W+tLoDzTKzfevF25OJiOOxW/IBl1af7baf6sC4iC82FxNM+PjzCih1h2C7TOh6fMKBSNCkuh42hI&#10;STbPfIBikHpIiW6pUQsLOX+Up0fOYmf7XpIVtpLt014yDvqhepHo0uaxM+nQhsDO1G+LqAvIpYbM&#10;COFCygmU/xk05kYYS9v4t8ApO1U0OkxAJbRxv6saukOrfJ8Pbd/RGs0LU2/Ty6QArFRSNq5/3Nm7&#10;9wS//UmXPwAAAP//AwBQSwMEFAAGAAgAAAAhAM0Xj6nbAAAABQEAAA8AAABkcnMvZG93bnJldi54&#10;bWxMjsFOwkAURfcm/sPkmbiTqdgUKJ0SIpJowkbqwuXQebSVzpumM5T69z5WuDy5N/eebDXaVgzY&#10;+8aRgudJBAKpdKahSsFXsX2ag/BBk9GtI1Twix5W+f1dplPjLvSJwz5UgkfIp1pBHUKXSunLGq32&#10;E9chcXZ0vdWBsa+k6fWFx20rp1GUSKsb4odad/haY3nan62C4SfeWLc7fmyL3Xex3ryfaBq/KfX4&#10;MK6XIAKO4VaGqz6rQ85OB3cm40XL/JIsuKogBsHxbD5LQByuKPNM/rfP/wAAAP//AwBQSwECLQAU&#10;AAYACAAAACEAtoM4kv4AAADhAQAAEwAAAAAAAAAAAAAAAAAAAAAAW0NvbnRlbnRfVHlwZXNdLnht&#10;bFBLAQItABQABgAIAAAAIQA4/SH/1gAAAJQBAAALAAAAAAAAAAAAAAAAAC8BAABfcmVscy8ucmVs&#10;c1BLAQItABQABgAIAAAAIQDymQS07wEAAOwDAAAOAAAAAAAAAAAAAAAAAC4CAABkcnMvZTJvRG9j&#10;LnhtbFBLAQItABQABgAIAAAAIQDNF4+p2wAAAAUBAAAPAAAAAAAAAAAAAAAAAEkEAABkcnMvZG93&#10;bnJldi54bWxQSwUGAAAAAAQABADzAAAAUQUAAAAA&#10;" strokecolor="black [3040]" strokeweight="1pt"/>
            </w:pict>
          </mc:Fallback>
        </mc:AlternateContent>
      </w:r>
      <w:r w:rsidRPr="00E32FA2">
        <w:rPr>
          <w:noProof/>
          <w:sz w:val="22"/>
          <w:szCs w:val="22"/>
        </w:rPr>
        <mc:AlternateContent>
          <mc:Choice Requires="wps">
            <w:drawing>
              <wp:anchor distT="0" distB="0" distL="114300" distR="114300" simplePos="0" relativeHeight="251676672" behindDoc="0" locked="0" layoutInCell="1" allowOverlap="1" wp14:anchorId="6DC54FEF" wp14:editId="45986DFF">
                <wp:simplePos x="0" y="0"/>
                <wp:positionH relativeFrom="column">
                  <wp:posOffset>-44965</wp:posOffset>
                </wp:positionH>
                <wp:positionV relativeFrom="paragraph">
                  <wp:posOffset>279077</wp:posOffset>
                </wp:positionV>
                <wp:extent cx="1708030" cy="474452"/>
                <wp:effectExtent l="0" t="0" r="26035" b="20955"/>
                <wp:wrapNone/>
                <wp:docPr id="62" name="Прямоугольник 62"/>
                <wp:cNvGraphicFramePr/>
                <a:graphic xmlns:a="http://schemas.openxmlformats.org/drawingml/2006/main">
                  <a:graphicData uri="http://schemas.microsoft.com/office/word/2010/wordprocessingShape">
                    <wps:wsp>
                      <wps:cNvSpPr/>
                      <wps:spPr>
                        <a:xfrm>
                          <a:off x="0" y="0"/>
                          <a:ext cx="1708030" cy="4744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EF03A" id="Прямоугольник 62" o:spid="_x0000_s1026" style="position:absolute;margin-left:-3.55pt;margin-top:21.95pt;width:134.5pt;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M/wgIAAKEFAAAOAAAAZHJzL2Uyb0RvYy54bWysVEtu2zAQ3RfoHQjuG0munY8ROTASpCgQ&#10;JEaTImuGomIBFIclacvuqkC3BXqEHqKbop+cQb5Rh9THRhp0UdQLmqOZecN58zk+WZWSLIWxBaiU&#10;JnsxJUJxyAp1n9K3N+cvDimxjqmMSVAipWth6cnk+bPjSo/FAOYgM2EIgig7rnRK587pcRRZPhcl&#10;s3ughUJlDqZkDkVzH2WGVYheymgQx/tRBSbTBriwFr+eNUo6Cfh5Lri7ynMrHJEpxbe5cJpw3vkz&#10;mhyz8b1hel7w9hnsH15RskJh0B7qjDlGFqb4A6osuAELudvjUEaQ5wUXIQfMJokfZXM9Z1qEXJAc&#10;q3ua7P+D5ZfLmSFFltL9ASWKlVij+svmw+Zz/bN+2Hysv9YP9Y/Np/pX/a3+TtAIGau0HaPjtZ6Z&#10;VrJ49emvclP6f0yMrALL655lsXKE48fkID6MX2IxOOqGB8PhKIBGW29trHsloCT+klKDVQzksuWF&#10;dRgRTTsTH0zBeSFlqKRUpMIIR/EoDh4WZJF5rbcLTSVOpSFLhu3gVolPBsF2rFCSCj/6FJukws2t&#10;pfAQUr0ROdKFaQyaAL5Rt5iMc6Fc0qjmLBNNqFGMvy5Y5xFCB0CPnOMje+wWoLNsQDrs5s2tvXcV&#10;oc975zbzvzn3HiEyKNc7l4UC81RmErNqIzf2HUkNNZ6lO8jW2EwGmimzmp8XWMALZt2MGRwrrDmu&#10;CneFRy4BCwXtjZI5mPdPfff22O2opaTCMU2pfbdgRlAiXyucg6NkOPRzHYTh6GCAgtnV3O1q1KI8&#10;BSx9gktJ83D19k5219xAeYsbZeqjooopjrFTyp3phFPXrA/cSVxMp8EMZ1kzd6GuNffgnlXfoDer&#10;W2Z028UO+/8SupFm40fN3Nh6TwXThYO8CJ2+5bXlG/dAaJx2Z/lFsysHq+1mnfwGAAD//wMAUEsD&#10;BBQABgAIAAAAIQDZ11Eu3wAAAAkBAAAPAAAAZHJzL2Rvd25yZXYueG1sTI9NT8MwDIbvSPyHyEjc&#10;trQbKqM0ndD4kEBcVrjsljZeU9E4VZN15d9jTnCz9T56/bjYzq4XE46h86QgXSYgkBpvOmoVfH48&#10;LzYgQtRkdO8JFXxjgG15eVHo3Pgz7XGqYiu4hEKuFdgYh1zK0Fh0Oiz9gMTZ0Y9OR17HVppRn7nc&#10;9XKVJJl0uiO+YPWAO4vNV3VyCo5DvX4/7A9JVb++7Z5ejJWPk1Xq+mp+uAcRcY5/MPzqszqU7FT7&#10;E5kgegWL25RJBTfrOxCcr7KUh5rBdJOBLAv5/4PyBwAA//8DAFBLAQItABQABgAIAAAAIQC2gziS&#10;/gAAAOEBAAATAAAAAAAAAAAAAAAAAAAAAABbQ29udGVudF9UeXBlc10ueG1sUEsBAi0AFAAGAAgA&#10;AAAhADj9If/WAAAAlAEAAAsAAAAAAAAAAAAAAAAALwEAAF9yZWxzLy5yZWxzUEsBAi0AFAAGAAgA&#10;AAAhABSVUz/CAgAAoQUAAA4AAAAAAAAAAAAAAAAALgIAAGRycy9lMm9Eb2MueG1sUEsBAi0AFAAG&#10;AAgAAAAhANnXUS7fAAAACQEAAA8AAAAAAAAAAAAAAAAAHAUAAGRycy9kb3ducmV2LnhtbFBLBQYA&#10;AAAABAAEAPMAAAAoBgAAAAA=&#10;" filled="f" strokecolor="black [3213]" strokeweight="1.5pt"/>
            </w:pict>
          </mc:Fallback>
        </mc:AlternateContent>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r w:rsidRPr="00E32FA2">
        <w:rPr>
          <w:sz w:val="22"/>
          <w:szCs w:val="22"/>
        </w:rPr>
        <w:tab/>
      </w:r>
    </w:p>
    <w:p w:rsidR="00907B06" w:rsidRPr="00E32FA2" w:rsidRDefault="00907B06" w:rsidP="00B07529">
      <w:pPr>
        <w:pStyle w:val="af6"/>
        <w:suppressAutoHyphens/>
        <w:rPr>
          <w:sz w:val="20"/>
          <w:szCs w:val="20"/>
        </w:rPr>
      </w:pPr>
      <w:r w:rsidRPr="00E32FA2">
        <w:rPr>
          <w:sz w:val="20"/>
          <w:szCs w:val="20"/>
        </w:rPr>
        <w:t xml:space="preserve">Принятие ходатайства к                                                                       </w:t>
      </w:r>
    </w:p>
    <w:p w:rsidR="00907B06" w:rsidRPr="00E32FA2" w:rsidRDefault="00907B06" w:rsidP="00B07529">
      <w:pPr>
        <w:pStyle w:val="af6"/>
        <w:suppressAutoHyphens/>
        <w:rPr>
          <w:sz w:val="20"/>
          <w:szCs w:val="20"/>
        </w:rPr>
      </w:pPr>
      <w:r w:rsidRPr="00E32FA2">
        <w:rPr>
          <w:sz w:val="20"/>
          <w:szCs w:val="20"/>
        </w:rPr>
        <w:t>рассмотрению</w: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67456" behindDoc="0" locked="0" layoutInCell="1" allowOverlap="1" wp14:anchorId="03C0B851" wp14:editId="136BA564">
                <wp:simplePos x="0" y="0"/>
                <wp:positionH relativeFrom="column">
                  <wp:posOffset>1231374</wp:posOffset>
                </wp:positionH>
                <wp:positionV relativeFrom="paragraph">
                  <wp:posOffset>148374</wp:posOffset>
                </wp:positionV>
                <wp:extent cx="370" cy="327804"/>
                <wp:effectExtent l="76200" t="0" r="76200" b="5334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 cy="3278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22AA6" id="AutoShape 63" o:spid="_x0000_s1026" type="#_x0000_t32" style="position:absolute;margin-left:96.95pt;margin-top:11.7pt;width:.0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a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zEUaK&#10;dDCj54PXMTWajkODeuMK8KvU1oYS6Um9mhdNvzqkdNUStefR++1sIDgLEclDSNg4A2l2/UfNwIdA&#10;gtitU2O7AAl9QKc4lPN9KPzkEYXD8QzmRuF8PJrN0zzCk+IWaazzH7juUDBK7LwlYt/6SisFs9c2&#10;i3nI8cX5wIsUt4CQVumNkDJKQCrUl3gxGU1igNNSsHAZ3Jzd7ypp0ZEEEcXflcWDm9UHxSJYywlb&#10;X21PhAQb+dgdbwX0S3IcsnWcYSQ5vJtgXehJFTJC7UD4al109G2RLtbz9Twf5KPpepCndT143lT5&#10;YLrJZpN6XFdVnX0P5LO8aAVjXAX+N01n+d9p5vq6Lmq8q/reqOQRPXYUyN7+I+k4/DDvi3J2mp23&#10;NlQXdAAyjs7XJxfeya/76PXzw7D6AQAA//8DAFBLAwQUAAYACAAAACEAv+n0QOAAAAAJAQAADwAA&#10;AGRycy9kb3ducmV2LnhtbEyPwU7DMBBE70j8g7VI3KhDWwIJcSqgQuQCEi1CHN14iSPidRS7bcrX&#10;d3uC42ifZt8Ui9F1YodDaD0puJ4kIJBqb1pqFHysn6/uQISoyejOEyo4YIBFeX5W6Nz4Pb3jbhUb&#10;wSUUcq3AxtjnUobaotNh4nskvn37wenIcWikGfSey10np0mSSqdb4g9W9/hksf5ZbZ2CuPw62PSz&#10;fszat/XLa9r+VlW1VOryYny4BxFxjH8wnPRZHUp22vgtmSA6ztksY1TBdDYHcQKyOY/bKLi9SUCW&#10;hfy/oDwCAAD//wMAUEsBAi0AFAAGAAgAAAAhALaDOJL+AAAA4QEAABMAAAAAAAAAAAAAAAAAAAAA&#10;AFtDb250ZW50X1R5cGVzXS54bWxQSwECLQAUAAYACAAAACEAOP0h/9YAAACUAQAACwAAAAAAAAAA&#10;AAAAAAAvAQAAX3JlbHMvLnJlbHNQSwECLQAUAAYACAAAACEAIECoWjYCAABgBAAADgAAAAAAAAAA&#10;AAAAAAAuAgAAZHJzL2Uyb0RvYy54bWxQSwECLQAUAAYACAAAACEAv+n0QOAAAAAJAQAADwAAAAAA&#10;AAAAAAAAAACQBAAAZHJzL2Rvd25yZXYueG1sUEsFBgAAAAAEAAQA8wAAAJ0FAAAAAA==&#10;">
                <v:stroke endarrow="block"/>
              </v:shape>
            </w:pict>
          </mc:Fallback>
        </mc:AlternateContent>
      </w:r>
    </w:p>
    <w:p w:rsidR="00907B06" w:rsidRPr="00E32FA2" w:rsidRDefault="00907B06" w:rsidP="00B07529">
      <w:pPr>
        <w:pStyle w:val="af6"/>
        <w:suppressAutoHyphens/>
        <w:spacing w:after="240"/>
        <w:rPr>
          <w:sz w:val="22"/>
          <w:szCs w:val="22"/>
        </w:rPr>
      </w:pPr>
      <w:r w:rsidRPr="00E32FA2">
        <w:rPr>
          <w:noProof/>
          <w:sz w:val="22"/>
          <w:szCs w:val="22"/>
        </w:rPr>
        <mc:AlternateContent>
          <mc:Choice Requires="wps">
            <w:drawing>
              <wp:anchor distT="0" distB="0" distL="114300" distR="114300" simplePos="0" relativeHeight="251675648" behindDoc="0" locked="0" layoutInCell="1" allowOverlap="1" wp14:anchorId="23B49604" wp14:editId="61EBE321">
                <wp:simplePos x="0" y="0"/>
                <wp:positionH relativeFrom="column">
                  <wp:posOffset>437515</wp:posOffset>
                </wp:positionH>
                <wp:positionV relativeFrom="paragraph">
                  <wp:posOffset>162560</wp:posOffset>
                </wp:positionV>
                <wp:extent cx="3855720" cy="0"/>
                <wp:effectExtent l="0" t="0" r="1143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3855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0FB98"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12.8pt" to="33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aI/QEAACcEAAAOAAAAZHJzL2Uyb0RvYy54bWysU82O0zAQviPxDpbvNGnRLquo6R52tVwQ&#10;VMA+gNexG0v+k22a9AackfoIvAIHkFZa4BmSN2LspOkKkBCIizPjme+bmS/j5XmrJNoy54XRJZ7P&#10;coyYpqYSelPi69dXj84w8oHoikijWYl3zOPz1cMHy8YWbGFqIyvmEJBoXzS2xHUItsgyT2umiJ8Z&#10;yzQEuXGKBHDdJqscaYBdyWyR56dZY1xlnaHMe7i9HIJ4lfg5ZzS84NyzgGSJobeQTpfOm3hmqyUp&#10;No7YWtCxDfIPXSgiNBSdqC5JIOiNE79QKUGd8YaHGTUqM5wLytIMMM08/2maVzWxLM0C4ng7yeT/&#10;Hy19vl07JKoSn4I8mij4R93H/m2/7752n/o96t9137sv3efutvvW3fbvwb7rP4Adg93deL1HAAct&#10;G+sLoLzQazd63q5dFKblTsUvjIzapP9u0p+1AVG4fHx2cvJkAX3QQyw7Aq3z4SkzCkWjxFLoKA0p&#10;yPaZD1AMUg8p8VrqeHojRXUlpExOXCp2IR3aEliH0M5jy4C7lwVeRGZxkKH1ZIWdZAPrS8ZBLmh2&#10;nqqnRT1yEkqZDgdeqSE7wjh0MAHzPwPH/AhlaYn/BjwhUmWjwwRWQhv3u+pHKfiQf1BgmDtKcGOq&#10;XfqpSRrYxqTc+HLiut/3E/z4vlc/AAAA//8DAFBLAwQUAAYACAAAACEAu+41B90AAAAIAQAADwAA&#10;AGRycy9kb3ducmV2LnhtbEyPwU7DMBBE70j9B2srcaNOKzAhxKkQggvikrQHuLnxNo6I12nsNOHv&#10;MeJQjrMzmnmbb2fbsTMOvnUkYb1KgCHVTrfUSNjvXm9SYD4o0qpzhBK+0cO2WFzlKtNuohLPVWhY&#10;LCGfKQkmhD7j3NcGrfIr1yNF7+gGq0KUQ8P1oKZYbju+SRLBrWopLhjV47PB+qsarYS307vf34ry&#10;pfw4pdX0eRxN41DK6+X89Ags4BwuYfjFj+hQRKaDG0l71kkQ6UNMStjcCWDRF/diDezwd+BFzv8/&#10;UPwAAAD//wMAUEsBAi0AFAAGAAgAAAAhALaDOJL+AAAA4QEAABMAAAAAAAAAAAAAAAAAAAAAAFtD&#10;b250ZW50X1R5cGVzXS54bWxQSwECLQAUAAYACAAAACEAOP0h/9YAAACUAQAACwAAAAAAAAAAAAAA&#10;AAAvAQAAX3JlbHMvLnJlbHNQSwECLQAUAAYACAAAACEAyHumiP0BAAAnBAAADgAAAAAAAAAAAAAA&#10;AAAuAgAAZHJzL2Uyb0RvYy54bWxQSwECLQAUAAYACAAAACEAu+41B90AAAAIAQAADwAAAAAAAAAA&#10;AAAAAABXBAAAZHJzL2Rvd25yZXYueG1sUEsFBgAAAAAEAAQA8wAAAGEFAAAAAA==&#10;" strokecolor="black [3213]"/>
            </w:pict>
          </mc:Fallback>
        </mc:AlternateContent>
      </w:r>
      <w:r w:rsidRPr="00E32FA2">
        <w:rPr>
          <w:noProof/>
          <w:sz w:val="22"/>
          <w:szCs w:val="22"/>
        </w:rPr>
        <mc:AlternateContent>
          <mc:Choice Requires="wps">
            <w:drawing>
              <wp:anchor distT="0" distB="0" distL="114300" distR="114300" simplePos="0" relativeHeight="251666432" behindDoc="0" locked="0" layoutInCell="1" allowOverlap="1" wp14:anchorId="3175545D" wp14:editId="7D32326C">
                <wp:simplePos x="0" y="0"/>
                <wp:positionH relativeFrom="column">
                  <wp:posOffset>437515</wp:posOffset>
                </wp:positionH>
                <wp:positionV relativeFrom="paragraph">
                  <wp:posOffset>162560</wp:posOffset>
                </wp:positionV>
                <wp:extent cx="0" cy="258445"/>
                <wp:effectExtent l="76200" t="0" r="57150" b="6540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28007" id="AutoShape 62" o:spid="_x0000_s1026" type="#_x0000_t32" style="position:absolute;margin-left:34.45pt;margin-top:12.8pt;width:0;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ZS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W4KDBS&#10;pIcZPR28jqnRLA8NGowrwa9WWxtKpCf1Yp41/eqQ0nVH1J5H79ezgeAsRCR3IWHjDKTZDR81Ax8C&#10;CWK3Tq3tAyT0AZ3iUM63ofCTR/RySOE0n86LYhrBSXmNM9b5D1z3KBgVdt4Sse98rZWCyWubxSzk&#10;+Ox8YEXKa0BIqvRGSBkFIBUaKryY5tMY4LQULFwGN2f3u1padCRBQvE3srhzs/qgWATrOGHr0fZE&#10;SLCRj73xVkC3JMchW88ZRpLDqwnWhZ5UISNUDoRH66Kib4t0sZ6v58WkyGfrSZE2zeRpUxeT2SZ7&#10;P23eNXXdZN8D+awoO8EYV4H/VdFZ8XeKGd/WRYs3Td8aldyjx44C2et/JB1HH6Z90c1Os/PWhuqC&#10;CkDE0Xl8cOGV/LqPXj8/C6sfAAAA//8DAFBLAwQUAAYACAAAACEA+IvE990AAAAHAQAADwAAAGRy&#10;cy9kb3ducmV2LnhtbEyOQUvDQBSE74L/YXmCN7ux4tLGbIpaxFwq2Ip43GafyWL2bchu29Rf36cX&#10;PQ3DDDNfsRh9J/Y4RBdIw/UkA4FUB+uo0fC2ebqagYjJkDVdINRwxAiL8vysMLkNB3rF/To1gkco&#10;5kZDm1KfSxnrFr2Jk9AjcfYZBm8S26GRdjAHHvednGaZkt444ofW9PjYYv213nkNaflxbNV7/TB3&#10;L5vnlXLfVVUttb68GO/vQCQc018ZfvAZHUpm2oYd2Sg6DWo256aG6a0Cwfmv37KqG5BlIf/zlycA&#10;AAD//wMAUEsBAi0AFAAGAAgAAAAhALaDOJL+AAAA4QEAABMAAAAAAAAAAAAAAAAAAAAAAFtDb250&#10;ZW50X1R5cGVzXS54bWxQSwECLQAUAAYACAAAACEAOP0h/9YAAACUAQAACwAAAAAAAAAAAAAAAAAv&#10;AQAAX3JlbHMvLnJlbHNQSwECLQAUAAYACAAAACEArOl2UjMCAABeBAAADgAAAAAAAAAAAAAAAAAu&#10;AgAAZHJzL2Uyb0RvYy54bWxQSwECLQAUAAYACAAAACEA+IvE990AAAAHAQAADwAAAAAAAAAAAAAA&#10;AACNBAAAZHJzL2Rvd25yZXYueG1sUEsFBgAAAAAEAAQA8wAAAJcFAAAAAA==&#10;">
                <v:stroke endarrow="block"/>
              </v:shape>
            </w:pict>
          </mc:Fallback>
        </mc:AlternateContent>
      </w:r>
      <w:r w:rsidRPr="00E32FA2">
        <w:rPr>
          <w:noProof/>
          <w:sz w:val="22"/>
          <w:szCs w:val="22"/>
        </w:rPr>
        <mc:AlternateContent>
          <mc:Choice Requires="wps">
            <w:drawing>
              <wp:anchor distT="0" distB="0" distL="114300" distR="114300" simplePos="0" relativeHeight="251671552" behindDoc="0" locked="0" layoutInCell="1" allowOverlap="1" wp14:anchorId="09C553BF" wp14:editId="722A7943">
                <wp:simplePos x="0" y="0"/>
                <wp:positionH relativeFrom="column">
                  <wp:posOffset>4294050</wp:posOffset>
                </wp:positionH>
                <wp:positionV relativeFrom="paragraph">
                  <wp:posOffset>163123</wp:posOffset>
                </wp:positionV>
                <wp:extent cx="0" cy="258757"/>
                <wp:effectExtent l="76200" t="0" r="57150" b="6540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C8F3C" id="AutoShape 68" o:spid="_x0000_s1026" type="#_x0000_t32" style="position:absolute;margin-left:338.1pt;margin-top:12.85pt;width:0;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hgp&#10;0sGMng9ex9RoNg8N6o0rwK9SWxtKpCf1al40/eqQ0lVL1J5H77ezgeAsRCR3IWHjDKTZ9R81Ax8C&#10;CWK3To3tAiT0AZ3iUM63ofCTR/RySOF0Mp0/Th8jOCmuccY6/4HrDgWjxM5bIvatr7RSMHlts5iF&#10;HF+cD6xIcQ0ISZXeCCmjAKRCfYkX08k0BjgtBQuXwc3Z/a6SFh1JkFD8DSzu3Kw+KBbBWk7YerA9&#10;ERJs5GNvvBXQLclxyNZxhpHk8GqCdaEnVcgIlQPhwbqo6NsiXazn63k+yiez9ShP63r0vKny0WyT&#10;PU7rh7qq6ux7IJ/lRSsY4yrwvyo6y/9OMcPbumjxpulbo5J79NhRIHv9j6Tj6MO0L7rZaXbe2lBd&#10;UAGIODoPDy68kl/30evnZ2H1AwAA//8DAFBLAwQUAAYACAAAACEAj+hA/94AAAAJAQAADwAAAGRy&#10;cy9kb3ducmV2LnhtbEyPTU/DMAyG70j8h8hI3FhKBRmUphMwIXoBiQ0hjllj2ojGqZps6/j1GHGA&#10;mz8evX5cLibfix2O0QXScD7LQCA1wTpqNbyuH86uQMRkyJo+EGo4YIRFdXxUmsKGPb3gbpVawSEU&#10;C6OhS2kopIxNh97EWRiQePcRRm8St2Mr7Wj2HO57mWeZkt444gudGfC+w+ZztfUa0vL90Km35u7a&#10;Pa8fn5T7qut6qfXpyXR7AyLhlP5g+NFndajYaRO2ZKPoNai5yhnVkF/OQTDwO9hwoS5AVqX8/0H1&#10;DQAA//8DAFBLAQItABQABgAIAAAAIQC2gziS/gAAAOEBAAATAAAAAAAAAAAAAAAAAAAAAABbQ29u&#10;dGVudF9UeXBlc10ueG1sUEsBAi0AFAAGAAgAAAAhADj9If/WAAAAlAEAAAsAAAAAAAAAAAAAAAAA&#10;LwEAAF9yZWxzLy5yZWxzUEsBAi0AFAAGAAgAAAAhAH/VZ+4zAgAAXgQAAA4AAAAAAAAAAAAAAAAA&#10;LgIAAGRycy9lMm9Eb2MueG1sUEsBAi0AFAAGAAgAAAAhAI/oQP/eAAAACQEAAA8AAAAAAAAAAAAA&#10;AAAAjQQAAGRycy9kb3ducmV2LnhtbFBLBQYAAAAABAAEAPMAAACYBQAAAAA=&#10;">
                <v:stroke endarrow="block"/>
              </v:shape>
            </w:pict>
          </mc:Fallback>
        </mc:AlternateContent>
      </w:r>
      <w:r w:rsidRPr="00E32FA2">
        <w:rPr>
          <w:sz w:val="22"/>
          <w:szCs w:val="22"/>
        </w:rPr>
        <w:tab/>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0528" behindDoc="0" locked="0" layoutInCell="1" allowOverlap="1" wp14:anchorId="627AE5FD" wp14:editId="1FD61545">
                <wp:simplePos x="0" y="0"/>
                <wp:positionH relativeFrom="column">
                  <wp:posOffset>3472815</wp:posOffset>
                </wp:positionH>
                <wp:positionV relativeFrom="paragraph">
                  <wp:posOffset>106680</wp:posOffset>
                </wp:positionV>
                <wp:extent cx="2608580" cy="962025"/>
                <wp:effectExtent l="0" t="0" r="20320" b="2857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962025"/>
                        </a:xfrm>
                        <a:prstGeom prst="rect">
                          <a:avLst/>
                        </a:prstGeom>
                        <a:solidFill>
                          <a:srgbClr val="FFFFFF"/>
                        </a:solidFill>
                        <a:ln w="19050">
                          <a:solidFill>
                            <a:srgbClr val="000000"/>
                          </a:solidFill>
                          <a:miter lim="800000"/>
                          <a:headEnd/>
                          <a:tailEnd/>
                        </a:ln>
                      </wps:spPr>
                      <wps:txbx>
                        <w:txbxContent>
                          <w:p w:rsidR="00CE47DF" w:rsidRPr="00E644C0" w:rsidRDefault="00CE47DF" w:rsidP="00907B06">
                            <w:pPr>
                              <w:rPr>
                                <w:sz w:val="20"/>
                                <w:szCs w:val="20"/>
                              </w:rPr>
                            </w:pPr>
                            <w:r w:rsidRPr="00E644C0">
                              <w:rPr>
                                <w:sz w:val="20"/>
                                <w:szCs w:val="20"/>
                              </w:rPr>
                              <w:t xml:space="preserve">Принятие решения об отказе в переводе земель или земельных участков в составе таких земель из одной категории в другую </w:t>
                            </w:r>
                            <w:r w:rsidRPr="001F15CB">
                              <w:rPr>
                                <w:sz w:val="20"/>
                                <w:szCs w:val="20"/>
                              </w:rPr>
                              <w:t>отнесении земель или земельных участков в составе таких земель к определенной категории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E5FD" id="Text Box 67" o:spid="_x0000_s1028" type="#_x0000_t202" style="position:absolute;left:0;text-align:left;margin-left:273.45pt;margin-top:8.4pt;width:205.4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l4LQIAAFoEAAAOAAAAZHJzL2Uyb0RvYy54bWysVNtu2zAMfR+wfxD0vtgxkjQx4hRdugwD&#10;um5Auw+QZTkWJomapMTuvn6UnKbZ7WWYHwRRpA4PDymvrwetyFE4L8FUdDrJKRGGQyPNvqJfHndv&#10;lpT4wEzDFBhR0Sfh6fXm9at1b0tRQAeqEY4giPFlbyvahWDLLPO8E5r5CVhh0NmC0yyg6fZZ41iP&#10;6FplRZ4vsh5cYx1w4T2e3o5Oukn4bSt4+NS2XgSiKorcQlpdWuu4Zps1K/eO2U7yEw32Dyw0kwaT&#10;nqFuWWDk4ORvUFpyBx7aMOGgM2hbyUWqAauZ5r9U89AxK1ItKI63Z5n8/4Pl98fPjsimojOUxzCN&#10;PXoUQyBvYSCLq6hPb32JYQ8WA8OA59jnVKu3d8C/emJg2zGzFzfOQd8J1iC/abyZXVwdcXwEqfuP&#10;0GAedgiQgIbW6SgeykEQHYk8nXsTuXA8LBb5cr5EF0ffalHkxTylYOXzbet8eC9Ak7ipqMPeJ3R2&#10;vPMhsmHlc0hM5kHJZieVSobb11vlyJHhnOzSd0L/KUwZ0mNtq3yejwr8FSNP358wtAw48Urqii7P&#10;QayMur0zTZrHwKQa98hZmZOQUbtRxTDUQ+pZERNEkWtonlBZB+OA44PETQfuOyU9DndF/bcDc4IS&#10;9cFgd1bTWWx3SMZsflWg4S499aWHGY5QFQ2UjNttGF/QwTq57zDTOA8GbrCjrUxiv7A60ccBTj04&#10;Pbb4Qi7tFPXyS9j8AAAA//8DAFBLAwQUAAYACAAAACEAl8KjPdwAAAAKAQAADwAAAGRycy9kb3du&#10;cmV2LnhtbEyPwU7DMBBE70j8g7VI3KgDpGkb4lQIiZxpC+LqxEscEa+j2E3Tv2fhUo478zQ7U2xn&#10;14sJx9B5UnC/SEAgNd501Cp4P7zerUGEqMno3hMqOGOAbXl9Vejc+BPtcNrHVnAIhVwrsDEOuZSh&#10;seh0WPgBib0vPzod+RxbaUZ94nDXy4ckyaTTHfEHqwd8sdh8749OwTJ8vqXTue5su/6oZDW7XXqo&#10;lLq9mZ+fQESc4wWG3/pcHUruVPsjmSB6zkizDaNsZDyBgc1ytQJR/wmPIMtC/p9Q/gAAAP//AwBQ&#10;SwECLQAUAAYACAAAACEAtoM4kv4AAADhAQAAEwAAAAAAAAAAAAAAAAAAAAAAW0NvbnRlbnRfVHlw&#10;ZXNdLnhtbFBLAQItABQABgAIAAAAIQA4/SH/1gAAAJQBAAALAAAAAAAAAAAAAAAAAC8BAABfcmVs&#10;cy8ucmVsc1BLAQItABQABgAIAAAAIQAxhyl4LQIAAFoEAAAOAAAAAAAAAAAAAAAAAC4CAABkcnMv&#10;ZTJvRG9jLnhtbFBLAQItABQABgAIAAAAIQCXwqM93AAAAAoBAAAPAAAAAAAAAAAAAAAAAIcEAABk&#10;cnMvZG93bnJldi54bWxQSwUGAAAAAAQABADzAAAAkAUAAAAA&#10;" strokeweight="1.5pt">
                <v:textbox>
                  <w:txbxContent>
                    <w:p w:rsidR="00CE47DF" w:rsidRPr="00E644C0" w:rsidRDefault="00CE47DF" w:rsidP="00907B06">
                      <w:pPr>
                        <w:rPr>
                          <w:sz w:val="20"/>
                          <w:szCs w:val="20"/>
                        </w:rPr>
                      </w:pPr>
                      <w:r w:rsidRPr="00E644C0">
                        <w:rPr>
                          <w:sz w:val="20"/>
                          <w:szCs w:val="20"/>
                        </w:rPr>
                        <w:t xml:space="preserve">Принятие решения об отказе в переводе земель или земельных участков в составе таких земель из одной категории в другую </w:t>
                      </w:r>
                      <w:r w:rsidRPr="001F15CB">
                        <w:rPr>
                          <w:sz w:val="20"/>
                          <w:szCs w:val="20"/>
                        </w:rPr>
                        <w:t>отнесении земель или земельных участков в составе таких земель к определенной категории из одной категории в другую</w:t>
                      </w:r>
                    </w:p>
                  </w:txbxContent>
                </v:textbox>
              </v:shape>
            </w:pict>
          </mc:Fallback>
        </mc:AlternateContent>
      </w:r>
      <w:r w:rsidRPr="00E32FA2">
        <w:rPr>
          <w:noProof/>
          <w:sz w:val="22"/>
          <w:szCs w:val="22"/>
        </w:rPr>
        <mc:AlternateContent>
          <mc:Choice Requires="wps">
            <w:drawing>
              <wp:anchor distT="0" distB="0" distL="114300" distR="114300" simplePos="0" relativeHeight="251660288" behindDoc="0" locked="0" layoutInCell="1" allowOverlap="1" wp14:anchorId="72FAC34B" wp14:editId="1922FC2D">
                <wp:simplePos x="0" y="0"/>
                <wp:positionH relativeFrom="column">
                  <wp:posOffset>-1833</wp:posOffset>
                </wp:positionH>
                <wp:positionV relativeFrom="paragraph">
                  <wp:posOffset>108861</wp:posOffset>
                </wp:positionV>
                <wp:extent cx="2656205" cy="854015"/>
                <wp:effectExtent l="0" t="0" r="10795" b="2286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854015"/>
                        </a:xfrm>
                        <a:prstGeom prst="rect">
                          <a:avLst/>
                        </a:prstGeom>
                        <a:solidFill>
                          <a:srgbClr val="FFFFFF"/>
                        </a:solidFill>
                        <a:ln w="19050">
                          <a:solidFill>
                            <a:srgbClr val="000000"/>
                          </a:solidFill>
                          <a:miter lim="800000"/>
                          <a:headEnd/>
                          <a:tailEnd/>
                        </a:ln>
                      </wps:spPr>
                      <wps:txbx>
                        <w:txbxContent>
                          <w:p w:rsidR="00CE47DF" w:rsidRPr="00E644C0" w:rsidRDefault="00CE47DF"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C34B" id="Text Box 49" o:spid="_x0000_s1029" type="#_x0000_t202" style="position:absolute;left:0;text-align:left;margin-left:-.15pt;margin-top:8.55pt;width:209.1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jALgIAAFoEAAAOAAAAZHJzL2Uyb0RvYy54bWysVNtu2zAMfR+wfxD0vtjOnKwx4hRdugwD&#10;ugvQ7gNkWbaFyaImKbGzry8lp2l2exnmB4EUqUPykPT6euwVOQjrJOiSZrOUEqE51FK3Jf36sHt1&#10;RYnzTNdMgRYlPQpHrzcvX6wHU4g5dKBqYQmCaFcMpqSd96ZIEsc70TM3AyM0GhuwPfOo2japLRsQ&#10;vVfJPE2XyQC2Nha4cA5vbycj3UT8phHcf24aJzxRJcXcfDxtPKtwJps1K1rLTCf5KQ32D1n0TGoM&#10;eoa6ZZ6RvZW/QfWSW3DQ+BmHPoGmkVzEGrCaLP2lmvuOGRFrQXKcOdPk/h8s/3T4YomsS5pnlGjW&#10;Y48exOjJWxhJvgr8DMYV6HZv0NGPeI99jrU6cwf8myMath3TrbixFoZOsBrzy8LL5OLphOMCSDV8&#10;hBrjsL2HCDQ2tg/kIR0E0bFPx3NvQi4cL+fLxXKeLijhaLta5Gm2iCFY8fTaWOffC+hJEEpqsfcR&#10;nR3unA/ZsOLJJQRzoGS9k0pFxbbVVllyYDgnu/id0H9yU5oMWNsqXaQTA3/FSOP3J4xeepx4JXss&#10;4+zEisDbO13HefRMqknGnJU+ERm4m1j0YzXGnr0OAQLJFdRHZNbCNOC4kCh0YH9QMuBwl9R93zMr&#10;KFEfNHZnleV52Iao5Is3c1TspaW6tDDNEaqknpJJ3Pppg/bGyrbDSNM8aLjBjjYykv2c1Sl9HODY&#10;g9OyhQ251KPX8y9h8wgAAP//AwBQSwMEFAAGAAgAAAAhAK44Xo3bAAAACAEAAA8AAABkcnMvZG93&#10;bnJldi54bWxMj81OwzAQhO9IvIO1SNxaJ5CWKMSpEBI50x/E1YmXOCJeR7Gbpm/PcoLjzoxmvyl3&#10;ixvEjFPoPSlI1wkIpNabnjoFp+PbKgcRoiajB0+o4IoBdtXtTakL4y+0x/kQO8ElFAqtwMY4FlKG&#10;1qLTYe1HJPa+/OR05HPqpJn0hcvdIB+SZCud7ok/WD3iq8X2+3B2Cjbh8z2br01vu/yjlvXi9tmx&#10;Vur+bnl5BhFxiX9h+MVndKiYqfFnMkEMClaPHGT5KQXBdpbmPK1hYZNuQVal/D+g+gEAAP//AwBQ&#10;SwECLQAUAAYACAAAACEAtoM4kv4AAADhAQAAEwAAAAAAAAAAAAAAAAAAAAAAW0NvbnRlbnRfVHlw&#10;ZXNdLnhtbFBLAQItABQABgAIAAAAIQA4/SH/1gAAAJQBAAALAAAAAAAAAAAAAAAAAC8BAABfcmVs&#10;cy8ucmVsc1BLAQItABQABgAIAAAAIQDBAKjALgIAAFoEAAAOAAAAAAAAAAAAAAAAAC4CAABkcnMv&#10;ZTJvRG9jLnhtbFBLAQItABQABgAIAAAAIQCuOF6N2wAAAAgBAAAPAAAAAAAAAAAAAAAAAIgEAABk&#10;cnMvZG93bnJldi54bWxQSwUGAAAAAAQABADzAAAAkAUAAAAA&#10;" strokeweight="1.5pt">
                <v:textbox>
                  <w:txbxContent>
                    <w:p w:rsidR="00CE47DF" w:rsidRPr="00E644C0" w:rsidRDefault="00CE47DF" w:rsidP="00907B06">
                      <w:pPr>
                        <w:jc w:val="center"/>
                        <w:rPr>
                          <w:sz w:val="20"/>
                          <w:szCs w:val="20"/>
                        </w:rPr>
                      </w:pPr>
                      <w:r w:rsidRPr="00E644C0">
                        <w:rPr>
                          <w:sz w:val="20"/>
                          <w:szCs w:val="20"/>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3600" behindDoc="0" locked="0" layoutInCell="1" allowOverlap="1" wp14:anchorId="6E30FB6C" wp14:editId="682A5D76">
                <wp:simplePos x="0" y="0"/>
                <wp:positionH relativeFrom="column">
                  <wp:posOffset>5244465</wp:posOffset>
                </wp:positionH>
                <wp:positionV relativeFrom="paragraph">
                  <wp:posOffset>129540</wp:posOffset>
                </wp:positionV>
                <wp:extent cx="0" cy="1604645"/>
                <wp:effectExtent l="76200" t="0" r="95250" b="52705"/>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F042D" id="AutoShape 71" o:spid="_x0000_s1026" type="#_x0000_t32" style="position:absolute;margin-left:412.95pt;margin-top:10.2pt;width:0;height:1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85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Fhgp&#10;0sGMng9ex9ToMQsN6o0rwK9SWxtKpCf1al40/eqQ0lVL1J5H77ezgeAYkdyFhI0zkGbXf9QMfAgk&#10;iN06NbYLkNAHdIpDOd+Gwk8e0eGQwmk2S/NZPg18ElJcA411/gPXHQpGiZ23ROxbX2mlYPTaZjEN&#10;Ob44PwReA0JWpTdCyqgAqVBf4sV0Mo0BTkvBwmVwc3a/q6RFRxI0FH8XFnduVh8Ui2AtJ2x9sT0R&#10;EmzkY3O8FdAuyXHI1nGGkeTwbII10JMqZITSgfDFGmT0bZEu1vP1PB/lk9l6lKd1PXreVPlotske&#10;p/VDXVV19j2Qz/KiFYxxFfhfJZ3lfyeZy+MaxHgT9a1RyT16HAWQvf5H0nH2YdyDcHaanbc2VBdk&#10;ACqOzpcXF57Jr/vo9fO7sPoBAAD//wMAUEsDBBQABgAIAAAAIQD8Uxcl4AAAAAoBAAAPAAAAZHJz&#10;L2Rvd25yZXYueG1sTI/BTsMwDIbvSLxDZCRuLF2BspWmEzAhegGJDSGOWWOaisapmmzrePoZcYCj&#10;f3/6/blYjK4TOxxC60nBdJKAQKq9aalR8LZ+vJiBCFGT0Z0nVHDAAIvy9KTQufF7esXdKjaCSyjk&#10;WoGNsc+lDLVFp8PE90i8+/SD05HHoZFm0Hsud51MkySTTrfEF6zu8cFi/bXaOgVx+XGw2Xt9P29f&#10;1k/PWftdVdVSqfOz8e4WRMQx/sHwo8/qULLTxm/JBNEpmKXXc0YVpMkVCAZ+gw0HN5dTkGUh/79Q&#10;HgEAAP//AwBQSwECLQAUAAYACAAAACEAtoM4kv4AAADhAQAAEwAAAAAAAAAAAAAAAAAAAAAAW0Nv&#10;bnRlbnRfVHlwZXNdLnhtbFBLAQItABQABgAIAAAAIQA4/SH/1gAAAJQBAAALAAAAAAAAAAAAAAAA&#10;AC8BAABfcmVscy8ucmVsc1BLAQItABQABgAIAAAAIQCKO085MgIAAF8EAAAOAAAAAAAAAAAAAAAA&#10;AC4CAABkcnMvZTJvRG9jLnhtbFBLAQItABQABgAIAAAAIQD8Uxcl4AAAAAoBAAAPAAAAAAAAAAAA&#10;AAAAAIwEAABkcnMvZG93bnJldi54bWxQSwUGAAAAAAQABADzAAAAmQUAAAAA&#10;">
                <v:stroke endarrow="block"/>
              </v:shape>
            </w:pict>
          </mc:Fallback>
        </mc:AlternateContent>
      </w:r>
      <w:r w:rsidR="00907B06" w:rsidRPr="00E32FA2">
        <w:rPr>
          <w:noProof/>
          <w:sz w:val="22"/>
          <w:szCs w:val="22"/>
        </w:rPr>
        <mc:AlternateContent>
          <mc:Choice Requires="wps">
            <w:drawing>
              <wp:anchor distT="0" distB="0" distL="114300" distR="114300" simplePos="0" relativeHeight="251661312" behindDoc="0" locked="0" layoutInCell="1" allowOverlap="1" wp14:anchorId="3C50620B" wp14:editId="72CE023B">
                <wp:simplePos x="0" y="0"/>
                <wp:positionH relativeFrom="column">
                  <wp:posOffset>-44965</wp:posOffset>
                </wp:positionH>
                <wp:positionV relativeFrom="paragraph">
                  <wp:posOffset>291130</wp:posOffset>
                </wp:positionV>
                <wp:extent cx="2466975" cy="284671"/>
                <wp:effectExtent l="0" t="0" r="28575" b="20320"/>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4671"/>
                        </a:xfrm>
                        <a:prstGeom prst="rect">
                          <a:avLst/>
                        </a:prstGeom>
                        <a:solidFill>
                          <a:srgbClr val="FFFFFF"/>
                        </a:solidFill>
                        <a:ln w="19050">
                          <a:solidFill>
                            <a:srgbClr val="000000"/>
                          </a:solidFill>
                          <a:miter lim="800000"/>
                          <a:headEnd/>
                          <a:tailEnd/>
                        </a:ln>
                      </wps:spPr>
                      <wps:txbx>
                        <w:txbxContent>
                          <w:p w:rsidR="00CE47DF" w:rsidRPr="00E644C0" w:rsidRDefault="00CE47DF" w:rsidP="00907B06">
                            <w:pPr>
                              <w:jc w:val="center"/>
                              <w:rPr>
                                <w:sz w:val="20"/>
                                <w:szCs w:val="20"/>
                              </w:rPr>
                            </w:pPr>
                            <w:r w:rsidRPr="00E644C0">
                              <w:rPr>
                                <w:sz w:val="20"/>
                                <w:szCs w:val="20"/>
                              </w:rPr>
                              <w:t>Ответы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620B" id="Text Box 50" o:spid="_x0000_s1030" type="#_x0000_t202" style="position:absolute;left:0;text-align:left;margin-left:-3.55pt;margin-top:22.9pt;width:194.2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6GLgIAAFoEAAAOAAAAZHJzL2Uyb0RvYy54bWysVNuO0zAQfUfiHyy/06QlvUVNV0uXIqTl&#10;Iu3yAY7jJBaOx9huk/L1jJ1ut1oQD4g8WB57fGbmnJlsboZOkaOwToIu6HSSUiI0h0rqpqDfHvdv&#10;VpQ4z3TFFGhR0JNw9Gb7+tWmN7mYQQuqEpYgiHZ5bwraem/yJHG8FR1zEzBC42UNtmMeTdsklWU9&#10;oncqmaXpIunBVsYCF87h6d14SbcRv64F91/q2glPVEExNx9XG9cyrMl2w/LGMtNKfk6D/UMWHZMa&#10;g16g7phn5GDlb1Cd5BYc1H7CoUugriUXsQasZpq+qOahZUbEWpAcZy40uf8Hyz8fv1oiq4K+XVKi&#10;WYcaPYrBk3cwkHnkpzcuR7cHg45+wHPUOdbqzD3w745o2LVMN+LWWuhbwSrMbxqYTa6eBkVc7gJI&#10;2X+CCuOwg4cINNS2C+QhHQTRUafTRZuQC8fDWbZYrJdzSjjezVbZYjmGYPnTa2Od/yCgI2FTUIva&#10;R3R2vHc+ZMPyJ5cQzIGS1V4qFQ3blDtlyZFhn+zjFwt44aY06bG2dYrM/B0jjd+fMDrpseOV7Aq6&#10;ujixPPD2XlexHz2TatxjzkqfiQzcjSz6oRyiZlkIEHgtoTohsxbGBseBxE0L9iclPTZ3Qd2PA7OC&#10;EvVRozrraZaFaYhGNl/O0LDXN+X1DdMcoQrqKRm3Oz9O0MFY2bQYaewHDbeoaC0j2c9ZndPHBo4a&#10;nIctTMi1Hb2efwnbXwAAAP//AwBQSwMEFAAGAAgAAAAhAOhmmOLcAAAACAEAAA8AAABkcnMvZG93&#10;bnJldi54bWxMj8FOwzAQRO9I/IO1SNxaJ5CWELKpEBI50xbE1YlNHBGvo9hN079nOcFxNKOZN+Vu&#10;cYOYzRR6TwjpOgFhqPW6pw7h/fi6ykGEqEirwZNBuJgAu+r6qlSF9mfam/kQO8ElFAqFYGMcCylD&#10;a41TYe1HQ+x9+cmpyHLqpJ7UmcvdIO+SZCud6okXrBrNizXt9+HkEDbh8y2bL01vu/yjlvXi9tmx&#10;Rry9WZ6fQESzxL8w/OIzOlTM1PgT6SAGhNVDykmEbMMP2L/P0wxEg/CYbEFWpfx/oPoBAAD//wMA&#10;UEsBAi0AFAAGAAgAAAAhALaDOJL+AAAA4QEAABMAAAAAAAAAAAAAAAAAAAAAAFtDb250ZW50X1R5&#10;cGVzXS54bWxQSwECLQAUAAYACAAAACEAOP0h/9YAAACUAQAACwAAAAAAAAAAAAAAAAAvAQAAX3Jl&#10;bHMvLnJlbHNQSwECLQAUAAYACAAAACEAxmHOhi4CAABaBAAADgAAAAAAAAAAAAAAAAAuAgAAZHJz&#10;L2Uyb0RvYy54bWxQSwECLQAUAAYACAAAACEA6GaY4twAAAAIAQAADwAAAAAAAAAAAAAAAACIBAAA&#10;ZHJzL2Rvd25yZXYueG1sUEsFBgAAAAAEAAQA8wAAAJEFAAAAAA==&#10;" strokeweight="1.5pt">
                <v:textbox>
                  <w:txbxContent>
                    <w:p w:rsidR="00CE47DF" w:rsidRPr="00E644C0" w:rsidRDefault="00CE47DF" w:rsidP="00907B06">
                      <w:pPr>
                        <w:jc w:val="center"/>
                        <w:rPr>
                          <w:sz w:val="20"/>
                          <w:szCs w:val="20"/>
                        </w:rPr>
                      </w:pPr>
                      <w:r w:rsidRPr="00E644C0">
                        <w:rPr>
                          <w:sz w:val="20"/>
                          <w:szCs w:val="20"/>
                        </w:rPr>
                        <w:t>Ответы на запросы</w:t>
                      </w:r>
                    </w:p>
                  </w:txbxContent>
                </v:textbox>
              </v:shape>
            </w:pict>
          </mc:Fallback>
        </mc:AlternateContent>
      </w:r>
      <w:r w:rsidR="00907B06" w:rsidRPr="00E32FA2">
        <w:rPr>
          <w:noProof/>
          <w:sz w:val="22"/>
          <w:szCs w:val="22"/>
        </w:rPr>
        <mc:AlternateContent>
          <mc:Choice Requires="wps">
            <w:drawing>
              <wp:anchor distT="0" distB="0" distL="114300" distR="114300" simplePos="0" relativeHeight="251668480" behindDoc="0" locked="0" layoutInCell="1" allowOverlap="1" wp14:anchorId="64388126" wp14:editId="66BF8869">
                <wp:simplePos x="0" y="0"/>
                <wp:positionH relativeFrom="column">
                  <wp:posOffset>1231744</wp:posOffset>
                </wp:positionH>
                <wp:positionV relativeFrom="paragraph">
                  <wp:posOffset>23711</wp:posOffset>
                </wp:positionV>
                <wp:extent cx="0" cy="267419"/>
                <wp:effectExtent l="76200" t="0" r="57150" b="5651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4B186" id="AutoShape 64" o:spid="_x0000_s1026" type="#_x0000_t32" style="position:absolute;margin-left:97pt;margin-top:1.85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RMw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wKQU&#10;6WBGzwevY2o0z0KDeuNy8CvVzoYS6Um9mhdNvzqkdNkS1fDo/XY2EJyGiOQuJGycgTT7/qNm4EMg&#10;QezWqbZdgIQ+oFMcyvk2FH7yiA6HFE6n88csXUZwkl/jjHX+A9cdCkaBnbdENK0vtVIweW3TmIUc&#10;X5wPrEh+DQhJld4KKaMApEJ9gZez6SwGOC0FC5fBzdlmX0qLjiRIKP4uLO7crD4oFsFaTtjmYnsi&#10;JNjIx954K6BbkuOQreMMI8nh1QRroCdVyAiVA+GLNajo23Ky3Cw2i2yUTeebUTapqtHztsxG8236&#10;OKseqrKs0u+BfJrlrWCMq8D/qug0+zvFXN7WoMWbpm+NSu7RY0eB7PU/ko6jD9MedLPX7Lyzobqg&#10;AhBxdL48uPBKft1Hr5+fhfUPAAAA//8DAFBLAwQUAAYACAAAACEAG0CG6d4AAAAIAQAADwAAAGRy&#10;cy9kb3ducmV2LnhtbEyPUU/CMBSF3038D80l8U06FAeMdUQlxr1oIhDjY1kva+N6u6wFhr+e4os+&#10;fjk3534nX/S2YQfsvHEkYDRMgCFVThmqBWzWL7dTYD5IUrJxhAJO6GFRXF/lMlPuSB94WIWaxRLy&#10;mRSgQ2gzzn2l0Uo/dC1SzHauszJE7GquOnmM5bbhd0mScisNxQ9atvissfpe7a2AsPw66fSzepqZ&#10;9/XrW2p+yrJcCnEz6B/nwAL24e8YLvpRHYrotHV7Up41kWfjuCUIuJ8Au+S/vBUwfpgCL3L+f0Bx&#10;BgAA//8DAFBLAQItABQABgAIAAAAIQC2gziS/gAAAOEBAAATAAAAAAAAAAAAAAAAAAAAAABbQ29u&#10;dGVudF9UeXBlc10ueG1sUEsBAi0AFAAGAAgAAAAhADj9If/WAAAAlAEAAAsAAAAAAAAAAAAAAAAA&#10;LwEAAF9yZWxzLy5yZWxzUEsBAi0AFAAGAAgAAAAhAMpEgxEzAgAAXgQAAA4AAAAAAAAAAAAAAAAA&#10;LgIAAGRycy9lMm9Eb2MueG1sUEsBAi0AFAAGAAgAAAAhABtAhuneAAAACAEAAA8AAAAAAAAAAAAA&#10;AAAAjQQAAGRycy9kb3ducmV2LnhtbFBLBQYAAAAABAAEAPMAAACYBQAAAAA=&#10;">
                <v:stroke endarrow="block"/>
              </v:shape>
            </w:pict>
          </mc:Fallback>
        </mc:AlternateContent>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9504" behindDoc="0" locked="0" layoutInCell="1" allowOverlap="1" wp14:anchorId="5CE11CC7" wp14:editId="4319E911">
                <wp:simplePos x="0" y="0"/>
                <wp:positionH relativeFrom="column">
                  <wp:posOffset>1231241</wp:posOffset>
                </wp:positionH>
                <wp:positionV relativeFrom="paragraph">
                  <wp:posOffset>262746</wp:posOffset>
                </wp:positionV>
                <wp:extent cx="0" cy="276046"/>
                <wp:effectExtent l="76200" t="0" r="76200" b="48260"/>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0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9FDC3" id="AutoShape 65" o:spid="_x0000_s1026" type="#_x0000_t32" style="position:absolute;margin-left:96.95pt;margin-top:20.7pt;width:0;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Ip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owU&#10;6WBGzwevY2o0m4YG9cYV4FeprQ0l0pN6NS+afnVI6aolas+j99vZQHAWIpK7kLBxBtLs+o+agQ+B&#10;BLFbp8Z2ARL6gE5xKOfbUPjJIzocUjidPM7SfBbBSXGNM9b5D1x3KBgldt4SsW99pZWCyWubxSzk&#10;+OJ8YEWKa0BIqvRGSBkFIBXqS7yYTqYxwGkpWLgMbs7ud5W06EiChOLvwuLOzeqDYhGs5YStL7Yn&#10;QoKNfOyNtwK6JTkO2TrOMJIcXk2wBnpShYxQORC+WIOKvi3SxXq+nuejfDJbj/K0rkfPmyofzTbZ&#10;47R+qKuqzr4H8lletIIxrgL/q6Kz/O8Uc3lbgxZvmr41KrlHjx0Fstf/SDqOPkx70M1Os/PWhuqC&#10;CkDE0fny4MIr+XUfvX5+FlY/AAAA//8DAFBLAwQUAAYACAAAACEAI9aDXt8AAAAJAQAADwAAAGRy&#10;cy9kb3ducmV2LnhtbEyPwU7DMAyG70i8Q2Sk3Vi6rarW0nSCTYheQGJDiGPWmCaicaom2zqenowL&#10;HH/70+/P5Wq0HTvi4I0jAbNpAgypccpQK+Bt93i7BOaDJCU7RyjgjB5W1fVVKQvlTvSKx21oWSwh&#10;X0gBOoS+4Nw3Gq30U9cjxd2nG6wMMQ4tV4M8xXLb8XmSZNxKQ/GClj2uNTZf24MVEDYfZ529Nw+5&#10;edk9PWfmu67rjRCTm/H+DljAMfzBcNGP6lBFp707kPKsizlf5BEVkM5SYBfgd7AXsExz4FXJ/39Q&#10;/QAAAP//AwBQSwECLQAUAAYACAAAACEAtoM4kv4AAADhAQAAEwAAAAAAAAAAAAAAAAAAAAAAW0Nv&#10;bnRlbnRfVHlwZXNdLnhtbFBLAQItABQABgAIAAAAIQA4/SH/1gAAAJQBAAALAAAAAAAAAAAAAAAA&#10;AC8BAABfcmVscy8ucmVsc1BLAQItABQABgAIAAAAIQAyaaIpMwIAAF4EAAAOAAAAAAAAAAAAAAAA&#10;AC4CAABkcnMvZTJvRG9jLnhtbFBLAQItABQABgAIAAAAIQAj1oNe3wAAAAkBAAAPAAAAAAAAAAAA&#10;AAAAAI0EAABkcnMvZG93bnJldi54bWxQSwUGAAAAAAQABADzAAAAmQUAAAAA&#10;">
                <v:stroke endarrow="block"/>
              </v:shape>
            </w:pict>
          </mc:Fallback>
        </mc:AlternateContent>
      </w: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2336" behindDoc="0" locked="0" layoutInCell="1" allowOverlap="1" wp14:anchorId="540F04CB" wp14:editId="5F37D4DC">
                <wp:simplePos x="0" y="0"/>
                <wp:positionH relativeFrom="column">
                  <wp:posOffset>-470535</wp:posOffset>
                </wp:positionH>
                <wp:positionV relativeFrom="paragraph">
                  <wp:posOffset>227330</wp:posOffset>
                </wp:positionV>
                <wp:extent cx="3819525" cy="685800"/>
                <wp:effectExtent l="0" t="0" r="28575" b="1905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85800"/>
                        </a:xfrm>
                        <a:prstGeom prst="rect">
                          <a:avLst/>
                        </a:prstGeom>
                        <a:solidFill>
                          <a:srgbClr val="FFFFFF"/>
                        </a:solidFill>
                        <a:ln w="19050">
                          <a:solidFill>
                            <a:srgbClr val="000000"/>
                          </a:solidFill>
                          <a:miter lim="800000"/>
                          <a:headEnd/>
                          <a:tailEnd/>
                        </a:ln>
                      </wps:spPr>
                      <wps:txbx>
                        <w:txbxContent>
                          <w:p w:rsidR="00CE47DF" w:rsidRPr="00EB7A9F" w:rsidRDefault="00CE47DF"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r w:rsidRPr="001F15CB">
                              <w:rPr>
                                <w:sz w:val="20"/>
                                <w:szCs w:val="20"/>
                              </w:rPr>
                              <w:t xml:space="preserve"> отнесении земель или земельных участков в составе таких земель к определенной категории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04CB" id="Text Box 51" o:spid="_x0000_s1031" type="#_x0000_t202" style="position:absolute;left:0;text-align:left;margin-left:-37.05pt;margin-top:17.9pt;width:300.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WkMwIAAFoEAAAOAAAAZHJzL2Uyb0RvYy54bWysVNtu2zAMfR+wfxD0vthO4y4x4hRdugwD&#10;ugvQ7gNkWbaFyaImKbGzry8lJ112exnmB0EUqSPyHNLrm7FX5CCsk6BLms1SSoTmUEvdlvTL4+7V&#10;khLnma6ZAi1KehSO3mxevlgPphBz6EDVwhIE0a4YTEk7702RJI53omduBkZodDZge+bRtG1SWzYg&#10;eq+SeZpeJwPY2ljgwjk8vZucdBPxm0Zw/6lpnPBElRRz83G1ca3CmmzWrGgtM53kpzTYP2TRM6nx&#10;0WeoO+YZ2Vv5G1QvuQUHjZ9x6BNoGslFrAGrydJfqnnomBGxFiTHmWea3P+D5R8Pny2RdUmvMko0&#10;61GjRzF68gZGkmeBn8G4AsMeDAb6Ec9R51irM/fAvzqiYdsx3Ypba2HoBKsxv3gzubg64bgAUg0f&#10;oMZ32N5DBBob2wfykA6C6KjT8VmbkAvHw6tltsrnOSUcfdfLfJlG8RJWnG8b6/w7AT0Jm5Ja1D6i&#10;s8O981gHhp5DwmMOlKx3Uqlo2LbaKksODPtkF79QOl75KUxpMmBtqzRPJwb+ipHG708YvfTY8Ur2&#10;JcUa8Jt6MPD2VtexHz2TatpjAkpjHoHIwN3Eoh+rMWqWn/WpoD4isxamBseBxE0H9jslAzZ3Sd23&#10;PbOCEvVeozqrbLEI0xCNRf56joa99FSXHqY5QpXUUzJtt36aoL2xsu3wpakfNNyioo2MZIeMp6xO&#10;6WMDR0JPwxYm5NKOUT9+CZsnAAAA//8DAFBLAwQUAAYACAAAACEAlUW4ad4AAAAKAQAADwAAAGRy&#10;cy9kb3ducmV2LnhtbEyPy07DMBBF90j8gzVI7FqnrUOjNE6FkMiaPhBbJx7iqLEdxW6a/j3DCpaj&#10;Obr33GI/255NOIbOOwmrZQIMXeN151oJ59P7IgMWonJa9d6hhDsG2JePD4XKtb+5A07H2DIKcSFX&#10;EkyMQ855aAxaFZZ+QEe/bz9aFekcW65HdaNw2/N1krxwqzpHDUYN+GawuRyvVkIavj7EdK8702af&#10;Fa9mexCnSsrnp/l1ByziHP9g+NUndSjJqfZXpwPrJSy2YkWohE1KEwhI11sBrCZSbDLgZcH/Tyh/&#10;AAAA//8DAFBLAQItABQABgAIAAAAIQC2gziS/gAAAOEBAAATAAAAAAAAAAAAAAAAAAAAAABbQ29u&#10;dGVudF9UeXBlc10ueG1sUEsBAi0AFAAGAAgAAAAhADj9If/WAAAAlAEAAAsAAAAAAAAAAAAAAAAA&#10;LwEAAF9yZWxzLy5yZWxzUEsBAi0AFAAGAAgAAAAhAEt7laQzAgAAWgQAAA4AAAAAAAAAAAAAAAAA&#10;LgIAAGRycy9lMm9Eb2MueG1sUEsBAi0AFAAGAAgAAAAhAJVFuGneAAAACgEAAA8AAAAAAAAAAAAA&#10;AAAAjQQAAGRycy9kb3ducmV2LnhtbFBLBQYAAAAABAAEAPMAAACYBQAAAAA=&#10;" strokeweight="1.5pt">
                <v:textbox>
                  <w:txbxContent>
                    <w:p w:rsidR="00CE47DF" w:rsidRPr="00EB7A9F" w:rsidRDefault="00CE47DF" w:rsidP="00907B06">
                      <w:pPr>
                        <w:rPr>
                          <w:sz w:val="20"/>
                          <w:szCs w:val="20"/>
                        </w:rPr>
                      </w:pPr>
                      <w:r w:rsidRPr="00EB7A9F">
                        <w:rPr>
                          <w:sz w:val="20"/>
                          <w:szCs w:val="20"/>
                        </w:rPr>
                        <w:t>Принятие решения о переводе земель или земельных участков в составе таких земель из одной категории в другую</w:t>
                      </w:r>
                      <w:r w:rsidRPr="001F15CB">
                        <w:rPr>
                          <w:sz w:val="20"/>
                          <w:szCs w:val="20"/>
                        </w:rPr>
                        <w:t xml:space="preserve"> отнесении земель или земельных участков в составе таких земель к определенной категории из одной категории в другую</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2576" behindDoc="0" locked="0" layoutInCell="1" allowOverlap="1" wp14:anchorId="7BEDD216" wp14:editId="6DA191D9">
                <wp:simplePos x="0" y="0"/>
                <wp:positionH relativeFrom="column">
                  <wp:posOffset>1424940</wp:posOffset>
                </wp:positionH>
                <wp:positionV relativeFrom="paragraph">
                  <wp:posOffset>287020</wp:posOffset>
                </wp:positionV>
                <wp:extent cx="0" cy="257175"/>
                <wp:effectExtent l="76200" t="0" r="76200" b="4762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0B882" id="AutoShape 70" o:spid="_x0000_s1026" type="#_x0000_t32" style="position:absolute;margin-left:112.2pt;margin-top:22.6pt;width:0;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vvMg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vwA8ijS&#10;QY2eD17H0OgxCtQbl4NfqXY2pEhP6tW8aPrVIaXLlqiGR++3s4HHWZA0uXsSNs5AmH3/UTPwIRAg&#10;qnWqbRcgQQd0ikU534rCTx7RyyGF08nsMXucRXCSX98Z6/wHrjsUjAI7b4loWl9qpaDy2mYxCjm+&#10;OB9Ykfz6IARVeiukjA0gFeoLvJxNZvGB01KwcBncnG32pbToSEILxd/A4s7N6oNiEazlhG0G2xMh&#10;wUY+auOtALUkxyFaxxlGksPUBOtCT6oQETIHwoN16aJvy3S5WWwW09F0Mt+MpmlVjZ635XQ034Iq&#10;1UNVllX2PZDPpnkrGOMq8L92dDb9u44ZZuvSi7eevgmV3KNHRYHs9T+SjqUP1Q4j6PK9ZuedDdmF&#10;HTRxdB4GLkzJr/vo9fOzsP4BAAD//wMAUEsDBBQABgAIAAAAIQBmLP4p3wAAAAkBAAAPAAAAZHJz&#10;L2Rvd25yZXYueG1sTI/BTsMwDIbvSLxDZCRuLKXqyih1J2BC9AISG0Ics8a0EY1TNdnW8fQEcYCj&#10;7U+/v79cTrYXexq9cYxwOUtAEDdOG24RXjcPFwsQPijWqndMCEfysKxOT0pVaHfgF9qvQytiCPtC&#10;IXQhDIWUvunIKj9zA3G8fbjRqhDHsZV6VIcYbnuZJkkurTIcP3RqoPuOms/1ziKE1fuxy9+au2vz&#10;vHl8ys1XXdcrxPOz6fYGRKAp/MHwox/VoYpOW7dj7UWPkKZZFlGEbJ6CiMDvYouwmF+BrEr5v0H1&#10;DQAA//8DAFBLAQItABQABgAIAAAAIQC2gziS/gAAAOEBAAATAAAAAAAAAAAAAAAAAAAAAABbQ29u&#10;dGVudF9UeXBlc10ueG1sUEsBAi0AFAAGAAgAAAAhADj9If/WAAAAlAEAAAsAAAAAAAAAAAAAAAAA&#10;LwEAAF9yZWxzLy5yZWxzUEsBAi0AFAAGAAgAAAAhAH3EW+8yAgAAXgQAAA4AAAAAAAAAAAAAAAAA&#10;LgIAAGRycy9lMm9Eb2MueG1sUEsBAi0AFAAGAAgAAAAhAGYs/infAAAACQEAAA8AAAAAAAAAAAAA&#10;AAAAjAQAAGRycy9kb3ducmV2LnhtbFBLBQYAAAAABAAEAPMAAACYBQAAAAA=&#10;">
                <v:stroke endarrow="block"/>
              </v:shape>
            </w:pict>
          </mc:Fallback>
        </mc:AlternateContent>
      </w:r>
    </w:p>
    <w:p w:rsidR="00907B06" w:rsidRPr="00E32FA2" w:rsidRDefault="001F15CB"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79744" behindDoc="0" locked="0" layoutInCell="1" allowOverlap="1" wp14:anchorId="6A651569" wp14:editId="42F3466B">
                <wp:simplePos x="0" y="0"/>
                <wp:positionH relativeFrom="column">
                  <wp:posOffset>1424940</wp:posOffset>
                </wp:positionH>
                <wp:positionV relativeFrom="paragraph">
                  <wp:posOffset>164465</wp:posOffset>
                </wp:positionV>
                <wp:extent cx="3819525" cy="0"/>
                <wp:effectExtent l="0" t="0" r="952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81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D06B6" id="Прямая соединительная линия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2.95pt" to="412.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Cb5AEAANsDAAAOAAAAZHJzL2Uyb0RvYy54bWysU82O0zAQviPxDpbvNEnRrpao6R52BRcE&#10;FT8P4HXsxsJ/sk3T3oAzUh+BV+AA0koLPIPzRozdNIsAIYS4ODOe+b6ZbzxZnG+VRBvmvDC6wdWs&#10;xIhpalqh1w1++eLhvTOMfCC6JdJo1uAd8/h8effOorc1m5vOyJY5BCTa171tcBeCrYvC044p4mfG&#10;Mg1BbpwiAVy3LlpHemBXspiX5WnRG9daZyjzHm4vD0G8zPycMxqecu5ZQLLB0FvIp8vnVTqL5YLU&#10;a0dsJ+jYBvmHLhQRGopOVJckEPTaiV+olKDOeMPDjBpVGM4FZVkDqKnKn9Q874hlWQsMx9tpTP7/&#10;0dInm5VDom3wKbyUJgreKH4Y3gz7+CV+HPZoeBu/xc/xU7yOX+P18A7sm+E92CkYb8brPQI4zLK3&#10;vgbKC71yo+ftyqXBbLlT6QuS0TbPfzfNn20DonB5/6x6cDI/wYgeY8Ut0DofHjGjUDIaLIVOoyE1&#10;2Tz2AYpB6jEFnNTIoXS2wk6ylCz1M8ZBLhSrMjovGruQDm0IrEj7qkoygCtnJggXUk6g8s+gMTfB&#10;WF6+vwVO2bmi0WECKqGN+13VsD22yg/5R9UHrUn2lWl3+SHyOGCDsrJx29OK/uhn+O0/ufwOAAD/&#10;/wMAUEsDBBQABgAIAAAAIQCHG6803QAAAAkBAAAPAAAAZHJzL2Rvd25yZXYueG1sTI9PT4NAEMXv&#10;Jv0OmzHxZhdJtYgsTeOfkx4oevC4ZUcgZWcJuwX00zvqwd7ezHt585tsM9tOjDj41pGCq2UEAqly&#10;pqVawdvr02UCwgdNRneOUMEnetjki7NMp8ZNtMOxDLXgEvKpVtCE0KdS+qpBq/3S9UjsfbjB6sDj&#10;UEsz6InLbSfjKLqRVrfEFxrd432D1aE8WgXrx+ey6KeHl69CrmVRjC4kh3elLs7n7R2IgHP4D8MP&#10;PqNDzkx7dyTjRacgjlcrjrK4vgXBgeRX7P8WMs/k6Qf5NwAAAP//AwBQSwECLQAUAAYACAAAACEA&#10;toM4kv4AAADhAQAAEwAAAAAAAAAAAAAAAAAAAAAAW0NvbnRlbnRfVHlwZXNdLnhtbFBLAQItABQA&#10;BgAIAAAAIQA4/SH/1gAAAJQBAAALAAAAAAAAAAAAAAAAAC8BAABfcmVscy8ucmVsc1BLAQItABQA&#10;BgAIAAAAIQAhZVCb5AEAANsDAAAOAAAAAAAAAAAAAAAAAC4CAABkcnMvZTJvRG9jLnhtbFBLAQIt&#10;ABQABgAIAAAAIQCHG6803QAAAAkBAAAPAAAAAAAAAAAAAAAAAD4EAABkcnMvZG93bnJldi54bWxQ&#10;SwUGAAAAAAQABADzAAAASAUAAAAA&#10;" strokecolor="black [3040]"/>
            </w:pict>
          </mc:Fallback>
        </mc:AlternateContent>
      </w:r>
      <w:r w:rsidR="00907B06" w:rsidRPr="00E32FA2">
        <w:rPr>
          <w:noProof/>
          <w:sz w:val="22"/>
          <w:szCs w:val="22"/>
        </w:rPr>
        <mc:AlternateContent>
          <mc:Choice Requires="wps">
            <w:drawing>
              <wp:anchor distT="0" distB="0" distL="114300" distR="114300" simplePos="0" relativeHeight="251680768" behindDoc="0" locked="0" layoutInCell="1" allowOverlap="1" wp14:anchorId="09E15895" wp14:editId="250FFA36">
                <wp:simplePos x="0" y="0"/>
                <wp:positionH relativeFrom="column">
                  <wp:posOffset>3750657</wp:posOffset>
                </wp:positionH>
                <wp:positionV relativeFrom="paragraph">
                  <wp:posOffset>166466</wp:posOffset>
                </wp:positionV>
                <wp:extent cx="0" cy="293298"/>
                <wp:effectExtent l="76200" t="0" r="57150" b="50165"/>
                <wp:wrapNone/>
                <wp:docPr id="70" name="Прямая со стрелкой 70"/>
                <wp:cNvGraphicFramePr/>
                <a:graphic xmlns:a="http://schemas.openxmlformats.org/drawingml/2006/main">
                  <a:graphicData uri="http://schemas.microsoft.com/office/word/2010/wordprocessingShape">
                    <wps:wsp>
                      <wps:cNvCnPr/>
                      <wps:spPr>
                        <a:xfrm>
                          <a:off x="0" y="0"/>
                          <a:ext cx="0" cy="29329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A534A" id="Прямая со стрелкой 70" o:spid="_x0000_s1026" type="#_x0000_t32" style="position:absolute;margin-left:295.35pt;margin-top:13.1pt;width:0;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DIgIAAHoEAAAOAAAAZHJzL2Uyb0RvYy54bWysVEuOEzEQ3SNxB8t70kmQYKaVziwyDBsE&#10;Iz4H8LjLaUv+yTbpZDdwgTkCV2DDgo/mDN03ouxOOvwlEJtql12vqt5zuRdnW63IBnyQ1lR0NplS&#10;AobbWpp1RV+9vLh3QkmIzNRMWQMV3UGgZ8u7dxatK2FuG6tq8ASTmFC2rqJNjK4sisAb0CxMrAOD&#10;h8J6zSK6fl3UnrWYXatiPp0+KFrra+cthxBw93w4pMucXwjg8ZkQASJRFcXeYrY+26tki+WClWvP&#10;XCP5vg32D11oJg0WHVOds8jIay9/SqUl9zZYESfc6sIKITlkDshmNv2BzYuGOchcUJzgRpnC/0vL&#10;n24uPZF1RR+iPIZpvKPuXX/d33Rfuvf9DenfdLdo+rf9dfeh+9x96m67jwSDUbnWhRITrMyl33vB&#10;Xfokw1Z4nb5IkGyz2rtRbdhGwodNjrvz0/vz05OUrjjinA/xMVhN0qKiIXom101cWWPwSq2fZbHZ&#10;5kmIA/AASEWVSTZYJesLqVR20jzBSnmyYTgJcTvbF/wuqgFWPzI1iTuHMhgcWEraimqoKVGA851W&#10;WI+VkUl1jIxeMrNWv4lGWqmjIqk16JNXcadg6PY5CLwBVGRglWf/2CvjHEw89KsMRieYQGYjcJrl&#10;+CNwH5+gkN/F34BHRK5sTRzBWhrrf1X9KLEY4g8KDLyTBFe23uXJydLggOcR2D/G9IK+9TP8+MtY&#10;fgUAAP//AwBQSwMEFAAGAAgAAAAhAL26cIDeAAAACQEAAA8AAABkcnMvZG93bnJldi54bWxMj8FO&#10;wzAMhu9IvENkJG4sJYKNlabTQGKIyya2iXPWmLYicaom3QpPjxEHONr+9fn7i8XonThiH9tAGq4n&#10;GQikKtiWag373dPVHYiYDFnjAqGGT4ywKM/PCpPbcKJXPG5TLRhCMTcampS6XMpYNehNnIQOiW/v&#10;ofcm8djX0vbmxHDvpMqyqfSmJf7QmA4fG6w+toPXMHsO63Y9HzcKB7Vabr7eHl7cSuvLi3F5DyLh&#10;mP7C8KPP6lCy0yEMZKNwGm7n2YyjGtRUgeDA7+LAdHUDsizk/wblNwAAAP//AwBQSwECLQAUAAYA&#10;CAAAACEAtoM4kv4AAADhAQAAEwAAAAAAAAAAAAAAAAAAAAAAW0NvbnRlbnRfVHlwZXNdLnhtbFBL&#10;AQItABQABgAIAAAAIQA4/SH/1gAAAJQBAAALAAAAAAAAAAAAAAAAAC8BAABfcmVscy8ucmVsc1BL&#10;AQItABQABgAIAAAAIQD4/ZPDIgIAAHoEAAAOAAAAAAAAAAAAAAAAAC4CAABkcnMvZTJvRG9jLnht&#10;bFBLAQItABQABgAIAAAAIQC9unCA3gAAAAkBAAAPAAAAAAAAAAAAAAAAAHwEAABkcnMvZG93bnJl&#10;di54bWxQSwUGAAAAAAQABADzAAAAhwUAAAAA&#10;" strokecolor="black [3213]">
                <v:stroke endarrow="block"/>
              </v:shape>
            </w:pict>
          </mc:Fallback>
        </mc:AlternateContent>
      </w:r>
    </w:p>
    <w:p w:rsidR="00907B06" w:rsidRPr="00E32FA2" w:rsidRDefault="00907B06" w:rsidP="00B07529">
      <w:pPr>
        <w:pStyle w:val="af6"/>
        <w:suppressAutoHyphens/>
        <w:spacing w:after="240"/>
        <w:jc w:val="center"/>
        <w:rPr>
          <w:sz w:val="22"/>
          <w:szCs w:val="22"/>
        </w:rPr>
      </w:pPr>
      <w:r w:rsidRPr="00E32FA2">
        <w:rPr>
          <w:noProof/>
          <w:sz w:val="22"/>
          <w:szCs w:val="22"/>
        </w:rPr>
        <mc:AlternateContent>
          <mc:Choice Requires="wps">
            <w:drawing>
              <wp:anchor distT="0" distB="0" distL="114300" distR="114300" simplePos="0" relativeHeight="251663360" behindDoc="0" locked="0" layoutInCell="1" allowOverlap="1" wp14:anchorId="70FEB84A" wp14:editId="76F0E471">
                <wp:simplePos x="0" y="0"/>
                <wp:positionH relativeFrom="column">
                  <wp:posOffset>815340</wp:posOffset>
                </wp:positionH>
                <wp:positionV relativeFrom="paragraph">
                  <wp:posOffset>146685</wp:posOffset>
                </wp:positionV>
                <wp:extent cx="5026660" cy="876300"/>
                <wp:effectExtent l="0" t="0" r="21590" b="19050"/>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876300"/>
                        </a:xfrm>
                        <a:prstGeom prst="rect">
                          <a:avLst/>
                        </a:prstGeom>
                        <a:solidFill>
                          <a:srgbClr val="FFFFFF"/>
                        </a:solidFill>
                        <a:ln w="19050">
                          <a:solidFill>
                            <a:srgbClr val="000000"/>
                          </a:solidFill>
                          <a:miter lim="800000"/>
                          <a:headEnd/>
                          <a:tailEnd/>
                        </a:ln>
                      </wps:spPr>
                      <wps:txbx>
                        <w:txbxContent>
                          <w:p w:rsidR="00CE47DF" w:rsidRPr="001F15CB" w:rsidRDefault="00CE47DF" w:rsidP="00907B06">
                            <w:pPr>
                              <w:rPr>
                                <w:sz w:val="20"/>
                                <w:szCs w:val="20"/>
                              </w:rPr>
                            </w:pPr>
                            <w:r>
                              <w:rPr>
                                <w:sz w:val="20"/>
                                <w:szCs w:val="20"/>
                              </w:rPr>
                              <w:t>Н</w:t>
                            </w:r>
                            <w:r w:rsidRPr="001F15CB">
                              <w:rPr>
                                <w:sz w:val="20"/>
                                <w:szCs w:val="20"/>
                              </w:rPr>
                              <w:t>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B84A" id="Text Box 54" o:spid="_x0000_s1032" type="#_x0000_t202" style="position:absolute;left:0;text-align:left;margin-left:64.2pt;margin-top:11.55pt;width:395.8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iDLgIAAFoEAAAOAAAAZHJzL2Uyb0RvYy54bWysVNtu2zAMfR+wfxD0vti5ua0Rp+jSZRjQ&#10;XYB2HyDLcixMEjVJid19/Sg5yYJuexnmB0EUqSPyHNKr20ErchDOSzAVnU5ySoTh0Eizq+jXp+2b&#10;a0p8YKZhCoyo6LPw9Hb9+tWqt6WYQQeqEY4giPFlbyvahWDLLPO8E5r5CVhh0NmC0yyg6XZZ41iP&#10;6Fplszwvsh5cYx1w4T2e3o9Ouk74bSt4+Ny2XgSiKoq5hbS6tNZxzdYrVu4cs53kxzTYP2ShmTT4&#10;6BnqngVG9k7+BqUld+ChDRMOOoO2lVykGrCaaf6imseOWZFqQXK8PdPk/x8s/3T44ohsKjqfU2KY&#10;Ro2exBDIWxjIchH56a0vMezRYmAY8Bx1TrV6+wD8mycGNh0zO3HnHPSdYA3mN403s4urI46PIHX/&#10;ERp8h+0DJKChdTqSh3QQREedns/axFw4Hi7zWVEU6OLou74q5nkSL2Pl6bZ1PrwXoEncVNSh9gmd&#10;HR58iNmw8hQSH/OgZLOVSiXD7eqNcuTAsE+26UsFvAhThvRY202+zEcG/oqRp+9PGFoG7HglNZZx&#10;DmJl5O2daVI/BibVuMeclTkSGbkbWQxDPSTNipM+NTTPyKyDscFxIHHTgftBSY/NXVH/fc+coER9&#10;MKjOzXSxiNOQjMXyaoaGu/TUlx5mOEJVNFAybjdhnKC9dXLX4UtjPxi4Q0VbmciO0o9ZHdPHBk4a&#10;HIctTsilnaJ+/RLWPwEAAP//AwBQSwMEFAAGAAgAAAAhADEPYj7bAAAACgEAAA8AAABkcnMvZG93&#10;bnJldi54bWxMj0FPhDAUhO8m/ofmmXhzC4gbRMrGmMjZ3dV4LfRJifSV0C7L/nufJz1OZjLzTbVb&#10;3SgWnMPgSUG6SUAgdd4M1Ct4P77eFSBC1GT06AkVXDDArr6+qnRp/Jn2uBxiL7iEQqkV2BinUsrQ&#10;WXQ6bPyExN6Xn52OLOdemlmfudyNMkuSrXR6IF6wesIXi9334eQUPITPt3y5tIPti49GNqvb58dG&#10;qdub9fkJRMQ1/oXhF5/RoWam1p/IBDGyzoqcowqy+xQEBx55D0TLzjZNQdaV/H+h/gEAAP//AwBQ&#10;SwECLQAUAAYACAAAACEAtoM4kv4AAADhAQAAEwAAAAAAAAAAAAAAAAAAAAAAW0NvbnRlbnRfVHlw&#10;ZXNdLnhtbFBLAQItABQABgAIAAAAIQA4/SH/1gAAAJQBAAALAAAAAAAAAAAAAAAAAC8BAABfcmVs&#10;cy8ucmVsc1BLAQItABQABgAIAAAAIQBJOliDLgIAAFoEAAAOAAAAAAAAAAAAAAAAAC4CAABkcnMv&#10;ZTJvRG9jLnhtbFBLAQItABQABgAIAAAAIQAxD2I+2wAAAAoBAAAPAAAAAAAAAAAAAAAAAIgEAABk&#10;cnMvZG93bnJldi54bWxQSwUGAAAAAAQABADzAAAAkAUAAAAA&#10;" strokeweight="1.5pt">
                <v:textbox>
                  <w:txbxContent>
                    <w:p w:rsidR="00CE47DF" w:rsidRPr="001F15CB" w:rsidRDefault="00CE47DF" w:rsidP="00907B06">
                      <w:pPr>
                        <w:rPr>
                          <w:sz w:val="20"/>
                          <w:szCs w:val="20"/>
                        </w:rPr>
                      </w:pPr>
                      <w:r>
                        <w:rPr>
                          <w:sz w:val="20"/>
                          <w:szCs w:val="20"/>
                        </w:rPr>
                        <w:t>Н</w:t>
                      </w:r>
                      <w:r w:rsidRPr="001F15CB">
                        <w:rPr>
                          <w:sz w:val="20"/>
                          <w:szCs w:val="20"/>
                        </w:rPr>
                        <w:t>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txbxContent>
                </v:textbox>
              </v:shape>
            </w:pict>
          </mc:Fallback>
        </mc:AlternateContent>
      </w: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jc w:val="center"/>
        <w:rPr>
          <w:sz w:val="22"/>
          <w:szCs w:val="22"/>
        </w:rPr>
      </w:pP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pPr>
    </w:p>
    <w:p w:rsidR="00907B06" w:rsidRPr="00E32FA2" w:rsidRDefault="00907B06" w:rsidP="00B07529">
      <w:pPr>
        <w:pStyle w:val="af6"/>
        <w:suppressAutoHyphens/>
        <w:spacing w:after="240"/>
        <w:rPr>
          <w:sz w:val="22"/>
          <w:szCs w:val="22"/>
        </w:rPr>
        <w:sectPr w:rsidR="00907B06" w:rsidRPr="00E32FA2" w:rsidSect="00F652FE">
          <w:footerReference w:type="even" r:id="rId31"/>
          <w:pgSz w:w="11906" w:h="16838"/>
          <w:pgMar w:top="1134" w:right="850" w:bottom="1134" w:left="1701" w:header="709" w:footer="709" w:gutter="0"/>
          <w:cols w:space="708"/>
          <w:docGrid w:linePitch="360"/>
        </w:sectPr>
      </w:pPr>
    </w:p>
    <w:p w:rsidR="00907B06" w:rsidRPr="00E32FA2" w:rsidRDefault="00907B06" w:rsidP="00B07529">
      <w:pPr>
        <w:framePr w:wrap="none" w:vAnchor="page" w:hAnchor="page" w:x="567" w:y="8674"/>
        <w:suppressAutoHyphens/>
        <w:ind w:firstLine="709"/>
        <w:rPr>
          <w:sz w:val="0"/>
          <w:szCs w:val="0"/>
        </w:rPr>
      </w:pPr>
    </w:p>
    <w:p w:rsidR="00907B06" w:rsidRPr="00E32FA2" w:rsidRDefault="00907B06" w:rsidP="00B07529">
      <w:pPr>
        <w:framePr w:wrap="none" w:vAnchor="page" w:hAnchor="page" w:x="567" w:y="7234"/>
        <w:widowControl w:val="0"/>
        <w:suppressAutoHyphens/>
        <w:ind w:firstLine="709"/>
        <w:rPr>
          <w:rFonts w:eastAsia="Courier New"/>
          <w:sz w:val="0"/>
          <w:szCs w:val="0"/>
        </w:rPr>
      </w:pPr>
    </w:p>
    <w:p w:rsidR="00907B06" w:rsidRPr="00E32FA2" w:rsidRDefault="00907B06" w:rsidP="00B07529">
      <w:pPr>
        <w:framePr w:wrap="none" w:vAnchor="page" w:hAnchor="page" w:x="567" w:y="8674"/>
        <w:suppressAutoHyphens/>
        <w:ind w:firstLine="709"/>
        <w:rPr>
          <w:sz w:val="0"/>
          <w:szCs w:val="0"/>
        </w:rPr>
      </w:pPr>
    </w:p>
    <w:p w:rsidR="00907B06" w:rsidRPr="00E32FA2" w:rsidRDefault="00907B06" w:rsidP="00FE46F0">
      <w:pPr>
        <w:suppressAutoHyphens/>
        <w:autoSpaceDE w:val="0"/>
        <w:autoSpaceDN w:val="0"/>
        <w:adjustRightInd w:val="0"/>
        <w:rPr>
          <w:sz w:val="28"/>
          <w:szCs w:val="28"/>
        </w:rPr>
      </w:pPr>
    </w:p>
    <w:sectPr w:rsidR="00907B06" w:rsidRPr="00E32FA2" w:rsidSect="00907B06">
      <w:footerReference w:type="even" r:id="rId32"/>
      <w:footerReference w:type="default" r:id="rId3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C0" w:rsidRDefault="00BD48C0">
      <w:r>
        <w:separator/>
      </w:r>
    </w:p>
  </w:endnote>
  <w:endnote w:type="continuationSeparator" w:id="0">
    <w:p w:rsidR="00BD48C0" w:rsidRDefault="00BD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DF" w:rsidRDefault="00CE47DF"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47DF" w:rsidRDefault="00CE47DF"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DF" w:rsidRDefault="00CE47DF"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47DF" w:rsidRDefault="00CE47DF" w:rsidP="008C447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DF" w:rsidRDefault="00CE47DF"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40C6">
      <w:rPr>
        <w:rStyle w:val="a5"/>
        <w:noProof/>
      </w:rPr>
      <w:t>35</w:t>
    </w:r>
    <w:r>
      <w:rPr>
        <w:rStyle w:val="a5"/>
      </w:rPr>
      <w:fldChar w:fldCharType="end"/>
    </w:r>
  </w:p>
  <w:p w:rsidR="00CE47DF" w:rsidRDefault="00CE47DF"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C0" w:rsidRDefault="00BD48C0">
      <w:r>
        <w:separator/>
      </w:r>
    </w:p>
  </w:footnote>
  <w:footnote w:type="continuationSeparator" w:id="0">
    <w:p w:rsidR="00BD48C0" w:rsidRDefault="00BD4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E4001E9"/>
    <w:multiLevelType w:val="hybridMultilevel"/>
    <w:tmpl w:val="93628A7A"/>
    <w:lvl w:ilvl="0" w:tplc="36D02EE0">
      <w:start w:val="15"/>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74A5863"/>
    <w:multiLevelType w:val="hybridMultilevel"/>
    <w:tmpl w:val="D192513E"/>
    <w:lvl w:ilvl="0" w:tplc="F6AAA16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89C7FA4"/>
    <w:multiLevelType w:val="multilevel"/>
    <w:tmpl w:val="F3B02634"/>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6">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2B72BE"/>
    <w:multiLevelType w:val="hybridMultilevel"/>
    <w:tmpl w:val="886AB274"/>
    <w:lvl w:ilvl="0" w:tplc="9D9A8952">
      <w:start w:val="17"/>
      <w:numFmt w:val="decimal"/>
      <w:lvlText w:val="%1)"/>
      <w:lvlJc w:val="left"/>
      <w:pPr>
        <w:ind w:left="816" w:hanging="3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26"/>
  </w:num>
  <w:num w:numId="5">
    <w:abstractNumId w:val="6"/>
  </w:num>
  <w:num w:numId="6">
    <w:abstractNumId w:val="30"/>
  </w:num>
  <w:num w:numId="7">
    <w:abstractNumId w:val="31"/>
  </w:num>
  <w:num w:numId="8">
    <w:abstractNumId w:val="25"/>
  </w:num>
  <w:num w:numId="9">
    <w:abstractNumId w:val="18"/>
  </w:num>
  <w:num w:numId="10">
    <w:abstractNumId w:val="12"/>
  </w:num>
  <w:num w:numId="11">
    <w:abstractNumId w:val="20"/>
  </w:num>
  <w:num w:numId="12">
    <w:abstractNumId w:val="3"/>
  </w:num>
  <w:num w:numId="13">
    <w:abstractNumId w:val="11"/>
  </w:num>
  <w:num w:numId="14">
    <w:abstractNumId w:val="2"/>
  </w:num>
  <w:num w:numId="15">
    <w:abstractNumId w:val="32"/>
  </w:num>
  <w:num w:numId="16">
    <w:abstractNumId w:val="29"/>
  </w:num>
  <w:num w:numId="17">
    <w:abstractNumId w:val="24"/>
  </w:num>
  <w:num w:numId="18">
    <w:abstractNumId w:val="7"/>
  </w:num>
  <w:num w:numId="19">
    <w:abstractNumId w:val="33"/>
  </w:num>
  <w:num w:numId="20">
    <w:abstractNumId w:val="28"/>
  </w:num>
  <w:num w:numId="21">
    <w:abstractNumId w:val="1"/>
  </w:num>
  <w:num w:numId="22">
    <w:abstractNumId w:val="23"/>
  </w:num>
  <w:num w:numId="23">
    <w:abstractNumId w:val="21"/>
  </w:num>
  <w:num w:numId="24">
    <w:abstractNumId w:val="4"/>
  </w:num>
  <w:num w:numId="25">
    <w:abstractNumId w:val="15"/>
  </w:num>
  <w:num w:numId="26">
    <w:abstractNumId w:val="19"/>
  </w:num>
  <w:num w:numId="27">
    <w:abstractNumId w:val="17"/>
  </w:num>
  <w:num w:numId="28">
    <w:abstractNumId w:val="27"/>
  </w:num>
  <w:num w:numId="29">
    <w:abstractNumId w:val="5"/>
  </w:num>
  <w:num w:numId="30">
    <w:abstractNumId w:val="9"/>
  </w:num>
  <w:num w:numId="31">
    <w:abstractNumId w:val="22"/>
  </w:num>
  <w:num w:numId="32">
    <w:abstractNumId w:val="1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339F"/>
    <w:rsid w:val="00007EEE"/>
    <w:rsid w:val="00010BCF"/>
    <w:rsid w:val="00012591"/>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2D6D"/>
    <w:rsid w:val="00043DE6"/>
    <w:rsid w:val="00044465"/>
    <w:rsid w:val="00046F5B"/>
    <w:rsid w:val="000476E2"/>
    <w:rsid w:val="00047D7C"/>
    <w:rsid w:val="00047EA2"/>
    <w:rsid w:val="000500CB"/>
    <w:rsid w:val="0005158B"/>
    <w:rsid w:val="00051865"/>
    <w:rsid w:val="00052634"/>
    <w:rsid w:val="0005571E"/>
    <w:rsid w:val="0005708B"/>
    <w:rsid w:val="00057E2D"/>
    <w:rsid w:val="000600AE"/>
    <w:rsid w:val="00061DF5"/>
    <w:rsid w:val="00063F42"/>
    <w:rsid w:val="00065F57"/>
    <w:rsid w:val="000668B0"/>
    <w:rsid w:val="00067A94"/>
    <w:rsid w:val="000707B6"/>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514B"/>
    <w:rsid w:val="000A7032"/>
    <w:rsid w:val="000A7AF4"/>
    <w:rsid w:val="000A7D57"/>
    <w:rsid w:val="000B0A54"/>
    <w:rsid w:val="000B2479"/>
    <w:rsid w:val="000B4214"/>
    <w:rsid w:val="000B4397"/>
    <w:rsid w:val="000B554A"/>
    <w:rsid w:val="000B613B"/>
    <w:rsid w:val="000C10E4"/>
    <w:rsid w:val="000C18B1"/>
    <w:rsid w:val="000C1AB6"/>
    <w:rsid w:val="000C259F"/>
    <w:rsid w:val="000C36F3"/>
    <w:rsid w:val="000C4671"/>
    <w:rsid w:val="000C4B97"/>
    <w:rsid w:val="000C6322"/>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6F06"/>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1F7"/>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A30"/>
    <w:rsid w:val="00191E6E"/>
    <w:rsid w:val="00196CF0"/>
    <w:rsid w:val="0019717A"/>
    <w:rsid w:val="001976F8"/>
    <w:rsid w:val="001A0691"/>
    <w:rsid w:val="001A1414"/>
    <w:rsid w:val="001A1A45"/>
    <w:rsid w:val="001A286F"/>
    <w:rsid w:val="001A342C"/>
    <w:rsid w:val="001A4733"/>
    <w:rsid w:val="001A4AFF"/>
    <w:rsid w:val="001A52E4"/>
    <w:rsid w:val="001A65B9"/>
    <w:rsid w:val="001B3400"/>
    <w:rsid w:val="001B3CF2"/>
    <w:rsid w:val="001B3FBC"/>
    <w:rsid w:val="001B4CFE"/>
    <w:rsid w:val="001B6696"/>
    <w:rsid w:val="001B6DE8"/>
    <w:rsid w:val="001C07EE"/>
    <w:rsid w:val="001C10BD"/>
    <w:rsid w:val="001C1B63"/>
    <w:rsid w:val="001C4944"/>
    <w:rsid w:val="001C4B84"/>
    <w:rsid w:val="001C527D"/>
    <w:rsid w:val="001C5EC4"/>
    <w:rsid w:val="001C6748"/>
    <w:rsid w:val="001C717B"/>
    <w:rsid w:val="001C78A0"/>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5CB"/>
    <w:rsid w:val="001F1602"/>
    <w:rsid w:val="001F17FB"/>
    <w:rsid w:val="001F4266"/>
    <w:rsid w:val="001F5E15"/>
    <w:rsid w:val="001F62BF"/>
    <w:rsid w:val="001F77FF"/>
    <w:rsid w:val="001F7904"/>
    <w:rsid w:val="00201BAD"/>
    <w:rsid w:val="002022E7"/>
    <w:rsid w:val="00202D44"/>
    <w:rsid w:val="00203956"/>
    <w:rsid w:val="002043DC"/>
    <w:rsid w:val="002045AD"/>
    <w:rsid w:val="002049CB"/>
    <w:rsid w:val="002049FC"/>
    <w:rsid w:val="002050E6"/>
    <w:rsid w:val="0020602C"/>
    <w:rsid w:val="0020744E"/>
    <w:rsid w:val="0020782B"/>
    <w:rsid w:val="00207832"/>
    <w:rsid w:val="00207DC9"/>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4398"/>
    <w:rsid w:val="00264BA2"/>
    <w:rsid w:val="00264FEC"/>
    <w:rsid w:val="00265083"/>
    <w:rsid w:val="00266349"/>
    <w:rsid w:val="0027025D"/>
    <w:rsid w:val="00270287"/>
    <w:rsid w:val="00270924"/>
    <w:rsid w:val="002712CA"/>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683"/>
    <w:rsid w:val="002D0A4D"/>
    <w:rsid w:val="002D1DBC"/>
    <w:rsid w:val="002D45A4"/>
    <w:rsid w:val="002D4AFA"/>
    <w:rsid w:val="002D4E06"/>
    <w:rsid w:val="002D7379"/>
    <w:rsid w:val="002D770D"/>
    <w:rsid w:val="002E25B1"/>
    <w:rsid w:val="002E3E25"/>
    <w:rsid w:val="002E453C"/>
    <w:rsid w:val="002E4EE6"/>
    <w:rsid w:val="002E5102"/>
    <w:rsid w:val="002E6CC7"/>
    <w:rsid w:val="002E73EF"/>
    <w:rsid w:val="002E75B2"/>
    <w:rsid w:val="002F02D0"/>
    <w:rsid w:val="002F056C"/>
    <w:rsid w:val="002F10ED"/>
    <w:rsid w:val="002F1889"/>
    <w:rsid w:val="002F20C6"/>
    <w:rsid w:val="002F345F"/>
    <w:rsid w:val="002F3FB7"/>
    <w:rsid w:val="002F4DF6"/>
    <w:rsid w:val="002F654C"/>
    <w:rsid w:val="002F6C12"/>
    <w:rsid w:val="002F6E69"/>
    <w:rsid w:val="002F7C11"/>
    <w:rsid w:val="00301D42"/>
    <w:rsid w:val="00301ECF"/>
    <w:rsid w:val="00302C3D"/>
    <w:rsid w:val="003035D4"/>
    <w:rsid w:val="003057E6"/>
    <w:rsid w:val="00305B56"/>
    <w:rsid w:val="00306157"/>
    <w:rsid w:val="0031008E"/>
    <w:rsid w:val="00310121"/>
    <w:rsid w:val="00311504"/>
    <w:rsid w:val="003126B7"/>
    <w:rsid w:val="00312E40"/>
    <w:rsid w:val="0031346B"/>
    <w:rsid w:val="003140A0"/>
    <w:rsid w:val="00314C25"/>
    <w:rsid w:val="00315BBA"/>
    <w:rsid w:val="00316C5E"/>
    <w:rsid w:val="003201CC"/>
    <w:rsid w:val="003225B1"/>
    <w:rsid w:val="00324B82"/>
    <w:rsid w:val="00324D94"/>
    <w:rsid w:val="003269D2"/>
    <w:rsid w:val="00327286"/>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3E41"/>
    <w:rsid w:val="003745F7"/>
    <w:rsid w:val="00375708"/>
    <w:rsid w:val="00377842"/>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5E75"/>
    <w:rsid w:val="003973DC"/>
    <w:rsid w:val="003A357C"/>
    <w:rsid w:val="003A610C"/>
    <w:rsid w:val="003B2F0A"/>
    <w:rsid w:val="003B66B6"/>
    <w:rsid w:val="003B6FC6"/>
    <w:rsid w:val="003B74CC"/>
    <w:rsid w:val="003B76B3"/>
    <w:rsid w:val="003C008B"/>
    <w:rsid w:val="003C099D"/>
    <w:rsid w:val="003C14FB"/>
    <w:rsid w:val="003C1EE3"/>
    <w:rsid w:val="003C204A"/>
    <w:rsid w:val="003C3420"/>
    <w:rsid w:val="003C3C4E"/>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6FA5"/>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A16"/>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1691"/>
    <w:rsid w:val="00482265"/>
    <w:rsid w:val="00483150"/>
    <w:rsid w:val="00483744"/>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39B2"/>
    <w:rsid w:val="004D0CEA"/>
    <w:rsid w:val="004D127D"/>
    <w:rsid w:val="004D2789"/>
    <w:rsid w:val="004D2E0F"/>
    <w:rsid w:val="004D2FF1"/>
    <w:rsid w:val="004D59FD"/>
    <w:rsid w:val="004E2479"/>
    <w:rsid w:val="004E2DC2"/>
    <w:rsid w:val="004E4C4D"/>
    <w:rsid w:val="004E608D"/>
    <w:rsid w:val="004E7B7C"/>
    <w:rsid w:val="004E7BD8"/>
    <w:rsid w:val="004F1535"/>
    <w:rsid w:val="004F1CA7"/>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4FA6"/>
    <w:rsid w:val="00526011"/>
    <w:rsid w:val="00530515"/>
    <w:rsid w:val="00531552"/>
    <w:rsid w:val="005343A4"/>
    <w:rsid w:val="005349A4"/>
    <w:rsid w:val="00534E05"/>
    <w:rsid w:val="005353BA"/>
    <w:rsid w:val="00536FAB"/>
    <w:rsid w:val="005409A8"/>
    <w:rsid w:val="00541100"/>
    <w:rsid w:val="0054137E"/>
    <w:rsid w:val="005413DB"/>
    <w:rsid w:val="005419AF"/>
    <w:rsid w:val="00542911"/>
    <w:rsid w:val="00542B67"/>
    <w:rsid w:val="00544710"/>
    <w:rsid w:val="00544815"/>
    <w:rsid w:val="00544DB0"/>
    <w:rsid w:val="00545872"/>
    <w:rsid w:val="0054652C"/>
    <w:rsid w:val="00546C4A"/>
    <w:rsid w:val="00547E9C"/>
    <w:rsid w:val="00550AD1"/>
    <w:rsid w:val="005536CC"/>
    <w:rsid w:val="00553BCF"/>
    <w:rsid w:val="005541E4"/>
    <w:rsid w:val="00554257"/>
    <w:rsid w:val="00555C10"/>
    <w:rsid w:val="00556FD4"/>
    <w:rsid w:val="005572D9"/>
    <w:rsid w:val="00557F26"/>
    <w:rsid w:val="00560495"/>
    <w:rsid w:val="00560CE8"/>
    <w:rsid w:val="0056242F"/>
    <w:rsid w:val="00562834"/>
    <w:rsid w:val="00562C42"/>
    <w:rsid w:val="00564CB5"/>
    <w:rsid w:val="0056517D"/>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12DB"/>
    <w:rsid w:val="00594AFD"/>
    <w:rsid w:val="005958F5"/>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05D5A"/>
    <w:rsid w:val="00610A2A"/>
    <w:rsid w:val="00610AD1"/>
    <w:rsid w:val="00610D70"/>
    <w:rsid w:val="0061298D"/>
    <w:rsid w:val="0061506C"/>
    <w:rsid w:val="0061618D"/>
    <w:rsid w:val="006173A2"/>
    <w:rsid w:val="00622667"/>
    <w:rsid w:val="006253C3"/>
    <w:rsid w:val="00625C3E"/>
    <w:rsid w:val="006263A7"/>
    <w:rsid w:val="006300E3"/>
    <w:rsid w:val="006348C6"/>
    <w:rsid w:val="00636725"/>
    <w:rsid w:val="006368E6"/>
    <w:rsid w:val="00637D04"/>
    <w:rsid w:val="00640F92"/>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139"/>
    <w:rsid w:val="006A620F"/>
    <w:rsid w:val="006B01F7"/>
    <w:rsid w:val="006B083C"/>
    <w:rsid w:val="006B31CA"/>
    <w:rsid w:val="006B3337"/>
    <w:rsid w:val="006B4340"/>
    <w:rsid w:val="006B48F8"/>
    <w:rsid w:val="006B4AC1"/>
    <w:rsid w:val="006B6269"/>
    <w:rsid w:val="006B6CB1"/>
    <w:rsid w:val="006C104A"/>
    <w:rsid w:val="006C1491"/>
    <w:rsid w:val="006C18AB"/>
    <w:rsid w:val="006C18AD"/>
    <w:rsid w:val="006C3BD1"/>
    <w:rsid w:val="006C5775"/>
    <w:rsid w:val="006C696E"/>
    <w:rsid w:val="006C7348"/>
    <w:rsid w:val="006D0452"/>
    <w:rsid w:val="006D0FDA"/>
    <w:rsid w:val="006D2076"/>
    <w:rsid w:val="006D2ED5"/>
    <w:rsid w:val="006D3747"/>
    <w:rsid w:val="006D4F1F"/>
    <w:rsid w:val="006D51C0"/>
    <w:rsid w:val="006D5ADE"/>
    <w:rsid w:val="006D61AF"/>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46E9E"/>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1954"/>
    <w:rsid w:val="007A3430"/>
    <w:rsid w:val="007A3ACA"/>
    <w:rsid w:val="007A4550"/>
    <w:rsid w:val="007A7310"/>
    <w:rsid w:val="007B13FE"/>
    <w:rsid w:val="007B304C"/>
    <w:rsid w:val="007B30E3"/>
    <w:rsid w:val="007B3B5A"/>
    <w:rsid w:val="007B42B7"/>
    <w:rsid w:val="007C02ED"/>
    <w:rsid w:val="007C0886"/>
    <w:rsid w:val="007C0F59"/>
    <w:rsid w:val="007C30DF"/>
    <w:rsid w:val="007C3A8D"/>
    <w:rsid w:val="007C5575"/>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799"/>
    <w:rsid w:val="00837AF5"/>
    <w:rsid w:val="0084006D"/>
    <w:rsid w:val="008405F1"/>
    <w:rsid w:val="00840844"/>
    <w:rsid w:val="008409FF"/>
    <w:rsid w:val="00840E8B"/>
    <w:rsid w:val="00841CC9"/>
    <w:rsid w:val="00842875"/>
    <w:rsid w:val="00842BE1"/>
    <w:rsid w:val="0084410A"/>
    <w:rsid w:val="008450B7"/>
    <w:rsid w:val="008454B2"/>
    <w:rsid w:val="0084626D"/>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709B"/>
    <w:rsid w:val="00897D85"/>
    <w:rsid w:val="00897EC4"/>
    <w:rsid w:val="008A0F37"/>
    <w:rsid w:val="008A125F"/>
    <w:rsid w:val="008A4E3F"/>
    <w:rsid w:val="008A5CA6"/>
    <w:rsid w:val="008A60EA"/>
    <w:rsid w:val="008A624F"/>
    <w:rsid w:val="008A6A16"/>
    <w:rsid w:val="008B3B0C"/>
    <w:rsid w:val="008B5333"/>
    <w:rsid w:val="008B54B8"/>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BE2"/>
    <w:rsid w:val="008E2C3C"/>
    <w:rsid w:val="008E3B42"/>
    <w:rsid w:val="008E4F47"/>
    <w:rsid w:val="008E4FE7"/>
    <w:rsid w:val="008E570D"/>
    <w:rsid w:val="008E6A67"/>
    <w:rsid w:val="008E719C"/>
    <w:rsid w:val="008E79D9"/>
    <w:rsid w:val="008F1553"/>
    <w:rsid w:val="008F2AEE"/>
    <w:rsid w:val="008F3094"/>
    <w:rsid w:val="008F312A"/>
    <w:rsid w:val="008F4354"/>
    <w:rsid w:val="008F5FA8"/>
    <w:rsid w:val="008F7693"/>
    <w:rsid w:val="008F7A79"/>
    <w:rsid w:val="00901655"/>
    <w:rsid w:val="0090431A"/>
    <w:rsid w:val="00904A5A"/>
    <w:rsid w:val="00905764"/>
    <w:rsid w:val="009068E0"/>
    <w:rsid w:val="00906AB9"/>
    <w:rsid w:val="00907333"/>
    <w:rsid w:val="00907B06"/>
    <w:rsid w:val="009122A4"/>
    <w:rsid w:val="00912CF8"/>
    <w:rsid w:val="00912E09"/>
    <w:rsid w:val="00912E62"/>
    <w:rsid w:val="009135BE"/>
    <w:rsid w:val="009135BF"/>
    <w:rsid w:val="00913C6F"/>
    <w:rsid w:val="00916381"/>
    <w:rsid w:val="00916AED"/>
    <w:rsid w:val="00916D39"/>
    <w:rsid w:val="00920B5C"/>
    <w:rsid w:val="00920F43"/>
    <w:rsid w:val="00922695"/>
    <w:rsid w:val="00924E63"/>
    <w:rsid w:val="00924E79"/>
    <w:rsid w:val="00925C5D"/>
    <w:rsid w:val="00927631"/>
    <w:rsid w:val="00930DCE"/>
    <w:rsid w:val="009344D8"/>
    <w:rsid w:val="00934EB7"/>
    <w:rsid w:val="0093770E"/>
    <w:rsid w:val="00943056"/>
    <w:rsid w:val="0094334D"/>
    <w:rsid w:val="00950237"/>
    <w:rsid w:val="00952779"/>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094"/>
    <w:rsid w:val="00974CE0"/>
    <w:rsid w:val="00977A1E"/>
    <w:rsid w:val="00977AF4"/>
    <w:rsid w:val="00980673"/>
    <w:rsid w:val="00980BB9"/>
    <w:rsid w:val="0098195A"/>
    <w:rsid w:val="0098201C"/>
    <w:rsid w:val="00982B44"/>
    <w:rsid w:val="009831ED"/>
    <w:rsid w:val="00983CF2"/>
    <w:rsid w:val="00984C08"/>
    <w:rsid w:val="00986A61"/>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2FC6"/>
    <w:rsid w:val="009D4613"/>
    <w:rsid w:val="009D54C4"/>
    <w:rsid w:val="009D6BD6"/>
    <w:rsid w:val="009D6D5E"/>
    <w:rsid w:val="009D6F7A"/>
    <w:rsid w:val="009E0182"/>
    <w:rsid w:val="009E15AD"/>
    <w:rsid w:val="009E24C0"/>
    <w:rsid w:val="009E283A"/>
    <w:rsid w:val="009E38A1"/>
    <w:rsid w:val="009E3B6D"/>
    <w:rsid w:val="009E4443"/>
    <w:rsid w:val="009E5AC6"/>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2FB"/>
    <w:rsid w:val="00A653FC"/>
    <w:rsid w:val="00A65CAA"/>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0C6"/>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598D"/>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5023"/>
    <w:rsid w:val="00AD7614"/>
    <w:rsid w:val="00AD7931"/>
    <w:rsid w:val="00AE34AF"/>
    <w:rsid w:val="00AE3A1A"/>
    <w:rsid w:val="00AE5BE7"/>
    <w:rsid w:val="00AE5F5A"/>
    <w:rsid w:val="00AF039F"/>
    <w:rsid w:val="00AF049D"/>
    <w:rsid w:val="00AF23D2"/>
    <w:rsid w:val="00AF25A5"/>
    <w:rsid w:val="00AF299F"/>
    <w:rsid w:val="00AF2C0D"/>
    <w:rsid w:val="00AF3207"/>
    <w:rsid w:val="00AF35DA"/>
    <w:rsid w:val="00AF40D7"/>
    <w:rsid w:val="00AF4A45"/>
    <w:rsid w:val="00AF4EA7"/>
    <w:rsid w:val="00AF5CD9"/>
    <w:rsid w:val="00AF60CE"/>
    <w:rsid w:val="00AF6813"/>
    <w:rsid w:val="00AF7A0A"/>
    <w:rsid w:val="00B05A22"/>
    <w:rsid w:val="00B0697D"/>
    <w:rsid w:val="00B07529"/>
    <w:rsid w:val="00B078AB"/>
    <w:rsid w:val="00B1069D"/>
    <w:rsid w:val="00B126CB"/>
    <w:rsid w:val="00B1291B"/>
    <w:rsid w:val="00B12990"/>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4698"/>
    <w:rsid w:val="00B35CF4"/>
    <w:rsid w:val="00B35D71"/>
    <w:rsid w:val="00B37225"/>
    <w:rsid w:val="00B407CB"/>
    <w:rsid w:val="00B41192"/>
    <w:rsid w:val="00B41493"/>
    <w:rsid w:val="00B41B3D"/>
    <w:rsid w:val="00B42212"/>
    <w:rsid w:val="00B42A41"/>
    <w:rsid w:val="00B42CA3"/>
    <w:rsid w:val="00B44AE9"/>
    <w:rsid w:val="00B47AFA"/>
    <w:rsid w:val="00B47DFA"/>
    <w:rsid w:val="00B5038A"/>
    <w:rsid w:val="00B5054D"/>
    <w:rsid w:val="00B505C9"/>
    <w:rsid w:val="00B505CA"/>
    <w:rsid w:val="00B52084"/>
    <w:rsid w:val="00B53422"/>
    <w:rsid w:val="00B5586C"/>
    <w:rsid w:val="00B559B3"/>
    <w:rsid w:val="00B55CC6"/>
    <w:rsid w:val="00B567B4"/>
    <w:rsid w:val="00B56E44"/>
    <w:rsid w:val="00B61F41"/>
    <w:rsid w:val="00B62F6C"/>
    <w:rsid w:val="00B63304"/>
    <w:rsid w:val="00B63709"/>
    <w:rsid w:val="00B64633"/>
    <w:rsid w:val="00B646CD"/>
    <w:rsid w:val="00B64741"/>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8AC"/>
    <w:rsid w:val="00BC4D07"/>
    <w:rsid w:val="00BC5483"/>
    <w:rsid w:val="00BC6023"/>
    <w:rsid w:val="00BD2C8D"/>
    <w:rsid w:val="00BD48C0"/>
    <w:rsid w:val="00BD50CF"/>
    <w:rsid w:val="00BD6CD9"/>
    <w:rsid w:val="00BD70DE"/>
    <w:rsid w:val="00BD71B5"/>
    <w:rsid w:val="00BD76A9"/>
    <w:rsid w:val="00BD7E5D"/>
    <w:rsid w:val="00BD7EE0"/>
    <w:rsid w:val="00BD7EE8"/>
    <w:rsid w:val="00BE037C"/>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870"/>
    <w:rsid w:val="00BF7ECA"/>
    <w:rsid w:val="00C015D6"/>
    <w:rsid w:val="00C02DD7"/>
    <w:rsid w:val="00C02DE7"/>
    <w:rsid w:val="00C035FC"/>
    <w:rsid w:val="00C0396A"/>
    <w:rsid w:val="00C0462D"/>
    <w:rsid w:val="00C0518D"/>
    <w:rsid w:val="00C067B3"/>
    <w:rsid w:val="00C12949"/>
    <w:rsid w:val="00C12A5B"/>
    <w:rsid w:val="00C13715"/>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37EAB"/>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53C9"/>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47DF"/>
    <w:rsid w:val="00CE5668"/>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40DB"/>
    <w:rsid w:val="00D10FA3"/>
    <w:rsid w:val="00D11D0E"/>
    <w:rsid w:val="00D12539"/>
    <w:rsid w:val="00D131B5"/>
    <w:rsid w:val="00D134CA"/>
    <w:rsid w:val="00D14DB2"/>
    <w:rsid w:val="00D15CDF"/>
    <w:rsid w:val="00D164B5"/>
    <w:rsid w:val="00D16FE5"/>
    <w:rsid w:val="00D17119"/>
    <w:rsid w:val="00D174FB"/>
    <w:rsid w:val="00D177AB"/>
    <w:rsid w:val="00D201D1"/>
    <w:rsid w:val="00D237E6"/>
    <w:rsid w:val="00D23923"/>
    <w:rsid w:val="00D24C01"/>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B8C"/>
    <w:rsid w:val="00D470F2"/>
    <w:rsid w:val="00D5019E"/>
    <w:rsid w:val="00D50B85"/>
    <w:rsid w:val="00D53966"/>
    <w:rsid w:val="00D540DA"/>
    <w:rsid w:val="00D55CFA"/>
    <w:rsid w:val="00D5652F"/>
    <w:rsid w:val="00D56A80"/>
    <w:rsid w:val="00D56BAF"/>
    <w:rsid w:val="00D56F10"/>
    <w:rsid w:val="00D56F3D"/>
    <w:rsid w:val="00D57B3D"/>
    <w:rsid w:val="00D607F5"/>
    <w:rsid w:val="00D60A12"/>
    <w:rsid w:val="00D6142C"/>
    <w:rsid w:val="00D61DED"/>
    <w:rsid w:val="00D63471"/>
    <w:rsid w:val="00D639FB"/>
    <w:rsid w:val="00D641E0"/>
    <w:rsid w:val="00D65534"/>
    <w:rsid w:val="00D67766"/>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4FC2"/>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3094"/>
    <w:rsid w:val="00DE409A"/>
    <w:rsid w:val="00DE446D"/>
    <w:rsid w:val="00DE4E3B"/>
    <w:rsid w:val="00DE524D"/>
    <w:rsid w:val="00DE5FDC"/>
    <w:rsid w:val="00DE719C"/>
    <w:rsid w:val="00DF1862"/>
    <w:rsid w:val="00DF3EE2"/>
    <w:rsid w:val="00DF5A60"/>
    <w:rsid w:val="00DF5B85"/>
    <w:rsid w:val="00DF634C"/>
    <w:rsid w:val="00DF635D"/>
    <w:rsid w:val="00E000F0"/>
    <w:rsid w:val="00E006E3"/>
    <w:rsid w:val="00E026ED"/>
    <w:rsid w:val="00E0293E"/>
    <w:rsid w:val="00E06105"/>
    <w:rsid w:val="00E0664B"/>
    <w:rsid w:val="00E067C1"/>
    <w:rsid w:val="00E1014B"/>
    <w:rsid w:val="00E11D8A"/>
    <w:rsid w:val="00E13D66"/>
    <w:rsid w:val="00E14855"/>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2FA2"/>
    <w:rsid w:val="00E33D55"/>
    <w:rsid w:val="00E34040"/>
    <w:rsid w:val="00E342A7"/>
    <w:rsid w:val="00E360A7"/>
    <w:rsid w:val="00E36B6E"/>
    <w:rsid w:val="00E3700A"/>
    <w:rsid w:val="00E3764A"/>
    <w:rsid w:val="00E407AA"/>
    <w:rsid w:val="00E40FAA"/>
    <w:rsid w:val="00E41733"/>
    <w:rsid w:val="00E41E63"/>
    <w:rsid w:val="00E44571"/>
    <w:rsid w:val="00E44675"/>
    <w:rsid w:val="00E4759F"/>
    <w:rsid w:val="00E5023D"/>
    <w:rsid w:val="00E549D1"/>
    <w:rsid w:val="00E551E7"/>
    <w:rsid w:val="00E553CE"/>
    <w:rsid w:val="00E568BB"/>
    <w:rsid w:val="00E56B12"/>
    <w:rsid w:val="00E56D92"/>
    <w:rsid w:val="00E60E58"/>
    <w:rsid w:val="00E619CB"/>
    <w:rsid w:val="00E62128"/>
    <w:rsid w:val="00E653F1"/>
    <w:rsid w:val="00E65862"/>
    <w:rsid w:val="00E65E38"/>
    <w:rsid w:val="00E6698D"/>
    <w:rsid w:val="00E67378"/>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9E1"/>
    <w:rsid w:val="00EB4FAB"/>
    <w:rsid w:val="00EB78B6"/>
    <w:rsid w:val="00EC0DAB"/>
    <w:rsid w:val="00EC2546"/>
    <w:rsid w:val="00EC3535"/>
    <w:rsid w:val="00EC35D0"/>
    <w:rsid w:val="00EC3AF3"/>
    <w:rsid w:val="00EC579F"/>
    <w:rsid w:val="00EC63CC"/>
    <w:rsid w:val="00EC7570"/>
    <w:rsid w:val="00ED3745"/>
    <w:rsid w:val="00ED4074"/>
    <w:rsid w:val="00ED4FC0"/>
    <w:rsid w:val="00ED627C"/>
    <w:rsid w:val="00ED6283"/>
    <w:rsid w:val="00ED6346"/>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0AFC"/>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5A52"/>
    <w:rsid w:val="00F26D50"/>
    <w:rsid w:val="00F27134"/>
    <w:rsid w:val="00F30990"/>
    <w:rsid w:val="00F311CA"/>
    <w:rsid w:val="00F31FF0"/>
    <w:rsid w:val="00F321EC"/>
    <w:rsid w:val="00F330A6"/>
    <w:rsid w:val="00F333B4"/>
    <w:rsid w:val="00F344E9"/>
    <w:rsid w:val="00F34AF9"/>
    <w:rsid w:val="00F36C5D"/>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4B93"/>
    <w:rsid w:val="00F652FE"/>
    <w:rsid w:val="00F675AB"/>
    <w:rsid w:val="00F67752"/>
    <w:rsid w:val="00F678ED"/>
    <w:rsid w:val="00F67ACE"/>
    <w:rsid w:val="00F737F2"/>
    <w:rsid w:val="00F74831"/>
    <w:rsid w:val="00F7498D"/>
    <w:rsid w:val="00F74994"/>
    <w:rsid w:val="00F76E7F"/>
    <w:rsid w:val="00F77828"/>
    <w:rsid w:val="00F807FC"/>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4D94"/>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46F0"/>
    <w:rsid w:val="00FE6895"/>
    <w:rsid w:val="00FE7AB2"/>
    <w:rsid w:val="00FE7C99"/>
    <w:rsid w:val="00FF160B"/>
    <w:rsid w:val="00FF1A65"/>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431DD-66AD-480E-BA82-C868A471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372312088">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E6EA22A63CB98A2F709791F5088E356F0716960551D2E934417B9B5541i3e8A"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7FBCB7A4921477222AE9696C0527B59E4CB63FEC96E55C409364F25497AO1F"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amgov.ru/bmr/novolec" TargetMode="External"/><Relationship Id="rId20" Type="http://schemas.openxmlformats.org/officeDocument/2006/relationships/hyperlink" Target="mailto:mfcpk@mfc.kamchatka.gov.ru" TargetMode="External"/><Relationship Id="rId29"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68D365C87DD12C3005C7BA65515A31DF51036474E1A8B88471CB77745D0FE2FE0F07D2C521A7A4YCQ5F" TargetMode="External"/><Relationship Id="rId24" Type="http://schemas.openxmlformats.org/officeDocument/2006/relationships/hyperlink" Target="http://portalmfc.kamgov.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yperlink" Target="http://www.r41.nalog.ru" TargetMode="Externa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http://to41.rosreestr.ru" TargetMode="External"/><Relationship Id="rId30" Type="http://schemas.openxmlformats.org/officeDocument/2006/relationships/hyperlink" Target="http://docs.cntd.ru/document/90199004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988C-7AF6-4A3F-AAAA-BDF46FD3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Pages>
  <Words>11790</Words>
  <Characters>67206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Пользователь</cp:lastModifiedBy>
  <cp:revision>60</cp:revision>
  <cp:lastPrinted>2019-04-16T03:14:00Z</cp:lastPrinted>
  <dcterms:created xsi:type="dcterms:W3CDTF">2018-09-28T00:16:00Z</dcterms:created>
  <dcterms:modified xsi:type="dcterms:W3CDTF">2019-04-16T03:17:00Z</dcterms:modified>
</cp:coreProperties>
</file>