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84B" w:rsidRPr="0085184B" w:rsidRDefault="0085184B" w:rsidP="00851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184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85184B" w:rsidRPr="0085184B" w:rsidRDefault="0085184B" w:rsidP="00851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184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КАМЧАТСКИЙ КРАЙ</w:t>
      </w:r>
    </w:p>
    <w:p w:rsidR="0085184B" w:rsidRPr="0085184B" w:rsidRDefault="0085184B" w:rsidP="00851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184B" w:rsidRPr="0085184B" w:rsidRDefault="0085184B" w:rsidP="00851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184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 ДЕПУТАТОВ</w:t>
      </w:r>
    </w:p>
    <w:p w:rsidR="0085184B" w:rsidRPr="0085184B" w:rsidRDefault="0085184B" w:rsidP="00851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184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НОВОЛЕСНОВСКОГО СЕЛЬСКОГО ПОСЕЛЕНИЯ</w:t>
      </w:r>
    </w:p>
    <w:p w:rsidR="0085184B" w:rsidRPr="0085184B" w:rsidRDefault="0085184B" w:rsidP="00851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5184B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ЕЛИЗОВСКОГО  МУНИЦИПАЛЬНОГО</w:t>
      </w:r>
      <w:proofErr w:type="gramEnd"/>
      <w:r w:rsidRPr="008518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</w:t>
      </w:r>
    </w:p>
    <w:p w:rsidR="0085184B" w:rsidRPr="0085184B" w:rsidRDefault="0085184B" w:rsidP="00851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184B" w:rsidRPr="0085184B" w:rsidRDefault="0085184B" w:rsidP="00851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</w:pPr>
      <w:r w:rsidRPr="0085184B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  <w:t>РЕШЕНИЕ</w:t>
      </w:r>
    </w:p>
    <w:p w:rsidR="0085184B" w:rsidRPr="0085184B" w:rsidRDefault="0085184B" w:rsidP="00851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5184B" w:rsidRPr="0085184B" w:rsidRDefault="0085184B" w:rsidP="00851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proofErr w:type="gramStart"/>
      <w:r w:rsidRPr="008518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</w:t>
      </w:r>
      <w:r w:rsidR="002439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15</w:t>
      </w:r>
      <w:proofErr w:type="gramEnd"/>
      <w:r w:rsidR="002439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ноября  2024  </w:t>
      </w:r>
      <w:r w:rsidRPr="008518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года   № </w:t>
      </w:r>
      <w:r w:rsidR="002439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20-нд</w:t>
      </w:r>
    </w:p>
    <w:p w:rsidR="0085184B" w:rsidRDefault="0085184B" w:rsidP="00643AF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85184B" w:rsidRDefault="0085184B" w:rsidP="00643AF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243999" w:rsidRDefault="00643AF2" w:rsidP="00643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</w:t>
      </w:r>
      <w:r w:rsidR="0085184B" w:rsidRPr="0085184B">
        <w:rPr>
          <w:rFonts w:ascii="Times New Roman" w:hAnsi="Times New Roman"/>
          <w:b/>
          <w:sz w:val="28"/>
          <w:szCs w:val="28"/>
        </w:rPr>
        <w:t>О</w:t>
      </w:r>
      <w:r w:rsidR="0085184B" w:rsidRPr="00851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0548" w:rsidRPr="003E0548">
        <w:rPr>
          <w:rFonts w:ascii="Times New Roman" w:hAnsi="Times New Roman"/>
          <w:b/>
          <w:sz w:val="28"/>
          <w:szCs w:val="28"/>
        </w:rPr>
        <w:t xml:space="preserve">туристическом налоге </w:t>
      </w:r>
    </w:p>
    <w:p w:rsidR="0085184B" w:rsidRPr="0085184B" w:rsidRDefault="003E0548" w:rsidP="00643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548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Новолесновского сельского поселения</w:t>
      </w:r>
    </w:p>
    <w:p w:rsidR="0085184B" w:rsidRDefault="0085184B" w:rsidP="00643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84B" w:rsidRPr="0085184B" w:rsidRDefault="0085184B" w:rsidP="00851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85184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Принято Решением Собрания депутатов Новолесновского сельского поселения</w:t>
      </w:r>
    </w:p>
    <w:p w:rsidR="0085184B" w:rsidRDefault="00243999" w:rsidP="00851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14  ноября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 2024  </w:t>
      </w:r>
      <w:r w:rsidR="0085184B" w:rsidRPr="0085184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года   №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28</w:t>
      </w:r>
      <w:r w:rsidR="0085184B" w:rsidRPr="0085184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="0085184B" w:rsidRPr="0085184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softHyphen/>
      </w:r>
      <w:r w:rsidR="0085184B" w:rsidRPr="0085184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softHyphen/>
      </w:r>
    </w:p>
    <w:p w:rsidR="003E0548" w:rsidRDefault="003E0548" w:rsidP="003E054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243999" w:rsidRDefault="003E0548" w:rsidP="003E054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</w:p>
    <w:p w:rsidR="003E0548" w:rsidRDefault="003E0548" w:rsidP="002439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4399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Статья 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положения</w:t>
      </w:r>
    </w:p>
    <w:p w:rsidR="004D4E47" w:rsidRDefault="004D4E47" w:rsidP="003E054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C1F98" w:rsidRDefault="006B0A73" w:rsidP="006B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B0A73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Установить туристический налог на территории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Новолесновского </w:t>
      </w:r>
      <w:r w:rsidRPr="006B0A73"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 в соответстви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с гл. 33.1 Налогового кодекса </w:t>
      </w:r>
      <w:r w:rsidRPr="006B0A73">
        <w:rPr>
          <w:rFonts w:ascii="Times New Roman CYR" w:hAnsi="Times New Roman CYR" w:cs="Times New Roman CYR"/>
          <w:color w:val="000000"/>
          <w:sz w:val="28"/>
          <w:szCs w:val="28"/>
        </w:rPr>
        <w:t>Российской Федерации с 01 января 2025 года.</w:t>
      </w:r>
      <w:r w:rsidR="003E0548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</w:p>
    <w:p w:rsidR="006B0A73" w:rsidRDefault="00AC1F98" w:rsidP="003E054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</w:p>
    <w:p w:rsidR="003E0548" w:rsidRDefault="006B0A73" w:rsidP="003E054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4399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</w:t>
      </w:r>
      <w:r w:rsidR="003E0548" w:rsidRPr="00243999">
        <w:rPr>
          <w:rFonts w:ascii="Times New Roman CYR" w:hAnsi="Times New Roman CYR" w:cs="Times New Roman CYR"/>
          <w:b/>
          <w:color w:val="000000"/>
          <w:sz w:val="28"/>
          <w:szCs w:val="28"/>
        </w:rPr>
        <w:t>Статья 2.</w:t>
      </w:r>
      <w:r w:rsidR="003E054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E054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Налогоплательщики</w:t>
      </w:r>
    </w:p>
    <w:p w:rsidR="004D4E47" w:rsidRDefault="004D4E47" w:rsidP="003E054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E0548" w:rsidRDefault="003E0548" w:rsidP="003E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Налогоплательщиками налога согласно статье 418.2 НК РФ признаются организации и физические лица, оказывающие услуги, признаваемые объектом налогообложения в соответствии со статьей 418.3 НК РФ.</w:t>
      </w:r>
    </w:p>
    <w:p w:rsidR="003E0548" w:rsidRDefault="003E0548" w:rsidP="003E054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E0548" w:rsidRDefault="003E0548" w:rsidP="003E054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4399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Статья 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 налогообложения</w:t>
      </w:r>
    </w:p>
    <w:p w:rsidR="004D4E47" w:rsidRDefault="004D4E47" w:rsidP="003E054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E0548" w:rsidRDefault="003E0548" w:rsidP="003E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Объектом налогообложения в соответствии со статьей 418.3 НК РФ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</w:t>
      </w:r>
      <w:r w:rsidRPr="003E0548">
        <w:rPr>
          <w:rFonts w:ascii="Times New Roman CYR" w:hAnsi="Times New Roman CYR" w:cs="Times New Roman CYR"/>
          <w:iCs/>
          <w:color w:val="000000"/>
          <w:sz w:val="28"/>
          <w:szCs w:val="28"/>
        </w:rPr>
        <w:t>Новолесновского сельского поселения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включенных в реестр классифицированных средств размещения, предусмотренный Федеральным законом от 24.11.1996 </w:t>
      </w:r>
      <w:r>
        <w:rPr>
          <w:rFonts w:ascii="Times New Roman" w:hAnsi="Times New Roman" w:cs="Times New Roman"/>
          <w:color w:val="000000"/>
          <w:sz w:val="28"/>
          <w:szCs w:val="28"/>
        </w:rPr>
        <w:t>№ 132-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основах туристской деятельности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4667F" w:rsidRDefault="00C4667F" w:rsidP="003E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3999" w:rsidRDefault="00243999" w:rsidP="004D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3999" w:rsidRDefault="00243999" w:rsidP="004D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3999" w:rsidRDefault="00243999" w:rsidP="004D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480B" w:rsidRDefault="00683501" w:rsidP="004D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39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Статья 4.</w:t>
      </w:r>
      <w:r w:rsidRPr="006835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4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Налоговая база</w:t>
      </w:r>
    </w:p>
    <w:p w:rsidR="004D4E47" w:rsidRDefault="004D4E47" w:rsidP="004D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480B" w:rsidRPr="007F480B" w:rsidRDefault="007F480B" w:rsidP="0068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48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в настоящей статье – услуга по временному проживанию) </w:t>
      </w:r>
      <w:r w:rsidRPr="007F48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 учета налога и налога на добавленную стоимость. </w:t>
      </w:r>
    </w:p>
    <w:p w:rsidR="00D61937" w:rsidRDefault="007F480B" w:rsidP="007F4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509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3501" w:rsidRPr="00683501">
        <w:rPr>
          <w:rFonts w:ascii="Times New Roman" w:hAnsi="Times New Roman" w:cs="Times New Roman"/>
          <w:color w:val="000000"/>
          <w:sz w:val="28"/>
          <w:szCs w:val="28"/>
        </w:rPr>
        <w:t>При условии предоставления нал</w:t>
      </w:r>
      <w:r w:rsidR="00D61937">
        <w:rPr>
          <w:rFonts w:ascii="Times New Roman" w:hAnsi="Times New Roman" w:cs="Times New Roman"/>
          <w:color w:val="000000"/>
          <w:sz w:val="28"/>
          <w:szCs w:val="28"/>
        </w:rPr>
        <w:t>огоплательщику</w:t>
      </w:r>
      <w:r w:rsidR="0068350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под</w:t>
      </w:r>
      <w:r w:rsidR="00683501" w:rsidRPr="00683501">
        <w:rPr>
          <w:rFonts w:ascii="Times New Roman" w:hAnsi="Times New Roman" w:cs="Times New Roman"/>
          <w:color w:val="000000"/>
          <w:sz w:val="28"/>
          <w:szCs w:val="28"/>
        </w:rPr>
        <w:t>тверждающих соответствующий ста</w:t>
      </w:r>
      <w:r w:rsidR="00683501">
        <w:rPr>
          <w:rFonts w:ascii="Times New Roman" w:hAnsi="Times New Roman" w:cs="Times New Roman"/>
          <w:color w:val="000000"/>
          <w:sz w:val="28"/>
          <w:szCs w:val="28"/>
        </w:rPr>
        <w:t>тус физического лица, в налого</w:t>
      </w:r>
      <w:r w:rsidR="00683501" w:rsidRPr="00683501">
        <w:rPr>
          <w:rFonts w:ascii="Times New Roman" w:hAnsi="Times New Roman" w:cs="Times New Roman"/>
          <w:color w:val="000000"/>
          <w:sz w:val="28"/>
          <w:szCs w:val="28"/>
        </w:rPr>
        <w:t>вую базу не включается стоимост</w:t>
      </w:r>
      <w:r w:rsidR="00683501">
        <w:rPr>
          <w:rFonts w:ascii="Times New Roman" w:hAnsi="Times New Roman" w:cs="Times New Roman"/>
          <w:color w:val="000000"/>
          <w:sz w:val="28"/>
          <w:szCs w:val="28"/>
        </w:rPr>
        <w:t>ь услуги по временному прожива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нию, оказываемой следующим физическим</w:t>
      </w:r>
      <w:r w:rsidR="00683501" w:rsidRPr="00683501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ам, указанным в части 2 статьи 418.4 НК, а также следующим категориям граждан:</w:t>
      </w:r>
    </w:p>
    <w:p w:rsidR="00BD637D" w:rsidRPr="00C4667F" w:rsidRDefault="007F480B" w:rsidP="00D61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6193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83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гражданам, зарегистрированным</w:t>
      </w:r>
      <w:r w:rsidR="00C4667F" w:rsidRPr="00C46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942">
        <w:rPr>
          <w:rFonts w:ascii="Times New Roman" w:hAnsi="Times New Roman" w:cs="Times New Roman"/>
          <w:color w:val="000000"/>
          <w:sz w:val="28"/>
          <w:szCs w:val="28"/>
        </w:rPr>
        <w:t>по месту жительства в Камчатском крае</w:t>
      </w:r>
      <w:r w:rsidR="00C4667F" w:rsidRPr="00C466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667F" w:rsidRPr="00C4667F" w:rsidRDefault="007F480B" w:rsidP="0068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D61937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D509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очетным гражданам</w:t>
      </w:r>
      <w:r w:rsidR="00C4667F" w:rsidRPr="00C466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Елизовского района;</w:t>
      </w:r>
    </w:p>
    <w:p w:rsidR="00C4667F" w:rsidRPr="00C4667F" w:rsidRDefault="007F480B" w:rsidP="0068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D61937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D509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ленам</w:t>
      </w:r>
      <w:r w:rsidR="00C4667F" w:rsidRPr="00C466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семей погибших </w:t>
      </w:r>
      <w:r w:rsidR="00D509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(умерших) участников </w:t>
      </w:r>
      <w:r w:rsidR="00C4667F" w:rsidRPr="00C4667F">
        <w:rPr>
          <w:rFonts w:ascii="Times New Roman" w:hAnsi="Times New Roman" w:cs="Times New Roman"/>
          <w:iCs/>
          <w:color w:val="000000"/>
          <w:sz w:val="28"/>
          <w:szCs w:val="28"/>
        </w:rPr>
        <w:t>боевых действий;</w:t>
      </w:r>
    </w:p>
    <w:p w:rsidR="00C4667F" w:rsidRDefault="007F480B" w:rsidP="0068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D61937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C466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50942">
        <w:rPr>
          <w:rFonts w:ascii="Times New Roman" w:hAnsi="Times New Roman" w:cs="Times New Roman"/>
          <w:iCs/>
          <w:color w:val="000000"/>
          <w:sz w:val="28"/>
          <w:szCs w:val="28"/>
        </w:rPr>
        <w:t>л</w:t>
      </w:r>
      <w:r w:rsidR="00C4667F" w:rsidRPr="00C4667F">
        <w:rPr>
          <w:rFonts w:ascii="Times New Roman" w:hAnsi="Times New Roman" w:cs="Times New Roman"/>
          <w:iCs/>
          <w:color w:val="000000"/>
          <w:sz w:val="28"/>
          <w:szCs w:val="28"/>
        </w:rPr>
        <w:t>ица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м, подвергшим</w:t>
      </w:r>
      <w:r w:rsidR="00C4667F" w:rsidRPr="00C466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ся </w:t>
      </w:r>
      <w:r w:rsidR="00D50942">
        <w:rPr>
          <w:rFonts w:ascii="Times New Roman" w:hAnsi="Times New Roman" w:cs="Times New Roman"/>
          <w:iCs/>
          <w:color w:val="000000"/>
          <w:sz w:val="28"/>
          <w:szCs w:val="28"/>
        </w:rPr>
        <w:t>воздействию радиации вследствие катастрофы на Чернобыльской АЕС.</w:t>
      </w:r>
    </w:p>
    <w:p w:rsidR="00D50942" w:rsidRDefault="00D50942" w:rsidP="0068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Статус физического лица, указанного в </w:t>
      </w:r>
      <w:r w:rsidR="007F480B">
        <w:rPr>
          <w:rFonts w:ascii="Times New Roman" w:hAnsi="Times New Roman" w:cs="Times New Roman"/>
          <w:iCs/>
          <w:color w:val="000000"/>
          <w:sz w:val="28"/>
          <w:szCs w:val="28"/>
        </w:rPr>
        <w:t>подпункте 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F48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пункта 2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настоящей статьи, подтверждается паспортом гражданина Российской Федерации, удостоверяющим личность гражданина Российской Федерации на территории Российской Федерации, с отметкой о регистрации по месту жительства в Камчатском крае.</w:t>
      </w:r>
    </w:p>
    <w:p w:rsidR="00D50942" w:rsidRPr="00C4667F" w:rsidRDefault="00D50942" w:rsidP="0068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Статус физического лица, указанного в </w:t>
      </w:r>
      <w:r w:rsidR="007F480B">
        <w:rPr>
          <w:rFonts w:ascii="Times New Roman" w:hAnsi="Times New Roman" w:cs="Times New Roman"/>
          <w:iCs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пунктах </w:t>
      </w:r>
      <w:r w:rsidR="007F48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2-4 пункта 2 настоящей статьи, подтверждается соответствующим удостоверением установленного законодательством Российской Федерации образца. </w:t>
      </w:r>
    </w:p>
    <w:p w:rsidR="00C4667F" w:rsidRDefault="00C4667F" w:rsidP="0068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E0548" w:rsidRDefault="00C4667F" w:rsidP="003E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43999">
        <w:rPr>
          <w:rFonts w:ascii="Times New Roman CYR" w:hAnsi="Times New Roman CYR" w:cs="Times New Roman CYR"/>
          <w:b/>
          <w:color w:val="000000"/>
          <w:sz w:val="28"/>
          <w:szCs w:val="28"/>
        </w:rPr>
        <w:t>Статья 5</w:t>
      </w:r>
      <w:r w:rsidR="003E0548" w:rsidRPr="00243999"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  <w:r w:rsidR="003E054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E054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Налоговая ставка </w:t>
      </w:r>
    </w:p>
    <w:p w:rsidR="004D4E47" w:rsidRDefault="004D4E47" w:rsidP="003E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83501" w:rsidRDefault="00683501" w:rsidP="004D4E4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47">
        <w:rPr>
          <w:rFonts w:ascii="Times New Roman" w:hAnsi="Times New Roman" w:cs="Times New Roman"/>
          <w:sz w:val="28"/>
          <w:szCs w:val="28"/>
        </w:rPr>
        <w:t xml:space="preserve">Установить налоговые ставки в размерах, не </w:t>
      </w:r>
      <w:r w:rsidR="00D61937" w:rsidRPr="004D4E47">
        <w:rPr>
          <w:rFonts w:ascii="Times New Roman" w:hAnsi="Times New Roman" w:cs="Times New Roman"/>
          <w:sz w:val="28"/>
          <w:szCs w:val="28"/>
        </w:rPr>
        <w:t xml:space="preserve">превышающих в </w:t>
      </w:r>
      <w:r w:rsidRPr="004D4E47">
        <w:rPr>
          <w:rFonts w:ascii="Times New Roman" w:hAnsi="Times New Roman" w:cs="Times New Roman"/>
          <w:sz w:val="28"/>
          <w:szCs w:val="28"/>
        </w:rPr>
        <w:t>2025 год</w:t>
      </w:r>
      <w:r w:rsidR="00D61937" w:rsidRPr="004D4E47">
        <w:rPr>
          <w:rFonts w:ascii="Times New Roman" w:hAnsi="Times New Roman" w:cs="Times New Roman"/>
          <w:sz w:val="28"/>
          <w:szCs w:val="28"/>
        </w:rPr>
        <w:t>у</w:t>
      </w:r>
      <w:r w:rsidRPr="004D4E47">
        <w:rPr>
          <w:rFonts w:ascii="Times New Roman" w:hAnsi="Times New Roman" w:cs="Times New Roman"/>
          <w:sz w:val="28"/>
          <w:szCs w:val="28"/>
        </w:rPr>
        <w:t xml:space="preserve"> –</w:t>
      </w:r>
      <w:r w:rsidR="00D61937" w:rsidRPr="004D4E47">
        <w:rPr>
          <w:rFonts w:ascii="Times New Roman" w:hAnsi="Times New Roman" w:cs="Times New Roman"/>
          <w:sz w:val="28"/>
          <w:szCs w:val="28"/>
        </w:rPr>
        <w:t xml:space="preserve"> 1 процента, в 2026 году – 2 процентов, в 2027 году – 3 процентов, в 2028 году – 4 процентов, начиная с 2029 года – 5 процентов от налоговой базы.</w:t>
      </w:r>
    </w:p>
    <w:p w:rsidR="004D4E47" w:rsidRPr="004D4E47" w:rsidRDefault="004D4E47" w:rsidP="004D4E4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D61937">
      <w:pPr>
        <w:ind w:firstLine="70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43999">
        <w:rPr>
          <w:rFonts w:ascii="Times New Roman CYR" w:hAnsi="Times New Roman CYR" w:cs="Times New Roman CYR"/>
          <w:b/>
          <w:color w:val="000000"/>
          <w:sz w:val="28"/>
          <w:szCs w:val="28"/>
        </w:rPr>
        <w:t>Статья 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35D9D">
        <w:rPr>
          <w:rFonts w:ascii="Times New Roman CYR" w:hAnsi="Times New Roman CYR" w:cs="Times New Roman CYR"/>
          <w:b/>
          <w:color w:val="000000"/>
          <w:sz w:val="28"/>
          <w:szCs w:val="28"/>
        </w:rPr>
        <w:t>Порядок и сроки уплаты туристического налога</w:t>
      </w:r>
    </w:p>
    <w:p w:rsidR="00635D9D" w:rsidRDefault="00635D9D" w:rsidP="00635D9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D9D">
        <w:rPr>
          <w:rFonts w:ascii="Times New Roman" w:hAnsi="Times New Roman" w:cs="Times New Roman"/>
          <w:sz w:val="28"/>
          <w:szCs w:val="28"/>
        </w:rPr>
        <w:t>1.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:rsidR="00635D9D" w:rsidRDefault="00635D9D" w:rsidP="00635D9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5D9D">
        <w:rPr>
          <w:rFonts w:ascii="Times New Roman" w:hAnsi="Times New Roman" w:cs="Times New Roman"/>
          <w:sz w:val="28"/>
          <w:szCs w:val="28"/>
        </w:rPr>
        <w:t xml:space="preserve">В случае, если исчисленная 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</w:t>
      </w:r>
      <w:r w:rsidRPr="00635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</w:t>
      </w:r>
      <w:r w:rsidRPr="00635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635D9D">
        <w:rPr>
          <w:rFonts w:ascii="Times New Roman" w:hAnsi="Times New Roman" w:cs="Times New Roman"/>
          <w:sz w:val="28"/>
          <w:szCs w:val="28"/>
        </w:rPr>
        <w:t xml:space="preserve">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635D9D" w:rsidRDefault="00635D9D" w:rsidP="00635D9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35D9D">
        <w:rPr>
          <w:rFonts w:ascii="Times New Roman" w:hAnsi="Times New Roman" w:cs="Times New Roman"/>
          <w:sz w:val="28"/>
          <w:szCs w:val="28"/>
        </w:rPr>
        <w:t>Налоговым периодом по налогу признается квартал.</w:t>
      </w:r>
    </w:p>
    <w:p w:rsidR="00635D9D" w:rsidRDefault="00635D9D" w:rsidP="00635D9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Порядок и сроки уплаты налога и авансовых платежей по налогу установить в соответствии со статьей 418.8 НК РФ. </w:t>
      </w:r>
    </w:p>
    <w:p w:rsidR="00243999" w:rsidRDefault="00243999" w:rsidP="003E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3E0548" w:rsidRDefault="00243999" w:rsidP="003E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43999">
        <w:rPr>
          <w:rFonts w:ascii="Times New Roman CYR" w:hAnsi="Times New Roman CYR" w:cs="Times New Roman CYR"/>
          <w:b/>
          <w:color w:val="000000"/>
          <w:sz w:val="28"/>
          <w:szCs w:val="28"/>
        </w:rPr>
        <w:t>С</w:t>
      </w:r>
      <w:r w:rsidR="00635D9D" w:rsidRPr="00243999">
        <w:rPr>
          <w:rFonts w:ascii="Times New Roman CYR" w:hAnsi="Times New Roman CYR" w:cs="Times New Roman CYR"/>
          <w:b/>
          <w:color w:val="000000"/>
          <w:sz w:val="28"/>
          <w:szCs w:val="28"/>
        </w:rPr>
        <w:t>татья 7</w:t>
      </w:r>
      <w:r w:rsidR="003E0548" w:rsidRPr="00243999"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  <w:r w:rsidR="003E054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E054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Заключительные положения </w:t>
      </w:r>
    </w:p>
    <w:p w:rsidR="00635D9D" w:rsidRDefault="00635D9D" w:rsidP="003E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E0548" w:rsidRDefault="003E0548" w:rsidP="003E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</w:t>
      </w:r>
      <w:r w:rsidR="004D4E47"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вступает в силу с 01 января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2025</w:t>
      </w:r>
      <w:r w:rsidR="004D4E47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но не ранее чем по </w:t>
      </w:r>
      <w:r w:rsidR="00BD637D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стечении 1 месяца со дня его официального опубликования.</w:t>
      </w:r>
    </w:p>
    <w:p w:rsidR="00243999" w:rsidRDefault="00643AF2" w:rsidP="003E05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60D">
        <w:rPr>
          <w:rFonts w:ascii="Times New Roman" w:hAnsi="Times New Roman"/>
          <w:sz w:val="28"/>
          <w:szCs w:val="28"/>
        </w:rPr>
        <w:t xml:space="preserve">               </w:t>
      </w:r>
    </w:p>
    <w:p w:rsidR="00243999" w:rsidRDefault="00243999" w:rsidP="003E05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B69" w:rsidRPr="00C132A0" w:rsidRDefault="00643AF2" w:rsidP="003E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0D">
        <w:rPr>
          <w:rFonts w:ascii="Times New Roman" w:hAnsi="Times New Roman"/>
          <w:sz w:val="28"/>
          <w:szCs w:val="28"/>
        </w:rPr>
        <w:t xml:space="preserve">                    </w:t>
      </w:r>
    </w:p>
    <w:p w:rsidR="00C8545D" w:rsidRPr="00C132A0" w:rsidRDefault="00C8545D" w:rsidP="00C132A0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2A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Новолесновского</w:t>
      </w:r>
    </w:p>
    <w:p w:rsidR="00C8545D" w:rsidRDefault="00C8545D" w:rsidP="00C132A0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2A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C132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32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32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32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32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32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="00C13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0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466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32A0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 Потанин</w:t>
      </w:r>
    </w:p>
    <w:p w:rsidR="00C132A0" w:rsidRPr="00C132A0" w:rsidRDefault="00C132A0" w:rsidP="00C132A0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545D" w:rsidRDefault="00C8545D" w:rsidP="00CB7AE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5AD4" w:rsidRDefault="00BB5AD4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3999" w:rsidRDefault="00243999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3999" w:rsidRDefault="00243999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3999" w:rsidRDefault="00243999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3999" w:rsidRDefault="00243999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D9D" w:rsidRDefault="00635D9D" w:rsidP="00BB5AD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5D9D" w:rsidSect="00310ED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2DC" w:rsidRDefault="00E052DC" w:rsidP="00310ED9">
      <w:pPr>
        <w:spacing w:after="0" w:line="240" w:lineRule="auto"/>
      </w:pPr>
      <w:r>
        <w:separator/>
      </w:r>
    </w:p>
  </w:endnote>
  <w:endnote w:type="continuationSeparator" w:id="0">
    <w:p w:rsidR="00E052DC" w:rsidRDefault="00E052DC" w:rsidP="0031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976213311"/>
      <w:docPartObj>
        <w:docPartGallery w:val="Page Numbers (Bottom of Page)"/>
        <w:docPartUnique/>
      </w:docPartObj>
    </w:sdtPr>
    <w:sdtEndPr/>
    <w:sdtContent>
      <w:p w:rsidR="00310ED9" w:rsidRPr="00C8545D" w:rsidRDefault="00E052DC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  <w:p w:rsidR="00310ED9" w:rsidRDefault="00310E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2DC" w:rsidRDefault="00E052DC" w:rsidP="00310ED9">
      <w:pPr>
        <w:spacing w:after="0" w:line="240" w:lineRule="auto"/>
      </w:pPr>
      <w:r>
        <w:separator/>
      </w:r>
    </w:p>
  </w:footnote>
  <w:footnote w:type="continuationSeparator" w:id="0">
    <w:p w:rsidR="00E052DC" w:rsidRDefault="00E052DC" w:rsidP="0031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99" w:rsidRDefault="00243999">
    <w:pPr>
      <w:pStyle w:val="a4"/>
      <w:jc w:val="center"/>
    </w:pPr>
  </w:p>
  <w:p w:rsidR="00243999" w:rsidRDefault="002439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6530D"/>
    <w:multiLevelType w:val="hybridMultilevel"/>
    <w:tmpl w:val="6B6A4708"/>
    <w:lvl w:ilvl="0" w:tplc="9FB4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69"/>
    <w:rsid w:val="000451B4"/>
    <w:rsid w:val="000748AC"/>
    <w:rsid w:val="00090E2C"/>
    <w:rsid w:val="000C09BE"/>
    <w:rsid w:val="000D2503"/>
    <w:rsid w:val="000E66EF"/>
    <w:rsid w:val="0010210D"/>
    <w:rsid w:val="00135DFE"/>
    <w:rsid w:val="001429CE"/>
    <w:rsid w:val="001544E1"/>
    <w:rsid w:val="00180839"/>
    <w:rsid w:val="001A0E83"/>
    <w:rsid w:val="001A4E82"/>
    <w:rsid w:val="001C1D90"/>
    <w:rsid w:val="001C799B"/>
    <w:rsid w:val="001D52BC"/>
    <w:rsid w:val="001E0BA9"/>
    <w:rsid w:val="001E2C77"/>
    <w:rsid w:val="002161F1"/>
    <w:rsid w:val="00243017"/>
    <w:rsid w:val="00243999"/>
    <w:rsid w:val="00267298"/>
    <w:rsid w:val="002B707F"/>
    <w:rsid w:val="002F5D33"/>
    <w:rsid w:val="00310ED9"/>
    <w:rsid w:val="00320BB3"/>
    <w:rsid w:val="003610F2"/>
    <w:rsid w:val="003E0548"/>
    <w:rsid w:val="003E4F37"/>
    <w:rsid w:val="00406060"/>
    <w:rsid w:val="004715B2"/>
    <w:rsid w:val="004D27B0"/>
    <w:rsid w:val="004D4E47"/>
    <w:rsid w:val="00591142"/>
    <w:rsid w:val="00635C82"/>
    <w:rsid w:val="00635D9D"/>
    <w:rsid w:val="00643AF2"/>
    <w:rsid w:val="006560F4"/>
    <w:rsid w:val="00682D28"/>
    <w:rsid w:val="00683501"/>
    <w:rsid w:val="006B0A73"/>
    <w:rsid w:val="006D0C77"/>
    <w:rsid w:val="006D3380"/>
    <w:rsid w:val="006D3990"/>
    <w:rsid w:val="006E290D"/>
    <w:rsid w:val="00715C87"/>
    <w:rsid w:val="007231F5"/>
    <w:rsid w:val="00733ADF"/>
    <w:rsid w:val="00752A4C"/>
    <w:rsid w:val="00794EFE"/>
    <w:rsid w:val="007E512B"/>
    <w:rsid w:val="007F480B"/>
    <w:rsid w:val="007F6385"/>
    <w:rsid w:val="00817462"/>
    <w:rsid w:val="0085184B"/>
    <w:rsid w:val="008525A8"/>
    <w:rsid w:val="008625DE"/>
    <w:rsid w:val="00884701"/>
    <w:rsid w:val="008B59B7"/>
    <w:rsid w:val="008F4C1F"/>
    <w:rsid w:val="00904987"/>
    <w:rsid w:val="00934D32"/>
    <w:rsid w:val="00946DB7"/>
    <w:rsid w:val="00973DD8"/>
    <w:rsid w:val="0099119E"/>
    <w:rsid w:val="009A6837"/>
    <w:rsid w:val="009F42D0"/>
    <w:rsid w:val="00A07954"/>
    <w:rsid w:val="00A95EE0"/>
    <w:rsid w:val="00AC1F98"/>
    <w:rsid w:val="00B108D8"/>
    <w:rsid w:val="00B51201"/>
    <w:rsid w:val="00B519B0"/>
    <w:rsid w:val="00B67B61"/>
    <w:rsid w:val="00B67C3B"/>
    <w:rsid w:val="00BB33FD"/>
    <w:rsid w:val="00BB5AD4"/>
    <w:rsid w:val="00BD57C8"/>
    <w:rsid w:val="00BD637D"/>
    <w:rsid w:val="00C132A0"/>
    <w:rsid w:val="00C4667F"/>
    <w:rsid w:val="00C470B6"/>
    <w:rsid w:val="00C71DA6"/>
    <w:rsid w:val="00C8545D"/>
    <w:rsid w:val="00C873F3"/>
    <w:rsid w:val="00CB7AE6"/>
    <w:rsid w:val="00CD7A43"/>
    <w:rsid w:val="00D4120D"/>
    <w:rsid w:val="00D50942"/>
    <w:rsid w:val="00D61937"/>
    <w:rsid w:val="00D70B69"/>
    <w:rsid w:val="00D83B88"/>
    <w:rsid w:val="00D96A2C"/>
    <w:rsid w:val="00DD6AAE"/>
    <w:rsid w:val="00DF1C6B"/>
    <w:rsid w:val="00DF468D"/>
    <w:rsid w:val="00DF5DB0"/>
    <w:rsid w:val="00E052DC"/>
    <w:rsid w:val="00E5060B"/>
    <w:rsid w:val="00F21929"/>
    <w:rsid w:val="00F94FFB"/>
    <w:rsid w:val="00FC15EE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BF22C-9E06-42D0-8CDC-CA687AAB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0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70B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0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0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43AF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1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ED9"/>
  </w:style>
  <w:style w:type="paragraph" w:styleId="a6">
    <w:name w:val="footer"/>
    <w:basedOn w:val="a"/>
    <w:link w:val="a7"/>
    <w:uiPriority w:val="99"/>
    <w:unhideWhenUsed/>
    <w:rsid w:val="0031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ED9"/>
  </w:style>
  <w:style w:type="table" w:styleId="a8">
    <w:name w:val="Table Grid"/>
    <w:basedOn w:val="a1"/>
    <w:uiPriority w:val="99"/>
    <w:rsid w:val="00682D28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82D28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2D2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2D28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C132A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4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Пискарёва Оксана Владимировна</dc:creator>
  <cp:lastModifiedBy>Пользователь</cp:lastModifiedBy>
  <cp:revision>4</cp:revision>
  <cp:lastPrinted>2024-11-19T23:19:00Z</cp:lastPrinted>
  <dcterms:created xsi:type="dcterms:W3CDTF">2024-11-19T23:20:00Z</dcterms:created>
  <dcterms:modified xsi:type="dcterms:W3CDTF">2024-11-20T00:40:00Z</dcterms:modified>
</cp:coreProperties>
</file>