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1CB" w:rsidRPr="00BB436D" w:rsidRDefault="00BB436D" w:rsidP="00A25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B436D">
        <w:rPr>
          <w:rFonts w:ascii="Times New Roman" w:hAnsi="Times New Roman" w:cs="Times New Roman"/>
          <w:b/>
          <w:sz w:val="28"/>
          <w:szCs w:val="28"/>
        </w:rPr>
        <w:t>Информация о мерах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 xml:space="preserve"> ответственности</w:t>
      </w:r>
      <w:r w:rsidRPr="00BB436D">
        <w:rPr>
          <w:rFonts w:ascii="Times New Roman" w:hAnsi="Times New Roman" w:cs="Times New Roman"/>
          <w:b/>
          <w:sz w:val="28"/>
          <w:szCs w:val="28"/>
        </w:rPr>
        <w:t xml:space="preserve">, применяемых при нарушении обязательных требований и 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>предусмотрен</w:t>
      </w:r>
      <w:r w:rsidRPr="00BB436D">
        <w:rPr>
          <w:rFonts w:ascii="Times New Roman" w:hAnsi="Times New Roman" w:cs="Times New Roman"/>
          <w:b/>
          <w:sz w:val="28"/>
          <w:szCs w:val="28"/>
        </w:rPr>
        <w:t>н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>ы</w:t>
      </w:r>
      <w:r w:rsidRPr="00BB436D">
        <w:rPr>
          <w:rFonts w:ascii="Times New Roman" w:hAnsi="Times New Roman" w:cs="Times New Roman"/>
          <w:b/>
          <w:sz w:val="28"/>
          <w:szCs w:val="28"/>
        </w:rPr>
        <w:t>х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 xml:space="preserve"> Кодексом Российской Федерации об административных правонарушениях</w:t>
      </w:r>
    </w:p>
    <w:p w:rsidR="00A251CB" w:rsidRDefault="00A251CB" w:rsidP="00A25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B436D" w:rsidRDefault="00BB436D" w:rsidP="00A25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19.4.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Неповиновение законному распоряжению или требованию должностного лица органа, осуществляющего государственный надзор (контроль), государственный финансовый контроль,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контроль, муниципальный финансовый контроль, -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влечет предупреждение или наложение административного штрафа на граждан в размере от пятисот до одной тысячи рублей; на должностных лиц - от двух тысяч до четырех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19.4.1.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2"/>
      <w:bookmarkEnd w:id="0"/>
      <w:r>
        <w:rPr>
          <w:rFonts w:ascii="Times New Roman" w:hAnsi="Times New Roman" w:cs="Times New Roman"/>
          <w:sz w:val="28"/>
          <w:szCs w:val="28"/>
        </w:rPr>
        <w:t xml:space="preserve">1. Воспрепятствование законной деятельности должностного лица органа государственного контроля (надзора), органа государственного финансового контроля,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контроля, органа муниципального финансового контроля по проведению проверок или уклонение от таких проверок, за исключением случаев, </w:t>
      </w:r>
      <w:r w:rsidRPr="00A251CB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4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4 статьи 14.24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9 статьи 15.29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A251CB">
          <w:rPr>
            <w:rFonts w:ascii="Times New Roman" w:hAnsi="Times New Roman" w:cs="Times New Roman"/>
            <w:sz w:val="28"/>
            <w:szCs w:val="28"/>
          </w:rPr>
          <w:t>статьей 19.4.2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настоящего Кодекса, -</w:t>
      </w: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1CB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граждан в размере от пятисот до одной тысячи рублей; на должностных лиц - от двух тысяч до четырех тысяч рублей; на юридических лиц - от пяти тысяч до десяти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5"/>
      <w:bookmarkEnd w:id="1"/>
      <w:r w:rsidRPr="00A251CB">
        <w:rPr>
          <w:rFonts w:ascii="Times New Roman" w:hAnsi="Times New Roman" w:cs="Times New Roman"/>
          <w:sz w:val="28"/>
          <w:szCs w:val="28"/>
        </w:rPr>
        <w:t xml:space="preserve">2. Действия (бездействие), предусмотренные </w:t>
      </w:r>
      <w:hyperlink w:anchor="Par32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настоящей </w:t>
      </w:r>
      <w:r>
        <w:rPr>
          <w:rFonts w:ascii="Times New Roman" w:hAnsi="Times New Roman" w:cs="Times New Roman"/>
          <w:sz w:val="28"/>
          <w:szCs w:val="28"/>
        </w:rPr>
        <w:t>статьи, повлекшие невозможность проведения или завершения проверки, -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влекут наложение административного штрафа на должностных лиц в размере от пяти тысяч до десяти тысяч рублей; на юридических лиц - от двадцати тысяч до пятидесяти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Повторное совершение административного правонарушения, предусмотренного </w:t>
      </w:r>
      <w:hyperlink w:anchor="Par3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настоящей ста</w:t>
      </w:r>
      <w:r>
        <w:rPr>
          <w:rFonts w:ascii="Times New Roman" w:hAnsi="Times New Roman" w:cs="Times New Roman"/>
          <w:sz w:val="28"/>
          <w:szCs w:val="28"/>
        </w:rPr>
        <w:t>тьи, -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года; на юридических лиц - от пятидесяти тысяч до ста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19.5.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 -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 на юридических лиц - от десяти тысяч до двадцати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28"/>
      <w:bookmarkStart w:id="3" w:name="Par58"/>
      <w:bookmarkStart w:id="4" w:name="Par62"/>
      <w:bookmarkStart w:id="5" w:name="Par65"/>
      <w:bookmarkStart w:id="6" w:name="Par71"/>
      <w:bookmarkStart w:id="7" w:name="Par82"/>
      <w:bookmarkStart w:id="8" w:name="Par89"/>
      <w:bookmarkStart w:id="9" w:name="Par93"/>
      <w:bookmarkStart w:id="10" w:name="Par97"/>
      <w:bookmarkStart w:id="11" w:name="Par116"/>
      <w:bookmarkStart w:id="12" w:name="Par123"/>
      <w:bookmarkStart w:id="13" w:name="Par143"/>
      <w:bookmarkStart w:id="14" w:name="Par146"/>
      <w:bookmarkStart w:id="15" w:name="Par152"/>
      <w:bookmarkStart w:id="16" w:name="Par164"/>
      <w:bookmarkStart w:id="17" w:name="Par167"/>
      <w:bookmarkStart w:id="18" w:name="Par171"/>
      <w:bookmarkStart w:id="19" w:name="Par17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19.7. Непредставление сведений (информации)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таких сведений (информации) в неполном объеме или в искаженном виде, за исключением случаев, </w:t>
      </w:r>
      <w:r w:rsidRPr="00A251CB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7" w:history="1">
        <w:r w:rsidRPr="00A251CB">
          <w:rPr>
            <w:rFonts w:ascii="Times New Roman" w:hAnsi="Times New Roman" w:cs="Times New Roman"/>
            <w:sz w:val="28"/>
            <w:szCs w:val="28"/>
          </w:rPr>
          <w:t>статьей 6.16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2 статьи 6.31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A251CB">
          <w:rPr>
            <w:rFonts w:ascii="Times New Roman" w:hAnsi="Times New Roman" w:cs="Times New Roman"/>
            <w:sz w:val="28"/>
            <w:szCs w:val="28"/>
          </w:rPr>
          <w:t>частями 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A251C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A251CB">
          <w:rPr>
            <w:rFonts w:ascii="Times New Roman" w:hAnsi="Times New Roman" w:cs="Times New Roman"/>
            <w:sz w:val="28"/>
            <w:szCs w:val="28"/>
          </w:rPr>
          <w:t>4 статьи 8.28.1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A251CB">
          <w:rPr>
            <w:rFonts w:ascii="Times New Roman" w:hAnsi="Times New Roman" w:cs="Times New Roman"/>
            <w:sz w:val="28"/>
            <w:szCs w:val="28"/>
          </w:rPr>
          <w:t>статьей 8.32.1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8.49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5 статьи 14.5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4 статьи 14.28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14.46.2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A251CB">
          <w:rPr>
            <w:rFonts w:ascii="Times New Roman" w:hAnsi="Times New Roman" w:cs="Times New Roman"/>
            <w:sz w:val="28"/>
            <w:szCs w:val="28"/>
          </w:rPr>
          <w:t>статьями 19.7.1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A251CB">
          <w:rPr>
            <w:rFonts w:ascii="Times New Roman" w:hAnsi="Times New Roman" w:cs="Times New Roman"/>
            <w:sz w:val="28"/>
            <w:szCs w:val="28"/>
          </w:rPr>
          <w:t>19.7.2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A251CB">
          <w:rPr>
            <w:rFonts w:ascii="Times New Roman" w:hAnsi="Times New Roman" w:cs="Times New Roman"/>
            <w:sz w:val="28"/>
            <w:szCs w:val="28"/>
          </w:rPr>
          <w:t>19.7.2-1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A251CB">
          <w:rPr>
            <w:rFonts w:ascii="Times New Roman" w:hAnsi="Times New Roman" w:cs="Times New Roman"/>
            <w:sz w:val="28"/>
            <w:szCs w:val="28"/>
          </w:rPr>
          <w:t>19.7.3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A251CB">
          <w:rPr>
            <w:rFonts w:ascii="Times New Roman" w:hAnsi="Times New Roman" w:cs="Times New Roman"/>
            <w:sz w:val="28"/>
            <w:szCs w:val="28"/>
          </w:rPr>
          <w:t>19.7.5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A251CB">
          <w:rPr>
            <w:rFonts w:ascii="Times New Roman" w:hAnsi="Times New Roman" w:cs="Times New Roman"/>
            <w:sz w:val="28"/>
            <w:szCs w:val="28"/>
          </w:rPr>
          <w:t>19.7.5-1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A251CB">
          <w:rPr>
            <w:rFonts w:ascii="Times New Roman" w:hAnsi="Times New Roman" w:cs="Times New Roman"/>
            <w:sz w:val="28"/>
            <w:szCs w:val="28"/>
          </w:rPr>
          <w:t>19.7.5-2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19.7.5-3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19.7.5-4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A251CB">
          <w:rPr>
            <w:rFonts w:ascii="Times New Roman" w:hAnsi="Times New Roman" w:cs="Times New Roman"/>
            <w:sz w:val="28"/>
            <w:szCs w:val="28"/>
          </w:rPr>
          <w:t>статьями 19.7.7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A251CB">
          <w:rPr>
            <w:rFonts w:ascii="Times New Roman" w:hAnsi="Times New Roman" w:cs="Times New Roman"/>
            <w:sz w:val="28"/>
            <w:szCs w:val="28"/>
          </w:rPr>
          <w:t>19.7.8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A251CB">
          <w:rPr>
            <w:rFonts w:ascii="Times New Roman" w:hAnsi="Times New Roman" w:cs="Times New Roman"/>
            <w:sz w:val="28"/>
            <w:szCs w:val="28"/>
          </w:rPr>
          <w:t>19.7.9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Pr="00A251CB">
          <w:rPr>
            <w:rFonts w:ascii="Times New Roman" w:hAnsi="Times New Roman" w:cs="Times New Roman"/>
            <w:sz w:val="28"/>
            <w:szCs w:val="28"/>
          </w:rPr>
          <w:t>19.7.12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A251CB">
          <w:rPr>
            <w:rFonts w:ascii="Times New Roman" w:hAnsi="Times New Roman" w:cs="Times New Roman"/>
            <w:sz w:val="28"/>
            <w:szCs w:val="28"/>
          </w:rPr>
          <w:t>19.7.13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A251CB">
          <w:rPr>
            <w:rFonts w:ascii="Times New Roman" w:hAnsi="Times New Roman" w:cs="Times New Roman"/>
            <w:sz w:val="28"/>
            <w:szCs w:val="28"/>
          </w:rPr>
          <w:t>19.7.14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Pr="00A251CB">
          <w:rPr>
            <w:rFonts w:ascii="Times New Roman" w:hAnsi="Times New Roman" w:cs="Times New Roman"/>
            <w:sz w:val="28"/>
            <w:szCs w:val="28"/>
          </w:rPr>
          <w:t>19.7.15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Pr="00A251CB">
          <w:rPr>
            <w:rFonts w:ascii="Times New Roman" w:hAnsi="Times New Roman" w:cs="Times New Roman"/>
            <w:sz w:val="28"/>
            <w:szCs w:val="28"/>
          </w:rPr>
          <w:t>19.8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history="1">
        <w:r w:rsidRPr="00A251CB">
          <w:rPr>
            <w:rFonts w:ascii="Times New Roman" w:hAnsi="Times New Roman" w:cs="Times New Roman"/>
            <w:sz w:val="28"/>
            <w:szCs w:val="28"/>
          </w:rPr>
          <w:t>19.8.3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настоящего Кодекса, -</w:t>
      </w: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1CB">
        <w:rPr>
          <w:rFonts w:ascii="Times New Roman" w:hAnsi="Times New Roman" w:cs="Times New Roman"/>
          <w:sz w:val="28"/>
          <w:szCs w:val="28"/>
        </w:rPr>
        <w:t>влечет предупреждение или 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54F" w:rsidRPr="0061454F" w:rsidRDefault="0061454F" w:rsidP="0061454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B436D">
        <w:rPr>
          <w:rFonts w:ascii="Times New Roman" w:hAnsi="Times New Roman" w:cs="Times New Roman"/>
          <w:b/>
          <w:sz w:val="28"/>
          <w:szCs w:val="28"/>
        </w:rPr>
        <w:t xml:space="preserve">Информация о мерах ответственности, применяемых при нарушении обязательных требований и предусмотренных </w:t>
      </w:r>
      <w:r w:rsidRPr="0061454F">
        <w:rPr>
          <w:rFonts w:ascii="Times New Roman" w:hAnsi="Times New Roman" w:cs="Times New Roman"/>
          <w:b/>
          <w:sz w:val="28"/>
          <w:szCs w:val="28"/>
        </w:rPr>
        <w:t xml:space="preserve">Закон </w:t>
      </w:r>
      <w:r>
        <w:rPr>
          <w:rFonts w:ascii="Times New Roman" w:hAnsi="Times New Roman" w:cs="Times New Roman"/>
          <w:b/>
          <w:sz w:val="28"/>
          <w:szCs w:val="28"/>
        </w:rPr>
        <w:t>Камчатского края от 19.12.2008 №</w:t>
      </w:r>
      <w:r w:rsidRPr="0061454F">
        <w:rPr>
          <w:rFonts w:ascii="Times New Roman" w:hAnsi="Times New Roman" w:cs="Times New Roman"/>
          <w:b/>
          <w:sz w:val="28"/>
          <w:szCs w:val="28"/>
        </w:rPr>
        <w:t xml:space="preserve"> 209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61454F">
        <w:rPr>
          <w:rFonts w:ascii="Times New Roman" w:hAnsi="Times New Roman" w:cs="Times New Roman"/>
          <w:b/>
          <w:sz w:val="28"/>
          <w:szCs w:val="28"/>
        </w:rPr>
        <w:t>Об а</w:t>
      </w:r>
      <w:r>
        <w:rPr>
          <w:rFonts w:ascii="Times New Roman" w:hAnsi="Times New Roman" w:cs="Times New Roman"/>
          <w:b/>
          <w:sz w:val="28"/>
          <w:szCs w:val="28"/>
        </w:rPr>
        <w:t>дминистративных правонарушениях»</w:t>
      </w:r>
    </w:p>
    <w:p w:rsidR="0061454F" w:rsidRPr="00A251CB" w:rsidRDefault="0061454F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54F" w:rsidRPr="0061454F" w:rsidRDefault="0061454F" w:rsidP="0061454F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1454F">
        <w:rPr>
          <w:rFonts w:ascii="Times New Roman" w:hAnsi="Times New Roman" w:cs="Times New Roman"/>
          <w:sz w:val="28"/>
          <w:szCs w:val="28"/>
        </w:rPr>
        <w:t>Статья 10. Нарушение правил благоустройства территории муниципального образования в Камчатском крае</w:t>
      </w:r>
    </w:p>
    <w:p w:rsidR="0061454F" w:rsidRPr="0061454F" w:rsidRDefault="0061454F" w:rsidP="0061454F">
      <w:pPr>
        <w:pStyle w:val="ConsPlusNormal"/>
        <w:jc w:val="both"/>
        <w:rPr>
          <w:sz w:val="28"/>
          <w:szCs w:val="28"/>
        </w:rPr>
      </w:pPr>
    </w:p>
    <w:p w:rsidR="0061454F" w:rsidRPr="0061454F" w:rsidRDefault="0061454F" w:rsidP="0061454F">
      <w:pPr>
        <w:pStyle w:val="ConsPlusNormal"/>
        <w:ind w:firstLine="540"/>
        <w:jc w:val="both"/>
        <w:rPr>
          <w:sz w:val="28"/>
          <w:szCs w:val="28"/>
        </w:rPr>
      </w:pPr>
      <w:r w:rsidRPr="0061454F">
        <w:rPr>
          <w:sz w:val="28"/>
          <w:szCs w:val="28"/>
        </w:rPr>
        <w:t xml:space="preserve">1. Нарушение требований, установленных правилами благоустройства территории муниципального образования в Камчатском крае по вопросам, предусмотренным </w:t>
      </w:r>
      <w:bookmarkStart w:id="20" w:name="_GoBack"/>
      <w:r w:rsidRPr="0061454F">
        <w:rPr>
          <w:sz w:val="28"/>
          <w:szCs w:val="28"/>
        </w:rPr>
        <w:fldChar w:fldCharType="begin"/>
      </w:r>
      <w:r w:rsidRPr="0061454F">
        <w:rPr>
          <w:sz w:val="28"/>
          <w:szCs w:val="28"/>
        </w:rPr>
        <w:instrText xml:space="preserve">HYPERLINK https://login.consultant.ru/link/?req=doc&amp;base=LAW&amp;n=405832&amp;date=24.01.2022&amp;dst=795&amp;field=134 </w:instrText>
      </w:r>
      <w:r w:rsidRPr="0061454F">
        <w:rPr>
          <w:sz w:val="28"/>
          <w:szCs w:val="28"/>
        </w:rPr>
        <w:fldChar w:fldCharType="separate"/>
      </w:r>
      <w:r w:rsidRPr="0061454F">
        <w:rPr>
          <w:sz w:val="28"/>
          <w:szCs w:val="28"/>
        </w:rPr>
        <w:t>частью 2 статьи 45.1</w:t>
      </w:r>
      <w:r w:rsidRPr="0061454F">
        <w:rPr>
          <w:sz w:val="28"/>
          <w:szCs w:val="28"/>
        </w:rPr>
        <w:fldChar w:fldCharType="end"/>
      </w:r>
      <w:r w:rsidRPr="0061454F">
        <w:rPr>
          <w:sz w:val="28"/>
          <w:szCs w:val="28"/>
        </w:rPr>
        <w:t xml:space="preserve"> Федерального</w:t>
      </w:r>
      <w:r w:rsidRPr="0061454F">
        <w:rPr>
          <w:sz w:val="28"/>
          <w:szCs w:val="28"/>
        </w:rPr>
        <w:t xml:space="preserve"> закона от 06.10.2003 № 131-ФЗ «</w:t>
      </w:r>
      <w:r w:rsidRPr="0061454F">
        <w:rPr>
          <w:sz w:val="28"/>
          <w:szCs w:val="28"/>
        </w:rPr>
        <w:t>Об общих принципах организации местного самоуп</w:t>
      </w:r>
      <w:r w:rsidRPr="0061454F">
        <w:rPr>
          <w:sz w:val="28"/>
          <w:szCs w:val="28"/>
        </w:rPr>
        <w:t>равления в Российской Федерации»</w:t>
      </w:r>
      <w:r w:rsidRPr="0061454F">
        <w:rPr>
          <w:sz w:val="28"/>
          <w:szCs w:val="28"/>
        </w:rPr>
        <w:t xml:space="preserve">, если эти действия (бездействие) не подпадают под действие статей </w:t>
      </w:r>
      <w:hyperlink r:id="rId35" w:history="1">
        <w:r w:rsidRPr="0061454F">
          <w:rPr>
            <w:sz w:val="28"/>
            <w:szCs w:val="28"/>
          </w:rPr>
          <w:t>Кодекса</w:t>
        </w:r>
      </w:hyperlink>
      <w:r w:rsidRPr="0061454F">
        <w:rPr>
          <w:sz w:val="28"/>
          <w:szCs w:val="28"/>
        </w:rPr>
        <w:t xml:space="preserve"> Ро</w:t>
      </w:r>
      <w:bookmarkEnd w:id="20"/>
      <w:r w:rsidRPr="0061454F">
        <w:rPr>
          <w:sz w:val="28"/>
          <w:szCs w:val="28"/>
        </w:rPr>
        <w:t>ссийской Федерации об административных правонарушениях, устанавливающих административную ответственность за нарушение требований законодательства Российской Федерации в области градостроительной деятельности, в области санитарно-эпидемиологического благополучия населения, в области охраны окружающей среды, в области обращения с отходами, земельного законодательства Российской Федерации, жилищного законодательства Российской Федерации, законодательства Российской Федерации о техническом регулировании, законодательства Российской Федерации об автомобильных дорогах и о дорожной деятельности, а также иных правил и норм, предусмотренных федеральными законами и иными нормативными правовыми актами Российской Федерации, находящимися во взаимосвязи с вопросами благоустройства территории, -</w:t>
      </w:r>
    </w:p>
    <w:p w:rsidR="0061454F" w:rsidRPr="0061454F" w:rsidRDefault="0061454F" w:rsidP="0061454F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61454F">
        <w:rPr>
          <w:sz w:val="28"/>
          <w:szCs w:val="28"/>
        </w:rPr>
        <w:t>влечет наложение административного штрафа на граждан в размере от двух тысяч пятисот до пяти тысяч рублей; на должностных лиц - от двадцати тысяч до пятидесяти тысяч рублей; на лиц, осуществляющих предпринимательскую деятельность без образования юридического лица, - от двадцати тысяч до пятидесяти тысяч рублей; на юридических лиц - от пятидесяти тысяч до трехсот тысяч рублей.</w:t>
      </w:r>
    </w:p>
    <w:p w:rsidR="0061454F" w:rsidRPr="0061454F" w:rsidRDefault="0061454F" w:rsidP="0061454F">
      <w:pPr>
        <w:pStyle w:val="ConsPlusNormal"/>
        <w:jc w:val="both"/>
        <w:rPr>
          <w:sz w:val="28"/>
          <w:szCs w:val="28"/>
        </w:rPr>
      </w:pPr>
    </w:p>
    <w:p w:rsidR="00EB0233" w:rsidRPr="00EB0233" w:rsidRDefault="00EB0233" w:rsidP="00A25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B0233" w:rsidRPr="00EB0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791"/>
    <w:rsid w:val="005837B2"/>
    <w:rsid w:val="0061454F"/>
    <w:rsid w:val="00684F1B"/>
    <w:rsid w:val="00A251CB"/>
    <w:rsid w:val="00BA4791"/>
    <w:rsid w:val="00BB436D"/>
    <w:rsid w:val="00D90507"/>
    <w:rsid w:val="00EB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12A8D"/>
  <w15:chartTrackingRefBased/>
  <w15:docId w15:val="{433B1796-100C-4224-AA55-5D4BD6BF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145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AE3AC07CB0601CA1D14E63FA40EDDE67DF67A33F2E6EA394F428774CFD9BB92A8B721874C5E3A9866094104B65D4C2612CF87039C7o7uAV" TargetMode="External"/><Relationship Id="rId13" Type="http://schemas.openxmlformats.org/officeDocument/2006/relationships/hyperlink" Target="consultantplus://offline/ref=41AE3AC07CB0601CA1D14E63FA40EDDE67DF67A33F2E6EA394F428774CFD9BB92A8B72157EC2E5A9866094104B65D4C2612CF87039C7o7uAV" TargetMode="External"/><Relationship Id="rId18" Type="http://schemas.openxmlformats.org/officeDocument/2006/relationships/hyperlink" Target="consultantplus://offline/ref=41AE3AC07CB0601CA1D14E63FA40EDDE67DF67A33F2E6EA394F428774CFD9BB92A8B721C76C3E5A9866094104B65D4C2612CF87039C7o7uAV" TargetMode="External"/><Relationship Id="rId26" Type="http://schemas.openxmlformats.org/officeDocument/2006/relationships/hyperlink" Target="consultantplus://offline/ref=41AE3AC07CB0601CA1D14E63FA40EDDE67DF67A33F2E6EA394F428774CFD9BB92A8B721E7EC7E0A9866094104B65D4C2612CF87039C7o7uAV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1AE3AC07CB0601CA1D14E63FA40EDDE67DF67A33F2E6EA394F428774CFD9BB92A8B721F77C0E3A9866094104B65D4C2612CF87039C7o7uAV" TargetMode="External"/><Relationship Id="rId34" Type="http://schemas.openxmlformats.org/officeDocument/2006/relationships/hyperlink" Target="consultantplus://offline/ref=41AE3AC07CB0601CA1D14E63FA40EDDE67DF67A33F2E6EA394F428774CFD9BB92A8B721872C4E1A9866094104B65D4C2612CF87039C7o7uAV" TargetMode="External"/><Relationship Id="rId7" Type="http://schemas.openxmlformats.org/officeDocument/2006/relationships/hyperlink" Target="consultantplus://offline/ref=41AE3AC07CB0601CA1D14E63FA40EDDE67DF67A33F2E6EA394F428774CFD9BB92A8B721E71C3E6A9866094104B65D4C2612CF87039C7o7uAV" TargetMode="External"/><Relationship Id="rId12" Type="http://schemas.openxmlformats.org/officeDocument/2006/relationships/hyperlink" Target="consultantplus://offline/ref=41AE3AC07CB0601CA1D14E63FA40EDDE67DF67A33F2E6EA394F428774CFD9BB92A8B721A70C2E7A9866094104B65D4C2612CF87039C7o7uAV" TargetMode="External"/><Relationship Id="rId17" Type="http://schemas.openxmlformats.org/officeDocument/2006/relationships/hyperlink" Target="consultantplus://offline/ref=41AE3AC07CB0601CA1D14E63FA40EDDE67DF67A33F2E6EA394F428774CFD9BB92A8B721A7ECEEDF6837585484464C9DD6133E4723BoCu4V" TargetMode="External"/><Relationship Id="rId25" Type="http://schemas.openxmlformats.org/officeDocument/2006/relationships/hyperlink" Target="consultantplus://offline/ref=41AE3AC07CB0601CA1D14E63FA40EDDE67DF67A33F2E6EA394F428774CFD9BB92A8B721475C4E4A9866094104B65D4C2612CF87039C7o7uAV" TargetMode="External"/><Relationship Id="rId33" Type="http://schemas.openxmlformats.org/officeDocument/2006/relationships/hyperlink" Target="consultantplus://offline/ref=41AE3AC07CB0601CA1D14E63FA40EDDE67DF67A33F2E6EA394F428774CFD9BB92A8B721C76C7E0A0D53A84140232DADE6333E77327C77BC2o5u8V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1AE3AC07CB0601CA1D14E63FA40EDDE67DF67A33F2E6EA394F428774CFD9BB92A8B721A7EC1EFA9866094104B65D4C2612CF87039C7o7uAV" TargetMode="External"/><Relationship Id="rId20" Type="http://schemas.openxmlformats.org/officeDocument/2006/relationships/hyperlink" Target="consultantplus://offline/ref=41AE3AC07CB0601CA1D14E63FA40EDDE67DF67A33F2E6EA394F428774CFD9BB92A8B721C74CFE5A9866094104B65D4C2612CF87039C7o7uAV" TargetMode="External"/><Relationship Id="rId29" Type="http://schemas.openxmlformats.org/officeDocument/2006/relationships/hyperlink" Target="consultantplus://offline/ref=41AE3AC07CB0601CA1D14E63FA40EDDE67DF67A33F2E6EA394F428774CFD9BB92A8B721B71C2E1A9866094104B65D4C2612CF87039C7o7uAV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286DB39CA223D8880F84B8DB7BAE2CAB1302C9B58040F6EC002B8C6C4C0E5B30DBBE4BA09516B0ECD4F313B0708D605809599657864W5tCV" TargetMode="External"/><Relationship Id="rId11" Type="http://schemas.openxmlformats.org/officeDocument/2006/relationships/hyperlink" Target="consultantplus://offline/ref=41AE3AC07CB0601CA1D14E63FA40EDDE67DF67A33F2E6EA394F428774CFD9BB92A8B721870CEE5A9866094104B65D4C2612CF87039C7o7uAV" TargetMode="External"/><Relationship Id="rId24" Type="http://schemas.openxmlformats.org/officeDocument/2006/relationships/hyperlink" Target="consultantplus://offline/ref=41AE3AC07CB0601CA1D14E63FA40EDDE67DF67A33F2E6EA394F428774CFD9BB92A8B721475C7E2A9866094104B65D4C2612CF87039C7o7uAV" TargetMode="External"/><Relationship Id="rId32" Type="http://schemas.openxmlformats.org/officeDocument/2006/relationships/hyperlink" Target="consultantplus://offline/ref=41AE3AC07CB0601CA1D14E63FA40EDDE67DF67A33F2E6EA394F428774CFD9BB92A8B721472CFE5A9866094104B65D4C2612CF87039C7o7uAV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F286DB39CA223D8880F84B8DB7BAE2CAB1302C9B58040F6EC002B8C6C4C0E5B30DBBE4BE045D6B0ECD4F313B0708D605809599657864W5tCV" TargetMode="External"/><Relationship Id="rId15" Type="http://schemas.openxmlformats.org/officeDocument/2006/relationships/hyperlink" Target="consultantplus://offline/ref=41AE3AC07CB0601CA1D14E63FA40EDDE67DF67A33F2E6EA394F428774CFD9BB92A8B721F76C1EEA9866094104B65D4C2612CF87039C7o7uAV" TargetMode="External"/><Relationship Id="rId23" Type="http://schemas.openxmlformats.org/officeDocument/2006/relationships/hyperlink" Target="consultantplus://offline/ref=41AE3AC07CB0601CA1D14E63FA40EDDE67DF67A33F2E6EA394F428774CFD9BB92A8B721E7EC6E7A9866094104B65D4C2612CF87039C7o7uAV" TargetMode="External"/><Relationship Id="rId28" Type="http://schemas.openxmlformats.org/officeDocument/2006/relationships/hyperlink" Target="consultantplus://offline/ref=41AE3AC07CB0601CA1D14E63FA40EDDE67DF67A33F2E6EA394F428774CFD9BB92A8B721876CFEFA9866094104B65D4C2612CF87039C7o7uAV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41AE3AC07CB0601CA1D14E63FA40EDDE67DF67A33F2E6EA394F428774CFD9BB92A8B721870C1EFA9866094104B65D4C2612CF87039C7o7uAV" TargetMode="External"/><Relationship Id="rId19" Type="http://schemas.openxmlformats.org/officeDocument/2006/relationships/hyperlink" Target="consultantplus://offline/ref=41AE3AC07CB0601CA1D14E63FA40EDDE67DF67A33F2E6EA394F428774CFD9BB92A8B721874C1E2A9866094104B65D4C2612CF87039C7o7uAV" TargetMode="External"/><Relationship Id="rId31" Type="http://schemas.openxmlformats.org/officeDocument/2006/relationships/hyperlink" Target="consultantplus://offline/ref=41AE3AC07CB0601CA1D14E63FA40EDDE67DF67A33F2E6EA394F428774CFD9BB92A8B721577C3E1A9866094104B65D4C2612CF87039C7o7uAV" TargetMode="External"/><Relationship Id="rId4" Type="http://schemas.openxmlformats.org/officeDocument/2006/relationships/hyperlink" Target="consultantplus://offline/ref=F286DB39CA223D8880F84B8DB7BAE2CAB1302C9B58040F6EC002B8C6C4C0E5B30DBBE4BF0B526A0ECD4F313B0708D605809599657864W5tCV" TargetMode="External"/><Relationship Id="rId9" Type="http://schemas.openxmlformats.org/officeDocument/2006/relationships/hyperlink" Target="consultantplus://offline/ref=41AE3AC07CB0601CA1D14E63FA40EDDE67DF67A33F2E6EA394F428774CFD9BB92A8B721870C1E1A9866094104B65D4C2612CF87039C7o7uAV" TargetMode="External"/><Relationship Id="rId14" Type="http://schemas.openxmlformats.org/officeDocument/2006/relationships/hyperlink" Target="consultantplus://offline/ref=41AE3AC07CB0601CA1D14E63FA40EDDE67DF67A33F2E6EA394F428774CFD9BB92A8B721A74CFE2A9866094104B65D4C2612CF87039C7o7uAV" TargetMode="External"/><Relationship Id="rId22" Type="http://schemas.openxmlformats.org/officeDocument/2006/relationships/hyperlink" Target="consultantplus://offline/ref=41AE3AC07CB0601CA1D14E63FA40EDDE67DF67A33F2E6EA394F428774CFD9BB92A8B721F74C5E6A9866094104B65D4C2612CF87039C7o7uAV" TargetMode="External"/><Relationship Id="rId27" Type="http://schemas.openxmlformats.org/officeDocument/2006/relationships/hyperlink" Target="consultantplus://offline/ref=41AE3AC07CB0601CA1D14E63FA40EDDE67DF67A33F2E6EA394F428774CFD9BB92A8B721971C6E4A9866094104B65D4C2612CF87039C7o7uAV" TargetMode="External"/><Relationship Id="rId30" Type="http://schemas.openxmlformats.org/officeDocument/2006/relationships/hyperlink" Target="consultantplus://offline/ref=41AE3AC07CB0601CA1D14E63FA40EDDE67DF67A33F2E6EA394F428774CFD9BB92A8B721A70C4E4A9866094104B65D4C2612CF87039C7o7uAV" TargetMode="External"/><Relationship Id="rId35" Type="http://schemas.openxmlformats.org/officeDocument/2006/relationships/hyperlink" Target="https://login.consultant.ru/link/?req=doc&amp;base=LAW&amp;n=372918&amp;date=24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dcterms:created xsi:type="dcterms:W3CDTF">2022-01-23T21:45:00Z</dcterms:created>
  <dcterms:modified xsi:type="dcterms:W3CDTF">2022-01-23T22:10:00Z</dcterms:modified>
</cp:coreProperties>
</file>