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65" w:rsidRDefault="007F58F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Комиссия по осуществлению продажи муниципального имущества</w:t>
            </w: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753"/>
            </w:tblGrid>
            <w:tr w:rsidR="009352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352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Карева Лидия Викторовна</w:t>
                  </w:r>
                </w:p>
              </w:tc>
            </w:tr>
            <w:tr w:rsidR="009352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Костюкова Марина Александровна</w:t>
                  </w:r>
                </w:p>
              </w:tc>
            </w:tr>
            <w:tr w:rsidR="009352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Зобов Сергей Анатольевич</w:t>
                  </w:r>
                </w:p>
              </w:tc>
            </w:tr>
          </w:tbl>
          <w:p w:rsidR="00935265" w:rsidRDefault="00935265">
            <w:pPr>
              <w:rPr>
                <w:color w:val="000000"/>
              </w:rPr>
            </w:pPr>
          </w:p>
        </w:tc>
      </w:tr>
    </w:tbl>
    <w:p w:rsidR="00935265" w:rsidRDefault="009352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2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SBR012-2309110003</w:t>
            </w: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Продажа имущества посредством публичного предложения</w:t>
            </w:r>
          </w:p>
        </w:tc>
      </w:tr>
    </w:tbl>
    <w:p w:rsidR="00935265" w:rsidRDefault="009352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2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с кадастровым </w:t>
            </w:r>
            <w:r>
              <w:rPr>
                <w:color w:val="000000"/>
              </w:rPr>
              <w:t>номером 41:05:0101019:131, площадью 208,8 кв.м с земельным участком с кадастровым номером 41:05:0101020:90, площадью 1445 кв.м, адрес: Российская Федерация, Камчатский край, Елизовский район, п. Лесной, ул. Почтовая, д.21</w:t>
            </w:r>
          </w:p>
        </w:tc>
      </w:tr>
    </w:tbl>
    <w:p w:rsidR="00935265" w:rsidRDefault="0093526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3526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7"/>
              <w:gridCol w:w="1304"/>
              <w:gridCol w:w="2286"/>
              <w:gridCol w:w="1445"/>
              <w:gridCol w:w="1442"/>
              <w:gridCol w:w="1442"/>
              <w:gridCol w:w="900"/>
              <w:gridCol w:w="1190"/>
            </w:tblGrid>
            <w:tr w:rsidR="009352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9352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8355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410115592921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Индивидуальный </w:t>
                  </w:r>
                  <w:r>
                    <w:rPr>
                      <w:color w:val="000000"/>
                      <w:sz w:val="20"/>
                    </w:rPr>
                    <w:t>предприниматель Глава крестьянского (фермерского) хозяйства ШАПОШНИКОВ АЛЕКСАНДР ЭДУАРДОВИЧ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93526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93526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93526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935265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9352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4101187909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"ТРАНСДИЗЕЛЬ"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93526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93526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93526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935265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935265" w:rsidRDefault="00935265">
            <w:pPr>
              <w:rPr>
                <w:color w:val="000000"/>
                <w:sz w:val="20"/>
              </w:rPr>
            </w:pPr>
          </w:p>
        </w:tc>
      </w:tr>
    </w:tbl>
    <w:p w:rsidR="00935265" w:rsidRDefault="0093526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3526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352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35265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35265" w:rsidRDefault="00935265">
            <w:pPr>
              <w:rPr>
                <w:color w:val="000000"/>
              </w:rPr>
            </w:pPr>
          </w:p>
        </w:tc>
      </w:tr>
    </w:tbl>
    <w:p w:rsidR="00935265" w:rsidRDefault="009352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352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352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35265" w:rsidRDefault="00935265">
            <w:pPr>
              <w:rPr>
                <w:color w:val="000000"/>
              </w:rPr>
            </w:pP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352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352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35265" w:rsidRDefault="007F58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35265" w:rsidRDefault="00935265">
            <w:pPr>
              <w:rPr>
                <w:color w:val="000000"/>
              </w:rPr>
            </w:pPr>
          </w:p>
        </w:tc>
      </w:tr>
    </w:tbl>
    <w:p w:rsidR="00935265" w:rsidRDefault="0093526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9352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поселок Лесной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lesnoi8@rambler.ru</w:t>
            </w:r>
          </w:p>
        </w:tc>
      </w:tr>
    </w:tbl>
    <w:p w:rsidR="00935265" w:rsidRDefault="0093526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8127"/>
      </w:tblGrid>
      <w:tr w:rsidR="009352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935265">
            <w:pPr>
              <w:rPr>
                <w:color w:val="000000"/>
              </w:rPr>
            </w:pP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16.10.2023 </w:t>
            </w:r>
            <w:r>
              <w:rPr>
                <w:color w:val="000000"/>
              </w:rPr>
              <w:t>05:20:20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16.10.2023 05:20:22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 (должность: ГЛАВА АДМИНИСТРАЦИИ НОВОЛЕСНОВСКОГО СЕЛЬСКОГО ПОСЕЛЕНИЯ, действует на основании: )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16.10.2023 05:20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НОВОЛЕСНОВСКОГО СЕЛЬСКОГО </w:t>
            </w:r>
            <w:r>
              <w:rPr>
                <w:color w:val="000000"/>
              </w:rPr>
              <w:t>ПОСЕЛЕНИЯ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1261920</w:t>
            </w:r>
          </w:p>
        </w:tc>
      </w:tr>
      <w:tr w:rsidR="009352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35265" w:rsidRDefault="007F58F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F58F5"/>
    <w:rsid w:val="0093526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2155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2023-10-16T02:28:00Z</dcterms:created>
  <dcterms:modified xsi:type="dcterms:W3CDTF">2023-10-16T02:28:00Z</dcterms:modified>
</cp:coreProperties>
</file>