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EB7" w:rsidRDefault="00636EB7" w:rsidP="007B18C0">
      <w:pPr>
        <w:suppressAutoHyphens/>
        <w:rPr>
          <w:sz w:val="28"/>
          <w:szCs w:val="28"/>
          <w:lang w:eastAsia="ar-SA"/>
        </w:rPr>
      </w:pPr>
    </w:p>
    <w:p w:rsidR="00036DBF" w:rsidRPr="00323317" w:rsidRDefault="00036DBF" w:rsidP="00036DBF">
      <w:pPr>
        <w:suppressAutoHyphens/>
        <w:jc w:val="center"/>
        <w:rPr>
          <w:sz w:val="28"/>
          <w:szCs w:val="28"/>
          <w:lang w:eastAsia="ar-SA"/>
        </w:rPr>
      </w:pPr>
      <w:r w:rsidRPr="00323317">
        <w:rPr>
          <w:sz w:val="28"/>
          <w:szCs w:val="28"/>
          <w:lang w:eastAsia="ar-SA"/>
        </w:rPr>
        <w:t>РОССИЙСКАЯ ФЕДЕРАЦИЯ</w:t>
      </w:r>
    </w:p>
    <w:p w:rsidR="00036DBF" w:rsidRPr="00323317" w:rsidRDefault="00036DBF" w:rsidP="00036DBF">
      <w:pPr>
        <w:suppressAutoHyphens/>
        <w:jc w:val="center"/>
        <w:rPr>
          <w:sz w:val="28"/>
          <w:szCs w:val="28"/>
          <w:lang w:eastAsia="ar-SA"/>
        </w:rPr>
      </w:pPr>
      <w:r w:rsidRPr="00323317">
        <w:rPr>
          <w:sz w:val="28"/>
          <w:szCs w:val="28"/>
          <w:lang w:eastAsia="ar-SA"/>
        </w:rPr>
        <w:t>КАМЧАТСКИЙ КРАЙ</w:t>
      </w:r>
    </w:p>
    <w:p w:rsidR="00036DBF" w:rsidRPr="00323317" w:rsidRDefault="00036DBF" w:rsidP="00036DBF">
      <w:pPr>
        <w:suppressAutoHyphens/>
        <w:jc w:val="center"/>
        <w:rPr>
          <w:sz w:val="28"/>
          <w:szCs w:val="28"/>
          <w:lang w:eastAsia="ar-SA"/>
        </w:rPr>
      </w:pPr>
    </w:p>
    <w:p w:rsidR="00036DBF" w:rsidRPr="00323317" w:rsidRDefault="00036DBF" w:rsidP="00036DBF">
      <w:pPr>
        <w:suppressAutoHyphens/>
        <w:jc w:val="center"/>
        <w:rPr>
          <w:sz w:val="28"/>
          <w:szCs w:val="28"/>
          <w:lang w:eastAsia="ar-SA"/>
        </w:rPr>
      </w:pPr>
      <w:r w:rsidRPr="00323317">
        <w:rPr>
          <w:sz w:val="28"/>
          <w:szCs w:val="28"/>
          <w:lang w:eastAsia="ar-SA"/>
        </w:rPr>
        <w:t>СОБРАНИЕ ДЕПУТАТОВ</w:t>
      </w:r>
    </w:p>
    <w:p w:rsidR="00036DBF" w:rsidRPr="00323317" w:rsidRDefault="00036DBF" w:rsidP="00036DBF">
      <w:pPr>
        <w:suppressAutoHyphens/>
        <w:jc w:val="center"/>
        <w:rPr>
          <w:sz w:val="28"/>
          <w:szCs w:val="28"/>
          <w:lang w:eastAsia="ar-SA"/>
        </w:rPr>
      </w:pPr>
      <w:r w:rsidRPr="00323317">
        <w:rPr>
          <w:sz w:val="28"/>
          <w:szCs w:val="28"/>
          <w:lang w:eastAsia="ar-SA"/>
        </w:rPr>
        <w:t>НОВОЛЕСНОВСКОГО СЕЛЬСКОГО ПОСЕЛЕНИЯ</w:t>
      </w:r>
    </w:p>
    <w:p w:rsidR="00036DBF" w:rsidRPr="00323317" w:rsidRDefault="00036DBF" w:rsidP="00036DBF">
      <w:pPr>
        <w:suppressAutoHyphens/>
        <w:jc w:val="center"/>
        <w:rPr>
          <w:sz w:val="28"/>
          <w:szCs w:val="28"/>
          <w:lang w:eastAsia="ar-SA"/>
        </w:rPr>
      </w:pPr>
      <w:proofErr w:type="gramStart"/>
      <w:r w:rsidRPr="00323317">
        <w:rPr>
          <w:sz w:val="28"/>
          <w:szCs w:val="28"/>
          <w:lang w:eastAsia="ar-SA"/>
        </w:rPr>
        <w:t>ЕЛИЗОВСКОГО  МУНИЦИПАЛЬНОГО</w:t>
      </w:r>
      <w:proofErr w:type="gramEnd"/>
      <w:r w:rsidRPr="00323317">
        <w:rPr>
          <w:sz w:val="28"/>
          <w:szCs w:val="28"/>
          <w:lang w:eastAsia="ar-SA"/>
        </w:rPr>
        <w:t xml:space="preserve">  РАЙОНА</w:t>
      </w:r>
    </w:p>
    <w:p w:rsidR="00036DBF" w:rsidRPr="00323317" w:rsidRDefault="00036DBF" w:rsidP="00036DBF">
      <w:pPr>
        <w:suppressAutoHyphens/>
        <w:jc w:val="center"/>
        <w:rPr>
          <w:sz w:val="28"/>
          <w:szCs w:val="28"/>
          <w:lang w:eastAsia="ar-SA"/>
        </w:rPr>
      </w:pPr>
    </w:p>
    <w:p w:rsidR="00036DBF" w:rsidRPr="00323317" w:rsidRDefault="00036DBF" w:rsidP="00036DBF">
      <w:pPr>
        <w:suppressAutoHyphens/>
        <w:jc w:val="center"/>
        <w:rPr>
          <w:b/>
          <w:bCs/>
          <w:spacing w:val="20"/>
          <w:sz w:val="28"/>
          <w:szCs w:val="28"/>
          <w:lang w:eastAsia="ar-SA"/>
        </w:rPr>
      </w:pPr>
      <w:r w:rsidRPr="00323317">
        <w:rPr>
          <w:b/>
          <w:bCs/>
          <w:spacing w:val="20"/>
          <w:sz w:val="28"/>
          <w:szCs w:val="28"/>
          <w:lang w:eastAsia="ar-SA"/>
        </w:rPr>
        <w:t>РЕШЕНИЕ</w:t>
      </w:r>
    </w:p>
    <w:p w:rsidR="00036DBF" w:rsidRPr="00323317" w:rsidRDefault="00036DBF" w:rsidP="00036DBF">
      <w:pPr>
        <w:suppressAutoHyphens/>
        <w:jc w:val="center"/>
        <w:rPr>
          <w:b/>
          <w:bCs/>
          <w:sz w:val="28"/>
          <w:szCs w:val="28"/>
          <w:lang w:eastAsia="ar-SA"/>
        </w:rPr>
      </w:pPr>
    </w:p>
    <w:p w:rsidR="00036DBF" w:rsidRPr="00323317" w:rsidRDefault="00FC5355" w:rsidP="00036DBF">
      <w:pPr>
        <w:suppressAutoHyphens/>
        <w:jc w:val="center"/>
        <w:rPr>
          <w:bCs/>
          <w:sz w:val="28"/>
          <w:szCs w:val="28"/>
          <w:lang w:eastAsia="ar-SA"/>
        </w:rPr>
      </w:pPr>
      <w:proofErr w:type="gramStart"/>
      <w:r>
        <w:rPr>
          <w:bCs/>
          <w:sz w:val="28"/>
          <w:szCs w:val="28"/>
          <w:lang w:eastAsia="ar-SA"/>
        </w:rPr>
        <w:t>от  24</w:t>
      </w:r>
      <w:proofErr w:type="gramEnd"/>
      <w:r>
        <w:rPr>
          <w:bCs/>
          <w:sz w:val="28"/>
          <w:szCs w:val="28"/>
          <w:lang w:eastAsia="ar-SA"/>
        </w:rPr>
        <w:t xml:space="preserve"> ноября 2021 </w:t>
      </w:r>
      <w:r w:rsidR="00036DBF" w:rsidRPr="00323317">
        <w:rPr>
          <w:bCs/>
          <w:sz w:val="28"/>
          <w:szCs w:val="28"/>
          <w:lang w:eastAsia="ar-SA"/>
        </w:rPr>
        <w:t>года   №</w:t>
      </w:r>
      <w:r>
        <w:rPr>
          <w:bCs/>
          <w:sz w:val="28"/>
          <w:szCs w:val="28"/>
          <w:lang w:eastAsia="ar-SA"/>
        </w:rPr>
        <w:t xml:space="preserve"> 16-нд</w:t>
      </w:r>
    </w:p>
    <w:p w:rsidR="00036DBF" w:rsidRPr="00323317" w:rsidRDefault="00036DBF" w:rsidP="00036DBF">
      <w:pPr>
        <w:suppressAutoHyphens/>
        <w:jc w:val="center"/>
        <w:rPr>
          <w:bCs/>
          <w:sz w:val="28"/>
          <w:szCs w:val="28"/>
          <w:u w:val="single"/>
          <w:lang w:eastAsia="ar-SA"/>
        </w:rPr>
      </w:pPr>
    </w:p>
    <w:p w:rsidR="00E121AA" w:rsidRPr="004743D6" w:rsidRDefault="00E121AA" w:rsidP="00E121AA">
      <w:pPr>
        <w:ind w:right="-185"/>
        <w:jc w:val="center"/>
        <w:rPr>
          <w:rFonts w:ascii="Liberation Serif" w:hAnsi="Liberation Serif"/>
          <w:b/>
          <w:sz w:val="28"/>
          <w:szCs w:val="28"/>
        </w:rPr>
      </w:pPr>
      <w:r w:rsidRPr="004743D6">
        <w:rPr>
          <w:rFonts w:ascii="Liberation Serif" w:hAnsi="Liberation Serif"/>
          <w:b/>
          <w:sz w:val="28"/>
          <w:szCs w:val="28"/>
        </w:rPr>
        <w:t xml:space="preserve">Об утверждении Положения о </w:t>
      </w:r>
      <w:r w:rsidR="000B01B4">
        <w:rPr>
          <w:rFonts w:ascii="Liberation Serif" w:hAnsi="Liberation Serif"/>
          <w:b/>
          <w:sz w:val="28"/>
          <w:szCs w:val="28"/>
        </w:rPr>
        <w:t xml:space="preserve">муниципальном контроле в сфере благоустройства </w:t>
      </w:r>
      <w:proofErr w:type="spellStart"/>
      <w:r>
        <w:rPr>
          <w:rFonts w:ascii="Liberation Serif" w:hAnsi="Liberation Serif"/>
          <w:b/>
          <w:sz w:val="28"/>
          <w:szCs w:val="28"/>
        </w:rPr>
        <w:t>Новолесновского</w:t>
      </w:r>
      <w:proofErr w:type="spellEnd"/>
      <w:r>
        <w:rPr>
          <w:rFonts w:ascii="Liberation Serif" w:hAnsi="Liberation Serif"/>
          <w:b/>
          <w:sz w:val="28"/>
          <w:szCs w:val="28"/>
        </w:rPr>
        <w:t xml:space="preserve"> сельского поселения </w:t>
      </w:r>
    </w:p>
    <w:p w:rsidR="00036DBF" w:rsidRPr="001A03C4" w:rsidRDefault="00036DBF" w:rsidP="00036DBF">
      <w:pPr>
        <w:suppressAutoHyphens/>
        <w:jc w:val="center"/>
        <w:rPr>
          <w:b/>
          <w:sz w:val="28"/>
          <w:szCs w:val="28"/>
          <w:lang w:eastAsia="ar-SA"/>
        </w:rPr>
      </w:pPr>
    </w:p>
    <w:p w:rsidR="00036DBF" w:rsidRPr="00323317" w:rsidRDefault="00036DBF" w:rsidP="00036DBF">
      <w:pPr>
        <w:suppressAutoHyphens/>
        <w:jc w:val="center"/>
        <w:rPr>
          <w:i/>
          <w:lang w:eastAsia="ar-SA"/>
        </w:rPr>
      </w:pPr>
      <w:r w:rsidRPr="00323317">
        <w:rPr>
          <w:i/>
          <w:lang w:eastAsia="ar-SA"/>
        </w:rPr>
        <w:t xml:space="preserve">Принято Решением Собрания депутатов </w:t>
      </w:r>
      <w:proofErr w:type="spellStart"/>
      <w:r w:rsidRPr="00323317">
        <w:rPr>
          <w:i/>
          <w:lang w:eastAsia="ar-SA"/>
        </w:rPr>
        <w:t>Новолесновского</w:t>
      </w:r>
      <w:proofErr w:type="spellEnd"/>
      <w:r w:rsidRPr="00323317">
        <w:rPr>
          <w:i/>
          <w:lang w:eastAsia="ar-SA"/>
        </w:rPr>
        <w:t xml:space="preserve"> сельского поселения</w:t>
      </w:r>
    </w:p>
    <w:p w:rsidR="00036DBF" w:rsidRDefault="00036DBF" w:rsidP="001A03C4">
      <w:pPr>
        <w:suppressAutoHyphens/>
        <w:jc w:val="center"/>
        <w:rPr>
          <w:i/>
          <w:lang w:eastAsia="ar-SA"/>
        </w:rPr>
      </w:pPr>
      <w:r w:rsidRPr="00323317">
        <w:rPr>
          <w:i/>
          <w:lang w:eastAsia="ar-SA"/>
        </w:rPr>
        <w:t xml:space="preserve">   </w:t>
      </w:r>
      <w:r w:rsidR="00FC5355">
        <w:rPr>
          <w:i/>
          <w:lang w:eastAsia="ar-SA"/>
        </w:rPr>
        <w:t xml:space="preserve">23 ноября 2021 </w:t>
      </w:r>
      <w:proofErr w:type="gramStart"/>
      <w:r w:rsidR="00FC5355">
        <w:rPr>
          <w:i/>
          <w:lang w:eastAsia="ar-SA"/>
        </w:rPr>
        <w:t xml:space="preserve">года  </w:t>
      </w:r>
      <w:r w:rsidRPr="00323317">
        <w:rPr>
          <w:i/>
          <w:lang w:eastAsia="ar-SA"/>
        </w:rPr>
        <w:t>№</w:t>
      </w:r>
      <w:proofErr w:type="gramEnd"/>
      <w:r w:rsidRPr="00323317">
        <w:rPr>
          <w:i/>
          <w:lang w:eastAsia="ar-SA"/>
        </w:rPr>
        <w:t xml:space="preserve"> </w:t>
      </w:r>
      <w:r w:rsidRPr="00323317">
        <w:rPr>
          <w:i/>
          <w:lang w:eastAsia="ar-SA"/>
        </w:rPr>
        <w:softHyphen/>
      </w:r>
      <w:r w:rsidRPr="00323317">
        <w:rPr>
          <w:i/>
          <w:lang w:eastAsia="ar-SA"/>
        </w:rPr>
        <w:softHyphen/>
      </w:r>
      <w:r w:rsidR="00FC5355">
        <w:rPr>
          <w:i/>
          <w:lang w:eastAsia="ar-SA"/>
        </w:rPr>
        <w:t>27</w:t>
      </w:r>
    </w:p>
    <w:p w:rsidR="000B01B4" w:rsidRDefault="000B01B4" w:rsidP="000B01B4">
      <w:pPr>
        <w:rPr>
          <w:rFonts w:ascii="Liberation Serif" w:hAnsi="Liberation Serif"/>
          <w:b/>
          <w:sz w:val="28"/>
          <w:szCs w:val="28"/>
        </w:rPr>
      </w:pPr>
    </w:p>
    <w:p w:rsidR="000B01B4" w:rsidRPr="000D68DA" w:rsidRDefault="0053075B" w:rsidP="000B01B4">
      <w:pPr>
        <w:widowControl w:val="0"/>
        <w:autoSpaceDE w:val="0"/>
        <w:jc w:val="center"/>
        <w:rPr>
          <w:b/>
          <w:sz w:val="28"/>
          <w:szCs w:val="28"/>
        </w:rPr>
      </w:pPr>
      <w:r>
        <w:rPr>
          <w:b/>
          <w:sz w:val="28"/>
          <w:szCs w:val="28"/>
        </w:rPr>
        <w:t>Раздел 1</w:t>
      </w:r>
      <w:r w:rsidR="000B01B4" w:rsidRPr="000D68DA">
        <w:rPr>
          <w:b/>
          <w:sz w:val="28"/>
          <w:szCs w:val="28"/>
        </w:rPr>
        <w:t>. Общие положения</w:t>
      </w:r>
    </w:p>
    <w:p w:rsidR="000B01B4" w:rsidRDefault="000B01B4" w:rsidP="000B01B4">
      <w:pPr>
        <w:widowControl w:val="0"/>
        <w:autoSpaceDE w:val="0"/>
        <w:jc w:val="both"/>
        <w:rPr>
          <w:sz w:val="28"/>
          <w:szCs w:val="28"/>
        </w:rPr>
      </w:pPr>
    </w:p>
    <w:p w:rsidR="00A03921" w:rsidRDefault="000B01B4" w:rsidP="00A03921">
      <w:pPr>
        <w:widowControl w:val="0"/>
        <w:autoSpaceDE w:val="0"/>
        <w:ind w:firstLine="709"/>
        <w:jc w:val="both"/>
        <w:rPr>
          <w:sz w:val="28"/>
          <w:szCs w:val="28"/>
        </w:rPr>
      </w:pPr>
      <w:r w:rsidRPr="000B01B4">
        <w:rPr>
          <w:sz w:val="28"/>
          <w:szCs w:val="28"/>
        </w:rPr>
        <w:t>1.</w:t>
      </w:r>
      <w:r w:rsidR="00C70FCA">
        <w:rPr>
          <w:sz w:val="28"/>
          <w:szCs w:val="28"/>
        </w:rPr>
        <w:t>1.</w:t>
      </w:r>
      <w:r>
        <w:rPr>
          <w:sz w:val="28"/>
          <w:szCs w:val="28"/>
        </w:rPr>
        <w:t xml:space="preserve"> </w:t>
      </w:r>
      <w:r w:rsidR="00C120B4" w:rsidRPr="00C120B4">
        <w:rPr>
          <w:sz w:val="28"/>
          <w:szCs w:val="28"/>
        </w:rPr>
        <w:t xml:space="preserve">Настоящее Положение разработано в соответствии </w:t>
      </w:r>
      <w:r w:rsidR="00C120B4">
        <w:rPr>
          <w:sz w:val="28"/>
          <w:szCs w:val="28"/>
        </w:rPr>
        <w:t xml:space="preserve">с </w:t>
      </w:r>
      <w:r w:rsidR="00C120B4" w:rsidRPr="00C120B4">
        <w:rPr>
          <w:sz w:val="28"/>
          <w:szCs w:val="28"/>
        </w:rPr>
        <w:t>Федеральным законом от 31 июля 2020 года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C120B4">
        <w:rPr>
          <w:sz w:val="28"/>
          <w:szCs w:val="28"/>
        </w:rPr>
        <w:t xml:space="preserve"> и</w:t>
      </w:r>
      <w:r w:rsidR="00A03921" w:rsidRPr="00A03921">
        <w:rPr>
          <w:sz w:val="28"/>
          <w:szCs w:val="28"/>
        </w:rPr>
        <w:t xml:space="preserve"> устанавливает порядок осуществления муниципального контроля </w:t>
      </w:r>
      <w:r w:rsidR="00A03921">
        <w:rPr>
          <w:sz w:val="28"/>
          <w:szCs w:val="28"/>
        </w:rPr>
        <w:t xml:space="preserve">в сфере благоустройства </w:t>
      </w:r>
      <w:proofErr w:type="spellStart"/>
      <w:r w:rsidR="00A03921">
        <w:rPr>
          <w:sz w:val="28"/>
          <w:szCs w:val="28"/>
        </w:rPr>
        <w:t>Новолесновского</w:t>
      </w:r>
      <w:proofErr w:type="spellEnd"/>
      <w:r w:rsidR="00A03921">
        <w:rPr>
          <w:sz w:val="28"/>
          <w:szCs w:val="28"/>
        </w:rPr>
        <w:t xml:space="preserve"> сельского поселения</w:t>
      </w:r>
      <w:r w:rsidR="00A03921" w:rsidRPr="00A03921">
        <w:rPr>
          <w:sz w:val="28"/>
          <w:szCs w:val="28"/>
        </w:rPr>
        <w:t xml:space="preserve"> (далее –</w:t>
      </w:r>
      <w:r w:rsidR="00AA6428">
        <w:rPr>
          <w:sz w:val="28"/>
          <w:szCs w:val="28"/>
        </w:rPr>
        <w:t xml:space="preserve"> </w:t>
      </w:r>
      <w:r w:rsidR="00A03921">
        <w:rPr>
          <w:sz w:val="28"/>
          <w:szCs w:val="28"/>
        </w:rPr>
        <w:t>к</w:t>
      </w:r>
      <w:r w:rsidR="00A03921" w:rsidRPr="00A03921">
        <w:rPr>
          <w:sz w:val="28"/>
          <w:szCs w:val="28"/>
        </w:rPr>
        <w:t>онтроль</w:t>
      </w:r>
      <w:r w:rsidR="00AA6428">
        <w:rPr>
          <w:sz w:val="28"/>
          <w:szCs w:val="28"/>
        </w:rPr>
        <w:t xml:space="preserve"> в сфере благоустройства</w:t>
      </w:r>
      <w:r w:rsidR="00A03921" w:rsidRPr="00A03921">
        <w:rPr>
          <w:sz w:val="28"/>
          <w:szCs w:val="28"/>
        </w:rPr>
        <w:t>).</w:t>
      </w:r>
    </w:p>
    <w:p w:rsidR="00A03921" w:rsidRPr="00A03921" w:rsidRDefault="00C70FCA" w:rsidP="00A03921">
      <w:pPr>
        <w:widowControl w:val="0"/>
        <w:autoSpaceDE w:val="0"/>
        <w:ind w:firstLine="709"/>
        <w:jc w:val="both"/>
        <w:rPr>
          <w:sz w:val="28"/>
          <w:szCs w:val="28"/>
        </w:rPr>
      </w:pPr>
      <w:r>
        <w:rPr>
          <w:sz w:val="28"/>
          <w:szCs w:val="28"/>
        </w:rPr>
        <w:t>1.2</w:t>
      </w:r>
      <w:r w:rsidR="000B01B4" w:rsidRPr="000B01B4">
        <w:rPr>
          <w:sz w:val="28"/>
          <w:szCs w:val="28"/>
        </w:rPr>
        <w:t>.</w:t>
      </w:r>
      <w:r w:rsidR="000B01B4">
        <w:rPr>
          <w:sz w:val="28"/>
          <w:szCs w:val="28"/>
        </w:rPr>
        <w:t xml:space="preserve"> </w:t>
      </w:r>
      <w:r w:rsidR="00A03921" w:rsidRPr="00A03921">
        <w:rPr>
          <w:sz w:val="28"/>
          <w:szCs w:val="28"/>
        </w:rPr>
        <w:t xml:space="preserve">Предметом контроля </w:t>
      </w:r>
      <w:r w:rsidR="00AA6428">
        <w:rPr>
          <w:sz w:val="28"/>
          <w:szCs w:val="28"/>
        </w:rPr>
        <w:t xml:space="preserve">в сфере благоустройства </w:t>
      </w:r>
      <w:r w:rsidR="00A03921" w:rsidRPr="00A03921">
        <w:rPr>
          <w:sz w:val="28"/>
          <w:szCs w:val="28"/>
        </w:rPr>
        <w:t>является соблюдение юридическими лицами, индивидуальными предпринимателями, гражданами (далее – контролируемые лица) обязательных требований</w:t>
      </w:r>
      <w:r w:rsidR="00A03921">
        <w:rPr>
          <w:sz w:val="28"/>
          <w:szCs w:val="28"/>
        </w:rPr>
        <w:t xml:space="preserve">, установленных </w:t>
      </w:r>
      <w:r w:rsidR="00A03921" w:rsidRPr="00A03921">
        <w:rPr>
          <w:sz w:val="28"/>
          <w:szCs w:val="28"/>
        </w:rPr>
        <w:t>Правил</w:t>
      </w:r>
      <w:r w:rsidR="00A03921">
        <w:rPr>
          <w:sz w:val="28"/>
          <w:szCs w:val="28"/>
        </w:rPr>
        <w:t>ами</w:t>
      </w:r>
      <w:r w:rsidR="00A03921" w:rsidRPr="00A03921">
        <w:rPr>
          <w:sz w:val="28"/>
          <w:szCs w:val="28"/>
        </w:rPr>
        <w:t xml:space="preserve"> благоустройства и содержания территории </w:t>
      </w:r>
      <w:proofErr w:type="spellStart"/>
      <w:r w:rsidR="00A03921" w:rsidRPr="00A03921">
        <w:rPr>
          <w:sz w:val="28"/>
          <w:szCs w:val="28"/>
        </w:rPr>
        <w:t>Новолесновского</w:t>
      </w:r>
      <w:proofErr w:type="spellEnd"/>
      <w:r w:rsidR="00A03921" w:rsidRPr="00A03921">
        <w:rPr>
          <w:sz w:val="28"/>
          <w:szCs w:val="28"/>
        </w:rPr>
        <w:t xml:space="preserve"> сельского поселения,</w:t>
      </w:r>
      <w:r w:rsidR="0054738B">
        <w:rPr>
          <w:sz w:val="28"/>
          <w:szCs w:val="28"/>
        </w:rPr>
        <w:t xml:space="preserve"> утвержденными</w:t>
      </w:r>
      <w:r w:rsidR="00AA6428">
        <w:rPr>
          <w:sz w:val="28"/>
          <w:szCs w:val="28"/>
        </w:rPr>
        <w:t xml:space="preserve"> Решением Собрания депутатов </w:t>
      </w:r>
      <w:proofErr w:type="spellStart"/>
      <w:r w:rsidR="00AA6428">
        <w:rPr>
          <w:sz w:val="28"/>
          <w:szCs w:val="28"/>
        </w:rPr>
        <w:t>Новолесновского</w:t>
      </w:r>
      <w:proofErr w:type="spellEnd"/>
      <w:r w:rsidR="00AA6428">
        <w:rPr>
          <w:sz w:val="28"/>
          <w:szCs w:val="28"/>
        </w:rPr>
        <w:t xml:space="preserve"> сельского поселения от 25.08.2020 года № 19–</w:t>
      </w:r>
      <w:proofErr w:type="spellStart"/>
      <w:r w:rsidR="00AA6428">
        <w:rPr>
          <w:sz w:val="28"/>
          <w:szCs w:val="28"/>
        </w:rPr>
        <w:t>нд</w:t>
      </w:r>
      <w:proofErr w:type="spellEnd"/>
      <w:r w:rsidR="00AA6428">
        <w:rPr>
          <w:sz w:val="28"/>
          <w:szCs w:val="28"/>
        </w:rPr>
        <w:t xml:space="preserve"> </w:t>
      </w:r>
      <w:r w:rsidR="00AA6428" w:rsidRPr="00AA6428">
        <w:rPr>
          <w:sz w:val="28"/>
          <w:szCs w:val="28"/>
        </w:rPr>
        <w:t>(далее – Правила благоустройства)</w:t>
      </w:r>
      <w:r w:rsidR="00AA6428">
        <w:rPr>
          <w:sz w:val="28"/>
          <w:szCs w:val="28"/>
        </w:rPr>
        <w:t xml:space="preserve">, </w:t>
      </w:r>
      <w:r w:rsidR="00A03921" w:rsidRPr="00A03921">
        <w:rPr>
          <w:sz w:val="28"/>
          <w:szCs w:val="28"/>
        </w:rPr>
        <w:t>за нарушение которых законодательством предусмотрена административная ответственность.</w:t>
      </w:r>
      <w:r w:rsidR="00A03921">
        <w:rPr>
          <w:sz w:val="28"/>
          <w:szCs w:val="28"/>
        </w:rPr>
        <w:t xml:space="preserve"> </w:t>
      </w:r>
    </w:p>
    <w:p w:rsidR="00A03921" w:rsidRDefault="00C70FCA" w:rsidP="00AA6428">
      <w:pPr>
        <w:widowControl w:val="0"/>
        <w:autoSpaceDE w:val="0"/>
        <w:ind w:firstLine="709"/>
        <w:jc w:val="both"/>
        <w:rPr>
          <w:sz w:val="28"/>
          <w:szCs w:val="28"/>
        </w:rPr>
      </w:pPr>
      <w:r>
        <w:rPr>
          <w:sz w:val="28"/>
          <w:szCs w:val="28"/>
        </w:rPr>
        <w:t>1.</w:t>
      </w:r>
      <w:r w:rsidR="00A03921">
        <w:rPr>
          <w:sz w:val="28"/>
          <w:szCs w:val="28"/>
        </w:rPr>
        <w:t>3</w:t>
      </w:r>
      <w:r w:rsidR="000B01B4" w:rsidRPr="000B01B4">
        <w:rPr>
          <w:sz w:val="28"/>
          <w:szCs w:val="28"/>
        </w:rPr>
        <w:t>.</w:t>
      </w:r>
      <w:r w:rsidR="00A03921">
        <w:rPr>
          <w:sz w:val="28"/>
          <w:szCs w:val="28"/>
        </w:rPr>
        <w:t xml:space="preserve"> </w:t>
      </w:r>
      <w:r w:rsidR="00AA6428">
        <w:rPr>
          <w:sz w:val="28"/>
          <w:szCs w:val="28"/>
        </w:rPr>
        <w:t>Контроль в сфере благоустройства</w:t>
      </w:r>
      <w:r w:rsidR="000B01B4" w:rsidRPr="000B01B4">
        <w:rPr>
          <w:sz w:val="28"/>
          <w:szCs w:val="28"/>
        </w:rPr>
        <w:t xml:space="preserve"> </w:t>
      </w:r>
      <w:r w:rsidR="000B01B4">
        <w:rPr>
          <w:sz w:val="28"/>
          <w:szCs w:val="28"/>
        </w:rPr>
        <w:t>осуществляется а</w:t>
      </w:r>
      <w:r w:rsidR="000B01B4" w:rsidRPr="000B01B4">
        <w:rPr>
          <w:sz w:val="28"/>
          <w:szCs w:val="28"/>
        </w:rPr>
        <w:t xml:space="preserve">дминистрацией </w:t>
      </w:r>
      <w:proofErr w:type="spellStart"/>
      <w:r w:rsidR="000B01B4">
        <w:rPr>
          <w:sz w:val="28"/>
          <w:szCs w:val="28"/>
        </w:rPr>
        <w:t>Новолесновского</w:t>
      </w:r>
      <w:proofErr w:type="spellEnd"/>
      <w:r w:rsidR="000B01B4">
        <w:rPr>
          <w:sz w:val="28"/>
          <w:szCs w:val="28"/>
        </w:rPr>
        <w:t xml:space="preserve"> сельского поселения (далее – администрация</w:t>
      </w:r>
      <w:r w:rsidR="00AA6428">
        <w:rPr>
          <w:sz w:val="28"/>
          <w:szCs w:val="28"/>
        </w:rPr>
        <w:t xml:space="preserve">) и </w:t>
      </w:r>
      <w:r w:rsidR="00A03921">
        <w:rPr>
          <w:sz w:val="28"/>
          <w:szCs w:val="28"/>
        </w:rPr>
        <w:t xml:space="preserve">проводится должностными лицами администрации (далее – должностные лица). </w:t>
      </w:r>
    </w:p>
    <w:p w:rsidR="00A03921" w:rsidRDefault="00C70FCA" w:rsidP="00A03921">
      <w:pPr>
        <w:ind w:firstLine="709"/>
        <w:jc w:val="both"/>
        <w:rPr>
          <w:sz w:val="28"/>
          <w:szCs w:val="28"/>
        </w:rPr>
      </w:pPr>
      <w:r>
        <w:rPr>
          <w:sz w:val="28"/>
          <w:szCs w:val="28"/>
        </w:rPr>
        <w:t xml:space="preserve">1.4. </w:t>
      </w:r>
      <w:r w:rsidR="00A03921">
        <w:rPr>
          <w:sz w:val="28"/>
          <w:szCs w:val="28"/>
        </w:rPr>
        <w:t xml:space="preserve">Должностные лица при осуществлении контроля </w:t>
      </w:r>
      <w:r w:rsidR="00AA6428">
        <w:rPr>
          <w:sz w:val="28"/>
          <w:szCs w:val="28"/>
        </w:rPr>
        <w:t xml:space="preserve">в сфере благоустройства </w:t>
      </w:r>
      <w:r w:rsidR="00A03921">
        <w:rPr>
          <w:sz w:val="28"/>
          <w:szCs w:val="28"/>
        </w:rPr>
        <w:t>имеют права, несут обязанности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w:t>
      </w:r>
      <w:r w:rsidR="00AA6428">
        <w:rPr>
          <w:sz w:val="28"/>
          <w:szCs w:val="28"/>
        </w:rPr>
        <w:t>далее – Федеральный закон № 248–</w:t>
      </w:r>
      <w:r w:rsidR="00A03921">
        <w:rPr>
          <w:sz w:val="28"/>
          <w:szCs w:val="28"/>
        </w:rPr>
        <w:t>ФЗ) и иными федеральными законами.</w:t>
      </w:r>
    </w:p>
    <w:p w:rsidR="005C07DE" w:rsidRDefault="00C70FCA" w:rsidP="00AA6428">
      <w:pPr>
        <w:pStyle w:val="ConsPlusNormal"/>
        <w:ind w:firstLine="709"/>
        <w:jc w:val="both"/>
        <w:rPr>
          <w:sz w:val="28"/>
          <w:szCs w:val="28"/>
        </w:rPr>
      </w:pPr>
      <w:r>
        <w:rPr>
          <w:sz w:val="28"/>
          <w:szCs w:val="28"/>
        </w:rPr>
        <w:lastRenderedPageBreak/>
        <w:t>1.5</w:t>
      </w:r>
      <w:r w:rsidR="00A03921">
        <w:rPr>
          <w:sz w:val="28"/>
          <w:szCs w:val="28"/>
        </w:rPr>
        <w:t>. К отношениям, связанным с осуществлением контроля</w:t>
      </w:r>
      <w:r w:rsidR="00AA6428">
        <w:rPr>
          <w:sz w:val="28"/>
          <w:szCs w:val="28"/>
        </w:rPr>
        <w:t xml:space="preserve"> в сфере благоустройства</w:t>
      </w:r>
      <w:r w:rsidR="00A03921">
        <w:rPr>
          <w:sz w:val="28"/>
          <w:szCs w:val="28"/>
        </w:rPr>
        <w:t xml:space="preserve">, организацией и проведением профилактических </w:t>
      </w:r>
      <w:r w:rsidR="00A03921" w:rsidRPr="00AA6428">
        <w:rPr>
          <w:sz w:val="28"/>
          <w:szCs w:val="28"/>
        </w:rPr>
        <w:t xml:space="preserve">мероприятий, контрольных мероприятий применяются положения Федерального </w:t>
      </w:r>
      <w:r w:rsidR="00A03921" w:rsidRPr="00AA6428">
        <w:rPr>
          <w:rStyle w:val="a9"/>
          <w:color w:val="auto"/>
          <w:sz w:val="28"/>
          <w:szCs w:val="28"/>
          <w:u w:val="none"/>
        </w:rPr>
        <w:t>закона</w:t>
      </w:r>
      <w:r w:rsidR="00AA6428">
        <w:rPr>
          <w:sz w:val="28"/>
          <w:szCs w:val="28"/>
        </w:rPr>
        <w:t xml:space="preserve"> № 248–</w:t>
      </w:r>
      <w:r w:rsidR="00A03921" w:rsidRPr="00AA6428">
        <w:rPr>
          <w:sz w:val="28"/>
          <w:szCs w:val="28"/>
        </w:rPr>
        <w:t xml:space="preserve">ФЗ, Федерального </w:t>
      </w:r>
      <w:r w:rsidR="00A03921" w:rsidRPr="00AA6428">
        <w:rPr>
          <w:rStyle w:val="a9"/>
          <w:color w:val="auto"/>
          <w:sz w:val="28"/>
          <w:szCs w:val="28"/>
          <w:u w:val="none"/>
        </w:rPr>
        <w:t>закона</w:t>
      </w:r>
      <w:r w:rsidR="00A03921" w:rsidRPr="00AA6428">
        <w:rPr>
          <w:sz w:val="28"/>
          <w:szCs w:val="28"/>
        </w:rPr>
        <w:t xml:space="preserve"> от 6 октября 2003 года № 131–ФЗ «Об общих принципах организации местного самоуправления в Российской Федерации».</w:t>
      </w:r>
    </w:p>
    <w:p w:rsidR="00CC79F9" w:rsidRPr="00CC79F9" w:rsidRDefault="00CC79F9" w:rsidP="00CC79F9">
      <w:pPr>
        <w:widowControl w:val="0"/>
        <w:autoSpaceDE w:val="0"/>
        <w:ind w:firstLine="709"/>
        <w:jc w:val="both"/>
        <w:rPr>
          <w:sz w:val="28"/>
          <w:szCs w:val="28"/>
        </w:rPr>
      </w:pPr>
      <w:r w:rsidRPr="00CC79F9">
        <w:rPr>
          <w:sz w:val="28"/>
          <w:szCs w:val="28"/>
        </w:rPr>
        <w:t>1.6. Администрация осуществляет контроль за соблюдением Правил благоустройства, включающих:</w:t>
      </w:r>
    </w:p>
    <w:p w:rsidR="00CC79F9" w:rsidRPr="00CC79F9" w:rsidRDefault="00CC79F9" w:rsidP="00CC79F9">
      <w:pPr>
        <w:widowControl w:val="0"/>
        <w:autoSpaceDE w:val="0"/>
        <w:ind w:firstLine="709"/>
        <w:jc w:val="both"/>
        <w:rPr>
          <w:sz w:val="28"/>
          <w:szCs w:val="28"/>
        </w:rPr>
      </w:pPr>
      <w:r w:rsidRPr="00CC79F9">
        <w:rPr>
          <w:sz w:val="28"/>
          <w:szCs w:val="28"/>
        </w:rPr>
        <w:t>1) обязательные требования по содержанию прилегающих территорий;</w:t>
      </w:r>
    </w:p>
    <w:p w:rsidR="00CC79F9" w:rsidRPr="00CC79F9" w:rsidRDefault="00CC79F9" w:rsidP="00CC79F9">
      <w:pPr>
        <w:widowControl w:val="0"/>
        <w:autoSpaceDE w:val="0"/>
        <w:ind w:firstLine="709"/>
        <w:jc w:val="both"/>
        <w:rPr>
          <w:sz w:val="28"/>
          <w:szCs w:val="28"/>
        </w:rPr>
      </w:pPr>
      <w:r w:rsidRPr="00CC79F9">
        <w:rPr>
          <w:sz w:val="28"/>
          <w:szCs w:val="28"/>
        </w:rPr>
        <w:t xml:space="preserve">2) обязательные требования по содержанию элементов и объектов благоустройства, в том числе требования: </w:t>
      </w:r>
    </w:p>
    <w:p w:rsidR="00CC79F9" w:rsidRPr="00CC79F9" w:rsidRDefault="00CC79F9" w:rsidP="00CC79F9">
      <w:pPr>
        <w:widowControl w:val="0"/>
        <w:autoSpaceDE w:val="0"/>
        <w:ind w:firstLine="709"/>
        <w:jc w:val="both"/>
        <w:rPr>
          <w:sz w:val="28"/>
          <w:szCs w:val="28"/>
        </w:rPr>
      </w:pPr>
      <w:r>
        <w:rPr>
          <w:sz w:val="28"/>
          <w:szCs w:val="28"/>
        </w:rPr>
        <w:t>–</w:t>
      </w:r>
      <w:r w:rsidRPr="00CC79F9">
        <w:rPr>
          <w:sz w:val="28"/>
          <w:szCs w:val="28"/>
        </w:rPr>
        <w:t xml:space="preserve">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w:t>
      </w:r>
      <w:r>
        <w:rPr>
          <w:sz w:val="28"/>
          <w:szCs w:val="28"/>
        </w:rPr>
        <w:t>иального обслуживания населения</w:t>
      </w:r>
      <w:r w:rsidRPr="00CC79F9">
        <w:rPr>
          <w:sz w:val="28"/>
          <w:szCs w:val="28"/>
        </w:rPr>
        <w:t>;</w:t>
      </w:r>
    </w:p>
    <w:p w:rsidR="00CC79F9" w:rsidRPr="00CC79F9" w:rsidRDefault="00CC79F9" w:rsidP="00CC79F9">
      <w:pPr>
        <w:widowControl w:val="0"/>
        <w:autoSpaceDE w:val="0"/>
        <w:ind w:firstLine="709"/>
        <w:jc w:val="both"/>
        <w:rPr>
          <w:sz w:val="28"/>
          <w:szCs w:val="28"/>
        </w:rPr>
      </w:pPr>
      <w:r>
        <w:rPr>
          <w:sz w:val="28"/>
          <w:szCs w:val="28"/>
        </w:rPr>
        <w:t>–</w:t>
      </w:r>
      <w:r w:rsidRPr="00CC79F9">
        <w:rPr>
          <w:sz w:val="28"/>
          <w:szCs w:val="28"/>
        </w:rPr>
        <w:t xml:space="preserve">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CC79F9" w:rsidRPr="00CC79F9" w:rsidRDefault="00CC79F9" w:rsidP="00CC79F9">
      <w:pPr>
        <w:widowControl w:val="0"/>
        <w:autoSpaceDE w:val="0"/>
        <w:ind w:firstLine="709"/>
        <w:jc w:val="both"/>
        <w:rPr>
          <w:sz w:val="28"/>
          <w:szCs w:val="28"/>
        </w:rPr>
      </w:pPr>
      <w:r>
        <w:rPr>
          <w:sz w:val="28"/>
          <w:szCs w:val="28"/>
        </w:rPr>
        <w:t>–</w:t>
      </w:r>
      <w:r w:rsidRPr="00CC79F9">
        <w:rPr>
          <w:sz w:val="28"/>
          <w:szCs w:val="28"/>
        </w:rPr>
        <w:t xml:space="preserve"> по содержанию специальных знаков, надписей, содержащих информацию, необходимую для эксплуатации инженерных сооружений;</w:t>
      </w:r>
    </w:p>
    <w:p w:rsidR="00CC79F9" w:rsidRPr="00CC79F9" w:rsidRDefault="00CC79F9" w:rsidP="00CC79F9">
      <w:pPr>
        <w:widowControl w:val="0"/>
        <w:autoSpaceDE w:val="0"/>
        <w:ind w:firstLine="709"/>
        <w:jc w:val="both"/>
        <w:rPr>
          <w:sz w:val="28"/>
          <w:szCs w:val="28"/>
        </w:rPr>
      </w:pPr>
      <w:r>
        <w:rPr>
          <w:sz w:val="28"/>
          <w:szCs w:val="28"/>
        </w:rPr>
        <w:t>–</w:t>
      </w:r>
      <w:r w:rsidRPr="00CC79F9">
        <w:rPr>
          <w:sz w:val="28"/>
          <w:szCs w:val="28"/>
        </w:rPr>
        <w:t xml:space="preserve"> по осуществлению земляных работ в соответствии с разрешением </w:t>
      </w:r>
      <w:r>
        <w:rPr>
          <w:sz w:val="28"/>
          <w:szCs w:val="28"/>
        </w:rPr>
        <w:t>на осуществление земляных работ</w:t>
      </w:r>
      <w:r w:rsidRPr="00CC79F9">
        <w:rPr>
          <w:sz w:val="28"/>
          <w:szCs w:val="28"/>
        </w:rPr>
        <w:t xml:space="preserve">, выдаваемым в соответствии с порядком осуществления земляных работ, установленным нормативными правовыми актами </w:t>
      </w:r>
      <w:r>
        <w:rPr>
          <w:sz w:val="28"/>
          <w:szCs w:val="28"/>
        </w:rPr>
        <w:t>Камчатского края</w:t>
      </w:r>
      <w:r w:rsidRPr="00CC79F9">
        <w:rPr>
          <w:sz w:val="28"/>
          <w:szCs w:val="28"/>
        </w:rPr>
        <w:t xml:space="preserve"> и Правилами благоустройства;</w:t>
      </w:r>
    </w:p>
    <w:p w:rsidR="00CC79F9" w:rsidRPr="00CC79F9" w:rsidRDefault="00CC79F9" w:rsidP="00CC79F9">
      <w:pPr>
        <w:widowControl w:val="0"/>
        <w:autoSpaceDE w:val="0"/>
        <w:ind w:firstLine="709"/>
        <w:jc w:val="both"/>
        <w:rPr>
          <w:sz w:val="28"/>
          <w:szCs w:val="28"/>
        </w:rPr>
      </w:pPr>
      <w:r>
        <w:rPr>
          <w:sz w:val="28"/>
          <w:szCs w:val="28"/>
        </w:rPr>
        <w:t xml:space="preserve">– </w:t>
      </w:r>
      <w:r w:rsidRPr="00CC79F9">
        <w:rPr>
          <w:sz w:val="28"/>
          <w:szCs w:val="28"/>
        </w:rPr>
        <w:t>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CC79F9" w:rsidRPr="00CC79F9" w:rsidRDefault="00CC79F9" w:rsidP="00CC79F9">
      <w:pPr>
        <w:widowControl w:val="0"/>
        <w:autoSpaceDE w:val="0"/>
        <w:ind w:firstLine="709"/>
        <w:jc w:val="both"/>
        <w:rPr>
          <w:sz w:val="28"/>
          <w:szCs w:val="28"/>
        </w:rPr>
      </w:pPr>
      <w:r>
        <w:rPr>
          <w:sz w:val="28"/>
          <w:szCs w:val="28"/>
        </w:rPr>
        <w:t>–</w:t>
      </w:r>
      <w:r w:rsidRPr="00CC79F9">
        <w:rPr>
          <w:sz w:val="28"/>
          <w:szCs w:val="28"/>
        </w:rPr>
        <w:t xml:space="preserve"> о недопустимости размещения транспортных средств на газоне или иной </w:t>
      </w:r>
      <w:proofErr w:type="gramStart"/>
      <w:r w:rsidRPr="00CC79F9">
        <w:rPr>
          <w:sz w:val="28"/>
          <w:szCs w:val="28"/>
        </w:rPr>
        <w:t>озеленённой</w:t>
      </w:r>
      <w:proofErr w:type="gramEnd"/>
      <w:r w:rsidRPr="00CC79F9">
        <w:rPr>
          <w:sz w:val="28"/>
          <w:szCs w:val="28"/>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CC79F9" w:rsidRPr="00CC79F9" w:rsidRDefault="00CC79F9" w:rsidP="00CC79F9">
      <w:pPr>
        <w:widowControl w:val="0"/>
        <w:autoSpaceDE w:val="0"/>
        <w:ind w:firstLine="709"/>
        <w:jc w:val="both"/>
        <w:rPr>
          <w:sz w:val="28"/>
          <w:szCs w:val="28"/>
        </w:rPr>
      </w:pPr>
      <w:r w:rsidRPr="00CC79F9">
        <w:rPr>
          <w:sz w:val="28"/>
          <w:szCs w:val="28"/>
        </w:rPr>
        <w:t xml:space="preserve">3) обязательные требования по уборке территории </w:t>
      </w:r>
      <w:proofErr w:type="spellStart"/>
      <w:r>
        <w:rPr>
          <w:sz w:val="28"/>
          <w:szCs w:val="28"/>
        </w:rPr>
        <w:t>Новолесновского</w:t>
      </w:r>
      <w:proofErr w:type="spellEnd"/>
      <w:r>
        <w:rPr>
          <w:sz w:val="28"/>
          <w:szCs w:val="28"/>
        </w:rPr>
        <w:t xml:space="preserve"> сельского поселения</w:t>
      </w:r>
      <w:r w:rsidRPr="00CC79F9">
        <w:rPr>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CC79F9" w:rsidRPr="00CC79F9" w:rsidRDefault="00CC79F9" w:rsidP="00CC79F9">
      <w:pPr>
        <w:widowControl w:val="0"/>
        <w:autoSpaceDE w:val="0"/>
        <w:ind w:firstLine="709"/>
        <w:jc w:val="both"/>
        <w:rPr>
          <w:sz w:val="28"/>
          <w:szCs w:val="28"/>
        </w:rPr>
      </w:pPr>
      <w:r w:rsidRPr="00CC79F9">
        <w:rPr>
          <w:sz w:val="28"/>
          <w:szCs w:val="28"/>
        </w:rPr>
        <w:t xml:space="preserve">4) обязательные требования по уборке территории </w:t>
      </w:r>
      <w:proofErr w:type="spellStart"/>
      <w:r>
        <w:rPr>
          <w:sz w:val="28"/>
          <w:szCs w:val="28"/>
        </w:rPr>
        <w:t>Новолесновского</w:t>
      </w:r>
      <w:proofErr w:type="spellEnd"/>
      <w:r>
        <w:rPr>
          <w:sz w:val="28"/>
          <w:szCs w:val="28"/>
        </w:rPr>
        <w:t xml:space="preserve"> сельского поселения</w:t>
      </w:r>
      <w:r w:rsidRPr="00CC79F9">
        <w:rPr>
          <w:sz w:val="28"/>
          <w:szCs w:val="28"/>
        </w:rPr>
        <w:t xml:space="preserve">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CC79F9" w:rsidRPr="00CC79F9" w:rsidRDefault="00CC79F9" w:rsidP="00CC79F9">
      <w:pPr>
        <w:widowControl w:val="0"/>
        <w:autoSpaceDE w:val="0"/>
        <w:ind w:firstLine="709"/>
        <w:jc w:val="both"/>
        <w:rPr>
          <w:sz w:val="28"/>
          <w:szCs w:val="28"/>
        </w:rPr>
      </w:pPr>
      <w:r w:rsidRPr="00CC79F9">
        <w:rPr>
          <w:sz w:val="28"/>
          <w:szCs w:val="28"/>
        </w:rPr>
        <w:t xml:space="preserve">5) дополнительные обязательные требования пожарной безопасности в период действия особого противопожарного режима; </w:t>
      </w:r>
    </w:p>
    <w:p w:rsidR="00CC79F9" w:rsidRPr="00CC79F9" w:rsidRDefault="00CC79F9" w:rsidP="00CC79F9">
      <w:pPr>
        <w:widowControl w:val="0"/>
        <w:autoSpaceDE w:val="0"/>
        <w:ind w:firstLine="709"/>
        <w:jc w:val="both"/>
        <w:rPr>
          <w:sz w:val="28"/>
          <w:szCs w:val="28"/>
        </w:rPr>
      </w:pPr>
      <w:r w:rsidRPr="00CC79F9">
        <w:rPr>
          <w:sz w:val="28"/>
          <w:szCs w:val="28"/>
        </w:rPr>
        <w:t>6) обязательные требования по прокладке, переустройству, ремонту и содержанию подземных коммуникаций на территориях общего пользования;</w:t>
      </w:r>
    </w:p>
    <w:p w:rsidR="00CC79F9" w:rsidRPr="00CC79F9" w:rsidRDefault="00CC79F9" w:rsidP="00CC79F9">
      <w:pPr>
        <w:widowControl w:val="0"/>
        <w:autoSpaceDE w:val="0"/>
        <w:ind w:firstLine="709"/>
        <w:jc w:val="both"/>
        <w:rPr>
          <w:sz w:val="28"/>
          <w:szCs w:val="28"/>
        </w:rPr>
      </w:pPr>
      <w:r w:rsidRPr="00CC79F9">
        <w:rPr>
          <w:sz w:val="28"/>
          <w:szCs w:val="28"/>
        </w:rPr>
        <w:t xml:space="preserve">7) обязательные требования по посадке, охране и содержанию зеленых </w:t>
      </w:r>
      <w:r w:rsidRPr="00CC79F9">
        <w:rPr>
          <w:sz w:val="28"/>
          <w:szCs w:val="28"/>
        </w:rPr>
        <w:lastRenderedPageBreak/>
        <w:t>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w:t>
      </w:r>
      <w:r>
        <w:rPr>
          <w:sz w:val="28"/>
          <w:szCs w:val="28"/>
        </w:rPr>
        <w:t>авилами благоустройства случаях</w:t>
      </w:r>
      <w:r w:rsidRPr="00CC79F9">
        <w:rPr>
          <w:sz w:val="28"/>
          <w:szCs w:val="28"/>
        </w:rPr>
        <w:t>;</w:t>
      </w:r>
    </w:p>
    <w:p w:rsidR="00CC79F9" w:rsidRPr="00CC79F9" w:rsidRDefault="00CC79F9" w:rsidP="00CC79F9">
      <w:pPr>
        <w:widowControl w:val="0"/>
        <w:autoSpaceDE w:val="0"/>
        <w:ind w:firstLine="709"/>
        <w:jc w:val="both"/>
        <w:rPr>
          <w:sz w:val="28"/>
          <w:szCs w:val="28"/>
        </w:rPr>
      </w:pPr>
      <w:r w:rsidRPr="00CC79F9">
        <w:rPr>
          <w:sz w:val="28"/>
          <w:szCs w:val="28"/>
        </w:rPr>
        <w:t>8) обязательные требования по складированию твердых коммунальных отходов;</w:t>
      </w:r>
    </w:p>
    <w:p w:rsidR="00CC79F9" w:rsidRPr="00CC79F9" w:rsidRDefault="00CC79F9" w:rsidP="00CC79F9">
      <w:pPr>
        <w:widowControl w:val="0"/>
        <w:autoSpaceDE w:val="0"/>
        <w:ind w:firstLine="709"/>
        <w:jc w:val="both"/>
        <w:rPr>
          <w:sz w:val="28"/>
          <w:szCs w:val="28"/>
        </w:rPr>
      </w:pPr>
      <w:r w:rsidRPr="00CC79F9">
        <w:rPr>
          <w:sz w:val="28"/>
          <w:szCs w:val="28"/>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CC79F9" w:rsidRPr="00CC79F9" w:rsidRDefault="00CC79F9" w:rsidP="00CC79F9">
      <w:pPr>
        <w:widowControl w:val="0"/>
        <w:autoSpaceDE w:val="0"/>
        <w:ind w:firstLine="709"/>
        <w:jc w:val="both"/>
        <w:rPr>
          <w:sz w:val="28"/>
          <w:szCs w:val="28"/>
        </w:rPr>
      </w:pPr>
      <w:r w:rsidRPr="00CC79F9">
        <w:rPr>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CC79F9" w:rsidRPr="00CC79F9" w:rsidRDefault="00CC79F9" w:rsidP="00CC79F9">
      <w:pPr>
        <w:widowControl w:val="0"/>
        <w:autoSpaceDE w:val="0"/>
        <w:ind w:firstLine="709"/>
        <w:jc w:val="both"/>
        <w:rPr>
          <w:sz w:val="28"/>
          <w:szCs w:val="28"/>
        </w:rPr>
      </w:pPr>
      <w:r w:rsidRPr="00CC79F9">
        <w:rPr>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C79F9" w:rsidRPr="00CC79F9" w:rsidRDefault="00CC79F9" w:rsidP="00CC79F9">
      <w:pPr>
        <w:widowControl w:val="0"/>
        <w:autoSpaceDE w:val="0"/>
        <w:ind w:firstLine="709"/>
        <w:jc w:val="both"/>
        <w:rPr>
          <w:sz w:val="28"/>
          <w:szCs w:val="28"/>
        </w:rPr>
      </w:pPr>
      <w:r w:rsidRPr="00CC79F9">
        <w:rPr>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CC79F9" w:rsidRPr="00CC79F9" w:rsidRDefault="00CC79F9" w:rsidP="00CC79F9">
      <w:pPr>
        <w:widowControl w:val="0"/>
        <w:autoSpaceDE w:val="0"/>
        <w:ind w:firstLine="709"/>
        <w:jc w:val="both"/>
        <w:rPr>
          <w:sz w:val="28"/>
          <w:szCs w:val="28"/>
        </w:rPr>
      </w:pPr>
      <w:r w:rsidRPr="00CC79F9">
        <w:rPr>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CC79F9" w:rsidRPr="00CC79F9" w:rsidRDefault="00CC79F9" w:rsidP="00CC79F9">
      <w:pPr>
        <w:widowControl w:val="0"/>
        <w:autoSpaceDE w:val="0"/>
        <w:ind w:firstLine="709"/>
        <w:jc w:val="both"/>
        <w:rPr>
          <w:sz w:val="28"/>
          <w:szCs w:val="28"/>
        </w:rPr>
      </w:pPr>
      <w:r>
        <w:rPr>
          <w:sz w:val="28"/>
          <w:szCs w:val="28"/>
        </w:rPr>
        <w:t xml:space="preserve">2) элементы </w:t>
      </w:r>
      <w:proofErr w:type="spellStart"/>
      <w:r>
        <w:rPr>
          <w:sz w:val="28"/>
          <w:szCs w:val="28"/>
        </w:rPr>
        <w:t>улично</w:t>
      </w:r>
      <w:proofErr w:type="spellEnd"/>
      <w:r>
        <w:rPr>
          <w:sz w:val="28"/>
          <w:szCs w:val="28"/>
        </w:rPr>
        <w:t>–</w:t>
      </w:r>
      <w:r w:rsidRPr="00CC79F9">
        <w:rPr>
          <w:sz w:val="28"/>
          <w:szCs w:val="28"/>
        </w:rPr>
        <w:t>дорожной сети (аллеи, бульвары, магистрали, переулки, площади, проезды, проспекты, проулки, разъезды, спуски, тракты, тупики, улицы, шоссе);</w:t>
      </w:r>
    </w:p>
    <w:p w:rsidR="00CC79F9" w:rsidRPr="00CC79F9" w:rsidRDefault="00CC79F9" w:rsidP="00CC79F9">
      <w:pPr>
        <w:widowControl w:val="0"/>
        <w:autoSpaceDE w:val="0"/>
        <w:ind w:firstLine="709"/>
        <w:jc w:val="both"/>
        <w:rPr>
          <w:sz w:val="28"/>
          <w:szCs w:val="28"/>
        </w:rPr>
      </w:pPr>
      <w:r w:rsidRPr="00CC79F9">
        <w:rPr>
          <w:sz w:val="28"/>
          <w:szCs w:val="28"/>
        </w:rPr>
        <w:t>3) дворовые территории;</w:t>
      </w:r>
    </w:p>
    <w:p w:rsidR="00CC79F9" w:rsidRPr="00CC79F9" w:rsidRDefault="00CC79F9" w:rsidP="00CC79F9">
      <w:pPr>
        <w:widowControl w:val="0"/>
        <w:autoSpaceDE w:val="0"/>
        <w:ind w:firstLine="709"/>
        <w:jc w:val="both"/>
        <w:rPr>
          <w:sz w:val="28"/>
          <w:szCs w:val="28"/>
        </w:rPr>
      </w:pPr>
      <w:r w:rsidRPr="00CC79F9">
        <w:rPr>
          <w:sz w:val="28"/>
          <w:szCs w:val="28"/>
        </w:rPr>
        <w:t>4) детские и спортивные площадки;</w:t>
      </w:r>
    </w:p>
    <w:p w:rsidR="00CC79F9" w:rsidRPr="00CC79F9" w:rsidRDefault="00CC79F9" w:rsidP="00CC79F9">
      <w:pPr>
        <w:widowControl w:val="0"/>
        <w:autoSpaceDE w:val="0"/>
        <w:ind w:firstLine="709"/>
        <w:jc w:val="both"/>
        <w:rPr>
          <w:sz w:val="28"/>
          <w:szCs w:val="28"/>
        </w:rPr>
      </w:pPr>
      <w:r w:rsidRPr="00CC79F9">
        <w:rPr>
          <w:sz w:val="28"/>
          <w:szCs w:val="28"/>
        </w:rPr>
        <w:t>5) площадки для выгула животных;</w:t>
      </w:r>
    </w:p>
    <w:p w:rsidR="00CC79F9" w:rsidRPr="00CC79F9" w:rsidRDefault="00CC79F9" w:rsidP="00CC79F9">
      <w:pPr>
        <w:widowControl w:val="0"/>
        <w:autoSpaceDE w:val="0"/>
        <w:ind w:firstLine="709"/>
        <w:jc w:val="both"/>
        <w:rPr>
          <w:sz w:val="28"/>
          <w:szCs w:val="28"/>
        </w:rPr>
      </w:pPr>
      <w:r w:rsidRPr="00CC79F9">
        <w:rPr>
          <w:sz w:val="28"/>
          <w:szCs w:val="28"/>
        </w:rPr>
        <w:t>6) парковки (парковочные места);</w:t>
      </w:r>
    </w:p>
    <w:p w:rsidR="00CC79F9" w:rsidRPr="00CC79F9" w:rsidRDefault="00CC79F9" w:rsidP="00CC79F9">
      <w:pPr>
        <w:widowControl w:val="0"/>
        <w:autoSpaceDE w:val="0"/>
        <w:ind w:firstLine="709"/>
        <w:jc w:val="both"/>
        <w:rPr>
          <w:sz w:val="28"/>
          <w:szCs w:val="28"/>
        </w:rPr>
      </w:pPr>
      <w:r w:rsidRPr="00CC79F9">
        <w:rPr>
          <w:sz w:val="28"/>
          <w:szCs w:val="28"/>
        </w:rPr>
        <w:t>7) парки, скверы, иные зеленые зоны;</w:t>
      </w:r>
    </w:p>
    <w:p w:rsidR="00CC79F9" w:rsidRPr="00CC79F9" w:rsidRDefault="00CC79F9" w:rsidP="00CC79F9">
      <w:pPr>
        <w:widowControl w:val="0"/>
        <w:autoSpaceDE w:val="0"/>
        <w:ind w:firstLine="709"/>
        <w:jc w:val="both"/>
        <w:rPr>
          <w:sz w:val="28"/>
          <w:szCs w:val="28"/>
        </w:rPr>
      </w:pPr>
      <w:r w:rsidRPr="00CC79F9">
        <w:rPr>
          <w:sz w:val="28"/>
          <w:szCs w:val="28"/>
        </w:rPr>
        <w:t>8) технические и санитарно-защитные зоны;</w:t>
      </w:r>
    </w:p>
    <w:p w:rsidR="005C07DE" w:rsidRPr="00CC79F9" w:rsidRDefault="00CC79F9" w:rsidP="00CC79F9">
      <w:pPr>
        <w:widowControl w:val="0"/>
        <w:autoSpaceDE w:val="0"/>
        <w:ind w:firstLine="709"/>
        <w:jc w:val="both"/>
        <w:rPr>
          <w:sz w:val="28"/>
          <w:szCs w:val="28"/>
        </w:rPr>
      </w:pPr>
      <w:r w:rsidRPr="00CC79F9">
        <w:rPr>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CC79F9" w:rsidRDefault="00CC79F9" w:rsidP="000B01B4">
      <w:pPr>
        <w:widowControl w:val="0"/>
        <w:autoSpaceDE w:val="0"/>
        <w:ind w:firstLine="709"/>
        <w:jc w:val="both"/>
        <w:rPr>
          <w:b/>
          <w:sz w:val="28"/>
          <w:szCs w:val="28"/>
        </w:rPr>
      </w:pPr>
    </w:p>
    <w:p w:rsidR="005C07DE" w:rsidRPr="00191B9A" w:rsidRDefault="00AA6428" w:rsidP="000B01B4">
      <w:pPr>
        <w:widowControl w:val="0"/>
        <w:autoSpaceDE w:val="0"/>
        <w:ind w:firstLine="709"/>
        <w:jc w:val="both"/>
        <w:rPr>
          <w:b/>
          <w:sz w:val="28"/>
          <w:szCs w:val="28"/>
        </w:rPr>
      </w:pPr>
      <w:r>
        <w:rPr>
          <w:b/>
          <w:sz w:val="28"/>
          <w:szCs w:val="28"/>
        </w:rPr>
        <w:t>Раздел 2</w:t>
      </w:r>
      <w:r w:rsidR="005C07DE" w:rsidRPr="00191B9A">
        <w:rPr>
          <w:b/>
          <w:sz w:val="28"/>
          <w:szCs w:val="28"/>
        </w:rPr>
        <w:t>. Управление рисками причинения вреда (ущерба) охраняемым законом ценностям при осуществлении контроля</w:t>
      </w:r>
      <w:r>
        <w:rPr>
          <w:b/>
          <w:sz w:val="28"/>
          <w:szCs w:val="28"/>
        </w:rPr>
        <w:t xml:space="preserve"> в сфере благоустройства</w:t>
      </w:r>
    </w:p>
    <w:p w:rsidR="005C07DE" w:rsidRDefault="005C07DE" w:rsidP="000B01B4">
      <w:pPr>
        <w:widowControl w:val="0"/>
        <w:autoSpaceDE w:val="0"/>
        <w:ind w:firstLine="709"/>
        <w:jc w:val="both"/>
        <w:rPr>
          <w:sz w:val="28"/>
          <w:szCs w:val="28"/>
        </w:rPr>
      </w:pPr>
    </w:p>
    <w:p w:rsidR="005C07DE" w:rsidRDefault="00C70FCA" w:rsidP="000B01B4">
      <w:pPr>
        <w:widowControl w:val="0"/>
        <w:autoSpaceDE w:val="0"/>
        <w:ind w:firstLine="709"/>
        <w:jc w:val="both"/>
        <w:rPr>
          <w:sz w:val="28"/>
          <w:szCs w:val="28"/>
        </w:rPr>
      </w:pPr>
      <w:r>
        <w:rPr>
          <w:sz w:val="28"/>
          <w:szCs w:val="28"/>
        </w:rPr>
        <w:t>2.1</w:t>
      </w:r>
      <w:r w:rsidR="005C07DE" w:rsidRPr="005C07DE">
        <w:rPr>
          <w:sz w:val="28"/>
          <w:szCs w:val="28"/>
        </w:rPr>
        <w:t>.</w:t>
      </w:r>
      <w:r w:rsidR="005C07DE">
        <w:rPr>
          <w:sz w:val="28"/>
          <w:szCs w:val="28"/>
        </w:rPr>
        <w:t xml:space="preserve"> </w:t>
      </w:r>
      <w:r w:rsidR="005C07DE" w:rsidRPr="005C07DE">
        <w:rPr>
          <w:sz w:val="28"/>
          <w:szCs w:val="28"/>
        </w:rPr>
        <w:t>В соот</w:t>
      </w:r>
      <w:r w:rsidR="005C07DE">
        <w:rPr>
          <w:sz w:val="28"/>
          <w:szCs w:val="28"/>
        </w:rPr>
        <w:t xml:space="preserve">ветствии со статьей 23 </w:t>
      </w:r>
      <w:r w:rsidR="00BE189B">
        <w:rPr>
          <w:sz w:val="28"/>
          <w:szCs w:val="28"/>
        </w:rPr>
        <w:t>Федерального</w:t>
      </w:r>
      <w:r w:rsidR="00BE189B" w:rsidRPr="00BE189B">
        <w:rPr>
          <w:sz w:val="28"/>
          <w:szCs w:val="28"/>
        </w:rPr>
        <w:t xml:space="preserve"> закон</w:t>
      </w:r>
      <w:r w:rsidR="00BE189B">
        <w:rPr>
          <w:sz w:val="28"/>
          <w:szCs w:val="28"/>
        </w:rPr>
        <w:t>а</w:t>
      </w:r>
      <w:r w:rsidR="00BE189B" w:rsidRPr="00BE189B">
        <w:rPr>
          <w:sz w:val="28"/>
          <w:szCs w:val="28"/>
        </w:rPr>
        <w:t xml:space="preserve"> № 248–ФЗ </w:t>
      </w:r>
      <w:r w:rsidR="005C07DE" w:rsidRPr="005C07DE">
        <w:rPr>
          <w:sz w:val="28"/>
          <w:szCs w:val="28"/>
        </w:rPr>
        <w:t>применяется система оценки и управления рисками причинения вреда (ущерба) охраняемым законом ценностям при осуществлении контроля</w:t>
      </w:r>
      <w:r w:rsidR="00BE189B">
        <w:rPr>
          <w:sz w:val="28"/>
          <w:szCs w:val="28"/>
        </w:rPr>
        <w:t xml:space="preserve"> в сфере благоустройства</w:t>
      </w:r>
      <w:r w:rsidR="005C07DE">
        <w:rPr>
          <w:sz w:val="28"/>
          <w:szCs w:val="28"/>
        </w:rPr>
        <w:t>.</w:t>
      </w:r>
    </w:p>
    <w:p w:rsidR="005C07DE" w:rsidRDefault="00C70FCA" w:rsidP="000B01B4">
      <w:pPr>
        <w:widowControl w:val="0"/>
        <w:autoSpaceDE w:val="0"/>
        <w:ind w:firstLine="709"/>
        <w:jc w:val="both"/>
        <w:rPr>
          <w:sz w:val="28"/>
          <w:szCs w:val="28"/>
        </w:rPr>
      </w:pPr>
      <w:r>
        <w:rPr>
          <w:sz w:val="28"/>
          <w:szCs w:val="28"/>
        </w:rPr>
        <w:t>2.2</w:t>
      </w:r>
      <w:r w:rsidR="005C07DE" w:rsidRPr="005C07DE">
        <w:rPr>
          <w:sz w:val="28"/>
          <w:szCs w:val="28"/>
        </w:rPr>
        <w:t>.</w:t>
      </w:r>
      <w:r w:rsidR="005C07DE">
        <w:rPr>
          <w:sz w:val="28"/>
          <w:szCs w:val="28"/>
        </w:rPr>
        <w:t xml:space="preserve"> </w:t>
      </w:r>
      <w:r w:rsidR="005C07DE" w:rsidRPr="005C07DE">
        <w:rPr>
          <w:sz w:val="28"/>
          <w:szCs w:val="28"/>
        </w:rPr>
        <w:t xml:space="preserve">Администрация при осуществлении контроля </w:t>
      </w:r>
      <w:r>
        <w:rPr>
          <w:sz w:val="28"/>
          <w:szCs w:val="28"/>
        </w:rPr>
        <w:t xml:space="preserve">в сфере благоустройства </w:t>
      </w:r>
      <w:r w:rsidR="005C07DE" w:rsidRPr="005C07DE">
        <w:rPr>
          <w:sz w:val="28"/>
          <w:szCs w:val="28"/>
        </w:rPr>
        <w:t xml:space="preserve">относит объекты </w:t>
      </w:r>
      <w:r>
        <w:rPr>
          <w:sz w:val="28"/>
          <w:szCs w:val="28"/>
        </w:rPr>
        <w:t>такого</w:t>
      </w:r>
      <w:r w:rsidR="005C07DE" w:rsidRPr="005C07DE">
        <w:rPr>
          <w:sz w:val="28"/>
          <w:szCs w:val="28"/>
        </w:rPr>
        <w:t xml:space="preserve"> контроля к одной из следующих категорий риска причинения вреда (ущерба) (далее – категории риска):</w:t>
      </w:r>
    </w:p>
    <w:p w:rsidR="005C07DE" w:rsidRDefault="005C07DE" w:rsidP="000B01B4">
      <w:pPr>
        <w:widowControl w:val="0"/>
        <w:autoSpaceDE w:val="0"/>
        <w:ind w:firstLine="709"/>
        <w:jc w:val="both"/>
        <w:rPr>
          <w:sz w:val="28"/>
          <w:szCs w:val="28"/>
        </w:rPr>
      </w:pPr>
      <w:r w:rsidRPr="005C07DE">
        <w:rPr>
          <w:sz w:val="28"/>
          <w:szCs w:val="28"/>
        </w:rPr>
        <w:t>– значительный риск;</w:t>
      </w:r>
    </w:p>
    <w:p w:rsidR="005C07DE" w:rsidRDefault="005C07DE" w:rsidP="000B01B4">
      <w:pPr>
        <w:widowControl w:val="0"/>
        <w:autoSpaceDE w:val="0"/>
        <w:ind w:firstLine="709"/>
        <w:jc w:val="both"/>
        <w:rPr>
          <w:sz w:val="28"/>
          <w:szCs w:val="28"/>
        </w:rPr>
      </w:pPr>
      <w:r w:rsidRPr="005C07DE">
        <w:rPr>
          <w:sz w:val="28"/>
          <w:szCs w:val="28"/>
        </w:rPr>
        <w:t>– умеренный риск;</w:t>
      </w:r>
    </w:p>
    <w:p w:rsidR="005C07DE" w:rsidRDefault="005C07DE" w:rsidP="005C07DE">
      <w:pPr>
        <w:widowControl w:val="0"/>
        <w:autoSpaceDE w:val="0"/>
        <w:ind w:firstLine="709"/>
        <w:jc w:val="both"/>
        <w:rPr>
          <w:sz w:val="28"/>
          <w:szCs w:val="28"/>
        </w:rPr>
      </w:pPr>
      <w:r w:rsidRPr="005C07DE">
        <w:rPr>
          <w:sz w:val="28"/>
          <w:szCs w:val="28"/>
        </w:rPr>
        <w:t>– низкий риск.</w:t>
      </w:r>
    </w:p>
    <w:p w:rsidR="005C07DE" w:rsidRDefault="00C70FCA" w:rsidP="005C07DE">
      <w:pPr>
        <w:widowControl w:val="0"/>
        <w:autoSpaceDE w:val="0"/>
        <w:ind w:firstLine="709"/>
        <w:jc w:val="both"/>
        <w:rPr>
          <w:sz w:val="28"/>
          <w:szCs w:val="28"/>
        </w:rPr>
      </w:pPr>
      <w:r>
        <w:rPr>
          <w:sz w:val="28"/>
          <w:szCs w:val="28"/>
        </w:rPr>
        <w:t>2.3</w:t>
      </w:r>
      <w:r w:rsidR="005C07DE" w:rsidRPr="005C07DE">
        <w:rPr>
          <w:sz w:val="28"/>
          <w:szCs w:val="28"/>
        </w:rPr>
        <w:t>.</w:t>
      </w:r>
      <w:r w:rsidR="005C07DE">
        <w:rPr>
          <w:sz w:val="28"/>
          <w:szCs w:val="28"/>
        </w:rPr>
        <w:t xml:space="preserve"> </w:t>
      </w:r>
      <w:r w:rsidR="005C07DE" w:rsidRPr="005C07DE">
        <w:rPr>
          <w:sz w:val="28"/>
          <w:szCs w:val="28"/>
        </w:rPr>
        <w:t>Критериями отнесения объектов контроля</w:t>
      </w:r>
      <w:r>
        <w:rPr>
          <w:sz w:val="28"/>
          <w:szCs w:val="28"/>
        </w:rPr>
        <w:t xml:space="preserve"> в сфере благоустройства</w:t>
      </w:r>
      <w:r w:rsidR="005C07DE" w:rsidRPr="005C07DE">
        <w:rPr>
          <w:sz w:val="28"/>
          <w:szCs w:val="28"/>
        </w:rPr>
        <w:t xml:space="preserve"> к категор</w:t>
      </w:r>
      <w:r w:rsidR="005C07DE">
        <w:rPr>
          <w:sz w:val="28"/>
          <w:szCs w:val="28"/>
        </w:rPr>
        <w:t xml:space="preserve">иям риска, указанным в пункте </w:t>
      </w:r>
      <w:r>
        <w:rPr>
          <w:sz w:val="28"/>
          <w:szCs w:val="28"/>
        </w:rPr>
        <w:t>2.2</w:t>
      </w:r>
      <w:r w:rsidR="005C07DE" w:rsidRPr="005C07DE">
        <w:rPr>
          <w:sz w:val="28"/>
          <w:szCs w:val="28"/>
        </w:rPr>
        <w:t xml:space="preserve"> настоящего Положения, являются: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5C07DE" w:rsidRDefault="005C07DE" w:rsidP="005C07DE">
      <w:pPr>
        <w:widowControl w:val="0"/>
        <w:autoSpaceDE w:val="0"/>
        <w:ind w:firstLine="709"/>
        <w:jc w:val="both"/>
        <w:rPr>
          <w:sz w:val="28"/>
          <w:szCs w:val="28"/>
        </w:rPr>
      </w:pPr>
      <w:r w:rsidRPr="005C07DE">
        <w:rPr>
          <w:sz w:val="28"/>
          <w:szCs w:val="28"/>
        </w:rPr>
        <w:t>– для категории значительного риска – наличие факта привлечения в течение двух лет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rsidR="005C07DE" w:rsidRDefault="005C07DE" w:rsidP="005C07DE">
      <w:pPr>
        <w:widowControl w:val="0"/>
        <w:autoSpaceDE w:val="0"/>
        <w:ind w:firstLine="709"/>
        <w:jc w:val="both"/>
        <w:rPr>
          <w:sz w:val="28"/>
          <w:szCs w:val="28"/>
        </w:rPr>
      </w:pPr>
      <w:r w:rsidRPr="005C07DE">
        <w:rPr>
          <w:sz w:val="28"/>
          <w:szCs w:val="28"/>
        </w:rPr>
        <w:t>– для категории умеренного риска – наличие факта привлечения в течение двух лет контролируемого лица к административной ответственности за нарушения в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rsidR="005C07DE" w:rsidRDefault="005C07DE" w:rsidP="005C07DE">
      <w:pPr>
        <w:widowControl w:val="0"/>
        <w:autoSpaceDE w:val="0"/>
        <w:ind w:firstLine="709"/>
        <w:jc w:val="both"/>
        <w:rPr>
          <w:sz w:val="28"/>
          <w:szCs w:val="28"/>
        </w:rPr>
      </w:pPr>
      <w:r w:rsidRPr="005C07DE">
        <w:rPr>
          <w:sz w:val="28"/>
          <w:szCs w:val="28"/>
        </w:rPr>
        <w:t>– для категории низкого риска – отсутствие обстоятельств, предусмотренных для категорий значительного и умеренного риска.</w:t>
      </w:r>
    </w:p>
    <w:p w:rsidR="00C70FCA" w:rsidRPr="008F6C46" w:rsidRDefault="00C70FCA" w:rsidP="00C70FCA">
      <w:pPr>
        <w:pStyle w:val="a3"/>
        <w:ind w:firstLine="709"/>
        <w:jc w:val="both"/>
        <w:rPr>
          <w:rFonts w:ascii="Times New Roman" w:hAnsi="Times New Roman" w:cs="Times New Roman"/>
          <w:sz w:val="28"/>
          <w:szCs w:val="28"/>
        </w:rPr>
      </w:pPr>
      <w:r>
        <w:rPr>
          <w:rFonts w:ascii="Times New Roman" w:hAnsi="Times New Roman" w:cs="Times New Roman"/>
          <w:sz w:val="28"/>
          <w:szCs w:val="28"/>
        </w:rPr>
        <w:t>2.4</w:t>
      </w:r>
      <w:r w:rsidRPr="008F6C46">
        <w:rPr>
          <w:rFonts w:ascii="Times New Roman" w:hAnsi="Times New Roman" w:cs="Times New Roman"/>
          <w:sz w:val="28"/>
          <w:szCs w:val="28"/>
        </w:rPr>
        <w:t xml:space="preserve">. Отнесение объекта контроля </w:t>
      </w:r>
      <w:r>
        <w:rPr>
          <w:rFonts w:ascii="Times New Roman" w:hAnsi="Times New Roman" w:cs="Times New Roman"/>
          <w:sz w:val="28"/>
          <w:szCs w:val="28"/>
        </w:rPr>
        <w:t xml:space="preserve">в сфере благоустройства </w:t>
      </w:r>
      <w:r w:rsidRPr="008F6C46">
        <w:rPr>
          <w:rFonts w:ascii="Times New Roman" w:hAnsi="Times New Roman" w:cs="Times New Roman"/>
          <w:sz w:val="28"/>
          <w:szCs w:val="28"/>
        </w:rPr>
        <w:t xml:space="preserve">к одной из категорий риска осуществляется </w:t>
      </w:r>
      <w:r>
        <w:rPr>
          <w:rFonts w:ascii="Times New Roman" w:hAnsi="Times New Roman" w:cs="Times New Roman"/>
          <w:sz w:val="28"/>
          <w:szCs w:val="28"/>
        </w:rPr>
        <w:t>распоряжением администрации</w:t>
      </w:r>
      <w:r w:rsidRPr="008F6C46">
        <w:rPr>
          <w:rFonts w:ascii="Times New Roman" w:hAnsi="Times New Roman" w:cs="Times New Roman"/>
          <w:sz w:val="28"/>
          <w:szCs w:val="28"/>
        </w:rPr>
        <w:t xml:space="preserve"> на основе сопоставления его характеристик с утвержденными критериями риска. </w:t>
      </w:r>
    </w:p>
    <w:p w:rsidR="00C70FCA" w:rsidRPr="008F6C46" w:rsidRDefault="00C70FCA" w:rsidP="00C70FCA">
      <w:pPr>
        <w:pStyle w:val="a3"/>
        <w:ind w:firstLine="709"/>
        <w:jc w:val="both"/>
        <w:rPr>
          <w:rFonts w:ascii="Times New Roman" w:hAnsi="Times New Roman" w:cs="Times New Roman"/>
          <w:sz w:val="28"/>
          <w:szCs w:val="28"/>
        </w:rPr>
      </w:pPr>
      <w:r>
        <w:rPr>
          <w:rFonts w:ascii="Times New Roman" w:hAnsi="Times New Roman" w:cs="Times New Roman"/>
          <w:sz w:val="28"/>
          <w:szCs w:val="28"/>
        </w:rPr>
        <w:t>2.5</w:t>
      </w:r>
      <w:r w:rsidRPr="008F6C46">
        <w:rPr>
          <w:rFonts w:ascii="Times New Roman" w:hAnsi="Times New Roman" w:cs="Times New Roman"/>
          <w:sz w:val="28"/>
          <w:szCs w:val="28"/>
        </w:rPr>
        <w:t xml:space="preserve">. В случае, если объект контроля </w:t>
      </w:r>
      <w:r w:rsidR="002D6029">
        <w:rPr>
          <w:rFonts w:ascii="Times New Roman" w:hAnsi="Times New Roman" w:cs="Times New Roman"/>
          <w:sz w:val="28"/>
          <w:szCs w:val="28"/>
        </w:rPr>
        <w:t xml:space="preserve">в сфере благоустройства </w:t>
      </w:r>
      <w:r w:rsidRPr="008F6C46">
        <w:rPr>
          <w:rFonts w:ascii="Times New Roman" w:hAnsi="Times New Roman" w:cs="Times New Roman"/>
          <w:sz w:val="28"/>
          <w:szCs w:val="28"/>
        </w:rPr>
        <w:t xml:space="preserve">не отнесен </w:t>
      </w:r>
      <w:r>
        <w:rPr>
          <w:rFonts w:ascii="Times New Roman" w:hAnsi="Times New Roman" w:cs="Times New Roman"/>
          <w:sz w:val="28"/>
          <w:szCs w:val="28"/>
        </w:rPr>
        <w:t>администрацией</w:t>
      </w:r>
      <w:r w:rsidRPr="008F6C46">
        <w:rPr>
          <w:rFonts w:ascii="Times New Roman" w:hAnsi="Times New Roman" w:cs="Times New Roman"/>
          <w:sz w:val="28"/>
          <w:szCs w:val="28"/>
        </w:rPr>
        <w:t xml:space="preserve"> к определенной категории риска, он считается отнесенным к категории низкого риска.</w:t>
      </w:r>
    </w:p>
    <w:p w:rsidR="00C70FCA" w:rsidRPr="008F6C46" w:rsidRDefault="00C70FCA" w:rsidP="00C70FCA">
      <w:pPr>
        <w:pStyle w:val="a3"/>
        <w:ind w:firstLine="709"/>
        <w:jc w:val="both"/>
        <w:rPr>
          <w:rFonts w:ascii="Times New Roman" w:hAnsi="Times New Roman" w:cs="Times New Roman"/>
          <w:sz w:val="28"/>
          <w:szCs w:val="28"/>
        </w:rPr>
      </w:pPr>
      <w:r>
        <w:rPr>
          <w:rFonts w:ascii="Times New Roman" w:hAnsi="Times New Roman" w:cs="Times New Roman"/>
          <w:sz w:val="28"/>
          <w:szCs w:val="28"/>
        </w:rPr>
        <w:t>2.6</w:t>
      </w:r>
      <w:r w:rsidRPr="008F6C46">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Pr="008F6C46">
        <w:rPr>
          <w:rFonts w:ascii="Times New Roman" w:hAnsi="Times New Roman" w:cs="Times New Roman"/>
          <w:sz w:val="28"/>
          <w:szCs w:val="28"/>
        </w:rPr>
        <w:t xml:space="preserve"> в течение пяти рабочих дней со дня поступления сведений о соответствии объекта контроля </w:t>
      </w:r>
      <w:r w:rsidR="002D6029">
        <w:rPr>
          <w:rFonts w:ascii="Times New Roman" w:hAnsi="Times New Roman" w:cs="Times New Roman"/>
          <w:sz w:val="28"/>
          <w:szCs w:val="28"/>
        </w:rPr>
        <w:t xml:space="preserve">в сфере благоустройства </w:t>
      </w:r>
      <w:r w:rsidRPr="008F6C46">
        <w:rPr>
          <w:rFonts w:ascii="Times New Roman" w:hAnsi="Times New Roman" w:cs="Times New Roman"/>
          <w:sz w:val="28"/>
          <w:szCs w:val="28"/>
        </w:rPr>
        <w:t>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r w:rsidR="002D6029">
        <w:rPr>
          <w:rFonts w:ascii="Times New Roman" w:hAnsi="Times New Roman" w:cs="Times New Roman"/>
          <w:sz w:val="28"/>
          <w:szCs w:val="28"/>
        </w:rPr>
        <w:t xml:space="preserve"> в сфере благоустройства</w:t>
      </w:r>
      <w:r w:rsidRPr="008F6C46">
        <w:rPr>
          <w:rFonts w:ascii="Times New Roman" w:hAnsi="Times New Roman" w:cs="Times New Roman"/>
          <w:sz w:val="28"/>
          <w:szCs w:val="28"/>
        </w:rPr>
        <w:t>.</w:t>
      </w:r>
    </w:p>
    <w:p w:rsidR="00C70FCA" w:rsidRPr="008F6C46" w:rsidRDefault="00C70FCA" w:rsidP="00C70FCA">
      <w:pPr>
        <w:pStyle w:val="a3"/>
        <w:ind w:firstLine="709"/>
        <w:jc w:val="both"/>
        <w:rPr>
          <w:rFonts w:ascii="Times New Roman" w:hAnsi="Times New Roman" w:cs="Times New Roman"/>
          <w:sz w:val="28"/>
          <w:szCs w:val="28"/>
        </w:rPr>
      </w:pPr>
      <w:r>
        <w:rPr>
          <w:rFonts w:ascii="Times New Roman" w:hAnsi="Times New Roman" w:cs="Times New Roman"/>
          <w:sz w:val="28"/>
          <w:szCs w:val="28"/>
        </w:rPr>
        <w:t>2.7</w:t>
      </w:r>
      <w:r w:rsidRPr="008F6C46">
        <w:rPr>
          <w:rFonts w:ascii="Times New Roman" w:hAnsi="Times New Roman" w:cs="Times New Roman"/>
          <w:sz w:val="28"/>
          <w:szCs w:val="28"/>
        </w:rPr>
        <w:t xml:space="preserve">. Контролируемое лицо вправе подать в </w:t>
      </w:r>
      <w:r>
        <w:rPr>
          <w:rFonts w:ascii="Times New Roman" w:hAnsi="Times New Roman" w:cs="Times New Roman"/>
          <w:sz w:val="28"/>
          <w:szCs w:val="28"/>
        </w:rPr>
        <w:t>администрацию</w:t>
      </w:r>
      <w:r w:rsidRPr="008F6C46">
        <w:rPr>
          <w:rFonts w:ascii="Times New Roman" w:hAnsi="Times New Roman" w:cs="Times New Roman"/>
          <w:sz w:val="28"/>
          <w:szCs w:val="28"/>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w:t>
      </w:r>
      <w:r w:rsidR="002D6029">
        <w:rPr>
          <w:rFonts w:ascii="Times New Roman" w:hAnsi="Times New Roman" w:cs="Times New Roman"/>
          <w:sz w:val="28"/>
          <w:szCs w:val="28"/>
        </w:rPr>
        <w:t xml:space="preserve">в сфере благоустройства </w:t>
      </w:r>
      <w:r w:rsidRPr="008F6C46">
        <w:rPr>
          <w:rFonts w:ascii="Times New Roman" w:hAnsi="Times New Roman" w:cs="Times New Roman"/>
          <w:sz w:val="28"/>
          <w:szCs w:val="28"/>
        </w:rPr>
        <w:t xml:space="preserve">в случае их соответствия критериям риска для отнесения к иной категории риска. </w:t>
      </w:r>
    </w:p>
    <w:p w:rsidR="00C70FCA" w:rsidRPr="008F6C46" w:rsidRDefault="00C70FCA" w:rsidP="00C70FCA">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2.8</w:t>
      </w:r>
      <w:r w:rsidRPr="008F6C46">
        <w:rPr>
          <w:rFonts w:ascii="Times New Roman" w:hAnsi="Times New Roman" w:cs="Times New Roman"/>
          <w:sz w:val="28"/>
          <w:szCs w:val="28"/>
        </w:rPr>
        <w:t>. Виды плановых контрольных мероприятий, проводимых в рамках контроля</w:t>
      </w:r>
      <w:r w:rsidR="002D6029">
        <w:rPr>
          <w:rFonts w:ascii="Times New Roman" w:hAnsi="Times New Roman" w:cs="Times New Roman"/>
          <w:sz w:val="28"/>
          <w:szCs w:val="28"/>
        </w:rPr>
        <w:t xml:space="preserve"> в сфере благоустройства</w:t>
      </w:r>
      <w:r w:rsidRPr="008F6C46">
        <w:rPr>
          <w:rFonts w:ascii="Times New Roman" w:hAnsi="Times New Roman" w:cs="Times New Roman"/>
          <w:sz w:val="28"/>
          <w:szCs w:val="28"/>
        </w:rPr>
        <w:t>, в отношении объект</w:t>
      </w:r>
      <w:r>
        <w:rPr>
          <w:rFonts w:ascii="Times New Roman" w:hAnsi="Times New Roman" w:cs="Times New Roman"/>
          <w:sz w:val="28"/>
          <w:szCs w:val="28"/>
        </w:rPr>
        <w:t xml:space="preserve">ов </w:t>
      </w:r>
      <w:r w:rsidR="002D6029">
        <w:rPr>
          <w:rFonts w:ascii="Times New Roman" w:hAnsi="Times New Roman" w:cs="Times New Roman"/>
          <w:sz w:val="28"/>
          <w:szCs w:val="28"/>
        </w:rPr>
        <w:t>такого</w:t>
      </w:r>
      <w:r>
        <w:rPr>
          <w:rFonts w:ascii="Times New Roman" w:hAnsi="Times New Roman" w:cs="Times New Roman"/>
          <w:sz w:val="28"/>
          <w:szCs w:val="28"/>
        </w:rPr>
        <w:t xml:space="preserve"> контроля в зависимости </w:t>
      </w:r>
      <w:r w:rsidRPr="008F6C46">
        <w:rPr>
          <w:rFonts w:ascii="Times New Roman" w:hAnsi="Times New Roman" w:cs="Times New Roman"/>
          <w:sz w:val="28"/>
          <w:szCs w:val="28"/>
        </w:rPr>
        <w:t>от присвоенной категории риска и их периодичность:</w:t>
      </w:r>
    </w:p>
    <w:p w:rsidR="00C70FCA" w:rsidRPr="008F6C46" w:rsidRDefault="00C70FCA" w:rsidP="002D6029">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Pr="008F6C46">
        <w:rPr>
          <w:rFonts w:ascii="Times New Roman" w:hAnsi="Times New Roman" w:cs="Times New Roman"/>
          <w:sz w:val="28"/>
          <w:szCs w:val="28"/>
        </w:rPr>
        <w:t xml:space="preserve"> для категории </w:t>
      </w:r>
      <w:r w:rsidR="002D6029">
        <w:rPr>
          <w:rFonts w:ascii="Times New Roman" w:hAnsi="Times New Roman" w:cs="Times New Roman"/>
          <w:sz w:val="28"/>
          <w:szCs w:val="28"/>
        </w:rPr>
        <w:t>значительного</w:t>
      </w:r>
      <w:r w:rsidRPr="008F6C46">
        <w:rPr>
          <w:rFonts w:ascii="Times New Roman" w:hAnsi="Times New Roman" w:cs="Times New Roman"/>
          <w:sz w:val="28"/>
          <w:szCs w:val="28"/>
        </w:rPr>
        <w:t xml:space="preserve"> и умеренного рисков: выездная проверка (периодичность один раз в три года) или документарная проверка (периодичность один раз в шесть лет).</w:t>
      </w:r>
    </w:p>
    <w:p w:rsidR="00C70FCA" w:rsidRPr="008F6C46" w:rsidRDefault="00C70FCA" w:rsidP="00C70FCA">
      <w:pPr>
        <w:pStyle w:val="a3"/>
        <w:ind w:firstLine="709"/>
        <w:jc w:val="both"/>
        <w:rPr>
          <w:rFonts w:ascii="Times New Roman" w:hAnsi="Times New Roman" w:cs="Times New Roman"/>
          <w:sz w:val="28"/>
          <w:szCs w:val="28"/>
        </w:rPr>
      </w:pPr>
      <w:r w:rsidRPr="008F6C46">
        <w:rPr>
          <w:rFonts w:ascii="Times New Roman" w:hAnsi="Times New Roman" w:cs="Times New Roman"/>
          <w:sz w:val="28"/>
          <w:szCs w:val="28"/>
        </w:rPr>
        <w:t>Плановые контрольные (надзорные) мероприятия в отношении объектов контроля</w:t>
      </w:r>
      <w:r w:rsidR="002D6029">
        <w:rPr>
          <w:rFonts w:ascii="Times New Roman" w:hAnsi="Times New Roman" w:cs="Times New Roman"/>
          <w:sz w:val="28"/>
          <w:szCs w:val="28"/>
        </w:rPr>
        <w:t xml:space="preserve"> в сфере благоустройства</w:t>
      </w:r>
      <w:r w:rsidRPr="008F6C46">
        <w:rPr>
          <w:rFonts w:ascii="Times New Roman" w:hAnsi="Times New Roman" w:cs="Times New Roman"/>
          <w:sz w:val="28"/>
          <w:szCs w:val="28"/>
        </w:rPr>
        <w:t xml:space="preserve">, отнесенных к категории низкого риска, не проводятся. </w:t>
      </w:r>
    </w:p>
    <w:p w:rsidR="002745F3" w:rsidRPr="008F6C46" w:rsidRDefault="002745F3" w:rsidP="002745F3">
      <w:pPr>
        <w:pStyle w:val="a3"/>
        <w:ind w:firstLine="709"/>
        <w:jc w:val="both"/>
        <w:rPr>
          <w:rFonts w:ascii="Times New Roman" w:hAnsi="Times New Roman" w:cs="Times New Roman"/>
          <w:sz w:val="28"/>
          <w:szCs w:val="28"/>
        </w:rPr>
      </w:pPr>
      <w:r>
        <w:rPr>
          <w:rFonts w:ascii="Times New Roman" w:hAnsi="Times New Roman" w:cs="Times New Roman"/>
          <w:sz w:val="28"/>
          <w:szCs w:val="28"/>
        </w:rPr>
        <w:t>2.9</w:t>
      </w:r>
      <w:r w:rsidRPr="008F6C46">
        <w:rPr>
          <w:rFonts w:ascii="Times New Roman" w:hAnsi="Times New Roman" w:cs="Times New Roman"/>
          <w:sz w:val="28"/>
          <w:szCs w:val="28"/>
        </w:rPr>
        <w:t xml:space="preserve">. В целях оценки риска причинения вреда (ущерба) охраняемым законом ценностям при принятии решения о проведении внеплановой выездной проверки, документарной проверки </w:t>
      </w:r>
      <w:r>
        <w:rPr>
          <w:rFonts w:ascii="Times New Roman" w:hAnsi="Times New Roman" w:cs="Times New Roman"/>
          <w:sz w:val="28"/>
          <w:szCs w:val="28"/>
        </w:rPr>
        <w:t>администрация</w:t>
      </w:r>
      <w:r w:rsidRPr="008F6C46">
        <w:rPr>
          <w:rFonts w:ascii="Times New Roman" w:hAnsi="Times New Roman" w:cs="Times New Roman"/>
          <w:sz w:val="28"/>
          <w:szCs w:val="28"/>
        </w:rPr>
        <w:t xml:space="preserve"> использует индикаторы риска нарушения обязательных требований. </w:t>
      </w:r>
    </w:p>
    <w:p w:rsidR="002745F3" w:rsidRPr="008F6C46" w:rsidRDefault="00055284" w:rsidP="002745F3">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2.10. </w:t>
      </w:r>
      <w:r w:rsidR="002745F3" w:rsidRPr="008F6C46">
        <w:rPr>
          <w:rFonts w:ascii="Times New Roman" w:hAnsi="Times New Roman" w:cs="Times New Roman"/>
          <w:sz w:val="28"/>
          <w:szCs w:val="28"/>
        </w:rPr>
        <w:t>Индикатором риска нарушения обязательных требований является соответствие или о</w:t>
      </w:r>
      <w:r w:rsidR="002745F3">
        <w:rPr>
          <w:rFonts w:ascii="Times New Roman" w:hAnsi="Times New Roman" w:cs="Times New Roman"/>
          <w:sz w:val="28"/>
          <w:szCs w:val="28"/>
        </w:rPr>
        <w:t xml:space="preserve">тклонение от параметров объекта </w:t>
      </w:r>
      <w:r w:rsidR="002745F3" w:rsidRPr="008F6C46">
        <w:rPr>
          <w:rFonts w:ascii="Times New Roman" w:hAnsi="Times New Roman" w:cs="Times New Roman"/>
          <w:sz w:val="28"/>
          <w:szCs w:val="28"/>
        </w:rPr>
        <w:t>контроля</w:t>
      </w:r>
      <w:r w:rsidR="002745F3">
        <w:rPr>
          <w:rFonts w:ascii="Times New Roman" w:hAnsi="Times New Roman" w:cs="Times New Roman"/>
          <w:sz w:val="28"/>
          <w:szCs w:val="28"/>
        </w:rPr>
        <w:t xml:space="preserve"> в сфере благоустройства</w:t>
      </w:r>
      <w:r w:rsidR="002745F3" w:rsidRPr="008F6C46">
        <w:rPr>
          <w:rFonts w:ascii="Times New Roman" w:hAnsi="Times New Roman" w:cs="Times New Roman"/>
          <w:sz w:val="28"/>
          <w:szCs w:val="28"/>
        </w:rPr>
        <w:t>,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55284" w:rsidRPr="00055284" w:rsidRDefault="00055284" w:rsidP="00055284">
      <w:pPr>
        <w:ind w:firstLine="709"/>
        <w:jc w:val="both"/>
        <w:rPr>
          <w:sz w:val="28"/>
          <w:szCs w:val="28"/>
        </w:rPr>
      </w:pPr>
      <w:r>
        <w:rPr>
          <w:sz w:val="28"/>
          <w:szCs w:val="28"/>
        </w:rPr>
        <w:t>Перечень индикаторов</w:t>
      </w:r>
      <w:r w:rsidR="002745F3" w:rsidRPr="008F6C46">
        <w:rPr>
          <w:sz w:val="28"/>
          <w:szCs w:val="28"/>
        </w:rPr>
        <w:t xml:space="preserve"> риска нарушения обяза</w:t>
      </w:r>
      <w:r>
        <w:rPr>
          <w:sz w:val="28"/>
          <w:szCs w:val="28"/>
        </w:rPr>
        <w:t>тельных требований, используемый</w:t>
      </w:r>
      <w:r w:rsidR="002745F3" w:rsidRPr="008F6C46">
        <w:rPr>
          <w:sz w:val="28"/>
          <w:szCs w:val="28"/>
        </w:rPr>
        <w:t xml:space="preserve"> в качестве основания для проведения внеплановой выездной проверки, документарной проверки при осуществлении контроля</w:t>
      </w:r>
      <w:r w:rsidR="002745F3">
        <w:rPr>
          <w:sz w:val="28"/>
          <w:szCs w:val="28"/>
        </w:rPr>
        <w:t xml:space="preserve"> в с</w:t>
      </w:r>
      <w:r w:rsidR="00011D54">
        <w:rPr>
          <w:sz w:val="28"/>
          <w:szCs w:val="28"/>
        </w:rPr>
        <w:t>фере благоустройства установлен</w:t>
      </w:r>
      <w:r w:rsidR="002745F3">
        <w:rPr>
          <w:sz w:val="28"/>
          <w:szCs w:val="28"/>
        </w:rPr>
        <w:t xml:space="preserve"> в Приложении № 1 к настоящему Положению</w:t>
      </w:r>
      <w:r>
        <w:rPr>
          <w:sz w:val="28"/>
          <w:szCs w:val="28"/>
        </w:rPr>
        <w:t xml:space="preserve">, и </w:t>
      </w:r>
      <w:r w:rsidRPr="00055284">
        <w:rPr>
          <w:sz w:val="28"/>
          <w:szCs w:val="28"/>
        </w:rPr>
        <w:t>размещается на официальном сайте администра</w:t>
      </w:r>
      <w:r>
        <w:rPr>
          <w:sz w:val="28"/>
          <w:szCs w:val="28"/>
        </w:rPr>
        <w:t>ции в информационно–</w:t>
      </w:r>
      <w:r w:rsidRPr="00055284">
        <w:rPr>
          <w:sz w:val="28"/>
          <w:szCs w:val="28"/>
        </w:rPr>
        <w:t>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rsidR="007E692B" w:rsidRDefault="007E692B" w:rsidP="002745F3">
      <w:pPr>
        <w:widowControl w:val="0"/>
        <w:autoSpaceDE w:val="0"/>
        <w:jc w:val="both"/>
        <w:rPr>
          <w:sz w:val="28"/>
          <w:szCs w:val="28"/>
        </w:rPr>
      </w:pPr>
    </w:p>
    <w:p w:rsidR="007E692B" w:rsidRPr="00191B9A" w:rsidRDefault="00EB3C8E" w:rsidP="007E692B">
      <w:pPr>
        <w:jc w:val="center"/>
        <w:rPr>
          <w:b/>
          <w:sz w:val="28"/>
          <w:szCs w:val="28"/>
        </w:rPr>
      </w:pPr>
      <w:r>
        <w:rPr>
          <w:b/>
          <w:sz w:val="28"/>
          <w:szCs w:val="28"/>
        </w:rPr>
        <w:t xml:space="preserve"> </w:t>
      </w:r>
      <w:r w:rsidR="002745F3">
        <w:rPr>
          <w:b/>
          <w:sz w:val="28"/>
          <w:szCs w:val="28"/>
        </w:rPr>
        <w:t>Раздел 3</w:t>
      </w:r>
      <w:r w:rsidR="007E692B" w:rsidRPr="00191B9A">
        <w:rPr>
          <w:b/>
          <w:sz w:val="28"/>
          <w:szCs w:val="28"/>
        </w:rPr>
        <w:t>. Профилактика рисков причинения вреда (ущерба) охраняемым законом ценностям</w:t>
      </w:r>
    </w:p>
    <w:p w:rsidR="007E692B" w:rsidRDefault="007E692B" w:rsidP="007E692B">
      <w:pPr>
        <w:jc w:val="center"/>
        <w:rPr>
          <w:sz w:val="28"/>
          <w:szCs w:val="28"/>
        </w:rPr>
      </w:pPr>
    </w:p>
    <w:p w:rsidR="002745F3" w:rsidRPr="005C5156" w:rsidRDefault="002745F3" w:rsidP="002745F3">
      <w:pPr>
        <w:pStyle w:val="ConsPlusNormal"/>
        <w:ind w:firstLine="709"/>
        <w:jc w:val="both"/>
      </w:pPr>
      <w:r w:rsidRPr="005C5156">
        <w:rPr>
          <w:sz w:val="28"/>
          <w:szCs w:val="28"/>
        </w:rPr>
        <w:t xml:space="preserve">3.1. Администрация осуществляет контроль </w:t>
      </w:r>
      <w:r>
        <w:rPr>
          <w:sz w:val="28"/>
          <w:szCs w:val="28"/>
        </w:rPr>
        <w:t xml:space="preserve">в сфере благоустройства </w:t>
      </w:r>
      <w:r w:rsidRPr="005C5156">
        <w:rPr>
          <w:sz w:val="28"/>
          <w:szCs w:val="28"/>
        </w:rPr>
        <w:t>в том числе посредством проведения профилактических мероприятий.</w:t>
      </w:r>
    </w:p>
    <w:p w:rsidR="002745F3" w:rsidRPr="005C5156" w:rsidRDefault="002745F3" w:rsidP="002745F3">
      <w:pPr>
        <w:pStyle w:val="ConsPlusNormal"/>
        <w:ind w:firstLine="709"/>
        <w:jc w:val="both"/>
      </w:pPr>
      <w:r w:rsidRPr="005C5156">
        <w:rPr>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745F3" w:rsidRPr="005C5156" w:rsidRDefault="002745F3" w:rsidP="002745F3">
      <w:pPr>
        <w:pStyle w:val="ConsPlusNormal"/>
        <w:ind w:firstLine="709"/>
        <w:jc w:val="both"/>
      </w:pPr>
      <w:r w:rsidRPr="005C5156">
        <w:rPr>
          <w:sz w:val="28"/>
          <w:szCs w:val="28"/>
        </w:rPr>
        <w:t xml:space="preserve">3.3. При осуществлении контроля </w:t>
      </w:r>
      <w:r>
        <w:rPr>
          <w:sz w:val="28"/>
          <w:szCs w:val="28"/>
        </w:rPr>
        <w:t xml:space="preserve">в сфере благоустройства </w:t>
      </w:r>
      <w:r w:rsidRPr="005C5156">
        <w:rPr>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745F3" w:rsidRPr="005C5156" w:rsidRDefault="002745F3" w:rsidP="002745F3">
      <w:pPr>
        <w:pStyle w:val="ConsPlusNormal"/>
        <w:ind w:firstLine="709"/>
        <w:jc w:val="both"/>
      </w:pPr>
      <w:r w:rsidRPr="005C5156">
        <w:rPr>
          <w:sz w:val="28"/>
          <w:szCs w:val="28"/>
        </w:rPr>
        <w:t xml:space="preserve">3.4. Профилактические мероприятия осуществляются на основании </w:t>
      </w:r>
      <w:r w:rsidRPr="005C5156">
        <w:rPr>
          <w:sz w:val="28"/>
          <w:szCs w:val="28"/>
        </w:rPr>
        <w:lastRenderedPageBreak/>
        <w:t>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745F3" w:rsidRPr="005C5156" w:rsidRDefault="002745F3" w:rsidP="002745F3">
      <w:pPr>
        <w:pStyle w:val="ConsPlusNormal"/>
        <w:ind w:firstLine="709"/>
        <w:jc w:val="both"/>
      </w:pPr>
      <w:r w:rsidRPr="005C5156">
        <w:rPr>
          <w:sz w:val="28"/>
          <w:szCs w:val="28"/>
        </w:rPr>
        <w:t xml:space="preserve">В случае если при проведении профилактических мероприятий установлено, что объекты контроля </w:t>
      </w:r>
      <w:r w:rsidR="00EC17BF">
        <w:rPr>
          <w:sz w:val="28"/>
          <w:szCs w:val="28"/>
        </w:rPr>
        <w:t xml:space="preserve">в сфере благоустройства </w:t>
      </w:r>
      <w:r w:rsidRPr="005C5156">
        <w:rPr>
          <w:sz w:val="28"/>
          <w:szCs w:val="28"/>
        </w:rPr>
        <w:t xml:space="preserve">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Pr>
          <w:sz w:val="28"/>
          <w:szCs w:val="28"/>
        </w:rPr>
        <w:t xml:space="preserve">администрации </w:t>
      </w:r>
      <w:proofErr w:type="spellStart"/>
      <w:r>
        <w:rPr>
          <w:sz w:val="28"/>
          <w:szCs w:val="28"/>
        </w:rPr>
        <w:t>Новолесновского</w:t>
      </w:r>
      <w:proofErr w:type="spellEnd"/>
      <w:r>
        <w:rPr>
          <w:sz w:val="28"/>
          <w:szCs w:val="28"/>
        </w:rPr>
        <w:t xml:space="preserve"> сельского поселения</w:t>
      </w:r>
      <w:r w:rsidRPr="005C5156">
        <w:rPr>
          <w:sz w:val="28"/>
          <w:szCs w:val="28"/>
        </w:rPr>
        <w:t xml:space="preserve"> (далее – Глава</w:t>
      </w:r>
      <w:r w:rsidR="00011D54">
        <w:rPr>
          <w:sz w:val="28"/>
          <w:szCs w:val="28"/>
        </w:rPr>
        <w:t xml:space="preserve"> администрации</w:t>
      </w:r>
      <w:r w:rsidRPr="005C5156">
        <w:rPr>
          <w:sz w:val="28"/>
          <w:szCs w:val="28"/>
        </w:rPr>
        <w:t>) для принятия решения о проведении</w:t>
      </w:r>
      <w:r>
        <w:rPr>
          <w:sz w:val="28"/>
          <w:szCs w:val="28"/>
        </w:rPr>
        <w:t xml:space="preserve"> </w:t>
      </w:r>
      <w:r w:rsidRPr="00C76EF3">
        <w:rPr>
          <w:color w:val="000000" w:themeColor="text1"/>
          <w:sz w:val="28"/>
          <w:szCs w:val="28"/>
        </w:rPr>
        <w:t>внеплановых</w:t>
      </w:r>
      <w:r>
        <w:rPr>
          <w:sz w:val="28"/>
          <w:szCs w:val="28"/>
        </w:rPr>
        <w:t xml:space="preserve"> </w:t>
      </w:r>
      <w:r w:rsidRPr="005C5156">
        <w:rPr>
          <w:sz w:val="28"/>
          <w:szCs w:val="28"/>
        </w:rPr>
        <w:t>контрольных мероприятий.</w:t>
      </w:r>
    </w:p>
    <w:p w:rsidR="002745F3" w:rsidRPr="005C5156" w:rsidRDefault="002745F3" w:rsidP="002745F3">
      <w:pPr>
        <w:pStyle w:val="ConsPlusNormal"/>
        <w:ind w:firstLine="709"/>
        <w:jc w:val="both"/>
      </w:pPr>
      <w:r w:rsidRPr="005C5156">
        <w:rPr>
          <w:sz w:val="28"/>
          <w:szCs w:val="28"/>
        </w:rPr>
        <w:t xml:space="preserve">3.5. При осуществлении администрацией контроля </w:t>
      </w:r>
      <w:r w:rsidR="00EC17BF">
        <w:rPr>
          <w:sz w:val="28"/>
          <w:szCs w:val="28"/>
        </w:rPr>
        <w:t xml:space="preserve">в сфере благоустройства </w:t>
      </w:r>
      <w:r w:rsidRPr="005C5156">
        <w:rPr>
          <w:sz w:val="28"/>
          <w:szCs w:val="28"/>
        </w:rPr>
        <w:t>могут проводиться следующие виды профилактических мероприятий:</w:t>
      </w:r>
    </w:p>
    <w:p w:rsidR="002745F3" w:rsidRPr="005C5156" w:rsidRDefault="002745F3" w:rsidP="002745F3">
      <w:pPr>
        <w:pStyle w:val="ConsPlusNormal"/>
        <w:ind w:firstLine="709"/>
        <w:jc w:val="both"/>
      </w:pPr>
      <w:r w:rsidRPr="005C5156">
        <w:rPr>
          <w:sz w:val="28"/>
          <w:szCs w:val="28"/>
        </w:rPr>
        <w:t>1) информирование;</w:t>
      </w:r>
    </w:p>
    <w:p w:rsidR="002745F3" w:rsidRPr="005C5156" w:rsidRDefault="002745F3" w:rsidP="002745F3">
      <w:pPr>
        <w:pStyle w:val="ConsPlusNormal"/>
        <w:ind w:firstLine="709"/>
        <w:jc w:val="both"/>
        <w:rPr>
          <w:sz w:val="28"/>
          <w:szCs w:val="28"/>
        </w:rPr>
      </w:pPr>
      <w:r w:rsidRPr="005C5156">
        <w:rPr>
          <w:sz w:val="28"/>
          <w:szCs w:val="28"/>
        </w:rPr>
        <w:t>2) консультирование.</w:t>
      </w:r>
    </w:p>
    <w:p w:rsidR="002745F3" w:rsidRPr="005C5156" w:rsidRDefault="002745F3" w:rsidP="002745F3">
      <w:pPr>
        <w:ind w:firstLine="709"/>
        <w:jc w:val="both"/>
        <w:rPr>
          <w:sz w:val="28"/>
          <w:szCs w:val="28"/>
        </w:rPr>
      </w:pPr>
      <w:r w:rsidRPr="005C5156">
        <w:rPr>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5C5156">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745F3" w:rsidRPr="00EC17BF" w:rsidRDefault="002745F3" w:rsidP="002745F3">
      <w:pPr>
        <w:pStyle w:val="ConsPlusNormal"/>
        <w:ind w:firstLine="709"/>
        <w:jc w:val="both"/>
        <w:rPr>
          <w:sz w:val="28"/>
          <w:szCs w:val="28"/>
        </w:rPr>
      </w:pPr>
      <w:r w:rsidRPr="00EC17BF">
        <w:rPr>
          <w:sz w:val="28"/>
          <w:szCs w:val="28"/>
        </w:rPr>
        <w:t xml:space="preserve">Администрация обязана размещать и поддерживать в актуальном состоянии </w:t>
      </w:r>
      <w:r w:rsidR="00D15610" w:rsidRPr="00D15610">
        <w:rPr>
          <w:sz w:val="28"/>
          <w:szCs w:val="28"/>
        </w:rPr>
        <w:t>на официальном сайт</w:t>
      </w:r>
      <w:r w:rsidR="00D15610">
        <w:rPr>
          <w:sz w:val="28"/>
          <w:szCs w:val="28"/>
        </w:rPr>
        <w:t xml:space="preserve">е </w:t>
      </w:r>
      <w:r w:rsidRPr="00EC17BF">
        <w:rPr>
          <w:sz w:val="28"/>
          <w:szCs w:val="28"/>
        </w:rPr>
        <w:t xml:space="preserve">в специальном разделе, посвященном контрольной деятельности, сведения, предусмотренные </w:t>
      </w:r>
      <w:hyperlink r:id="rId7" w:history="1">
        <w:r w:rsidRPr="00EC17BF">
          <w:rPr>
            <w:rStyle w:val="a9"/>
            <w:color w:val="auto"/>
            <w:sz w:val="28"/>
            <w:szCs w:val="28"/>
            <w:u w:val="none"/>
          </w:rPr>
          <w:t>частью 3 статьи 46</w:t>
        </w:r>
      </w:hyperlink>
      <w:r w:rsidRPr="00EC17BF">
        <w:rPr>
          <w:sz w:val="28"/>
          <w:szCs w:val="28"/>
        </w:rPr>
        <w:t xml:space="preserve"> Федерального закона № 248–ФЗ.</w:t>
      </w:r>
    </w:p>
    <w:p w:rsidR="002745F3" w:rsidRPr="005C5156" w:rsidRDefault="002745F3" w:rsidP="002745F3">
      <w:pPr>
        <w:pStyle w:val="ConsPlusNormal"/>
        <w:ind w:firstLine="709"/>
        <w:jc w:val="both"/>
        <w:rPr>
          <w:sz w:val="28"/>
          <w:szCs w:val="28"/>
        </w:rPr>
      </w:pPr>
      <w:r w:rsidRPr="005C5156">
        <w:rPr>
          <w:sz w:val="28"/>
          <w:szCs w:val="28"/>
        </w:rPr>
        <w:t xml:space="preserve">Администрация также вправе информировать население </w:t>
      </w:r>
      <w:proofErr w:type="spellStart"/>
      <w:r>
        <w:rPr>
          <w:sz w:val="28"/>
          <w:szCs w:val="28"/>
        </w:rPr>
        <w:t>Новолесновского</w:t>
      </w:r>
      <w:proofErr w:type="spellEnd"/>
      <w:r>
        <w:rPr>
          <w:sz w:val="28"/>
          <w:szCs w:val="28"/>
        </w:rPr>
        <w:t xml:space="preserve"> сельского поселения</w:t>
      </w:r>
      <w:r w:rsidRPr="005C5156">
        <w:rPr>
          <w:i/>
          <w:sz w:val="28"/>
          <w:szCs w:val="28"/>
        </w:rPr>
        <w:t xml:space="preserve"> </w:t>
      </w:r>
      <w:r w:rsidRPr="005C5156">
        <w:rPr>
          <w:sz w:val="28"/>
          <w:szCs w:val="28"/>
        </w:rPr>
        <w:t xml:space="preserve">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w:t>
      </w:r>
      <w:r w:rsidR="00EC17BF">
        <w:rPr>
          <w:sz w:val="28"/>
          <w:szCs w:val="28"/>
        </w:rPr>
        <w:t>объектов в сфере благоустройства</w:t>
      </w:r>
      <w:r w:rsidRPr="005C5156">
        <w:rPr>
          <w:sz w:val="28"/>
          <w:szCs w:val="28"/>
        </w:rPr>
        <w:t>, исходя из их отнесения к соответствующей категории риска.</w:t>
      </w:r>
    </w:p>
    <w:p w:rsidR="002745F3" w:rsidRPr="005C5156" w:rsidRDefault="002745F3" w:rsidP="002745F3">
      <w:pPr>
        <w:pStyle w:val="ConsPlusNormal"/>
        <w:ind w:firstLine="709"/>
        <w:jc w:val="both"/>
      </w:pPr>
      <w:r w:rsidRPr="005C5156">
        <w:rPr>
          <w:sz w:val="28"/>
          <w:szCs w:val="28"/>
        </w:rPr>
        <w:t>3.7. Консультирование контролируемых лиц осуществляется должностным лицом</w:t>
      </w:r>
      <w:r>
        <w:rPr>
          <w:sz w:val="28"/>
          <w:szCs w:val="28"/>
        </w:rPr>
        <w:t xml:space="preserve"> по телефону, посредством видео–</w:t>
      </w:r>
      <w:proofErr w:type="spellStart"/>
      <w:r>
        <w:rPr>
          <w:sz w:val="28"/>
          <w:szCs w:val="28"/>
        </w:rPr>
        <w:t>конференц</w:t>
      </w:r>
      <w:proofErr w:type="spellEnd"/>
      <w:r>
        <w:rPr>
          <w:sz w:val="28"/>
          <w:szCs w:val="28"/>
        </w:rPr>
        <w:t>–</w:t>
      </w:r>
      <w:r w:rsidRPr="005C5156">
        <w:rPr>
          <w:sz w:val="28"/>
          <w:szCs w:val="28"/>
        </w:rPr>
        <w:t>связи, на личном приеме либо в ходе проведения профилактических мероприятий, контрольных мероприятий и не должно превышать 15 минут.</w:t>
      </w:r>
    </w:p>
    <w:p w:rsidR="002745F3" w:rsidRPr="005C5156" w:rsidRDefault="002745F3" w:rsidP="002745F3">
      <w:pPr>
        <w:pStyle w:val="ConsPlusNormal"/>
        <w:ind w:firstLine="709"/>
        <w:jc w:val="both"/>
      </w:pPr>
      <w:r w:rsidRPr="005C5156">
        <w:rPr>
          <w:sz w:val="28"/>
          <w:szCs w:val="28"/>
        </w:rPr>
        <w:t xml:space="preserve">Личный прием граждан проводится Главой </w:t>
      </w:r>
      <w:r>
        <w:rPr>
          <w:sz w:val="28"/>
          <w:szCs w:val="28"/>
        </w:rPr>
        <w:t xml:space="preserve">администрации </w:t>
      </w:r>
      <w:r w:rsidRPr="005C5156">
        <w:rPr>
          <w:sz w:val="28"/>
          <w:szCs w:val="28"/>
        </w:rPr>
        <w:t>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745F3" w:rsidRPr="005C5156" w:rsidRDefault="002745F3" w:rsidP="002745F3">
      <w:pPr>
        <w:pStyle w:val="ConsPlusNormal"/>
        <w:ind w:firstLine="709"/>
        <w:jc w:val="both"/>
      </w:pPr>
      <w:r w:rsidRPr="005C5156">
        <w:rPr>
          <w:sz w:val="28"/>
          <w:szCs w:val="28"/>
        </w:rPr>
        <w:t>Консультирование осуществляется в устной или письменной форме по следующим вопросам:</w:t>
      </w:r>
    </w:p>
    <w:p w:rsidR="002745F3" w:rsidRPr="005C5156" w:rsidRDefault="002745F3" w:rsidP="002745F3">
      <w:pPr>
        <w:pStyle w:val="ConsPlusNormal"/>
        <w:ind w:firstLine="709"/>
        <w:jc w:val="both"/>
      </w:pPr>
      <w:r w:rsidRPr="005C5156">
        <w:rPr>
          <w:sz w:val="28"/>
          <w:szCs w:val="28"/>
        </w:rPr>
        <w:t>1) организация и осуществление контроля</w:t>
      </w:r>
      <w:r w:rsidR="00EC17BF">
        <w:rPr>
          <w:sz w:val="28"/>
          <w:szCs w:val="28"/>
        </w:rPr>
        <w:t xml:space="preserve"> в сфере благоустройства</w:t>
      </w:r>
      <w:r w:rsidRPr="005C5156">
        <w:rPr>
          <w:sz w:val="28"/>
          <w:szCs w:val="28"/>
        </w:rPr>
        <w:t>;</w:t>
      </w:r>
    </w:p>
    <w:p w:rsidR="002745F3" w:rsidRPr="005C5156" w:rsidRDefault="002745F3" w:rsidP="002745F3">
      <w:pPr>
        <w:pStyle w:val="ConsPlusNormal"/>
        <w:ind w:firstLine="709"/>
        <w:jc w:val="both"/>
      </w:pPr>
      <w:r w:rsidRPr="005C5156">
        <w:rPr>
          <w:sz w:val="28"/>
          <w:szCs w:val="28"/>
        </w:rPr>
        <w:t xml:space="preserve">2) порядок осуществления контрольных мероприятий, установленных </w:t>
      </w:r>
      <w:r w:rsidRPr="005C5156">
        <w:rPr>
          <w:sz w:val="28"/>
          <w:szCs w:val="28"/>
        </w:rPr>
        <w:lastRenderedPageBreak/>
        <w:t>настоящим Положением;</w:t>
      </w:r>
    </w:p>
    <w:p w:rsidR="002745F3" w:rsidRPr="005C5156" w:rsidRDefault="002745F3" w:rsidP="002745F3">
      <w:pPr>
        <w:pStyle w:val="ConsPlusNormal"/>
        <w:ind w:firstLine="709"/>
        <w:jc w:val="both"/>
      </w:pPr>
      <w:r w:rsidRPr="005C5156">
        <w:rPr>
          <w:sz w:val="28"/>
          <w:szCs w:val="28"/>
        </w:rPr>
        <w:t>3) порядок обжалования действий (бездействия) должностных лиц;</w:t>
      </w:r>
    </w:p>
    <w:p w:rsidR="002745F3" w:rsidRDefault="002745F3" w:rsidP="002745F3">
      <w:pPr>
        <w:pStyle w:val="ConsPlusNormal"/>
        <w:ind w:firstLine="709"/>
        <w:jc w:val="both"/>
        <w:rPr>
          <w:sz w:val="28"/>
          <w:szCs w:val="28"/>
        </w:rPr>
      </w:pPr>
      <w:r w:rsidRPr="005C5156">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745F3" w:rsidRDefault="002745F3" w:rsidP="002745F3">
      <w:pPr>
        <w:pStyle w:val="ConsPlusNormal"/>
        <w:ind w:firstLine="709"/>
        <w:jc w:val="both"/>
        <w:rPr>
          <w:sz w:val="28"/>
          <w:szCs w:val="28"/>
        </w:rPr>
      </w:pPr>
      <w:r>
        <w:rPr>
          <w:sz w:val="28"/>
          <w:szCs w:val="28"/>
        </w:rPr>
        <w:t>К</w:t>
      </w:r>
      <w:r w:rsidRPr="005C5156">
        <w:rPr>
          <w:sz w:val="28"/>
          <w:szCs w:val="28"/>
        </w:rPr>
        <w:t xml:space="preserve">онсультирование контролируемых лиц в устной форме может осуществляться также на собраниях и конференциях граждан. </w:t>
      </w:r>
    </w:p>
    <w:p w:rsidR="002745F3" w:rsidRPr="00E10CD5" w:rsidRDefault="002745F3" w:rsidP="002745F3">
      <w:pPr>
        <w:pStyle w:val="ConsPlusNormal"/>
        <w:ind w:firstLine="709"/>
        <w:jc w:val="both"/>
        <w:rPr>
          <w:sz w:val="28"/>
          <w:szCs w:val="28"/>
        </w:rPr>
      </w:pPr>
      <w:r w:rsidRPr="00E10CD5">
        <w:rPr>
          <w:sz w:val="28"/>
          <w:szCs w:val="28"/>
        </w:rPr>
        <w:t>Должностным лицом ведутся журналы учета консультирований.</w:t>
      </w:r>
    </w:p>
    <w:p w:rsidR="002745F3" w:rsidRPr="00E10CD5" w:rsidRDefault="002745F3" w:rsidP="002745F3">
      <w:pPr>
        <w:pStyle w:val="ConsPlusNormal"/>
        <w:ind w:firstLine="708"/>
        <w:jc w:val="both"/>
        <w:rPr>
          <w:rFonts w:eastAsiaTheme="minorHAnsi"/>
          <w:b/>
          <w:bCs/>
          <w:i/>
          <w:iCs/>
          <w:sz w:val="28"/>
          <w:szCs w:val="28"/>
          <w:lang w:eastAsia="en-US"/>
        </w:rPr>
      </w:pPr>
      <w:r w:rsidRPr="00E10CD5">
        <w:rPr>
          <w:sz w:val="28"/>
          <w:szCs w:val="28"/>
        </w:rPr>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w:t>
      </w:r>
      <w:r w:rsidRPr="00E10CD5">
        <w:rPr>
          <w:rFonts w:eastAsiaTheme="minorHAnsi"/>
          <w:b/>
          <w:bCs/>
          <w:i/>
          <w:iCs/>
          <w:sz w:val="28"/>
          <w:szCs w:val="28"/>
          <w:lang w:eastAsia="en-US"/>
        </w:rPr>
        <w:t xml:space="preserve"> </w:t>
      </w:r>
    </w:p>
    <w:p w:rsidR="002745F3" w:rsidRPr="00E10CD5" w:rsidRDefault="002745F3" w:rsidP="002745F3">
      <w:pPr>
        <w:autoSpaceDE w:val="0"/>
        <w:autoSpaceDN w:val="0"/>
        <w:adjustRightInd w:val="0"/>
        <w:ind w:firstLine="708"/>
        <w:jc w:val="both"/>
        <w:rPr>
          <w:sz w:val="28"/>
          <w:szCs w:val="28"/>
        </w:rPr>
      </w:pPr>
      <w:r w:rsidRPr="00E10CD5">
        <w:rPr>
          <w:rFonts w:eastAsiaTheme="minorHAnsi"/>
          <w:bCs/>
          <w:iCs/>
          <w:sz w:val="28"/>
          <w:szCs w:val="28"/>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8" w:history="1">
        <w:r w:rsidRPr="00E10CD5">
          <w:rPr>
            <w:rFonts w:eastAsiaTheme="minorHAnsi"/>
            <w:bCs/>
            <w:iCs/>
            <w:sz w:val="28"/>
            <w:szCs w:val="28"/>
            <w:lang w:eastAsia="en-US"/>
          </w:rPr>
          <w:t>законом</w:t>
        </w:r>
      </w:hyperlink>
      <w:r>
        <w:rPr>
          <w:rFonts w:eastAsiaTheme="minorHAnsi"/>
          <w:bCs/>
          <w:iCs/>
          <w:sz w:val="28"/>
          <w:szCs w:val="28"/>
          <w:lang w:eastAsia="en-US"/>
        </w:rPr>
        <w:t xml:space="preserve"> от 2 мая 2006 года № 59–</w:t>
      </w:r>
      <w:r w:rsidRPr="00E10CD5">
        <w:rPr>
          <w:rFonts w:eastAsiaTheme="minorHAnsi"/>
          <w:bCs/>
          <w:iCs/>
          <w:sz w:val="28"/>
          <w:szCs w:val="28"/>
          <w:lang w:eastAsia="en-US"/>
        </w:rPr>
        <w:t xml:space="preserve">ФЗ «О порядке рассмотрения обращений граждан Российской Федерации». </w:t>
      </w:r>
      <w:r w:rsidRPr="00E10CD5">
        <w:rPr>
          <w:sz w:val="28"/>
          <w:szCs w:val="28"/>
        </w:rPr>
        <w:t xml:space="preserve">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w:t>
      </w:r>
      <w:r>
        <w:rPr>
          <w:sz w:val="28"/>
          <w:szCs w:val="28"/>
        </w:rPr>
        <w:t xml:space="preserve">администрации </w:t>
      </w:r>
      <w:r w:rsidRPr="00E10CD5">
        <w:rPr>
          <w:sz w:val="28"/>
          <w:szCs w:val="28"/>
        </w:rPr>
        <w:t>или должностным лицом.</w:t>
      </w:r>
    </w:p>
    <w:p w:rsidR="002745F3" w:rsidRPr="005C5156" w:rsidRDefault="002745F3" w:rsidP="002745F3">
      <w:pPr>
        <w:pStyle w:val="ConsPlusNormal"/>
        <w:ind w:firstLine="709"/>
        <w:jc w:val="both"/>
      </w:pPr>
      <w:r w:rsidRPr="005C5156">
        <w:rPr>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2745F3" w:rsidRPr="005C5156" w:rsidRDefault="002745F3" w:rsidP="002745F3">
      <w:pPr>
        <w:pStyle w:val="ConsPlusNormal"/>
        <w:ind w:firstLine="709"/>
        <w:jc w:val="both"/>
      </w:pPr>
      <w:r w:rsidRPr="005C5156">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2745F3" w:rsidRPr="005C5156" w:rsidRDefault="002745F3" w:rsidP="002745F3">
      <w:pPr>
        <w:pStyle w:val="ConsPlusNormal"/>
        <w:ind w:firstLine="709"/>
        <w:jc w:val="both"/>
      </w:pPr>
      <w:r w:rsidRPr="005C5156">
        <w:rPr>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E692B" w:rsidRDefault="007E692B" w:rsidP="007E692B">
      <w:pPr>
        <w:ind w:firstLine="709"/>
        <w:jc w:val="both"/>
        <w:rPr>
          <w:sz w:val="28"/>
          <w:szCs w:val="28"/>
        </w:rPr>
      </w:pPr>
    </w:p>
    <w:p w:rsidR="00EC17BF" w:rsidRPr="005C5156" w:rsidRDefault="00EC17BF" w:rsidP="00EC17BF">
      <w:pPr>
        <w:pStyle w:val="ConsPlusNormal"/>
        <w:jc w:val="center"/>
        <w:rPr>
          <w:b/>
          <w:bCs/>
          <w:sz w:val="28"/>
          <w:szCs w:val="28"/>
        </w:rPr>
      </w:pPr>
      <w:r w:rsidRPr="005C5156">
        <w:rPr>
          <w:b/>
          <w:bCs/>
          <w:sz w:val="28"/>
          <w:szCs w:val="28"/>
        </w:rPr>
        <w:t>Раздел 4. Осуществление контрольных мероприятий</w:t>
      </w:r>
      <w:r>
        <w:rPr>
          <w:b/>
          <w:bCs/>
          <w:sz w:val="28"/>
          <w:szCs w:val="28"/>
        </w:rPr>
        <w:t xml:space="preserve"> </w:t>
      </w:r>
      <w:r w:rsidRPr="005C5156">
        <w:rPr>
          <w:b/>
          <w:bCs/>
          <w:sz w:val="28"/>
          <w:szCs w:val="28"/>
        </w:rPr>
        <w:t>и контрольных действий</w:t>
      </w:r>
    </w:p>
    <w:p w:rsidR="00EC17BF" w:rsidRPr="005C5156" w:rsidRDefault="00EC17BF" w:rsidP="00EC17BF">
      <w:pPr>
        <w:pStyle w:val="ConsPlusNormal"/>
        <w:jc w:val="center"/>
        <w:rPr>
          <w:b/>
          <w:bCs/>
          <w:sz w:val="28"/>
          <w:szCs w:val="28"/>
        </w:rPr>
      </w:pPr>
    </w:p>
    <w:p w:rsidR="00EC17BF" w:rsidRPr="005C5156" w:rsidRDefault="00EC17BF" w:rsidP="00EC17BF">
      <w:pPr>
        <w:pStyle w:val="ConsPlusNormal"/>
        <w:ind w:firstLine="709"/>
        <w:jc w:val="both"/>
        <w:rPr>
          <w:sz w:val="28"/>
          <w:szCs w:val="28"/>
        </w:rPr>
      </w:pPr>
      <w:r w:rsidRPr="00DB2394">
        <w:rPr>
          <w:sz w:val="28"/>
          <w:szCs w:val="28"/>
        </w:rPr>
        <w:t>4.1.</w:t>
      </w:r>
      <w:r w:rsidRPr="005C5156">
        <w:rPr>
          <w:sz w:val="28"/>
          <w:szCs w:val="28"/>
        </w:rPr>
        <w:t xml:space="preserve"> При осуществлении контроля </w:t>
      </w:r>
      <w:r>
        <w:rPr>
          <w:sz w:val="28"/>
          <w:szCs w:val="28"/>
        </w:rPr>
        <w:t xml:space="preserve">в сфере благоустройства </w:t>
      </w:r>
      <w:r w:rsidRPr="005C5156">
        <w:rPr>
          <w:sz w:val="28"/>
          <w:szCs w:val="28"/>
        </w:rPr>
        <w:t>в отношении контролируемого лица администрацией могут п</w:t>
      </w:r>
      <w:r>
        <w:rPr>
          <w:sz w:val="28"/>
          <w:szCs w:val="28"/>
        </w:rPr>
        <w:t xml:space="preserve">роводиться следующие </w:t>
      </w:r>
      <w:r w:rsidRPr="005C5156">
        <w:rPr>
          <w:sz w:val="28"/>
          <w:szCs w:val="28"/>
        </w:rPr>
        <w:t>контрольные мероприятия:</w:t>
      </w:r>
    </w:p>
    <w:p w:rsidR="00EC17BF" w:rsidRPr="005C5156" w:rsidRDefault="00EC17BF" w:rsidP="00EC17BF">
      <w:pPr>
        <w:pStyle w:val="ConsPlusNormal"/>
        <w:ind w:firstLine="709"/>
        <w:jc w:val="both"/>
      </w:pPr>
      <w:r w:rsidRPr="005C5156">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Pr>
          <w:sz w:val="28"/>
          <w:szCs w:val="28"/>
        </w:rPr>
        <w:t xml:space="preserve">. </w:t>
      </w:r>
      <w:r w:rsidRPr="005C5156">
        <w:rPr>
          <w:sz w:val="28"/>
          <w:szCs w:val="28"/>
        </w:rPr>
        <w:t xml:space="preserve">Срок проведения инспекционного визита в одном месте </w:t>
      </w:r>
      <w:r w:rsidRPr="005C5156">
        <w:rPr>
          <w:sz w:val="28"/>
          <w:szCs w:val="28"/>
        </w:rPr>
        <w:lastRenderedPageBreak/>
        <w:t>осуществления деятельности либо на одном объекте (территории) не может превышать один рабочий день;</w:t>
      </w:r>
    </w:p>
    <w:p w:rsidR="00EC17BF" w:rsidRPr="005C5156" w:rsidRDefault="00EC17BF" w:rsidP="00EC17BF">
      <w:pPr>
        <w:pStyle w:val="ConsPlusNormal"/>
        <w:ind w:firstLine="709"/>
        <w:jc w:val="both"/>
        <w:rPr>
          <w:sz w:val="28"/>
          <w:szCs w:val="28"/>
        </w:rPr>
      </w:pPr>
      <w:r w:rsidRPr="005C5156">
        <w:rPr>
          <w:sz w:val="28"/>
          <w:szCs w:val="28"/>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r w:rsidRPr="005C5156">
        <w:rPr>
          <w:rFonts w:eastAsiaTheme="minorHAnsi"/>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C17BF" w:rsidRPr="005C5156" w:rsidRDefault="00EC17BF" w:rsidP="00EC17BF">
      <w:pPr>
        <w:pStyle w:val="ConsPlusNormal"/>
        <w:ind w:firstLine="709"/>
        <w:jc w:val="both"/>
        <w:rPr>
          <w:sz w:val="28"/>
          <w:szCs w:val="28"/>
        </w:rPr>
      </w:pPr>
      <w:r w:rsidRPr="005C5156">
        <w:rPr>
          <w:sz w:val="28"/>
          <w:szCs w:val="28"/>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EC17BF" w:rsidRPr="005C5156" w:rsidRDefault="00EC17BF" w:rsidP="00EC17BF">
      <w:pPr>
        <w:pStyle w:val="ConsPlusNormal"/>
        <w:ind w:firstLine="709"/>
        <w:jc w:val="both"/>
        <w:rPr>
          <w:sz w:val="28"/>
          <w:szCs w:val="28"/>
        </w:rPr>
      </w:pPr>
      <w:r w:rsidRPr="005C5156">
        <w:rPr>
          <w:sz w:val="28"/>
          <w:szCs w:val="28"/>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C5156">
        <w:rPr>
          <w:sz w:val="28"/>
          <w:szCs w:val="28"/>
        </w:rPr>
        <w:t>микропредприятия</w:t>
      </w:r>
      <w:proofErr w:type="spellEnd"/>
      <w:r w:rsidRPr="005C5156">
        <w:rPr>
          <w:sz w:val="28"/>
          <w:szCs w:val="2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объекту;</w:t>
      </w:r>
    </w:p>
    <w:p w:rsidR="00EC17BF" w:rsidRPr="005C5156" w:rsidRDefault="00EC17BF" w:rsidP="00EC17BF">
      <w:pPr>
        <w:ind w:firstLine="709"/>
        <w:jc w:val="both"/>
        <w:rPr>
          <w:sz w:val="28"/>
          <w:szCs w:val="28"/>
        </w:rPr>
      </w:pPr>
      <w:r w:rsidRPr="005C5156">
        <w:rPr>
          <w:sz w:val="28"/>
          <w:szCs w:val="28"/>
        </w:rPr>
        <w:t xml:space="preserve">5) наблюдение за соблюдением обязательных требований (посредством сбора и анализа данных </w:t>
      </w:r>
      <w:r>
        <w:rPr>
          <w:sz w:val="28"/>
          <w:szCs w:val="28"/>
        </w:rPr>
        <w:t>о объектах контроля в сфере благоустройства</w:t>
      </w:r>
      <w:r w:rsidRPr="005C5156">
        <w:rPr>
          <w:sz w:val="28"/>
          <w:szCs w:val="28"/>
        </w:rPr>
        <w:t xml:space="preserve">, в том числе данных, которые поступают в ходе межведомственного информационного взаимодействия, </w:t>
      </w:r>
      <w:r w:rsidRPr="005C5156">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w:t>
      </w:r>
      <w:r w:rsidR="00055284">
        <w:rPr>
          <w:sz w:val="28"/>
          <w:szCs w:val="28"/>
          <w:shd w:val="clear" w:color="auto" w:fill="FFFFFF"/>
        </w:rPr>
        <w:t>нарушений, имеющих функции фото–</w:t>
      </w:r>
      <w:r w:rsidRPr="005C5156">
        <w:rPr>
          <w:sz w:val="28"/>
          <w:szCs w:val="28"/>
          <w:shd w:val="clear" w:color="auto" w:fill="FFFFFF"/>
        </w:rPr>
        <w:t xml:space="preserve"> и киносъемки, видеозаписи</w:t>
      </w:r>
      <w:r w:rsidRPr="005C5156">
        <w:rPr>
          <w:sz w:val="28"/>
          <w:szCs w:val="28"/>
        </w:rPr>
        <w:t>);</w:t>
      </w:r>
    </w:p>
    <w:p w:rsidR="00EC17BF" w:rsidRPr="005C5156" w:rsidRDefault="00EC17BF" w:rsidP="00EC17BF">
      <w:pPr>
        <w:pStyle w:val="ConsPlusNormal"/>
        <w:ind w:firstLine="709"/>
        <w:jc w:val="both"/>
        <w:rPr>
          <w:sz w:val="28"/>
          <w:szCs w:val="28"/>
        </w:rPr>
      </w:pPr>
      <w:r w:rsidRPr="005C5156">
        <w:rPr>
          <w:sz w:val="28"/>
          <w:szCs w:val="28"/>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EC17BF" w:rsidRPr="005C5156" w:rsidRDefault="00EC17BF" w:rsidP="00EC17BF">
      <w:pPr>
        <w:pStyle w:val="ConsPlusNormal"/>
        <w:ind w:firstLine="709"/>
        <w:jc w:val="both"/>
      </w:pPr>
      <w:r w:rsidRPr="005C5156">
        <w:rPr>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w:t>
      </w:r>
      <w:r>
        <w:rPr>
          <w:sz w:val="28"/>
          <w:szCs w:val="28"/>
        </w:rPr>
        <w:t>разделом 3 настоящего Положения</w:t>
      </w:r>
      <w:r w:rsidRPr="005C5156">
        <w:rPr>
          <w:sz w:val="28"/>
          <w:szCs w:val="28"/>
        </w:rPr>
        <w:t>.</w:t>
      </w:r>
    </w:p>
    <w:p w:rsidR="00EC17BF" w:rsidRPr="005C5156" w:rsidRDefault="00EC17BF" w:rsidP="00EC17BF">
      <w:pPr>
        <w:pStyle w:val="ConsPlusNormal"/>
        <w:ind w:firstLine="709"/>
        <w:jc w:val="both"/>
      </w:pPr>
      <w:r w:rsidRPr="00DB2394">
        <w:rPr>
          <w:sz w:val="28"/>
          <w:szCs w:val="28"/>
        </w:rPr>
        <w:t>4.2.</w:t>
      </w:r>
      <w:r w:rsidRPr="005C5156">
        <w:rPr>
          <w:sz w:val="28"/>
          <w:szCs w:val="28"/>
        </w:rPr>
        <w:t xml:space="preserve"> В рамках осуществления контроля </w:t>
      </w:r>
      <w:r>
        <w:rPr>
          <w:sz w:val="28"/>
          <w:szCs w:val="28"/>
        </w:rPr>
        <w:t xml:space="preserve">в сфере благоустройства </w:t>
      </w:r>
      <w:r w:rsidRPr="005C5156">
        <w:rPr>
          <w:sz w:val="28"/>
          <w:szCs w:val="28"/>
        </w:rPr>
        <w:t>могут проводиться следующие плановые контрольные мероприятия:</w:t>
      </w:r>
    </w:p>
    <w:p w:rsidR="00EC17BF" w:rsidRPr="005C5156" w:rsidRDefault="00EC17BF" w:rsidP="00EC17BF">
      <w:pPr>
        <w:pStyle w:val="ConsPlusNormal"/>
        <w:ind w:firstLine="709"/>
        <w:jc w:val="both"/>
      </w:pPr>
      <w:r w:rsidRPr="005C5156">
        <w:rPr>
          <w:sz w:val="28"/>
          <w:szCs w:val="28"/>
        </w:rPr>
        <w:t>1) инспекционный визит;</w:t>
      </w:r>
    </w:p>
    <w:p w:rsidR="00EC17BF" w:rsidRPr="005C5156" w:rsidRDefault="00EC17BF" w:rsidP="00EC17BF">
      <w:pPr>
        <w:pStyle w:val="ConsPlusNormal"/>
        <w:ind w:firstLine="709"/>
        <w:jc w:val="both"/>
      </w:pPr>
      <w:r w:rsidRPr="005C5156">
        <w:rPr>
          <w:sz w:val="28"/>
          <w:szCs w:val="28"/>
        </w:rPr>
        <w:t>2) рейдовый осмотр;</w:t>
      </w:r>
    </w:p>
    <w:p w:rsidR="00EC17BF" w:rsidRPr="005C5156" w:rsidRDefault="00EC17BF" w:rsidP="00EC17BF">
      <w:pPr>
        <w:pStyle w:val="ConsPlusNormal"/>
        <w:ind w:firstLine="709"/>
        <w:jc w:val="both"/>
      </w:pPr>
      <w:r w:rsidRPr="005C5156">
        <w:rPr>
          <w:sz w:val="28"/>
          <w:szCs w:val="28"/>
        </w:rPr>
        <w:lastRenderedPageBreak/>
        <w:t>3) документарная проверка;</w:t>
      </w:r>
    </w:p>
    <w:p w:rsidR="00EC17BF" w:rsidRPr="005C5156" w:rsidRDefault="00EC17BF" w:rsidP="00EC17BF">
      <w:pPr>
        <w:pStyle w:val="ConsPlusNormal"/>
        <w:ind w:firstLine="709"/>
        <w:jc w:val="both"/>
      </w:pPr>
      <w:r w:rsidRPr="005C5156">
        <w:rPr>
          <w:sz w:val="28"/>
          <w:szCs w:val="28"/>
        </w:rPr>
        <w:t>4) выездная проверка;</w:t>
      </w:r>
    </w:p>
    <w:p w:rsidR="00EC17BF" w:rsidRPr="005C5156" w:rsidRDefault="00EC17BF" w:rsidP="00EC17BF">
      <w:pPr>
        <w:pStyle w:val="ConsPlusNormal"/>
        <w:ind w:firstLine="709"/>
        <w:jc w:val="both"/>
      </w:pPr>
      <w:r w:rsidRPr="00DB2394">
        <w:rPr>
          <w:sz w:val="28"/>
          <w:szCs w:val="28"/>
        </w:rPr>
        <w:t>4.3.</w:t>
      </w:r>
      <w:r w:rsidRPr="005C5156">
        <w:rPr>
          <w:sz w:val="28"/>
          <w:szCs w:val="28"/>
        </w:rPr>
        <w:t xml:space="preserve"> В рамках осуществления контроля </w:t>
      </w:r>
      <w:r>
        <w:rPr>
          <w:sz w:val="28"/>
          <w:szCs w:val="28"/>
        </w:rPr>
        <w:t xml:space="preserve">в сфере благоустройства </w:t>
      </w:r>
      <w:r w:rsidRPr="005C5156">
        <w:rPr>
          <w:sz w:val="28"/>
          <w:szCs w:val="28"/>
        </w:rPr>
        <w:t>могут проводиться следующие внеплановые контрольные мероприятия:</w:t>
      </w:r>
    </w:p>
    <w:p w:rsidR="00EC17BF" w:rsidRPr="005C5156" w:rsidRDefault="00EC17BF" w:rsidP="00EC17BF">
      <w:pPr>
        <w:pStyle w:val="ConsPlusNormal"/>
        <w:ind w:firstLine="709"/>
        <w:jc w:val="both"/>
      </w:pPr>
      <w:r w:rsidRPr="005C5156">
        <w:rPr>
          <w:sz w:val="28"/>
          <w:szCs w:val="28"/>
        </w:rPr>
        <w:t>1) инспекционный визит;</w:t>
      </w:r>
    </w:p>
    <w:p w:rsidR="00EC17BF" w:rsidRPr="005C5156" w:rsidRDefault="00EC17BF" w:rsidP="00EC17BF">
      <w:pPr>
        <w:pStyle w:val="ConsPlusNormal"/>
        <w:ind w:firstLine="709"/>
        <w:jc w:val="both"/>
      </w:pPr>
      <w:r w:rsidRPr="005C5156">
        <w:rPr>
          <w:sz w:val="28"/>
          <w:szCs w:val="28"/>
        </w:rPr>
        <w:t>2) рейдовый осмотр;</w:t>
      </w:r>
    </w:p>
    <w:p w:rsidR="00EC17BF" w:rsidRPr="005C5156" w:rsidRDefault="00EC17BF" w:rsidP="00EC17BF">
      <w:pPr>
        <w:pStyle w:val="ConsPlusNormal"/>
        <w:ind w:firstLine="709"/>
        <w:jc w:val="both"/>
      </w:pPr>
      <w:r w:rsidRPr="005C5156">
        <w:rPr>
          <w:sz w:val="28"/>
          <w:szCs w:val="28"/>
        </w:rPr>
        <w:t>3) документарная проверка;</w:t>
      </w:r>
    </w:p>
    <w:p w:rsidR="00EC17BF" w:rsidRPr="005C5156" w:rsidRDefault="00EC17BF" w:rsidP="00EC17BF">
      <w:pPr>
        <w:pStyle w:val="ConsPlusNormal"/>
        <w:ind w:firstLine="709"/>
        <w:jc w:val="both"/>
      </w:pPr>
      <w:r w:rsidRPr="005C5156">
        <w:rPr>
          <w:sz w:val="28"/>
          <w:szCs w:val="28"/>
        </w:rPr>
        <w:t>4) выездная проверка;</w:t>
      </w:r>
    </w:p>
    <w:p w:rsidR="00EC17BF" w:rsidRPr="005C5156" w:rsidRDefault="00EC17BF" w:rsidP="00EC17BF">
      <w:pPr>
        <w:pStyle w:val="ConsPlusNormal"/>
        <w:ind w:firstLine="709"/>
        <w:jc w:val="both"/>
      </w:pPr>
      <w:r w:rsidRPr="005C5156">
        <w:rPr>
          <w:sz w:val="28"/>
          <w:szCs w:val="28"/>
        </w:rPr>
        <w:t>5) наблюдение за соблюдением обязательных требований;</w:t>
      </w:r>
    </w:p>
    <w:p w:rsidR="00EC17BF" w:rsidRDefault="00EC17BF" w:rsidP="00EC17BF">
      <w:pPr>
        <w:pStyle w:val="ConsPlusNormal"/>
        <w:ind w:firstLine="709"/>
        <w:jc w:val="both"/>
        <w:rPr>
          <w:sz w:val="28"/>
          <w:szCs w:val="28"/>
        </w:rPr>
      </w:pPr>
      <w:r w:rsidRPr="005C5156">
        <w:rPr>
          <w:sz w:val="28"/>
          <w:szCs w:val="28"/>
        </w:rPr>
        <w:t>6) выездное обследование.</w:t>
      </w:r>
    </w:p>
    <w:p w:rsidR="00EC17BF" w:rsidRPr="005C5156" w:rsidRDefault="00EC17BF" w:rsidP="00EC17BF">
      <w:pPr>
        <w:pStyle w:val="ConsPlusNormal"/>
        <w:ind w:firstLine="709"/>
        <w:jc w:val="both"/>
      </w:pPr>
      <w:r w:rsidRPr="00DB2394">
        <w:rPr>
          <w:sz w:val="28"/>
          <w:szCs w:val="28"/>
        </w:rPr>
        <w:t>4.4.</w:t>
      </w:r>
      <w:r w:rsidRPr="005C5156">
        <w:rPr>
          <w:sz w:val="28"/>
          <w:szCs w:val="28"/>
        </w:rPr>
        <w:t xml:space="preserve">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C17BF" w:rsidRPr="00DB2394" w:rsidRDefault="00EC17BF" w:rsidP="00EC17BF">
      <w:pPr>
        <w:pStyle w:val="ConsPlusNormal"/>
        <w:ind w:firstLine="709"/>
        <w:jc w:val="both"/>
        <w:rPr>
          <w:sz w:val="28"/>
          <w:szCs w:val="28"/>
        </w:rPr>
      </w:pPr>
      <w:r w:rsidRPr="00DB2394">
        <w:rPr>
          <w:sz w:val="28"/>
          <w:szCs w:val="28"/>
        </w:rPr>
        <w:t>4.5. Контрольные мероприятия, проводимые с взаимодействием с контролируемыми лицами, осуществляются по основаниям, предусмотренным пунктами 1 – 5 части 1 стат</w:t>
      </w:r>
      <w:r>
        <w:rPr>
          <w:sz w:val="28"/>
          <w:szCs w:val="28"/>
        </w:rPr>
        <w:t>ьи 57 Федерального закона № 248–</w:t>
      </w:r>
      <w:r w:rsidRPr="00DB2394">
        <w:rPr>
          <w:sz w:val="28"/>
          <w:szCs w:val="28"/>
        </w:rPr>
        <w:t>ФЗ.</w:t>
      </w:r>
    </w:p>
    <w:p w:rsidR="00EC17BF" w:rsidRPr="00DB2394" w:rsidRDefault="00EC17BF" w:rsidP="00055284">
      <w:pPr>
        <w:pStyle w:val="ConsPlusNormal"/>
        <w:ind w:firstLine="709"/>
        <w:jc w:val="both"/>
      </w:pPr>
      <w:r w:rsidRPr="00DB2394">
        <w:rPr>
          <w:sz w:val="28"/>
          <w:szCs w:val="28"/>
        </w:rPr>
        <w:t>4.6.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C17BF" w:rsidRPr="005C5156" w:rsidRDefault="00055284" w:rsidP="00EC17BF">
      <w:pPr>
        <w:pStyle w:val="ConsPlusNormal"/>
        <w:ind w:firstLine="709"/>
        <w:jc w:val="both"/>
      </w:pPr>
      <w:r>
        <w:rPr>
          <w:sz w:val="28"/>
          <w:szCs w:val="28"/>
        </w:rPr>
        <w:t>4.7</w:t>
      </w:r>
      <w:r w:rsidR="00EC17BF" w:rsidRPr="00DB2394">
        <w:rPr>
          <w:sz w:val="28"/>
          <w:szCs w:val="28"/>
        </w:rPr>
        <w:t>. В случае</w:t>
      </w:r>
      <w:r w:rsidR="00EC17BF" w:rsidRPr="005C5156">
        <w:rPr>
          <w:sz w:val="28"/>
          <w:szCs w:val="28"/>
        </w:rPr>
        <w:t xml:space="preserve">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rsidR="00EC17BF" w:rsidRPr="00EC17BF" w:rsidRDefault="00055284" w:rsidP="00EC17BF">
      <w:pPr>
        <w:pStyle w:val="ConsPlusNormal"/>
        <w:ind w:firstLine="709"/>
        <w:jc w:val="both"/>
        <w:rPr>
          <w:i/>
          <w:iCs/>
        </w:rPr>
      </w:pPr>
      <w:r>
        <w:rPr>
          <w:sz w:val="28"/>
          <w:szCs w:val="28"/>
        </w:rPr>
        <w:t>4.8</w:t>
      </w:r>
      <w:r w:rsidR="00EC17BF" w:rsidRPr="00EC17BF">
        <w:rPr>
          <w:sz w:val="28"/>
          <w:szCs w:val="28"/>
        </w:rPr>
        <w:t>. Контрольные мероприятия, проводимые без взаимодействия с контролируемыми лицами, проводятся должностными лицами на основании задания Главы администрации</w:t>
      </w:r>
      <w:r w:rsidR="00EC17BF" w:rsidRPr="00EC17BF">
        <w:rPr>
          <w:i/>
          <w:iCs/>
          <w:sz w:val="28"/>
          <w:szCs w:val="28"/>
        </w:rPr>
        <w:t xml:space="preserve">, </w:t>
      </w:r>
      <w:r w:rsidR="00EC17BF" w:rsidRPr="00EC17BF">
        <w:rPr>
          <w:sz w:val="28"/>
          <w:szCs w:val="28"/>
          <w:shd w:val="clear" w:color="auto" w:fill="FFFFFF"/>
        </w:rPr>
        <w:t>задания, содержащегося в планах работы администрации, в том числе в случаях, установленных</w:t>
      </w:r>
      <w:r w:rsidR="00EC17BF" w:rsidRPr="00EC17BF">
        <w:rPr>
          <w:sz w:val="28"/>
          <w:szCs w:val="28"/>
        </w:rPr>
        <w:t xml:space="preserve"> Федеральным </w:t>
      </w:r>
      <w:hyperlink r:id="rId9" w:history="1">
        <w:r w:rsidR="00EC17BF" w:rsidRPr="00EC17BF">
          <w:rPr>
            <w:rStyle w:val="a9"/>
            <w:color w:val="auto"/>
            <w:sz w:val="28"/>
            <w:szCs w:val="28"/>
            <w:u w:val="none"/>
          </w:rPr>
          <w:t>законом</w:t>
        </w:r>
      </w:hyperlink>
      <w:r w:rsidR="00EC17BF" w:rsidRPr="00EC17BF">
        <w:rPr>
          <w:sz w:val="28"/>
          <w:szCs w:val="28"/>
        </w:rPr>
        <w:t xml:space="preserve"> № 248–ФЗ.</w:t>
      </w:r>
    </w:p>
    <w:p w:rsidR="00EC17BF" w:rsidRPr="007A69C6" w:rsidRDefault="00055284" w:rsidP="00EC17BF">
      <w:pPr>
        <w:ind w:firstLine="709"/>
        <w:jc w:val="both"/>
        <w:rPr>
          <w:sz w:val="28"/>
          <w:szCs w:val="28"/>
        </w:rPr>
      </w:pPr>
      <w:r>
        <w:rPr>
          <w:sz w:val="28"/>
          <w:szCs w:val="28"/>
        </w:rPr>
        <w:t>4.9</w:t>
      </w:r>
      <w:r w:rsidR="00EC17BF" w:rsidRPr="00DB2394">
        <w:rPr>
          <w:sz w:val="28"/>
          <w:szCs w:val="28"/>
        </w:rPr>
        <w:t>.</w:t>
      </w:r>
      <w:r w:rsidR="00EC17BF" w:rsidRPr="005C5156">
        <w:rPr>
          <w:sz w:val="28"/>
          <w:szCs w:val="28"/>
        </w:rPr>
        <w:t xml:space="preserve"> Администрация при организации и осуществлении контроля</w:t>
      </w:r>
      <w:r w:rsidR="007A69C6">
        <w:rPr>
          <w:sz w:val="28"/>
          <w:szCs w:val="28"/>
        </w:rPr>
        <w:t xml:space="preserve"> в сфере благоустройства</w:t>
      </w:r>
      <w:r w:rsidR="00EC17BF" w:rsidRPr="005C5156">
        <w:rPr>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EC17BF" w:rsidRPr="005C5156">
        <w:rPr>
          <w:sz w:val="28"/>
          <w:szCs w:val="28"/>
          <w:shd w:val="clear" w:color="auto" w:fill="FFFFFF"/>
        </w:rPr>
        <w:t>распоряжением Правительства Российской Федерации от 19 апреля 2016 г</w:t>
      </w:r>
      <w:r w:rsidR="00EC17BF">
        <w:rPr>
          <w:sz w:val="28"/>
          <w:szCs w:val="28"/>
          <w:shd w:val="clear" w:color="auto" w:fill="FFFFFF"/>
        </w:rPr>
        <w:t>ода № 724–</w:t>
      </w:r>
      <w:r w:rsidR="00EC17BF" w:rsidRPr="005C5156">
        <w:rPr>
          <w:sz w:val="28"/>
          <w:szCs w:val="28"/>
          <w:shd w:val="clear" w:color="auto" w:fill="FFFFFF"/>
        </w:rPr>
        <w:t>р перечнем</w:t>
      </w:r>
      <w:r w:rsidR="00EC17BF" w:rsidRPr="005C5156">
        <w:rPr>
          <w:sz w:val="28"/>
          <w:szCs w:val="28"/>
        </w:rPr>
        <w:br/>
      </w:r>
      <w:r w:rsidR="00EC17BF" w:rsidRPr="005C5156">
        <w:rPr>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w:t>
      </w:r>
      <w:r w:rsidR="00EC17BF" w:rsidRPr="005C5156">
        <w:rPr>
          <w:sz w:val="28"/>
          <w:szCs w:val="28"/>
          <w:shd w:val="clear" w:color="auto" w:fill="FFFFFF"/>
        </w:rPr>
        <w:lastRenderedPageBreak/>
        <w:t>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EC17BF" w:rsidRPr="005C5156">
        <w:rPr>
          <w:sz w:val="28"/>
          <w:szCs w:val="28"/>
        </w:rPr>
        <w:t xml:space="preserve"> </w:t>
      </w:r>
      <w:hyperlink r:id="rId10" w:history="1">
        <w:r w:rsidR="00EC17BF" w:rsidRPr="007A69C6">
          <w:rPr>
            <w:rStyle w:val="a9"/>
            <w:color w:val="auto"/>
            <w:sz w:val="28"/>
            <w:szCs w:val="28"/>
            <w:u w:val="none"/>
          </w:rPr>
          <w:t>Правилами</w:t>
        </w:r>
      </w:hyperlink>
      <w:r w:rsidR="00EC17BF" w:rsidRPr="007A69C6">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EC17BF" w:rsidRPr="007A69C6" w:rsidRDefault="00055284" w:rsidP="00EC17BF">
      <w:pPr>
        <w:pStyle w:val="ConsPlusNormal"/>
        <w:ind w:firstLine="709"/>
        <w:jc w:val="both"/>
      </w:pPr>
      <w:r>
        <w:rPr>
          <w:sz w:val="28"/>
          <w:szCs w:val="28"/>
        </w:rPr>
        <w:t>4.10</w:t>
      </w:r>
      <w:r w:rsidR="00EC17BF" w:rsidRPr="007A69C6">
        <w:rPr>
          <w:sz w:val="28"/>
          <w:szCs w:val="28"/>
        </w:rPr>
        <w:t xml:space="preserve">.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sidR="00EC17BF" w:rsidRPr="007A69C6">
          <w:rPr>
            <w:rStyle w:val="a9"/>
            <w:color w:val="auto"/>
            <w:sz w:val="28"/>
            <w:szCs w:val="28"/>
            <w:u w:val="none"/>
          </w:rPr>
          <w:t>Правилами</w:t>
        </w:r>
      </w:hyperlink>
      <w:r w:rsidR="00EC17BF" w:rsidRPr="007A69C6">
        <w:rPr>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EC17BF" w:rsidRPr="005C5156" w:rsidRDefault="00055284" w:rsidP="00EC17BF">
      <w:pPr>
        <w:pStyle w:val="ConsPlusNormal"/>
        <w:ind w:firstLine="709"/>
        <w:jc w:val="both"/>
        <w:rPr>
          <w:sz w:val="28"/>
          <w:szCs w:val="28"/>
          <w:shd w:val="clear" w:color="auto" w:fill="FFFFFF"/>
        </w:rPr>
      </w:pPr>
      <w:r>
        <w:rPr>
          <w:sz w:val="28"/>
          <w:szCs w:val="28"/>
        </w:rPr>
        <w:t>4.11</w:t>
      </w:r>
      <w:r w:rsidR="00EC17BF" w:rsidRPr="007A69C6">
        <w:rPr>
          <w:sz w:val="28"/>
          <w:szCs w:val="28"/>
        </w:rPr>
        <w:t>. В</w:t>
      </w:r>
      <w:r w:rsidR="00EC17BF" w:rsidRPr="007A69C6">
        <w:rPr>
          <w:sz w:val="28"/>
          <w:szCs w:val="28"/>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w:t>
      </w:r>
      <w:r w:rsidR="00EC17BF" w:rsidRPr="005C5156">
        <w:rPr>
          <w:sz w:val="28"/>
          <w:szCs w:val="28"/>
          <w:shd w:val="clear" w:color="auto" w:fill="FFFFFF"/>
        </w:rPr>
        <w:t>следующих условий:</w:t>
      </w:r>
    </w:p>
    <w:p w:rsidR="00EC17BF" w:rsidRPr="005C5156" w:rsidRDefault="00EC17BF" w:rsidP="00EC17BF">
      <w:pPr>
        <w:ind w:firstLine="709"/>
        <w:jc w:val="both"/>
        <w:rPr>
          <w:sz w:val="28"/>
          <w:szCs w:val="28"/>
          <w:shd w:val="clear" w:color="auto" w:fill="FFFFFF"/>
        </w:rPr>
      </w:pPr>
      <w:r w:rsidRPr="005C5156">
        <w:rPr>
          <w:sz w:val="28"/>
          <w:szCs w:val="28"/>
        </w:rPr>
        <w:t xml:space="preserve">1) </w:t>
      </w:r>
      <w:r w:rsidRPr="005C5156">
        <w:rPr>
          <w:sz w:val="28"/>
          <w:szCs w:val="28"/>
          <w:shd w:val="clear" w:color="auto" w:fill="FFFFFF"/>
        </w:rPr>
        <w:t xml:space="preserve">отсутствие контролируемого лица либо его представителя не препятствует оценке </w:t>
      </w:r>
      <w:r w:rsidRPr="005C5156">
        <w:rPr>
          <w:sz w:val="28"/>
          <w:szCs w:val="28"/>
        </w:rPr>
        <w:t xml:space="preserve">должностным лицом </w:t>
      </w:r>
      <w:r w:rsidRPr="005C5156">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C17BF" w:rsidRPr="005C5156" w:rsidRDefault="00EC17BF" w:rsidP="00EC17BF">
      <w:pPr>
        <w:ind w:firstLine="709"/>
        <w:jc w:val="both"/>
        <w:rPr>
          <w:sz w:val="28"/>
          <w:szCs w:val="28"/>
        </w:rPr>
      </w:pPr>
      <w:r w:rsidRPr="005C5156">
        <w:rPr>
          <w:sz w:val="28"/>
          <w:szCs w:val="28"/>
          <w:shd w:val="clear" w:color="auto" w:fill="FFFFFF"/>
        </w:rPr>
        <w:t xml:space="preserve">2) отсутствие признаков </w:t>
      </w:r>
      <w:r w:rsidRPr="005C5156">
        <w:rPr>
          <w:sz w:val="28"/>
          <w:szCs w:val="28"/>
        </w:rPr>
        <w:t>явной непосредственной угрозы причинения или фактического причинения вреда (ущерба) охраняемым законом ценностям;</w:t>
      </w:r>
    </w:p>
    <w:p w:rsidR="00EC17BF" w:rsidRPr="005C5156" w:rsidRDefault="00EC17BF" w:rsidP="00EC17BF">
      <w:pPr>
        <w:ind w:firstLine="709"/>
        <w:jc w:val="both"/>
        <w:rPr>
          <w:sz w:val="28"/>
          <w:szCs w:val="28"/>
        </w:rPr>
      </w:pPr>
      <w:r w:rsidRPr="005C5156">
        <w:rPr>
          <w:sz w:val="28"/>
          <w:szCs w:val="28"/>
        </w:rPr>
        <w:t>3) имеются уважительные причины для отсутствия контролируемого лица (болезнь</w:t>
      </w:r>
      <w:r w:rsidRPr="005C5156">
        <w:rPr>
          <w:sz w:val="28"/>
          <w:szCs w:val="28"/>
          <w:shd w:val="clear" w:color="auto" w:fill="FFFFFF"/>
        </w:rPr>
        <w:t xml:space="preserve"> контролируемого лица</w:t>
      </w:r>
      <w:r w:rsidRPr="005C5156">
        <w:rPr>
          <w:sz w:val="28"/>
          <w:szCs w:val="28"/>
        </w:rPr>
        <w:t>, его командировка и т.п.) при проведении</w:t>
      </w:r>
      <w:r w:rsidRPr="005C5156">
        <w:rPr>
          <w:sz w:val="28"/>
          <w:szCs w:val="28"/>
          <w:shd w:val="clear" w:color="auto" w:fill="FFFFFF"/>
        </w:rPr>
        <w:t xml:space="preserve"> контрольного мероприятия</w:t>
      </w:r>
      <w:r w:rsidRPr="005C5156">
        <w:rPr>
          <w:sz w:val="28"/>
          <w:szCs w:val="28"/>
        </w:rPr>
        <w:t>.</w:t>
      </w:r>
    </w:p>
    <w:p w:rsidR="00EC17BF" w:rsidRPr="00DB2394" w:rsidRDefault="00055284" w:rsidP="00EC17BF">
      <w:pPr>
        <w:pStyle w:val="s1"/>
        <w:ind w:firstLine="709"/>
        <w:rPr>
          <w:rFonts w:ascii="Times New Roman" w:hAnsi="Times New Roman" w:cs="Times New Roman"/>
          <w:sz w:val="28"/>
          <w:szCs w:val="28"/>
        </w:rPr>
      </w:pPr>
      <w:r>
        <w:rPr>
          <w:rFonts w:ascii="Times New Roman" w:hAnsi="Times New Roman" w:cs="Times New Roman"/>
          <w:sz w:val="28"/>
          <w:szCs w:val="28"/>
        </w:rPr>
        <w:t>4.12</w:t>
      </w:r>
      <w:r w:rsidR="00EC17BF" w:rsidRPr="00DB2394">
        <w:rPr>
          <w:rFonts w:ascii="Times New Roman" w:hAnsi="Times New Roman" w:cs="Times New Roman"/>
          <w:sz w:val="28"/>
          <w:szCs w:val="28"/>
        </w:rPr>
        <w:t xml:space="preserve">. Во всех случаях проведения контрольных мероприятий для фиксации должностными лицами и лицами, привлекаемыми к совершению контрольных </w:t>
      </w:r>
      <w:r w:rsidR="00EC17BF" w:rsidRPr="00DB2394">
        <w:rPr>
          <w:rFonts w:ascii="Times New Roman" w:hAnsi="Times New Roman" w:cs="Times New Roman"/>
          <w:sz w:val="28"/>
          <w:szCs w:val="28"/>
        </w:rPr>
        <w:lastRenderedPageBreak/>
        <w:t>действий, доказательств соблюдения (нарушения) обязательных требований могут и</w:t>
      </w:r>
      <w:r w:rsidR="00EC17BF">
        <w:rPr>
          <w:rFonts w:ascii="Times New Roman" w:hAnsi="Times New Roman" w:cs="Times New Roman"/>
          <w:sz w:val="28"/>
          <w:szCs w:val="28"/>
        </w:rPr>
        <w:t>спользоваться фотосъемка, аудио–</w:t>
      </w:r>
      <w:r w:rsidR="00BE51F9">
        <w:rPr>
          <w:rFonts w:ascii="Times New Roman" w:hAnsi="Times New Roman" w:cs="Times New Roman"/>
          <w:sz w:val="28"/>
          <w:szCs w:val="28"/>
        </w:rPr>
        <w:t xml:space="preserve"> и видеозапись</w:t>
      </w:r>
      <w:r w:rsidR="00EC17BF" w:rsidRPr="00DB2394">
        <w:rPr>
          <w:rFonts w:ascii="Times New Roman" w:hAnsi="Times New Roman" w:cs="Times New Roman"/>
          <w:sz w:val="28"/>
          <w:szCs w:val="28"/>
        </w:rPr>
        <w:t>. Информация</w:t>
      </w:r>
      <w:r w:rsidR="00EC17BF">
        <w:rPr>
          <w:rFonts w:ascii="Times New Roman" w:hAnsi="Times New Roman" w:cs="Times New Roman"/>
          <w:sz w:val="28"/>
          <w:szCs w:val="28"/>
        </w:rPr>
        <w:t xml:space="preserve"> о проведении фотосъемки, аудио–</w:t>
      </w:r>
      <w:r>
        <w:rPr>
          <w:rFonts w:ascii="Times New Roman" w:hAnsi="Times New Roman" w:cs="Times New Roman"/>
          <w:sz w:val="28"/>
          <w:szCs w:val="28"/>
        </w:rPr>
        <w:t xml:space="preserve"> и видеозаписи </w:t>
      </w:r>
      <w:r w:rsidR="00EC17BF" w:rsidRPr="00DB2394">
        <w:rPr>
          <w:rFonts w:ascii="Times New Roman" w:hAnsi="Times New Roman" w:cs="Times New Roman"/>
          <w:sz w:val="28"/>
          <w:szCs w:val="28"/>
        </w:rPr>
        <w:t>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C17BF" w:rsidRPr="007A69C6" w:rsidRDefault="00055284" w:rsidP="00EC17BF">
      <w:pPr>
        <w:pStyle w:val="ConsPlusNormal"/>
        <w:ind w:firstLine="709"/>
        <w:jc w:val="both"/>
      </w:pPr>
      <w:r>
        <w:rPr>
          <w:sz w:val="28"/>
          <w:szCs w:val="28"/>
        </w:rPr>
        <w:t>4.13</w:t>
      </w:r>
      <w:r w:rsidR="00EC17BF" w:rsidRPr="007A69C6">
        <w:rPr>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EC17BF" w:rsidRPr="007A69C6">
          <w:rPr>
            <w:rStyle w:val="a9"/>
            <w:color w:val="auto"/>
            <w:sz w:val="28"/>
            <w:szCs w:val="28"/>
            <w:u w:val="none"/>
          </w:rPr>
          <w:t>частью 2 статьи 90</w:t>
        </w:r>
      </w:hyperlink>
      <w:r w:rsidR="00EC17BF" w:rsidRPr="007A69C6">
        <w:rPr>
          <w:sz w:val="28"/>
          <w:szCs w:val="28"/>
        </w:rPr>
        <w:t xml:space="preserve"> Федерального закона № 248–ФЗ.</w:t>
      </w:r>
    </w:p>
    <w:p w:rsidR="00EC17BF" w:rsidRPr="005C5156" w:rsidRDefault="00BE51F9" w:rsidP="00EC17BF">
      <w:pPr>
        <w:pStyle w:val="ConsPlusNormal"/>
        <w:ind w:firstLine="709"/>
        <w:jc w:val="both"/>
        <w:rPr>
          <w:sz w:val="28"/>
          <w:szCs w:val="28"/>
        </w:rPr>
      </w:pPr>
      <w:r>
        <w:rPr>
          <w:sz w:val="28"/>
          <w:szCs w:val="28"/>
        </w:rPr>
        <w:t>4.14</w:t>
      </w:r>
      <w:r w:rsidR="00EC17BF" w:rsidRPr="00DB2394">
        <w:rPr>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w:t>
      </w:r>
      <w:r w:rsidR="00EC17BF" w:rsidRPr="005C5156">
        <w:rPr>
          <w:sz w:val="28"/>
          <w:szCs w:val="28"/>
        </w:rPr>
        <w:t xml:space="preserve">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C17BF" w:rsidRPr="00F44A7C" w:rsidRDefault="00BE51F9" w:rsidP="00EC17BF">
      <w:pPr>
        <w:ind w:firstLine="709"/>
        <w:jc w:val="both"/>
        <w:rPr>
          <w:sz w:val="28"/>
          <w:szCs w:val="28"/>
        </w:rPr>
      </w:pPr>
      <w:r>
        <w:rPr>
          <w:sz w:val="28"/>
          <w:szCs w:val="28"/>
        </w:rPr>
        <w:t>4.15</w:t>
      </w:r>
      <w:r w:rsidR="00EC17BF" w:rsidRPr="00F44A7C">
        <w:rPr>
          <w:sz w:val="28"/>
          <w:szCs w:val="28"/>
        </w:rPr>
        <w:t>. Оформление акта производится на месте проведения контрольного мероприятия в день окончания проведения такого мероприятия,</w:t>
      </w:r>
      <w:r w:rsidR="00EC17BF" w:rsidRPr="00F44A7C">
        <w:rPr>
          <w:sz w:val="28"/>
          <w:szCs w:val="28"/>
          <w:shd w:val="clear" w:color="auto" w:fill="FFFFFF"/>
        </w:rPr>
        <w:t xml:space="preserve"> если иной порядок оформления акта не установлен Правительством Российской Федерации</w:t>
      </w:r>
      <w:r w:rsidR="00EC17BF" w:rsidRPr="00F44A7C">
        <w:rPr>
          <w:sz w:val="28"/>
          <w:szCs w:val="28"/>
        </w:rPr>
        <w:t>.</w:t>
      </w:r>
    </w:p>
    <w:p w:rsidR="00EC17BF" w:rsidRPr="00F44A7C" w:rsidRDefault="00EC17BF" w:rsidP="00EC17BF">
      <w:pPr>
        <w:pStyle w:val="ConsPlusNormal"/>
        <w:ind w:firstLine="709"/>
        <w:jc w:val="both"/>
      </w:pPr>
      <w:r w:rsidRPr="00F44A7C">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C17BF" w:rsidRPr="00F44A7C" w:rsidRDefault="00BE51F9" w:rsidP="00EC17BF">
      <w:pPr>
        <w:pStyle w:val="ConsPlusNormal"/>
        <w:ind w:firstLine="709"/>
        <w:jc w:val="both"/>
      </w:pPr>
      <w:r>
        <w:rPr>
          <w:sz w:val="28"/>
          <w:szCs w:val="28"/>
        </w:rPr>
        <w:t>4.16</w:t>
      </w:r>
      <w:r w:rsidR="00EC17BF" w:rsidRPr="00F44A7C">
        <w:rPr>
          <w:sz w:val="28"/>
          <w:szCs w:val="28"/>
        </w:rPr>
        <w:t>. Информация о контрольных мероприятиях размещается в Едином реестре контрольных (надзорных) мероприятий.</w:t>
      </w:r>
    </w:p>
    <w:p w:rsidR="00EC17BF" w:rsidRPr="00F44A7C" w:rsidRDefault="00BE51F9" w:rsidP="00EC17BF">
      <w:pPr>
        <w:pStyle w:val="ConsPlusNormal"/>
        <w:ind w:firstLine="709"/>
        <w:jc w:val="both"/>
        <w:rPr>
          <w:sz w:val="28"/>
          <w:szCs w:val="28"/>
        </w:rPr>
      </w:pPr>
      <w:r>
        <w:rPr>
          <w:sz w:val="28"/>
          <w:szCs w:val="28"/>
        </w:rPr>
        <w:t>4.17</w:t>
      </w:r>
      <w:r w:rsidR="00EC17BF" w:rsidRPr="00F44A7C">
        <w:rPr>
          <w:sz w:val="28"/>
          <w:szCs w:val="28"/>
        </w:rPr>
        <w:t xml:space="preserve">.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EC17BF" w:rsidRPr="00F44A7C">
        <w:rPr>
          <w:sz w:val="28"/>
          <w:szCs w:val="28"/>
          <w:shd w:val="clear" w:color="auto" w:fill="FFFFFF"/>
        </w:rPr>
        <w:t>доведения их до контролируемых лиц посредством инфраструктур</w:t>
      </w:r>
      <w:r w:rsidR="00EC17BF">
        <w:rPr>
          <w:sz w:val="28"/>
          <w:szCs w:val="28"/>
          <w:shd w:val="clear" w:color="auto" w:fill="FFFFFF"/>
        </w:rPr>
        <w:t>ы, обеспечивающей информационно–</w:t>
      </w:r>
      <w:r w:rsidR="00EC17BF" w:rsidRPr="00F44A7C">
        <w:rPr>
          <w:sz w:val="28"/>
          <w:szCs w:val="28"/>
          <w:shd w:val="clear" w:color="auto" w:fill="FFFFFF"/>
        </w:rPr>
        <w:t>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EC17BF" w:rsidRPr="00F44A7C">
        <w:rPr>
          <w:sz w:val="28"/>
          <w:szCs w:val="28"/>
        </w:rPr>
        <w:t>Единый портал</w:t>
      </w:r>
      <w:r w:rsidR="00EC17BF" w:rsidRPr="00F44A7C">
        <w:rPr>
          <w:sz w:val="28"/>
          <w:szCs w:val="28"/>
          <w:shd w:val="clear" w:color="auto" w:fill="FFFFFF"/>
        </w:rPr>
        <w:t xml:space="preserve"> государственных и муниципальных услуг (функций)» (далее – </w:t>
      </w:r>
      <w:r w:rsidR="00EC17BF" w:rsidRPr="00F44A7C">
        <w:rPr>
          <w:sz w:val="28"/>
          <w:szCs w:val="28"/>
          <w:shd w:val="clear" w:color="auto" w:fill="FFFFFF"/>
        </w:rPr>
        <w:lastRenderedPageBreak/>
        <w:t>единый портал государственных и муниципальных услуг) и (или) через региональный портал государственных и муниципальных услуг.</w:t>
      </w:r>
    </w:p>
    <w:p w:rsidR="00EC17BF" w:rsidRPr="005C5156" w:rsidRDefault="00EC17BF" w:rsidP="00EC17BF">
      <w:pPr>
        <w:pStyle w:val="ConsPlusNormal"/>
        <w:ind w:firstLine="709"/>
        <w:jc w:val="both"/>
        <w:rPr>
          <w:sz w:val="28"/>
          <w:szCs w:val="28"/>
        </w:rPr>
      </w:pPr>
      <w:r w:rsidRPr="00F44A7C">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w:t>
      </w:r>
      <w:r w:rsidRPr="005C5156">
        <w:rPr>
          <w:sz w:val="28"/>
          <w:szCs w:val="28"/>
        </w:rPr>
        <w:t xml:space="preserve">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C5156">
        <w:rPr>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C5156">
        <w:rPr>
          <w:sz w:val="28"/>
          <w:szCs w:val="28"/>
        </w:rPr>
        <w:t xml:space="preserve"> Указанный гражданин вправе направлять администрации документы на бумажном носителе.</w:t>
      </w:r>
    </w:p>
    <w:p w:rsidR="00EC17BF" w:rsidRPr="005C5156" w:rsidRDefault="00EC17BF" w:rsidP="00EC17BF">
      <w:pPr>
        <w:pStyle w:val="ConsPlusNormal"/>
        <w:ind w:firstLine="709"/>
        <w:jc w:val="both"/>
        <w:rPr>
          <w:sz w:val="28"/>
          <w:szCs w:val="28"/>
        </w:rPr>
      </w:pPr>
      <w:r w:rsidRPr="005C5156">
        <w:rPr>
          <w:sz w:val="28"/>
          <w:szCs w:val="28"/>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C17BF" w:rsidRPr="00F44A7C" w:rsidRDefault="00BE51F9" w:rsidP="00EC17BF">
      <w:pPr>
        <w:pStyle w:val="ConsPlusNormal"/>
        <w:ind w:firstLine="709"/>
        <w:jc w:val="both"/>
        <w:rPr>
          <w:sz w:val="28"/>
          <w:szCs w:val="28"/>
        </w:rPr>
      </w:pPr>
      <w:r>
        <w:rPr>
          <w:sz w:val="28"/>
          <w:szCs w:val="28"/>
        </w:rPr>
        <w:t>4.18</w:t>
      </w:r>
      <w:r w:rsidR="00EC17BF" w:rsidRPr="00F44A7C">
        <w:rPr>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EC17BF" w:rsidRPr="00F44A7C">
        <w:rPr>
          <w:sz w:val="28"/>
          <w:szCs w:val="28"/>
          <w:shd w:val="clear" w:color="auto" w:fill="FFFFFF"/>
        </w:rPr>
        <w:t xml:space="preserve">Федерального закона </w:t>
      </w:r>
      <w:r>
        <w:rPr>
          <w:sz w:val="28"/>
          <w:szCs w:val="28"/>
        </w:rPr>
        <w:t>№ 248–</w:t>
      </w:r>
      <w:r w:rsidR="00EC17BF" w:rsidRPr="00F44A7C">
        <w:rPr>
          <w:sz w:val="28"/>
          <w:szCs w:val="28"/>
        </w:rPr>
        <w:t>ФЗ и разделом 5 настоящего Положения.</w:t>
      </w:r>
    </w:p>
    <w:p w:rsidR="00EC17BF" w:rsidRPr="00F44A7C" w:rsidRDefault="00BE51F9" w:rsidP="00EC17BF">
      <w:pPr>
        <w:pStyle w:val="ConsPlusNormal"/>
        <w:ind w:firstLine="709"/>
        <w:jc w:val="both"/>
        <w:rPr>
          <w:sz w:val="28"/>
          <w:szCs w:val="28"/>
        </w:rPr>
      </w:pPr>
      <w:r>
        <w:rPr>
          <w:sz w:val="28"/>
          <w:szCs w:val="28"/>
        </w:rPr>
        <w:t>4.19</w:t>
      </w:r>
      <w:r w:rsidR="00EC17BF" w:rsidRPr="00F44A7C">
        <w:rPr>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3 настоящего Положения.</w:t>
      </w:r>
    </w:p>
    <w:p w:rsidR="00EC17BF" w:rsidRPr="00F44A7C" w:rsidRDefault="00BE51F9" w:rsidP="00EC17BF">
      <w:pPr>
        <w:pStyle w:val="ConsPlusNormal"/>
        <w:ind w:firstLine="709"/>
        <w:jc w:val="both"/>
      </w:pPr>
      <w:r>
        <w:rPr>
          <w:sz w:val="28"/>
          <w:szCs w:val="28"/>
        </w:rPr>
        <w:t>4.20</w:t>
      </w:r>
      <w:r w:rsidR="00EC17BF" w:rsidRPr="00F44A7C">
        <w:rPr>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EC17BF" w:rsidRPr="00F44A7C" w:rsidRDefault="00EC17BF" w:rsidP="00EC17BF">
      <w:pPr>
        <w:pStyle w:val="ConsPlusNormal"/>
        <w:ind w:firstLine="709"/>
        <w:jc w:val="both"/>
      </w:pPr>
      <w:bookmarkStart w:id="0" w:name="Par318"/>
      <w:bookmarkEnd w:id="0"/>
      <w:r w:rsidRPr="00F44A7C">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C17BF" w:rsidRPr="00F44A7C" w:rsidRDefault="00EC17BF" w:rsidP="00EC17BF">
      <w:pPr>
        <w:pStyle w:val="ConsPlusNormal"/>
        <w:ind w:firstLine="709"/>
        <w:jc w:val="both"/>
      </w:pPr>
      <w:r w:rsidRPr="00F44A7C">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Pr="00F44A7C">
        <w:rPr>
          <w:sz w:val="28"/>
          <w:szCs w:val="28"/>
        </w:rPr>
        <w:lastRenderedPageBreak/>
        <w:t xml:space="preserve">контрольного мероприятия установлено, что деятельность гражданина, организации, владеющих и (или) пользующихся объектом </w:t>
      </w:r>
      <w:r w:rsidR="00CC2E8F">
        <w:rPr>
          <w:sz w:val="28"/>
          <w:szCs w:val="28"/>
        </w:rPr>
        <w:t>контроля в сфере благоустройства</w:t>
      </w:r>
      <w:r w:rsidRPr="00F44A7C">
        <w:rPr>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EC17BF" w:rsidRPr="005C5156" w:rsidRDefault="00EC17BF" w:rsidP="00EC17BF">
      <w:pPr>
        <w:pStyle w:val="ConsPlusNormal"/>
        <w:ind w:firstLine="709"/>
        <w:jc w:val="both"/>
        <w:rPr>
          <w:sz w:val="28"/>
          <w:szCs w:val="28"/>
        </w:rPr>
      </w:pPr>
      <w:r w:rsidRPr="00F44A7C">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w:t>
      </w:r>
      <w:r w:rsidRPr="005C5156">
        <w:rPr>
          <w:sz w:val="28"/>
          <w:szCs w:val="28"/>
        </w:rPr>
        <w:t xml:space="preserve">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C17BF" w:rsidRPr="005C5156" w:rsidRDefault="00EC17BF" w:rsidP="00EC17BF">
      <w:pPr>
        <w:ind w:firstLine="709"/>
        <w:jc w:val="both"/>
        <w:rPr>
          <w:sz w:val="28"/>
          <w:szCs w:val="28"/>
        </w:rPr>
      </w:pPr>
      <w:r w:rsidRPr="005C5156">
        <w:rPr>
          <w:sz w:val="28"/>
          <w:szCs w:val="28"/>
        </w:rPr>
        <w:t xml:space="preserve">4) </w:t>
      </w:r>
      <w:r w:rsidRPr="005C5156">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C5156">
        <w:rPr>
          <w:sz w:val="28"/>
          <w:szCs w:val="28"/>
        </w:rPr>
        <w:t>;</w:t>
      </w:r>
    </w:p>
    <w:p w:rsidR="00EC17BF" w:rsidRPr="005C5156" w:rsidRDefault="00EC17BF" w:rsidP="00EC17BF">
      <w:pPr>
        <w:pStyle w:val="ConsPlusNormal"/>
        <w:ind w:firstLine="709"/>
        <w:jc w:val="both"/>
      </w:pPr>
      <w:r w:rsidRPr="005C5156">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C17BF" w:rsidRPr="005C5156" w:rsidRDefault="00BE51F9" w:rsidP="00EC17BF">
      <w:pPr>
        <w:pStyle w:val="ConsPlusNormal"/>
        <w:ind w:firstLine="709"/>
        <w:jc w:val="both"/>
        <w:rPr>
          <w:sz w:val="28"/>
          <w:szCs w:val="28"/>
        </w:rPr>
      </w:pPr>
      <w:r>
        <w:rPr>
          <w:sz w:val="28"/>
          <w:szCs w:val="28"/>
        </w:rPr>
        <w:t>4.21</w:t>
      </w:r>
      <w:r w:rsidR="00EC17BF" w:rsidRPr="00F44A7C">
        <w:rPr>
          <w:sz w:val="28"/>
          <w:szCs w:val="28"/>
        </w:rPr>
        <w:t>.</w:t>
      </w:r>
      <w:r w:rsidR="00EC17BF" w:rsidRPr="005C5156">
        <w:rPr>
          <w:sz w:val="28"/>
          <w:szCs w:val="28"/>
        </w:rPr>
        <w:t xml:space="preserve"> Должностные лица при осуществлении контроля </w:t>
      </w:r>
      <w:r w:rsidR="007A69C6">
        <w:rPr>
          <w:sz w:val="28"/>
          <w:szCs w:val="28"/>
        </w:rPr>
        <w:t xml:space="preserve">в сфере благоустройства </w:t>
      </w:r>
      <w:r w:rsidR="00EC17BF" w:rsidRPr="005C5156">
        <w:rPr>
          <w:sz w:val="28"/>
          <w:szCs w:val="28"/>
        </w:rPr>
        <w:t>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EC17BF">
        <w:rPr>
          <w:sz w:val="28"/>
          <w:szCs w:val="28"/>
        </w:rPr>
        <w:t xml:space="preserve"> субъекта</w:t>
      </w:r>
      <w:r w:rsidR="00EC17BF" w:rsidRPr="005C5156">
        <w:rPr>
          <w:sz w:val="28"/>
          <w:szCs w:val="28"/>
        </w:rPr>
        <w:t>, органами местного самоуправления, правоохранительными органами, организациями и гражданами.</w:t>
      </w:r>
    </w:p>
    <w:p w:rsidR="00056D40" w:rsidRDefault="00EC17BF" w:rsidP="007A69C6">
      <w:pPr>
        <w:ind w:firstLine="709"/>
        <w:jc w:val="both"/>
        <w:rPr>
          <w:sz w:val="28"/>
          <w:szCs w:val="28"/>
        </w:rPr>
      </w:pPr>
      <w:r w:rsidRPr="005C5156">
        <w:rPr>
          <w:sz w:val="28"/>
          <w:szCs w:val="28"/>
        </w:rPr>
        <w:t xml:space="preserve">В случае выявления в ходе проведения контрольного мероприятия в рамках осуществления контроля </w:t>
      </w:r>
      <w:r w:rsidR="007A69C6">
        <w:rPr>
          <w:sz w:val="28"/>
          <w:szCs w:val="28"/>
        </w:rPr>
        <w:t xml:space="preserve">в сфере благоустройства </w:t>
      </w:r>
      <w:r w:rsidRPr="005C5156">
        <w:rPr>
          <w:sz w:val="28"/>
          <w:szCs w:val="28"/>
        </w:rPr>
        <w:t>нарушен</w:t>
      </w:r>
      <w:r w:rsidR="007A69C6">
        <w:rPr>
          <w:sz w:val="28"/>
          <w:szCs w:val="28"/>
        </w:rPr>
        <w:t>ия обязательных требований</w:t>
      </w:r>
      <w:r w:rsidRPr="005C5156">
        <w:rPr>
          <w:sz w:val="28"/>
          <w:szCs w:val="28"/>
        </w:rPr>
        <w:t xml:space="preserve">,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w:t>
      </w:r>
      <w:r w:rsidR="006374A4">
        <w:rPr>
          <w:sz w:val="28"/>
          <w:szCs w:val="28"/>
        </w:rPr>
        <w:t xml:space="preserve">признаков выявленного нарушения. Должностные лица направляют копию указанного акта в уполномоченные органы власти. </w:t>
      </w:r>
    </w:p>
    <w:p w:rsidR="00BE51F9" w:rsidRDefault="00F50844" w:rsidP="00BE51F9">
      <w:pPr>
        <w:pStyle w:val="ConsPlusNormal"/>
        <w:ind w:firstLine="709"/>
        <w:jc w:val="both"/>
        <w:rPr>
          <w:sz w:val="28"/>
          <w:szCs w:val="28"/>
        </w:rPr>
      </w:pPr>
      <w:r>
        <w:rPr>
          <w:sz w:val="28"/>
          <w:szCs w:val="28"/>
        </w:rPr>
        <w:t>4.22</w:t>
      </w:r>
      <w:r w:rsidR="00BE51F9">
        <w:rPr>
          <w:sz w:val="28"/>
          <w:szCs w:val="28"/>
        </w:rPr>
        <w:t>. Срок проведения контрольного мероприятия может быть приостановлен Главой администрации на основании мотивированного представления должностного лица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F50844" w:rsidRDefault="00F50844" w:rsidP="00F50844">
      <w:pPr>
        <w:pStyle w:val="Standard"/>
        <w:tabs>
          <w:tab w:val="left" w:pos="1189"/>
        </w:tabs>
        <w:ind w:firstLine="709"/>
        <w:jc w:val="both"/>
        <w:rPr>
          <w:rFonts w:cs="Times New Roman"/>
          <w:sz w:val="28"/>
          <w:szCs w:val="28"/>
          <w:lang w:val="ru-RU"/>
        </w:rPr>
      </w:pPr>
      <w:r>
        <w:rPr>
          <w:rFonts w:cs="Times New Roman"/>
          <w:sz w:val="28"/>
          <w:szCs w:val="28"/>
          <w:lang w:val="ru-RU"/>
        </w:rPr>
        <w:t xml:space="preserve">4.23. Администрация ежегодно осуществляет подготовку доклада о контроле в сфере благоустройства с учетом требований, установленных </w:t>
      </w:r>
      <w:r w:rsidRPr="003D1075">
        <w:rPr>
          <w:rFonts w:cs="Times New Roman"/>
          <w:sz w:val="28"/>
          <w:szCs w:val="28"/>
          <w:lang w:val="ru-RU"/>
        </w:rPr>
        <w:t>Фе</w:t>
      </w:r>
      <w:r>
        <w:rPr>
          <w:rFonts w:cs="Times New Roman"/>
          <w:sz w:val="28"/>
          <w:szCs w:val="28"/>
          <w:lang w:val="ru-RU"/>
        </w:rPr>
        <w:t>деральным законом № 248–ФЗ.</w:t>
      </w:r>
    </w:p>
    <w:p w:rsidR="00056D40" w:rsidRDefault="00056D40" w:rsidP="00C766F0">
      <w:pPr>
        <w:ind w:firstLine="709"/>
        <w:jc w:val="both"/>
        <w:rPr>
          <w:sz w:val="28"/>
          <w:szCs w:val="28"/>
        </w:rPr>
      </w:pPr>
    </w:p>
    <w:p w:rsidR="00CC2E8F" w:rsidRPr="005C5156" w:rsidRDefault="00CC2E8F" w:rsidP="00CC2E8F">
      <w:pPr>
        <w:pStyle w:val="ConsPlusNormal"/>
        <w:jc w:val="center"/>
        <w:rPr>
          <w:b/>
          <w:bCs/>
          <w:sz w:val="28"/>
          <w:szCs w:val="28"/>
        </w:rPr>
      </w:pPr>
      <w:r w:rsidRPr="005C5156">
        <w:rPr>
          <w:b/>
          <w:bCs/>
          <w:sz w:val="28"/>
          <w:szCs w:val="28"/>
        </w:rPr>
        <w:t>Раздел 5. Обжалование решений администрации,</w:t>
      </w:r>
      <w:r>
        <w:rPr>
          <w:b/>
          <w:bCs/>
          <w:sz w:val="28"/>
          <w:szCs w:val="28"/>
        </w:rPr>
        <w:t xml:space="preserve"> </w:t>
      </w:r>
      <w:r w:rsidRPr="005C5156">
        <w:rPr>
          <w:b/>
          <w:bCs/>
          <w:sz w:val="28"/>
          <w:szCs w:val="28"/>
        </w:rPr>
        <w:t>действий (бездействия) должностных лиц</w:t>
      </w:r>
    </w:p>
    <w:p w:rsidR="00CC2E8F" w:rsidRPr="005C5156" w:rsidRDefault="00CC2E8F" w:rsidP="00CC2E8F">
      <w:pPr>
        <w:pStyle w:val="ConsPlusNormal"/>
        <w:jc w:val="center"/>
        <w:rPr>
          <w:b/>
          <w:bCs/>
          <w:sz w:val="28"/>
          <w:szCs w:val="28"/>
        </w:rPr>
      </w:pPr>
    </w:p>
    <w:p w:rsidR="00CC2E8F" w:rsidRPr="005C5156" w:rsidRDefault="00CC2E8F" w:rsidP="00CC2E8F">
      <w:pPr>
        <w:pStyle w:val="ConsPlusNormal"/>
        <w:ind w:firstLine="709"/>
        <w:jc w:val="both"/>
      </w:pPr>
      <w:r w:rsidRPr="005C5156">
        <w:rPr>
          <w:sz w:val="28"/>
          <w:szCs w:val="28"/>
        </w:rPr>
        <w:t>5.1. Решения администрации, действия (бездействие) должностных лиц могут быть обжалованы в порядке, установленном гла</w:t>
      </w:r>
      <w:r w:rsidR="00F50844">
        <w:rPr>
          <w:sz w:val="28"/>
          <w:szCs w:val="28"/>
        </w:rPr>
        <w:t>вой 9 Федерального закона № 248–</w:t>
      </w:r>
      <w:r w:rsidRPr="005C5156">
        <w:rPr>
          <w:sz w:val="28"/>
          <w:szCs w:val="28"/>
        </w:rPr>
        <w:t>ФЗ.</w:t>
      </w:r>
    </w:p>
    <w:p w:rsidR="00CC2E8F" w:rsidRPr="005C5156" w:rsidRDefault="00CC2E8F" w:rsidP="00CC2E8F">
      <w:pPr>
        <w:pStyle w:val="ConsPlusNormal"/>
        <w:ind w:firstLine="709"/>
        <w:jc w:val="both"/>
        <w:rPr>
          <w:sz w:val="28"/>
          <w:szCs w:val="28"/>
        </w:rPr>
      </w:pPr>
      <w:r w:rsidRPr="005C5156">
        <w:rPr>
          <w:sz w:val="28"/>
          <w:szCs w:val="28"/>
        </w:rPr>
        <w:t>5.2. Контролируемые лица, права и законные интересы которых, по их мнению, были непосредственно нарушены в рамках осуществления контроля</w:t>
      </w:r>
      <w:r w:rsidR="006374A4">
        <w:rPr>
          <w:sz w:val="28"/>
          <w:szCs w:val="28"/>
        </w:rPr>
        <w:t xml:space="preserve"> в сфере благоустройства</w:t>
      </w:r>
      <w:r w:rsidRPr="005C5156">
        <w:rPr>
          <w:sz w:val="28"/>
          <w:szCs w:val="28"/>
        </w:rPr>
        <w:t xml:space="preserve">, </w:t>
      </w:r>
      <w:r w:rsidRPr="00C76EF3">
        <w:rPr>
          <w:sz w:val="28"/>
          <w:szCs w:val="28"/>
        </w:rPr>
        <w:t>имеют право на досудебное обжалование:</w:t>
      </w:r>
    </w:p>
    <w:p w:rsidR="00CC2E8F" w:rsidRPr="005C5156" w:rsidRDefault="00CC2E8F" w:rsidP="00CC2E8F">
      <w:pPr>
        <w:pStyle w:val="ConsPlusNormal"/>
        <w:ind w:firstLine="709"/>
        <w:jc w:val="both"/>
      </w:pPr>
      <w:r w:rsidRPr="005C5156">
        <w:rPr>
          <w:sz w:val="28"/>
          <w:szCs w:val="28"/>
        </w:rPr>
        <w:t>1) решений о проведении контрольных мероприятий;</w:t>
      </w:r>
    </w:p>
    <w:p w:rsidR="00CC2E8F" w:rsidRPr="005C5156" w:rsidRDefault="00CC2E8F" w:rsidP="00CC2E8F">
      <w:pPr>
        <w:pStyle w:val="ConsPlusNormal"/>
        <w:ind w:firstLine="709"/>
        <w:jc w:val="both"/>
      </w:pPr>
      <w:r w:rsidRPr="005C5156">
        <w:rPr>
          <w:sz w:val="28"/>
          <w:szCs w:val="28"/>
        </w:rPr>
        <w:t>2) актов контрольных мероприятий, предписаний об устранении выявленных нарушений;</w:t>
      </w:r>
    </w:p>
    <w:p w:rsidR="00CC2E8F" w:rsidRPr="005C5156" w:rsidRDefault="00CC2E8F" w:rsidP="00CC2E8F">
      <w:pPr>
        <w:pStyle w:val="ConsPlusNormal"/>
        <w:ind w:firstLine="709"/>
        <w:jc w:val="both"/>
        <w:rPr>
          <w:sz w:val="28"/>
          <w:szCs w:val="28"/>
        </w:rPr>
      </w:pPr>
      <w:r w:rsidRPr="005C5156">
        <w:rPr>
          <w:sz w:val="28"/>
          <w:szCs w:val="28"/>
        </w:rPr>
        <w:t>3) действий (бездействия) должностных лиц в рамках контрольных мероприятий.</w:t>
      </w:r>
    </w:p>
    <w:p w:rsidR="00CC2E8F" w:rsidRPr="005C5156" w:rsidRDefault="00CC2E8F" w:rsidP="00CC2E8F">
      <w:pPr>
        <w:ind w:firstLine="709"/>
        <w:jc w:val="both"/>
        <w:rPr>
          <w:sz w:val="28"/>
          <w:szCs w:val="28"/>
        </w:rPr>
      </w:pPr>
      <w:r w:rsidRPr="005C5156">
        <w:rPr>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C5156">
        <w:rPr>
          <w:sz w:val="28"/>
          <w:szCs w:val="28"/>
          <w:shd w:val="clear" w:color="auto" w:fill="FFFFFF"/>
        </w:rPr>
        <w:t xml:space="preserve"> и (или) регионального портала государственных и муниципальных услуг</w:t>
      </w:r>
      <w:r w:rsidRPr="005C5156">
        <w:rPr>
          <w:sz w:val="28"/>
          <w:szCs w:val="28"/>
        </w:rPr>
        <w:t>.</w:t>
      </w:r>
    </w:p>
    <w:p w:rsidR="00CC2E8F" w:rsidRPr="005C5156" w:rsidRDefault="00CC2E8F" w:rsidP="00CC2E8F">
      <w:pPr>
        <w:pStyle w:val="s1"/>
        <w:rPr>
          <w:rFonts w:ascii="Times New Roman" w:hAnsi="Times New Roman" w:cs="Times New Roman"/>
          <w:sz w:val="28"/>
          <w:szCs w:val="28"/>
        </w:rPr>
      </w:pPr>
      <w:r w:rsidRPr="005C5156">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Pr="00F44A7C">
        <w:rPr>
          <w:rFonts w:ascii="Times New Roman" w:hAnsi="Times New Roman" w:cs="Times New Roman"/>
          <w:sz w:val="28"/>
          <w:szCs w:val="28"/>
        </w:rPr>
        <w:t>Главы</w:t>
      </w:r>
      <w:r w:rsidRPr="00F44A7C">
        <w:rPr>
          <w:rFonts w:ascii="Times New Roman" w:hAnsi="Times New Roman" w:cs="Times New Roman"/>
          <w:iCs/>
          <w:sz w:val="28"/>
          <w:szCs w:val="28"/>
        </w:rPr>
        <w:t xml:space="preserve"> администрации</w:t>
      </w:r>
      <w:r>
        <w:rPr>
          <w:rFonts w:ascii="Times New Roman" w:hAnsi="Times New Roman" w:cs="Times New Roman"/>
          <w:i/>
          <w:iCs/>
          <w:sz w:val="24"/>
          <w:szCs w:val="24"/>
        </w:rPr>
        <w:t xml:space="preserve"> </w:t>
      </w:r>
      <w:r w:rsidRPr="005C5156">
        <w:rPr>
          <w:rFonts w:ascii="Times New Roman" w:hAnsi="Times New Roman" w:cs="Times New Roman"/>
          <w:sz w:val="28"/>
          <w:szCs w:val="28"/>
        </w:rPr>
        <w:t xml:space="preserve">с предварительным информированием </w:t>
      </w:r>
      <w:r w:rsidRPr="00F44A7C">
        <w:rPr>
          <w:rFonts w:ascii="Times New Roman" w:hAnsi="Times New Roman" w:cs="Times New Roman"/>
          <w:sz w:val="28"/>
          <w:szCs w:val="28"/>
        </w:rPr>
        <w:t>Главы</w:t>
      </w:r>
      <w:r w:rsidRPr="00F44A7C">
        <w:rPr>
          <w:rFonts w:ascii="Times New Roman" w:hAnsi="Times New Roman" w:cs="Times New Roman"/>
          <w:iCs/>
          <w:sz w:val="28"/>
          <w:szCs w:val="28"/>
        </w:rPr>
        <w:t xml:space="preserve"> администрации</w:t>
      </w:r>
      <w:r>
        <w:rPr>
          <w:rFonts w:ascii="Times New Roman" w:hAnsi="Times New Roman" w:cs="Times New Roman"/>
          <w:i/>
          <w:iCs/>
          <w:sz w:val="24"/>
          <w:szCs w:val="24"/>
        </w:rPr>
        <w:t xml:space="preserve"> </w:t>
      </w:r>
      <w:r w:rsidRPr="005C5156">
        <w:rPr>
          <w:rFonts w:ascii="Times New Roman" w:hAnsi="Times New Roman" w:cs="Times New Roman"/>
          <w:sz w:val="28"/>
          <w:szCs w:val="28"/>
        </w:rPr>
        <w:t>о наличии в</w:t>
      </w:r>
      <w:r w:rsidRPr="005C5156">
        <w:rPr>
          <w:rFonts w:ascii="Times New Roman" w:hAnsi="Times New Roman" w:cs="Times New Roman"/>
          <w:i/>
          <w:iCs/>
          <w:sz w:val="24"/>
          <w:szCs w:val="24"/>
        </w:rPr>
        <w:t xml:space="preserve"> </w:t>
      </w:r>
      <w:r w:rsidRPr="005C5156">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CC2E8F" w:rsidRPr="005C5156" w:rsidRDefault="00CC2E8F" w:rsidP="00CC2E8F">
      <w:pPr>
        <w:pStyle w:val="ConsPlusNormal"/>
        <w:ind w:firstLine="709"/>
        <w:jc w:val="both"/>
      </w:pPr>
      <w:r w:rsidRPr="005C5156">
        <w:rPr>
          <w:sz w:val="28"/>
          <w:szCs w:val="28"/>
        </w:rPr>
        <w:t>5.4. Жалоба на решение администрации, действия (бездействие) его должностных лиц рассматривается Главой</w:t>
      </w:r>
      <w:r>
        <w:rPr>
          <w:sz w:val="28"/>
          <w:szCs w:val="28"/>
        </w:rPr>
        <w:t xml:space="preserve"> администрации</w:t>
      </w:r>
      <w:r w:rsidRPr="005C5156">
        <w:rPr>
          <w:sz w:val="28"/>
          <w:szCs w:val="28"/>
        </w:rPr>
        <w:t>.</w:t>
      </w:r>
    </w:p>
    <w:p w:rsidR="00CC2E8F" w:rsidRPr="005C5156" w:rsidRDefault="00CC2E8F" w:rsidP="00CC2E8F">
      <w:pPr>
        <w:pStyle w:val="ConsPlusNormal"/>
        <w:ind w:firstLine="709"/>
        <w:jc w:val="both"/>
      </w:pPr>
      <w:r w:rsidRPr="005C5156">
        <w:rPr>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C2E8F" w:rsidRPr="005C5156" w:rsidRDefault="00CC2E8F" w:rsidP="00CC2E8F">
      <w:pPr>
        <w:pStyle w:val="ConsPlusNormal"/>
        <w:ind w:firstLine="709"/>
        <w:jc w:val="both"/>
      </w:pPr>
      <w:r w:rsidRPr="005C5156">
        <w:rPr>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CC2E8F" w:rsidRPr="005C5156" w:rsidRDefault="00CC2E8F" w:rsidP="00CC2E8F">
      <w:pPr>
        <w:pStyle w:val="ConsPlusNormal"/>
        <w:ind w:firstLine="709"/>
        <w:jc w:val="both"/>
      </w:pPr>
      <w:r w:rsidRPr="005C5156">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C2E8F" w:rsidRPr="005C5156" w:rsidRDefault="00CC2E8F" w:rsidP="00CC2E8F">
      <w:pPr>
        <w:pStyle w:val="ConsPlusNormal"/>
        <w:ind w:firstLine="709"/>
        <w:jc w:val="both"/>
      </w:pPr>
      <w:r w:rsidRPr="005C5156">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C2E8F" w:rsidRPr="005C5156" w:rsidRDefault="00CC2E8F" w:rsidP="00CC2E8F">
      <w:pPr>
        <w:pStyle w:val="ConsPlusNormal"/>
        <w:ind w:firstLine="709"/>
        <w:jc w:val="both"/>
        <w:rPr>
          <w:sz w:val="28"/>
          <w:szCs w:val="28"/>
        </w:rPr>
      </w:pPr>
      <w:r w:rsidRPr="005C5156">
        <w:rPr>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C2E8F" w:rsidRPr="005C5156" w:rsidRDefault="00CC2E8F" w:rsidP="00CC2E8F">
      <w:pPr>
        <w:pStyle w:val="ConsPlusNormal"/>
        <w:ind w:firstLine="709"/>
        <w:jc w:val="both"/>
      </w:pPr>
      <w:r w:rsidRPr="005C5156">
        <w:rPr>
          <w:sz w:val="28"/>
          <w:szCs w:val="28"/>
        </w:rPr>
        <w:t xml:space="preserve">В случае если для ее рассмотрения требуется получение сведений, </w:t>
      </w:r>
      <w:r w:rsidRPr="005C5156">
        <w:rPr>
          <w:sz w:val="28"/>
          <w:szCs w:val="28"/>
        </w:rPr>
        <w:lastRenderedPageBreak/>
        <w:t xml:space="preserve">имеющихся в распоряжении иных органов, срок рассмотрения жалобы может быть продлен Главой </w:t>
      </w:r>
      <w:r>
        <w:rPr>
          <w:sz w:val="28"/>
          <w:szCs w:val="28"/>
        </w:rPr>
        <w:t xml:space="preserve">администрации </w:t>
      </w:r>
      <w:r w:rsidRPr="005C5156">
        <w:rPr>
          <w:sz w:val="28"/>
          <w:szCs w:val="28"/>
        </w:rPr>
        <w:t>не более чем на 20 рабочих дней.</w:t>
      </w:r>
    </w:p>
    <w:p w:rsidR="003724D6" w:rsidRPr="005C5156" w:rsidRDefault="003724D6" w:rsidP="003724D6">
      <w:pPr>
        <w:pStyle w:val="ConsPlusNormal"/>
        <w:ind w:firstLine="709"/>
        <w:jc w:val="both"/>
      </w:pPr>
      <w:r>
        <w:rPr>
          <w:sz w:val="28"/>
          <w:szCs w:val="28"/>
        </w:rPr>
        <w:t xml:space="preserve">5.7. </w:t>
      </w:r>
      <w:r w:rsidRPr="00710A75">
        <w:rPr>
          <w:sz w:val="28"/>
          <w:szCs w:val="28"/>
        </w:rPr>
        <w:t>Досудебный порядок обжалования до 31 декабря 2023 года может осуществляться посредством бумажного документооборота.</w:t>
      </w:r>
    </w:p>
    <w:p w:rsidR="00056D40" w:rsidRPr="00056D40" w:rsidRDefault="00056D40" w:rsidP="00CC2E8F">
      <w:pPr>
        <w:jc w:val="both"/>
        <w:rPr>
          <w:sz w:val="28"/>
          <w:szCs w:val="28"/>
        </w:rPr>
      </w:pPr>
    </w:p>
    <w:p w:rsidR="00CC2E8F" w:rsidRPr="00CC2E8F" w:rsidRDefault="00CC2E8F" w:rsidP="00CC2E8F">
      <w:pPr>
        <w:suppressAutoHyphens/>
        <w:jc w:val="center"/>
        <w:rPr>
          <w:b/>
          <w:bCs/>
          <w:sz w:val="28"/>
          <w:szCs w:val="28"/>
          <w:lang w:eastAsia="zh-CN"/>
        </w:rPr>
      </w:pPr>
      <w:r w:rsidRPr="00CC2E8F">
        <w:rPr>
          <w:b/>
          <w:bCs/>
          <w:sz w:val="28"/>
          <w:szCs w:val="28"/>
          <w:lang w:eastAsia="zh-CN"/>
        </w:rPr>
        <w:t xml:space="preserve">Раздел 6. Ключевые показатели </w:t>
      </w:r>
      <w:r w:rsidR="00BE51F9">
        <w:rPr>
          <w:b/>
          <w:bCs/>
          <w:sz w:val="28"/>
          <w:szCs w:val="28"/>
          <w:lang w:eastAsia="zh-CN"/>
        </w:rPr>
        <w:t xml:space="preserve">и их целевые значения, индикативные показатели контроля </w:t>
      </w:r>
      <w:r>
        <w:rPr>
          <w:b/>
          <w:bCs/>
          <w:sz w:val="28"/>
          <w:szCs w:val="28"/>
          <w:lang w:eastAsia="zh-CN"/>
        </w:rPr>
        <w:t xml:space="preserve">в сфере благоустройства </w:t>
      </w:r>
    </w:p>
    <w:p w:rsidR="00CC2E8F" w:rsidRPr="00CC2E8F" w:rsidRDefault="00CC2E8F" w:rsidP="00CC2E8F">
      <w:pPr>
        <w:suppressAutoHyphens/>
        <w:jc w:val="center"/>
        <w:rPr>
          <w:b/>
          <w:bCs/>
          <w:sz w:val="28"/>
          <w:szCs w:val="28"/>
          <w:lang w:eastAsia="zh-CN"/>
        </w:rPr>
      </w:pPr>
    </w:p>
    <w:p w:rsidR="00CC2E8F" w:rsidRPr="00CC2E8F" w:rsidRDefault="00CC2E8F" w:rsidP="00CC2E8F">
      <w:pPr>
        <w:suppressAutoHyphens/>
        <w:ind w:firstLine="709"/>
        <w:jc w:val="both"/>
        <w:rPr>
          <w:sz w:val="28"/>
          <w:szCs w:val="28"/>
          <w:lang w:eastAsia="zh-CN"/>
        </w:rPr>
      </w:pPr>
      <w:r w:rsidRPr="00CC2E8F">
        <w:rPr>
          <w:sz w:val="28"/>
          <w:szCs w:val="28"/>
          <w:lang w:eastAsia="zh-CN"/>
        </w:rPr>
        <w:t>6.1. Оценка результативности и эффективности осуществления контроля</w:t>
      </w:r>
      <w:r w:rsidR="006374A4">
        <w:rPr>
          <w:sz w:val="28"/>
          <w:szCs w:val="28"/>
          <w:lang w:eastAsia="zh-CN"/>
        </w:rPr>
        <w:t xml:space="preserve"> в сфере благоустройства</w:t>
      </w:r>
      <w:r w:rsidRPr="00CC2E8F">
        <w:rPr>
          <w:sz w:val="28"/>
          <w:szCs w:val="28"/>
          <w:lang w:eastAsia="zh-CN"/>
        </w:rPr>
        <w:t xml:space="preserve"> осуществляется на основании статьи 30 Федерального закона № 248–ФЗ. </w:t>
      </w:r>
    </w:p>
    <w:p w:rsidR="00CC2E8F" w:rsidRPr="00CC2E8F" w:rsidRDefault="00CC2E8F" w:rsidP="00CC2E8F">
      <w:pPr>
        <w:suppressAutoHyphens/>
        <w:ind w:firstLine="709"/>
        <w:jc w:val="both"/>
        <w:rPr>
          <w:sz w:val="28"/>
          <w:szCs w:val="28"/>
          <w:lang w:eastAsia="zh-CN"/>
        </w:rPr>
      </w:pPr>
      <w:r w:rsidRPr="00CC2E8F">
        <w:rPr>
          <w:sz w:val="28"/>
          <w:szCs w:val="28"/>
          <w:lang w:eastAsia="zh-CN"/>
        </w:rPr>
        <w:t xml:space="preserve">6.2. Ключевые показатели и их целевые значения, индикативные показатели контроля </w:t>
      </w:r>
      <w:r w:rsidR="006374A4">
        <w:rPr>
          <w:sz w:val="28"/>
          <w:szCs w:val="28"/>
          <w:lang w:eastAsia="zh-CN"/>
        </w:rPr>
        <w:t>в сфере благоустро</w:t>
      </w:r>
      <w:r w:rsidR="00216FB7">
        <w:rPr>
          <w:sz w:val="28"/>
          <w:szCs w:val="28"/>
          <w:lang w:eastAsia="zh-CN"/>
        </w:rPr>
        <w:t xml:space="preserve">йства </w:t>
      </w:r>
      <w:r w:rsidR="00BE51F9">
        <w:rPr>
          <w:sz w:val="28"/>
          <w:szCs w:val="28"/>
          <w:lang w:eastAsia="zh-CN"/>
        </w:rPr>
        <w:t>установлены в Приложении</w:t>
      </w:r>
      <w:r w:rsidR="00216FB7">
        <w:rPr>
          <w:sz w:val="28"/>
          <w:szCs w:val="28"/>
          <w:lang w:eastAsia="zh-CN"/>
        </w:rPr>
        <w:t xml:space="preserve"> № 2</w:t>
      </w:r>
      <w:r w:rsidRPr="00CC2E8F">
        <w:rPr>
          <w:sz w:val="28"/>
          <w:szCs w:val="28"/>
          <w:lang w:eastAsia="zh-CN"/>
        </w:rPr>
        <w:t xml:space="preserve"> к настоящему Положению. </w:t>
      </w:r>
    </w:p>
    <w:p w:rsidR="00CC2E8F" w:rsidRPr="00CC2E8F" w:rsidRDefault="00CC2E8F" w:rsidP="00CC2E8F">
      <w:pPr>
        <w:suppressAutoHyphens/>
        <w:autoSpaceDN w:val="0"/>
        <w:ind w:firstLine="709"/>
        <w:jc w:val="both"/>
        <w:textAlignment w:val="baseline"/>
        <w:rPr>
          <w:iCs/>
          <w:kern w:val="3"/>
          <w:sz w:val="28"/>
          <w:szCs w:val="28"/>
          <w:lang w:eastAsia="zh-CN"/>
        </w:rPr>
      </w:pPr>
      <w:r w:rsidRPr="00CC2E8F">
        <w:rPr>
          <w:kern w:val="3"/>
          <w:sz w:val="28"/>
          <w:szCs w:val="28"/>
          <w:lang w:eastAsia="zh-CN"/>
        </w:rPr>
        <w:t xml:space="preserve">6.3. </w:t>
      </w:r>
      <w:r w:rsidRPr="00CC2E8F">
        <w:rPr>
          <w:iCs/>
          <w:kern w:val="3"/>
          <w:sz w:val="28"/>
          <w:szCs w:val="28"/>
          <w:lang w:eastAsia="zh-CN"/>
        </w:rPr>
        <w:t>В оценку показателей результативности и эффективности деятел</w:t>
      </w:r>
      <w:r w:rsidR="00216FB7">
        <w:rPr>
          <w:iCs/>
          <w:kern w:val="3"/>
          <w:sz w:val="28"/>
          <w:szCs w:val="28"/>
          <w:lang w:eastAsia="zh-CN"/>
        </w:rPr>
        <w:t xml:space="preserve">ьности, указанную в пункте 6.1 </w:t>
      </w:r>
      <w:r w:rsidRPr="00CC2E8F">
        <w:rPr>
          <w:iCs/>
          <w:kern w:val="3"/>
          <w:sz w:val="28"/>
          <w:szCs w:val="28"/>
          <w:lang w:eastAsia="zh-CN"/>
        </w:rPr>
        <w:t>настоящего Положения, входят:</w:t>
      </w:r>
    </w:p>
    <w:p w:rsidR="00CC2E8F" w:rsidRPr="00CC2E8F" w:rsidRDefault="00CC2E8F" w:rsidP="00CC2E8F">
      <w:pPr>
        <w:suppressAutoHyphens/>
        <w:autoSpaceDN w:val="0"/>
        <w:ind w:firstLine="709"/>
        <w:jc w:val="both"/>
        <w:textAlignment w:val="baseline"/>
        <w:rPr>
          <w:iCs/>
          <w:kern w:val="3"/>
          <w:sz w:val="28"/>
          <w:szCs w:val="28"/>
          <w:lang w:eastAsia="zh-CN"/>
        </w:rPr>
      </w:pPr>
      <w:r w:rsidRPr="00CC2E8F">
        <w:rPr>
          <w:iCs/>
          <w:kern w:val="3"/>
          <w:sz w:val="28"/>
          <w:szCs w:val="28"/>
          <w:lang w:eastAsia="zh-CN"/>
        </w:rPr>
        <w:t xml:space="preserve">1) ключевые показатели </w:t>
      </w:r>
      <w:r w:rsidR="006374A4">
        <w:rPr>
          <w:iCs/>
          <w:kern w:val="3"/>
          <w:sz w:val="28"/>
          <w:szCs w:val="28"/>
          <w:lang w:eastAsia="zh-CN"/>
        </w:rPr>
        <w:t>контроля в сфере благоустройства</w:t>
      </w:r>
      <w:r w:rsidRPr="00CC2E8F">
        <w:rPr>
          <w:iCs/>
          <w:kern w:val="3"/>
          <w:sz w:val="28"/>
          <w:szCs w:val="28"/>
          <w:lang w:eastAsia="zh-CN"/>
        </w:rPr>
        <w:t>;</w:t>
      </w:r>
    </w:p>
    <w:p w:rsidR="00CC2E8F" w:rsidRPr="00CC2E8F" w:rsidRDefault="00CC2E8F" w:rsidP="00CC2E8F">
      <w:pPr>
        <w:suppressAutoHyphens/>
        <w:autoSpaceDN w:val="0"/>
        <w:ind w:firstLine="709"/>
        <w:jc w:val="both"/>
        <w:textAlignment w:val="baseline"/>
        <w:rPr>
          <w:iCs/>
          <w:kern w:val="3"/>
          <w:sz w:val="28"/>
          <w:szCs w:val="28"/>
          <w:lang w:eastAsia="zh-CN"/>
        </w:rPr>
      </w:pPr>
      <w:r w:rsidRPr="00CC2E8F">
        <w:rPr>
          <w:iCs/>
          <w:kern w:val="3"/>
          <w:sz w:val="28"/>
          <w:szCs w:val="28"/>
          <w:lang w:eastAsia="zh-CN"/>
        </w:rPr>
        <w:t>2) индикативные показатели контроля</w:t>
      </w:r>
      <w:r w:rsidR="006374A4">
        <w:rPr>
          <w:iCs/>
          <w:kern w:val="3"/>
          <w:sz w:val="28"/>
          <w:szCs w:val="28"/>
          <w:lang w:eastAsia="zh-CN"/>
        </w:rPr>
        <w:t xml:space="preserve"> в сфере благоустройства</w:t>
      </w:r>
      <w:r w:rsidRPr="00CC2E8F">
        <w:rPr>
          <w:iCs/>
          <w:kern w:val="3"/>
          <w:sz w:val="28"/>
          <w:szCs w:val="28"/>
          <w:lang w:eastAsia="zh-CN"/>
        </w:rPr>
        <w:t>.</w:t>
      </w:r>
    </w:p>
    <w:p w:rsidR="00CC2E8F" w:rsidRPr="00CC2E8F" w:rsidRDefault="00CC2E8F" w:rsidP="00CC2E8F">
      <w:pPr>
        <w:tabs>
          <w:tab w:val="left" w:pos="1189"/>
        </w:tabs>
        <w:suppressAutoHyphens/>
        <w:autoSpaceDN w:val="0"/>
        <w:ind w:firstLine="709"/>
        <w:jc w:val="both"/>
        <w:textAlignment w:val="baseline"/>
        <w:rPr>
          <w:kern w:val="3"/>
          <w:sz w:val="28"/>
          <w:szCs w:val="28"/>
          <w:lang w:eastAsia="zh-CN"/>
        </w:rPr>
      </w:pPr>
    </w:p>
    <w:p w:rsidR="00CC2E8F" w:rsidRPr="00CC2E8F" w:rsidRDefault="00CC2E8F" w:rsidP="00CC2E8F">
      <w:pPr>
        <w:tabs>
          <w:tab w:val="left" w:pos="1189"/>
        </w:tabs>
        <w:suppressAutoHyphens/>
        <w:autoSpaceDN w:val="0"/>
        <w:ind w:firstLine="709"/>
        <w:jc w:val="center"/>
        <w:textAlignment w:val="baseline"/>
        <w:rPr>
          <w:b/>
          <w:kern w:val="3"/>
          <w:sz w:val="28"/>
          <w:szCs w:val="28"/>
          <w:lang w:eastAsia="zh-CN"/>
        </w:rPr>
      </w:pPr>
      <w:r w:rsidRPr="00CC2E8F">
        <w:rPr>
          <w:b/>
          <w:kern w:val="3"/>
          <w:sz w:val="28"/>
          <w:szCs w:val="28"/>
          <w:lang w:eastAsia="zh-CN"/>
        </w:rPr>
        <w:t>Раздел 7. Вступление в силу настоящего Положения</w:t>
      </w:r>
    </w:p>
    <w:p w:rsidR="00CC2E8F" w:rsidRPr="00CC2E8F" w:rsidRDefault="00CC2E8F" w:rsidP="00CC2E8F">
      <w:pPr>
        <w:tabs>
          <w:tab w:val="left" w:pos="1189"/>
        </w:tabs>
        <w:suppressAutoHyphens/>
        <w:autoSpaceDN w:val="0"/>
        <w:textAlignment w:val="baseline"/>
        <w:rPr>
          <w:b/>
          <w:kern w:val="3"/>
          <w:sz w:val="28"/>
          <w:szCs w:val="28"/>
          <w:lang w:eastAsia="zh-CN"/>
        </w:rPr>
      </w:pPr>
    </w:p>
    <w:p w:rsidR="000D68DA" w:rsidRDefault="00CC2E8F" w:rsidP="00CC2E8F">
      <w:pPr>
        <w:suppressAutoHyphens/>
        <w:autoSpaceDE w:val="0"/>
        <w:autoSpaceDN w:val="0"/>
        <w:adjustRightInd w:val="0"/>
        <w:ind w:firstLine="709"/>
        <w:contextualSpacing/>
        <w:jc w:val="both"/>
        <w:rPr>
          <w:sz w:val="28"/>
          <w:szCs w:val="28"/>
        </w:rPr>
      </w:pPr>
      <w:r w:rsidRPr="00CC2E8F">
        <w:rPr>
          <w:bCs/>
          <w:kern w:val="2"/>
          <w:sz w:val="28"/>
          <w:szCs w:val="28"/>
        </w:rPr>
        <w:t xml:space="preserve">Настоящее Положение </w:t>
      </w:r>
      <w:r w:rsidRPr="00CC2E8F">
        <w:rPr>
          <w:kern w:val="2"/>
          <w:sz w:val="28"/>
          <w:szCs w:val="28"/>
        </w:rPr>
        <w:t xml:space="preserve">вступает в силу </w:t>
      </w:r>
      <w:r w:rsidR="00E31259">
        <w:rPr>
          <w:kern w:val="2"/>
          <w:sz w:val="28"/>
          <w:szCs w:val="28"/>
        </w:rPr>
        <w:t>со</w:t>
      </w:r>
      <w:r w:rsidRPr="00CC2E8F">
        <w:rPr>
          <w:kern w:val="2"/>
          <w:sz w:val="28"/>
          <w:szCs w:val="28"/>
        </w:rPr>
        <w:t xml:space="preserve"> дня его </w:t>
      </w:r>
      <w:r w:rsidR="00E31259">
        <w:rPr>
          <w:kern w:val="2"/>
          <w:sz w:val="28"/>
          <w:szCs w:val="28"/>
        </w:rPr>
        <w:t xml:space="preserve">официального </w:t>
      </w:r>
      <w:r w:rsidRPr="00CC2E8F">
        <w:rPr>
          <w:kern w:val="2"/>
          <w:sz w:val="28"/>
          <w:szCs w:val="28"/>
        </w:rPr>
        <w:t>опубликования,</w:t>
      </w:r>
      <w:r w:rsidRPr="00CC2E8F">
        <w:rPr>
          <w:sz w:val="28"/>
          <w:szCs w:val="28"/>
        </w:rPr>
        <w:t xml:space="preserve"> </w:t>
      </w:r>
      <w:r w:rsidR="00E31259" w:rsidRPr="00E31259">
        <w:rPr>
          <w:sz w:val="28"/>
          <w:szCs w:val="28"/>
        </w:rPr>
        <w:t>но не ранее 1 января 2022 года</w:t>
      </w:r>
      <w:r w:rsidR="00E31259">
        <w:rPr>
          <w:sz w:val="28"/>
          <w:szCs w:val="28"/>
        </w:rPr>
        <w:t xml:space="preserve">, </w:t>
      </w:r>
      <w:r w:rsidRPr="00CC2E8F">
        <w:rPr>
          <w:sz w:val="28"/>
          <w:szCs w:val="28"/>
        </w:rPr>
        <w:t>за исключением раздела 6, который вступает в силу с 1 марта 2022 года.</w:t>
      </w:r>
    </w:p>
    <w:p w:rsidR="00D15610" w:rsidRDefault="00D15610" w:rsidP="00CC2E8F">
      <w:pPr>
        <w:suppressAutoHyphens/>
        <w:autoSpaceDE w:val="0"/>
        <w:autoSpaceDN w:val="0"/>
        <w:adjustRightInd w:val="0"/>
        <w:ind w:firstLine="709"/>
        <w:contextualSpacing/>
        <w:jc w:val="both"/>
        <w:rPr>
          <w:sz w:val="28"/>
          <w:szCs w:val="28"/>
        </w:rPr>
      </w:pPr>
    </w:p>
    <w:p w:rsidR="0060473A" w:rsidRDefault="0060473A" w:rsidP="0060473A">
      <w:pPr>
        <w:widowControl w:val="0"/>
        <w:autoSpaceDE w:val="0"/>
        <w:autoSpaceDN w:val="0"/>
        <w:jc w:val="both"/>
        <w:rPr>
          <w:sz w:val="28"/>
          <w:szCs w:val="28"/>
        </w:rPr>
      </w:pPr>
      <w:r>
        <w:rPr>
          <w:sz w:val="28"/>
          <w:szCs w:val="28"/>
        </w:rPr>
        <w:t xml:space="preserve">Глава </w:t>
      </w:r>
      <w:proofErr w:type="spellStart"/>
      <w:r>
        <w:rPr>
          <w:sz w:val="28"/>
          <w:szCs w:val="28"/>
        </w:rPr>
        <w:t>Новолесновского</w:t>
      </w:r>
      <w:proofErr w:type="spellEnd"/>
      <w:r>
        <w:rPr>
          <w:sz w:val="28"/>
          <w:szCs w:val="28"/>
        </w:rPr>
        <w:t xml:space="preserve"> сельского поселения                                В.В. Потанин</w:t>
      </w:r>
    </w:p>
    <w:p w:rsidR="00D15610" w:rsidRDefault="00D15610" w:rsidP="0060473A">
      <w:pPr>
        <w:suppressAutoHyphens/>
        <w:autoSpaceDE w:val="0"/>
        <w:autoSpaceDN w:val="0"/>
        <w:adjustRightInd w:val="0"/>
        <w:contextualSpacing/>
        <w:jc w:val="both"/>
        <w:rPr>
          <w:sz w:val="28"/>
          <w:szCs w:val="28"/>
        </w:rPr>
      </w:pPr>
    </w:p>
    <w:p w:rsidR="00D15610" w:rsidRDefault="00D15610" w:rsidP="00CC2E8F">
      <w:pPr>
        <w:suppressAutoHyphens/>
        <w:autoSpaceDE w:val="0"/>
        <w:autoSpaceDN w:val="0"/>
        <w:adjustRightInd w:val="0"/>
        <w:ind w:firstLine="709"/>
        <w:contextualSpacing/>
        <w:jc w:val="both"/>
        <w:rPr>
          <w:sz w:val="28"/>
          <w:szCs w:val="28"/>
        </w:rPr>
      </w:pPr>
    </w:p>
    <w:p w:rsidR="00D15610" w:rsidRDefault="00D15610" w:rsidP="00CC2E8F">
      <w:pPr>
        <w:suppressAutoHyphens/>
        <w:autoSpaceDE w:val="0"/>
        <w:autoSpaceDN w:val="0"/>
        <w:adjustRightInd w:val="0"/>
        <w:ind w:firstLine="709"/>
        <w:contextualSpacing/>
        <w:jc w:val="both"/>
        <w:rPr>
          <w:sz w:val="28"/>
          <w:szCs w:val="28"/>
        </w:rPr>
      </w:pPr>
    </w:p>
    <w:p w:rsidR="00D15610" w:rsidRDefault="00D15610" w:rsidP="00FC5355">
      <w:pPr>
        <w:suppressAutoHyphens/>
        <w:autoSpaceDE w:val="0"/>
        <w:autoSpaceDN w:val="0"/>
        <w:adjustRightInd w:val="0"/>
        <w:contextualSpacing/>
        <w:jc w:val="both"/>
        <w:rPr>
          <w:sz w:val="28"/>
          <w:szCs w:val="28"/>
        </w:rPr>
      </w:pPr>
    </w:p>
    <w:p w:rsidR="00FC5355" w:rsidRDefault="00FC5355" w:rsidP="00FC5355">
      <w:pPr>
        <w:suppressAutoHyphens/>
        <w:autoSpaceDE w:val="0"/>
        <w:autoSpaceDN w:val="0"/>
        <w:adjustRightInd w:val="0"/>
        <w:contextualSpacing/>
        <w:jc w:val="both"/>
        <w:rPr>
          <w:sz w:val="28"/>
          <w:szCs w:val="28"/>
        </w:rPr>
      </w:pPr>
    </w:p>
    <w:p w:rsidR="00FC5355" w:rsidRDefault="00FC5355" w:rsidP="00FC5355">
      <w:pPr>
        <w:suppressAutoHyphens/>
        <w:autoSpaceDE w:val="0"/>
        <w:autoSpaceDN w:val="0"/>
        <w:adjustRightInd w:val="0"/>
        <w:contextualSpacing/>
        <w:jc w:val="both"/>
        <w:rPr>
          <w:sz w:val="28"/>
          <w:szCs w:val="28"/>
        </w:rPr>
      </w:pPr>
    </w:p>
    <w:p w:rsidR="00FC5355" w:rsidRDefault="00FC5355" w:rsidP="00FC5355">
      <w:pPr>
        <w:suppressAutoHyphens/>
        <w:autoSpaceDE w:val="0"/>
        <w:autoSpaceDN w:val="0"/>
        <w:adjustRightInd w:val="0"/>
        <w:contextualSpacing/>
        <w:jc w:val="both"/>
        <w:rPr>
          <w:sz w:val="28"/>
          <w:szCs w:val="28"/>
        </w:rPr>
      </w:pPr>
    </w:p>
    <w:p w:rsidR="00FC5355" w:rsidRDefault="00FC5355" w:rsidP="00FC5355">
      <w:pPr>
        <w:suppressAutoHyphens/>
        <w:autoSpaceDE w:val="0"/>
        <w:autoSpaceDN w:val="0"/>
        <w:adjustRightInd w:val="0"/>
        <w:contextualSpacing/>
        <w:jc w:val="both"/>
        <w:rPr>
          <w:sz w:val="28"/>
          <w:szCs w:val="28"/>
        </w:rPr>
      </w:pPr>
    </w:p>
    <w:p w:rsidR="00FC5355" w:rsidRDefault="00FC5355" w:rsidP="00FC5355">
      <w:pPr>
        <w:suppressAutoHyphens/>
        <w:autoSpaceDE w:val="0"/>
        <w:autoSpaceDN w:val="0"/>
        <w:adjustRightInd w:val="0"/>
        <w:contextualSpacing/>
        <w:jc w:val="both"/>
        <w:rPr>
          <w:sz w:val="28"/>
          <w:szCs w:val="28"/>
        </w:rPr>
      </w:pPr>
    </w:p>
    <w:p w:rsidR="00FC5355" w:rsidRDefault="00FC5355" w:rsidP="00FC5355">
      <w:pPr>
        <w:suppressAutoHyphens/>
        <w:autoSpaceDE w:val="0"/>
        <w:autoSpaceDN w:val="0"/>
        <w:adjustRightInd w:val="0"/>
        <w:contextualSpacing/>
        <w:jc w:val="both"/>
        <w:rPr>
          <w:sz w:val="28"/>
          <w:szCs w:val="28"/>
        </w:rPr>
      </w:pPr>
    </w:p>
    <w:p w:rsidR="00FC5355" w:rsidRDefault="00FC5355" w:rsidP="00FC5355">
      <w:pPr>
        <w:suppressAutoHyphens/>
        <w:autoSpaceDE w:val="0"/>
        <w:autoSpaceDN w:val="0"/>
        <w:adjustRightInd w:val="0"/>
        <w:contextualSpacing/>
        <w:jc w:val="both"/>
        <w:rPr>
          <w:sz w:val="28"/>
          <w:szCs w:val="28"/>
        </w:rPr>
      </w:pPr>
    </w:p>
    <w:p w:rsidR="00D15610" w:rsidRDefault="00D15610" w:rsidP="00CC2E8F">
      <w:pPr>
        <w:suppressAutoHyphens/>
        <w:autoSpaceDE w:val="0"/>
        <w:autoSpaceDN w:val="0"/>
        <w:adjustRightInd w:val="0"/>
        <w:ind w:firstLine="709"/>
        <w:contextualSpacing/>
        <w:jc w:val="both"/>
        <w:rPr>
          <w:sz w:val="28"/>
          <w:szCs w:val="28"/>
        </w:rPr>
      </w:pPr>
    </w:p>
    <w:p w:rsidR="00D15610" w:rsidRDefault="00D15610" w:rsidP="00CC2E8F">
      <w:pPr>
        <w:suppressAutoHyphens/>
        <w:autoSpaceDE w:val="0"/>
        <w:autoSpaceDN w:val="0"/>
        <w:adjustRightInd w:val="0"/>
        <w:ind w:firstLine="709"/>
        <w:contextualSpacing/>
        <w:jc w:val="both"/>
        <w:rPr>
          <w:sz w:val="28"/>
          <w:szCs w:val="28"/>
        </w:rPr>
      </w:pPr>
    </w:p>
    <w:p w:rsidR="00D15610" w:rsidRDefault="00D15610" w:rsidP="00CC2E8F">
      <w:pPr>
        <w:suppressAutoHyphens/>
        <w:autoSpaceDE w:val="0"/>
        <w:autoSpaceDN w:val="0"/>
        <w:adjustRightInd w:val="0"/>
        <w:ind w:firstLine="709"/>
        <w:contextualSpacing/>
        <w:jc w:val="both"/>
        <w:rPr>
          <w:sz w:val="28"/>
          <w:szCs w:val="28"/>
        </w:rPr>
      </w:pPr>
    </w:p>
    <w:p w:rsidR="006374A4" w:rsidRDefault="006374A4" w:rsidP="00F60E52">
      <w:pPr>
        <w:suppressAutoHyphens/>
        <w:autoSpaceDE w:val="0"/>
        <w:autoSpaceDN w:val="0"/>
        <w:adjustRightInd w:val="0"/>
        <w:contextualSpacing/>
        <w:jc w:val="both"/>
        <w:rPr>
          <w:sz w:val="28"/>
          <w:szCs w:val="28"/>
        </w:rPr>
      </w:pPr>
    </w:p>
    <w:tbl>
      <w:tblPr>
        <w:tblStyle w:val="a4"/>
        <w:tblW w:w="0" w:type="auto"/>
        <w:tblInd w:w="4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tblGrid>
      <w:tr w:rsidR="006374A4" w:rsidTr="00600186">
        <w:trPr>
          <w:trHeight w:val="1756"/>
        </w:trPr>
        <w:tc>
          <w:tcPr>
            <w:tcW w:w="5105" w:type="dxa"/>
          </w:tcPr>
          <w:p w:rsidR="006374A4" w:rsidRPr="00E400A7" w:rsidRDefault="006374A4" w:rsidP="00600186">
            <w:pPr>
              <w:pStyle w:val="a3"/>
              <w:jc w:val="both"/>
              <w:rPr>
                <w:rFonts w:ascii="Times New Roman" w:hAnsi="Times New Roman" w:cs="Times New Roman"/>
                <w:sz w:val="24"/>
                <w:szCs w:val="24"/>
              </w:rPr>
            </w:pPr>
            <w:r>
              <w:rPr>
                <w:rFonts w:ascii="Times New Roman" w:hAnsi="Times New Roman" w:cs="Times New Roman"/>
                <w:sz w:val="24"/>
                <w:szCs w:val="24"/>
              </w:rPr>
              <w:lastRenderedPageBreak/>
              <w:t>Приложение 1</w:t>
            </w:r>
            <w:r w:rsidRPr="00E400A7">
              <w:rPr>
                <w:rFonts w:ascii="Times New Roman" w:hAnsi="Times New Roman" w:cs="Times New Roman"/>
                <w:sz w:val="24"/>
                <w:szCs w:val="24"/>
              </w:rPr>
              <w:t xml:space="preserve"> к Положению о муниципальном контроле в сфере благоустройства </w:t>
            </w:r>
            <w:proofErr w:type="spellStart"/>
            <w:r w:rsidRPr="00E400A7">
              <w:rPr>
                <w:rFonts w:ascii="Times New Roman" w:hAnsi="Times New Roman" w:cs="Times New Roman"/>
                <w:sz w:val="24"/>
                <w:szCs w:val="24"/>
              </w:rPr>
              <w:t>Новолесновского</w:t>
            </w:r>
            <w:proofErr w:type="spellEnd"/>
            <w:r w:rsidRPr="00E400A7">
              <w:rPr>
                <w:rFonts w:ascii="Times New Roman" w:hAnsi="Times New Roman" w:cs="Times New Roman"/>
                <w:sz w:val="24"/>
                <w:szCs w:val="24"/>
              </w:rPr>
              <w:t xml:space="preserve"> сельского поселения </w:t>
            </w:r>
          </w:p>
          <w:p w:rsidR="006374A4" w:rsidRPr="00E400A7" w:rsidRDefault="006374A4" w:rsidP="00600186">
            <w:pPr>
              <w:pStyle w:val="a3"/>
              <w:jc w:val="both"/>
              <w:rPr>
                <w:b/>
              </w:rPr>
            </w:pPr>
          </w:p>
          <w:p w:rsidR="006374A4" w:rsidRPr="0020369B" w:rsidRDefault="006374A4" w:rsidP="00600186">
            <w:pPr>
              <w:pStyle w:val="a3"/>
              <w:jc w:val="both"/>
              <w:rPr>
                <w:rFonts w:ascii="Times New Roman" w:hAnsi="Times New Roman" w:cs="Times New Roman"/>
              </w:rPr>
            </w:pPr>
          </w:p>
        </w:tc>
      </w:tr>
    </w:tbl>
    <w:p w:rsidR="006374A4" w:rsidRDefault="006374A4" w:rsidP="006374A4">
      <w:pPr>
        <w:widowControl w:val="0"/>
        <w:autoSpaceDE w:val="0"/>
        <w:ind w:firstLine="709"/>
        <w:jc w:val="both"/>
        <w:rPr>
          <w:sz w:val="28"/>
          <w:szCs w:val="28"/>
        </w:rPr>
      </w:pPr>
    </w:p>
    <w:p w:rsidR="006374A4" w:rsidRPr="00E400A7" w:rsidRDefault="006374A4" w:rsidP="006374A4">
      <w:pPr>
        <w:widowControl w:val="0"/>
        <w:autoSpaceDE w:val="0"/>
        <w:ind w:firstLine="709"/>
        <w:jc w:val="center"/>
        <w:rPr>
          <w:b/>
          <w:sz w:val="28"/>
          <w:szCs w:val="28"/>
        </w:rPr>
      </w:pPr>
      <w:r w:rsidRPr="00E400A7">
        <w:rPr>
          <w:b/>
          <w:sz w:val="28"/>
          <w:szCs w:val="28"/>
        </w:rPr>
        <w:t xml:space="preserve">Перечень индикаторов риска нарушения обязательных требований при осуществлении контроля </w:t>
      </w:r>
      <w:r>
        <w:rPr>
          <w:b/>
          <w:sz w:val="28"/>
          <w:szCs w:val="28"/>
        </w:rPr>
        <w:t>в сфере благоустройства</w:t>
      </w:r>
    </w:p>
    <w:p w:rsidR="006374A4" w:rsidRPr="00E400A7" w:rsidRDefault="006374A4" w:rsidP="006374A4">
      <w:pPr>
        <w:widowControl w:val="0"/>
        <w:autoSpaceDE w:val="0"/>
        <w:ind w:firstLine="709"/>
        <w:jc w:val="center"/>
        <w:rPr>
          <w:b/>
          <w:sz w:val="28"/>
          <w:szCs w:val="28"/>
        </w:rPr>
      </w:pPr>
    </w:p>
    <w:p w:rsidR="006374A4" w:rsidRDefault="006374A4" w:rsidP="006374A4">
      <w:pPr>
        <w:widowControl w:val="0"/>
        <w:autoSpaceDE w:val="0"/>
        <w:ind w:firstLine="709"/>
        <w:jc w:val="both"/>
        <w:rPr>
          <w:sz w:val="28"/>
          <w:szCs w:val="28"/>
        </w:rPr>
      </w:pPr>
      <w:r w:rsidRPr="00E400A7">
        <w:rPr>
          <w:sz w:val="28"/>
          <w:szCs w:val="28"/>
        </w:rPr>
        <w:t xml:space="preserve">Индикаторами риска нарушения обязательных требований при осуществлении контроля </w:t>
      </w:r>
      <w:r>
        <w:rPr>
          <w:sz w:val="28"/>
          <w:szCs w:val="28"/>
        </w:rPr>
        <w:t>в сфере благоустройства:</w:t>
      </w:r>
    </w:p>
    <w:p w:rsidR="009B1451" w:rsidRDefault="006374A4" w:rsidP="009B1451">
      <w:pPr>
        <w:widowControl w:val="0"/>
        <w:autoSpaceDE w:val="0"/>
        <w:ind w:firstLine="709"/>
        <w:jc w:val="both"/>
        <w:rPr>
          <w:sz w:val="28"/>
          <w:szCs w:val="28"/>
        </w:rPr>
      </w:pPr>
      <w:r w:rsidRPr="00E400A7">
        <w:rPr>
          <w:sz w:val="28"/>
          <w:szCs w:val="28"/>
        </w:rPr>
        <w:t xml:space="preserve">1) </w:t>
      </w:r>
      <w:r w:rsidR="00FC5355" w:rsidRPr="00FC5355">
        <w:rPr>
          <w:sz w:val="28"/>
          <w:szCs w:val="28"/>
        </w:rPr>
        <w:t>перемещение не менее 3 раз контролируемым лицом домашних и сельскохозяйственных животных на территориях общего пользования без сопровождающих лиц в течение 2 календарных месяцев подряд</w:t>
      </w:r>
      <w:r w:rsidRPr="00E400A7">
        <w:rPr>
          <w:sz w:val="28"/>
          <w:szCs w:val="28"/>
        </w:rPr>
        <w:t>;</w:t>
      </w:r>
      <w:bookmarkStart w:id="1" w:name="_GoBack"/>
      <w:bookmarkEnd w:id="1"/>
    </w:p>
    <w:p w:rsidR="006374A4" w:rsidRDefault="006374A4" w:rsidP="006374A4">
      <w:pPr>
        <w:widowControl w:val="0"/>
        <w:autoSpaceDE w:val="0"/>
        <w:ind w:firstLine="709"/>
        <w:jc w:val="both"/>
        <w:rPr>
          <w:sz w:val="28"/>
          <w:szCs w:val="28"/>
        </w:rPr>
      </w:pPr>
      <w:r w:rsidRPr="00E400A7">
        <w:rPr>
          <w:sz w:val="28"/>
          <w:szCs w:val="28"/>
        </w:rPr>
        <w:t xml:space="preserve">2) поступление в </w:t>
      </w:r>
      <w:r>
        <w:rPr>
          <w:sz w:val="28"/>
          <w:szCs w:val="28"/>
        </w:rPr>
        <w:t>администрацию</w:t>
      </w:r>
      <w:r w:rsidRPr="00E400A7">
        <w:rPr>
          <w:sz w:val="28"/>
          <w:szCs w:val="28"/>
        </w:rPr>
        <w:t xml:space="preserve">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w:t>
      </w:r>
      <w:r>
        <w:rPr>
          <w:sz w:val="28"/>
          <w:szCs w:val="28"/>
        </w:rPr>
        <w:t xml:space="preserve">и содержания </w:t>
      </w:r>
      <w:r w:rsidRPr="00E400A7">
        <w:rPr>
          <w:sz w:val="28"/>
          <w:szCs w:val="28"/>
        </w:rPr>
        <w:t xml:space="preserve">территории </w:t>
      </w:r>
      <w:proofErr w:type="spellStart"/>
      <w:r>
        <w:rPr>
          <w:sz w:val="28"/>
          <w:szCs w:val="28"/>
        </w:rPr>
        <w:t>Новолесновского</w:t>
      </w:r>
      <w:proofErr w:type="spellEnd"/>
      <w:r>
        <w:rPr>
          <w:sz w:val="28"/>
          <w:szCs w:val="28"/>
        </w:rPr>
        <w:t xml:space="preserve"> сельского поселения</w:t>
      </w:r>
      <w:r w:rsidRPr="00E400A7">
        <w:rPr>
          <w:sz w:val="28"/>
          <w:szCs w:val="28"/>
        </w:rPr>
        <w:t xml:space="preserve"> и риска причинения вреда (ущерба) охраняемым законом ценностям;</w:t>
      </w:r>
    </w:p>
    <w:p w:rsidR="006374A4" w:rsidRPr="00E400A7" w:rsidRDefault="006374A4" w:rsidP="006374A4">
      <w:pPr>
        <w:widowControl w:val="0"/>
        <w:autoSpaceDE w:val="0"/>
        <w:ind w:firstLine="709"/>
        <w:jc w:val="both"/>
        <w:rPr>
          <w:sz w:val="28"/>
          <w:szCs w:val="28"/>
        </w:rPr>
      </w:pPr>
      <w:r w:rsidRPr="00E400A7">
        <w:rPr>
          <w:sz w:val="28"/>
          <w:szCs w:val="28"/>
        </w:rPr>
        <w:t xml:space="preserve">3) отсутствие у </w:t>
      </w:r>
      <w:r>
        <w:rPr>
          <w:sz w:val="28"/>
          <w:szCs w:val="28"/>
        </w:rPr>
        <w:t>администрации</w:t>
      </w:r>
      <w:r w:rsidRPr="00E400A7">
        <w:rPr>
          <w:sz w:val="28"/>
          <w:szCs w:val="28"/>
        </w:rPr>
        <w:t xml:space="preserve">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6374A4" w:rsidRDefault="006374A4" w:rsidP="00CC2E8F">
      <w:pPr>
        <w:suppressAutoHyphens/>
        <w:autoSpaceDE w:val="0"/>
        <w:autoSpaceDN w:val="0"/>
        <w:adjustRightInd w:val="0"/>
        <w:ind w:firstLine="709"/>
        <w:contextualSpacing/>
        <w:jc w:val="both"/>
        <w:rPr>
          <w:sz w:val="28"/>
          <w:szCs w:val="28"/>
        </w:rPr>
      </w:pPr>
    </w:p>
    <w:p w:rsidR="006374A4" w:rsidRDefault="006374A4" w:rsidP="00CC2E8F">
      <w:pPr>
        <w:suppressAutoHyphens/>
        <w:autoSpaceDE w:val="0"/>
        <w:autoSpaceDN w:val="0"/>
        <w:adjustRightInd w:val="0"/>
        <w:ind w:firstLine="709"/>
        <w:contextualSpacing/>
        <w:jc w:val="both"/>
        <w:rPr>
          <w:sz w:val="28"/>
          <w:szCs w:val="28"/>
        </w:rPr>
      </w:pPr>
    </w:p>
    <w:p w:rsidR="006374A4" w:rsidRDefault="006374A4" w:rsidP="00F60E52">
      <w:pPr>
        <w:suppressAutoHyphens/>
        <w:autoSpaceDE w:val="0"/>
        <w:autoSpaceDN w:val="0"/>
        <w:adjustRightInd w:val="0"/>
        <w:contextualSpacing/>
        <w:jc w:val="both"/>
        <w:rPr>
          <w:sz w:val="28"/>
          <w:szCs w:val="28"/>
        </w:rPr>
      </w:pPr>
    </w:p>
    <w:p w:rsidR="006374A4" w:rsidRDefault="006374A4" w:rsidP="00CC2E8F">
      <w:pPr>
        <w:suppressAutoHyphens/>
        <w:autoSpaceDE w:val="0"/>
        <w:autoSpaceDN w:val="0"/>
        <w:adjustRightInd w:val="0"/>
        <w:ind w:firstLine="709"/>
        <w:contextualSpacing/>
        <w:jc w:val="both"/>
        <w:rPr>
          <w:sz w:val="28"/>
          <w:szCs w:val="28"/>
        </w:rPr>
      </w:pPr>
    </w:p>
    <w:p w:rsidR="00F60E52" w:rsidRDefault="00F60E52" w:rsidP="00CC2E8F">
      <w:pPr>
        <w:suppressAutoHyphens/>
        <w:autoSpaceDE w:val="0"/>
        <w:autoSpaceDN w:val="0"/>
        <w:adjustRightInd w:val="0"/>
        <w:ind w:firstLine="709"/>
        <w:contextualSpacing/>
        <w:jc w:val="both"/>
        <w:rPr>
          <w:sz w:val="28"/>
          <w:szCs w:val="28"/>
        </w:rPr>
      </w:pPr>
    </w:p>
    <w:p w:rsidR="00F60E52" w:rsidRDefault="00F60E52" w:rsidP="00CC2E8F">
      <w:pPr>
        <w:suppressAutoHyphens/>
        <w:autoSpaceDE w:val="0"/>
        <w:autoSpaceDN w:val="0"/>
        <w:adjustRightInd w:val="0"/>
        <w:ind w:firstLine="709"/>
        <w:contextualSpacing/>
        <w:jc w:val="both"/>
        <w:rPr>
          <w:sz w:val="28"/>
          <w:szCs w:val="28"/>
        </w:rPr>
      </w:pPr>
    </w:p>
    <w:p w:rsidR="00F60E52" w:rsidRDefault="00F60E52" w:rsidP="00CC2E8F">
      <w:pPr>
        <w:suppressAutoHyphens/>
        <w:autoSpaceDE w:val="0"/>
        <w:autoSpaceDN w:val="0"/>
        <w:adjustRightInd w:val="0"/>
        <w:ind w:firstLine="709"/>
        <w:contextualSpacing/>
        <w:jc w:val="both"/>
        <w:rPr>
          <w:sz w:val="28"/>
          <w:szCs w:val="28"/>
        </w:rPr>
      </w:pPr>
    </w:p>
    <w:p w:rsidR="00F60E52" w:rsidRDefault="00F60E52" w:rsidP="00CC2E8F">
      <w:pPr>
        <w:suppressAutoHyphens/>
        <w:autoSpaceDE w:val="0"/>
        <w:autoSpaceDN w:val="0"/>
        <w:adjustRightInd w:val="0"/>
        <w:ind w:firstLine="709"/>
        <w:contextualSpacing/>
        <w:jc w:val="both"/>
        <w:rPr>
          <w:sz w:val="28"/>
          <w:szCs w:val="28"/>
        </w:rPr>
      </w:pPr>
    </w:p>
    <w:p w:rsidR="00F60E52" w:rsidRDefault="00F60E52" w:rsidP="00CC2E8F">
      <w:pPr>
        <w:suppressAutoHyphens/>
        <w:autoSpaceDE w:val="0"/>
        <w:autoSpaceDN w:val="0"/>
        <w:adjustRightInd w:val="0"/>
        <w:ind w:firstLine="709"/>
        <w:contextualSpacing/>
        <w:jc w:val="both"/>
        <w:rPr>
          <w:sz w:val="28"/>
          <w:szCs w:val="28"/>
        </w:rPr>
      </w:pPr>
    </w:p>
    <w:p w:rsidR="00F60E52" w:rsidRDefault="00F60E52" w:rsidP="00CC2E8F">
      <w:pPr>
        <w:suppressAutoHyphens/>
        <w:autoSpaceDE w:val="0"/>
        <w:autoSpaceDN w:val="0"/>
        <w:adjustRightInd w:val="0"/>
        <w:ind w:firstLine="709"/>
        <w:contextualSpacing/>
        <w:jc w:val="both"/>
        <w:rPr>
          <w:sz w:val="28"/>
          <w:szCs w:val="28"/>
        </w:rPr>
      </w:pPr>
    </w:p>
    <w:p w:rsidR="00F60E52" w:rsidRDefault="00F60E52" w:rsidP="00CC2E8F">
      <w:pPr>
        <w:suppressAutoHyphens/>
        <w:autoSpaceDE w:val="0"/>
        <w:autoSpaceDN w:val="0"/>
        <w:adjustRightInd w:val="0"/>
        <w:ind w:firstLine="709"/>
        <w:contextualSpacing/>
        <w:jc w:val="both"/>
        <w:rPr>
          <w:sz w:val="28"/>
          <w:szCs w:val="28"/>
        </w:rPr>
      </w:pPr>
    </w:p>
    <w:p w:rsidR="00F60E52" w:rsidRDefault="00F60E52" w:rsidP="00CC2E8F">
      <w:pPr>
        <w:suppressAutoHyphens/>
        <w:autoSpaceDE w:val="0"/>
        <w:autoSpaceDN w:val="0"/>
        <w:adjustRightInd w:val="0"/>
        <w:ind w:firstLine="709"/>
        <w:contextualSpacing/>
        <w:jc w:val="both"/>
        <w:rPr>
          <w:sz w:val="28"/>
          <w:szCs w:val="28"/>
        </w:rPr>
      </w:pPr>
    </w:p>
    <w:p w:rsidR="00F60E52" w:rsidRDefault="00F60E52" w:rsidP="00CC2E8F">
      <w:pPr>
        <w:suppressAutoHyphens/>
        <w:autoSpaceDE w:val="0"/>
        <w:autoSpaceDN w:val="0"/>
        <w:adjustRightInd w:val="0"/>
        <w:ind w:firstLine="709"/>
        <w:contextualSpacing/>
        <w:jc w:val="both"/>
        <w:rPr>
          <w:sz w:val="28"/>
          <w:szCs w:val="28"/>
        </w:rPr>
      </w:pPr>
    </w:p>
    <w:p w:rsidR="00F60E52" w:rsidRDefault="00F60E52" w:rsidP="00CC2E8F">
      <w:pPr>
        <w:suppressAutoHyphens/>
        <w:autoSpaceDE w:val="0"/>
        <w:autoSpaceDN w:val="0"/>
        <w:adjustRightInd w:val="0"/>
        <w:ind w:firstLine="709"/>
        <w:contextualSpacing/>
        <w:jc w:val="both"/>
        <w:rPr>
          <w:sz w:val="28"/>
          <w:szCs w:val="28"/>
        </w:rPr>
      </w:pPr>
    </w:p>
    <w:p w:rsidR="00F60E52" w:rsidRDefault="00F60E52" w:rsidP="00CC2E8F">
      <w:pPr>
        <w:suppressAutoHyphens/>
        <w:autoSpaceDE w:val="0"/>
        <w:autoSpaceDN w:val="0"/>
        <w:adjustRightInd w:val="0"/>
        <w:ind w:firstLine="709"/>
        <w:contextualSpacing/>
        <w:jc w:val="both"/>
        <w:rPr>
          <w:sz w:val="28"/>
          <w:szCs w:val="28"/>
        </w:rPr>
      </w:pPr>
    </w:p>
    <w:p w:rsidR="00F60E52" w:rsidRDefault="00F60E52" w:rsidP="00CC2E8F">
      <w:pPr>
        <w:suppressAutoHyphens/>
        <w:autoSpaceDE w:val="0"/>
        <w:autoSpaceDN w:val="0"/>
        <w:adjustRightInd w:val="0"/>
        <w:ind w:firstLine="709"/>
        <w:contextualSpacing/>
        <w:jc w:val="both"/>
        <w:rPr>
          <w:sz w:val="28"/>
          <w:szCs w:val="28"/>
        </w:rPr>
      </w:pPr>
    </w:p>
    <w:p w:rsidR="006374A4" w:rsidRPr="00CC2E8F" w:rsidRDefault="006374A4" w:rsidP="00CC2E8F">
      <w:pPr>
        <w:suppressAutoHyphens/>
        <w:autoSpaceDE w:val="0"/>
        <w:autoSpaceDN w:val="0"/>
        <w:adjustRightInd w:val="0"/>
        <w:ind w:firstLine="709"/>
        <w:contextualSpacing/>
        <w:jc w:val="both"/>
        <w:rPr>
          <w:sz w:val="28"/>
          <w:szCs w:val="28"/>
        </w:rPr>
      </w:pPr>
    </w:p>
    <w:tbl>
      <w:tblPr>
        <w:tblStyle w:val="a4"/>
        <w:tblW w:w="0" w:type="auto"/>
        <w:tblInd w:w="4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tblGrid>
      <w:tr w:rsidR="000D68DA" w:rsidTr="00346278">
        <w:trPr>
          <w:trHeight w:val="1756"/>
        </w:trPr>
        <w:tc>
          <w:tcPr>
            <w:tcW w:w="5105" w:type="dxa"/>
          </w:tcPr>
          <w:p w:rsidR="000D68DA" w:rsidRPr="00E400A7" w:rsidRDefault="000D68DA" w:rsidP="00346278">
            <w:pPr>
              <w:pStyle w:val="a3"/>
              <w:jc w:val="both"/>
              <w:rPr>
                <w:rFonts w:ascii="Times New Roman" w:hAnsi="Times New Roman" w:cs="Times New Roman"/>
                <w:sz w:val="24"/>
                <w:szCs w:val="24"/>
              </w:rPr>
            </w:pPr>
            <w:r w:rsidRPr="00E400A7">
              <w:rPr>
                <w:rFonts w:ascii="Times New Roman" w:hAnsi="Times New Roman" w:cs="Times New Roman"/>
                <w:sz w:val="24"/>
                <w:szCs w:val="24"/>
              </w:rPr>
              <w:lastRenderedPageBreak/>
              <w:t>При</w:t>
            </w:r>
            <w:r>
              <w:rPr>
                <w:rFonts w:ascii="Times New Roman" w:hAnsi="Times New Roman" w:cs="Times New Roman"/>
                <w:sz w:val="24"/>
                <w:szCs w:val="24"/>
              </w:rPr>
              <w:t>ложение 2</w:t>
            </w:r>
            <w:r w:rsidRPr="00E400A7">
              <w:rPr>
                <w:rFonts w:ascii="Times New Roman" w:hAnsi="Times New Roman" w:cs="Times New Roman"/>
                <w:sz w:val="24"/>
                <w:szCs w:val="24"/>
              </w:rPr>
              <w:t xml:space="preserve"> к Положению о муниципальном контроле в сфере благоустройства </w:t>
            </w:r>
            <w:proofErr w:type="spellStart"/>
            <w:r w:rsidRPr="00E400A7">
              <w:rPr>
                <w:rFonts w:ascii="Times New Roman" w:hAnsi="Times New Roman" w:cs="Times New Roman"/>
                <w:sz w:val="24"/>
                <w:szCs w:val="24"/>
              </w:rPr>
              <w:t>Новолесновского</w:t>
            </w:r>
            <w:proofErr w:type="spellEnd"/>
            <w:r w:rsidRPr="00E400A7">
              <w:rPr>
                <w:rFonts w:ascii="Times New Roman" w:hAnsi="Times New Roman" w:cs="Times New Roman"/>
                <w:sz w:val="24"/>
                <w:szCs w:val="24"/>
              </w:rPr>
              <w:t xml:space="preserve"> сельского поселения </w:t>
            </w:r>
          </w:p>
          <w:p w:rsidR="000D68DA" w:rsidRPr="00E400A7" w:rsidRDefault="000D68DA" w:rsidP="00346278">
            <w:pPr>
              <w:pStyle w:val="a3"/>
              <w:jc w:val="both"/>
              <w:rPr>
                <w:b/>
              </w:rPr>
            </w:pPr>
          </w:p>
          <w:p w:rsidR="000D68DA" w:rsidRPr="0020369B" w:rsidRDefault="000D68DA" w:rsidP="00346278">
            <w:pPr>
              <w:pStyle w:val="a3"/>
              <w:jc w:val="both"/>
              <w:rPr>
                <w:rFonts w:ascii="Times New Roman" w:hAnsi="Times New Roman" w:cs="Times New Roman"/>
              </w:rPr>
            </w:pPr>
          </w:p>
        </w:tc>
      </w:tr>
    </w:tbl>
    <w:p w:rsidR="000D68DA" w:rsidRDefault="000D68DA" w:rsidP="003C6099">
      <w:pPr>
        <w:rPr>
          <w:b/>
          <w:sz w:val="28"/>
          <w:szCs w:val="28"/>
        </w:rPr>
      </w:pPr>
    </w:p>
    <w:p w:rsidR="00E400A7" w:rsidRPr="00E400A7" w:rsidRDefault="00E400A7" w:rsidP="00E400A7">
      <w:pPr>
        <w:jc w:val="center"/>
        <w:rPr>
          <w:b/>
          <w:sz w:val="28"/>
          <w:szCs w:val="28"/>
        </w:rPr>
      </w:pPr>
      <w:r w:rsidRPr="00E400A7">
        <w:rPr>
          <w:b/>
          <w:sz w:val="28"/>
          <w:szCs w:val="28"/>
        </w:rPr>
        <w:t xml:space="preserve">Ключевые показатели </w:t>
      </w:r>
    </w:p>
    <w:p w:rsidR="00E400A7" w:rsidRPr="00E400A7" w:rsidRDefault="00E400A7" w:rsidP="00E400A7">
      <w:pPr>
        <w:jc w:val="center"/>
        <w:rPr>
          <w:b/>
          <w:sz w:val="28"/>
          <w:szCs w:val="28"/>
        </w:rPr>
      </w:pPr>
      <w:r w:rsidRPr="00E400A7">
        <w:rPr>
          <w:b/>
          <w:sz w:val="28"/>
          <w:szCs w:val="28"/>
        </w:rPr>
        <w:t>и их целевые значения, индикативные показатели контроля</w:t>
      </w:r>
      <w:r w:rsidR="006374A4">
        <w:rPr>
          <w:b/>
          <w:sz w:val="28"/>
          <w:szCs w:val="28"/>
        </w:rPr>
        <w:t xml:space="preserve"> в сфере благоустройства</w:t>
      </w:r>
    </w:p>
    <w:p w:rsidR="00E400A7" w:rsidRDefault="00E400A7" w:rsidP="00E400A7">
      <w:pPr>
        <w:jc w:val="both"/>
        <w:rPr>
          <w:sz w:val="28"/>
          <w:szCs w:val="28"/>
        </w:rPr>
      </w:pPr>
    </w:p>
    <w:p w:rsidR="00E400A7" w:rsidRDefault="00B319B6" w:rsidP="00E400A7">
      <w:pPr>
        <w:jc w:val="both"/>
        <w:rPr>
          <w:sz w:val="28"/>
          <w:szCs w:val="28"/>
        </w:rPr>
      </w:pPr>
      <w:r>
        <w:rPr>
          <w:sz w:val="28"/>
          <w:szCs w:val="28"/>
        </w:rPr>
        <w:t xml:space="preserve">           </w:t>
      </w:r>
      <w:r w:rsidR="00E400A7" w:rsidRPr="00E400A7">
        <w:rPr>
          <w:sz w:val="28"/>
          <w:szCs w:val="28"/>
        </w:rPr>
        <w:t>1. Ключевые показатели и их целевые значения</w:t>
      </w:r>
      <w:r w:rsidR="006374A4">
        <w:rPr>
          <w:sz w:val="28"/>
          <w:szCs w:val="28"/>
        </w:rPr>
        <w:t xml:space="preserve"> контроля в сфере благоустройства</w:t>
      </w:r>
      <w:r w:rsidR="00E400A7" w:rsidRPr="00E400A7">
        <w:rPr>
          <w:sz w:val="28"/>
          <w:szCs w:val="28"/>
        </w:rPr>
        <w:t>:</w:t>
      </w:r>
    </w:p>
    <w:p w:rsidR="007E692B" w:rsidRDefault="007E692B" w:rsidP="00E400A7">
      <w:pPr>
        <w:widowControl w:val="0"/>
        <w:autoSpaceDE w:val="0"/>
        <w:ind w:firstLine="709"/>
        <w:jc w:val="both"/>
        <w:rPr>
          <w:sz w:val="28"/>
          <w:szCs w:val="28"/>
        </w:rPr>
      </w:pPr>
    </w:p>
    <w:tbl>
      <w:tblPr>
        <w:tblStyle w:val="a4"/>
        <w:tblW w:w="0" w:type="auto"/>
        <w:tblLook w:val="04A0" w:firstRow="1" w:lastRow="0" w:firstColumn="1" w:lastColumn="0" w:noHBand="0" w:noVBand="1"/>
      </w:tblPr>
      <w:tblGrid>
        <w:gridCol w:w="4814"/>
        <w:gridCol w:w="4814"/>
      </w:tblGrid>
      <w:tr w:rsidR="00E400A7" w:rsidTr="00E400A7">
        <w:tc>
          <w:tcPr>
            <w:tcW w:w="4814" w:type="dxa"/>
          </w:tcPr>
          <w:p w:rsidR="00E400A7" w:rsidRDefault="00E400A7" w:rsidP="00BE51F9">
            <w:pPr>
              <w:widowControl w:val="0"/>
              <w:autoSpaceDE w:val="0"/>
              <w:jc w:val="center"/>
              <w:rPr>
                <w:sz w:val="28"/>
                <w:szCs w:val="28"/>
              </w:rPr>
            </w:pPr>
            <w:r>
              <w:rPr>
                <w:sz w:val="28"/>
                <w:szCs w:val="28"/>
              </w:rPr>
              <w:t>Ключевые показатели</w:t>
            </w:r>
          </w:p>
        </w:tc>
        <w:tc>
          <w:tcPr>
            <w:tcW w:w="4814" w:type="dxa"/>
          </w:tcPr>
          <w:p w:rsidR="00E400A7" w:rsidRDefault="00E400A7" w:rsidP="00BE51F9">
            <w:pPr>
              <w:widowControl w:val="0"/>
              <w:autoSpaceDE w:val="0"/>
              <w:jc w:val="center"/>
              <w:rPr>
                <w:sz w:val="28"/>
                <w:szCs w:val="28"/>
              </w:rPr>
            </w:pPr>
            <w:r>
              <w:rPr>
                <w:sz w:val="28"/>
                <w:szCs w:val="28"/>
              </w:rPr>
              <w:t>Целевые значения</w:t>
            </w:r>
          </w:p>
          <w:p w:rsidR="00E400A7" w:rsidRDefault="00E400A7" w:rsidP="00BE51F9">
            <w:pPr>
              <w:widowControl w:val="0"/>
              <w:autoSpaceDE w:val="0"/>
              <w:jc w:val="center"/>
              <w:rPr>
                <w:sz w:val="28"/>
                <w:szCs w:val="28"/>
              </w:rPr>
            </w:pPr>
            <w:r>
              <w:rPr>
                <w:sz w:val="28"/>
                <w:szCs w:val="28"/>
              </w:rPr>
              <w:t>(%)</w:t>
            </w:r>
          </w:p>
        </w:tc>
      </w:tr>
      <w:tr w:rsidR="00E400A7" w:rsidTr="00E400A7">
        <w:tc>
          <w:tcPr>
            <w:tcW w:w="4814" w:type="dxa"/>
          </w:tcPr>
          <w:p w:rsidR="00E400A7" w:rsidRPr="00E400A7" w:rsidRDefault="00E400A7" w:rsidP="00E400A7">
            <w:pPr>
              <w:widowControl w:val="0"/>
              <w:autoSpaceDE w:val="0"/>
              <w:jc w:val="both"/>
              <w:rPr>
                <w:sz w:val="28"/>
                <w:szCs w:val="28"/>
              </w:rPr>
            </w:pPr>
            <w:r w:rsidRPr="00E400A7">
              <w:rPr>
                <w:sz w:val="28"/>
                <w:szCs w:val="28"/>
              </w:rPr>
              <w:t>Доля устраненных нарушений обязательных требований от числа выявленных нарушений обязательных требований</w:t>
            </w:r>
          </w:p>
        </w:tc>
        <w:tc>
          <w:tcPr>
            <w:tcW w:w="4814" w:type="dxa"/>
          </w:tcPr>
          <w:p w:rsidR="00E400A7" w:rsidRDefault="00E400A7" w:rsidP="00B319B6">
            <w:pPr>
              <w:widowControl w:val="0"/>
              <w:autoSpaceDE w:val="0"/>
              <w:jc w:val="center"/>
              <w:rPr>
                <w:sz w:val="28"/>
                <w:szCs w:val="28"/>
              </w:rPr>
            </w:pPr>
            <w:r>
              <w:rPr>
                <w:sz w:val="28"/>
                <w:szCs w:val="28"/>
              </w:rPr>
              <w:t>100</w:t>
            </w:r>
          </w:p>
        </w:tc>
      </w:tr>
      <w:tr w:rsidR="00E400A7" w:rsidTr="00E400A7">
        <w:tc>
          <w:tcPr>
            <w:tcW w:w="4814" w:type="dxa"/>
          </w:tcPr>
          <w:p w:rsidR="00E400A7" w:rsidRPr="00E400A7" w:rsidRDefault="00E400A7" w:rsidP="006374A4">
            <w:pPr>
              <w:widowControl w:val="0"/>
              <w:autoSpaceDE w:val="0"/>
              <w:jc w:val="both"/>
              <w:rPr>
                <w:sz w:val="28"/>
                <w:szCs w:val="28"/>
              </w:rPr>
            </w:pPr>
            <w:r w:rsidRPr="00E400A7">
              <w:rPr>
                <w:sz w:val="28"/>
                <w:szCs w:val="28"/>
              </w:rPr>
              <w:t xml:space="preserve">Доля обоснованных жалоб на действия (бездействие) </w:t>
            </w:r>
            <w:r w:rsidR="006374A4">
              <w:rPr>
                <w:sz w:val="28"/>
                <w:szCs w:val="28"/>
              </w:rPr>
              <w:t xml:space="preserve">администрации </w:t>
            </w:r>
            <w:r w:rsidRPr="00E400A7">
              <w:rPr>
                <w:sz w:val="28"/>
                <w:szCs w:val="28"/>
              </w:rPr>
              <w:t>и (или) его должностных лиц при проведении контроль</w:t>
            </w:r>
            <w:r>
              <w:rPr>
                <w:sz w:val="28"/>
                <w:szCs w:val="28"/>
              </w:rPr>
              <w:t>ных мероприятий от общего числа поступивших жалоб</w:t>
            </w:r>
          </w:p>
        </w:tc>
        <w:tc>
          <w:tcPr>
            <w:tcW w:w="4814" w:type="dxa"/>
          </w:tcPr>
          <w:p w:rsidR="00E400A7" w:rsidRDefault="00E400A7" w:rsidP="00B319B6">
            <w:pPr>
              <w:widowControl w:val="0"/>
              <w:autoSpaceDE w:val="0"/>
              <w:jc w:val="center"/>
              <w:rPr>
                <w:sz w:val="28"/>
                <w:szCs w:val="28"/>
              </w:rPr>
            </w:pPr>
            <w:r>
              <w:rPr>
                <w:sz w:val="28"/>
                <w:szCs w:val="28"/>
              </w:rPr>
              <w:t>0</w:t>
            </w:r>
          </w:p>
        </w:tc>
      </w:tr>
      <w:tr w:rsidR="00B319B6" w:rsidTr="00E400A7">
        <w:tc>
          <w:tcPr>
            <w:tcW w:w="4814" w:type="dxa"/>
          </w:tcPr>
          <w:p w:rsidR="00B319B6" w:rsidRPr="00E400A7" w:rsidRDefault="00B319B6" w:rsidP="00E400A7">
            <w:pPr>
              <w:widowControl w:val="0"/>
              <w:autoSpaceDE w:val="0"/>
              <w:jc w:val="both"/>
              <w:rPr>
                <w:sz w:val="28"/>
                <w:szCs w:val="28"/>
              </w:rPr>
            </w:pPr>
            <w:r w:rsidRPr="00B319B6">
              <w:rPr>
                <w:sz w:val="28"/>
                <w:szCs w:val="28"/>
              </w:rPr>
              <w:t>Иные показатели, отражающие уровень минимизации вреда (ущерба) охраняемым законом ценностям, уровень устранения риска причинения вреда (ущерба) в соответствующей сфере (указать)</w:t>
            </w:r>
          </w:p>
        </w:tc>
        <w:tc>
          <w:tcPr>
            <w:tcW w:w="4814" w:type="dxa"/>
          </w:tcPr>
          <w:p w:rsidR="00B319B6" w:rsidRDefault="00A06093" w:rsidP="00B319B6">
            <w:pPr>
              <w:widowControl w:val="0"/>
              <w:autoSpaceDE w:val="0"/>
              <w:jc w:val="center"/>
              <w:rPr>
                <w:sz w:val="28"/>
                <w:szCs w:val="28"/>
              </w:rPr>
            </w:pPr>
            <w:r>
              <w:rPr>
                <w:sz w:val="28"/>
                <w:szCs w:val="28"/>
              </w:rPr>
              <w:t>0</w:t>
            </w:r>
          </w:p>
        </w:tc>
      </w:tr>
    </w:tbl>
    <w:p w:rsidR="00E400A7" w:rsidRDefault="00E400A7" w:rsidP="00E400A7">
      <w:pPr>
        <w:widowControl w:val="0"/>
        <w:autoSpaceDE w:val="0"/>
        <w:ind w:firstLine="709"/>
        <w:jc w:val="both"/>
        <w:rPr>
          <w:sz w:val="28"/>
          <w:szCs w:val="28"/>
        </w:rPr>
      </w:pPr>
    </w:p>
    <w:p w:rsidR="00E400A7" w:rsidRPr="00E400A7" w:rsidRDefault="00E400A7" w:rsidP="00E400A7">
      <w:pPr>
        <w:widowControl w:val="0"/>
        <w:autoSpaceDE w:val="0"/>
        <w:ind w:firstLine="709"/>
        <w:jc w:val="both"/>
        <w:rPr>
          <w:sz w:val="28"/>
          <w:szCs w:val="28"/>
        </w:rPr>
      </w:pPr>
      <w:r w:rsidRPr="00E400A7">
        <w:rPr>
          <w:sz w:val="28"/>
          <w:szCs w:val="28"/>
        </w:rPr>
        <w:t>2. Индикативные показатели контроля</w:t>
      </w:r>
      <w:r w:rsidR="006374A4">
        <w:rPr>
          <w:sz w:val="28"/>
          <w:szCs w:val="28"/>
        </w:rPr>
        <w:t xml:space="preserve"> в сфере благоустройства</w:t>
      </w:r>
      <w:r w:rsidRPr="00E400A7">
        <w:rPr>
          <w:sz w:val="28"/>
          <w:szCs w:val="28"/>
        </w:rPr>
        <w:t>:</w:t>
      </w:r>
    </w:p>
    <w:p w:rsidR="00E400A7" w:rsidRDefault="00E400A7" w:rsidP="00E400A7">
      <w:pPr>
        <w:widowControl w:val="0"/>
        <w:autoSpaceDE w:val="0"/>
        <w:ind w:firstLine="709"/>
        <w:jc w:val="both"/>
        <w:rPr>
          <w:sz w:val="28"/>
          <w:szCs w:val="28"/>
        </w:rPr>
      </w:pPr>
      <w:r w:rsidRPr="00E400A7">
        <w:rPr>
          <w:sz w:val="28"/>
          <w:szCs w:val="28"/>
        </w:rPr>
        <w:t>1) количество обращений граждан и организаций о нарушении обязательных требований, пос</w:t>
      </w:r>
      <w:r w:rsidR="003C6099">
        <w:rPr>
          <w:sz w:val="28"/>
          <w:szCs w:val="28"/>
        </w:rPr>
        <w:t xml:space="preserve">тупивших в </w:t>
      </w:r>
      <w:r w:rsidR="006374A4">
        <w:rPr>
          <w:sz w:val="28"/>
          <w:szCs w:val="28"/>
        </w:rPr>
        <w:t>администрацию</w:t>
      </w:r>
      <w:r w:rsidRPr="00E400A7">
        <w:rPr>
          <w:sz w:val="28"/>
          <w:szCs w:val="28"/>
        </w:rPr>
        <w:t xml:space="preserve">; </w:t>
      </w:r>
    </w:p>
    <w:p w:rsidR="00E400A7" w:rsidRDefault="00E400A7" w:rsidP="00E400A7">
      <w:pPr>
        <w:widowControl w:val="0"/>
        <w:autoSpaceDE w:val="0"/>
        <w:ind w:firstLine="709"/>
        <w:jc w:val="both"/>
        <w:rPr>
          <w:sz w:val="28"/>
          <w:szCs w:val="28"/>
        </w:rPr>
      </w:pPr>
      <w:r w:rsidRPr="00E400A7">
        <w:rPr>
          <w:sz w:val="28"/>
          <w:szCs w:val="28"/>
        </w:rPr>
        <w:t xml:space="preserve">2) количество проведенных </w:t>
      </w:r>
      <w:r w:rsidR="006374A4">
        <w:rPr>
          <w:sz w:val="28"/>
          <w:szCs w:val="28"/>
        </w:rPr>
        <w:t>администрацией</w:t>
      </w:r>
      <w:r w:rsidRPr="00E400A7">
        <w:rPr>
          <w:sz w:val="28"/>
          <w:szCs w:val="28"/>
        </w:rPr>
        <w:t xml:space="preserve"> внеплан</w:t>
      </w:r>
      <w:r w:rsidR="003C6099">
        <w:rPr>
          <w:sz w:val="28"/>
          <w:szCs w:val="28"/>
        </w:rPr>
        <w:t>овых контрольных мероприятий</w:t>
      </w:r>
      <w:r w:rsidRPr="00E400A7">
        <w:rPr>
          <w:sz w:val="28"/>
          <w:szCs w:val="28"/>
        </w:rPr>
        <w:t xml:space="preserve">; </w:t>
      </w:r>
    </w:p>
    <w:p w:rsidR="00E400A7" w:rsidRDefault="00E400A7" w:rsidP="00E400A7">
      <w:pPr>
        <w:widowControl w:val="0"/>
        <w:autoSpaceDE w:val="0"/>
        <w:ind w:firstLine="709"/>
        <w:jc w:val="both"/>
        <w:rPr>
          <w:sz w:val="28"/>
          <w:szCs w:val="28"/>
        </w:rPr>
      </w:pPr>
      <w:r w:rsidRPr="00E400A7">
        <w:rPr>
          <w:sz w:val="28"/>
          <w:szCs w:val="28"/>
        </w:rPr>
        <w:t xml:space="preserve">3) количество принятых органами прокуратуры решений о согласовании проведения </w:t>
      </w:r>
      <w:r w:rsidR="006374A4">
        <w:rPr>
          <w:sz w:val="28"/>
          <w:szCs w:val="28"/>
        </w:rPr>
        <w:t>администрацией</w:t>
      </w:r>
      <w:r w:rsidRPr="00E400A7">
        <w:rPr>
          <w:sz w:val="28"/>
          <w:szCs w:val="28"/>
        </w:rPr>
        <w:t xml:space="preserve"> внепланов</w:t>
      </w:r>
      <w:r w:rsidR="003C6099">
        <w:rPr>
          <w:sz w:val="28"/>
          <w:szCs w:val="28"/>
        </w:rPr>
        <w:t>ого контрольного мероприятия</w:t>
      </w:r>
      <w:r w:rsidRPr="00E400A7">
        <w:rPr>
          <w:sz w:val="28"/>
          <w:szCs w:val="28"/>
        </w:rPr>
        <w:t xml:space="preserve">; </w:t>
      </w:r>
    </w:p>
    <w:p w:rsidR="00E400A7" w:rsidRDefault="00E400A7" w:rsidP="00E400A7">
      <w:pPr>
        <w:widowControl w:val="0"/>
        <w:autoSpaceDE w:val="0"/>
        <w:ind w:firstLine="709"/>
        <w:jc w:val="both"/>
        <w:rPr>
          <w:sz w:val="28"/>
          <w:szCs w:val="28"/>
        </w:rPr>
      </w:pPr>
      <w:r w:rsidRPr="00E400A7">
        <w:rPr>
          <w:sz w:val="28"/>
          <w:szCs w:val="28"/>
        </w:rPr>
        <w:t>4) количество выявленных нару</w:t>
      </w:r>
      <w:r w:rsidR="003C6099">
        <w:rPr>
          <w:sz w:val="28"/>
          <w:szCs w:val="28"/>
        </w:rPr>
        <w:t>шений обязательных требований</w:t>
      </w:r>
      <w:r w:rsidRPr="00E400A7">
        <w:rPr>
          <w:sz w:val="28"/>
          <w:szCs w:val="28"/>
        </w:rPr>
        <w:t xml:space="preserve">; </w:t>
      </w:r>
    </w:p>
    <w:p w:rsidR="00E400A7" w:rsidRDefault="00E400A7" w:rsidP="00E400A7">
      <w:pPr>
        <w:widowControl w:val="0"/>
        <w:autoSpaceDE w:val="0"/>
        <w:ind w:firstLine="709"/>
        <w:jc w:val="both"/>
        <w:rPr>
          <w:sz w:val="28"/>
          <w:szCs w:val="28"/>
        </w:rPr>
      </w:pPr>
      <w:r w:rsidRPr="00E400A7">
        <w:rPr>
          <w:sz w:val="28"/>
          <w:szCs w:val="28"/>
        </w:rPr>
        <w:t>5) количество устраненных нару</w:t>
      </w:r>
      <w:r w:rsidR="003C6099">
        <w:rPr>
          <w:sz w:val="28"/>
          <w:szCs w:val="28"/>
        </w:rPr>
        <w:t>шений обязательных требований</w:t>
      </w:r>
      <w:r w:rsidRPr="00E400A7">
        <w:rPr>
          <w:sz w:val="28"/>
          <w:szCs w:val="28"/>
        </w:rPr>
        <w:t>;</w:t>
      </w:r>
    </w:p>
    <w:p w:rsidR="00E400A7" w:rsidRDefault="00E400A7" w:rsidP="00E400A7">
      <w:pPr>
        <w:widowControl w:val="0"/>
        <w:autoSpaceDE w:val="0"/>
        <w:ind w:firstLine="709"/>
        <w:jc w:val="both"/>
        <w:rPr>
          <w:sz w:val="28"/>
          <w:szCs w:val="28"/>
        </w:rPr>
      </w:pPr>
      <w:r w:rsidRPr="00E400A7">
        <w:rPr>
          <w:sz w:val="28"/>
          <w:szCs w:val="28"/>
        </w:rPr>
        <w:t>6) количество поступивших возражений в отношении а</w:t>
      </w:r>
      <w:r w:rsidR="006374A4">
        <w:rPr>
          <w:sz w:val="28"/>
          <w:szCs w:val="28"/>
        </w:rPr>
        <w:t>кта контрольного мероприятия</w:t>
      </w:r>
      <w:r w:rsidRPr="00E400A7">
        <w:rPr>
          <w:sz w:val="28"/>
          <w:szCs w:val="28"/>
        </w:rPr>
        <w:t xml:space="preserve">; </w:t>
      </w:r>
    </w:p>
    <w:p w:rsidR="00E400A7" w:rsidRDefault="00E400A7" w:rsidP="00E400A7">
      <w:pPr>
        <w:widowControl w:val="0"/>
        <w:autoSpaceDE w:val="0"/>
        <w:ind w:firstLine="709"/>
        <w:jc w:val="both"/>
        <w:rPr>
          <w:sz w:val="28"/>
          <w:szCs w:val="28"/>
        </w:rPr>
      </w:pPr>
      <w:r w:rsidRPr="00E400A7">
        <w:rPr>
          <w:sz w:val="28"/>
          <w:szCs w:val="28"/>
        </w:rPr>
        <w:t xml:space="preserve">7) количество выданных </w:t>
      </w:r>
      <w:r>
        <w:rPr>
          <w:sz w:val="28"/>
          <w:szCs w:val="28"/>
        </w:rPr>
        <w:t xml:space="preserve">администрацией предписаний об устранении </w:t>
      </w:r>
      <w:r>
        <w:rPr>
          <w:sz w:val="28"/>
          <w:szCs w:val="28"/>
        </w:rPr>
        <w:lastRenderedPageBreak/>
        <w:t>наруш</w:t>
      </w:r>
      <w:r w:rsidR="006374A4">
        <w:rPr>
          <w:sz w:val="28"/>
          <w:szCs w:val="28"/>
        </w:rPr>
        <w:t>ений обязательных требований</w:t>
      </w:r>
      <w:r>
        <w:rPr>
          <w:sz w:val="28"/>
          <w:szCs w:val="28"/>
        </w:rPr>
        <w:t xml:space="preserve">. </w:t>
      </w:r>
    </w:p>
    <w:p w:rsidR="00E400A7" w:rsidRDefault="00E400A7" w:rsidP="00E400A7">
      <w:pPr>
        <w:widowControl w:val="0"/>
        <w:autoSpaceDE w:val="0"/>
        <w:ind w:firstLine="709"/>
        <w:jc w:val="both"/>
        <w:rPr>
          <w:sz w:val="28"/>
          <w:szCs w:val="28"/>
        </w:rPr>
      </w:pPr>
    </w:p>
    <w:p w:rsidR="00E400A7" w:rsidRDefault="00E400A7" w:rsidP="00E400A7">
      <w:pPr>
        <w:widowControl w:val="0"/>
        <w:autoSpaceDE w:val="0"/>
        <w:ind w:firstLine="709"/>
        <w:jc w:val="both"/>
        <w:rPr>
          <w:sz w:val="28"/>
          <w:szCs w:val="28"/>
        </w:rPr>
      </w:pPr>
    </w:p>
    <w:p w:rsidR="00E400A7" w:rsidRDefault="00E400A7"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941E45" w:rsidRDefault="00941E45" w:rsidP="00E400A7">
      <w:pPr>
        <w:widowControl w:val="0"/>
        <w:autoSpaceDE w:val="0"/>
        <w:ind w:firstLine="709"/>
        <w:jc w:val="both"/>
        <w:rPr>
          <w:sz w:val="28"/>
          <w:szCs w:val="28"/>
        </w:rPr>
      </w:pPr>
    </w:p>
    <w:p w:rsidR="00941E45" w:rsidRDefault="00941E45" w:rsidP="00E400A7">
      <w:pPr>
        <w:widowControl w:val="0"/>
        <w:autoSpaceDE w:val="0"/>
        <w:ind w:firstLine="709"/>
        <w:jc w:val="both"/>
        <w:rPr>
          <w:sz w:val="28"/>
          <w:szCs w:val="28"/>
        </w:rPr>
      </w:pPr>
    </w:p>
    <w:p w:rsidR="00941E45" w:rsidRDefault="00941E45" w:rsidP="00E400A7">
      <w:pPr>
        <w:widowControl w:val="0"/>
        <w:autoSpaceDE w:val="0"/>
        <w:ind w:firstLine="709"/>
        <w:jc w:val="both"/>
        <w:rPr>
          <w:sz w:val="28"/>
          <w:szCs w:val="28"/>
        </w:rPr>
      </w:pPr>
    </w:p>
    <w:p w:rsidR="00941E45" w:rsidRDefault="00941E45" w:rsidP="00E400A7">
      <w:pPr>
        <w:widowControl w:val="0"/>
        <w:autoSpaceDE w:val="0"/>
        <w:ind w:firstLine="709"/>
        <w:jc w:val="both"/>
        <w:rPr>
          <w:sz w:val="28"/>
          <w:szCs w:val="28"/>
        </w:rPr>
      </w:pPr>
    </w:p>
    <w:p w:rsidR="00941E45" w:rsidRDefault="00941E45" w:rsidP="00E400A7">
      <w:pPr>
        <w:widowControl w:val="0"/>
        <w:autoSpaceDE w:val="0"/>
        <w:ind w:firstLine="709"/>
        <w:jc w:val="both"/>
        <w:rPr>
          <w:sz w:val="28"/>
          <w:szCs w:val="28"/>
        </w:rPr>
      </w:pPr>
    </w:p>
    <w:p w:rsidR="00941E45" w:rsidRDefault="00941E45" w:rsidP="00E400A7">
      <w:pPr>
        <w:widowControl w:val="0"/>
        <w:autoSpaceDE w:val="0"/>
        <w:ind w:firstLine="709"/>
        <w:jc w:val="both"/>
        <w:rPr>
          <w:sz w:val="28"/>
          <w:szCs w:val="28"/>
        </w:rPr>
      </w:pPr>
    </w:p>
    <w:p w:rsidR="00941E45" w:rsidRDefault="00941E45" w:rsidP="00E400A7">
      <w:pPr>
        <w:widowControl w:val="0"/>
        <w:autoSpaceDE w:val="0"/>
        <w:ind w:firstLine="709"/>
        <w:jc w:val="both"/>
        <w:rPr>
          <w:sz w:val="28"/>
          <w:szCs w:val="28"/>
        </w:rPr>
      </w:pPr>
    </w:p>
    <w:p w:rsidR="00941E45" w:rsidRDefault="00941E45" w:rsidP="00E400A7">
      <w:pPr>
        <w:widowControl w:val="0"/>
        <w:autoSpaceDE w:val="0"/>
        <w:ind w:firstLine="709"/>
        <w:jc w:val="both"/>
        <w:rPr>
          <w:sz w:val="28"/>
          <w:szCs w:val="28"/>
        </w:rPr>
      </w:pPr>
    </w:p>
    <w:p w:rsidR="00941E45" w:rsidRDefault="00941E45" w:rsidP="00E400A7">
      <w:pPr>
        <w:widowControl w:val="0"/>
        <w:autoSpaceDE w:val="0"/>
        <w:ind w:firstLine="709"/>
        <w:jc w:val="both"/>
        <w:rPr>
          <w:sz w:val="28"/>
          <w:szCs w:val="28"/>
        </w:rPr>
      </w:pPr>
    </w:p>
    <w:p w:rsidR="00941E45" w:rsidRDefault="00941E45" w:rsidP="00E400A7">
      <w:pPr>
        <w:widowControl w:val="0"/>
        <w:autoSpaceDE w:val="0"/>
        <w:ind w:firstLine="709"/>
        <w:jc w:val="both"/>
        <w:rPr>
          <w:sz w:val="28"/>
          <w:szCs w:val="28"/>
        </w:rPr>
      </w:pPr>
    </w:p>
    <w:p w:rsidR="00941E45" w:rsidRDefault="00941E45" w:rsidP="00E400A7">
      <w:pPr>
        <w:widowControl w:val="0"/>
        <w:autoSpaceDE w:val="0"/>
        <w:ind w:firstLine="709"/>
        <w:jc w:val="both"/>
        <w:rPr>
          <w:sz w:val="28"/>
          <w:szCs w:val="28"/>
        </w:rPr>
      </w:pPr>
    </w:p>
    <w:p w:rsidR="00941E45" w:rsidRDefault="00941E45" w:rsidP="00E400A7">
      <w:pPr>
        <w:widowControl w:val="0"/>
        <w:autoSpaceDE w:val="0"/>
        <w:ind w:firstLine="709"/>
        <w:jc w:val="both"/>
        <w:rPr>
          <w:sz w:val="28"/>
          <w:szCs w:val="28"/>
        </w:rPr>
      </w:pPr>
    </w:p>
    <w:p w:rsidR="00941E45" w:rsidRDefault="00941E45" w:rsidP="00E400A7">
      <w:pPr>
        <w:widowControl w:val="0"/>
        <w:autoSpaceDE w:val="0"/>
        <w:ind w:firstLine="709"/>
        <w:jc w:val="both"/>
        <w:rPr>
          <w:sz w:val="28"/>
          <w:szCs w:val="28"/>
        </w:rPr>
      </w:pPr>
    </w:p>
    <w:p w:rsidR="00941E45" w:rsidRDefault="00941E45" w:rsidP="00E400A7">
      <w:pPr>
        <w:widowControl w:val="0"/>
        <w:autoSpaceDE w:val="0"/>
        <w:ind w:firstLine="709"/>
        <w:jc w:val="both"/>
        <w:rPr>
          <w:sz w:val="28"/>
          <w:szCs w:val="28"/>
        </w:rPr>
      </w:pPr>
    </w:p>
    <w:p w:rsidR="00F60E52" w:rsidRDefault="00F60E52" w:rsidP="00E400A7">
      <w:pPr>
        <w:widowControl w:val="0"/>
        <w:autoSpaceDE w:val="0"/>
        <w:ind w:firstLine="709"/>
        <w:jc w:val="both"/>
        <w:rPr>
          <w:sz w:val="28"/>
          <w:szCs w:val="28"/>
        </w:rPr>
      </w:pPr>
    </w:p>
    <w:p w:rsidR="00F60E52" w:rsidRDefault="00F60E52" w:rsidP="00E400A7">
      <w:pPr>
        <w:widowControl w:val="0"/>
        <w:autoSpaceDE w:val="0"/>
        <w:ind w:firstLine="709"/>
        <w:jc w:val="both"/>
        <w:rPr>
          <w:sz w:val="28"/>
          <w:szCs w:val="28"/>
        </w:rPr>
      </w:pPr>
    </w:p>
    <w:p w:rsidR="00F60E52" w:rsidRDefault="00F60E52" w:rsidP="00E400A7">
      <w:pPr>
        <w:widowControl w:val="0"/>
        <w:autoSpaceDE w:val="0"/>
        <w:ind w:firstLine="709"/>
        <w:jc w:val="both"/>
        <w:rPr>
          <w:sz w:val="28"/>
          <w:szCs w:val="28"/>
        </w:rPr>
      </w:pPr>
    </w:p>
    <w:p w:rsidR="00941E45" w:rsidRDefault="00941E45" w:rsidP="00941E45">
      <w:pPr>
        <w:widowControl w:val="0"/>
        <w:autoSpaceDE w:val="0"/>
        <w:jc w:val="both"/>
        <w:rPr>
          <w:sz w:val="28"/>
          <w:szCs w:val="28"/>
        </w:rPr>
      </w:pPr>
    </w:p>
    <w:sectPr w:rsidR="00941E45" w:rsidSect="005F11B5">
      <w:headerReference w:type="default"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F31" w:rsidRDefault="005F6F31" w:rsidP="00636EB7">
      <w:r>
        <w:separator/>
      </w:r>
    </w:p>
  </w:endnote>
  <w:endnote w:type="continuationSeparator" w:id="0">
    <w:p w:rsidR="005F6F31" w:rsidRDefault="005F6F31" w:rsidP="0063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F31" w:rsidRDefault="005F6F31" w:rsidP="00636EB7">
      <w:r>
        <w:separator/>
      </w:r>
    </w:p>
  </w:footnote>
  <w:footnote w:type="continuationSeparator" w:id="0">
    <w:p w:rsidR="005F6F31" w:rsidRDefault="005F6F31" w:rsidP="00636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51" w:rsidRDefault="009B1451">
    <w:pPr>
      <w:pStyle w:val="a5"/>
    </w:pPr>
    <w:r>
      <w:t>Актуальная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073C9"/>
    <w:multiLevelType w:val="multilevel"/>
    <w:tmpl w:val="FCBEB4CC"/>
    <w:lvl w:ilvl="0">
      <w:start w:val="1"/>
      <w:numFmt w:val="decimal"/>
      <w:suff w:val="space"/>
      <w:lvlText w:val="%1)"/>
      <w:lvlJc w:val="left"/>
      <w:pPr>
        <w:ind w:left="840" w:hanging="360"/>
      </w:pPr>
      <w:rPr>
        <w:sz w:val="28"/>
        <w:szCs w:val="28"/>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 w15:restartNumberingAfterBreak="0">
    <w:nsid w:val="71FC0F24"/>
    <w:multiLevelType w:val="multilevel"/>
    <w:tmpl w:val="EFBA4DD6"/>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3E"/>
    <w:rsid w:val="00011D54"/>
    <w:rsid w:val="00036DBF"/>
    <w:rsid w:val="00055284"/>
    <w:rsid w:val="00056D40"/>
    <w:rsid w:val="000B01B4"/>
    <w:rsid w:val="000B2A02"/>
    <w:rsid w:val="000C53E1"/>
    <w:rsid w:val="000C774D"/>
    <w:rsid w:val="000D68DA"/>
    <w:rsid w:val="00104B3C"/>
    <w:rsid w:val="00105A6A"/>
    <w:rsid w:val="00107548"/>
    <w:rsid w:val="001203E3"/>
    <w:rsid w:val="0015259C"/>
    <w:rsid w:val="00191B9A"/>
    <w:rsid w:val="001A03C4"/>
    <w:rsid w:val="001C0252"/>
    <w:rsid w:val="001D3D7D"/>
    <w:rsid w:val="002165FF"/>
    <w:rsid w:val="00216FB7"/>
    <w:rsid w:val="002243F8"/>
    <w:rsid w:val="00235D2C"/>
    <w:rsid w:val="002531A0"/>
    <w:rsid w:val="002745F3"/>
    <w:rsid w:val="002B1D3B"/>
    <w:rsid w:val="002B2C28"/>
    <w:rsid w:val="002D6029"/>
    <w:rsid w:val="002E648A"/>
    <w:rsid w:val="00331554"/>
    <w:rsid w:val="0034750B"/>
    <w:rsid w:val="0035316E"/>
    <w:rsid w:val="003724D6"/>
    <w:rsid w:val="00377EA9"/>
    <w:rsid w:val="003975DB"/>
    <w:rsid w:val="003C6099"/>
    <w:rsid w:val="003D1075"/>
    <w:rsid w:val="003D5739"/>
    <w:rsid w:val="003F570E"/>
    <w:rsid w:val="00423970"/>
    <w:rsid w:val="00426084"/>
    <w:rsid w:val="00483602"/>
    <w:rsid w:val="0049087F"/>
    <w:rsid w:val="004958F1"/>
    <w:rsid w:val="004C442F"/>
    <w:rsid w:val="00510106"/>
    <w:rsid w:val="0053075B"/>
    <w:rsid w:val="005310C3"/>
    <w:rsid w:val="0054738B"/>
    <w:rsid w:val="0055090A"/>
    <w:rsid w:val="00570033"/>
    <w:rsid w:val="00585558"/>
    <w:rsid w:val="0059713F"/>
    <w:rsid w:val="005A4A36"/>
    <w:rsid w:val="005C07DE"/>
    <w:rsid w:val="005F11B5"/>
    <w:rsid w:val="005F6F31"/>
    <w:rsid w:val="0060473A"/>
    <w:rsid w:val="00636EB7"/>
    <w:rsid w:val="006374A4"/>
    <w:rsid w:val="00666EB3"/>
    <w:rsid w:val="00667691"/>
    <w:rsid w:val="00686206"/>
    <w:rsid w:val="0069756B"/>
    <w:rsid w:val="006B3F56"/>
    <w:rsid w:val="006B70AF"/>
    <w:rsid w:val="006D6B1B"/>
    <w:rsid w:val="006F22AD"/>
    <w:rsid w:val="00742A11"/>
    <w:rsid w:val="00777426"/>
    <w:rsid w:val="00791A43"/>
    <w:rsid w:val="007A69C6"/>
    <w:rsid w:val="007A745B"/>
    <w:rsid w:val="007B18C0"/>
    <w:rsid w:val="007C10B7"/>
    <w:rsid w:val="007C1BB6"/>
    <w:rsid w:val="007E692B"/>
    <w:rsid w:val="00824246"/>
    <w:rsid w:val="00837324"/>
    <w:rsid w:val="00873B21"/>
    <w:rsid w:val="008927BE"/>
    <w:rsid w:val="008A2D18"/>
    <w:rsid w:val="00934569"/>
    <w:rsid w:val="00941E45"/>
    <w:rsid w:val="009651D3"/>
    <w:rsid w:val="00977778"/>
    <w:rsid w:val="00990FED"/>
    <w:rsid w:val="009B1451"/>
    <w:rsid w:val="009D2285"/>
    <w:rsid w:val="00A03921"/>
    <w:rsid w:val="00A06093"/>
    <w:rsid w:val="00A14F2A"/>
    <w:rsid w:val="00A22E4F"/>
    <w:rsid w:val="00A25A38"/>
    <w:rsid w:val="00A95D07"/>
    <w:rsid w:val="00AA0C0A"/>
    <w:rsid w:val="00AA6428"/>
    <w:rsid w:val="00AD0D0A"/>
    <w:rsid w:val="00B319B6"/>
    <w:rsid w:val="00B73446"/>
    <w:rsid w:val="00BE189B"/>
    <w:rsid w:val="00BE51F9"/>
    <w:rsid w:val="00BF4EFA"/>
    <w:rsid w:val="00C120B4"/>
    <w:rsid w:val="00C12ADC"/>
    <w:rsid w:val="00C20593"/>
    <w:rsid w:val="00C31C2C"/>
    <w:rsid w:val="00C70FCA"/>
    <w:rsid w:val="00C766F0"/>
    <w:rsid w:val="00CB1BEF"/>
    <w:rsid w:val="00CC2E8F"/>
    <w:rsid w:val="00CC79F9"/>
    <w:rsid w:val="00D15610"/>
    <w:rsid w:val="00D203DD"/>
    <w:rsid w:val="00D4714C"/>
    <w:rsid w:val="00DB5CA1"/>
    <w:rsid w:val="00DE638C"/>
    <w:rsid w:val="00DF0D63"/>
    <w:rsid w:val="00E121AA"/>
    <w:rsid w:val="00E27E21"/>
    <w:rsid w:val="00E31259"/>
    <w:rsid w:val="00E400A7"/>
    <w:rsid w:val="00E55431"/>
    <w:rsid w:val="00EB3C8E"/>
    <w:rsid w:val="00EC17BF"/>
    <w:rsid w:val="00EF60D1"/>
    <w:rsid w:val="00F4163E"/>
    <w:rsid w:val="00F50844"/>
    <w:rsid w:val="00F60E52"/>
    <w:rsid w:val="00FC1A3E"/>
    <w:rsid w:val="00FC5355"/>
    <w:rsid w:val="00FD3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A287D"/>
  <w15:chartTrackingRefBased/>
  <w15:docId w15:val="{7BD09705-6405-472D-BE1A-EB8577AA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D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6DBF"/>
    <w:pPr>
      <w:spacing w:after="0" w:line="240" w:lineRule="auto"/>
    </w:pPr>
  </w:style>
  <w:style w:type="table" w:styleId="a4">
    <w:name w:val="Table Grid"/>
    <w:basedOn w:val="a1"/>
    <w:uiPriority w:val="39"/>
    <w:rsid w:val="006F2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6EB7"/>
    <w:pPr>
      <w:tabs>
        <w:tab w:val="center" w:pos="4677"/>
        <w:tab w:val="right" w:pos="9355"/>
      </w:tabs>
    </w:pPr>
  </w:style>
  <w:style w:type="character" w:customStyle="1" w:styleId="a6">
    <w:name w:val="Верхний колонтитул Знак"/>
    <w:basedOn w:val="a0"/>
    <w:link w:val="a5"/>
    <w:uiPriority w:val="99"/>
    <w:rsid w:val="00636EB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36EB7"/>
    <w:pPr>
      <w:tabs>
        <w:tab w:val="center" w:pos="4677"/>
        <w:tab w:val="right" w:pos="9355"/>
      </w:tabs>
    </w:pPr>
  </w:style>
  <w:style w:type="character" w:customStyle="1" w:styleId="a8">
    <w:name w:val="Нижний колонтитул Знак"/>
    <w:basedOn w:val="a0"/>
    <w:link w:val="a7"/>
    <w:uiPriority w:val="99"/>
    <w:rsid w:val="00636EB7"/>
    <w:rPr>
      <w:rFonts w:ascii="Times New Roman" w:eastAsia="Times New Roman" w:hAnsi="Times New Roman" w:cs="Times New Roman"/>
      <w:sz w:val="24"/>
      <w:szCs w:val="24"/>
      <w:lang w:eastAsia="ru-RU"/>
    </w:rPr>
  </w:style>
  <w:style w:type="character" w:styleId="a9">
    <w:name w:val="Hyperlink"/>
    <w:basedOn w:val="a0"/>
    <w:uiPriority w:val="99"/>
    <w:unhideWhenUsed/>
    <w:rsid w:val="00666EB3"/>
    <w:rPr>
      <w:color w:val="0563C1" w:themeColor="hyperlink"/>
      <w:u w:val="single"/>
    </w:rPr>
  </w:style>
  <w:style w:type="paragraph" w:styleId="aa">
    <w:name w:val="Balloon Text"/>
    <w:basedOn w:val="a"/>
    <w:link w:val="ab"/>
    <w:uiPriority w:val="99"/>
    <w:semiHidden/>
    <w:unhideWhenUsed/>
    <w:rsid w:val="00777426"/>
    <w:rPr>
      <w:rFonts w:ascii="Segoe UI" w:hAnsi="Segoe UI" w:cs="Segoe UI"/>
      <w:sz w:val="18"/>
      <w:szCs w:val="18"/>
    </w:rPr>
  </w:style>
  <w:style w:type="character" w:customStyle="1" w:styleId="ab">
    <w:name w:val="Текст выноски Знак"/>
    <w:basedOn w:val="a0"/>
    <w:link w:val="aa"/>
    <w:uiPriority w:val="99"/>
    <w:semiHidden/>
    <w:rsid w:val="00777426"/>
    <w:rPr>
      <w:rFonts w:ascii="Segoe UI" w:eastAsia="Times New Roman" w:hAnsi="Segoe UI" w:cs="Segoe UI"/>
      <w:sz w:val="18"/>
      <w:szCs w:val="18"/>
      <w:lang w:eastAsia="ru-RU"/>
    </w:rPr>
  </w:style>
  <w:style w:type="paragraph" w:customStyle="1" w:styleId="ConsPlusNormal">
    <w:name w:val="ConsPlusNormal"/>
    <w:uiPriority w:val="99"/>
    <w:rsid w:val="001A03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List Paragraph"/>
    <w:basedOn w:val="a"/>
    <w:qFormat/>
    <w:rsid w:val="00E121AA"/>
    <w:pPr>
      <w:spacing w:after="200" w:line="276" w:lineRule="auto"/>
      <w:ind w:left="720"/>
      <w:contextualSpacing/>
    </w:pPr>
    <w:rPr>
      <w:rFonts w:asciiTheme="minorHAnsi" w:eastAsiaTheme="minorHAnsi" w:hAnsiTheme="minorHAnsi" w:cstheme="minorBidi"/>
      <w:sz w:val="22"/>
      <w:szCs w:val="22"/>
      <w:lang w:eastAsia="en-US"/>
    </w:rPr>
  </w:style>
  <w:style w:type="paragraph" w:styleId="ad">
    <w:name w:val="Body Text"/>
    <w:basedOn w:val="a"/>
    <w:link w:val="ae"/>
    <w:unhideWhenUsed/>
    <w:rsid w:val="00E121AA"/>
    <w:pPr>
      <w:jc w:val="center"/>
    </w:pPr>
    <w:rPr>
      <w:sz w:val="27"/>
    </w:rPr>
  </w:style>
  <w:style w:type="character" w:customStyle="1" w:styleId="ae">
    <w:name w:val="Основной текст Знак"/>
    <w:basedOn w:val="a0"/>
    <w:link w:val="ad"/>
    <w:rsid w:val="00E121AA"/>
    <w:rPr>
      <w:rFonts w:ascii="Times New Roman" w:eastAsia="Times New Roman" w:hAnsi="Times New Roman" w:cs="Times New Roman"/>
      <w:sz w:val="27"/>
      <w:szCs w:val="24"/>
      <w:lang w:eastAsia="ru-RU"/>
    </w:rPr>
  </w:style>
  <w:style w:type="paragraph" w:customStyle="1" w:styleId="Standard">
    <w:name w:val="Standard"/>
    <w:rsid w:val="00E121A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pt-a0-000004">
    <w:name w:val="pt-a0-000004"/>
    <w:basedOn w:val="a0"/>
    <w:rsid w:val="00E121AA"/>
  </w:style>
  <w:style w:type="paragraph" w:customStyle="1" w:styleId="pt-000002">
    <w:name w:val="pt-000002"/>
    <w:basedOn w:val="a"/>
    <w:rsid w:val="00E121AA"/>
    <w:pPr>
      <w:suppressAutoHyphens/>
      <w:autoSpaceDN w:val="0"/>
      <w:spacing w:before="100" w:after="100"/>
      <w:textAlignment w:val="baseline"/>
    </w:pPr>
  </w:style>
  <w:style w:type="paragraph" w:customStyle="1" w:styleId="pt-a-000027">
    <w:name w:val="pt-a-000027"/>
    <w:basedOn w:val="a"/>
    <w:rsid w:val="00E121AA"/>
    <w:pPr>
      <w:suppressAutoHyphens/>
      <w:autoSpaceDN w:val="0"/>
      <w:spacing w:before="100" w:after="100"/>
      <w:textAlignment w:val="baseline"/>
    </w:pPr>
  </w:style>
  <w:style w:type="paragraph" w:customStyle="1" w:styleId="pt-a-000030">
    <w:name w:val="pt-a-000030"/>
    <w:basedOn w:val="a"/>
    <w:rsid w:val="00E121AA"/>
    <w:pPr>
      <w:suppressAutoHyphens/>
      <w:autoSpaceDN w:val="0"/>
      <w:spacing w:before="100" w:after="100"/>
      <w:textAlignment w:val="baseline"/>
    </w:pPr>
  </w:style>
  <w:style w:type="character" w:customStyle="1" w:styleId="pt-a0">
    <w:name w:val="pt-a0"/>
    <w:basedOn w:val="a0"/>
    <w:rsid w:val="00E121AA"/>
  </w:style>
  <w:style w:type="character" w:customStyle="1" w:styleId="pt-000003">
    <w:name w:val="pt-000003"/>
    <w:basedOn w:val="a0"/>
    <w:rsid w:val="00E121AA"/>
  </w:style>
  <w:style w:type="character" w:customStyle="1" w:styleId="pt-a0-000007">
    <w:name w:val="pt-a0-000007"/>
    <w:basedOn w:val="a0"/>
    <w:rsid w:val="00E121AA"/>
  </w:style>
  <w:style w:type="paragraph" w:customStyle="1" w:styleId="TableContents">
    <w:name w:val="Table Contents"/>
    <w:basedOn w:val="Standard"/>
    <w:rsid w:val="001D3D7D"/>
    <w:pPr>
      <w:suppressLineNumbers/>
    </w:pPr>
  </w:style>
  <w:style w:type="paragraph" w:customStyle="1" w:styleId="s1">
    <w:name w:val="s_1"/>
    <w:basedOn w:val="a"/>
    <w:rsid w:val="00EC17BF"/>
    <w:pPr>
      <w:ind w:firstLine="720"/>
      <w:jc w:val="both"/>
    </w:pPr>
    <w:rPr>
      <w:rFonts w:ascii="Arial" w:hAnsi="Arial" w:cs="Arial"/>
      <w:sz w:val="26"/>
      <w:szCs w:val="26"/>
    </w:rPr>
  </w:style>
  <w:style w:type="paragraph" w:customStyle="1" w:styleId="1">
    <w:name w:val="Без интервала1"/>
    <w:rsid w:val="00CC2E8F"/>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191">
      <w:bodyDiv w:val="1"/>
      <w:marLeft w:val="0"/>
      <w:marRight w:val="0"/>
      <w:marTop w:val="0"/>
      <w:marBottom w:val="0"/>
      <w:divBdr>
        <w:top w:val="none" w:sz="0" w:space="0" w:color="auto"/>
        <w:left w:val="none" w:sz="0" w:space="0" w:color="auto"/>
        <w:bottom w:val="none" w:sz="0" w:space="0" w:color="auto"/>
        <w:right w:val="none" w:sz="0" w:space="0" w:color="auto"/>
      </w:divBdr>
    </w:div>
    <w:div w:id="112868128">
      <w:bodyDiv w:val="1"/>
      <w:marLeft w:val="0"/>
      <w:marRight w:val="0"/>
      <w:marTop w:val="0"/>
      <w:marBottom w:val="0"/>
      <w:divBdr>
        <w:top w:val="none" w:sz="0" w:space="0" w:color="auto"/>
        <w:left w:val="none" w:sz="0" w:space="0" w:color="auto"/>
        <w:bottom w:val="none" w:sz="0" w:space="0" w:color="auto"/>
        <w:right w:val="none" w:sz="0" w:space="0" w:color="auto"/>
      </w:divBdr>
    </w:div>
    <w:div w:id="401562504">
      <w:bodyDiv w:val="1"/>
      <w:marLeft w:val="0"/>
      <w:marRight w:val="0"/>
      <w:marTop w:val="0"/>
      <w:marBottom w:val="0"/>
      <w:divBdr>
        <w:top w:val="none" w:sz="0" w:space="0" w:color="auto"/>
        <w:left w:val="none" w:sz="0" w:space="0" w:color="auto"/>
        <w:bottom w:val="none" w:sz="0" w:space="0" w:color="auto"/>
        <w:right w:val="none" w:sz="0" w:space="0" w:color="auto"/>
      </w:divBdr>
    </w:div>
    <w:div w:id="441346723">
      <w:bodyDiv w:val="1"/>
      <w:marLeft w:val="0"/>
      <w:marRight w:val="0"/>
      <w:marTop w:val="0"/>
      <w:marBottom w:val="0"/>
      <w:divBdr>
        <w:top w:val="none" w:sz="0" w:space="0" w:color="auto"/>
        <w:left w:val="none" w:sz="0" w:space="0" w:color="auto"/>
        <w:bottom w:val="none" w:sz="0" w:space="0" w:color="auto"/>
        <w:right w:val="none" w:sz="0" w:space="0" w:color="auto"/>
      </w:divBdr>
    </w:div>
    <w:div w:id="707489853">
      <w:bodyDiv w:val="1"/>
      <w:marLeft w:val="0"/>
      <w:marRight w:val="0"/>
      <w:marTop w:val="0"/>
      <w:marBottom w:val="0"/>
      <w:divBdr>
        <w:top w:val="none" w:sz="0" w:space="0" w:color="auto"/>
        <w:left w:val="none" w:sz="0" w:space="0" w:color="auto"/>
        <w:bottom w:val="none" w:sz="0" w:space="0" w:color="auto"/>
        <w:right w:val="none" w:sz="0" w:space="0" w:color="auto"/>
      </w:divBdr>
    </w:div>
    <w:div w:id="870728183">
      <w:bodyDiv w:val="1"/>
      <w:marLeft w:val="0"/>
      <w:marRight w:val="0"/>
      <w:marTop w:val="0"/>
      <w:marBottom w:val="0"/>
      <w:divBdr>
        <w:top w:val="none" w:sz="0" w:space="0" w:color="auto"/>
        <w:left w:val="none" w:sz="0" w:space="0" w:color="auto"/>
        <w:bottom w:val="none" w:sz="0" w:space="0" w:color="auto"/>
        <w:right w:val="none" w:sz="0" w:space="0" w:color="auto"/>
      </w:divBdr>
    </w:div>
    <w:div w:id="888034808">
      <w:bodyDiv w:val="1"/>
      <w:marLeft w:val="0"/>
      <w:marRight w:val="0"/>
      <w:marTop w:val="0"/>
      <w:marBottom w:val="0"/>
      <w:divBdr>
        <w:top w:val="none" w:sz="0" w:space="0" w:color="auto"/>
        <w:left w:val="none" w:sz="0" w:space="0" w:color="auto"/>
        <w:bottom w:val="none" w:sz="0" w:space="0" w:color="auto"/>
        <w:right w:val="none" w:sz="0" w:space="0" w:color="auto"/>
      </w:divBdr>
    </w:div>
    <w:div w:id="908729529">
      <w:bodyDiv w:val="1"/>
      <w:marLeft w:val="0"/>
      <w:marRight w:val="0"/>
      <w:marTop w:val="0"/>
      <w:marBottom w:val="0"/>
      <w:divBdr>
        <w:top w:val="none" w:sz="0" w:space="0" w:color="auto"/>
        <w:left w:val="none" w:sz="0" w:space="0" w:color="auto"/>
        <w:bottom w:val="none" w:sz="0" w:space="0" w:color="auto"/>
        <w:right w:val="none" w:sz="0" w:space="0" w:color="auto"/>
      </w:divBdr>
    </w:div>
    <w:div w:id="981695739">
      <w:bodyDiv w:val="1"/>
      <w:marLeft w:val="0"/>
      <w:marRight w:val="0"/>
      <w:marTop w:val="0"/>
      <w:marBottom w:val="0"/>
      <w:divBdr>
        <w:top w:val="none" w:sz="0" w:space="0" w:color="auto"/>
        <w:left w:val="none" w:sz="0" w:space="0" w:color="auto"/>
        <w:bottom w:val="none" w:sz="0" w:space="0" w:color="auto"/>
        <w:right w:val="none" w:sz="0" w:space="0" w:color="auto"/>
      </w:divBdr>
      <w:divsChild>
        <w:div w:id="1073625060">
          <w:marLeft w:val="0"/>
          <w:marRight w:val="0"/>
          <w:marTop w:val="0"/>
          <w:marBottom w:val="0"/>
          <w:divBdr>
            <w:top w:val="none" w:sz="0" w:space="0" w:color="auto"/>
            <w:left w:val="none" w:sz="0" w:space="0" w:color="auto"/>
            <w:bottom w:val="none" w:sz="0" w:space="0" w:color="auto"/>
            <w:right w:val="none" w:sz="0" w:space="0" w:color="auto"/>
          </w:divBdr>
        </w:div>
      </w:divsChild>
    </w:div>
    <w:div w:id="1082484188">
      <w:bodyDiv w:val="1"/>
      <w:marLeft w:val="0"/>
      <w:marRight w:val="0"/>
      <w:marTop w:val="0"/>
      <w:marBottom w:val="0"/>
      <w:divBdr>
        <w:top w:val="none" w:sz="0" w:space="0" w:color="auto"/>
        <w:left w:val="none" w:sz="0" w:space="0" w:color="auto"/>
        <w:bottom w:val="none" w:sz="0" w:space="0" w:color="auto"/>
        <w:right w:val="none" w:sz="0" w:space="0" w:color="auto"/>
      </w:divBdr>
    </w:div>
    <w:div w:id="167151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E994E2E7530B81715244CA18253CE68303E027C7788DEE46B429CD2E16AE9F1244212B941664BA176D456689CED34D9F6D79C2B863ECA107q5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655</TotalTime>
  <Pages>18</Pages>
  <Words>6207</Words>
  <Characters>35380</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81</cp:revision>
  <cp:lastPrinted>2021-11-15T05:54:00Z</cp:lastPrinted>
  <dcterms:created xsi:type="dcterms:W3CDTF">2020-04-29T21:24:00Z</dcterms:created>
  <dcterms:modified xsi:type="dcterms:W3CDTF">2023-07-16T23:06:00Z</dcterms:modified>
</cp:coreProperties>
</file>