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58" w:rsidRPr="00636EB7" w:rsidRDefault="003A3E58" w:rsidP="003A3E58">
      <w:pPr>
        <w:suppressAutoHyphens/>
        <w:rPr>
          <w:sz w:val="28"/>
          <w:szCs w:val="28"/>
          <w:lang w:eastAsia="ar-SA"/>
        </w:rPr>
      </w:pPr>
      <w:r w:rsidRPr="00636EB7">
        <w:rPr>
          <w:sz w:val="28"/>
          <w:szCs w:val="28"/>
          <w:lang w:eastAsia="ar-SA"/>
        </w:rPr>
        <w:t xml:space="preserve">Проект внесен </w:t>
      </w:r>
      <w:r>
        <w:rPr>
          <w:sz w:val="28"/>
          <w:szCs w:val="28"/>
          <w:lang w:eastAsia="ar-SA"/>
        </w:rPr>
        <w:t>главой а</w:t>
      </w:r>
      <w:r w:rsidRPr="00636EB7">
        <w:rPr>
          <w:sz w:val="28"/>
          <w:szCs w:val="28"/>
          <w:lang w:eastAsia="ar-SA"/>
        </w:rPr>
        <w:t xml:space="preserve">дминистрации </w:t>
      </w:r>
    </w:p>
    <w:p w:rsidR="003A3E58" w:rsidRPr="00636EB7" w:rsidRDefault="003A3E58" w:rsidP="003A3E58">
      <w:pPr>
        <w:suppressAutoHyphens/>
        <w:rPr>
          <w:sz w:val="28"/>
          <w:szCs w:val="28"/>
          <w:lang w:eastAsia="ar-SA"/>
        </w:rPr>
      </w:pPr>
      <w:proofErr w:type="spellStart"/>
      <w:r w:rsidRPr="00636EB7">
        <w:rPr>
          <w:sz w:val="28"/>
          <w:szCs w:val="28"/>
          <w:lang w:eastAsia="ar-SA"/>
        </w:rPr>
        <w:t>Новолесновского</w:t>
      </w:r>
      <w:proofErr w:type="spellEnd"/>
      <w:r w:rsidRPr="00636EB7">
        <w:rPr>
          <w:sz w:val="28"/>
          <w:szCs w:val="28"/>
          <w:lang w:eastAsia="ar-SA"/>
        </w:rPr>
        <w:t xml:space="preserve"> сельского поселения</w:t>
      </w:r>
    </w:p>
    <w:p w:rsidR="003A3E58" w:rsidRPr="00636EB7" w:rsidRDefault="003A3E58" w:rsidP="003A3E58">
      <w:pPr>
        <w:suppressAutoHyphens/>
        <w:rPr>
          <w:sz w:val="28"/>
          <w:szCs w:val="28"/>
          <w:lang w:eastAsia="ar-SA"/>
        </w:rPr>
      </w:pPr>
    </w:p>
    <w:p w:rsidR="003A3E58" w:rsidRPr="00636EB7" w:rsidRDefault="003A3E58" w:rsidP="003A3E58">
      <w:pPr>
        <w:suppressAutoHyphens/>
        <w:rPr>
          <w:sz w:val="28"/>
          <w:szCs w:val="28"/>
          <w:lang w:eastAsia="ar-SA"/>
        </w:rPr>
      </w:pPr>
      <w:r w:rsidRPr="00636EB7">
        <w:rPr>
          <w:sz w:val="28"/>
          <w:szCs w:val="28"/>
          <w:lang w:eastAsia="ar-SA"/>
        </w:rPr>
        <w:t>__________________Н.А. Беляевой</w:t>
      </w:r>
    </w:p>
    <w:p w:rsidR="003A3E58" w:rsidRPr="00636EB7" w:rsidRDefault="003A3E58" w:rsidP="003A3E58">
      <w:pPr>
        <w:suppressAutoHyphens/>
        <w:rPr>
          <w:sz w:val="28"/>
          <w:szCs w:val="28"/>
          <w:lang w:eastAsia="ar-SA"/>
        </w:rPr>
      </w:pPr>
    </w:p>
    <w:p w:rsidR="003A3E58" w:rsidRPr="00636EB7" w:rsidRDefault="003A3E58" w:rsidP="003A3E58">
      <w:pPr>
        <w:suppressAutoHyphens/>
        <w:rPr>
          <w:sz w:val="28"/>
          <w:szCs w:val="28"/>
          <w:lang w:eastAsia="ar-SA"/>
        </w:rPr>
      </w:pPr>
      <w:r w:rsidRPr="00636EB7">
        <w:rPr>
          <w:sz w:val="28"/>
          <w:szCs w:val="28"/>
          <w:lang w:eastAsia="ar-SA"/>
        </w:rPr>
        <w:t>Разработчик проекта</w:t>
      </w:r>
    </w:p>
    <w:p w:rsidR="003A3E58" w:rsidRDefault="003A3E58" w:rsidP="003A3E58">
      <w:pPr>
        <w:suppressAutoHyphens/>
        <w:rPr>
          <w:sz w:val="28"/>
          <w:szCs w:val="28"/>
          <w:lang w:eastAsia="ar-SA"/>
        </w:rPr>
      </w:pPr>
    </w:p>
    <w:p w:rsidR="006F1C4E" w:rsidRDefault="006F1C4E" w:rsidP="003A3E58">
      <w:pPr>
        <w:suppressAutoHyphens/>
        <w:rPr>
          <w:sz w:val="28"/>
          <w:szCs w:val="28"/>
          <w:lang w:eastAsia="ar-SA"/>
        </w:rPr>
      </w:pPr>
      <w:r>
        <w:rPr>
          <w:sz w:val="28"/>
          <w:szCs w:val="28"/>
          <w:lang w:eastAsia="ar-SA"/>
        </w:rPr>
        <w:t>_________________ Е.С. Борисова</w:t>
      </w:r>
    </w:p>
    <w:p w:rsidR="006F1C4E" w:rsidRPr="00636EB7" w:rsidRDefault="006F1C4E" w:rsidP="003A3E58">
      <w:pPr>
        <w:suppressAutoHyphens/>
        <w:rPr>
          <w:sz w:val="28"/>
          <w:szCs w:val="28"/>
          <w:lang w:eastAsia="ar-SA"/>
        </w:rPr>
      </w:pPr>
    </w:p>
    <w:p w:rsidR="003A3E58" w:rsidRPr="00636EB7" w:rsidRDefault="003A3E58" w:rsidP="003A3E58">
      <w:pPr>
        <w:suppressAutoHyphens/>
        <w:rPr>
          <w:sz w:val="28"/>
          <w:szCs w:val="28"/>
          <w:lang w:eastAsia="ar-SA"/>
        </w:rPr>
      </w:pPr>
      <w:r w:rsidRPr="00636EB7">
        <w:rPr>
          <w:sz w:val="28"/>
          <w:szCs w:val="28"/>
          <w:lang w:eastAsia="ar-SA"/>
        </w:rPr>
        <w:t>Докладчик проекта</w:t>
      </w:r>
    </w:p>
    <w:p w:rsidR="003A3E58" w:rsidRPr="00636EB7" w:rsidRDefault="003A3E58" w:rsidP="003A3E58">
      <w:pPr>
        <w:suppressAutoHyphens/>
        <w:rPr>
          <w:sz w:val="28"/>
          <w:szCs w:val="28"/>
          <w:lang w:eastAsia="ar-SA"/>
        </w:rPr>
      </w:pPr>
      <w:r>
        <w:rPr>
          <w:sz w:val="28"/>
          <w:szCs w:val="28"/>
          <w:lang w:eastAsia="ar-SA"/>
        </w:rPr>
        <w:t>_________________ Е.С. Борисова</w:t>
      </w:r>
    </w:p>
    <w:p w:rsidR="003A3E58" w:rsidRDefault="003A3E58" w:rsidP="003A3E58">
      <w:pPr>
        <w:suppressAutoHyphens/>
        <w:rPr>
          <w:sz w:val="28"/>
          <w:szCs w:val="28"/>
          <w:lang w:eastAsia="ar-SA"/>
        </w:rPr>
      </w:pPr>
    </w:p>
    <w:p w:rsidR="003A3E58" w:rsidRPr="00323317" w:rsidRDefault="003A3E58" w:rsidP="003A3E58">
      <w:pPr>
        <w:suppressAutoHyphens/>
        <w:jc w:val="center"/>
        <w:rPr>
          <w:sz w:val="28"/>
          <w:szCs w:val="28"/>
          <w:lang w:eastAsia="ar-SA"/>
        </w:rPr>
      </w:pPr>
      <w:r w:rsidRPr="00323317">
        <w:rPr>
          <w:sz w:val="28"/>
          <w:szCs w:val="28"/>
          <w:lang w:eastAsia="ar-SA"/>
        </w:rPr>
        <w:t>РОССИЙСКАЯ ФЕДЕРАЦИЯ</w:t>
      </w:r>
    </w:p>
    <w:p w:rsidR="003A3E58" w:rsidRPr="00323317" w:rsidRDefault="003A3E58" w:rsidP="003A3E58">
      <w:pPr>
        <w:suppressAutoHyphens/>
        <w:jc w:val="center"/>
        <w:rPr>
          <w:sz w:val="28"/>
          <w:szCs w:val="28"/>
          <w:lang w:eastAsia="ar-SA"/>
        </w:rPr>
      </w:pPr>
      <w:r w:rsidRPr="00323317">
        <w:rPr>
          <w:sz w:val="28"/>
          <w:szCs w:val="28"/>
          <w:lang w:eastAsia="ar-SA"/>
        </w:rPr>
        <w:t>КАМЧАТСКИЙ КРАЙ</w:t>
      </w:r>
    </w:p>
    <w:p w:rsidR="003A3E58" w:rsidRPr="00323317" w:rsidRDefault="003A3E58" w:rsidP="003A3E58">
      <w:pPr>
        <w:suppressAutoHyphens/>
        <w:jc w:val="center"/>
        <w:rPr>
          <w:sz w:val="28"/>
          <w:szCs w:val="28"/>
          <w:lang w:eastAsia="ar-SA"/>
        </w:rPr>
      </w:pPr>
    </w:p>
    <w:p w:rsidR="003A3E58" w:rsidRPr="00323317" w:rsidRDefault="003A3E58" w:rsidP="003A3E58">
      <w:pPr>
        <w:suppressAutoHyphens/>
        <w:jc w:val="center"/>
        <w:rPr>
          <w:sz w:val="28"/>
          <w:szCs w:val="28"/>
          <w:lang w:eastAsia="ar-SA"/>
        </w:rPr>
      </w:pPr>
      <w:r w:rsidRPr="00323317">
        <w:rPr>
          <w:sz w:val="28"/>
          <w:szCs w:val="28"/>
          <w:lang w:eastAsia="ar-SA"/>
        </w:rPr>
        <w:t>СОБРАНИЕ ДЕПУТАТОВ</w:t>
      </w:r>
    </w:p>
    <w:p w:rsidR="003A3E58" w:rsidRPr="00323317" w:rsidRDefault="003A3E58" w:rsidP="003A3E58">
      <w:pPr>
        <w:suppressAutoHyphens/>
        <w:jc w:val="center"/>
        <w:rPr>
          <w:sz w:val="28"/>
          <w:szCs w:val="28"/>
          <w:lang w:eastAsia="ar-SA"/>
        </w:rPr>
      </w:pPr>
      <w:r w:rsidRPr="00323317">
        <w:rPr>
          <w:sz w:val="28"/>
          <w:szCs w:val="28"/>
          <w:lang w:eastAsia="ar-SA"/>
        </w:rPr>
        <w:t>НОВОЛЕСНОВСКОГО СЕЛЬСКОГО ПОСЕЛЕНИЯ</w:t>
      </w:r>
    </w:p>
    <w:p w:rsidR="003A3E58" w:rsidRPr="00323317" w:rsidRDefault="003A3E58" w:rsidP="003A3E58">
      <w:pPr>
        <w:suppressAutoHyphens/>
        <w:jc w:val="center"/>
        <w:rPr>
          <w:sz w:val="28"/>
          <w:szCs w:val="28"/>
          <w:lang w:eastAsia="ar-SA"/>
        </w:rPr>
      </w:pPr>
      <w:proofErr w:type="gramStart"/>
      <w:r w:rsidRPr="00323317">
        <w:rPr>
          <w:sz w:val="28"/>
          <w:szCs w:val="28"/>
          <w:lang w:eastAsia="ar-SA"/>
        </w:rPr>
        <w:t>ЕЛИЗОВСКОГО  МУНИЦИПАЛЬНОГО</w:t>
      </w:r>
      <w:proofErr w:type="gramEnd"/>
      <w:r w:rsidRPr="00323317">
        <w:rPr>
          <w:sz w:val="28"/>
          <w:szCs w:val="28"/>
          <w:lang w:eastAsia="ar-SA"/>
        </w:rPr>
        <w:t xml:space="preserve">  РАЙОНА</w:t>
      </w:r>
    </w:p>
    <w:p w:rsidR="003A3E58" w:rsidRPr="00323317" w:rsidRDefault="003A3E58" w:rsidP="003A3E58">
      <w:pPr>
        <w:suppressAutoHyphens/>
        <w:jc w:val="center"/>
        <w:rPr>
          <w:sz w:val="28"/>
          <w:szCs w:val="28"/>
          <w:lang w:eastAsia="ar-SA"/>
        </w:rPr>
      </w:pPr>
    </w:p>
    <w:p w:rsidR="003A3E58" w:rsidRPr="00323317" w:rsidRDefault="003A3E58" w:rsidP="003A3E58">
      <w:pPr>
        <w:suppressAutoHyphens/>
        <w:jc w:val="center"/>
        <w:rPr>
          <w:b/>
          <w:bCs/>
          <w:spacing w:val="20"/>
          <w:sz w:val="28"/>
          <w:szCs w:val="28"/>
          <w:lang w:eastAsia="ar-SA"/>
        </w:rPr>
      </w:pPr>
      <w:r w:rsidRPr="00323317">
        <w:rPr>
          <w:b/>
          <w:bCs/>
          <w:spacing w:val="20"/>
          <w:sz w:val="28"/>
          <w:szCs w:val="28"/>
          <w:lang w:eastAsia="ar-SA"/>
        </w:rPr>
        <w:t>РЕШЕНИЕ</w:t>
      </w:r>
    </w:p>
    <w:p w:rsidR="003A3E58" w:rsidRPr="00323317" w:rsidRDefault="003A3E58" w:rsidP="003A3E58">
      <w:pPr>
        <w:suppressAutoHyphens/>
        <w:jc w:val="center"/>
        <w:rPr>
          <w:b/>
          <w:bCs/>
          <w:sz w:val="28"/>
          <w:szCs w:val="28"/>
          <w:lang w:eastAsia="ar-SA"/>
        </w:rPr>
      </w:pPr>
    </w:p>
    <w:p w:rsidR="003A3E58" w:rsidRPr="00323317" w:rsidRDefault="003A3E58" w:rsidP="003A3E58">
      <w:pPr>
        <w:suppressAutoHyphens/>
        <w:jc w:val="center"/>
        <w:rPr>
          <w:bCs/>
          <w:sz w:val="28"/>
          <w:szCs w:val="28"/>
          <w:lang w:eastAsia="ar-SA"/>
        </w:rPr>
      </w:pPr>
      <w:r w:rsidRPr="00323317">
        <w:rPr>
          <w:bCs/>
          <w:sz w:val="28"/>
          <w:szCs w:val="28"/>
          <w:lang w:eastAsia="ar-SA"/>
        </w:rPr>
        <w:t>от                             года   №</w:t>
      </w:r>
    </w:p>
    <w:p w:rsidR="003A3E58" w:rsidRPr="00323317" w:rsidRDefault="003A3E58" w:rsidP="003A3E58">
      <w:pPr>
        <w:suppressAutoHyphens/>
        <w:jc w:val="center"/>
        <w:rPr>
          <w:bCs/>
          <w:sz w:val="28"/>
          <w:szCs w:val="28"/>
          <w:u w:val="single"/>
          <w:lang w:eastAsia="ar-SA"/>
        </w:rPr>
      </w:pPr>
    </w:p>
    <w:p w:rsidR="00BD5738" w:rsidRDefault="00B0539D" w:rsidP="003A3E58">
      <w:pPr>
        <w:suppressAutoHyphens/>
        <w:jc w:val="center"/>
        <w:rPr>
          <w:rFonts w:ascii="Liberation Serif" w:hAnsi="Liberation Serif"/>
          <w:b/>
          <w:bCs/>
          <w:sz w:val="28"/>
          <w:szCs w:val="28"/>
          <w:lang w:eastAsia="ar-SA"/>
        </w:rPr>
      </w:pPr>
      <w:r>
        <w:rPr>
          <w:rFonts w:ascii="Liberation Serif" w:hAnsi="Liberation Serif"/>
          <w:b/>
          <w:bCs/>
          <w:sz w:val="28"/>
          <w:szCs w:val="28"/>
          <w:lang w:eastAsia="ar-SA"/>
        </w:rPr>
        <w:t xml:space="preserve">Об </w:t>
      </w:r>
      <w:r w:rsidRPr="00B0539D">
        <w:rPr>
          <w:rFonts w:ascii="Liberation Serif" w:hAnsi="Liberation Serif"/>
          <w:b/>
          <w:bCs/>
          <w:sz w:val="28"/>
          <w:szCs w:val="28"/>
          <w:lang w:eastAsia="ar-SA"/>
        </w:rPr>
        <w:t>организации и проведения конкурса на заключение договора о целевом обучении с обязательством последующего прохождения муниципальной службы</w:t>
      </w:r>
      <w:r>
        <w:rPr>
          <w:rFonts w:ascii="Liberation Serif" w:hAnsi="Liberation Serif"/>
          <w:b/>
          <w:bCs/>
          <w:sz w:val="28"/>
          <w:szCs w:val="28"/>
          <w:lang w:eastAsia="ar-SA"/>
        </w:rPr>
        <w:t xml:space="preserve"> </w:t>
      </w:r>
      <w:r w:rsidR="00F7612F">
        <w:rPr>
          <w:rFonts w:ascii="Liberation Serif" w:hAnsi="Liberation Serif"/>
          <w:b/>
          <w:bCs/>
          <w:sz w:val="28"/>
          <w:szCs w:val="28"/>
          <w:lang w:eastAsia="ar-SA"/>
        </w:rPr>
        <w:t xml:space="preserve">в органе местного самоуправления </w:t>
      </w:r>
      <w:proofErr w:type="spellStart"/>
      <w:r>
        <w:rPr>
          <w:rFonts w:ascii="Liberation Serif" w:hAnsi="Liberation Serif"/>
          <w:b/>
          <w:bCs/>
          <w:sz w:val="28"/>
          <w:szCs w:val="28"/>
          <w:lang w:eastAsia="ar-SA"/>
        </w:rPr>
        <w:t>Новолесновского</w:t>
      </w:r>
      <w:proofErr w:type="spellEnd"/>
      <w:r>
        <w:rPr>
          <w:rFonts w:ascii="Liberation Serif" w:hAnsi="Liberation Serif"/>
          <w:b/>
          <w:bCs/>
          <w:sz w:val="28"/>
          <w:szCs w:val="28"/>
          <w:lang w:eastAsia="ar-SA"/>
        </w:rPr>
        <w:t xml:space="preserve"> сельского поселения</w:t>
      </w:r>
    </w:p>
    <w:p w:rsidR="00B0539D" w:rsidRPr="002F62BA" w:rsidRDefault="00B0539D" w:rsidP="003A3E58">
      <w:pPr>
        <w:suppressAutoHyphens/>
        <w:jc w:val="center"/>
        <w:rPr>
          <w:rFonts w:ascii="Liberation Serif" w:hAnsi="Liberation Serif"/>
          <w:b/>
          <w:sz w:val="28"/>
          <w:szCs w:val="28"/>
          <w:lang w:eastAsia="ar-SA"/>
        </w:rPr>
      </w:pPr>
    </w:p>
    <w:p w:rsidR="003A3E58" w:rsidRPr="00323317" w:rsidRDefault="003A3E58" w:rsidP="003A3E58">
      <w:pPr>
        <w:suppressAutoHyphens/>
        <w:jc w:val="center"/>
        <w:rPr>
          <w:i/>
          <w:lang w:eastAsia="ar-SA"/>
        </w:rPr>
      </w:pPr>
      <w:r w:rsidRPr="00323317">
        <w:rPr>
          <w:i/>
          <w:lang w:eastAsia="ar-SA"/>
        </w:rPr>
        <w:t xml:space="preserve">Принято Решением Собрания депутатов </w:t>
      </w:r>
      <w:proofErr w:type="spellStart"/>
      <w:r w:rsidRPr="00323317">
        <w:rPr>
          <w:i/>
          <w:lang w:eastAsia="ar-SA"/>
        </w:rPr>
        <w:t>Новолесновского</w:t>
      </w:r>
      <w:proofErr w:type="spellEnd"/>
      <w:r w:rsidRPr="00323317">
        <w:rPr>
          <w:i/>
          <w:lang w:eastAsia="ar-SA"/>
        </w:rPr>
        <w:t xml:space="preserve"> сельского поселения</w:t>
      </w:r>
    </w:p>
    <w:p w:rsidR="003A3E58" w:rsidRDefault="003A3E58" w:rsidP="003A3E58">
      <w:pPr>
        <w:suppressAutoHyphens/>
        <w:jc w:val="center"/>
        <w:rPr>
          <w:i/>
          <w:lang w:eastAsia="ar-SA"/>
        </w:rPr>
      </w:pPr>
      <w:r w:rsidRPr="00323317">
        <w:rPr>
          <w:i/>
          <w:lang w:eastAsia="ar-SA"/>
        </w:rPr>
        <w:t xml:space="preserve">     года   № </w:t>
      </w:r>
      <w:r w:rsidRPr="00323317">
        <w:rPr>
          <w:i/>
          <w:lang w:eastAsia="ar-SA"/>
        </w:rPr>
        <w:softHyphen/>
      </w:r>
      <w:r w:rsidRPr="00323317">
        <w:rPr>
          <w:i/>
          <w:lang w:eastAsia="ar-SA"/>
        </w:rPr>
        <w:softHyphen/>
      </w:r>
    </w:p>
    <w:p w:rsidR="006F1C4E" w:rsidRDefault="006F1C4E" w:rsidP="006F1C4E">
      <w:pPr>
        <w:ind w:firstLine="851"/>
        <w:jc w:val="both"/>
        <w:rPr>
          <w:b/>
          <w:sz w:val="27"/>
          <w:szCs w:val="27"/>
        </w:rPr>
      </w:pPr>
    </w:p>
    <w:p w:rsidR="004E7991" w:rsidRPr="00F7612F" w:rsidRDefault="006F1C4E" w:rsidP="00B0539D">
      <w:pPr>
        <w:ind w:firstLine="851"/>
        <w:jc w:val="both"/>
        <w:rPr>
          <w:rStyle w:val="fontstyle01"/>
          <w:rFonts w:ascii="Times New Roman" w:hAnsi="Times New Roman"/>
          <w:b/>
          <w:color w:val="auto"/>
        </w:rPr>
      </w:pPr>
      <w:r w:rsidRPr="00F7612F">
        <w:rPr>
          <w:b/>
          <w:sz w:val="28"/>
          <w:szCs w:val="28"/>
        </w:rPr>
        <w:t xml:space="preserve">Статья 1. </w:t>
      </w:r>
      <w:r w:rsidR="00B0539D" w:rsidRPr="00F7612F">
        <w:rPr>
          <w:b/>
          <w:sz w:val="28"/>
          <w:szCs w:val="28"/>
        </w:rPr>
        <w:t>Общие положения</w:t>
      </w:r>
    </w:p>
    <w:p w:rsidR="00B0539D" w:rsidRDefault="00B0539D" w:rsidP="00B0539D">
      <w:pPr>
        <w:pStyle w:val="a6"/>
        <w:jc w:val="both"/>
        <w:rPr>
          <w:sz w:val="28"/>
          <w:szCs w:val="28"/>
        </w:rPr>
      </w:pPr>
    </w:p>
    <w:p w:rsidR="00B0539D" w:rsidRPr="00B0539D" w:rsidRDefault="00B0539D" w:rsidP="00B0539D">
      <w:pPr>
        <w:pStyle w:val="a6"/>
        <w:ind w:firstLine="709"/>
        <w:jc w:val="both"/>
        <w:rPr>
          <w:sz w:val="28"/>
          <w:szCs w:val="28"/>
        </w:rPr>
      </w:pPr>
      <w:r>
        <w:rPr>
          <w:sz w:val="28"/>
          <w:szCs w:val="28"/>
        </w:rPr>
        <w:t xml:space="preserve">1. Настоящее Решение </w:t>
      </w:r>
      <w:r w:rsidRPr="00B0539D">
        <w:rPr>
          <w:sz w:val="28"/>
          <w:szCs w:val="28"/>
        </w:rPr>
        <w:t xml:space="preserve">определяет правила организации и проведения конкурса на заключение договора о целевом обучении с обязательством последующего прохождения муниципальной службы </w:t>
      </w:r>
      <w:r w:rsidR="00F7612F">
        <w:rPr>
          <w:sz w:val="28"/>
          <w:szCs w:val="28"/>
        </w:rPr>
        <w:t xml:space="preserve">в органе местного самоуправления </w:t>
      </w:r>
      <w:proofErr w:type="spellStart"/>
      <w:r>
        <w:rPr>
          <w:sz w:val="28"/>
          <w:szCs w:val="28"/>
        </w:rPr>
        <w:t>Новолесновского</w:t>
      </w:r>
      <w:proofErr w:type="spellEnd"/>
      <w:r>
        <w:rPr>
          <w:sz w:val="28"/>
          <w:szCs w:val="28"/>
        </w:rPr>
        <w:t xml:space="preserve"> сельского поселения (далее – конкурс).</w:t>
      </w:r>
    </w:p>
    <w:p w:rsidR="00B0539D" w:rsidRPr="00B0539D" w:rsidRDefault="00B0539D" w:rsidP="00B0539D">
      <w:pPr>
        <w:pStyle w:val="a6"/>
        <w:ind w:firstLine="709"/>
        <w:jc w:val="both"/>
        <w:rPr>
          <w:sz w:val="28"/>
          <w:szCs w:val="28"/>
        </w:rPr>
      </w:pPr>
      <w:r w:rsidRPr="00B0539D">
        <w:rPr>
          <w:sz w:val="28"/>
          <w:szCs w:val="28"/>
        </w:rPr>
        <w:t xml:space="preserve">2. Конкурс объявляет орган местного самоуправления </w:t>
      </w:r>
      <w:proofErr w:type="spellStart"/>
      <w:r>
        <w:rPr>
          <w:sz w:val="28"/>
          <w:szCs w:val="28"/>
        </w:rPr>
        <w:t>Новолесновского</w:t>
      </w:r>
      <w:proofErr w:type="spellEnd"/>
      <w:r>
        <w:rPr>
          <w:sz w:val="28"/>
          <w:szCs w:val="28"/>
        </w:rPr>
        <w:t xml:space="preserve"> сельского поселения (далее –</w:t>
      </w:r>
      <w:r w:rsidRPr="00B0539D">
        <w:rPr>
          <w:sz w:val="28"/>
          <w:szCs w:val="28"/>
        </w:rPr>
        <w:t xml:space="preserve"> орган местного самоуправления), который заключает договор о целевом обучении.</w:t>
      </w:r>
    </w:p>
    <w:p w:rsidR="00B0539D" w:rsidRPr="00B0539D" w:rsidRDefault="00B0539D" w:rsidP="00B0539D">
      <w:pPr>
        <w:pStyle w:val="a6"/>
        <w:ind w:firstLine="709"/>
        <w:jc w:val="both"/>
        <w:rPr>
          <w:sz w:val="28"/>
          <w:szCs w:val="28"/>
        </w:rPr>
      </w:pPr>
      <w:r w:rsidRPr="00B0539D">
        <w:rPr>
          <w:sz w:val="28"/>
          <w:szCs w:val="28"/>
        </w:rPr>
        <w:t>3. Конкурс проводится при наличии не менее двух претендентов конкурсной комиссией, образуемой в органе местного самоуправления в с</w:t>
      </w:r>
      <w:r>
        <w:rPr>
          <w:sz w:val="28"/>
          <w:szCs w:val="28"/>
        </w:rPr>
        <w:t>оответствии с настоящим Решением</w:t>
      </w:r>
      <w:r w:rsidRPr="00B0539D">
        <w:rPr>
          <w:sz w:val="28"/>
          <w:szCs w:val="28"/>
        </w:rPr>
        <w:t>.</w:t>
      </w:r>
    </w:p>
    <w:p w:rsidR="004E7991" w:rsidRPr="00B0539D" w:rsidRDefault="004E7991" w:rsidP="00B0539D">
      <w:pPr>
        <w:pStyle w:val="a6"/>
        <w:jc w:val="both"/>
        <w:rPr>
          <w:b/>
          <w:sz w:val="28"/>
          <w:szCs w:val="28"/>
        </w:rPr>
      </w:pPr>
    </w:p>
    <w:p w:rsidR="007F2195" w:rsidRPr="00F7612F" w:rsidRDefault="006F1C4E" w:rsidP="00B0539D">
      <w:pPr>
        <w:ind w:firstLine="851"/>
        <w:jc w:val="both"/>
        <w:rPr>
          <w:b/>
          <w:sz w:val="28"/>
          <w:szCs w:val="28"/>
        </w:rPr>
      </w:pPr>
      <w:r w:rsidRPr="00F7612F">
        <w:rPr>
          <w:b/>
          <w:sz w:val="28"/>
          <w:szCs w:val="28"/>
        </w:rPr>
        <w:lastRenderedPageBreak/>
        <w:t xml:space="preserve">Статья 2.  </w:t>
      </w:r>
      <w:r w:rsidR="00B0539D" w:rsidRPr="00F7612F">
        <w:rPr>
          <w:b/>
          <w:sz w:val="28"/>
          <w:szCs w:val="28"/>
        </w:rPr>
        <w:t>Решение об организации подготовки граждан для муниципальной службы на договорной основе</w:t>
      </w:r>
    </w:p>
    <w:p w:rsidR="00F7612F" w:rsidRDefault="00F7612F" w:rsidP="00B0539D">
      <w:pPr>
        <w:pStyle w:val="a6"/>
        <w:ind w:firstLine="709"/>
        <w:jc w:val="both"/>
        <w:rPr>
          <w:sz w:val="28"/>
          <w:szCs w:val="28"/>
        </w:rPr>
      </w:pPr>
    </w:p>
    <w:p w:rsidR="00B0539D" w:rsidRPr="00B0539D" w:rsidRDefault="00B0539D" w:rsidP="00B0539D">
      <w:pPr>
        <w:pStyle w:val="a6"/>
        <w:ind w:firstLine="709"/>
        <w:jc w:val="both"/>
        <w:rPr>
          <w:sz w:val="28"/>
          <w:szCs w:val="28"/>
        </w:rPr>
      </w:pPr>
      <w:r w:rsidRPr="00B0539D">
        <w:rPr>
          <w:sz w:val="28"/>
          <w:szCs w:val="28"/>
        </w:rPr>
        <w:t>1. Проведению конкурса предшествует принятие органом местного самоуправления решения об организации подготовки граждан для муниципальной службы на договорной основе.</w:t>
      </w:r>
    </w:p>
    <w:p w:rsidR="00B0539D" w:rsidRPr="00B0539D" w:rsidRDefault="00B0539D" w:rsidP="00B0539D">
      <w:pPr>
        <w:pStyle w:val="a6"/>
        <w:ind w:firstLine="709"/>
        <w:jc w:val="both"/>
        <w:rPr>
          <w:sz w:val="28"/>
          <w:szCs w:val="28"/>
        </w:rPr>
      </w:pPr>
      <w:r w:rsidRPr="00B0539D">
        <w:rPr>
          <w:sz w:val="28"/>
          <w:szCs w:val="28"/>
        </w:rPr>
        <w:t>2. Решение об организации подготовки граждан для муниципальной службы на договорной основе должно содержать положения:</w:t>
      </w:r>
    </w:p>
    <w:p w:rsidR="00B0539D" w:rsidRPr="00B0539D" w:rsidRDefault="00B0539D" w:rsidP="00B0539D">
      <w:pPr>
        <w:pStyle w:val="a6"/>
        <w:ind w:firstLine="709"/>
        <w:jc w:val="both"/>
        <w:rPr>
          <w:sz w:val="28"/>
          <w:szCs w:val="28"/>
        </w:rPr>
      </w:pPr>
      <w:r w:rsidRPr="00B0539D">
        <w:rPr>
          <w:sz w:val="28"/>
          <w:szCs w:val="28"/>
        </w:rPr>
        <w:t>1) об объявлении конкурса, дате, месте, времени проведения конкурса;</w:t>
      </w:r>
    </w:p>
    <w:p w:rsidR="00B0539D" w:rsidRPr="00B0539D" w:rsidRDefault="00B0539D" w:rsidP="00B0539D">
      <w:pPr>
        <w:pStyle w:val="a6"/>
        <w:ind w:firstLine="709"/>
        <w:jc w:val="both"/>
        <w:rPr>
          <w:sz w:val="28"/>
          <w:szCs w:val="28"/>
        </w:rPr>
      </w:pPr>
      <w:r w:rsidRPr="00B0539D">
        <w:rPr>
          <w:sz w:val="28"/>
          <w:szCs w:val="28"/>
        </w:rPr>
        <w:t>2) о категориях и группах должностей муниципальной службы, которые подлежат замещению гражданами после окончания обучения;</w:t>
      </w:r>
    </w:p>
    <w:p w:rsidR="00B0539D" w:rsidRPr="00B0539D" w:rsidRDefault="00B0539D" w:rsidP="00B0539D">
      <w:pPr>
        <w:pStyle w:val="a6"/>
        <w:ind w:firstLine="709"/>
        <w:jc w:val="both"/>
        <w:rPr>
          <w:sz w:val="28"/>
          <w:szCs w:val="28"/>
        </w:rPr>
      </w:pPr>
      <w:r w:rsidRPr="00B0539D">
        <w:rPr>
          <w:sz w:val="28"/>
          <w:szCs w:val="28"/>
        </w:rPr>
        <w:t>3) о месте и времени приема документов для участия в конкурсе, сроке, до истечения которого принимаются указанные документы;</w:t>
      </w:r>
    </w:p>
    <w:p w:rsidR="00B0539D" w:rsidRPr="00B0539D" w:rsidRDefault="00B0539D" w:rsidP="00B0539D">
      <w:pPr>
        <w:pStyle w:val="a6"/>
        <w:ind w:firstLine="709"/>
        <w:jc w:val="both"/>
        <w:rPr>
          <w:sz w:val="28"/>
          <w:szCs w:val="28"/>
        </w:rPr>
      </w:pPr>
      <w:r w:rsidRPr="00B0539D">
        <w:rPr>
          <w:sz w:val="28"/>
          <w:szCs w:val="28"/>
        </w:rPr>
        <w:t>4) о конкурсных процедурах, методике проведения конкурсных процедур и критериях оценки претендентов;</w:t>
      </w:r>
    </w:p>
    <w:p w:rsidR="00B0539D" w:rsidRPr="00B0539D" w:rsidRDefault="00B0539D" w:rsidP="00B0539D">
      <w:pPr>
        <w:pStyle w:val="a6"/>
        <w:ind w:firstLine="709"/>
        <w:jc w:val="both"/>
        <w:rPr>
          <w:sz w:val="28"/>
          <w:szCs w:val="28"/>
        </w:rPr>
      </w:pPr>
      <w:r w:rsidRPr="00B0539D">
        <w:rPr>
          <w:sz w:val="28"/>
          <w:szCs w:val="28"/>
        </w:rPr>
        <w:t>5) о формировании конкурсной комиссии с указанием ее персонального состава.</w:t>
      </w:r>
    </w:p>
    <w:p w:rsidR="00F56476" w:rsidRDefault="00F56476" w:rsidP="00B0539D">
      <w:pPr>
        <w:jc w:val="both"/>
        <w:rPr>
          <w:sz w:val="28"/>
          <w:szCs w:val="28"/>
        </w:rPr>
      </w:pPr>
    </w:p>
    <w:p w:rsidR="00F56476" w:rsidRPr="00F7612F" w:rsidRDefault="00F56476" w:rsidP="00B0539D">
      <w:pPr>
        <w:ind w:firstLine="851"/>
        <w:jc w:val="both"/>
        <w:rPr>
          <w:b/>
          <w:sz w:val="28"/>
          <w:szCs w:val="28"/>
        </w:rPr>
      </w:pPr>
      <w:r w:rsidRPr="00F7612F">
        <w:rPr>
          <w:b/>
          <w:sz w:val="28"/>
          <w:szCs w:val="28"/>
        </w:rPr>
        <w:t xml:space="preserve">Статья 3. </w:t>
      </w:r>
      <w:r w:rsidR="00B0539D" w:rsidRPr="00F7612F">
        <w:rPr>
          <w:b/>
          <w:sz w:val="28"/>
          <w:szCs w:val="28"/>
        </w:rPr>
        <w:t>Объявление о проведении конкурса</w:t>
      </w:r>
    </w:p>
    <w:p w:rsidR="00F7612F" w:rsidRDefault="00F7612F" w:rsidP="00B0539D">
      <w:pPr>
        <w:pStyle w:val="a6"/>
        <w:ind w:firstLine="709"/>
        <w:jc w:val="both"/>
        <w:rPr>
          <w:sz w:val="28"/>
          <w:szCs w:val="28"/>
        </w:rPr>
      </w:pPr>
    </w:p>
    <w:p w:rsidR="00B0539D" w:rsidRPr="00B0539D" w:rsidRDefault="00B0539D" w:rsidP="00B0539D">
      <w:pPr>
        <w:pStyle w:val="a6"/>
        <w:ind w:firstLine="709"/>
        <w:jc w:val="both"/>
        <w:rPr>
          <w:sz w:val="28"/>
          <w:szCs w:val="28"/>
        </w:rPr>
      </w:pPr>
      <w:r w:rsidRPr="00B0539D">
        <w:rPr>
          <w:sz w:val="28"/>
          <w:szCs w:val="28"/>
        </w:rPr>
        <w:t xml:space="preserve">1.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w:t>
      </w:r>
      <w:proofErr w:type="spellStart"/>
      <w:r>
        <w:rPr>
          <w:sz w:val="28"/>
          <w:szCs w:val="28"/>
        </w:rPr>
        <w:t>Новолесновского</w:t>
      </w:r>
      <w:proofErr w:type="spellEnd"/>
      <w:r>
        <w:rPr>
          <w:sz w:val="28"/>
          <w:szCs w:val="28"/>
        </w:rPr>
        <w:t xml:space="preserve"> сельского поселения</w:t>
      </w:r>
      <w:r w:rsidRPr="00B0539D">
        <w:rPr>
          <w:sz w:val="28"/>
          <w:szCs w:val="28"/>
        </w:rPr>
        <w:t>, и размещению на официальном сайте органа местного самоуправл</w:t>
      </w:r>
      <w:r>
        <w:rPr>
          <w:sz w:val="28"/>
          <w:szCs w:val="28"/>
        </w:rPr>
        <w:t>ения в информационно–телекоммуникационной сети «Интернет»</w:t>
      </w:r>
      <w:r w:rsidRPr="00B0539D">
        <w:rPr>
          <w:sz w:val="28"/>
          <w:szCs w:val="28"/>
        </w:rPr>
        <w:t xml:space="preserve"> не позднее чем за один месяц до даты проведения указанного конкурса.</w:t>
      </w:r>
    </w:p>
    <w:p w:rsidR="00B0539D" w:rsidRPr="00B0539D" w:rsidRDefault="00B0539D" w:rsidP="00B0539D">
      <w:pPr>
        <w:pStyle w:val="a6"/>
        <w:ind w:firstLine="709"/>
        <w:jc w:val="both"/>
        <w:rPr>
          <w:sz w:val="28"/>
          <w:szCs w:val="28"/>
        </w:rPr>
      </w:pPr>
      <w:r w:rsidRPr="00B0539D">
        <w:rPr>
          <w:sz w:val="28"/>
          <w:szCs w:val="28"/>
        </w:rPr>
        <w:t>2. В объявлении о проведении конкурса указываются:</w:t>
      </w:r>
    </w:p>
    <w:p w:rsidR="00B0539D" w:rsidRPr="00B0539D" w:rsidRDefault="00B0539D" w:rsidP="00B0539D">
      <w:pPr>
        <w:pStyle w:val="a6"/>
        <w:ind w:firstLine="709"/>
        <w:jc w:val="both"/>
        <w:rPr>
          <w:sz w:val="28"/>
          <w:szCs w:val="28"/>
        </w:rPr>
      </w:pPr>
      <w:r w:rsidRPr="00B0539D">
        <w:rPr>
          <w:sz w:val="28"/>
          <w:szCs w:val="28"/>
        </w:rPr>
        <w:t>1) категории и группы должностей муниципальной службы, которые подлежат замещению гражданами после окончания обучения;</w:t>
      </w:r>
    </w:p>
    <w:p w:rsidR="00B0539D" w:rsidRPr="00B0539D" w:rsidRDefault="00B0539D" w:rsidP="00B0539D">
      <w:pPr>
        <w:pStyle w:val="a6"/>
        <w:ind w:firstLine="709"/>
        <w:jc w:val="both"/>
        <w:rPr>
          <w:sz w:val="28"/>
          <w:szCs w:val="28"/>
        </w:rPr>
      </w:pPr>
      <w:r w:rsidRPr="00B0539D">
        <w:rPr>
          <w:sz w:val="28"/>
          <w:szCs w:val="28"/>
        </w:rPr>
        <w:t>2) квалификационные требования к категориям и группам должностей муниципальной службы, которые подлежат замещению гражданами после окончания обучения (требования к уровню профессионального образования,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w:t>
      </w:r>
      <w:r>
        <w:rPr>
          <w:sz w:val="28"/>
          <w:szCs w:val="28"/>
        </w:rPr>
        <w:t>теля нанимателя (работодателя) –</w:t>
      </w:r>
      <w:r w:rsidRPr="00B0539D">
        <w:rPr>
          <w:sz w:val="28"/>
          <w:szCs w:val="28"/>
        </w:rPr>
        <w:t xml:space="preserve"> к специальности, направлению подготовки);</w:t>
      </w:r>
    </w:p>
    <w:p w:rsidR="00B0539D" w:rsidRPr="00B0539D" w:rsidRDefault="00B0539D" w:rsidP="00B0539D">
      <w:pPr>
        <w:pStyle w:val="a6"/>
        <w:ind w:firstLine="709"/>
        <w:jc w:val="both"/>
        <w:rPr>
          <w:sz w:val="28"/>
          <w:szCs w:val="28"/>
        </w:rPr>
      </w:pPr>
      <w:r w:rsidRPr="00B0539D">
        <w:rPr>
          <w:sz w:val="28"/>
          <w:szCs w:val="28"/>
        </w:rPr>
        <w:t>3) перечень документов, представляемых на конкурс в соответстви</w:t>
      </w:r>
      <w:r>
        <w:rPr>
          <w:sz w:val="28"/>
          <w:szCs w:val="28"/>
        </w:rPr>
        <w:t>и со статьей 4 настоящего Решения</w:t>
      </w:r>
      <w:r w:rsidRPr="00B0539D">
        <w:rPr>
          <w:sz w:val="28"/>
          <w:szCs w:val="28"/>
        </w:rPr>
        <w:t>;</w:t>
      </w:r>
    </w:p>
    <w:p w:rsidR="00B0539D" w:rsidRPr="00B0539D" w:rsidRDefault="00B0539D" w:rsidP="00B0539D">
      <w:pPr>
        <w:pStyle w:val="a6"/>
        <w:ind w:firstLine="709"/>
        <w:jc w:val="both"/>
        <w:rPr>
          <w:sz w:val="28"/>
          <w:szCs w:val="28"/>
        </w:rPr>
      </w:pPr>
      <w:r w:rsidRPr="00B0539D">
        <w:rPr>
          <w:sz w:val="28"/>
          <w:szCs w:val="28"/>
        </w:rPr>
        <w:t>4) место и время приема документов, представляемых на конкурс;</w:t>
      </w:r>
    </w:p>
    <w:p w:rsidR="00B0539D" w:rsidRPr="00B0539D" w:rsidRDefault="00B0539D" w:rsidP="00B0539D">
      <w:pPr>
        <w:pStyle w:val="a6"/>
        <w:ind w:firstLine="709"/>
        <w:jc w:val="both"/>
        <w:rPr>
          <w:sz w:val="28"/>
          <w:szCs w:val="28"/>
        </w:rPr>
      </w:pPr>
      <w:r w:rsidRPr="00B0539D">
        <w:rPr>
          <w:sz w:val="28"/>
          <w:szCs w:val="28"/>
        </w:rPr>
        <w:t>5) срок, до истечения которого принимаются документы, представляемые на конкурс;</w:t>
      </w:r>
    </w:p>
    <w:p w:rsidR="00B0539D" w:rsidRPr="00B0539D" w:rsidRDefault="00B0539D" w:rsidP="00B0539D">
      <w:pPr>
        <w:pStyle w:val="a6"/>
        <w:ind w:firstLine="709"/>
        <w:jc w:val="both"/>
        <w:rPr>
          <w:sz w:val="28"/>
          <w:szCs w:val="28"/>
        </w:rPr>
      </w:pPr>
      <w:r w:rsidRPr="00B0539D">
        <w:rPr>
          <w:sz w:val="28"/>
          <w:szCs w:val="28"/>
        </w:rPr>
        <w:t>6) дата и место проведения конкурса;</w:t>
      </w:r>
    </w:p>
    <w:p w:rsidR="00B0539D" w:rsidRPr="00B0539D" w:rsidRDefault="00B0539D" w:rsidP="00B0539D">
      <w:pPr>
        <w:pStyle w:val="a6"/>
        <w:ind w:firstLine="709"/>
        <w:jc w:val="both"/>
        <w:rPr>
          <w:sz w:val="28"/>
          <w:szCs w:val="28"/>
        </w:rPr>
      </w:pPr>
      <w:r w:rsidRPr="00B0539D">
        <w:rPr>
          <w:sz w:val="28"/>
          <w:szCs w:val="28"/>
        </w:rPr>
        <w:t xml:space="preserve">7) информация об источнике официального опубликования решения </w:t>
      </w:r>
      <w:r>
        <w:rPr>
          <w:sz w:val="28"/>
          <w:szCs w:val="28"/>
        </w:rPr>
        <w:t xml:space="preserve">Собрания депутатов </w:t>
      </w:r>
      <w:proofErr w:type="spellStart"/>
      <w:r>
        <w:rPr>
          <w:sz w:val="28"/>
          <w:szCs w:val="28"/>
        </w:rPr>
        <w:t>Новолесновского</w:t>
      </w:r>
      <w:proofErr w:type="spellEnd"/>
      <w:r>
        <w:rPr>
          <w:sz w:val="28"/>
          <w:szCs w:val="28"/>
        </w:rPr>
        <w:t xml:space="preserve"> сельского поселения</w:t>
      </w:r>
      <w:r w:rsidRPr="00B0539D">
        <w:rPr>
          <w:sz w:val="28"/>
          <w:szCs w:val="28"/>
        </w:rPr>
        <w:t>, устанавливающего порядок организации и проведения конкурса;</w:t>
      </w:r>
    </w:p>
    <w:p w:rsidR="00B0539D" w:rsidRPr="00B0539D" w:rsidRDefault="00B0539D" w:rsidP="00B0539D">
      <w:pPr>
        <w:pStyle w:val="a6"/>
        <w:ind w:firstLine="709"/>
        <w:jc w:val="both"/>
        <w:rPr>
          <w:sz w:val="28"/>
          <w:szCs w:val="28"/>
        </w:rPr>
      </w:pPr>
      <w:r w:rsidRPr="00B0539D">
        <w:rPr>
          <w:sz w:val="28"/>
          <w:szCs w:val="28"/>
        </w:rPr>
        <w:lastRenderedPageBreak/>
        <w:t>8) другие информационные материалы (в случае необходимости).</w:t>
      </w:r>
    </w:p>
    <w:p w:rsidR="00B0539D" w:rsidRDefault="00B0539D" w:rsidP="00B0539D">
      <w:pPr>
        <w:ind w:firstLine="851"/>
        <w:jc w:val="both"/>
        <w:rPr>
          <w:b/>
          <w:sz w:val="28"/>
          <w:szCs w:val="28"/>
        </w:rPr>
      </w:pPr>
    </w:p>
    <w:p w:rsidR="00F56476" w:rsidRPr="00F7612F" w:rsidRDefault="00F56476" w:rsidP="00B0539D">
      <w:pPr>
        <w:ind w:firstLine="851"/>
        <w:jc w:val="both"/>
        <w:rPr>
          <w:b/>
          <w:sz w:val="28"/>
          <w:szCs w:val="28"/>
        </w:rPr>
      </w:pPr>
      <w:r w:rsidRPr="00F7612F">
        <w:rPr>
          <w:b/>
          <w:sz w:val="28"/>
          <w:szCs w:val="28"/>
        </w:rPr>
        <w:t xml:space="preserve">Статья 4. </w:t>
      </w:r>
      <w:r w:rsidR="00B0539D" w:rsidRPr="00F7612F">
        <w:rPr>
          <w:b/>
          <w:sz w:val="28"/>
          <w:szCs w:val="28"/>
        </w:rPr>
        <w:t>Документы, представляемые для участия в конкурсе</w:t>
      </w:r>
    </w:p>
    <w:p w:rsidR="00F7612F" w:rsidRDefault="00F7612F" w:rsidP="00B0539D">
      <w:pPr>
        <w:ind w:firstLine="709"/>
        <w:jc w:val="both"/>
        <w:rPr>
          <w:sz w:val="28"/>
          <w:szCs w:val="28"/>
        </w:rPr>
      </w:pPr>
    </w:p>
    <w:p w:rsidR="00B0539D" w:rsidRPr="00B0539D" w:rsidRDefault="00B0539D" w:rsidP="00B0539D">
      <w:pPr>
        <w:ind w:firstLine="709"/>
        <w:jc w:val="both"/>
        <w:rPr>
          <w:sz w:val="28"/>
          <w:szCs w:val="28"/>
        </w:rPr>
      </w:pPr>
      <w:r w:rsidRPr="00B0539D">
        <w:rPr>
          <w:sz w:val="28"/>
          <w:szCs w:val="28"/>
        </w:rPr>
        <w:t>1. Гражданин, изъявивший желание участвовать в конкурсе, представляет в орган местного самоуправления лично или</w:t>
      </w:r>
      <w:r>
        <w:rPr>
          <w:sz w:val="28"/>
          <w:szCs w:val="28"/>
        </w:rPr>
        <w:t xml:space="preserve"> через законных представителей:</w:t>
      </w:r>
    </w:p>
    <w:p w:rsidR="00B0539D" w:rsidRPr="00B0539D" w:rsidRDefault="00B0539D" w:rsidP="00B0539D">
      <w:pPr>
        <w:ind w:firstLine="709"/>
        <w:jc w:val="both"/>
        <w:rPr>
          <w:sz w:val="28"/>
          <w:szCs w:val="28"/>
        </w:rPr>
      </w:pPr>
      <w:r w:rsidRPr="00B0539D">
        <w:rPr>
          <w:sz w:val="28"/>
          <w:szCs w:val="28"/>
        </w:rPr>
        <w:t>1) заявление;</w:t>
      </w:r>
    </w:p>
    <w:p w:rsidR="00B0539D" w:rsidRPr="00B0539D" w:rsidRDefault="00B0539D" w:rsidP="00B0539D">
      <w:pPr>
        <w:ind w:firstLine="709"/>
        <w:jc w:val="both"/>
        <w:rPr>
          <w:sz w:val="28"/>
          <w:szCs w:val="28"/>
        </w:rPr>
      </w:pPr>
      <w:r w:rsidRPr="00B0539D">
        <w:rPr>
          <w:sz w:val="28"/>
          <w:szCs w:val="28"/>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w:t>
      </w:r>
      <w:r>
        <w:rPr>
          <w:sz w:val="28"/>
          <w:szCs w:val="28"/>
        </w:rPr>
        <w:t>пающим на муниципальную службу;</w:t>
      </w:r>
    </w:p>
    <w:p w:rsidR="00B0539D" w:rsidRPr="00B0539D" w:rsidRDefault="00B0539D" w:rsidP="00B0539D">
      <w:pPr>
        <w:ind w:firstLine="709"/>
        <w:jc w:val="both"/>
        <w:rPr>
          <w:sz w:val="28"/>
          <w:szCs w:val="28"/>
        </w:rPr>
      </w:pPr>
      <w:r w:rsidRPr="00B0539D">
        <w:rPr>
          <w:sz w:val="28"/>
          <w:szCs w:val="28"/>
        </w:rPr>
        <w:t>3) копию паспорта (паспорт предъявляется</w:t>
      </w:r>
      <w:r>
        <w:rPr>
          <w:sz w:val="28"/>
          <w:szCs w:val="28"/>
        </w:rPr>
        <w:t xml:space="preserve"> лично по прибытии на конкурс);</w:t>
      </w:r>
    </w:p>
    <w:p w:rsidR="00B0539D" w:rsidRPr="00B0539D" w:rsidRDefault="00B0539D" w:rsidP="00B0539D">
      <w:pPr>
        <w:ind w:firstLine="709"/>
        <w:jc w:val="both"/>
        <w:rPr>
          <w:sz w:val="28"/>
          <w:szCs w:val="28"/>
        </w:rPr>
      </w:pPr>
      <w:r w:rsidRPr="00B0539D">
        <w:rPr>
          <w:sz w:val="28"/>
          <w:szCs w:val="28"/>
        </w:rPr>
        <w:t xml:space="preserve">4) копию трудовой книжки или копии иных документов, подтверждающих трудовую (служебную) деятельность гражданина (за исключением случаев, когда трудовая (служебная) деятельность ранее </w:t>
      </w:r>
      <w:r>
        <w:rPr>
          <w:sz w:val="28"/>
          <w:szCs w:val="28"/>
        </w:rPr>
        <w:t>не осуществлялась);</w:t>
      </w:r>
    </w:p>
    <w:p w:rsidR="00B0539D" w:rsidRPr="00B0539D" w:rsidRDefault="00B0539D" w:rsidP="00B0539D">
      <w:pPr>
        <w:ind w:firstLine="709"/>
        <w:jc w:val="both"/>
        <w:rPr>
          <w:sz w:val="28"/>
          <w:szCs w:val="28"/>
        </w:rPr>
      </w:pPr>
      <w:r w:rsidRPr="00B0539D">
        <w:rPr>
          <w:sz w:val="28"/>
          <w:szCs w:val="28"/>
        </w:rPr>
        <w:t>5) заключение медицинской организации об отсутствии у гражданина заболевания, препятствующего поступлению на муницип</w:t>
      </w:r>
      <w:r>
        <w:rPr>
          <w:sz w:val="28"/>
          <w:szCs w:val="28"/>
        </w:rPr>
        <w:t>альную службу и ее прохождению;</w:t>
      </w:r>
    </w:p>
    <w:p w:rsidR="00C969C5" w:rsidRDefault="00B0539D" w:rsidP="00B0539D">
      <w:pPr>
        <w:ind w:firstLine="709"/>
        <w:jc w:val="both"/>
        <w:rPr>
          <w:sz w:val="28"/>
          <w:szCs w:val="28"/>
        </w:rPr>
      </w:pPr>
      <w:r w:rsidRPr="00B0539D">
        <w:rPr>
          <w:sz w:val="28"/>
          <w:szCs w:val="28"/>
        </w:rPr>
        <w:t xml:space="preserve">6) </w:t>
      </w:r>
      <w:r w:rsidR="00C969C5">
        <w:rPr>
          <w:sz w:val="28"/>
          <w:szCs w:val="28"/>
        </w:rPr>
        <w:t>с</w:t>
      </w:r>
      <w:r w:rsidR="00C969C5" w:rsidRPr="00C969C5">
        <w:rPr>
          <w:sz w:val="28"/>
          <w:szCs w:val="28"/>
        </w:rPr>
        <w:t>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B0539D" w:rsidRPr="00B0539D" w:rsidRDefault="00B0539D" w:rsidP="00B0539D">
      <w:pPr>
        <w:ind w:firstLine="709"/>
        <w:jc w:val="both"/>
        <w:rPr>
          <w:sz w:val="28"/>
          <w:szCs w:val="28"/>
        </w:rPr>
      </w:pPr>
      <w:r w:rsidRPr="00B0539D">
        <w:rPr>
          <w:sz w:val="28"/>
          <w:szCs w:val="28"/>
        </w:rPr>
        <w:t>7) заявление о согласии на</w:t>
      </w:r>
      <w:r>
        <w:rPr>
          <w:sz w:val="28"/>
          <w:szCs w:val="28"/>
        </w:rPr>
        <w:t xml:space="preserve"> обработку персональных данных.</w:t>
      </w:r>
    </w:p>
    <w:p w:rsidR="00B0539D" w:rsidRPr="00B0539D" w:rsidRDefault="00B0539D" w:rsidP="00B0539D">
      <w:pPr>
        <w:ind w:firstLine="709"/>
        <w:jc w:val="both"/>
        <w:rPr>
          <w:sz w:val="28"/>
          <w:szCs w:val="28"/>
        </w:rPr>
      </w:pPr>
      <w:r w:rsidRPr="00B0539D">
        <w:rPr>
          <w:sz w:val="28"/>
          <w:szCs w:val="28"/>
        </w:rPr>
        <w:t>2. Несвоевременное представление документов, указанных в части 1 настоящей статьи, и (или) представление их не в полном объеме является основанием для отказа граждан</w:t>
      </w:r>
      <w:r>
        <w:rPr>
          <w:sz w:val="28"/>
          <w:szCs w:val="28"/>
        </w:rPr>
        <w:t>ину в их приеме.</w:t>
      </w:r>
    </w:p>
    <w:p w:rsidR="00B0539D" w:rsidRPr="00B0539D" w:rsidRDefault="00B0539D" w:rsidP="00B0539D">
      <w:pPr>
        <w:ind w:firstLine="709"/>
        <w:jc w:val="both"/>
        <w:rPr>
          <w:sz w:val="28"/>
          <w:szCs w:val="28"/>
        </w:rPr>
      </w:pPr>
      <w:r w:rsidRPr="00B0539D">
        <w:rPr>
          <w:sz w:val="28"/>
          <w:szCs w:val="28"/>
        </w:rPr>
        <w:t>3. Перед проведением конкурса по решению руководителя органа местного самоуправления осуществляется проверка достоверности и полноты сведений, содержащихся в документах, представленных гражданином на осно</w:t>
      </w:r>
      <w:r>
        <w:rPr>
          <w:sz w:val="28"/>
          <w:szCs w:val="28"/>
        </w:rPr>
        <w:t>вании части 1 настоящей статьи.</w:t>
      </w:r>
    </w:p>
    <w:p w:rsidR="00B0539D" w:rsidRPr="00B0539D" w:rsidRDefault="00B0539D" w:rsidP="00B0539D">
      <w:pPr>
        <w:ind w:firstLine="709"/>
        <w:jc w:val="both"/>
        <w:rPr>
          <w:sz w:val="28"/>
          <w:szCs w:val="28"/>
        </w:rPr>
      </w:pPr>
      <w:r w:rsidRPr="00B0539D">
        <w:rPr>
          <w:sz w:val="28"/>
          <w:szCs w:val="28"/>
        </w:rPr>
        <w:t xml:space="preserve">Установление в ходе проверки достоверности и полноты сведений, содержащихся в документах, представленных гражданином на основании части 1 настоящей статьи, обстоятельств, свидетельствующих о недостоверности представленных гражданином сведений, и (или) представление сведений не в полном объеме, и (или) выявление обстоятельств, препятствующих в соответствии с законодательством Российской Федерации о муниципальной службе поступлению на муниципальную службу, являются основанием для отказа гражданину в участии в </w:t>
      </w:r>
      <w:r>
        <w:rPr>
          <w:sz w:val="28"/>
          <w:szCs w:val="28"/>
        </w:rPr>
        <w:t>конкурсе.</w:t>
      </w:r>
    </w:p>
    <w:p w:rsidR="00B0539D" w:rsidRPr="00B0539D" w:rsidRDefault="00B0539D" w:rsidP="00B0539D">
      <w:pPr>
        <w:ind w:firstLine="709"/>
        <w:jc w:val="both"/>
        <w:rPr>
          <w:sz w:val="28"/>
          <w:szCs w:val="28"/>
        </w:rPr>
      </w:pPr>
      <w:r w:rsidRPr="00B0539D">
        <w:rPr>
          <w:sz w:val="28"/>
          <w:szCs w:val="28"/>
        </w:rPr>
        <w:t xml:space="preserve">4. Документы граждан, не допущенных к участию в конкурсе, и граждан, участвовавших в конкурсе, но не прошедших его, возвращаются по их письменному заявлению в течение одного года со дня завершения конкурса. До истечения одного года со дня завершения конкурса документы хранятся в органе </w:t>
      </w:r>
      <w:r w:rsidRPr="00B0539D">
        <w:rPr>
          <w:sz w:val="28"/>
          <w:szCs w:val="28"/>
        </w:rPr>
        <w:lastRenderedPageBreak/>
        <w:t>местного самоуправления, принявшем решение о проведении конкурса, после чего подлежат уничтожению.</w:t>
      </w:r>
    </w:p>
    <w:p w:rsidR="00F56476" w:rsidRDefault="00F56476" w:rsidP="00B0539D">
      <w:pPr>
        <w:ind w:firstLine="709"/>
        <w:jc w:val="both"/>
        <w:rPr>
          <w:sz w:val="28"/>
          <w:szCs w:val="28"/>
        </w:rPr>
      </w:pPr>
    </w:p>
    <w:p w:rsidR="00B0539D" w:rsidRPr="00B0539D" w:rsidRDefault="00F56476" w:rsidP="00C84BB3">
      <w:pPr>
        <w:ind w:firstLine="709"/>
        <w:jc w:val="both"/>
        <w:rPr>
          <w:b/>
          <w:sz w:val="28"/>
          <w:szCs w:val="28"/>
        </w:rPr>
      </w:pPr>
      <w:r w:rsidRPr="00F56476">
        <w:rPr>
          <w:b/>
          <w:sz w:val="28"/>
          <w:szCs w:val="28"/>
        </w:rPr>
        <w:t xml:space="preserve">Статья 5. </w:t>
      </w:r>
      <w:r w:rsidR="00B0539D" w:rsidRPr="00B0539D">
        <w:rPr>
          <w:b/>
          <w:sz w:val="28"/>
          <w:szCs w:val="28"/>
        </w:rPr>
        <w:t xml:space="preserve">Конкурсная комиссия </w:t>
      </w:r>
    </w:p>
    <w:p w:rsidR="00F7612F" w:rsidRDefault="00F7612F" w:rsidP="00C84BB3">
      <w:pPr>
        <w:pStyle w:val="a6"/>
        <w:ind w:firstLine="709"/>
        <w:jc w:val="both"/>
        <w:rPr>
          <w:sz w:val="28"/>
          <w:szCs w:val="28"/>
        </w:rPr>
      </w:pPr>
    </w:p>
    <w:p w:rsidR="00B0539D" w:rsidRPr="00B0539D" w:rsidRDefault="00B0539D" w:rsidP="00C84BB3">
      <w:pPr>
        <w:pStyle w:val="a6"/>
        <w:ind w:firstLine="709"/>
        <w:jc w:val="both"/>
        <w:rPr>
          <w:sz w:val="28"/>
          <w:szCs w:val="28"/>
        </w:rPr>
      </w:pPr>
      <w:r w:rsidRPr="00B0539D">
        <w:rPr>
          <w:sz w:val="28"/>
          <w:szCs w:val="28"/>
        </w:rPr>
        <w:t>1. Для проведения конкурса в органе местного самоуправления, принявшем решение об организации подготовки граждан для муниципальной службы на договорной основе, образуется конкурсная комиссия в составе не менее 5 человек.</w:t>
      </w:r>
    </w:p>
    <w:p w:rsidR="00B0539D" w:rsidRPr="00B0539D" w:rsidRDefault="00B0539D" w:rsidP="00C84BB3">
      <w:pPr>
        <w:pStyle w:val="a6"/>
        <w:ind w:firstLine="709"/>
        <w:jc w:val="both"/>
        <w:rPr>
          <w:sz w:val="28"/>
          <w:szCs w:val="28"/>
        </w:rPr>
      </w:pPr>
      <w:r w:rsidRPr="00B0539D">
        <w:rPr>
          <w:sz w:val="28"/>
          <w:szCs w:val="28"/>
        </w:rPr>
        <w:t xml:space="preserve">2. Конкурсная комиссия оценивает претендентов на основании представленных документов, указанных в статье 4 настоящего </w:t>
      </w:r>
      <w:r w:rsidR="00C84BB3">
        <w:rPr>
          <w:sz w:val="28"/>
          <w:szCs w:val="28"/>
        </w:rPr>
        <w:t>Решения</w:t>
      </w:r>
      <w:r w:rsidRPr="00B0539D">
        <w:rPr>
          <w:sz w:val="28"/>
          <w:szCs w:val="28"/>
        </w:rPr>
        <w:t>, а также по результатам конкурсных процедур.</w:t>
      </w:r>
    </w:p>
    <w:p w:rsidR="00B0539D" w:rsidRPr="00B0539D" w:rsidRDefault="00B0539D" w:rsidP="00C84BB3">
      <w:pPr>
        <w:pStyle w:val="a6"/>
        <w:ind w:firstLine="709"/>
        <w:jc w:val="both"/>
        <w:rPr>
          <w:sz w:val="28"/>
          <w:szCs w:val="28"/>
        </w:rPr>
      </w:pPr>
      <w:r w:rsidRPr="00B0539D">
        <w:rPr>
          <w:sz w:val="28"/>
          <w:szCs w:val="28"/>
        </w:rPr>
        <w:t>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B0539D" w:rsidRPr="00B0539D" w:rsidRDefault="00B0539D" w:rsidP="00C84BB3">
      <w:pPr>
        <w:pStyle w:val="a6"/>
        <w:ind w:firstLine="709"/>
        <w:jc w:val="both"/>
        <w:rPr>
          <w:sz w:val="28"/>
          <w:szCs w:val="28"/>
        </w:rPr>
      </w:pPr>
      <w:r w:rsidRPr="00B0539D">
        <w:rPr>
          <w:sz w:val="28"/>
          <w:szCs w:val="28"/>
        </w:rPr>
        <w:t>3. Конкурсная комиссия проводит заседание и принимает решение о заключении договора о целевом обучении в течение одного дня с даты проведения конкурса.</w:t>
      </w:r>
    </w:p>
    <w:p w:rsidR="00B0539D" w:rsidRPr="00B0539D" w:rsidRDefault="00B0539D" w:rsidP="00C84BB3">
      <w:pPr>
        <w:pStyle w:val="a6"/>
        <w:ind w:firstLine="709"/>
        <w:jc w:val="both"/>
        <w:rPr>
          <w:sz w:val="28"/>
          <w:szCs w:val="28"/>
        </w:rPr>
      </w:pPr>
      <w:r w:rsidRPr="00B0539D">
        <w:rPr>
          <w:sz w:val="28"/>
          <w:szCs w:val="28"/>
        </w:rPr>
        <w:t>4. Заседание конкурсной комиссии считается правомочным, если на нем присутствуют не менее двух третьих от общего числа ее членов. 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B0539D" w:rsidRPr="00B0539D" w:rsidRDefault="00B0539D" w:rsidP="00C84BB3">
      <w:pPr>
        <w:pStyle w:val="a6"/>
        <w:ind w:firstLine="709"/>
        <w:jc w:val="both"/>
        <w:rPr>
          <w:sz w:val="28"/>
          <w:szCs w:val="28"/>
        </w:rPr>
      </w:pPr>
      <w:r w:rsidRPr="00B0539D">
        <w:rPr>
          <w:sz w:val="28"/>
          <w:szCs w:val="28"/>
        </w:rPr>
        <w:t>5. Результаты голосования членов конкурсной комиссии оформляются решением, которое подписывается председателем конкурсной комиссии и всеми членами конкурсной комиссии, принявшими участие в голосовании.</w:t>
      </w:r>
    </w:p>
    <w:p w:rsidR="00B0539D" w:rsidRPr="00B0539D" w:rsidRDefault="00B0539D" w:rsidP="00C84BB3">
      <w:pPr>
        <w:pStyle w:val="a6"/>
        <w:ind w:firstLine="709"/>
        <w:jc w:val="both"/>
        <w:rPr>
          <w:sz w:val="28"/>
          <w:szCs w:val="28"/>
        </w:rPr>
      </w:pPr>
      <w:r w:rsidRPr="00B0539D">
        <w:rPr>
          <w:sz w:val="28"/>
          <w:szCs w:val="28"/>
        </w:rPr>
        <w:t>6. Решение конкурсной комиссии о заключении договора о целевом обучении в течение трех рабочих дней со дня принятия направляется руководителю органа местного самоуправления.</w:t>
      </w:r>
    </w:p>
    <w:p w:rsidR="00B0539D" w:rsidRPr="00B0539D" w:rsidRDefault="00B0539D" w:rsidP="00C84BB3">
      <w:pPr>
        <w:pStyle w:val="a6"/>
        <w:ind w:firstLine="709"/>
        <w:jc w:val="both"/>
        <w:rPr>
          <w:sz w:val="28"/>
          <w:szCs w:val="28"/>
        </w:rPr>
      </w:pPr>
      <w:r w:rsidRPr="00B0539D">
        <w:rPr>
          <w:sz w:val="28"/>
          <w:szCs w:val="28"/>
        </w:rPr>
        <w:t>7. Гражданам, участвовавшим в конкурсе, сообщается о его результатах в письменной форме в течение одного месяца со дня его завершения.</w:t>
      </w:r>
    </w:p>
    <w:p w:rsidR="001E02A4" w:rsidRDefault="001E02A4" w:rsidP="00C84BB3">
      <w:pPr>
        <w:jc w:val="both"/>
        <w:rPr>
          <w:sz w:val="28"/>
          <w:szCs w:val="28"/>
        </w:rPr>
      </w:pPr>
    </w:p>
    <w:p w:rsidR="001E02A4" w:rsidRDefault="001E02A4" w:rsidP="00B0539D">
      <w:pPr>
        <w:ind w:firstLine="709"/>
        <w:jc w:val="both"/>
        <w:rPr>
          <w:sz w:val="28"/>
          <w:szCs w:val="28"/>
        </w:rPr>
      </w:pPr>
      <w:r w:rsidRPr="001E02A4">
        <w:rPr>
          <w:b/>
          <w:sz w:val="28"/>
          <w:szCs w:val="28"/>
        </w:rPr>
        <w:t>Статья 6.</w:t>
      </w:r>
      <w:r w:rsidR="00C84BB3" w:rsidRPr="00C84BB3">
        <w:t xml:space="preserve"> </w:t>
      </w:r>
      <w:r w:rsidR="00C84BB3" w:rsidRPr="00C84BB3">
        <w:rPr>
          <w:b/>
          <w:sz w:val="28"/>
          <w:szCs w:val="28"/>
        </w:rPr>
        <w:t>Заключение договора о целевом обучении</w:t>
      </w:r>
      <w:r w:rsidRPr="00C84BB3">
        <w:rPr>
          <w:b/>
          <w:sz w:val="28"/>
          <w:szCs w:val="28"/>
        </w:rPr>
        <w:t xml:space="preserve"> </w:t>
      </w:r>
    </w:p>
    <w:p w:rsidR="00F7612F" w:rsidRDefault="00F7612F" w:rsidP="00C84BB3">
      <w:pPr>
        <w:pStyle w:val="a6"/>
        <w:ind w:firstLine="709"/>
        <w:jc w:val="both"/>
        <w:rPr>
          <w:sz w:val="28"/>
          <w:szCs w:val="28"/>
        </w:rPr>
      </w:pPr>
    </w:p>
    <w:p w:rsidR="00C969C5" w:rsidRDefault="00C84BB3" w:rsidP="00C84BB3">
      <w:pPr>
        <w:pStyle w:val="a6"/>
        <w:ind w:firstLine="709"/>
        <w:jc w:val="both"/>
        <w:rPr>
          <w:sz w:val="28"/>
          <w:szCs w:val="28"/>
        </w:rPr>
      </w:pPr>
      <w:r w:rsidRPr="00C84BB3">
        <w:rPr>
          <w:sz w:val="28"/>
          <w:szCs w:val="28"/>
        </w:rPr>
        <w:t xml:space="preserve">1. </w:t>
      </w:r>
      <w:r w:rsidR="00C969C5" w:rsidRPr="00C969C5">
        <w:rPr>
          <w:sz w:val="28"/>
          <w:szCs w:val="28"/>
        </w:rPr>
        <w:t>Договор о целевом обучении заключается между органом местного самоуправления и гражданином, отобранным конку</w:t>
      </w:r>
      <w:r w:rsidR="00C969C5">
        <w:rPr>
          <w:sz w:val="28"/>
          <w:szCs w:val="28"/>
        </w:rPr>
        <w:t>рсной комиссией по результатам к</w:t>
      </w:r>
      <w:r w:rsidR="00C969C5" w:rsidRPr="00C969C5">
        <w:rPr>
          <w:sz w:val="28"/>
          <w:szCs w:val="28"/>
        </w:rPr>
        <w:t>онкурса, в письменной форме не позднее чем через 30 календарных дней со дня принятия решения конкурсной комиссией.</w:t>
      </w:r>
    </w:p>
    <w:p w:rsidR="00C969C5" w:rsidRDefault="00C84BB3" w:rsidP="00C84BB3">
      <w:pPr>
        <w:pStyle w:val="a6"/>
        <w:ind w:firstLine="709"/>
        <w:jc w:val="both"/>
        <w:rPr>
          <w:sz w:val="28"/>
          <w:szCs w:val="28"/>
        </w:rPr>
      </w:pPr>
      <w:r w:rsidRPr="00C84BB3">
        <w:rPr>
          <w:sz w:val="28"/>
          <w:szCs w:val="28"/>
        </w:rPr>
        <w:t xml:space="preserve">2. </w:t>
      </w:r>
      <w:r w:rsidR="00C969C5" w:rsidRPr="00C969C5">
        <w:rPr>
          <w:sz w:val="28"/>
          <w:szCs w:val="28"/>
        </w:rPr>
        <w:t xml:space="preserve">В случае,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w:t>
      </w:r>
      <w:r w:rsidR="00C969C5" w:rsidRPr="00C969C5">
        <w:rPr>
          <w:sz w:val="28"/>
          <w:szCs w:val="28"/>
        </w:rPr>
        <w:lastRenderedPageBreak/>
        <w:t>заключается между органом местного самоуправления и законным представителем гражданина.</w:t>
      </w:r>
    </w:p>
    <w:p w:rsidR="00C84BB3" w:rsidRPr="00C84BB3" w:rsidRDefault="00C84BB3" w:rsidP="00C84BB3">
      <w:pPr>
        <w:pStyle w:val="a6"/>
        <w:ind w:firstLine="709"/>
        <w:jc w:val="both"/>
        <w:rPr>
          <w:sz w:val="28"/>
          <w:szCs w:val="28"/>
        </w:rPr>
      </w:pPr>
      <w:r w:rsidRPr="00C84BB3">
        <w:rPr>
          <w:sz w:val="28"/>
          <w:szCs w:val="28"/>
        </w:rPr>
        <w:t>3.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обучения в течение установленного срока.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E02A4" w:rsidRDefault="001E02A4" w:rsidP="00F56476">
      <w:pPr>
        <w:ind w:firstLine="709"/>
        <w:jc w:val="both"/>
        <w:rPr>
          <w:sz w:val="28"/>
          <w:szCs w:val="28"/>
        </w:rPr>
      </w:pPr>
    </w:p>
    <w:p w:rsidR="00C84BB3" w:rsidRPr="00C84BB3" w:rsidRDefault="001E02A4" w:rsidP="00C84BB3">
      <w:pPr>
        <w:ind w:firstLine="709"/>
        <w:jc w:val="both"/>
        <w:rPr>
          <w:b/>
          <w:sz w:val="28"/>
          <w:szCs w:val="28"/>
        </w:rPr>
      </w:pPr>
      <w:r w:rsidRPr="001E02A4">
        <w:rPr>
          <w:b/>
          <w:sz w:val="28"/>
          <w:szCs w:val="28"/>
        </w:rPr>
        <w:t xml:space="preserve">Статья 7. </w:t>
      </w:r>
      <w:r>
        <w:rPr>
          <w:b/>
          <w:sz w:val="28"/>
          <w:szCs w:val="28"/>
        </w:rPr>
        <w:t xml:space="preserve"> </w:t>
      </w:r>
      <w:r w:rsidR="00C84BB3" w:rsidRPr="00C84BB3">
        <w:rPr>
          <w:b/>
          <w:sz w:val="28"/>
          <w:szCs w:val="28"/>
        </w:rPr>
        <w:t xml:space="preserve">Заключительные положения </w:t>
      </w:r>
    </w:p>
    <w:p w:rsidR="00C84BB3" w:rsidRDefault="00C84BB3" w:rsidP="00C84BB3">
      <w:pPr>
        <w:pStyle w:val="a6"/>
        <w:ind w:firstLine="709"/>
        <w:jc w:val="both"/>
        <w:rPr>
          <w:sz w:val="28"/>
          <w:szCs w:val="28"/>
        </w:rPr>
      </w:pPr>
    </w:p>
    <w:p w:rsidR="00C84BB3" w:rsidRPr="00C84BB3" w:rsidRDefault="00C84BB3" w:rsidP="00C84BB3">
      <w:pPr>
        <w:pStyle w:val="a6"/>
        <w:ind w:firstLine="709"/>
        <w:jc w:val="both"/>
        <w:rPr>
          <w:sz w:val="28"/>
          <w:szCs w:val="28"/>
        </w:rPr>
      </w:pPr>
      <w:r w:rsidRPr="00C84BB3">
        <w:rPr>
          <w:sz w:val="28"/>
          <w:szCs w:val="28"/>
        </w:rPr>
        <w:t>1. Контроль за исполнением обязательств по договору о целевом обучении осуществляет специалист по кадровым вопросам.</w:t>
      </w:r>
    </w:p>
    <w:p w:rsidR="00C84BB3" w:rsidRPr="00C84BB3" w:rsidRDefault="00C84BB3" w:rsidP="00C84BB3">
      <w:pPr>
        <w:pStyle w:val="a6"/>
        <w:ind w:firstLine="709"/>
        <w:jc w:val="both"/>
        <w:rPr>
          <w:sz w:val="28"/>
          <w:szCs w:val="28"/>
        </w:rPr>
      </w:pPr>
      <w:r w:rsidRPr="00C84BB3">
        <w:rPr>
          <w:sz w:val="28"/>
          <w:szCs w:val="28"/>
        </w:rPr>
        <w:t xml:space="preserve">2. Расходные обязательства, связанные с организацией проведения конкурса, а также с предоставлением мер социальной поддержки в соответствии с договором о целевом обучении, обеспечиваются за счет и в пределах бюджетных ассигнований, предусматриваемых органу местного самоуправления в бюджете </w:t>
      </w:r>
      <w:proofErr w:type="spellStart"/>
      <w:r>
        <w:rPr>
          <w:sz w:val="28"/>
          <w:szCs w:val="28"/>
        </w:rPr>
        <w:t>Новолесновского</w:t>
      </w:r>
      <w:proofErr w:type="spellEnd"/>
      <w:r>
        <w:rPr>
          <w:sz w:val="28"/>
          <w:szCs w:val="28"/>
        </w:rPr>
        <w:t xml:space="preserve"> сельского поселения</w:t>
      </w:r>
      <w:r w:rsidRPr="00C84BB3">
        <w:rPr>
          <w:sz w:val="28"/>
          <w:szCs w:val="28"/>
        </w:rPr>
        <w:t>.</w:t>
      </w:r>
    </w:p>
    <w:p w:rsidR="00C84BB3" w:rsidRPr="00C84BB3" w:rsidRDefault="00C84BB3" w:rsidP="00C84BB3">
      <w:pPr>
        <w:pStyle w:val="a6"/>
        <w:ind w:firstLine="709"/>
        <w:jc w:val="both"/>
        <w:rPr>
          <w:b/>
          <w:sz w:val="28"/>
          <w:szCs w:val="28"/>
        </w:rPr>
      </w:pPr>
      <w:r w:rsidRPr="00C84BB3">
        <w:rPr>
          <w:sz w:val="28"/>
          <w:szCs w:val="28"/>
        </w:rPr>
        <w:t>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r>
        <w:rPr>
          <w:sz w:val="28"/>
          <w:szCs w:val="28"/>
        </w:rPr>
        <w:t>.</w:t>
      </w:r>
    </w:p>
    <w:p w:rsidR="00F56476" w:rsidRPr="00C84BB3" w:rsidRDefault="00C84BB3" w:rsidP="00C84BB3">
      <w:pPr>
        <w:ind w:firstLine="709"/>
        <w:jc w:val="both"/>
        <w:rPr>
          <w:sz w:val="28"/>
          <w:szCs w:val="28"/>
        </w:rPr>
      </w:pPr>
      <w:r>
        <w:rPr>
          <w:sz w:val="28"/>
          <w:szCs w:val="28"/>
        </w:rPr>
        <w:t xml:space="preserve">4. </w:t>
      </w:r>
      <w:r w:rsidR="00C6218A" w:rsidRPr="00C84BB3">
        <w:rPr>
          <w:sz w:val="28"/>
          <w:szCs w:val="28"/>
        </w:rPr>
        <w:t>Настоящее Решение</w:t>
      </w:r>
      <w:r w:rsidR="001E02A4" w:rsidRPr="00C84BB3">
        <w:rPr>
          <w:sz w:val="28"/>
          <w:szCs w:val="28"/>
        </w:rPr>
        <w:t xml:space="preserve"> вступает в силу со дня его официального опубликования.</w:t>
      </w:r>
    </w:p>
    <w:p w:rsidR="001E02A4" w:rsidRDefault="001E02A4" w:rsidP="001E02A4">
      <w:pPr>
        <w:ind w:firstLine="709"/>
        <w:jc w:val="both"/>
        <w:rPr>
          <w:sz w:val="28"/>
          <w:szCs w:val="28"/>
        </w:rPr>
      </w:pPr>
    </w:p>
    <w:p w:rsidR="007F2195" w:rsidRDefault="007F2195" w:rsidP="007F2195">
      <w:pPr>
        <w:jc w:val="both"/>
        <w:rPr>
          <w:sz w:val="28"/>
          <w:szCs w:val="28"/>
        </w:rPr>
      </w:pPr>
      <w:r>
        <w:rPr>
          <w:sz w:val="28"/>
          <w:szCs w:val="28"/>
        </w:rPr>
        <w:t xml:space="preserve">Глава </w:t>
      </w:r>
      <w:proofErr w:type="spellStart"/>
      <w:r>
        <w:rPr>
          <w:sz w:val="28"/>
          <w:szCs w:val="28"/>
        </w:rPr>
        <w:t>Новолесновского</w:t>
      </w:r>
      <w:proofErr w:type="spellEnd"/>
      <w:r>
        <w:rPr>
          <w:sz w:val="28"/>
          <w:szCs w:val="28"/>
        </w:rPr>
        <w:t xml:space="preserve"> </w:t>
      </w:r>
    </w:p>
    <w:p w:rsidR="007F2195" w:rsidRDefault="007F2195" w:rsidP="007F2195">
      <w:pPr>
        <w:jc w:val="both"/>
        <w:rPr>
          <w:sz w:val="28"/>
          <w:szCs w:val="28"/>
        </w:rPr>
      </w:pPr>
      <w:r>
        <w:rPr>
          <w:sz w:val="28"/>
          <w:szCs w:val="28"/>
        </w:rPr>
        <w:t>сельского поселения                                                                            В.В. Потанин</w:t>
      </w:r>
    </w:p>
    <w:p w:rsidR="007F2195" w:rsidRDefault="007F2195" w:rsidP="007F2195">
      <w:pPr>
        <w:ind w:firstLine="709"/>
        <w:jc w:val="both"/>
        <w:rPr>
          <w:sz w:val="28"/>
          <w:szCs w:val="28"/>
        </w:rPr>
      </w:pPr>
    </w:p>
    <w:p w:rsidR="003A3E58" w:rsidRDefault="003A3E58" w:rsidP="003A3E58"/>
    <w:p w:rsidR="007F2195" w:rsidRDefault="007F2195" w:rsidP="003A3E58"/>
    <w:p w:rsidR="007F2195" w:rsidRDefault="007F2195" w:rsidP="003A3E58"/>
    <w:p w:rsidR="007F2195" w:rsidRDefault="007F2195" w:rsidP="003A3E58"/>
    <w:p w:rsidR="007F2195" w:rsidRDefault="007F2195" w:rsidP="003A3E58"/>
    <w:p w:rsidR="007F2195" w:rsidRDefault="007F2195"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C84BB3" w:rsidRDefault="00C84BB3" w:rsidP="003A3E58"/>
    <w:p w:rsidR="007F2195" w:rsidRDefault="007F2195" w:rsidP="003A3E58"/>
    <w:p w:rsidR="007F2195" w:rsidRPr="00D464FF" w:rsidRDefault="007F2195" w:rsidP="007F2195">
      <w:pPr>
        <w:jc w:val="center"/>
        <w:rPr>
          <w:sz w:val="28"/>
          <w:szCs w:val="28"/>
          <w:lang w:eastAsia="ar-SA"/>
        </w:rPr>
      </w:pPr>
      <w:r w:rsidRPr="00D464FF">
        <w:rPr>
          <w:sz w:val="28"/>
          <w:szCs w:val="28"/>
          <w:lang w:eastAsia="ar-SA"/>
        </w:rPr>
        <w:lastRenderedPageBreak/>
        <w:t>РОССИЙСКАЯ ФЕДЕРАЦИЯ</w:t>
      </w:r>
    </w:p>
    <w:p w:rsidR="007F2195" w:rsidRPr="00D464FF" w:rsidRDefault="007F2195" w:rsidP="007F2195">
      <w:pPr>
        <w:jc w:val="center"/>
        <w:rPr>
          <w:sz w:val="28"/>
          <w:szCs w:val="28"/>
          <w:lang w:eastAsia="ar-SA"/>
        </w:rPr>
      </w:pPr>
      <w:r w:rsidRPr="00D464FF">
        <w:rPr>
          <w:sz w:val="28"/>
          <w:szCs w:val="28"/>
          <w:lang w:eastAsia="ar-SA"/>
        </w:rPr>
        <w:t>КАМЧАТСКИЙ КРАЙ</w:t>
      </w:r>
    </w:p>
    <w:p w:rsidR="007F2195" w:rsidRPr="00D464FF" w:rsidRDefault="007F2195" w:rsidP="007F2195">
      <w:pPr>
        <w:jc w:val="center"/>
        <w:rPr>
          <w:sz w:val="28"/>
          <w:szCs w:val="28"/>
          <w:lang w:eastAsia="ar-SA"/>
        </w:rPr>
      </w:pPr>
      <w:r w:rsidRPr="00D464FF">
        <w:rPr>
          <w:sz w:val="28"/>
          <w:szCs w:val="28"/>
          <w:lang w:eastAsia="ar-SA"/>
        </w:rPr>
        <w:t>ЕЛИЗОВСКИЙ МУНИЦИПАЛЬНЫЙ РАЙОН</w:t>
      </w:r>
    </w:p>
    <w:p w:rsidR="007F2195" w:rsidRPr="00D464FF" w:rsidRDefault="007F2195" w:rsidP="007F2195">
      <w:pPr>
        <w:jc w:val="center"/>
        <w:rPr>
          <w:sz w:val="28"/>
          <w:szCs w:val="28"/>
          <w:lang w:eastAsia="ar-SA"/>
        </w:rPr>
      </w:pPr>
    </w:p>
    <w:p w:rsidR="007F2195" w:rsidRPr="00D464FF" w:rsidRDefault="007F2195" w:rsidP="007F2195">
      <w:pPr>
        <w:jc w:val="center"/>
        <w:rPr>
          <w:b/>
          <w:sz w:val="28"/>
          <w:szCs w:val="28"/>
          <w:lang w:eastAsia="ar-SA"/>
        </w:rPr>
      </w:pPr>
      <w:r w:rsidRPr="00D464FF">
        <w:rPr>
          <w:b/>
          <w:sz w:val="28"/>
          <w:szCs w:val="28"/>
          <w:lang w:eastAsia="ar-SA"/>
        </w:rPr>
        <w:t>СОБРАНИЕ ДЕПУТАТОВ</w:t>
      </w:r>
    </w:p>
    <w:p w:rsidR="007F2195" w:rsidRPr="00D464FF" w:rsidRDefault="007F2195" w:rsidP="007F2195">
      <w:pPr>
        <w:jc w:val="center"/>
        <w:rPr>
          <w:b/>
          <w:sz w:val="28"/>
          <w:szCs w:val="28"/>
          <w:lang w:eastAsia="ar-SA"/>
        </w:rPr>
      </w:pPr>
      <w:r w:rsidRPr="00D464FF">
        <w:rPr>
          <w:b/>
          <w:sz w:val="28"/>
          <w:szCs w:val="28"/>
          <w:lang w:eastAsia="ar-SA"/>
        </w:rPr>
        <w:t>НОВОЛЕСНОВСКОГО СЕЛЬСКОГО ПОСЕЛЕНИЯ</w:t>
      </w:r>
    </w:p>
    <w:p w:rsidR="007F2195" w:rsidRPr="00D464FF" w:rsidRDefault="007F2195" w:rsidP="007F2195">
      <w:pPr>
        <w:jc w:val="center"/>
        <w:rPr>
          <w:b/>
          <w:sz w:val="28"/>
          <w:szCs w:val="28"/>
          <w:lang w:eastAsia="ar-SA"/>
        </w:rPr>
      </w:pPr>
      <w:r w:rsidRPr="00D464FF">
        <w:rPr>
          <w:b/>
          <w:sz w:val="28"/>
          <w:szCs w:val="28"/>
          <w:lang w:eastAsia="ar-SA"/>
        </w:rPr>
        <w:t>__________________________________________________________________</w:t>
      </w:r>
    </w:p>
    <w:p w:rsidR="007F2195" w:rsidRPr="00D464FF" w:rsidRDefault="007F2195" w:rsidP="007F2195">
      <w:pPr>
        <w:jc w:val="center"/>
        <w:rPr>
          <w:b/>
          <w:bCs/>
          <w:spacing w:val="20"/>
          <w:sz w:val="28"/>
          <w:szCs w:val="28"/>
          <w:lang w:eastAsia="ar-SA"/>
        </w:rPr>
      </w:pPr>
    </w:p>
    <w:p w:rsidR="007F2195" w:rsidRPr="00D464FF" w:rsidRDefault="007F2195" w:rsidP="007F2195">
      <w:pPr>
        <w:jc w:val="center"/>
        <w:rPr>
          <w:b/>
          <w:bCs/>
          <w:spacing w:val="20"/>
          <w:sz w:val="28"/>
          <w:szCs w:val="28"/>
          <w:lang w:eastAsia="ar-SA"/>
        </w:rPr>
      </w:pPr>
      <w:r w:rsidRPr="00D464FF">
        <w:rPr>
          <w:b/>
          <w:bCs/>
          <w:spacing w:val="20"/>
          <w:sz w:val="28"/>
          <w:szCs w:val="28"/>
          <w:lang w:eastAsia="ar-SA"/>
        </w:rPr>
        <w:t>РЕШЕНИЕ</w:t>
      </w:r>
    </w:p>
    <w:p w:rsidR="007F2195" w:rsidRPr="00D464FF" w:rsidRDefault="007F2195" w:rsidP="007F2195">
      <w:pPr>
        <w:rPr>
          <w:sz w:val="28"/>
          <w:szCs w:val="28"/>
          <w:lang w:eastAsia="ar-SA"/>
        </w:rPr>
      </w:pPr>
    </w:p>
    <w:p w:rsidR="007F2195" w:rsidRPr="00D464FF" w:rsidRDefault="007F2195" w:rsidP="007F2195">
      <w:pPr>
        <w:rPr>
          <w:sz w:val="28"/>
          <w:szCs w:val="28"/>
          <w:lang w:eastAsia="ar-SA"/>
        </w:rPr>
      </w:pPr>
      <w:proofErr w:type="gramStart"/>
      <w:r w:rsidRPr="00D464FF">
        <w:rPr>
          <w:sz w:val="28"/>
          <w:szCs w:val="28"/>
          <w:lang w:eastAsia="ar-SA"/>
        </w:rPr>
        <w:t>«</w:t>
      </w:r>
      <w:r w:rsidRPr="00D464FF">
        <w:rPr>
          <w:sz w:val="28"/>
          <w:szCs w:val="28"/>
          <w:u w:val="single"/>
          <w:lang w:eastAsia="ar-SA"/>
        </w:rPr>
        <w:t xml:space="preserve">  </w:t>
      </w:r>
      <w:proofErr w:type="gramEnd"/>
      <w:r w:rsidRPr="00D464FF">
        <w:rPr>
          <w:sz w:val="28"/>
          <w:szCs w:val="28"/>
          <w:u w:val="single"/>
          <w:lang w:eastAsia="ar-SA"/>
        </w:rPr>
        <w:t xml:space="preserve">      </w:t>
      </w:r>
      <w:r>
        <w:rPr>
          <w:sz w:val="28"/>
          <w:szCs w:val="28"/>
          <w:lang w:eastAsia="ar-SA"/>
        </w:rPr>
        <w:t>»               2022</w:t>
      </w:r>
      <w:r w:rsidRPr="00D464FF">
        <w:rPr>
          <w:sz w:val="28"/>
          <w:szCs w:val="28"/>
          <w:lang w:eastAsia="ar-SA"/>
        </w:rPr>
        <w:t xml:space="preserve"> года   № </w:t>
      </w:r>
    </w:p>
    <w:p w:rsidR="007F2195" w:rsidRPr="00D464FF" w:rsidRDefault="007F2195" w:rsidP="007F2195">
      <w:pPr>
        <w:rPr>
          <w:sz w:val="28"/>
          <w:szCs w:val="28"/>
          <w:lang w:eastAsia="ar-SA"/>
        </w:rPr>
      </w:pPr>
      <w:r w:rsidRPr="00D464FF">
        <w:rPr>
          <w:sz w:val="28"/>
          <w:szCs w:val="28"/>
          <w:lang w:eastAsia="ar-SA"/>
        </w:rPr>
        <w:t xml:space="preserve">      -</w:t>
      </w:r>
      <w:proofErr w:type="spellStart"/>
      <w:r w:rsidRPr="00D464FF">
        <w:rPr>
          <w:lang w:eastAsia="ar-SA"/>
        </w:rPr>
        <w:t>ая</w:t>
      </w:r>
      <w:proofErr w:type="spellEnd"/>
      <w:r w:rsidRPr="00D464FF">
        <w:rPr>
          <w:lang w:eastAsia="ar-SA"/>
        </w:rPr>
        <w:t xml:space="preserve"> очередная сессия -его созыва</w:t>
      </w:r>
    </w:p>
    <w:p w:rsidR="007F2195" w:rsidRPr="00D464FF" w:rsidRDefault="007F2195" w:rsidP="007F219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7F2195" w:rsidRPr="00D464FF" w:rsidTr="00BF69A6">
        <w:trPr>
          <w:trHeight w:val="1802"/>
        </w:trPr>
        <w:tc>
          <w:tcPr>
            <w:tcW w:w="5387" w:type="dxa"/>
            <w:tcBorders>
              <w:top w:val="nil"/>
              <w:left w:val="nil"/>
              <w:bottom w:val="nil"/>
              <w:right w:val="nil"/>
            </w:tcBorders>
            <w:shd w:val="clear" w:color="auto" w:fill="auto"/>
          </w:tcPr>
          <w:p w:rsidR="007F2195" w:rsidRPr="00D464FF" w:rsidRDefault="007F2195" w:rsidP="00F7612F">
            <w:pPr>
              <w:jc w:val="both"/>
              <w:rPr>
                <w:sz w:val="28"/>
                <w:szCs w:val="28"/>
              </w:rPr>
            </w:pPr>
            <w:r w:rsidRPr="00D464FF">
              <w:rPr>
                <w:sz w:val="28"/>
                <w:szCs w:val="28"/>
              </w:rPr>
              <w:t xml:space="preserve">О принятии Решения Собрания депутатов </w:t>
            </w:r>
            <w:proofErr w:type="spellStart"/>
            <w:r w:rsidRPr="00D464FF">
              <w:rPr>
                <w:sz w:val="28"/>
                <w:szCs w:val="28"/>
              </w:rPr>
              <w:t>Новолесновского</w:t>
            </w:r>
            <w:proofErr w:type="spellEnd"/>
            <w:r w:rsidRPr="00D464FF">
              <w:rPr>
                <w:sz w:val="28"/>
                <w:szCs w:val="28"/>
              </w:rPr>
              <w:t xml:space="preserve"> сельского поселения «</w:t>
            </w:r>
            <w:r w:rsidR="00F7612F" w:rsidRPr="00F7612F">
              <w:rPr>
                <w:sz w:val="28"/>
                <w:szCs w:val="28"/>
              </w:rPr>
              <w:t xml:space="preserve">Об организации и проведения конкурса на заключение договора о целевом обучении с обязательством последующего прохождения муниципальной службы в органе местного самоуправления </w:t>
            </w:r>
            <w:proofErr w:type="spellStart"/>
            <w:r w:rsidR="00F7612F" w:rsidRPr="00F7612F">
              <w:rPr>
                <w:sz w:val="28"/>
                <w:szCs w:val="28"/>
              </w:rPr>
              <w:t>Новолесновского</w:t>
            </w:r>
            <w:proofErr w:type="spellEnd"/>
            <w:r w:rsidR="00F7612F" w:rsidRPr="00F7612F">
              <w:rPr>
                <w:sz w:val="28"/>
                <w:szCs w:val="28"/>
              </w:rPr>
              <w:t xml:space="preserve"> сельского поселения</w:t>
            </w:r>
            <w:r w:rsidRPr="00D464FF">
              <w:rPr>
                <w:sz w:val="28"/>
                <w:szCs w:val="28"/>
              </w:rPr>
              <w:t>»</w:t>
            </w:r>
          </w:p>
        </w:tc>
      </w:tr>
    </w:tbl>
    <w:p w:rsidR="007F2195" w:rsidRPr="00D464FF" w:rsidRDefault="007F2195" w:rsidP="007F2195">
      <w:pPr>
        <w:rPr>
          <w:sz w:val="28"/>
          <w:szCs w:val="28"/>
        </w:rPr>
      </w:pPr>
      <w:r w:rsidRPr="00D464FF">
        <w:rPr>
          <w:sz w:val="28"/>
          <w:szCs w:val="28"/>
        </w:rPr>
        <w:t xml:space="preserve">       </w:t>
      </w:r>
    </w:p>
    <w:p w:rsidR="007F2195" w:rsidRPr="00D464FF" w:rsidRDefault="007F2195" w:rsidP="007F2195">
      <w:pPr>
        <w:jc w:val="both"/>
        <w:rPr>
          <w:sz w:val="28"/>
          <w:szCs w:val="28"/>
        </w:rPr>
      </w:pPr>
      <w:r>
        <w:rPr>
          <w:sz w:val="28"/>
          <w:szCs w:val="28"/>
        </w:rPr>
        <w:tab/>
      </w:r>
      <w:r w:rsidR="00BD5738">
        <w:rPr>
          <w:sz w:val="28"/>
          <w:szCs w:val="28"/>
        </w:rPr>
        <w:t>Р</w:t>
      </w:r>
      <w:r w:rsidR="00BD5738" w:rsidRPr="00BD5738">
        <w:rPr>
          <w:sz w:val="28"/>
          <w:szCs w:val="28"/>
        </w:rPr>
        <w:t xml:space="preserve">уководствуясь </w:t>
      </w:r>
      <w:r w:rsidR="00C84BB3">
        <w:rPr>
          <w:sz w:val="28"/>
          <w:szCs w:val="28"/>
        </w:rPr>
        <w:t xml:space="preserve">статьей 17 </w:t>
      </w:r>
      <w:r w:rsidR="00BD5738" w:rsidRPr="00BD5738">
        <w:rPr>
          <w:sz w:val="28"/>
          <w:szCs w:val="28"/>
        </w:rPr>
        <w:t>Федераль</w:t>
      </w:r>
      <w:r w:rsidR="00BD5738">
        <w:rPr>
          <w:sz w:val="28"/>
          <w:szCs w:val="28"/>
        </w:rPr>
        <w:t>н</w:t>
      </w:r>
      <w:r w:rsidR="00C84BB3">
        <w:rPr>
          <w:sz w:val="28"/>
          <w:szCs w:val="28"/>
        </w:rPr>
        <w:t>ого закона от 06.10.2003 № 131–</w:t>
      </w:r>
      <w:r w:rsidR="00BD5738" w:rsidRPr="00BD5738">
        <w:rPr>
          <w:sz w:val="28"/>
          <w:szCs w:val="28"/>
        </w:rPr>
        <w:t xml:space="preserve">ФЗ «Об общих принципах организации местного самоуправления в Российской Федерации», </w:t>
      </w:r>
      <w:r w:rsidR="00C84BB3">
        <w:rPr>
          <w:sz w:val="28"/>
          <w:szCs w:val="28"/>
        </w:rPr>
        <w:t>статьей 28.1 Федерального закона от 02.03.2007 года № 25-ФЗ «</w:t>
      </w:r>
      <w:r w:rsidR="00C84BB3" w:rsidRPr="00C84BB3">
        <w:rPr>
          <w:sz w:val="28"/>
          <w:szCs w:val="28"/>
        </w:rPr>
        <w:t>О муниципально</w:t>
      </w:r>
      <w:r w:rsidR="00C84BB3">
        <w:rPr>
          <w:sz w:val="28"/>
          <w:szCs w:val="28"/>
        </w:rPr>
        <w:t>й службе в Российской Федерации»</w:t>
      </w:r>
      <w:r w:rsidR="00C84BB3" w:rsidRPr="00C84BB3">
        <w:rPr>
          <w:sz w:val="28"/>
          <w:szCs w:val="28"/>
        </w:rPr>
        <w:t xml:space="preserve">, </w:t>
      </w:r>
      <w:r w:rsidR="00C84BB3">
        <w:rPr>
          <w:sz w:val="28"/>
          <w:szCs w:val="28"/>
        </w:rPr>
        <w:t xml:space="preserve">статьей 56 </w:t>
      </w:r>
      <w:r w:rsidR="00C84BB3" w:rsidRPr="00C84BB3">
        <w:rPr>
          <w:sz w:val="28"/>
          <w:szCs w:val="28"/>
        </w:rPr>
        <w:t xml:space="preserve">Федерального </w:t>
      </w:r>
      <w:r w:rsidR="00C84BB3">
        <w:rPr>
          <w:sz w:val="28"/>
          <w:szCs w:val="28"/>
        </w:rPr>
        <w:t>закона от 29.12.2012 года № 273–ФЗ «</w:t>
      </w:r>
      <w:r w:rsidR="00C84BB3" w:rsidRPr="00C84BB3">
        <w:rPr>
          <w:sz w:val="28"/>
          <w:szCs w:val="28"/>
        </w:rPr>
        <w:t>Об обр</w:t>
      </w:r>
      <w:r w:rsidR="00C84BB3">
        <w:rPr>
          <w:sz w:val="28"/>
          <w:szCs w:val="28"/>
        </w:rPr>
        <w:t xml:space="preserve">азовании в Российской Федерации», статьями </w:t>
      </w:r>
      <w:r w:rsidR="006D47D6">
        <w:rPr>
          <w:sz w:val="28"/>
          <w:szCs w:val="28"/>
        </w:rPr>
        <w:t xml:space="preserve">26, </w:t>
      </w:r>
      <w:r w:rsidR="00C84BB3">
        <w:rPr>
          <w:sz w:val="28"/>
          <w:szCs w:val="28"/>
        </w:rPr>
        <w:t xml:space="preserve">26.1, 26.2 </w:t>
      </w:r>
      <w:r w:rsidR="00C84BB3" w:rsidRPr="00C84BB3">
        <w:rPr>
          <w:sz w:val="28"/>
          <w:szCs w:val="28"/>
        </w:rPr>
        <w:t>Закон</w:t>
      </w:r>
      <w:r w:rsidR="00C84BB3">
        <w:rPr>
          <w:sz w:val="28"/>
          <w:szCs w:val="28"/>
        </w:rPr>
        <w:t>а</w:t>
      </w:r>
      <w:r w:rsidR="00C84BB3" w:rsidRPr="00C84BB3">
        <w:rPr>
          <w:sz w:val="28"/>
          <w:szCs w:val="28"/>
        </w:rPr>
        <w:t xml:space="preserve"> </w:t>
      </w:r>
      <w:r w:rsidR="00C84BB3">
        <w:rPr>
          <w:sz w:val="28"/>
          <w:szCs w:val="28"/>
        </w:rPr>
        <w:t>Камчатского края от 04.05.2008 № 58 «</w:t>
      </w:r>
      <w:r w:rsidR="00C84BB3" w:rsidRPr="00C84BB3">
        <w:rPr>
          <w:sz w:val="28"/>
          <w:szCs w:val="28"/>
        </w:rPr>
        <w:t>О муницип</w:t>
      </w:r>
      <w:r w:rsidR="00C84BB3">
        <w:rPr>
          <w:sz w:val="28"/>
          <w:szCs w:val="28"/>
        </w:rPr>
        <w:t xml:space="preserve">альной службе в Камчатском крае», </w:t>
      </w:r>
      <w:r>
        <w:rPr>
          <w:sz w:val="28"/>
          <w:szCs w:val="28"/>
        </w:rPr>
        <w:t xml:space="preserve">Уставом </w:t>
      </w:r>
      <w:proofErr w:type="spellStart"/>
      <w:r>
        <w:rPr>
          <w:sz w:val="28"/>
          <w:szCs w:val="28"/>
        </w:rPr>
        <w:t>Новолесновского</w:t>
      </w:r>
      <w:proofErr w:type="spellEnd"/>
      <w:r>
        <w:rPr>
          <w:sz w:val="28"/>
          <w:szCs w:val="28"/>
        </w:rPr>
        <w:t xml:space="preserve"> сельского поселения</w:t>
      </w:r>
      <w:r w:rsidRPr="00D464FF">
        <w:rPr>
          <w:sz w:val="28"/>
          <w:szCs w:val="28"/>
        </w:rPr>
        <w:t xml:space="preserve">, </w:t>
      </w:r>
      <w:r w:rsidRPr="00D464FF">
        <w:rPr>
          <w:b/>
          <w:sz w:val="28"/>
          <w:szCs w:val="28"/>
        </w:rPr>
        <w:t xml:space="preserve">Собрание депутатов </w:t>
      </w:r>
      <w:proofErr w:type="spellStart"/>
      <w:r w:rsidRPr="00D464FF">
        <w:rPr>
          <w:b/>
          <w:sz w:val="28"/>
          <w:szCs w:val="28"/>
        </w:rPr>
        <w:t>Новолесновского</w:t>
      </w:r>
      <w:proofErr w:type="spellEnd"/>
      <w:r w:rsidRPr="00D464FF">
        <w:rPr>
          <w:b/>
          <w:sz w:val="28"/>
          <w:szCs w:val="28"/>
        </w:rPr>
        <w:t xml:space="preserve"> сельского поселения</w:t>
      </w:r>
      <w:r w:rsidRPr="00D464FF">
        <w:rPr>
          <w:sz w:val="28"/>
          <w:szCs w:val="28"/>
        </w:rPr>
        <w:t xml:space="preserve"> </w:t>
      </w:r>
    </w:p>
    <w:p w:rsidR="007F2195" w:rsidRDefault="007F2195" w:rsidP="007F2195">
      <w:pPr>
        <w:rPr>
          <w:b/>
          <w:sz w:val="28"/>
          <w:szCs w:val="28"/>
        </w:rPr>
      </w:pPr>
      <w:bookmarkStart w:id="0" w:name="_GoBack"/>
      <w:bookmarkEnd w:id="0"/>
    </w:p>
    <w:p w:rsidR="007F2195" w:rsidRPr="00D464FF" w:rsidRDefault="007F2195" w:rsidP="007F2195">
      <w:pPr>
        <w:rPr>
          <w:sz w:val="28"/>
          <w:szCs w:val="28"/>
        </w:rPr>
      </w:pPr>
      <w:r w:rsidRPr="00D464FF">
        <w:rPr>
          <w:b/>
          <w:sz w:val="28"/>
          <w:szCs w:val="28"/>
        </w:rPr>
        <w:t>РЕШИЛО:</w:t>
      </w:r>
    </w:p>
    <w:p w:rsidR="007F2195" w:rsidRPr="00F7612F" w:rsidRDefault="007F2195" w:rsidP="007F2195">
      <w:pPr>
        <w:jc w:val="both"/>
        <w:rPr>
          <w:b/>
          <w:bCs/>
          <w:sz w:val="28"/>
          <w:szCs w:val="28"/>
        </w:rPr>
      </w:pPr>
      <w:r w:rsidRPr="00D464FF">
        <w:rPr>
          <w:sz w:val="28"/>
          <w:szCs w:val="28"/>
        </w:rPr>
        <w:t xml:space="preserve">         </w:t>
      </w:r>
      <w:r w:rsidRPr="00D464FF">
        <w:rPr>
          <w:sz w:val="28"/>
          <w:szCs w:val="28"/>
          <w:lang w:val="x-none"/>
        </w:rPr>
        <w:t xml:space="preserve">1. Принять </w:t>
      </w:r>
      <w:r w:rsidRPr="00D464FF">
        <w:rPr>
          <w:sz w:val="28"/>
          <w:szCs w:val="28"/>
        </w:rPr>
        <w:t xml:space="preserve">решение Собрания депутатов </w:t>
      </w:r>
      <w:proofErr w:type="spellStart"/>
      <w:r w:rsidRPr="00D464FF">
        <w:rPr>
          <w:sz w:val="28"/>
          <w:szCs w:val="28"/>
        </w:rPr>
        <w:t>Новолесновского</w:t>
      </w:r>
      <w:proofErr w:type="spellEnd"/>
      <w:r w:rsidRPr="00D464FF">
        <w:rPr>
          <w:sz w:val="28"/>
          <w:szCs w:val="28"/>
        </w:rPr>
        <w:t xml:space="preserve"> сельского поселения </w:t>
      </w:r>
      <w:r w:rsidRPr="00D464FF">
        <w:rPr>
          <w:sz w:val="28"/>
          <w:szCs w:val="28"/>
          <w:lang w:val="x-none"/>
        </w:rPr>
        <w:t>«</w:t>
      </w:r>
      <w:r w:rsidR="00F7612F" w:rsidRPr="00F7612F">
        <w:rPr>
          <w:bCs/>
          <w:sz w:val="28"/>
          <w:szCs w:val="28"/>
        </w:rPr>
        <w:t xml:space="preserve">Об организации и проведения конкурса на заключение договора о целевом обучении с обязательством последующего прохождения муниципальной службы в органе местного самоуправления </w:t>
      </w:r>
      <w:proofErr w:type="spellStart"/>
      <w:r w:rsidR="00F7612F" w:rsidRPr="00F7612F">
        <w:rPr>
          <w:bCs/>
          <w:sz w:val="28"/>
          <w:szCs w:val="28"/>
        </w:rPr>
        <w:t>Новолесновского</w:t>
      </w:r>
      <w:proofErr w:type="spellEnd"/>
      <w:r w:rsidR="00F7612F" w:rsidRPr="00F7612F">
        <w:rPr>
          <w:bCs/>
          <w:sz w:val="28"/>
          <w:szCs w:val="28"/>
        </w:rPr>
        <w:t xml:space="preserve"> сельского поселения</w:t>
      </w:r>
      <w:r w:rsidRPr="007F2195">
        <w:rPr>
          <w:sz w:val="28"/>
          <w:szCs w:val="28"/>
          <w:lang w:val="x-none"/>
        </w:rPr>
        <w:t>»</w:t>
      </w:r>
      <w:r w:rsidRPr="00D464FF">
        <w:rPr>
          <w:sz w:val="28"/>
          <w:szCs w:val="28"/>
          <w:lang w:val="x-none"/>
        </w:rPr>
        <w:t>.</w:t>
      </w:r>
    </w:p>
    <w:p w:rsidR="007F2195" w:rsidRPr="00F7612F" w:rsidRDefault="007F2195" w:rsidP="00F7612F">
      <w:pPr>
        <w:jc w:val="both"/>
        <w:rPr>
          <w:sz w:val="28"/>
          <w:szCs w:val="28"/>
          <w:lang w:val="x-none"/>
        </w:rPr>
      </w:pPr>
      <w:r w:rsidRPr="00D464FF">
        <w:rPr>
          <w:sz w:val="28"/>
          <w:szCs w:val="28"/>
        </w:rPr>
        <w:t xml:space="preserve">         </w:t>
      </w:r>
      <w:r w:rsidRPr="00D464FF">
        <w:rPr>
          <w:sz w:val="28"/>
          <w:szCs w:val="28"/>
          <w:lang w:val="x-none"/>
        </w:rPr>
        <w:t xml:space="preserve">2. Направить </w:t>
      </w:r>
      <w:r w:rsidRPr="00D464FF">
        <w:rPr>
          <w:sz w:val="28"/>
          <w:szCs w:val="28"/>
        </w:rPr>
        <w:t xml:space="preserve">решение Собрания депутатов </w:t>
      </w:r>
      <w:proofErr w:type="spellStart"/>
      <w:r w:rsidRPr="00D464FF">
        <w:rPr>
          <w:sz w:val="28"/>
          <w:szCs w:val="28"/>
        </w:rPr>
        <w:t>Новолесновского</w:t>
      </w:r>
      <w:proofErr w:type="spellEnd"/>
      <w:r w:rsidRPr="00D464FF">
        <w:rPr>
          <w:sz w:val="28"/>
          <w:szCs w:val="28"/>
        </w:rPr>
        <w:t xml:space="preserve"> сельского поселения </w:t>
      </w:r>
      <w:r w:rsidRPr="00BD5738">
        <w:rPr>
          <w:sz w:val="28"/>
          <w:szCs w:val="28"/>
          <w:lang w:val="x-none"/>
        </w:rPr>
        <w:t>«</w:t>
      </w:r>
      <w:r w:rsidR="00F7612F" w:rsidRPr="00F7612F">
        <w:rPr>
          <w:sz w:val="28"/>
          <w:szCs w:val="28"/>
          <w:lang w:val="x-none"/>
        </w:rPr>
        <w:t xml:space="preserve">Об организации и проведения конкурса на заключение договора о целевом обучении с обязательством последующего прохождения муниципальной службы в органе местного самоуправления </w:t>
      </w:r>
      <w:proofErr w:type="spellStart"/>
      <w:r w:rsidR="00F7612F" w:rsidRPr="00F7612F">
        <w:rPr>
          <w:sz w:val="28"/>
          <w:szCs w:val="28"/>
          <w:lang w:val="x-none"/>
        </w:rPr>
        <w:t>Ново</w:t>
      </w:r>
      <w:r w:rsidR="00F7612F">
        <w:rPr>
          <w:sz w:val="28"/>
          <w:szCs w:val="28"/>
          <w:lang w:val="x-none"/>
        </w:rPr>
        <w:t>лесновского</w:t>
      </w:r>
      <w:proofErr w:type="spellEnd"/>
      <w:r w:rsidR="00F7612F">
        <w:rPr>
          <w:sz w:val="28"/>
          <w:szCs w:val="28"/>
          <w:lang w:val="x-none"/>
        </w:rPr>
        <w:t xml:space="preserve"> сельского поселения</w:t>
      </w:r>
      <w:r w:rsidRPr="00BD5738">
        <w:rPr>
          <w:sz w:val="28"/>
          <w:szCs w:val="28"/>
          <w:lang w:val="x-none"/>
        </w:rPr>
        <w:t>»</w:t>
      </w:r>
      <w:r w:rsidRPr="00D464FF">
        <w:rPr>
          <w:sz w:val="28"/>
          <w:szCs w:val="28"/>
          <w:lang w:val="x-none"/>
        </w:rPr>
        <w:t xml:space="preserve"> Главе </w:t>
      </w:r>
      <w:proofErr w:type="spellStart"/>
      <w:r w:rsidRPr="00D464FF">
        <w:rPr>
          <w:sz w:val="28"/>
          <w:szCs w:val="28"/>
        </w:rPr>
        <w:t>Новолесновского</w:t>
      </w:r>
      <w:proofErr w:type="spellEnd"/>
      <w:r w:rsidRPr="00D464FF">
        <w:rPr>
          <w:sz w:val="28"/>
          <w:szCs w:val="28"/>
        </w:rPr>
        <w:t xml:space="preserve"> сельского</w:t>
      </w:r>
      <w:r w:rsidRPr="00D464FF">
        <w:rPr>
          <w:sz w:val="28"/>
          <w:szCs w:val="28"/>
          <w:lang w:val="x-none"/>
        </w:rPr>
        <w:t xml:space="preserve"> поселения для подписания и </w:t>
      </w:r>
      <w:r w:rsidRPr="00D464FF">
        <w:rPr>
          <w:sz w:val="28"/>
          <w:szCs w:val="28"/>
        </w:rPr>
        <w:t>опубликования (</w:t>
      </w:r>
      <w:r w:rsidRPr="00D464FF">
        <w:rPr>
          <w:sz w:val="28"/>
          <w:szCs w:val="28"/>
          <w:lang w:val="x-none"/>
        </w:rPr>
        <w:t>обнародования</w:t>
      </w:r>
      <w:r w:rsidRPr="00D464FF">
        <w:rPr>
          <w:sz w:val="28"/>
          <w:szCs w:val="28"/>
        </w:rPr>
        <w:t>)</w:t>
      </w:r>
      <w:r w:rsidRPr="00D464FF">
        <w:rPr>
          <w:sz w:val="28"/>
          <w:szCs w:val="28"/>
          <w:lang w:val="x-none"/>
        </w:rPr>
        <w:t>.</w:t>
      </w:r>
    </w:p>
    <w:p w:rsidR="007F2195" w:rsidRPr="00D464FF" w:rsidRDefault="007F2195" w:rsidP="00F7612F">
      <w:pPr>
        <w:jc w:val="both"/>
        <w:rPr>
          <w:sz w:val="28"/>
          <w:szCs w:val="28"/>
        </w:rPr>
      </w:pPr>
    </w:p>
    <w:p w:rsidR="007F2195" w:rsidRPr="00D464FF" w:rsidRDefault="007F2195" w:rsidP="007F2195">
      <w:pPr>
        <w:rPr>
          <w:sz w:val="28"/>
          <w:szCs w:val="28"/>
        </w:rPr>
      </w:pPr>
      <w:r w:rsidRPr="00D464FF">
        <w:rPr>
          <w:sz w:val="28"/>
          <w:szCs w:val="28"/>
        </w:rPr>
        <w:lastRenderedPageBreak/>
        <w:t xml:space="preserve">Глава </w:t>
      </w:r>
      <w:proofErr w:type="spellStart"/>
      <w:r w:rsidRPr="00D464FF">
        <w:rPr>
          <w:sz w:val="28"/>
          <w:szCs w:val="28"/>
        </w:rPr>
        <w:t>Новолесновского</w:t>
      </w:r>
      <w:proofErr w:type="spellEnd"/>
      <w:r w:rsidRPr="00D464FF">
        <w:rPr>
          <w:sz w:val="28"/>
          <w:szCs w:val="28"/>
        </w:rPr>
        <w:t xml:space="preserve"> сельского поселения – </w:t>
      </w:r>
    </w:p>
    <w:p w:rsidR="007F2195" w:rsidRPr="00D464FF" w:rsidRDefault="007F2195" w:rsidP="007F2195">
      <w:pPr>
        <w:rPr>
          <w:sz w:val="28"/>
          <w:szCs w:val="28"/>
        </w:rPr>
      </w:pPr>
      <w:r w:rsidRPr="00D464FF">
        <w:rPr>
          <w:sz w:val="28"/>
          <w:szCs w:val="28"/>
        </w:rPr>
        <w:t>председатель Собрания депутатов</w:t>
      </w:r>
    </w:p>
    <w:p w:rsidR="007F2195" w:rsidRPr="00D464FF" w:rsidRDefault="007F2195" w:rsidP="007F2195">
      <w:pPr>
        <w:jc w:val="both"/>
        <w:rPr>
          <w:sz w:val="28"/>
          <w:szCs w:val="28"/>
        </w:rPr>
      </w:pPr>
      <w:proofErr w:type="spellStart"/>
      <w:r w:rsidRPr="00D464FF">
        <w:rPr>
          <w:sz w:val="28"/>
          <w:szCs w:val="28"/>
        </w:rPr>
        <w:t>Новолесновского</w:t>
      </w:r>
      <w:proofErr w:type="spellEnd"/>
      <w:r w:rsidRPr="00D464FF">
        <w:rPr>
          <w:sz w:val="28"/>
          <w:szCs w:val="28"/>
        </w:rPr>
        <w:t xml:space="preserve"> сельского поселения                                               В.В. Потанин                                 </w:t>
      </w:r>
    </w:p>
    <w:p w:rsidR="007F2195" w:rsidRDefault="007F2195" w:rsidP="003A3E58"/>
    <w:sectPr w:rsidR="007F2195" w:rsidSect="00984F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953B4"/>
    <w:multiLevelType w:val="hybridMultilevel"/>
    <w:tmpl w:val="A2042198"/>
    <w:lvl w:ilvl="0" w:tplc="E2FC91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13"/>
    <w:rsid w:val="001E02A4"/>
    <w:rsid w:val="002E1F0B"/>
    <w:rsid w:val="00330F08"/>
    <w:rsid w:val="003A3E58"/>
    <w:rsid w:val="004E7991"/>
    <w:rsid w:val="0067192A"/>
    <w:rsid w:val="006D47D6"/>
    <w:rsid w:val="006F1C4E"/>
    <w:rsid w:val="007F2195"/>
    <w:rsid w:val="009179D1"/>
    <w:rsid w:val="00984F24"/>
    <w:rsid w:val="009A27D8"/>
    <w:rsid w:val="00B0539D"/>
    <w:rsid w:val="00B2065E"/>
    <w:rsid w:val="00BB64EA"/>
    <w:rsid w:val="00BD5738"/>
    <w:rsid w:val="00C6218A"/>
    <w:rsid w:val="00C84BB3"/>
    <w:rsid w:val="00C969C5"/>
    <w:rsid w:val="00D464FF"/>
    <w:rsid w:val="00E03C13"/>
    <w:rsid w:val="00EF47AE"/>
    <w:rsid w:val="00F56476"/>
    <w:rsid w:val="00F7612F"/>
    <w:rsid w:val="00FD54E7"/>
    <w:rsid w:val="00FF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3E0F"/>
  <w15:chartTrackingRefBased/>
  <w15:docId w15:val="{3E78DF14-2EF3-4822-996D-18EC0426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E58"/>
    <w:pPr>
      <w:ind w:left="720"/>
      <w:contextualSpacing/>
    </w:pPr>
  </w:style>
  <w:style w:type="character" w:customStyle="1" w:styleId="fontstyle01">
    <w:name w:val="fontstyle01"/>
    <w:basedOn w:val="a0"/>
    <w:rsid w:val="006F1C4E"/>
    <w:rPr>
      <w:rFonts w:ascii="TimesNewRomanPSMT" w:hAnsi="TimesNewRomanPSMT" w:hint="default"/>
      <w:b w:val="0"/>
      <w:bCs w:val="0"/>
      <w:i w:val="0"/>
      <w:iCs w:val="0"/>
      <w:color w:val="000000"/>
      <w:sz w:val="28"/>
      <w:szCs w:val="28"/>
    </w:rPr>
  </w:style>
  <w:style w:type="paragraph" w:styleId="a4">
    <w:name w:val="Balloon Text"/>
    <w:basedOn w:val="a"/>
    <w:link w:val="a5"/>
    <w:uiPriority w:val="99"/>
    <w:semiHidden/>
    <w:unhideWhenUsed/>
    <w:rsid w:val="00C6218A"/>
    <w:rPr>
      <w:rFonts w:ascii="Segoe UI" w:hAnsi="Segoe UI" w:cs="Segoe UI"/>
      <w:sz w:val="18"/>
      <w:szCs w:val="18"/>
    </w:rPr>
  </w:style>
  <w:style w:type="character" w:customStyle="1" w:styleId="a5">
    <w:name w:val="Текст выноски Знак"/>
    <w:basedOn w:val="a0"/>
    <w:link w:val="a4"/>
    <w:uiPriority w:val="99"/>
    <w:semiHidden/>
    <w:rsid w:val="00C6218A"/>
    <w:rPr>
      <w:rFonts w:ascii="Segoe UI" w:eastAsia="Times New Roman" w:hAnsi="Segoe UI" w:cs="Segoe UI"/>
      <w:sz w:val="18"/>
      <w:szCs w:val="18"/>
      <w:lang w:eastAsia="ru-RU"/>
    </w:rPr>
  </w:style>
  <w:style w:type="paragraph" w:styleId="a6">
    <w:name w:val="No Spacing"/>
    <w:uiPriority w:val="1"/>
    <w:qFormat/>
    <w:rsid w:val="00B0539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2022-04-28T03:28:00Z</cp:lastPrinted>
  <dcterms:created xsi:type="dcterms:W3CDTF">2022-03-17T23:51:00Z</dcterms:created>
  <dcterms:modified xsi:type="dcterms:W3CDTF">2022-06-05T23:02:00Z</dcterms:modified>
</cp:coreProperties>
</file>