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1" w:rsidRDefault="002A363D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056C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Комиссия по осуществлению продажи муниципального имущества</w:t>
            </w:r>
          </w:p>
        </w:tc>
      </w:tr>
    </w:tbl>
    <w:p w:rsidR="00C056C1" w:rsidRDefault="00C056C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056C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056C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C056C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SBR012-2207010001</w:t>
            </w:r>
          </w:p>
        </w:tc>
      </w:tr>
      <w:tr w:rsidR="00C056C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Продажа </w:t>
            </w:r>
            <w:r>
              <w:rPr>
                <w:color w:val="000000"/>
              </w:rPr>
              <w:t>муниципального имущества на аукционе.Открытая форма подачи предложения цены имущества, в ходе торгов.</w:t>
            </w:r>
          </w:p>
        </w:tc>
      </w:tr>
    </w:tbl>
    <w:p w:rsidR="00C056C1" w:rsidRDefault="00C056C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056C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056C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56C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Здание с земельным участком</w:t>
            </w:r>
          </w:p>
        </w:tc>
      </w:tr>
    </w:tbl>
    <w:p w:rsidR="00C056C1" w:rsidRDefault="00C056C1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C056C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6"/>
              <w:gridCol w:w="1418"/>
              <w:gridCol w:w="1571"/>
              <w:gridCol w:w="1566"/>
              <w:gridCol w:w="1566"/>
              <w:gridCol w:w="1566"/>
              <w:gridCol w:w="973"/>
              <w:gridCol w:w="1290"/>
            </w:tblGrid>
            <w:tr w:rsidR="00C056C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C056C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1341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410508820272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Скворцова Екатерина Васильевна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C056C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C056C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C056C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C056C1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C056C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8683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410118728754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РАШИДОВ ВАСИФ ШАКИР ОГЛЫ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C056C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C056C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C056C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C056C1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C056C1" w:rsidRDefault="00C056C1">
            <w:pPr>
              <w:rPr>
                <w:color w:val="000000"/>
                <w:sz w:val="22"/>
              </w:rPr>
            </w:pPr>
          </w:p>
        </w:tc>
      </w:tr>
    </w:tbl>
    <w:p w:rsidR="00C056C1" w:rsidRDefault="00C056C1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C056C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C056C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056C1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C056C1" w:rsidRDefault="00C056C1">
            <w:pPr>
              <w:rPr>
                <w:color w:val="000000"/>
              </w:rPr>
            </w:pPr>
          </w:p>
        </w:tc>
      </w:tr>
    </w:tbl>
    <w:p w:rsidR="00C056C1" w:rsidRDefault="00C056C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056C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056C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C056C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056C1" w:rsidRDefault="00C056C1">
            <w:pPr>
              <w:rPr>
                <w:color w:val="000000"/>
              </w:rPr>
            </w:pPr>
          </w:p>
        </w:tc>
      </w:tr>
      <w:tr w:rsidR="00C056C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056C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C056C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056C1" w:rsidRDefault="002A36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формировании </w:t>
                  </w:r>
                  <w:r>
                    <w:rPr>
                      <w:color w:val="000000"/>
                    </w:rPr>
                    <w:t>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056C1" w:rsidRDefault="00C056C1">
            <w:pPr>
              <w:rPr>
                <w:color w:val="000000"/>
              </w:rPr>
            </w:pPr>
          </w:p>
        </w:tc>
      </w:tr>
    </w:tbl>
    <w:p w:rsidR="00C056C1" w:rsidRDefault="00C056C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8845"/>
      </w:tblGrid>
      <w:tr w:rsidR="00C056C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Лесной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novolec.cp.77@mail.ru</w:t>
            </w:r>
          </w:p>
        </w:tc>
      </w:tr>
    </w:tbl>
    <w:p w:rsidR="00C056C1" w:rsidRDefault="00C056C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7768"/>
      </w:tblGrid>
      <w:tr w:rsidR="00C056C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</w:t>
            </w:r>
            <w:r>
              <w:rPr>
                <w:b/>
                <w:bCs/>
                <w:color w:val="000000"/>
              </w:rPr>
              <w:t xml:space="preserve">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C056C1">
            <w:pPr>
              <w:rPr>
                <w:color w:val="000000"/>
              </w:rPr>
            </w:pP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29.07.2022 00:45:28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29.07.2022 00:45:36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29.07.2022 00:45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4105030017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410501001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988955</w:t>
            </w:r>
          </w:p>
        </w:tc>
      </w:tr>
      <w:tr w:rsidR="00C056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056C1" w:rsidRDefault="002A363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A363D"/>
    <w:rsid w:val="00A77B3E"/>
    <w:rsid w:val="00C056C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2022-07-28T21:47:00Z</dcterms:created>
  <dcterms:modified xsi:type="dcterms:W3CDTF">2022-07-28T21:47:00Z</dcterms:modified>
</cp:coreProperties>
</file>