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B7" w:rsidRPr="00636EB7" w:rsidRDefault="00636EB7" w:rsidP="00636EB7">
      <w:pPr>
        <w:suppressAutoHyphens/>
        <w:rPr>
          <w:sz w:val="28"/>
          <w:szCs w:val="28"/>
          <w:lang w:eastAsia="ar-SA"/>
        </w:rPr>
      </w:pPr>
      <w:r w:rsidRPr="00636EB7">
        <w:rPr>
          <w:sz w:val="28"/>
          <w:szCs w:val="28"/>
          <w:lang w:eastAsia="ar-SA"/>
        </w:rPr>
        <w:t xml:space="preserve">Проект внесен </w:t>
      </w:r>
      <w:r w:rsidR="001A03C4">
        <w:rPr>
          <w:sz w:val="28"/>
          <w:szCs w:val="28"/>
          <w:lang w:eastAsia="ar-SA"/>
        </w:rPr>
        <w:t>главой а</w:t>
      </w:r>
      <w:r w:rsidRPr="00636EB7">
        <w:rPr>
          <w:sz w:val="28"/>
          <w:szCs w:val="28"/>
          <w:lang w:eastAsia="ar-SA"/>
        </w:rPr>
        <w:t xml:space="preserve">дминистрации </w:t>
      </w:r>
    </w:p>
    <w:p w:rsidR="00636EB7" w:rsidRPr="00636EB7" w:rsidRDefault="00636EB7" w:rsidP="00636EB7">
      <w:pPr>
        <w:suppressAutoHyphens/>
        <w:rPr>
          <w:sz w:val="28"/>
          <w:szCs w:val="28"/>
          <w:lang w:eastAsia="ar-SA"/>
        </w:rPr>
      </w:pPr>
      <w:r w:rsidRPr="00636EB7">
        <w:rPr>
          <w:sz w:val="28"/>
          <w:szCs w:val="28"/>
          <w:lang w:eastAsia="ar-SA"/>
        </w:rPr>
        <w:t>Новолесновского сельского поселения</w:t>
      </w:r>
    </w:p>
    <w:p w:rsidR="00636EB7" w:rsidRPr="00636EB7" w:rsidRDefault="00636EB7" w:rsidP="00636EB7">
      <w:pPr>
        <w:suppressAutoHyphens/>
        <w:rPr>
          <w:sz w:val="28"/>
          <w:szCs w:val="28"/>
          <w:lang w:eastAsia="ar-SA"/>
        </w:rPr>
      </w:pPr>
    </w:p>
    <w:p w:rsidR="00636EB7" w:rsidRPr="00636EB7" w:rsidRDefault="00636EB7" w:rsidP="00636EB7">
      <w:pPr>
        <w:suppressAutoHyphens/>
        <w:rPr>
          <w:sz w:val="28"/>
          <w:szCs w:val="28"/>
          <w:lang w:eastAsia="ar-SA"/>
        </w:rPr>
      </w:pPr>
      <w:r w:rsidRPr="00636EB7">
        <w:rPr>
          <w:sz w:val="28"/>
          <w:szCs w:val="28"/>
          <w:lang w:eastAsia="ar-SA"/>
        </w:rPr>
        <w:t>__________________Н.А. Беляевой</w:t>
      </w:r>
    </w:p>
    <w:p w:rsidR="00636EB7" w:rsidRPr="00636EB7" w:rsidRDefault="00636EB7" w:rsidP="00636EB7">
      <w:pPr>
        <w:suppressAutoHyphens/>
        <w:rPr>
          <w:sz w:val="28"/>
          <w:szCs w:val="28"/>
          <w:lang w:eastAsia="ar-SA"/>
        </w:rPr>
      </w:pPr>
    </w:p>
    <w:p w:rsidR="00636EB7" w:rsidRPr="00636EB7" w:rsidRDefault="00636EB7" w:rsidP="00636EB7">
      <w:pPr>
        <w:suppressAutoHyphens/>
        <w:rPr>
          <w:sz w:val="28"/>
          <w:szCs w:val="28"/>
          <w:lang w:eastAsia="ar-SA"/>
        </w:rPr>
      </w:pPr>
      <w:r w:rsidRPr="00636EB7">
        <w:rPr>
          <w:sz w:val="28"/>
          <w:szCs w:val="28"/>
          <w:lang w:eastAsia="ar-SA"/>
        </w:rPr>
        <w:t>Разработчик проекта</w:t>
      </w:r>
    </w:p>
    <w:p w:rsidR="00636EB7" w:rsidRPr="00636EB7" w:rsidRDefault="00636EB7" w:rsidP="00636EB7">
      <w:pPr>
        <w:suppressAutoHyphens/>
        <w:rPr>
          <w:sz w:val="28"/>
          <w:szCs w:val="28"/>
          <w:lang w:eastAsia="ar-SA"/>
        </w:rPr>
      </w:pPr>
      <w:r w:rsidRPr="00636EB7">
        <w:rPr>
          <w:sz w:val="28"/>
          <w:szCs w:val="28"/>
          <w:lang w:eastAsia="ar-SA"/>
        </w:rPr>
        <w:t>_</w:t>
      </w:r>
      <w:r w:rsidR="001A03C4">
        <w:rPr>
          <w:sz w:val="28"/>
          <w:szCs w:val="28"/>
          <w:lang w:eastAsia="ar-SA"/>
        </w:rPr>
        <w:t>_________________ Е.С. Борисова</w:t>
      </w:r>
    </w:p>
    <w:p w:rsidR="00636EB7" w:rsidRPr="00636EB7" w:rsidRDefault="00636EB7" w:rsidP="00636EB7">
      <w:pPr>
        <w:suppressAutoHyphens/>
        <w:rPr>
          <w:sz w:val="28"/>
          <w:szCs w:val="28"/>
          <w:lang w:eastAsia="ar-SA"/>
        </w:rPr>
      </w:pPr>
    </w:p>
    <w:p w:rsidR="00636EB7" w:rsidRPr="00636EB7" w:rsidRDefault="00636EB7" w:rsidP="00636EB7">
      <w:pPr>
        <w:suppressAutoHyphens/>
        <w:rPr>
          <w:sz w:val="28"/>
          <w:szCs w:val="28"/>
          <w:lang w:eastAsia="ar-SA"/>
        </w:rPr>
      </w:pPr>
      <w:r w:rsidRPr="00636EB7">
        <w:rPr>
          <w:sz w:val="28"/>
          <w:szCs w:val="28"/>
          <w:lang w:eastAsia="ar-SA"/>
        </w:rPr>
        <w:t>Докладчик проекта</w:t>
      </w:r>
    </w:p>
    <w:p w:rsidR="00636EB7" w:rsidRPr="00636EB7" w:rsidRDefault="001A03C4" w:rsidP="00636EB7">
      <w:pPr>
        <w:suppressAutoHyphens/>
        <w:rPr>
          <w:sz w:val="28"/>
          <w:szCs w:val="28"/>
          <w:lang w:eastAsia="ar-SA"/>
        </w:rPr>
      </w:pPr>
      <w:r>
        <w:rPr>
          <w:sz w:val="28"/>
          <w:szCs w:val="28"/>
          <w:lang w:eastAsia="ar-SA"/>
        </w:rPr>
        <w:t>_________________ Е.С. Борисова</w:t>
      </w:r>
    </w:p>
    <w:p w:rsidR="00636EB7" w:rsidRDefault="00636EB7" w:rsidP="007B18C0">
      <w:pPr>
        <w:suppressAutoHyphens/>
        <w:rPr>
          <w:sz w:val="28"/>
          <w:szCs w:val="28"/>
          <w:lang w:eastAsia="ar-SA"/>
        </w:rPr>
      </w:pPr>
    </w:p>
    <w:p w:rsidR="00036DBF" w:rsidRPr="00323317" w:rsidRDefault="00036DBF" w:rsidP="00036DBF">
      <w:pPr>
        <w:suppressAutoHyphens/>
        <w:jc w:val="center"/>
        <w:rPr>
          <w:sz w:val="28"/>
          <w:szCs w:val="28"/>
          <w:lang w:eastAsia="ar-SA"/>
        </w:rPr>
      </w:pPr>
      <w:r w:rsidRPr="00323317">
        <w:rPr>
          <w:sz w:val="28"/>
          <w:szCs w:val="28"/>
          <w:lang w:eastAsia="ar-SA"/>
        </w:rPr>
        <w:t>РОССИЙСКАЯ ФЕДЕРАЦИЯ</w:t>
      </w:r>
    </w:p>
    <w:p w:rsidR="00036DBF" w:rsidRPr="00323317" w:rsidRDefault="00036DBF" w:rsidP="00036DBF">
      <w:pPr>
        <w:suppressAutoHyphens/>
        <w:jc w:val="center"/>
        <w:rPr>
          <w:sz w:val="28"/>
          <w:szCs w:val="28"/>
          <w:lang w:eastAsia="ar-SA"/>
        </w:rPr>
      </w:pPr>
      <w:r w:rsidRPr="00323317">
        <w:rPr>
          <w:sz w:val="28"/>
          <w:szCs w:val="28"/>
          <w:lang w:eastAsia="ar-SA"/>
        </w:rPr>
        <w:t>КАМЧАТСКИЙ КРАЙ</w:t>
      </w:r>
    </w:p>
    <w:p w:rsidR="00036DBF" w:rsidRPr="00323317" w:rsidRDefault="00036DBF" w:rsidP="00036DBF">
      <w:pPr>
        <w:suppressAutoHyphens/>
        <w:jc w:val="center"/>
        <w:rPr>
          <w:sz w:val="28"/>
          <w:szCs w:val="28"/>
          <w:lang w:eastAsia="ar-SA"/>
        </w:rPr>
      </w:pPr>
    </w:p>
    <w:p w:rsidR="00036DBF" w:rsidRPr="00323317" w:rsidRDefault="00036DBF" w:rsidP="00036DBF">
      <w:pPr>
        <w:suppressAutoHyphens/>
        <w:jc w:val="center"/>
        <w:rPr>
          <w:sz w:val="28"/>
          <w:szCs w:val="28"/>
          <w:lang w:eastAsia="ar-SA"/>
        </w:rPr>
      </w:pPr>
      <w:r w:rsidRPr="00323317">
        <w:rPr>
          <w:sz w:val="28"/>
          <w:szCs w:val="28"/>
          <w:lang w:eastAsia="ar-SA"/>
        </w:rPr>
        <w:t>СОБРАНИЕ ДЕПУТАТОВ</w:t>
      </w:r>
    </w:p>
    <w:p w:rsidR="00036DBF" w:rsidRPr="00323317" w:rsidRDefault="00036DBF" w:rsidP="00036DBF">
      <w:pPr>
        <w:suppressAutoHyphens/>
        <w:jc w:val="center"/>
        <w:rPr>
          <w:sz w:val="28"/>
          <w:szCs w:val="28"/>
          <w:lang w:eastAsia="ar-SA"/>
        </w:rPr>
      </w:pPr>
      <w:r w:rsidRPr="00323317">
        <w:rPr>
          <w:sz w:val="28"/>
          <w:szCs w:val="28"/>
          <w:lang w:eastAsia="ar-SA"/>
        </w:rPr>
        <w:t>НОВОЛЕСНОВСКОГО СЕЛЬСКОГО ПОСЕЛЕНИЯ</w:t>
      </w:r>
    </w:p>
    <w:p w:rsidR="00036DBF" w:rsidRPr="00323317" w:rsidRDefault="00036DBF" w:rsidP="00036DBF">
      <w:pPr>
        <w:suppressAutoHyphens/>
        <w:jc w:val="center"/>
        <w:rPr>
          <w:sz w:val="28"/>
          <w:szCs w:val="28"/>
          <w:lang w:eastAsia="ar-SA"/>
        </w:rPr>
      </w:pPr>
      <w:r w:rsidRPr="00323317">
        <w:rPr>
          <w:sz w:val="28"/>
          <w:szCs w:val="28"/>
          <w:lang w:eastAsia="ar-SA"/>
        </w:rPr>
        <w:t>ЕЛИЗОВСКОГО  МУНИЦИПАЛЬНОГО  РАЙОНА</w:t>
      </w:r>
    </w:p>
    <w:p w:rsidR="00036DBF" w:rsidRPr="00323317" w:rsidRDefault="00036DBF" w:rsidP="00036DBF">
      <w:pPr>
        <w:suppressAutoHyphens/>
        <w:jc w:val="center"/>
        <w:rPr>
          <w:sz w:val="28"/>
          <w:szCs w:val="28"/>
          <w:lang w:eastAsia="ar-SA"/>
        </w:rPr>
      </w:pPr>
    </w:p>
    <w:p w:rsidR="00036DBF" w:rsidRPr="00323317" w:rsidRDefault="00036DBF" w:rsidP="00036DBF">
      <w:pPr>
        <w:suppressAutoHyphens/>
        <w:jc w:val="center"/>
        <w:rPr>
          <w:b/>
          <w:bCs/>
          <w:spacing w:val="20"/>
          <w:sz w:val="28"/>
          <w:szCs w:val="28"/>
          <w:lang w:eastAsia="ar-SA"/>
        </w:rPr>
      </w:pPr>
      <w:r w:rsidRPr="00323317">
        <w:rPr>
          <w:b/>
          <w:bCs/>
          <w:spacing w:val="20"/>
          <w:sz w:val="28"/>
          <w:szCs w:val="28"/>
          <w:lang w:eastAsia="ar-SA"/>
        </w:rPr>
        <w:t>РЕШЕНИЕ</w:t>
      </w:r>
    </w:p>
    <w:p w:rsidR="00036DBF" w:rsidRPr="00323317" w:rsidRDefault="00036DBF" w:rsidP="00036DBF">
      <w:pPr>
        <w:suppressAutoHyphens/>
        <w:jc w:val="center"/>
        <w:rPr>
          <w:b/>
          <w:bCs/>
          <w:sz w:val="28"/>
          <w:szCs w:val="28"/>
          <w:lang w:eastAsia="ar-SA"/>
        </w:rPr>
      </w:pPr>
    </w:p>
    <w:p w:rsidR="00036DBF" w:rsidRPr="00323317" w:rsidRDefault="00036DBF" w:rsidP="00036DBF">
      <w:pPr>
        <w:suppressAutoHyphens/>
        <w:jc w:val="center"/>
        <w:rPr>
          <w:bCs/>
          <w:sz w:val="28"/>
          <w:szCs w:val="28"/>
          <w:lang w:eastAsia="ar-SA"/>
        </w:rPr>
      </w:pPr>
      <w:r w:rsidRPr="00323317">
        <w:rPr>
          <w:bCs/>
          <w:sz w:val="28"/>
          <w:szCs w:val="28"/>
          <w:lang w:eastAsia="ar-SA"/>
        </w:rPr>
        <w:t>от                             года   №</w:t>
      </w:r>
    </w:p>
    <w:p w:rsidR="00036DBF" w:rsidRPr="00323317" w:rsidRDefault="00036DBF" w:rsidP="00036DBF">
      <w:pPr>
        <w:suppressAutoHyphens/>
        <w:jc w:val="center"/>
        <w:rPr>
          <w:bCs/>
          <w:sz w:val="28"/>
          <w:szCs w:val="28"/>
          <w:u w:val="single"/>
          <w:lang w:eastAsia="ar-SA"/>
        </w:rPr>
      </w:pPr>
    </w:p>
    <w:p w:rsidR="00E121AA" w:rsidRPr="004743D6" w:rsidRDefault="00E121AA" w:rsidP="00E121AA">
      <w:pPr>
        <w:ind w:right="-185"/>
        <w:jc w:val="center"/>
        <w:rPr>
          <w:rFonts w:ascii="Liberation Serif" w:hAnsi="Liberation Serif"/>
          <w:b/>
          <w:sz w:val="28"/>
          <w:szCs w:val="28"/>
        </w:rPr>
      </w:pPr>
      <w:r w:rsidRPr="004743D6">
        <w:rPr>
          <w:rFonts w:ascii="Liberation Serif" w:hAnsi="Liberation Serif"/>
          <w:b/>
          <w:sz w:val="28"/>
          <w:szCs w:val="28"/>
        </w:rPr>
        <w:t xml:space="preserve">Об утверждении Положения о </w:t>
      </w:r>
      <w:r w:rsidR="000B01B4">
        <w:rPr>
          <w:rFonts w:ascii="Liberation Serif" w:hAnsi="Liberation Serif"/>
          <w:b/>
          <w:sz w:val="28"/>
          <w:szCs w:val="28"/>
        </w:rPr>
        <w:t xml:space="preserve">муниципальном контроле в сфере благоустройства </w:t>
      </w:r>
      <w:r>
        <w:rPr>
          <w:rFonts w:ascii="Liberation Serif" w:hAnsi="Liberation Serif"/>
          <w:b/>
          <w:sz w:val="28"/>
          <w:szCs w:val="28"/>
        </w:rPr>
        <w:t>Новолесновского сельского поселения Елизовского муниципального района Камчатского края</w:t>
      </w:r>
      <w:r w:rsidRPr="004743D6">
        <w:rPr>
          <w:rFonts w:ascii="Liberation Serif" w:hAnsi="Liberation Serif"/>
          <w:b/>
          <w:sz w:val="28"/>
          <w:szCs w:val="28"/>
        </w:rPr>
        <w:t xml:space="preserve"> </w:t>
      </w:r>
    </w:p>
    <w:p w:rsidR="00036DBF" w:rsidRPr="001A03C4" w:rsidRDefault="00036DBF" w:rsidP="00036DBF">
      <w:pPr>
        <w:suppressAutoHyphens/>
        <w:jc w:val="center"/>
        <w:rPr>
          <w:b/>
          <w:sz w:val="28"/>
          <w:szCs w:val="28"/>
          <w:lang w:eastAsia="ar-SA"/>
        </w:rPr>
      </w:pPr>
    </w:p>
    <w:p w:rsidR="00036DBF" w:rsidRPr="00323317" w:rsidRDefault="00036DBF" w:rsidP="00036DBF">
      <w:pPr>
        <w:suppressAutoHyphens/>
        <w:jc w:val="center"/>
        <w:rPr>
          <w:i/>
          <w:lang w:eastAsia="ar-SA"/>
        </w:rPr>
      </w:pPr>
      <w:r w:rsidRPr="00323317">
        <w:rPr>
          <w:i/>
          <w:lang w:eastAsia="ar-SA"/>
        </w:rPr>
        <w:t>Принято Решением Собрания депутатов Новолесновского сельского поселения</w:t>
      </w:r>
    </w:p>
    <w:p w:rsidR="00036DBF" w:rsidRDefault="00036DBF" w:rsidP="001A03C4">
      <w:pPr>
        <w:suppressAutoHyphens/>
        <w:jc w:val="center"/>
        <w:rPr>
          <w:i/>
          <w:lang w:eastAsia="ar-SA"/>
        </w:rPr>
      </w:pPr>
      <w:r w:rsidRPr="00323317">
        <w:rPr>
          <w:i/>
          <w:lang w:eastAsia="ar-SA"/>
        </w:rPr>
        <w:t xml:space="preserve">     года   № </w:t>
      </w:r>
      <w:r w:rsidRPr="00323317">
        <w:rPr>
          <w:i/>
          <w:lang w:eastAsia="ar-SA"/>
        </w:rPr>
        <w:softHyphen/>
      </w:r>
      <w:r w:rsidRPr="00323317">
        <w:rPr>
          <w:i/>
          <w:lang w:eastAsia="ar-SA"/>
        </w:rPr>
        <w:softHyphen/>
      </w:r>
    </w:p>
    <w:p w:rsidR="000B01B4" w:rsidRDefault="000B01B4" w:rsidP="000B01B4">
      <w:pPr>
        <w:rPr>
          <w:rFonts w:ascii="Liberation Serif" w:hAnsi="Liberation Serif"/>
          <w:b/>
          <w:sz w:val="28"/>
          <w:szCs w:val="28"/>
        </w:rPr>
      </w:pPr>
    </w:p>
    <w:p w:rsidR="000B01B4" w:rsidRPr="000D68DA" w:rsidRDefault="000B01B4" w:rsidP="000B01B4">
      <w:pPr>
        <w:widowControl w:val="0"/>
        <w:autoSpaceDE w:val="0"/>
        <w:jc w:val="center"/>
        <w:rPr>
          <w:b/>
          <w:sz w:val="28"/>
          <w:szCs w:val="28"/>
        </w:rPr>
      </w:pPr>
      <w:r w:rsidRPr="000D68DA">
        <w:rPr>
          <w:b/>
          <w:sz w:val="28"/>
          <w:szCs w:val="28"/>
        </w:rPr>
        <w:t>I. Общие положения</w:t>
      </w:r>
    </w:p>
    <w:p w:rsidR="000B01B4" w:rsidRDefault="000B01B4" w:rsidP="000B01B4">
      <w:pPr>
        <w:widowControl w:val="0"/>
        <w:autoSpaceDE w:val="0"/>
        <w:jc w:val="both"/>
        <w:rPr>
          <w:sz w:val="28"/>
          <w:szCs w:val="28"/>
        </w:rPr>
      </w:pPr>
    </w:p>
    <w:p w:rsidR="000B01B4" w:rsidRDefault="000B01B4" w:rsidP="000B01B4">
      <w:pPr>
        <w:widowControl w:val="0"/>
        <w:autoSpaceDE w:val="0"/>
        <w:ind w:firstLine="709"/>
        <w:jc w:val="both"/>
        <w:rPr>
          <w:sz w:val="28"/>
          <w:szCs w:val="28"/>
        </w:rPr>
      </w:pPr>
      <w:r w:rsidRPr="000B01B4">
        <w:rPr>
          <w:sz w:val="28"/>
          <w:szCs w:val="28"/>
        </w:rPr>
        <w:t>1.</w:t>
      </w:r>
      <w:r>
        <w:rPr>
          <w:sz w:val="28"/>
          <w:szCs w:val="28"/>
        </w:rPr>
        <w:t xml:space="preserve"> </w:t>
      </w:r>
      <w:r w:rsidRPr="000B01B4">
        <w:rPr>
          <w:sz w:val="28"/>
          <w:szCs w:val="28"/>
        </w:rPr>
        <w:t xml:space="preserve">Положение о муниципальном контроле в сфере благоустройства </w:t>
      </w:r>
      <w:r w:rsidR="000D68DA">
        <w:rPr>
          <w:sz w:val="28"/>
          <w:szCs w:val="28"/>
        </w:rPr>
        <w:t>Новолесновского сельского поселения Елизовского муниципального района</w:t>
      </w:r>
      <w:r w:rsidRPr="000B01B4">
        <w:rPr>
          <w:sz w:val="28"/>
          <w:szCs w:val="28"/>
        </w:rPr>
        <w:t xml:space="preserve"> (далее – Положение) разработано на основании Федерального </w:t>
      </w:r>
      <w:r>
        <w:rPr>
          <w:sz w:val="28"/>
          <w:szCs w:val="28"/>
        </w:rPr>
        <w:t>закона от 6 октября 2003 года № 131 –</w:t>
      </w:r>
      <w:r w:rsidRPr="000B01B4">
        <w:rPr>
          <w:sz w:val="28"/>
          <w:szCs w:val="28"/>
        </w:rPr>
        <w:t xml:space="preserve"> ФЗ «Об общих принципах организации местного самоуправления в Российс</w:t>
      </w:r>
      <w:r>
        <w:rPr>
          <w:sz w:val="28"/>
          <w:szCs w:val="28"/>
        </w:rPr>
        <w:t>кой Федерации» (далее – Закон № 131 –</w:t>
      </w:r>
      <w:r w:rsidRPr="000B01B4">
        <w:rPr>
          <w:sz w:val="28"/>
          <w:szCs w:val="28"/>
        </w:rPr>
        <w:t xml:space="preserve"> ФЗ), Федеральног</w:t>
      </w:r>
      <w:r>
        <w:rPr>
          <w:sz w:val="28"/>
          <w:szCs w:val="28"/>
        </w:rPr>
        <w:t>о закона от 31 июля 2020 года № 248 –</w:t>
      </w:r>
      <w:r w:rsidRPr="000B01B4">
        <w:rPr>
          <w:sz w:val="28"/>
          <w:szCs w:val="28"/>
        </w:rPr>
        <w:t xml:space="preserve"> ФЗ «О государственном контроле (надзоре) и муниципальном контроле в Российс</w:t>
      </w:r>
      <w:r w:rsidR="000D68DA">
        <w:rPr>
          <w:sz w:val="28"/>
          <w:szCs w:val="28"/>
        </w:rPr>
        <w:t>кой Федерации» (далее – Закон №</w:t>
      </w:r>
      <w:r>
        <w:rPr>
          <w:sz w:val="28"/>
          <w:szCs w:val="28"/>
        </w:rPr>
        <w:t xml:space="preserve"> 248 –</w:t>
      </w:r>
      <w:r w:rsidRPr="000B01B4">
        <w:rPr>
          <w:sz w:val="28"/>
          <w:szCs w:val="28"/>
        </w:rPr>
        <w:t xml:space="preserve"> ФЗ), Устава </w:t>
      </w:r>
      <w:r>
        <w:rPr>
          <w:sz w:val="28"/>
          <w:szCs w:val="28"/>
        </w:rPr>
        <w:t>Новолесновского сельского поселения</w:t>
      </w:r>
      <w:r w:rsidRPr="000B01B4">
        <w:rPr>
          <w:sz w:val="28"/>
          <w:szCs w:val="28"/>
        </w:rPr>
        <w:t xml:space="preserve"> и устанавливает порядок организации и осуществления муниципального контроля за соблюдением требований, установленных Правилами благоустройства </w:t>
      </w:r>
      <w:r>
        <w:rPr>
          <w:sz w:val="28"/>
          <w:szCs w:val="28"/>
        </w:rPr>
        <w:t xml:space="preserve">и содержания </w:t>
      </w:r>
      <w:r w:rsidRPr="000B01B4">
        <w:rPr>
          <w:sz w:val="28"/>
          <w:szCs w:val="28"/>
        </w:rPr>
        <w:t xml:space="preserve">территории </w:t>
      </w:r>
      <w:r>
        <w:rPr>
          <w:sz w:val="28"/>
          <w:szCs w:val="28"/>
        </w:rPr>
        <w:t>Новолесновского сельского поселения</w:t>
      </w:r>
      <w:r w:rsidRPr="000B01B4">
        <w:rPr>
          <w:sz w:val="28"/>
          <w:szCs w:val="28"/>
        </w:rPr>
        <w:t xml:space="preserve"> </w:t>
      </w:r>
      <w:r>
        <w:rPr>
          <w:sz w:val="28"/>
          <w:szCs w:val="28"/>
        </w:rPr>
        <w:t>(далее – муниципальный контроль).</w:t>
      </w:r>
    </w:p>
    <w:p w:rsidR="000B01B4" w:rsidRDefault="000B01B4" w:rsidP="000B01B4">
      <w:pPr>
        <w:widowControl w:val="0"/>
        <w:autoSpaceDE w:val="0"/>
        <w:ind w:firstLine="709"/>
        <w:jc w:val="both"/>
        <w:rPr>
          <w:sz w:val="28"/>
          <w:szCs w:val="28"/>
        </w:rPr>
      </w:pPr>
      <w:r w:rsidRPr="000B01B4">
        <w:rPr>
          <w:sz w:val="28"/>
          <w:szCs w:val="28"/>
        </w:rPr>
        <w:t>2.</w:t>
      </w:r>
      <w:r>
        <w:rPr>
          <w:sz w:val="28"/>
          <w:szCs w:val="28"/>
        </w:rPr>
        <w:t xml:space="preserve"> </w:t>
      </w:r>
      <w:r w:rsidRPr="000B01B4">
        <w:rPr>
          <w:sz w:val="28"/>
          <w:szCs w:val="28"/>
        </w:rPr>
        <w:t xml:space="preserve">При осуществлении муниципального контроля используются типовые формы документов, утвержденные приказом Министерства экономического </w:t>
      </w:r>
      <w:r w:rsidRPr="000B01B4">
        <w:rPr>
          <w:sz w:val="28"/>
          <w:szCs w:val="28"/>
        </w:rPr>
        <w:lastRenderedPageBreak/>
        <w:t>развития Росси</w:t>
      </w:r>
      <w:r>
        <w:rPr>
          <w:sz w:val="28"/>
          <w:szCs w:val="28"/>
        </w:rPr>
        <w:t>йской Федерации от 31.03.2021 №</w:t>
      </w:r>
      <w:r w:rsidRPr="000B01B4">
        <w:rPr>
          <w:sz w:val="28"/>
          <w:szCs w:val="28"/>
        </w:rPr>
        <w:t xml:space="preserve"> 151 «О типовых формах документов, используемых контрольным (надзорным) органом». </w:t>
      </w:r>
    </w:p>
    <w:p w:rsidR="000B01B4" w:rsidRDefault="000B01B4" w:rsidP="000B01B4">
      <w:pPr>
        <w:widowControl w:val="0"/>
        <w:autoSpaceDE w:val="0"/>
        <w:ind w:firstLine="709"/>
        <w:jc w:val="both"/>
        <w:rPr>
          <w:sz w:val="28"/>
          <w:szCs w:val="28"/>
        </w:rPr>
      </w:pPr>
      <w:r w:rsidRPr="000B01B4">
        <w:rPr>
          <w:sz w:val="28"/>
          <w:szCs w:val="28"/>
        </w:rPr>
        <w:t>3.</w:t>
      </w:r>
      <w:r>
        <w:rPr>
          <w:sz w:val="28"/>
          <w:szCs w:val="28"/>
        </w:rPr>
        <w:t xml:space="preserve"> </w:t>
      </w:r>
      <w:r w:rsidRPr="000B01B4">
        <w:rPr>
          <w:sz w:val="28"/>
          <w:szCs w:val="28"/>
        </w:rPr>
        <w:t xml:space="preserve">Предметом муниципального контроля является соблюдение гражданами и организациями </w:t>
      </w:r>
      <w:r>
        <w:rPr>
          <w:sz w:val="28"/>
          <w:szCs w:val="28"/>
        </w:rPr>
        <w:t>Правил</w:t>
      </w:r>
      <w:r w:rsidRPr="000B01B4">
        <w:rPr>
          <w:sz w:val="28"/>
          <w:szCs w:val="28"/>
        </w:rPr>
        <w:t xml:space="preserve"> благоустройства и содержания территории Новолесновского сельского поселения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0B01B4" w:rsidRDefault="000B01B4" w:rsidP="000B01B4">
      <w:pPr>
        <w:widowControl w:val="0"/>
        <w:autoSpaceDE w:val="0"/>
        <w:ind w:firstLine="709"/>
        <w:jc w:val="both"/>
        <w:rPr>
          <w:sz w:val="28"/>
          <w:szCs w:val="28"/>
        </w:rPr>
      </w:pPr>
      <w:r w:rsidRPr="000B01B4">
        <w:rPr>
          <w:sz w:val="28"/>
          <w:szCs w:val="28"/>
        </w:rPr>
        <w:t>4.</w:t>
      </w:r>
      <w:r>
        <w:rPr>
          <w:sz w:val="28"/>
          <w:szCs w:val="28"/>
        </w:rPr>
        <w:t xml:space="preserve"> </w:t>
      </w:r>
      <w:r w:rsidRPr="000B01B4">
        <w:rPr>
          <w:sz w:val="28"/>
          <w:szCs w:val="28"/>
        </w:rPr>
        <w:t xml:space="preserve">Муниципальный контроль </w:t>
      </w:r>
      <w:r>
        <w:rPr>
          <w:sz w:val="28"/>
          <w:szCs w:val="28"/>
        </w:rPr>
        <w:t>осуществляется а</w:t>
      </w:r>
      <w:r w:rsidRPr="000B01B4">
        <w:rPr>
          <w:sz w:val="28"/>
          <w:szCs w:val="28"/>
        </w:rPr>
        <w:t xml:space="preserve">дминистрацией </w:t>
      </w:r>
      <w:r>
        <w:rPr>
          <w:sz w:val="28"/>
          <w:szCs w:val="28"/>
        </w:rPr>
        <w:t>Новолесновского сельского поселения (далее – администрация</w:t>
      </w:r>
      <w:r w:rsidRPr="000B01B4">
        <w:rPr>
          <w:sz w:val="28"/>
          <w:szCs w:val="28"/>
        </w:rPr>
        <w:t>).</w:t>
      </w:r>
    </w:p>
    <w:p w:rsidR="00E121AA" w:rsidRDefault="000B01B4" w:rsidP="000B01B4">
      <w:pPr>
        <w:widowControl w:val="0"/>
        <w:autoSpaceDE w:val="0"/>
        <w:ind w:firstLine="709"/>
        <w:jc w:val="both"/>
        <w:rPr>
          <w:sz w:val="28"/>
          <w:szCs w:val="28"/>
        </w:rPr>
      </w:pPr>
      <w:r w:rsidRPr="000B01B4">
        <w:rPr>
          <w:sz w:val="28"/>
          <w:szCs w:val="28"/>
        </w:rPr>
        <w:t>5.</w:t>
      </w:r>
      <w:r>
        <w:rPr>
          <w:sz w:val="28"/>
          <w:szCs w:val="28"/>
        </w:rPr>
        <w:t xml:space="preserve"> </w:t>
      </w:r>
      <w:r w:rsidRPr="000B01B4">
        <w:rPr>
          <w:sz w:val="28"/>
          <w:szCs w:val="28"/>
        </w:rPr>
        <w:t xml:space="preserve">Мероприятия по муниципальному контролю, предусмотренные </w:t>
      </w:r>
      <w:r>
        <w:rPr>
          <w:sz w:val="28"/>
          <w:szCs w:val="28"/>
        </w:rPr>
        <w:t>настоящим Положением, от имени а</w:t>
      </w:r>
      <w:r w:rsidRPr="000B01B4">
        <w:rPr>
          <w:sz w:val="28"/>
          <w:szCs w:val="28"/>
        </w:rPr>
        <w:t>дми</w:t>
      </w:r>
      <w:r>
        <w:rPr>
          <w:sz w:val="28"/>
          <w:szCs w:val="28"/>
        </w:rPr>
        <w:t xml:space="preserve">нистрации, </w:t>
      </w:r>
      <w:r w:rsidRPr="000B01B4">
        <w:rPr>
          <w:sz w:val="28"/>
          <w:szCs w:val="28"/>
        </w:rPr>
        <w:t xml:space="preserve">непосредственно осуществляются должностными лицами </w:t>
      </w:r>
      <w:r>
        <w:rPr>
          <w:sz w:val="28"/>
          <w:szCs w:val="28"/>
        </w:rPr>
        <w:t>администрации (далее – должностные лица). Перечень должностных ли</w:t>
      </w:r>
      <w:r w:rsidR="00DB5CA1">
        <w:rPr>
          <w:sz w:val="28"/>
          <w:szCs w:val="28"/>
        </w:rPr>
        <w:t>ц</w:t>
      </w:r>
      <w:r>
        <w:rPr>
          <w:sz w:val="28"/>
          <w:szCs w:val="28"/>
        </w:rPr>
        <w:t xml:space="preserve"> </w:t>
      </w:r>
      <w:r w:rsidR="000D68DA">
        <w:rPr>
          <w:sz w:val="28"/>
          <w:szCs w:val="28"/>
        </w:rPr>
        <w:t>утвержден приложением 1 к настоящему Положению</w:t>
      </w:r>
      <w:r>
        <w:rPr>
          <w:sz w:val="28"/>
          <w:szCs w:val="28"/>
        </w:rPr>
        <w:t>.</w:t>
      </w:r>
    </w:p>
    <w:p w:rsidR="00E27E21" w:rsidRDefault="000B01B4" w:rsidP="00E27E21">
      <w:pPr>
        <w:widowControl w:val="0"/>
        <w:autoSpaceDE w:val="0"/>
        <w:ind w:firstLine="709"/>
        <w:jc w:val="both"/>
        <w:rPr>
          <w:sz w:val="28"/>
          <w:szCs w:val="28"/>
        </w:rPr>
      </w:pPr>
      <w:r w:rsidRPr="000B01B4">
        <w:rPr>
          <w:sz w:val="28"/>
          <w:szCs w:val="28"/>
        </w:rPr>
        <w:t>6. Долж</w:t>
      </w:r>
      <w:r w:rsidR="00DB5CA1">
        <w:rPr>
          <w:sz w:val="28"/>
          <w:szCs w:val="28"/>
        </w:rPr>
        <w:t>ностным лицом, уполномоченным</w:t>
      </w:r>
      <w:r w:rsidRPr="000B01B4">
        <w:rPr>
          <w:sz w:val="28"/>
          <w:szCs w:val="28"/>
        </w:rPr>
        <w:t xml:space="preserve"> на принятие решений о проведении контрольных мероприятий при осуществлении муниципального </w:t>
      </w:r>
      <w:r w:rsidR="00E27E21">
        <w:rPr>
          <w:sz w:val="28"/>
          <w:szCs w:val="28"/>
        </w:rPr>
        <w:t xml:space="preserve">контроля является глава администрации Новолесновского сельского поселения. </w:t>
      </w:r>
    </w:p>
    <w:p w:rsidR="00E27E21" w:rsidRDefault="000B01B4" w:rsidP="000B01B4">
      <w:pPr>
        <w:widowControl w:val="0"/>
        <w:autoSpaceDE w:val="0"/>
        <w:ind w:firstLine="709"/>
        <w:jc w:val="both"/>
        <w:rPr>
          <w:sz w:val="28"/>
          <w:szCs w:val="28"/>
        </w:rPr>
      </w:pPr>
      <w:r w:rsidRPr="000B01B4">
        <w:rPr>
          <w:sz w:val="28"/>
          <w:szCs w:val="28"/>
        </w:rPr>
        <w:t>7.</w:t>
      </w:r>
      <w:r w:rsidR="00E27E21">
        <w:rPr>
          <w:sz w:val="28"/>
          <w:szCs w:val="28"/>
        </w:rPr>
        <w:t xml:space="preserve"> </w:t>
      </w:r>
      <w:r w:rsidRPr="000B01B4">
        <w:rPr>
          <w:sz w:val="28"/>
          <w:szCs w:val="28"/>
        </w:rPr>
        <w:t>К отношениям, связанным с осуществлением муниципального контроля применяются положения Зако</w:t>
      </w:r>
      <w:r w:rsidR="005C07DE">
        <w:rPr>
          <w:sz w:val="28"/>
          <w:szCs w:val="28"/>
        </w:rPr>
        <w:t>на № 248 –</w:t>
      </w:r>
      <w:r w:rsidRPr="000B01B4">
        <w:rPr>
          <w:sz w:val="28"/>
          <w:szCs w:val="28"/>
        </w:rPr>
        <w:t xml:space="preserve"> ФЗ.</w:t>
      </w:r>
    </w:p>
    <w:p w:rsidR="00E27E21" w:rsidRDefault="000B01B4" w:rsidP="000B01B4">
      <w:pPr>
        <w:widowControl w:val="0"/>
        <w:autoSpaceDE w:val="0"/>
        <w:ind w:firstLine="709"/>
        <w:jc w:val="both"/>
        <w:rPr>
          <w:sz w:val="28"/>
          <w:szCs w:val="28"/>
        </w:rPr>
      </w:pPr>
      <w:r w:rsidRPr="000B01B4">
        <w:rPr>
          <w:sz w:val="28"/>
          <w:szCs w:val="28"/>
        </w:rPr>
        <w:t>8.</w:t>
      </w:r>
      <w:r w:rsidR="00E27E21">
        <w:rPr>
          <w:sz w:val="28"/>
          <w:szCs w:val="28"/>
        </w:rPr>
        <w:t xml:space="preserve"> </w:t>
      </w:r>
      <w:r w:rsidRPr="000B01B4">
        <w:rPr>
          <w:sz w:val="28"/>
          <w:szCs w:val="28"/>
        </w:rPr>
        <w:t xml:space="preserve">До 31 декабря 2023 года подготовка </w:t>
      </w:r>
      <w:r w:rsidR="005C07DE">
        <w:rPr>
          <w:sz w:val="28"/>
          <w:szCs w:val="28"/>
        </w:rPr>
        <w:t>администрацией</w:t>
      </w:r>
      <w:r w:rsidRPr="000B01B4">
        <w:rPr>
          <w:sz w:val="28"/>
          <w:szCs w:val="28"/>
        </w:rPr>
        <w:t xml:space="preserve"> в ходе осуществления муниципального контроля документов, информирование контролируемых лиц о совершаемых должностными лицами действиях и принимаемых решениях, обмен документами и сведениями с контролируемыми лицами осуществляются на бумажном носителе </w:t>
      </w:r>
      <w:r w:rsidR="00E27E21">
        <w:rPr>
          <w:sz w:val="28"/>
          <w:szCs w:val="28"/>
        </w:rPr>
        <w:t>(часть 10 статьи 98 Закона № 248 –</w:t>
      </w:r>
      <w:r w:rsidRPr="000B01B4">
        <w:rPr>
          <w:sz w:val="28"/>
          <w:szCs w:val="28"/>
        </w:rPr>
        <w:t xml:space="preserve"> ФЗ).</w:t>
      </w:r>
    </w:p>
    <w:p w:rsidR="005C07DE" w:rsidRPr="00191B9A" w:rsidRDefault="005C07DE" w:rsidP="005C07DE">
      <w:pPr>
        <w:widowControl w:val="0"/>
        <w:autoSpaceDE w:val="0"/>
        <w:ind w:firstLine="709"/>
        <w:jc w:val="center"/>
        <w:rPr>
          <w:b/>
          <w:sz w:val="28"/>
          <w:szCs w:val="28"/>
        </w:rPr>
      </w:pPr>
      <w:r w:rsidRPr="00191B9A">
        <w:rPr>
          <w:b/>
          <w:sz w:val="28"/>
          <w:szCs w:val="28"/>
        </w:rPr>
        <w:t>II. Объекты муниципального контроля</w:t>
      </w:r>
    </w:p>
    <w:p w:rsidR="005C07DE" w:rsidRDefault="005C07DE" w:rsidP="000B01B4">
      <w:pPr>
        <w:widowControl w:val="0"/>
        <w:autoSpaceDE w:val="0"/>
        <w:ind w:firstLine="709"/>
        <w:jc w:val="both"/>
        <w:rPr>
          <w:sz w:val="28"/>
          <w:szCs w:val="28"/>
        </w:rPr>
      </w:pPr>
    </w:p>
    <w:p w:rsidR="005C07DE" w:rsidRDefault="005C07DE" w:rsidP="000B01B4">
      <w:pPr>
        <w:widowControl w:val="0"/>
        <w:autoSpaceDE w:val="0"/>
        <w:ind w:firstLine="709"/>
        <w:jc w:val="both"/>
        <w:rPr>
          <w:sz w:val="28"/>
          <w:szCs w:val="28"/>
        </w:rPr>
      </w:pPr>
      <w:r>
        <w:rPr>
          <w:sz w:val="28"/>
          <w:szCs w:val="28"/>
        </w:rPr>
        <w:t>9</w:t>
      </w:r>
      <w:r w:rsidRPr="005C07DE">
        <w:rPr>
          <w:sz w:val="28"/>
          <w:szCs w:val="28"/>
        </w:rPr>
        <w:t>.</w:t>
      </w:r>
      <w:r>
        <w:rPr>
          <w:sz w:val="28"/>
          <w:szCs w:val="28"/>
        </w:rPr>
        <w:t xml:space="preserve"> </w:t>
      </w:r>
      <w:r w:rsidRPr="005C07DE">
        <w:rPr>
          <w:sz w:val="28"/>
          <w:szCs w:val="28"/>
        </w:rPr>
        <w:t>Объектами муниципального контроля являются:</w:t>
      </w:r>
    </w:p>
    <w:p w:rsidR="005C07DE" w:rsidRDefault="005C07DE" w:rsidP="000B01B4">
      <w:pPr>
        <w:widowControl w:val="0"/>
        <w:autoSpaceDE w:val="0"/>
        <w:ind w:firstLine="709"/>
        <w:jc w:val="both"/>
        <w:rPr>
          <w:sz w:val="28"/>
          <w:szCs w:val="28"/>
        </w:rPr>
      </w:pPr>
      <w:r w:rsidRPr="005C07DE">
        <w:rPr>
          <w:sz w:val="28"/>
          <w:szCs w:val="28"/>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rsidR="005C07DE" w:rsidRDefault="005C07DE" w:rsidP="000B01B4">
      <w:pPr>
        <w:widowControl w:val="0"/>
        <w:autoSpaceDE w:val="0"/>
        <w:ind w:firstLine="709"/>
        <w:jc w:val="both"/>
        <w:rPr>
          <w:sz w:val="28"/>
          <w:szCs w:val="28"/>
        </w:rPr>
      </w:pPr>
      <w:r w:rsidRPr="005C07DE">
        <w:rPr>
          <w:sz w:val="28"/>
          <w:szCs w:val="28"/>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 </w:t>
      </w:r>
    </w:p>
    <w:p w:rsidR="005C07DE" w:rsidRDefault="005C07DE" w:rsidP="000B01B4">
      <w:pPr>
        <w:widowControl w:val="0"/>
        <w:autoSpaceDE w:val="0"/>
        <w:ind w:firstLine="709"/>
        <w:jc w:val="both"/>
        <w:rPr>
          <w:sz w:val="28"/>
          <w:szCs w:val="28"/>
        </w:rPr>
      </w:pPr>
      <w:r w:rsidRPr="005C07DE">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w:t>
      </w:r>
      <w:r>
        <w:rPr>
          <w:sz w:val="28"/>
          <w:szCs w:val="28"/>
        </w:rPr>
        <w:t xml:space="preserve"> природно–</w:t>
      </w:r>
      <w:r w:rsidRPr="005C07DE">
        <w:rPr>
          <w:sz w:val="28"/>
          <w:szCs w:val="28"/>
        </w:rPr>
        <w:t xml:space="preserve">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w:t>
      </w:r>
      <w:r>
        <w:rPr>
          <w:sz w:val="28"/>
          <w:szCs w:val="28"/>
        </w:rPr>
        <w:t>обязательные требования (далее –</w:t>
      </w:r>
      <w:r w:rsidRPr="005C07DE">
        <w:rPr>
          <w:sz w:val="28"/>
          <w:szCs w:val="28"/>
        </w:rPr>
        <w:t xml:space="preserve"> производственные объекты). </w:t>
      </w:r>
    </w:p>
    <w:p w:rsidR="000B01B4" w:rsidRDefault="005C07DE" w:rsidP="000B01B4">
      <w:pPr>
        <w:widowControl w:val="0"/>
        <w:autoSpaceDE w:val="0"/>
        <w:ind w:firstLine="709"/>
        <w:jc w:val="both"/>
        <w:rPr>
          <w:sz w:val="28"/>
          <w:szCs w:val="28"/>
        </w:rPr>
      </w:pPr>
      <w:r>
        <w:rPr>
          <w:sz w:val="28"/>
          <w:szCs w:val="28"/>
        </w:rPr>
        <w:t>10</w:t>
      </w:r>
      <w:r w:rsidRPr="005C07DE">
        <w:rPr>
          <w:sz w:val="28"/>
          <w:szCs w:val="28"/>
        </w:rPr>
        <w:t>.</w:t>
      </w:r>
      <w:r>
        <w:rPr>
          <w:sz w:val="28"/>
          <w:szCs w:val="28"/>
        </w:rPr>
        <w:t xml:space="preserve"> </w:t>
      </w:r>
      <w:r w:rsidRPr="005C07DE">
        <w:rPr>
          <w:sz w:val="28"/>
          <w:szCs w:val="28"/>
        </w:rPr>
        <w:t xml:space="preserve">Учет объектов муниципального контроля </w:t>
      </w:r>
      <w:r>
        <w:rPr>
          <w:sz w:val="28"/>
          <w:szCs w:val="28"/>
        </w:rPr>
        <w:t>осуществляется а</w:t>
      </w:r>
      <w:r w:rsidRPr="005C07DE">
        <w:rPr>
          <w:sz w:val="28"/>
          <w:szCs w:val="28"/>
        </w:rPr>
        <w:t>дминистрац</w:t>
      </w:r>
      <w:r w:rsidR="00DB5CA1">
        <w:rPr>
          <w:sz w:val="28"/>
          <w:szCs w:val="28"/>
        </w:rPr>
        <w:t>ией в соответствии с настоящим П</w:t>
      </w:r>
      <w:r w:rsidRPr="005C07DE">
        <w:rPr>
          <w:sz w:val="28"/>
          <w:szCs w:val="28"/>
        </w:rPr>
        <w:t xml:space="preserve">оложением. При сборе, </w:t>
      </w:r>
      <w:r w:rsidRPr="005C07DE">
        <w:rPr>
          <w:sz w:val="28"/>
          <w:szCs w:val="28"/>
        </w:rPr>
        <w:lastRenderedPageBreak/>
        <w:t xml:space="preserve">обработке, анализе и учете сведений об объектах муниципального контроля для </w:t>
      </w:r>
      <w:r>
        <w:rPr>
          <w:sz w:val="28"/>
          <w:szCs w:val="28"/>
        </w:rPr>
        <w:t>целей их учета а</w:t>
      </w:r>
      <w:r w:rsidRPr="005C07DE">
        <w:rPr>
          <w:sz w:val="28"/>
          <w:szCs w:val="28"/>
        </w:rPr>
        <w:t>дминистрация использует информацию, представляемую ей в соответствии с нормативными правовыми актами, информацию, получаемую в рамка</w:t>
      </w:r>
      <w:r>
        <w:rPr>
          <w:sz w:val="28"/>
          <w:szCs w:val="28"/>
        </w:rPr>
        <w:t xml:space="preserve">х межведомственного взаимодействия, а также общедоступную информацию. </w:t>
      </w:r>
    </w:p>
    <w:p w:rsidR="005C07DE" w:rsidRDefault="005C07DE" w:rsidP="000B01B4">
      <w:pPr>
        <w:widowControl w:val="0"/>
        <w:autoSpaceDE w:val="0"/>
        <w:ind w:firstLine="709"/>
        <w:jc w:val="both"/>
        <w:rPr>
          <w:sz w:val="28"/>
          <w:szCs w:val="28"/>
        </w:rPr>
      </w:pPr>
    </w:p>
    <w:p w:rsidR="005C07DE" w:rsidRPr="00191B9A" w:rsidRDefault="005C07DE" w:rsidP="000B01B4">
      <w:pPr>
        <w:widowControl w:val="0"/>
        <w:autoSpaceDE w:val="0"/>
        <w:ind w:firstLine="709"/>
        <w:jc w:val="both"/>
        <w:rPr>
          <w:b/>
          <w:sz w:val="28"/>
          <w:szCs w:val="28"/>
        </w:rPr>
      </w:pPr>
      <w:r w:rsidRPr="00191B9A">
        <w:rPr>
          <w:b/>
          <w:sz w:val="28"/>
          <w:szCs w:val="28"/>
        </w:rPr>
        <w:t>III. Управление рисками причинения вреда (ущерба) охраняемым законом ценностям при осуществлении муниципального контроля</w:t>
      </w:r>
    </w:p>
    <w:p w:rsidR="005C07DE" w:rsidRDefault="005C07DE" w:rsidP="000B01B4">
      <w:pPr>
        <w:widowControl w:val="0"/>
        <w:autoSpaceDE w:val="0"/>
        <w:ind w:firstLine="709"/>
        <w:jc w:val="both"/>
        <w:rPr>
          <w:sz w:val="28"/>
          <w:szCs w:val="28"/>
        </w:rPr>
      </w:pPr>
    </w:p>
    <w:p w:rsidR="005C07DE" w:rsidRDefault="005C07DE" w:rsidP="000B01B4">
      <w:pPr>
        <w:widowControl w:val="0"/>
        <w:autoSpaceDE w:val="0"/>
        <w:ind w:firstLine="709"/>
        <w:jc w:val="both"/>
        <w:rPr>
          <w:sz w:val="28"/>
          <w:szCs w:val="28"/>
        </w:rPr>
      </w:pPr>
      <w:r>
        <w:rPr>
          <w:sz w:val="28"/>
          <w:szCs w:val="28"/>
        </w:rPr>
        <w:t>11</w:t>
      </w:r>
      <w:r w:rsidRPr="005C07DE">
        <w:rPr>
          <w:sz w:val="28"/>
          <w:szCs w:val="28"/>
        </w:rPr>
        <w:t>.</w:t>
      </w:r>
      <w:r>
        <w:rPr>
          <w:sz w:val="28"/>
          <w:szCs w:val="28"/>
        </w:rPr>
        <w:t xml:space="preserve"> </w:t>
      </w:r>
      <w:r w:rsidRPr="005C07DE">
        <w:rPr>
          <w:sz w:val="28"/>
          <w:szCs w:val="28"/>
        </w:rPr>
        <w:t>В соот</w:t>
      </w:r>
      <w:r>
        <w:rPr>
          <w:sz w:val="28"/>
          <w:szCs w:val="28"/>
        </w:rPr>
        <w:t>ветствии со статьей 23 Закона № 248 –</w:t>
      </w:r>
      <w:r w:rsidRPr="005C07DE">
        <w:rPr>
          <w:sz w:val="28"/>
          <w:szCs w:val="28"/>
        </w:rPr>
        <w:t xml:space="preserve"> ФЗ применяется система оценки и управления рисками причинения вреда (ущерба) охраняемым законом ценностям при осуществлении муниципального контроля</w:t>
      </w:r>
      <w:r>
        <w:rPr>
          <w:sz w:val="28"/>
          <w:szCs w:val="28"/>
        </w:rPr>
        <w:t>.</w:t>
      </w:r>
    </w:p>
    <w:p w:rsidR="005C07DE" w:rsidRDefault="005C07DE" w:rsidP="000B01B4">
      <w:pPr>
        <w:widowControl w:val="0"/>
        <w:autoSpaceDE w:val="0"/>
        <w:ind w:firstLine="709"/>
        <w:jc w:val="both"/>
        <w:rPr>
          <w:sz w:val="28"/>
          <w:szCs w:val="28"/>
        </w:rPr>
      </w:pPr>
      <w:r>
        <w:rPr>
          <w:sz w:val="28"/>
          <w:szCs w:val="28"/>
        </w:rPr>
        <w:t>12</w:t>
      </w:r>
      <w:r w:rsidRPr="005C07DE">
        <w:rPr>
          <w:sz w:val="28"/>
          <w:szCs w:val="28"/>
        </w:rPr>
        <w:t>.</w:t>
      </w:r>
      <w:r>
        <w:rPr>
          <w:sz w:val="28"/>
          <w:szCs w:val="28"/>
        </w:rPr>
        <w:t xml:space="preserve"> </w:t>
      </w:r>
      <w:r w:rsidRPr="005C07DE">
        <w:rPr>
          <w:sz w:val="28"/>
          <w:szCs w:val="28"/>
        </w:rPr>
        <w:t>Администрация при осуществлении муниципального контроля относит объекты муниципального контроля к одной из следующих категорий риска причинения вреда (ущерба) (далее – категории риска):</w:t>
      </w:r>
    </w:p>
    <w:p w:rsidR="005C07DE" w:rsidRDefault="005C07DE" w:rsidP="000B01B4">
      <w:pPr>
        <w:widowControl w:val="0"/>
        <w:autoSpaceDE w:val="0"/>
        <w:ind w:firstLine="709"/>
        <w:jc w:val="both"/>
        <w:rPr>
          <w:sz w:val="28"/>
          <w:szCs w:val="28"/>
        </w:rPr>
      </w:pPr>
      <w:r w:rsidRPr="005C07DE">
        <w:rPr>
          <w:sz w:val="28"/>
          <w:szCs w:val="28"/>
        </w:rPr>
        <w:t>– значительный риск;</w:t>
      </w:r>
    </w:p>
    <w:p w:rsidR="005C07DE" w:rsidRDefault="005C07DE" w:rsidP="000B01B4">
      <w:pPr>
        <w:widowControl w:val="0"/>
        <w:autoSpaceDE w:val="0"/>
        <w:ind w:firstLine="709"/>
        <w:jc w:val="both"/>
        <w:rPr>
          <w:sz w:val="28"/>
          <w:szCs w:val="28"/>
        </w:rPr>
      </w:pPr>
      <w:r w:rsidRPr="005C07DE">
        <w:rPr>
          <w:sz w:val="28"/>
          <w:szCs w:val="28"/>
        </w:rPr>
        <w:t>– умеренный риск;</w:t>
      </w:r>
    </w:p>
    <w:p w:rsidR="005C07DE" w:rsidRDefault="005C07DE" w:rsidP="005C07DE">
      <w:pPr>
        <w:widowControl w:val="0"/>
        <w:autoSpaceDE w:val="0"/>
        <w:ind w:firstLine="709"/>
        <w:jc w:val="both"/>
        <w:rPr>
          <w:sz w:val="28"/>
          <w:szCs w:val="28"/>
        </w:rPr>
      </w:pPr>
      <w:r w:rsidRPr="005C07DE">
        <w:rPr>
          <w:sz w:val="28"/>
          <w:szCs w:val="28"/>
        </w:rPr>
        <w:t>– низкий риск.</w:t>
      </w:r>
    </w:p>
    <w:p w:rsidR="005C07DE" w:rsidRDefault="005C07DE" w:rsidP="005C07DE">
      <w:pPr>
        <w:widowControl w:val="0"/>
        <w:autoSpaceDE w:val="0"/>
        <w:ind w:firstLine="709"/>
        <w:jc w:val="both"/>
        <w:rPr>
          <w:sz w:val="28"/>
          <w:szCs w:val="28"/>
        </w:rPr>
      </w:pPr>
      <w:r w:rsidRPr="005C07DE">
        <w:rPr>
          <w:sz w:val="28"/>
          <w:szCs w:val="28"/>
        </w:rPr>
        <w:t>1</w:t>
      </w:r>
      <w:r>
        <w:rPr>
          <w:sz w:val="28"/>
          <w:szCs w:val="28"/>
        </w:rPr>
        <w:t>3</w:t>
      </w:r>
      <w:r w:rsidRPr="005C07DE">
        <w:rPr>
          <w:sz w:val="28"/>
          <w:szCs w:val="28"/>
        </w:rPr>
        <w:t>.</w:t>
      </w:r>
      <w:r>
        <w:rPr>
          <w:sz w:val="28"/>
          <w:szCs w:val="28"/>
        </w:rPr>
        <w:t xml:space="preserve"> </w:t>
      </w:r>
      <w:r w:rsidRPr="005C07DE">
        <w:rPr>
          <w:sz w:val="28"/>
          <w:szCs w:val="28"/>
        </w:rPr>
        <w:t>Критериями отнесения объектов муниципального контроля к категор</w:t>
      </w:r>
      <w:r>
        <w:rPr>
          <w:sz w:val="28"/>
          <w:szCs w:val="28"/>
        </w:rPr>
        <w:t>иям риска, указанным в пункте 12</w:t>
      </w:r>
      <w:r w:rsidRPr="005C07DE">
        <w:rPr>
          <w:sz w:val="28"/>
          <w:szCs w:val="28"/>
        </w:rPr>
        <w:t xml:space="preserve"> настоящего Положения, являются: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5C07DE" w:rsidRDefault="005C07DE" w:rsidP="005C07DE">
      <w:pPr>
        <w:widowControl w:val="0"/>
        <w:autoSpaceDE w:val="0"/>
        <w:ind w:firstLine="709"/>
        <w:jc w:val="both"/>
        <w:rPr>
          <w:sz w:val="28"/>
          <w:szCs w:val="28"/>
        </w:rPr>
      </w:pPr>
      <w:r w:rsidRPr="005C07DE">
        <w:rPr>
          <w:sz w:val="28"/>
          <w:szCs w:val="28"/>
        </w:rPr>
        <w:t>– для категории значительного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5C07DE" w:rsidRDefault="005C07DE" w:rsidP="005C07DE">
      <w:pPr>
        <w:widowControl w:val="0"/>
        <w:autoSpaceDE w:val="0"/>
        <w:ind w:firstLine="709"/>
        <w:jc w:val="both"/>
        <w:rPr>
          <w:sz w:val="28"/>
          <w:szCs w:val="28"/>
        </w:rPr>
      </w:pPr>
      <w:r w:rsidRPr="005C07DE">
        <w:rPr>
          <w:sz w:val="28"/>
          <w:szCs w:val="28"/>
        </w:rPr>
        <w:t>– для категории умеренного риска – наличие факта привлечения в течение двух лет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5C07DE" w:rsidRDefault="005C07DE" w:rsidP="005C07DE">
      <w:pPr>
        <w:widowControl w:val="0"/>
        <w:autoSpaceDE w:val="0"/>
        <w:ind w:firstLine="709"/>
        <w:jc w:val="both"/>
        <w:rPr>
          <w:sz w:val="28"/>
          <w:szCs w:val="28"/>
        </w:rPr>
      </w:pPr>
      <w:r w:rsidRPr="005C07DE">
        <w:rPr>
          <w:sz w:val="28"/>
          <w:szCs w:val="28"/>
        </w:rPr>
        <w:t>– для категории низкого риска – отсутствие обстоятельств, предусмотренных для категорий значительного и умеренного риска.</w:t>
      </w:r>
    </w:p>
    <w:p w:rsidR="005C07DE" w:rsidRDefault="005C07DE" w:rsidP="005C07DE">
      <w:pPr>
        <w:widowControl w:val="0"/>
        <w:autoSpaceDE w:val="0"/>
        <w:ind w:firstLine="709"/>
        <w:jc w:val="both"/>
        <w:rPr>
          <w:sz w:val="28"/>
          <w:szCs w:val="28"/>
        </w:rPr>
      </w:pPr>
    </w:p>
    <w:p w:rsidR="005C07DE" w:rsidRPr="00191B9A" w:rsidRDefault="00DB5CA1" w:rsidP="005C07DE">
      <w:pPr>
        <w:widowControl w:val="0"/>
        <w:autoSpaceDE w:val="0"/>
        <w:ind w:firstLine="709"/>
        <w:jc w:val="both"/>
        <w:rPr>
          <w:b/>
          <w:sz w:val="28"/>
          <w:szCs w:val="28"/>
        </w:rPr>
      </w:pPr>
      <w:r w:rsidRPr="00191B9A">
        <w:rPr>
          <w:b/>
          <w:sz w:val="28"/>
          <w:szCs w:val="28"/>
        </w:rPr>
        <w:t xml:space="preserve"> IV.  </w:t>
      </w:r>
      <w:r w:rsidR="005C07DE" w:rsidRPr="00191B9A">
        <w:rPr>
          <w:b/>
          <w:sz w:val="28"/>
          <w:szCs w:val="28"/>
        </w:rPr>
        <w:t xml:space="preserve">Учет рисков причинения вреда (ущерба) охраняемым законом ценностям при проведении контрольных (контрольных (надзорных) мероприятий </w:t>
      </w:r>
    </w:p>
    <w:p w:rsidR="005C07DE" w:rsidRDefault="005C07DE" w:rsidP="005C07DE">
      <w:pPr>
        <w:widowControl w:val="0"/>
        <w:autoSpaceDE w:val="0"/>
        <w:ind w:firstLine="709"/>
        <w:jc w:val="both"/>
        <w:rPr>
          <w:sz w:val="28"/>
          <w:szCs w:val="28"/>
        </w:rPr>
      </w:pPr>
    </w:p>
    <w:p w:rsidR="005C07DE" w:rsidRDefault="005C07DE" w:rsidP="005C07DE">
      <w:pPr>
        <w:widowControl w:val="0"/>
        <w:autoSpaceDE w:val="0"/>
        <w:ind w:firstLine="709"/>
        <w:jc w:val="both"/>
        <w:rPr>
          <w:sz w:val="28"/>
          <w:szCs w:val="28"/>
        </w:rPr>
      </w:pPr>
      <w:r>
        <w:rPr>
          <w:sz w:val="28"/>
          <w:szCs w:val="28"/>
        </w:rPr>
        <w:t xml:space="preserve">Администрацией </w:t>
      </w:r>
      <w:r w:rsidRPr="005C07DE">
        <w:rPr>
          <w:sz w:val="28"/>
          <w:szCs w:val="28"/>
        </w:rPr>
        <w:t>проводятся следующие виды плановых контрольных (надзорных) мероприятий:</w:t>
      </w:r>
    </w:p>
    <w:p w:rsidR="005C07DE" w:rsidRDefault="005C07DE" w:rsidP="005C07DE">
      <w:pPr>
        <w:widowControl w:val="0"/>
        <w:autoSpaceDE w:val="0"/>
        <w:ind w:firstLine="709"/>
        <w:jc w:val="both"/>
        <w:rPr>
          <w:sz w:val="28"/>
          <w:szCs w:val="28"/>
        </w:rPr>
      </w:pPr>
      <w:r w:rsidRPr="005C07DE">
        <w:rPr>
          <w:sz w:val="28"/>
          <w:szCs w:val="28"/>
        </w:rPr>
        <w:t>1) выездная проверка</w:t>
      </w:r>
      <w:r>
        <w:rPr>
          <w:sz w:val="28"/>
          <w:szCs w:val="28"/>
        </w:rPr>
        <w:t xml:space="preserve"> </w:t>
      </w:r>
      <w:r w:rsidRPr="005C07DE">
        <w:rPr>
          <w:sz w:val="28"/>
          <w:szCs w:val="28"/>
        </w:rPr>
        <w:t xml:space="preserve">проводится   в   целях   оценки   соблюдения   контролируемыми   лицами обязательных требований и решений </w:t>
      </w:r>
      <w:r w:rsidR="00DB5CA1">
        <w:rPr>
          <w:sz w:val="28"/>
          <w:szCs w:val="28"/>
        </w:rPr>
        <w:lastRenderedPageBreak/>
        <w:t>администрации</w:t>
      </w:r>
      <w:r w:rsidRPr="005C07DE">
        <w:rPr>
          <w:sz w:val="28"/>
          <w:szCs w:val="28"/>
        </w:rPr>
        <w:t>.</w:t>
      </w:r>
      <w:r>
        <w:rPr>
          <w:sz w:val="28"/>
          <w:szCs w:val="28"/>
        </w:rPr>
        <w:t xml:space="preserve"> </w:t>
      </w:r>
      <w:r w:rsidRPr="005C07DE">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sz w:val="28"/>
          <w:szCs w:val="28"/>
        </w:rPr>
        <w:t xml:space="preserve"> </w:t>
      </w:r>
      <w:r w:rsidRPr="005C07DE">
        <w:rPr>
          <w:sz w:val="28"/>
          <w:szCs w:val="28"/>
        </w:rPr>
        <w:t xml:space="preserve">Срок   проведения   выездной   проверки   не   может   превышать   сроки, установленные  частью  7  статьи  73  </w:t>
      </w:r>
      <w:r>
        <w:rPr>
          <w:sz w:val="28"/>
          <w:szCs w:val="28"/>
        </w:rPr>
        <w:t xml:space="preserve">Закона </w:t>
      </w:r>
      <w:r w:rsidRPr="005C07DE">
        <w:t xml:space="preserve"> </w:t>
      </w:r>
      <w:r>
        <w:rPr>
          <w:sz w:val="28"/>
          <w:szCs w:val="28"/>
        </w:rPr>
        <w:t>№</w:t>
      </w:r>
      <w:r w:rsidR="00DB5CA1">
        <w:rPr>
          <w:sz w:val="28"/>
          <w:szCs w:val="28"/>
        </w:rPr>
        <w:t xml:space="preserve"> 248–</w:t>
      </w:r>
      <w:r w:rsidRPr="005C07DE">
        <w:rPr>
          <w:sz w:val="28"/>
          <w:szCs w:val="28"/>
        </w:rPr>
        <w:t>ФЗ.</w:t>
      </w:r>
    </w:p>
    <w:p w:rsidR="005C07DE" w:rsidRDefault="005C07DE" w:rsidP="005C07DE">
      <w:pPr>
        <w:widowControl w:val="0"/>
        <w:autoSpaceDE w:val="0"/>
        <w:ind w:firstLine="709"/>
        <w:jc w:val="both"/>
        <w:rPr>
          <w:sz w:val="28"/>
          <w:szCs w:val="28"/>
        </w:rPr>
      </w:pPr>
      <w:r w:rsidRPr="005C07DE">
        <w:rPr>
          <w:sz w:val="28"/>
          <w:szCs w:val="28"/>
        </w:rPr>
        <w:t>В  ходе  выездной  проверки  могут  совершаться  следующие  контрольные (надзорные) действия:</w:t>
      </w:r>
    </w:p>
    <w:p w:rsidR="005C07DE" w:rsidRDefault="005C07DE" w:rsidP="005C07DE">
      <w:pPr>
        <w:widowControl w:val="0"/>
        <w:autoSpaceDE w:val="0"/>
        <w:ind w:firstLine="709"/>
        <w:jc w:val="both"/>
        <w:rPr>
          <w:sz w:val="28"/>
          <w:szCs w:val="28"/>
        </w:rPr>
      </w:pPr>
      <w:r w:rsidRPr="005C07DE">
        <w:rPr>
          <w:sz w:val="28"/>
          <w:szCs w:val="28"/>
        </w:rPr>
        <w:t>осмотр;</w:t>
      </w:r>
    </w:p>
    <w:p w:rsidR="005C07DE" w:rsidRDefault="005C07DE" w:rsidP="005C07DE">
      <w:pPr>
        <w:widowControl w:val="0"/>
        <w:autoSpaceDE w:val="0"/>
        <w:ind w:firstLine="709"/>
        <w:jc w:val="both"/>
        <w:rPr>
          <w:sz w:val="28"/>
          <w:szCs w:val="28"/>
        </w:rPr>
      </w:pPr>
      <w:r w:rsidRPr="005C07DE">
        <w:rPr>
          <w:sz w:val="28"/>
          <w:szCs w:val="28"/>
        </w:rPr>
        <w:t>опрос;</w:t>
      </w:r>
    </w:p>
    <w:p w:rsidR="005C07DE" w:rsidRDefault="005C07DE" w:rsidP="005C07DE">
      <w:pPr>
        <w:widowControl w:val="0"/>
        <w:autoSpaceDE w:val="0"/>
        <w:ind w:firstLine="709"/>
        <w:jc w:val="both"/>
        <w:rPr>
          <w:sz w:val="28"/>
          <w:szCs w:val="28"/>
        </w:rPr>
      </w:pPr>
      <w:r w:rsidRPr="005C07DE">
        <w:rPr>
          <w:sz w:val="28"/>
          <w:szCs w:val="28"/>
        </w:rPr>
        <w:t>получение письменных объяснений;</w:t>
      </w:r>
    </w:p>
    <w:p w:rsidR="005C07DE" w:rsidRDefault="005C07DE" w:rsidP="005C07DE">
      <w:pPr>
        <w:widowControl w:val="0"/>
        <w:autoSpaceDE w:val="0"/>
        <w:ind w:firstLine="709"/>
        <w:jc w:val="both"/>
        <w:rPr>
          <w:sz w:val="28"/>
          <w:szCs w:val="28"/>
        </w:rPr>
      </w:pPr>
      <w:r w:rsidRPr="005C07DE">
        <w:rPr>
          <w:sz w:val="28"/>
          <w:szCs w:val="28"/>
        </w:rPr>
        <w:t>истребование документов;</w:t>
      </w:r>
    </w:p>
    <w:p w:rsidR="005C07DE" w:rsidRDefault="005C07DE" w:rsidP="005C07DE">
      <w:pPr>
        <w:widowControl w:val="0"/>
        <w:autoSpaceDE w:val="0"/>
        <w:ind w:firstLine="709"/>
        <w:jc w:val="both"/>
        <w:rPr>
          <w:sz w:val="28"/>
          <w:szCs w:val="28"/>
        </w:rPr>
      </w:pPr>
      <w:r w:rsidRPr="005C07DE">
        <w:rPr>
          <w:sz w:val="28"/>
          <w:szCs w:val="28"/>
        </w:rPr>
        <w:t>экспертиза.</w:t>
      </w:r>
    </w:p>
    <w:p w:rsidR="007E692B" w:rsidRDefault="00DB5CA1" w:rsidP="005C07DE">
      <w:pPr>
        <w:widowControl w:val="0"/>
        <w:autoSpaceDE w:val="0"/>
        <w:ind w:firstLine="709"/>
        <w:jc w:val="both"/>
        <w:rPr>
          <w:sz w:val="28"/>
          <w:szCs w:val="28"/>
        </w:rPr>
      </w:pPr>
      <w:r>
        <w:rPr>
          <w:sz w:val="28"/>
          <w:szCs w:val="28"/>
        </w:rPr>
        <w:t>Выездная проверка м</w:t>
      </w:r>
      <w:r w:rsidR="00B319B6">
        <w:rPr>
          <w:sz w:val="28"/>
          <w:szCs w:val="28"/>
        </w:rPr>
        <w:t xml:space="preserve">ожет   </w:t>
      </w:r>
      <w:r w:rsidR="005C07DE" w:rsidRPr="005C07DE">
        <w:rPr>
          <w:sz w:val="28"/>
          <w:szCs w:val="28"/>
        </w:rPr>
        <w:t>проводиться    с    использованием    средств    дистанционного взаимодействия, в том</w:t>
      </w:r>
      <w:r>
        <w:rPr>
          <w:sz w:val="28"/>
          <w:szCs w:val="28"/>
        </w:rPr>
        <w:t xml:space="preserve"> числе посредством аудио –</w:t>
      </w:r>
      <w:r w:rsidR="005C07DE" w:rsidRPr="005C07DE">
        <w:rPr>
          <w:sz w:val="28"/>
          <w:szCs w:val="28"/>
        </w:rPr>
        <w:t xml:space="preserve"> или видеосвязи.</w:t>
      </w:r>
      <w:r w:rsidR="007E692B">
        <w:rPr>
          <w:sz w:val="28"/>
          <w:szCs w:val="28"/>
        </w:rPr>
        <w:t xml:space="preserve"> </w:t>
      </w:r>
    </w:p>
    <w:p w:rsidR="007E692B" w:rsidRDefault="005C07DE" w:rsidP="005C07DE">
      <w:pPr>
        <w:widowControl w:val="0"/>
        <w:autoSpaceDE w:val="0"/>
        <w:ind w:firstLine="709"/>
        <w:jc w:val="both"/>
        <w:rPr>
          <w:sz w:val="28"/>
          <w:szCs w:val="28"/>
        </w:rPr>
      </w:pPr>
      <w:r w:rsidRPr="005C07DE">
        <w:rPr>
          <w:sz w:val="28"/>
          <w:szCs w:val="28"/>
        </w:rPr>
        <w:t>По итогам выездной проверки составляется акт контрольного (надзорного) мероприятия  с  приложением  протокола осмотра,  протокола  опроса,  письменных объяснений, протокол инструментального обследования, эксперт</w:t>
      </w:r>
      <w:r w:rsidR="00B319B6">
        <w:rPr>
          <w:sz w:val="28"/>
          <w:szCs w:val="28"/>
        </w:rPr>
        <w:t>ное заключение</w:t>
      </w:r>
      <w:r w:rsidRPr="005C07DE">
        <w:rPr>
          <w:sz w:val="28"/>
          <w:szCs w:val="28"/>
        </w:rPr>
        <w:t>, составленные  по  результатам  проведения  контрольных (надзорных)  действий, заполненные проверочные листы (в случае их применен</w:t>
      </w:r>
      <w:r w:rsidR="00DB5CA1">
        <w:rPr>
          <w:sz w:val="28"/>
          <w:szCs w:val="28"/>
        </w:rPr>
        <w:t xml:space="preserve">ия), а также документы и иные материалы, </w:t>
      </w:r>
      <w:r w:rsidRPr="005C07DE">
        <w:rPr>
          <w:sz w:val="28"/>
          <w:szCs w:val="28"/>
        </w:rPr>
        <w:t>являющиеся   доказательствами   нарушения   обязательных требований</w:t>
      </w:r>
      <w:r w:rsidR="007E692B">
        <w:rPr>
          <w:sz w:val="28"/>
          <w:szCs w:val="28"/>
        </w:rPr>
        <w:t>.</w:t>
      </w:r>
    </w:p>
    <w:p w:rsidR="007E692B" w:rsidRDefault="005C07DE" w:rsidP="005C07DE">
      <w:pPr>
        <w:widowControl w:val="0"/>
        <w:autoSpaceDE w:val="0"/>
        <w:ind w:firstLine="709"/>
        <w:jc w:val="both"/>
        <w:rPr>
          <w:sz w:val="28"/>
          <w:szCs w:val="28"/>
        </w:rPr>
      </w:pPr>
      <w:r w:rsidRPr="005C07DE">
        <w:rPr>
          <w:sz w:val="28"/>
          <w:szCs w:val="28"/>
        </w:rPr>
        <w:t>В  случае  выявления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w:t>
      </w:r>
      <w:r w:rsidR="007E692B">
        <w:rPr>
          <w:sz w:val="28"/>
          <w:szCs w:val="28"/>
        </w:rPr>
        <w:t>вленной законом ответственности.</w:t>
      </w:r>
    </w:p>
    <w:p w:rsidR="007E692B" w:rsidRDefault="005C07DE" w:rsidP="005C07DE">
      <w:pPr>
        <w:widowControl w:val="0"/>
        <w:autoSpaceDE w:val="0"/>
        <w:ind w:firstLine="709"/>
        <w:jc w:val="both"/>
        <w:rPr>
          <w:sz w:val="28"/>
          <w:szCs w:val="28"/>
        </w:rPr>
      </w:pPr>
      <w:r w:rsidRPr="005C07DE">
        <w:rPr>
          <w:sz w:val="28"/>
          <w:szCs w:val="28"/>
        </w:rPr>
        <w:t xml:space="preserve"> В   случае   отсутствия   нарушений   обязательных   требований   </w:t>
      </w:r>
      <w:r w:rsidR="00DB5CA1">
        <w:rPr>
          <w:sz w:val="28"/>
          <w:szCs w:val="28"/>
        </w:rPr>
        <w:t>администрацией</w:t>
      </w:r>
      <w:r w:rsidRPr="005C07DE">
        <w:rPr>
          <w:sz w:val="28"/>
          <w:szCs w:val="28"/>
        </w:rPr>
        <w:t xml:space="preserve">  вносится  соответствующая  запись  в  единый  реестр контрольных (надзорных) мероприятий.</w:t>
      </w:r>
    </w:p>
    <w:p w:rsidR="00DB5CA1" w:rsidRDefault="005C07DE" w:rsidP="005C07DE">
      <w:pPr>
        <w:widowControl w:val="0"/>
        <w:autoSpaceDE w:val="0"/>
        <w:ind w:firstLine="709"/>
        <w:jc w:val="both"/>
        <w:rPr>
          <w:sz w:val="28"/>
          <w:szCs w:val="28"/>
        </w:rPr>
      </w:pPr>
      <w:r w:rsidRPr="005C07DE">
        <w:rPr>
          <w:sz w:val="28"/>
          <w:szCs w:val="28"/>
        </w:rPr>
        <w:t>2) инспекционный визит</w:t>
      </w:r>
      <w:r w:rsidR="007E692B">
        <w:rPr>
          <w:sz w:val="28"/>
          <w:szCs w:val="28"/>
        </w:rPr>
        <w:t xml:space="preserve"> </w:t>
      </w:r>
      <w:r w:rsidRPr="005C07DE">
        <w:rPr>
          <w:sz w:val="28"/>
          <w:szCs w:val="28"/>
        </w:rPr>
        <w:t xml:space="preserve">проводится  в  целях  оценки  соблюдения  контролируемым  лицом  обязательных требований и решений </w:t>
      </w:r>
      <w:r w:rsidR="007E692B">
        <w:rPr>
          <w:sz w:val="28"/>
          <w:szCs w:val="28"/>
        </w:rPr>
        <w:t>администрации</w:t>
      </w:r>
      <w:r w:rsidRPr="005C07DE">
        <w:rPr>
          <w:sz w:val="28"/>
          <w:szCs w:val="28"/>
        </w:rPr>
        <w:t>.</w:t>
      </w:r>
      <w:r w:rsidR="007E692B">
        <w:rPr>
          <w:sz w:val="28"/>
          <w:szCs w:val="28"/>
        </w:rPr>
        <w:t xml:space="preserve"> </w:t>
      </w:r>
    </w:p>
    <w:p w:rsidR="007E692B" w:rsidRDefault="00DB5CA1" w:rsidP="005C07DE">
      <w:pPr>
        <w:widowControl w:val="0"/>
        <w:autoSpaceDE w:val="0"/>
        <w:ind w:firstLine="709"/>
        <w:jc w:val="both"/>
        <w:rPr>
          <w:sz w:val="28"/>
          <w:szCs w:val="28"/>
        </w:rPr>
      </w:pPr>
      <w:r w:rsidRPr="005C07DE">
        <w:rPr>
          <w:sz w:val="28"/>
          <w:szCs w:val="28"/>
        </w:rPr>
        <w:t>Инспекционный визит</w:t>
      </w:r>
      <w:r w:rsidR="005C07DE" w:rsidRPr="005C07DE">
        <w:rPr>
          <w:sz w:val="28"/>
          <w:szCs w:val="28"/>
        </w:rPr>
        <w:t xml:space="preserve">  проводится  по  месту  осуществления  деятельности контролируемого   лица   (его   филиалов,   представительств,   обособленных структурных подразделений). В ходе инспекционного визита могут совершаться:</w:t>
      </w:r>
      <w:r w:rsidR="007E692B">
        <w:rPr>
          <w:sz w:val="28"/>
          <w:szCs w:val="28"/>
        </w:rPr>
        <w:t xml:space="preserve"> </w:t>
      </w:r>
    </w:p>
    <w:p w:rsidR="007E692B" w:rsidRDefault="005C07DE" w:rsidP="005C07DE">
      <w:pPr>
        <w:widowControl w:val="0"/>
        <w:autoSpaceDE w:val="0"/>
        <w:ind w:firstLine="709"/>
        <w:jc w:val="both"/>
        <w:rPr>
          <w:sz w:val="28"/>
          <w:szCs w:val="28"/>
        </w:rPr>
      </w:pPr>
      <w:r w:rsidRPr="005C07DE">
        <w:rPr>
          <w:sz w:val="28"/>
          <w:szCs w:val="28"/>
        </w:rPr>
        <w:t>осмотр;</w:t>
      </w:r>
      <w:r w:rsidR="007E692B">
        <w:rPr>
          <w:sz w:val="28"/>
          <w:szCs w:val="28"/>
        </w:rPr>
        <w:t xml:space="preserve"> </w:t>
      </w:r>
    </w:p>
    <w:p w:rsidR="007E692B" w:rsidRDefault="005C07DE" w:rsidP="005C07DE">
      <w:pPr>
        <w:widowControl w:val="0"/>
        <w:autoSpaceDE w:val="0"/>
        <w:ind w:firstLine="709"/>
        <w:jc w:val="both"/>
        <w:rPr>
          <w:sz w:val="28"/>
          <w:szCs w:val="28"/>
        </w:rPr>
      </w:pPr>
      <w:r w:rsidRPr="005C07DE">
        <w:rPr>
          <w:sz w:val="28"/>
          <w:szCs w:val="28"/>
        </w:rPr>
        <w:t xml:space="preserve">опрос; </w:t>
      </w:r>
    </w:p>
    <w:p w:rsidR="007E692B" w:rsidRDefault="005C07DE" w:rsidP="005C07DE">
      <w:pPr>
        <w:widowControl w:val="0"/>
        <w:autoSpaceDE w:val="0"/>
        <w:ind w:firstLine="709"/>
        <w:jc w:val="both"/>
        <w:rPr>
          <w:sz w:val="28"/>
          <w:szCs w:val="28"/>
        </w:rPr>
      </w:pPr>
      <w:r w:rsidRPr="005C07DE">
        <w:rPr>
          <w:sz w:val="28"/>
          <w:szCs w:val="28"/>
        </w:rPr>
        <w:t xml:space="preserve">получение письменных объяснений; </w:t>
      </w:r>
    </w:p>
    <w:p w:rsidR="007E692B" w:rsidRDefault="005C07DE" w:rsidP="005C07DE">
      <w:pPr>
        <w:widowControl w:val="0"/>
        <w:autoSpaceDE w:val="0"/>
        <w:ind w:firstLine="709"/>
        <w:jc w:val="both"/>
        <w:rPr>
          <w:sz w:val="28"/>
          <w:szCs w:val="28"/>
        </w:rPr>
      </w:pPr>
      <w:r w:rsidRPr="005C07DE">
        <w:rPr>
          <w:sz w:val="28"/>
          <w:szCs w:val="28"/>
        </w:rPr>
        <w:t xml:space="preserve">инструментальное обследование; </w:t>
      </w:r>
    </w:p>
    <w:p w:rsidR="007E692B" w:rsidRDefault="005C07DE" w:rsidP="005C07DE">
      <w:pPr>
        <w:widowControl w:val="0"/>
        <w:autoSpaceDE w:val="0"/>
        <w:ind w:firstLine="709"/>
        <w:jc w:val="both"/>
        <w:rPr>
          <w:sz w:val="28"/>
          <w:szCs w:val="28"/>
        </w:rPr>
      </w:pPr>
      <w:r w:rsidRPr="005C07DE">
        <w:rPr>
          <w:sz w:val="28"/>
          <w:szCs w:val="28"/>
        </w:rPr>
        <w:t>истребование документов, которые должны находиться в месте нахождения (осуществления деятельности) контролируемого лица.</w:t>
      </w:r>
    </w:p>
    <w:p w:rsidR="005C07DE" w:rsidRDefault="00DB5CA1" w:rsidP="005C07DE">
      <w:pPr>
        <w:widowControl w:val="0"/>
        <w:autoSpaceDE w:val="0"/>
        <w:ind w:firstLine="709"/>
        <w:jc w:val="both"/>
        <w:rPr>
          <w:sz w:val="28"/>
          <w:szCs w:val="28"/>
        </w:rPr>
      </w:pPr>
      <w:r w:rsidRPr="00DB5CA1">
        <w:rPr>
          <w:sz w:val="28"/>
          <w:szCs w:val="28"/>
        </w:rPr>
        <w:t xml:space="preserve">Инспекционный визит  </w:t>
      </w:r>
      <w:r>
        <w:rPr>
          <w:sz w:val="28"/>
          <w:szCs w:val="28"/>
        </w:rPr>
        <w:t xml:space="preserve"> п</w:t>
      </w:r>
      <w:r w:rsidR="005C07DE" w:rsidRPr="005C07DE">
        <w:rPr>
          <w:sz w:val="28"/>
          <w:szCs w:val="28"/>
        </w:rPr>
        <w:t xml:space="preserve">роводится  без  предварительного  уведомления  контролируемого  лица  и собственника производственного объекта, срок не может превышать один рабочий день.   Может   проводиться   с   использованием   </w:t>
      </w:r>
      <w:r w:rsidR="005C07DE" w:rsidRPr="005C07DE">
        <w:rPr>
          <w:sz w:val="28"/>
          <w:szCs w:val="28"/>
        </w:rPr>
        <w:lastRenderedPageBreak/>
        <w:t>средств   дистанц</w:t>
      </w:r>
      <w:r w:rsidR="007E692B">
        <w:rPr>
          <w:sz w:val="28"/>
          <w:szCs w:val="28"/>
        </w:rPr>
        <w:t xml:space="preserve">ионного взаимодействия, в том числе посредством аудио – или видеосвязи. </w:t>
      </w:r>
    </w:p>
    <w:p w:rsidR="007E692B" w:rsidRDefault="007E692B" w:rsidP="005C07DE">
      <w:pPr>
        <w:widowControl w:val="0"/>
        <w:autoSpaceDE w:val="0"/>
        <w:ind w:firstLine="709"/>
        <w:jc w:val="both"/>
        <w:rPr>
          <w:sz w:val="28"/>
          <w:szCs w:val="28"/>
        </w:rPr>
      </w:pPr>
      <w:r w:rsidRPr="007E692B">
        <w:rPr>
          <w:sz w:val="28"/>
          <w:szCs w:val="28"/>
        </w:rPr>
        <w:t>По итогам планового инспекционного визита составляется акт с приложением протокола осмотра, протокола опроса, письменных объяснений, протокол инструментального обследования, составленных по результатам проведения контрольных (надзорных) действий, и иных документов.</w:t>
      </w:r>
    </w:p>
    <w:p w:rsidR="007E692B" w:rsidRDefault="007E692B" w:rsidP="005C07DE">
      <w:pPr>
        <w:widowControl w:val="0"/>
        <w:autoSpaceDE w:val="0"/>
        <w:ind w:firstLine="709"/>
        <w:jc w:val="both"/>
        <w:rPr>
          <w:sz w:val="28"/>
          <w:szCs w:val="28"/>
        </w:rPr>
      </w:pPr>
      <w:r w:rsidRPr="007E692B">
        <w:rPr>
          <w:sz w:val="28"/>
          <w:szCs w:val="28"/>
        </w:rPr>
        <w:t>С учетом требований части 7 статьи 22 и части 2 ста</w:t>
      </w:r>
      <w:r>
        <w:rPr>
          <w:sz w:val="28"/>
          <w:szCs w:val="28"/>
        </w:rPr>
        <w:t>тьи 61 Закона №</w:t>
      </w:r>
      <w:r w:rsidRPr="007E692B">
        <w:rPr>
          <w:sz w:val="28"/>
          <w:szCs w:val="28"/>
        </w:rPr>
        <w:t xml:space="preserve"> 248</w:t>
      </w:r>
      <w:r w:rsidR="00DB5CA1">
        <w:rPr>
          <w:sz w:val="28"/>
          <w:szCs w:val="28"/>
        </w:rPr>
        <w:t>–ФЗ</w:t>
      </w:r>
      <w:r w:rsidRPr="007E692B">
        <w:rPr>
          <w:sz w:val="28"/>
          <w:szCs w:val="28"/>
        </w:rPr>
        <w:t xml:space="preserve">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7E692B" w:rsidRDefault="007E692B" w:rsidP="005C07DE">
      <w:pPr>
        <w:widowControl w:val="0"/>
        <w:autoSpaceDE w:val="0"/>
        <w:ind w:firstLine="709"/>
        <w:jc w:val="both"/>
        <w:rPr>
          <w:sz w:val="28"/>
          <w:szCs w:val="28"/>
        </w:rPr>
      </w:pPr>
    </w:p>
    <w:p w:rsidR="007E692B" w:rsidRPr="00191B9A" w:rsidRDefault="00EB3C8E" w:rsidP="007E692B">
      <w:pPr>
        <w:jc w:val="center"/>
        <w:rPr>
          <w:b/>
          <w:sz w:val="28"/>
          <w:szCs w:val="28"/>
        </w:rPr>
      </w:pPr>
      <w:r>
        <w:rPr>
          <w:b/>
          <w:sz w:val="28"/>
          <w:szCs w:val="28"/>
        </w:rPr>
        <w:t xml:space="preserve"> </w:t>
      </w:r>
      <w:r w:rsidR="007E692B" w:rsidRPr="00191B9A">
        <w:rPr>
          <w:b/>
          <w:sz w:val="28"/>
          <w:szCs w:val="28"/>
        </w:rPr>
        <w:t>V. Профилактика рисков причинения вреда (ущерба) охраняемым законом ценностям</w:t>
      </w:r>
    </w:p>
    <w:p w:rsidR="007E692B" w:rsidRDefault="007E692B" w:rsidP="007E692B">
      <w:pPr>
        <w:jc w:val="center"/>
        <w:rPr>
          <w:sz w:val="28"/>
          <w:szCs w:val="28"/>
        </w:rPr>
      </w:pPr>
    </w:p>
    <w:p w:rsidR="007E692B" w:rsidRDefault="007E692B" w:rsidP="007E692B">
      <w:pPr>
        <w:ind w:firstLine="709"/>
        <w:jc w:val="both"/>
        <w:rPr>
          <w:sz w:val="28"/>
          <w:szCs w:val="28"/>
        </w:rPr>
      </w:pPr>
      <w:r>
        <w:rPr>
          <w:sz w:val="28"/>
          <w:szCs w:val="28"/>
        </w:rPr>
        <w:t>14</w:t>
      </w:r>
      <w:r w:rsidRPr="007E692B">
        <w:rPr>
          <w:sz w:val="28"/>
          <w:szCs w:val="28"/>
        </w:rPr>
        <w:t>.</w:t>
      </w:r>
      <w:r>
        <w:rPr>
          <w:sz w:val="28"/>
          <w:szCs w:val="28"/>
        </w:rPr>
        <w:t xml:space="preserve"> </w:t>
      </w:r>
      <w:r w:rsidRPr="007E692B">
        <w:rPr>
          <w:sz w:val="28"/>
          <w:szCs w:val="28"/>
        </w:rPr>
        <w:t>Администрацией при осуществлении муниципального контроля могут проводиться следующие профилактические мероприятия:</w:t>
      </w:r>
    </w:p>
    <w:p w:rsidR="007E692B" w:rsidRDefault="007E692B" w:rsidP="007E692B">
      <w:pPr>
        <w:ind w:firstLine="709"/>
        <w:jc w:val="both"/>
        <w:rPr>
          <w:sz w:val="28"/>
          <w:szCs w:val="28"/>
        </w:rPr>
      </w:pPr>
      <w:r w:rsidRPr="007E692B">
        <w:rPr>
          <w:sz w:val="28"/>
          <w:szCs w:val="28"/>
        </w:rPr>
        <w:t xml:space="preserve">1) информирование; </w:t>
      </w:r>
    </w:p>
    <w:p w:rsidR="007E692B" w:rsidRDefault="007E692B" w:rsidP="007E692B">
      <w:pPr>
        <w:ind w:firstLine="709"/>
        <w:jc w:val="both"/>
        <w:rPr>
          <w:sz w:val="28"/>
          <w:szCs w:val="28"/>
        </w:rPr>
      </w:pPr>
      <w:r w:rsidRPr="007E692B">
        <w:rPr>
          <w:sz w:val="28"/>
          <w:szCs w:val="28"/>
        </w:rPr>
        <w:t xml:space="preserve">2) консультирование. </w:t>
      </w:r>
    </w:p>
    <w:p w:rsidR="007E692B" w:rsidRDefault="007E692B" w:rsidP="007E692B">
      <w:pPr>
        <w:ind w:firstLine="709"/>
        <w:jc w:val="both"/>
        <w:rPr>
          <w:sz w:val="28"/>
          <w:szCs w:val="28"/>
        </w:rPr>
      </w:pPr>
      <w:r>
        <w:rPr>
          <w:sz w:val="28"/>
          <w:szCs w:val="28"/>
        </w:rPr>
        <w:t>15</w:t>
      </w:r>
      <w:r w:rsidRPr="007E692B">
        <w:rPr>
          <w:sz w:val="28"/>
          <w:szCs w:val="28"/>
        </w:rPr>
        <w:t>.</w:t>
      </w:r>
      <w:r>
        <w:rPr>
          <w:sz w:val="28"/>
          <w:szCs w:val="28"/>
        </w:rPr>
        <w:t xml:space="preserve"> </w:t>
      </w:r>
      <w:r w:rsidRPr="007E692B">
        <w:rPr>
          <w:sz w:val="28"/>
          <w:szCs w:val="28"/>
        </w:rPr>
        <w:t>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rsidR="007E692B" w:rsidRDefault="007E692B" w:rsidP="007E692B">
      <w:pPr>
        <w:ind w:firstLine="709"/>
        <w:jc w:val="both"/>
        <w:rPr>
          <w:sz w:val="28"/>
          <w:szCs w:val="28"/>
        </w:rPr>
      </w:pPr>
      <w:r w:rsidRPr="007E692B">
        <w:rPr>
          <w:sz w:val="28"/>
          <w:szCs w:val="28"/>
        </w:rPr>
        <w:t>Информирование осуществляется посредством размещения соответствующих</w:t>
      </w:r>
      <w:r>
        <w:rPr>
          <w:sz w:val="28"/>
          <w:szCs w:val="28"/>
        </w:rPr>
        <w:t xml:space="preserve"> сведений на официальном сайте а</w:t>
      </w:r>
      <w:r w:rsidRPr="007E692B">
        <w:rPr>
          <w:sz w:val="28"/>
          <w:szCs w:val="28"/>
        </w:rPr>
        <w:t>дминистрации в информационно – телекоммуникационной сети «Интер</w:t>
      </w:r>
      <w:r>
        <w:rPr>
          <w:sz w:val="28"/>
          <w:szCs w:val="28"/>
        </w:rPr>
        <w:t>нет» (далее – официальный сайт а</w:t>
      </w:r>
      <w:r w:rsidRPr="007E692B">
        <w:rPr>
          <w:sz w:val="28"/>
          <w:szCs w:val="28"/>
        </w:rPr>
        <w:t>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w:t>
      </w:r>
      <w:r>
        <w:rPr>
          <w:sz w:val="28"/>
          <w:szCs w:val="28"/>
        </w:rPr>
        <w:t>м требований статьи 46 Закона №</w:t>
      </w:r>
      <w:r w:rsidRPr="007E692B">
        <w:rPr>
          <w:sz w:val="28"/>
          <w:szCs w:val="28"/>
        </w:rPr>
        <w:t xml:space="preserve"> </w:t>
      </w:r>
      <w:r>
        <w:rPr>
          <w:sz w:val="28"/>
          <w:szCs w:val="28"/>
        </w:rPr>
        <w:t>248</w:t>
      </w:r>
      <w:r w:rsidR="00DB5CA1">
        <w:rPr>
          <w:sz w:val="28"/>
          <w:szCs w:val="28"/>
        </w:rPr>
        <w:t xml:space="preserve"> – ФЗ</w:t>
      </w:r>
      <w:r>
        <w:rPr>
          <w:sz w:val="28"/>
          <w:szCs w:val="28"/>
        </w:rPr>
        <w:t>.</w:t>
      </w:r>
    </w:p>
    <w:p w:rsidR="00EF60D1" w:rsidRPr="00EF60D1" w:rsidRDefault="00EF60D1" w:rsidP="00EF60D1">
      <w:pPr>
        <w:ind w:firstLine="709"/>
        <w:jc w:val="both"/>
        <w:rPr>
          <w:sz w:val="28"/>
          <w:szCs w:val="28"/>
        </w:rPr>
      </w:pPr>
      <w:r w:rsidRPr="00824246">
        <w:rPr>
          <w:sz w:val="28"/>
          <w:szCs w:val="28"/>
        </w:rPr>
        <w:t>Программа профилактики рисков причинения вреда (ущерба) охраняемым законом ценностям утверждается постановлением админ</w:t>
      </w:r>
      <w:r w:rsidR="006B3F56" w:rsidRPr="00824246">
        <w:rPr>
          <w:sz w:val="28"/>
          <w:szCs w:val="28"/>
        </w:rPr>
        <w:t>истрации.</w:t>
      </w:r>
      <w:bookmarkStart w:id="0" w:name="_GoBack"/>
      <w:bookmarkEnd w:id="0"/>
    </w:p>
    <w:p w:rsidR="007E692B" w:rsidRDefault="007E692B" w:rsidP="007E692B">
      <w:pPr>
        <w:ind w:firstLine="709"/>
        <w:jc w:val="both"/>
        <w:rPr>
          <w:sz w:val="28"/>
          <w:szCs w:val="28"/>
        </w:rPr>
      </w:pPr>
      <w:r>
        <w:rPr>
          <w:sz w:val="28"/>
          <w:szCs w:val="28"/>
        </w:rPr>
        <w:t>16</w:t>
      </w:r>
      <w:r w:rsidRPr="007E692B">
        <w:rPr>
          <w:sz w:val="28"/>
          <w:szCs w:val="28"/>
        </w:rPr>
        <w:t>.</w:t>
      </w:r>
      <w:r>
        <w:rPr>
          <w:sz w:val="28"/>
          <w:szCs w:val="28"/>
        </w:rPr>
        <w:t xml:space="preserve"> </w:t>
      </w:r>
      <w:r w:rsidRPr="007E692B">
        <w:rPr>
          <w:sz w:val="28"/>
          <w:szCs w:val="28"/>
        </w:rPr>
        <w:t>Консультирование, в том чи</w:t>
      </w:r>
      <w:r>
        <w:rPr>
          <w:sz w:val="28"/>
          <w:szCs w:val="28"/>
        </w:rPr>
        <w:t>сле письменное, осуществляется а</w:t>
      </w:r>
      <w:r w:rsidRPr="007E692B">
        <w:rPr>
          <w:sz w:val="28"/>
          <w:szCs w:val="28"/>
        </w:rPr>
        <w:t>дминистрацией по вопросам соблюдения обязательных требований, указанных в пункте 3 настоящего Положения.</w:t>
      </w:r>
    </w:p>
    <w:p w:rsidR="007E692B" w:rsidRDefault="007E692B" w:rsidP="007E692B">
      <w:pPr>
        <w:ind w:firstLine="709"/>
        <w:jc w:val="both"/>
        <w:rPr>
          <w:sz w:val="28"/>
          <w:szCs w:val="28"/>
        </w:rPr>
      </w:pPr>
      <w:r w:rsidRPr="007E692B">
        <w:rPr>
          <w:sz w:val="28"/>
          <w:szCs w:val="28"/>
        </w:rPr>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w:t>
      </w:r>
      <w:r>
        <w:rPr>
          <w:sz w:val="28"/>
          <w:szCs w:val="28"/>
        </w:rPr>
        <w:t xml:space="preserve"> от 02.05.2006 №</w:t>
      </w:r>
      <w:r w:rsidRPr="007E692B">
        <w:rPr>
          <w:sz w:val="28"/>
          <w:szCs w:val="28"/>
        </w:rPr>
        <w:t xml:space="preserve"> 59-ФЗ «О порядке рассмотрения обращений граждан Российской Федерации». </w:t>
      </w:r>
    </w:p>
    <w:p w:rsidR="007E692B" w:rsidRDefault="007E692B" w:rsidP="007E692B">
      <w:pPr>
        <w:ind w:firstLine="709"/>
        <w:jc w:val="both"/>
        <w:rPr>
          <w:sz w:val="28"/>
          <w:szCs w:val="28"/>
        </w:rPr>
      </w:pPr>
      <w:r w:rsidRPr="007E692B">
        <w:rPr>
          <w:sz w:val="28"/>
          <w:szCs w:val="28"/>
        </w:rPr>
        <w:t xml:space="preserve">Консультирование осуществляется должностными лицами по телефону, посредством видеоконференцсвязи, на личном приеме ежемесячно в сроки, определенные </w:t>
      </w:r>
      <w:r>
        <w:rPr>
          <w:sz w:val="28"/>
          <w:szCs w:val="28"/>
        </w:rPr>
        <w:t>главой администрации</w:t>
      </w:r>
      <w:r w:rsidRPr="007E692B">
        <w:rPr>
          <w:sz w:val="28"/>
          <w:szCs w:val="28"/>
        </w:rPr>
        <w:t>, либо в ходе проведения профилактического мероприятия, контрольного мероприятия.</w:t>
      </w:r>
    </w:p>
    <w:p w:rsidR="007E692B" w:rsidRDefault="007E692B" w:rsidP="007E692B">
      <w:pPr>
        <w:ind w:firstLine="709"/>
        <w:jc w:val="both"/>
        <w:rPr>
          <w:sz w:val="28"/>
          <w:szCs w:val="28"/>
        </w:rPr>
      </w:pPr>
      <w:r w:rsidRPr="007E692B">
        <w:rPr>
          <w:sz w:val="28"/>
          <w:szCs w:val="28"/>
        </w:rPr>
        <w:t xml:space="preserve">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 В случае поступления пяти или более однотипных обращений контролируемых лиц и (или) их представителей, консультирование </w:t>
      </w:r>
      <w:r w:rsidRPr="007E692B">
        <w:rPr>
          <w:sz w:val="28"/>
          <w:szCs w:val="28"/>
        </w:rPr>
        <w:lastRenderedPageBreak/>
        <w:t>осуществляется посредством ра</w:t>
      </w:r>
      <w:r>
        <w:rPr>
          <w:sz w:val="28"/>
          <w:szCs w:val="28"/>
        </w:rPr>
        <w:t>змещения на официальном сайте а</w:t>
      </w:r>
      <w:r w:rsidRPr="007E692B">
        <w:rPr>
          <w:sz w:val="28"/>
          <w:szCs w:val="28"/>
        </w:rPr>
        <w:t xml:space="preserve">дминистрации письменного разъяснения, подписанного </w:t>
      </w:r>
      <w:r>
        <w:rPr>
          <w:sz w:val="28"/>
          <w:szCs w:val="28"/>
        </w:rPr>
        <w:t>главой администрации</w:t>
      </w:r>
      <w:r w:rsidRPr="007E692B">
        <w:rPr>
          <w:sz w:val="28"/>
          <w:szCs w:val="28"/>
        </w:rPr>
        <w:t xml:space="preserve">. </w:t>
      </w:r>
    </w:p>
    <w:p w:rsidR="007E692B" w:rsidRDefault="007E692B" w:rsidP="007E692B">
      <w:pPr>
        <w:ind w:firstLine="709"/>
        <w:jc w:val="both"/>
        <w:rPr>
          <w:sz w:val="28"/>
          <w:szCs w:val="28"/>
        </w:rPr>
      </w:pPr>
      <w:r>
        <w:rPr>
          <w:sz w:val="28"/>
          <w:szCs w:val="28"/>
        </w:rPr>
        <w:t>17</w:t>
      </w:r>
      <w:r w:rsidRPr="007E692B">
        <w:rPr>
          <w:sz w:val="28"/>
          <w:szCs w:val="28"/>
        </w:rPr>
        <w:t>.</w:t>
      </w:r>
      <w:r>
        <w:rPr>
          <w:sz w:val="28"/>
          <w:szCs w:val="28"/>
        </w:rPr>
        <w:t xml:space="preserve"> </w:t>
      </w:r>
      <w:r w:rsidRPr="007E692B">
        <w:rPr>
          <w:sz w:val="28"/>
          <w:szCs w:val="28"/>
        </w:rPr>
        <w:t>Администрация осуществляет обобщение правоприменительной практики и проведения муниципального контроля один раз в год.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r>
        <w:rPr>
          <w:sz w:val="28"/>
          <w:szCs w:val="28"/>
        </w:rPr>
        <w:t xml:space="preserve"> </w:t>
      </w:r>
    </w:p>
    <w:p w:rsidR="007E692B" w:rsidRDefault="007E692B" w:rsidP="007E692B">
      <w:pPr>
        <w:ind w:firstLine="709"/>
        <w:jc w:val="both"/>
        <w:rPr>
          <w:sz w:val="28"/>
          <w:szCs w:val="28"/>
        </w:rPr>
      </w:pPr>
      <w:r w:rsidRPr="007E692B">
        <w:rPr>
          <w:sz w:val="28"/>
          <w:szCs w:val="28"/>
        </w:rPr>
        <w:t>Для подготовки доклада о правоприменительной практике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r>
        <w:rPr>
          <w:sz w:val="28"/>
          <w:szCs w:val="28"/>
        </w:rPr>
        <w:t xml:space="preserve"> </w:t>
      </w:r>
      <w:r w:rsidRPr="007E692B">
        <w:rPr>
          <w:sz w:val="28"/>
          <w:szCs w:val="28"/>
        </w:rPr>
        <w:t xml:space="preserve">Доклад о правоприменительной практике утверждается </w:t>
      </w:r>
      <w:r>
        <w:rPr>
          <w:sz w:val="28"/>
          <w:szCs w:val="28"/>
        </w:rPr>
        <w:t>главой администрации</w:t>
      </w:r>
      <w:r w:rsidRPr="007E692B">
        <w:rPr>
          <w:sz w:val="28"/>
          <w:szCs w:val="28"/>
        </w:rPr>
        <w:t xml:space="preserve"> и размещается на официальном сайте в сети «Интернет» не позднее 1 марта года, следующего за отчетным.</w:t>
      </w:r>
    </w:p>
    <w:p w:rsidR="007E692B" w:rsidRDefault="007E692B" w:rsidP="007E692B">
      <w:pPr>
        <w:ind w:firstLine="709"/>
        <w:jc w:val="both"/>
        <w:rPr>
          <w:sz w:val="28"/>
          <w:szCs w:val="28"/>
        </w:rPr>
      </w:pPr>
    </w:p>
    <w:p w:rsidR="007E692B" w:rsidRPr="00191B9A" w:rsidRDefault="007E692B" w:rsidP="007E692B">
      <w:pPr>
        <w:jc w:val="center"/>
        <w:rPr>
          <w:b/>
          <w:sz w:val="28"/>
          <w:szCs w:val="28"/>
        </w:rPr>
      </w:pPr>
      <w:r w:rsidRPr="00191B9A">
        <w:rPr>
          <w:b/>
          <w:sz w:val="28"/>
          <w:szCs w:val="28"/>
        </w:rPr>
        <w:t>V</w:t>
      </w:r>
      <w:r w:rsidR="00EB3C8E">
        <w:rPr>
          <w:b/>
          <w:sz w:val="28"/>
          <w:szCs w:val="28"/>
          <w:lang w:val="en-US"/>
        </w:rPr>
        <w:t>I</w:t>
      </w:r>
      <w:r w:rsidRPr="00191B9A">
        <w:rPr>
          <w:b/>
          <w:sz w:val="28"/>
          <w:szCs w:val="28"/>
        </w:rPr>
        <w:t>. Осуществление муниципального контроля</w:t>
      </w:r>
    </w:p>
    <w:p w:rsidR="00DB5CA1" w:rsidRDefault="00DB5CA1" w:rsidP="007E692B">
      <w:pPr>
        <w:jc w:val="center"/>
        <w:rPr>
          <w:sz w:val="28"/>
          <w:szCs w:val="28"/>
        </w:rPr>
      </w:pPr>
    </w:p>
    <w:p w:rsidR="007E692B" w:rsidRDefault="007E692B" w:rsidP="007E692B">
      <w:pPr>
        <w:jc w:val="center"/>
        <w:rPr>
          <w:sz w:val="28"/>
          <w:szCs w:val="28"/>
        </w:rPr>
      </w:pPr>
      <w:r w:rsidRPr="007E692B">
        <w:rPr>
          <w:sz w:val="28"/>
          <w:szCs w:val="28"/>
        </w:rPr>
        <w:t>Подраздел 1. Общие поло</w:t>
      </w:r>
      <w:r>
        <w:rPr>
          <w:sz w:val="28"/>
          <w:szCs w:val="28"/>
        </w:rPr>
        <w:t>жения об осуществлении муницип</w:t>
      </w:r>
      <w:r w:rsidRPr="007E692B">
        <w:rPr>
          <w:sz w:val="28"/>
          <w:szCs w:val="28"/>
        </w:rPr>
        <w:t>ального контроля</w:t>
      </w:r>
    </w:p>
    <w:p w:rsidR="007E692B" w:rsidRDefault="007E692B" w:rsidP="007E692B">
      <w:pPr>
        <w:jc w:val="both"/>
        <w:rPr>
          <w:sz w:val="28"/>
          <w:szCs w:val="28"/>
        </w:rPr>
      </w:pPr>
    </w:p>
    <w:p w:rsidR="007E692B" w:rsidRDefault="007E692B" w:rsidP="007E692B">
      <w:pPr>
        <w:ind w:firstLine="709"/>
        <w:jc w:val="both"/>
        <w:rPr>
          <w:sz w:val="28"/>
          <w:szCs w:val="28"/>
        </w:rPr>
      </w:pPr>
      <w:r>
        <w:rPr>
          <w:sz w:val="28"/>
          <w:szCs w:val="28"/>
        </w:rPr>
        <w:t>18</w:t>
      </w:r>
      <w:r w:rsidRPr="007E692B">
        <w:rPr>
          <w:sz w:val="28"/>
          <w:szCs w:val="28"/>
        </w:rPr>
        <w:t>.</w:t>
      </w:r>
      <w:r>
        <w:rPr>
          <w:sz w:val="28"/>
          <w:szCs w:val="28"/>
        </w:rPr>
        <w:t xml:space="preserve"> </w:t>
      </w:r>
      <w:r w:rsidRPr="007E692B">
        <w:rPr>
          <w:sz w:val="28"/>
          <w:szCs w:val="28"/>
        </w:rPr>
        <w:t xml:space="preserve">С учетом требований части 7 статьи </w:t>
      </w:r>
      <w:r>
        <w:rPr>
          <w:sz w:val="28"/>
          <w:szCs w:val="28"/>
        </w:rPr>
        <w:t>22 и части 2 статьи 61 Закона № 248</w:t>
      </w:r>
      <w:r w:rsidR="00DB5CA1">
        <w:rPr>
          <w:sz w:val="28"/>
          <w:szCs w:val="28"/>
        </w:rPr>
        <w:t>–ФЗ</w:t>
      </w:r>
      <w:r>
        <w:rPr>
          <w:sz w:val="28"/>
          <w:szCs w:val="28"/>
        </w:rPr>
        <w:t xml:space="preserve"> </w:t>
      </w:r>
      <w:r w:rsidRPr="007E692B">
        <w:rPr>
          <w:sz w:val="28"/>
          <w:szCs w:val="28"/>
        </w:rPr>
        <w:t>и пункта 9 настоящего Положения муниципальный контроль осуществляется без проведения плановых контрольных мероприятий.</w:t>
      </w:r>
    </w:p>
    <w:p w:rsidR="007E692B" w:rsidRDefault="007E692B" w:rsidP="007E692B">
      <w:pPr>
        <w:ind w:firstLine="709"/>
        <w:jc w:val="both"/>
        <w:rPr>
          <w:sz w:val="28"/>
          <w:szCs w:val="28"/>
        </w:rPr>
      </w:pPr>
      <w:r>
        <w:rPr>
          <w:sz w:val="28"/>
          <w:szCs w:val="28"/>
        </w:rPr>
        <w:t>19</w:t>
      </w:r>
      <w:r w:rsidRPr="007E692B">
        <w:rPr>
          <w:sz w:val="28"/>
          <w:szCs w:val="28"/>
        </w:rPr>
        <w:t>.</w:t>
      </w:r>
      <w:r>
        <w:rPr>
          <w:sz w:val="28"/>
          <w:szCs w:val="28"/>
        </w:rPr>
        <w:t xml:space="preserve"> </w:t>
      </w:r>
      <w:r w:rsidRPr="007E692B">
        <w:rPr>
          <w:sz w:val="28"/>
          <w:szCs w:val="28"/>
        </w:rPr>
        <w:t>С учетом требов</w:t>
      </w:r>
      <w:r>
        <w:rPr>
          <w:sz w:val="28"/>
          <w:szCs w:val="28"/>
        </w:rPr>
        <w:t>аний части 2 статьи 66 Закона №</w:t>
      </w:r>
      <w:r w:rsidRPr="007E692B">
        <w:rPr>
          <w:sz w:val="28"/>
          <w:szCs w:val="28"/>
        </w:rPr>
        <w:t xml:space="preserve"> 248</w:t>
      </w:r>
      <w:r w:rsidR="00DB5CA1">
        <w:rPr>
          <w:sz w:val="28"/>
          <w:szCs w:val="28"/>
        </w:rPr>
        <w:t xml:space="preserve"> – ФЗ</w:t>
      </w:r>
      <w:r w:rsidRPr="007E692B">
        <w:rPr>
          <w:sz w:val="28"/>
          <w:szCs w:val="28"/>
        </w:rPr>
        <w:t xml:space="preserve"> и пункта 9 настоящего Положения все внеплановые контрольные мероприятия при осуществлении муниципального контроля могут проводиться только после согласования с органами прокуратуры.</w:t>
      </w:r>
    </w:p>
    <w:p w:rsidR="007E692B" w:rsidRDefault="007E692B" w:rsidP="007E692B">
      <w:pPr>
        <w:ind w:firstLine="709"/>
        <w:jc w:val="both"/>
        <w:rPr>
          <w:sz w:val="28"/>
          <w:szCs w:val="28"/>
        </w:rPr>
      </w:pPr>
      <w:r>
        <w:rPr>
          <w:sz w:val="28"/>
          <w:szCs w:val="28"/>
        </w:rPr>
        <w:t>20</w:t>
      </w:r>
      <w:r w:rsidRPr="007E692B">
        <w:rPr>
          <w:sz w:val="28"/>
          <w:szCs w:val="28"/>
        </w:rPr>
        <w:t>.</w:t>
      </w:r>
      <w:r>
        <w:rPr>
          <w:sz w:val="28"/>
          <w:szCs w:val="28"/>
        </w:rPr>
        <w:t xml:space="preserve"> </w:t>
      </w:r>
      <w:r w:rsidRPr="007E692B">
        <w:rPr>
          <w:sz w:val="28"/>
          <w:szCs w:val="28"/>
        </w:rPr>
        <w:t>Решение о проведении контрольного меропри</w:t>
      </w:r>
      <w:r>
        <w:rPr>
          <w:sz w:val="28"/>
          <w:szCs w:val="28"/>
        </w:rPr>
        <w:t>ятия оформляется распоряжением администрации</w:t>
      </w:r>
      <w:r w:rsidRPr="007E692B">
        <w:rPr>
          <w:sz w:val="28"/>
          <w:szCs w:val="28"/>
        </w:rPr>
        <w:t>.</w:t>
      </w:r>
      <w:r>
        <w:rPr>
          <w:sz w:val="28"/>
          <w:szCs w:val="28"/>
        </w:rPr>
        <w:t xml:space="preserve"> </w:t>
      </w:r>
    </w:p>
    <w:p w:rsidR="007E692B" w:rsidRDefault="007E692B" w:rsidP="007E692B">
      <w:pPr>
        <w:ind w:firstLine="709"/>
        <w:jc w:val="both"/>
        <w:rPr>
          <w:sz w:val="28"/>
          <w:szCs w:val="28"/>
        </w:rPr>
      </w:pPr>
      <w:r w:rsidRPr="007E692B">
        <w:rPr>
          <w:sz w:val="28"/>
          <w:szCs w:val="28"/>
        </w:rPr>
        <w:t xml:space="preserve">В решении о проведении контрольного мероприятия указываются следующие сведения: </w:t>
      </w:r>
    </w:p>
    <w:p w:rsidR="007E692B" w:rsidRDefault="007E692B" w:rsidP="007E692B">
      <w:pPr>
        <w:ind w:firstLine="709"/>
        <w:jc w:val="both"/>
        <w:rPr>
          <w:sz w:val="28"/>
          <w:szCs w:val="28"/>
        </w:rPr>
      </w:pPr>
      <w:r w:rsidRPr="007E692B">
        <w:rPr>
          <w:sz w:val="28"/>
          <w:szCs w:val="28"/>
        </w:rPr>
        <w:t xml:space="preserve">– дата, время и место выпуска решения; </w:t>
      </w:r>
    </w:p>
    <w:p w:rsidR="007E692B" w:rsidRDefault="007E692B" w:rsidP="007E692B">
      <w:pPr>
        <w:ind w:firstLine="709"/>
        <w:jc w:val="both"/>
        <w:rPr>
          <w:sz w:val="28"/>
          <w:szCs w:val="28"/>
        </w:rPr>
      </w:pPr>
      <w:r w:rsidRPr="007E692B">
        <w:rPr>
          <w:sz w:val="28"/>
          <w:szCs w:val="28"/>
        </w:rPr>
        <w:t xml:space="preserve">– кем принято решение; </w:t>
      </w:r>
    </w:p>
    <w:p w:rsidR="007E692B" w:rsidRDefault="007E692B" w:rsidP="007E692B">
      <w:pPr>
        <w:ind w:firstLine="709"/>
        <w:jc w:val="both"/>
        <w:rPr>
          <w:sz w:val="28"/>
          <w:szCs w:val="28"/>
        </w:rPr>
      </w:pPr>
      <w:r w:rsidRPr="007E692B">
        <w:rPr>
          <w:sz w:val="28"/>
          <w:szCs w:val="28"/>
        </w:rPr>
        <w:t xml:space="preserve">– основание проведения контрольного (надзорного) мероприятия; </w:t>
      </w:r>
    </w:p>
    <w:p w:rsidR="007E692B" w:rsidRDefault="007E692B" w:rsidP="007E692B">
      <w:pPr>
        <w:ind w:firstLine="709"/>
        <w:jc w:val="both"/>
        <w:rPr>
          <w:sz w:val="28"/>
          <w:szCs w:val="28"/>
        </w:rPr>
      </w:pPr>
      <w:r w:rsidRPr="007E692B">
        <w:rPr>
          <w:sz w:val="28"/>
          <w:szCs w:val="28"/>
        </w:rPr>
        <w:t xml:space="preserve">– вид контроля; </w:t>
      </w:r>
    </w:p>
    <w:p w:rsidR="007E692B" w:rsidRDefault="007E692B" w:rsidP="007E692B">
      <w:pPr>
        <w:ind w:firstLine="709"/>
        <w:jc w:val="both"/>
        <w:rPr>
          <w:sz w:val="28"/>
          <w:szCs w:val="28"/>
        </w:rPr>
      </w:pPr>
      <w:r w:rsidRPr="007E692B">
        <w:rPr>
          <w:sz w:val="28"/>
          <w:szCs w:val="28"/>
        </w:rPr>
        <w:t xml:space="preserve">– фамилии, имена, отчества (при наличии), должности </w:t>
      </w:r>
      <w:r w:rsidR="009651D3">
        <w:rPr>
          <w:sz w:val="28"/>
          <w:szCs w:val="28"/>
        </w:rPr>
        <w:t>уполномоченных лиц на проведение контроля</w:t>
      </w:r>
      <w:r w:rsidRPr="007E692B">
        <w:rPr>
          <w:sz w:val="28"/>
          <w:szCs w:val="28"/>
        </w:rPr>
        <w:t xml:space="preserve">,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 </w:t>
      </w:r>
    </w:p>
    <w:p w:rsidR="007E692B" w:rsidRDefault="007E692B" w:rsidP="007E692B">
      <w:pPr>
        <w:ind w:firstLine="709"/>
        <w:jc w:val="both"/>
        <w:rPr>
          <w:sz w:val="28"/>
          <w:szCs w:val="28"/>
        </w:rPr>
      </w:pPr>
      <w:r w:rsidRPr="007E692B">
        <w:rPr>
          <w:sz w:val="28"/>
          <w:szCs w:val="28"/>
        </w:rPr>
        <w:t xml:space="preserve">– объект контроля, в отношении которого проводится контрольное (надзорное) мероприятие; </w:t>
      </w:r>
    </w:p>
    <w:p w:rsidR="007E692B" w:rsidRDefault="007E692B" w:rsidP="007E692B">
      <w:pPr>
        <w:jc w:val="both"/>
        <w:rPr>
          <w:sz w:val="28"/>
          <w:szCs w:val="28"/>
        </w:rPr>
      </w:pPr>
      <w:r>
        <w:rPr>
          <w:sz w:val="28"/>
          <w:szCs w:val="28"/>
        </w:rPr>
        <w:t xml:space="preserve">         </w:t>
      </w:r>
      <w:r w:rsidRPr="007E692B">
        <w:rPr>
          <w:sz w:val="28"/>
          <w:szCs w:val="28"/>
        </w:rPr>
        <w:t xml:space="preserve">–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w:t>
      </w:r>
    </w:p>
    <w:p w:rsidR="007E692B" w:rsidRDefault="007E692B" w:rsidP="007E692B">
      <w:pPr>
        <w:jc w:val="both"/>
        <w:rPr>
          <w:sz w:val="28"/>
          <w:szCs w:val="28"/>
        </w:rPr>
      </w:pPr>
      <w:r>
        <w:rPr>
          <w:sz w:val="28"/>
          <w:szCs w:val="28"/>
        </w:rPr>
        <w:t xml:space="preserve">        </w:t>
      </w:r>
      <w:r w:rsidRPr="007E692B">
        <w:rPr>
          <w:sz w:val="28"/>
          <w:szCs w:val="28"/>
        </w:rPr>
        <w:t xml:space="preserve">–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w:t>
      </w:r>
      <w:r w:rsidRPr="007E692B">
        <w:rPr>
          <w:sz w:val="28"/>
          <w:szCs w:val="28"/>
        </w:rPr>
        <w:lastRenderedPageBreak/>
        <w:t xml:space="preserve">требованиям объекта контроля, в отношении которого проводится контрольное (надзорное) мероприятие; </w:t>
      </w:r>
    </w:p>
    <w:p w:rsidR="007E692B" w:rsidRDefault="009651D3" w:rsidP="007E692B">
      <w:pPr>
        <w:jc w:val="both"/>
        <w:rPr>
          <w:sz w:val="28"/>
          <w:szCs w:val="28"/>
        </w:rPr>
      </w:pPr>
      <w:r>
        <w:rPr>
          <w:sz w:val="28"/>
          <w:szCs w:val="28"/>
        </w:rPr>
        <w:t xml:space="preserve">         </w:t>
      </w:r>
      <w:r w:rsidR="007E692B" w:rsidRPr="007E692B">
        <w:rPr>
          <w:sz w:val="28"/>
          <w:szCs w:val="28"/>
        </w:rPr>
        <w:t xml:space="preserve">– вид контрольного (надзорного) мероприятия; </w:t>
      </w:r>
    </w:p>
    <w:p w:rsidR="007E692B" w:rsidRDefault="007E692B" w:rsidP="007E692B">
      <w:pPr>
        <w:ind w:firstLine="709"/>
        <w:jc w:val="both"/>
        <w:rPr>
          <w:sz w:val="28"/>
          <w:szCs w:val="28"/>
        </w:rPr>
      </w:pPr>
      <w:r w:rsidRPr="007E692B">
        <w:rPr>
          <w:sz w:val="28"/>
          <w:szCs w:val="28"/>
        </w:rPr>
        <w:t xml:space="preserve">– перечень контрольных (надзорных) действий, совершаемых в рамках контрольного (надзорного) мероприятия; </w:t>
      </w:r>
    </w:p>
    <w:p w:rsidR="009651D3" w:rsidRDefault="007E692B" w:rsidP="007E692B">
      <w:pPr>
        <w:ind w:firstLine="709"/>
        <w:jc w:val="both"/>
        <w:rPr>
          <w:sz w:val="28"/>
          <w:szCs w:val="28"/>
        </w:rPr>
      </w:pPr>
      <w:r w:rsidRPr="007E692B">
        <w:rPr>
          <w:sz w:val="28"/>
          <w:szCs w:val="28"/>
        </w:rPr>
        <w:t xml:space="preserve">– предмет контрольного (надзорного) мероприятия; </w:t>
      </w:r>
    </w:p>
    <w:p w:rsidR="007E692B" w:rsidRDefault="007E692B" w:rsidP="007E692B">
      <w:pPr>
        <w:ind w:firstLine="709"/>
        <w:jc w:val="both"/>
        <w:rPr>
          <w:sz w:val="28"/>
          <w:szCs w:val="28"/>
        </w:rPr>
      </w:pPr>
      <w:r w:rsidRPr="007E692B">
        <w:rPr>
          <w:sz w:val="28"/>
          <w:szCs w:val="28"/>
        </w:rPr>
        <w:t xml:space="preserve">– проверочные листы, если их применение является обязательным; </w:t>
      </w:r>
    </w:p>
    <w:p w:rsidR="007E692B" w:rsidRDefault="007E692B" w:rsidP="007E692B">
      <w:pPr>
        <w:ind w:firstLine="709"/>
        <w:jc w:val="both"/>
        <w:rPr>
          <w:sz w:val="28"/>
          <w:szCs w:val="28"/>
        </w:rPr>
      </w:pPr>
      <w:r w:rsidRPr="007E692B">
        <w:rPr>
          <w:sz w:val="28"/>
          <w:szCs w:val="28"/>
        </w:rPr>
        <w:t xml:space="preserve">– дата проведения контрольного (надзорного) мероприятия, в том числе срок непосредственного взаимодействия с контролируемым лицом; </w:t>
      </w:r>
    </w:p>
    <w:p w:rsidR="007E692B" w:rsidRDefault="007E692B" w:rsidP="007E692B">
      <w:pPr>
        <w:ind w:firstLine="709"/>
        <w:jc w:val="both"/>
        <w:rPr>
          <w:sz w:val="28"/>
          <w:szCs w:val="28"/>
        </w:rPr>
      </w:pPr>
      <w:r w:rsidRPr="007E692B">
        <w:rPr>
          <w:sz w:val="28"/>
          <w:szCs w:val="28"/>
        </w:rPr>
        <w:t xml:space="preserve">– перечень документов, предоставление которых гражданином, организацией необходимо для оценки соблюдения обязательных требований; </w:t>
      </w:r>
    </w:p>
    <w:p w:rsidR="007E692B" w:rsidRDefault="007E692B" w:rsidP="007E692B">
      <w:pPr>
        <w:ind w:firstLine="709"/>
        <w:jc w:val="both"/>
        <w:rPr>
          <w:sz w:val="28"/>
          <w:szCs w:val="28"/>
        </w:rPr>
      </w:pPr>
      <w:r w:rsidRPr="007E692B">
        <w:rPr>
          <w:sz w:val="28"/>
          <w:szCs w:val="28"/>
        </w:rPr>
        <w:t>– иные св</w:t>
      </w:r>
      <w:r w:rsidR="009651D3">
        <w:rPr>
          <w:sz w:val="28"/>
          <w:szCs w:val="28"/>
        </w:rPr>
        <w:t>едения, если это предусмотрено П</w:t>
      </w:r>
      <w:r w:rsidRPr="007E692B">
        <w:rPr>
          <w:sz w:val="28"/>
          <w:szCs w:val="28"/>
        </w:rPr>
        <w:t>оложением о виде контроля.</w:t>
      </w:r>
    </w:p>
    <w:p w:rsidR="00C766F0" w:rsidRDefault="007E692B" w:rsidP="00C766F0">
      <w:pPr>
        <w:ind w:firstLine="709"/>
        <w:jc w:val="both"/>
        <w:rPr>
          <w:sz w:val="28"/>
          <w:szCs w:val="28"/>
        </w:rPr>
      </w:pPr>
      <w:r>
        <w:rPr>
          <w:sz w:val="28"/>
          <w:szCs w:val="28"/>
        </w:rPr>
        <w:t>21</w:t>
      </w:r>
      <w:r w:rsidRPr="007E692B">
        <w:rPr>
          <w:sz w:val="28"/>
          <w:szCs w:val="28"/>
        </w:rPr>
        <w:t>.</w:t>
      </w:r>
      <w:r>
        <w:rPr>
          <w:sz w:val="28"/>
          <w:szCs w:val="28"/>
        </w:rPr>
        <w:t xml:space="preserve"> </w:t>
      </w:r>
      <w:r w:rsidRPr="007E692B">
        <w:rPr>
          <w:sz w:val="28"/>
          <w:szCs w:val="28"/>
        </w:rPr>
        <w:t>Фотографии,</w:t>
      </w:r>
      <w:r w:rsidR="00C766F0">
        <w:rPr>
          <w:sz w:val="28"/>
          <w:szCs w:val="28"/>
        </w:rPr>
        <w:t xml:space="preserve"> аудио</w:t>
      </w:r>
      <w:r w:rsidRPr="007E692B">
        <w:rPr>
          <w:sz w:val="28"/>
          <w:szCs w:val="28"/>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 Информация о технических средствах, использованных при фотосъемке, аудио – и видеозаписи, иных способах фиксации доказательств указывается в акте контрольного мероприятия. </w:t>
      </w:r>
    </w:p>
    <w:p w:rsidR="00C766F0" w:rsidRDefault="00C766F0" w:rsidP="00C766F0">
      <w:pPr>
        <w:ind w:firstLine="709"/>
        <w:jc w:val="both"/>
        <w:rPr>
          <w:sz w:val="28"/>
          <w:szCs w:val="28"/>
        </w:rPr>
      </w:pPr>
      <w:r>
        <w:rPr>
          <w:sz w:val="28"/>
          <w:szCs w:val="28"/>
        </w:rPr>
        <w:t>22</w:t>
      </w:r>
      <w:r w:rsidR="007E692B" w:rsidRPr="007E692B">
        <w:rPr>
          <w:sz w:val="28"/>
          <w:szCs w:val="28"/>
        </w:rPr>
        <w:t>.</w:t>
      </w:r>
      <w:r>
        <w:rPr>
          <w:sz w:val="28"/>
          <w:szCs w:val="28"/>
        </w:rPr>
        <w:t xml:space="preserve"> </w:t>
      </w:r>
      <w:r w:rsidR="007E692B" w:rsidRPr="007E692B">
        <w:rPr>
          <w:sz w:val="28"/>
          <w:szCs w:val="28"/>
        </w:rPr>
        <w:t>С учетом требов</w:t>
      </w:r>
      <w:r>
        <w:rPr>
          <w:sz w:val="28"/>
          <w:szCs w:val="28"/>
        </w:rPr>
        <w:t>аний части 8 статьи 31 Закона №</w:t>
      </w:r>
      <w:r w:rsidR="007E692B" w:rsidRPr="007E692B">
        <w:rPr>
          <w:sz w:val="28"/>
          <w:szCs w:val="28"/>
        </w:rPr>
        <w:t xml:space="preserve"> 248</w:t>
      </w:r>
      <w:r w:rsidR="009651D3">
        <w:rPr>
          <w:sz w:val="28"/>
          <w:szCs w:val="28"/>
        </w:rPr>
        <w:t>–ФЗ</w:t>
      </w:r>
      <w:r w:rsidR="007E692B" w:rsidRPr="007E692B">
        <w:rPr>
          <w:sz w:val="28"/>
          <w:szCs w:val="28"/>
        </w:rPr>
        <w:t xml:space="preserve"> индивидуальный предприниматель, гражданин, являющиеся контролируемым</w:t>
      </w:r>
      <w:r>
        <w:rPr>
          <w:sz w:val="28"/>
          <w:szCs w:val="28"/>
        </w:rPr>
        <w:t>и лицами, вправе представить в а</w:t>
      </w:r>
      <w:r w:rsidR="007E692B" w:rsidRPr="007E692B">
        <w:rPr>
          <w:sz w:val="28"/>
          <w:szCs w:val="28"/>
        </w:rPr>
        <w:t>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766F0" w:rsidRDefault="007E692B" w:rsidP="00C766F0">
      <w:pPr>
        <w:ind w:firstLine="709"/>
        <w:jc w:val="both"/>
        <w:rPr>
          <w:sz w:val="28"/>
          <w:szCs w:val="28"/>
        </w:rPr>
      </w:pPr>
      <w:r w:rsidRPr="007E692B">
        <w:rPr>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766F0" w:rsidRDefault="007E692B" w:rsidP="00C766F0">
      <w:pPr>
        <w:ind w:firstLine="709"/>
        <w:jc w:val="both"/>
        <w:rPr>
          <w:sz w:val="28"/>
          <w:szCs w:val="28"/>
        </w:rPr>
      </w:pPr>
      <w:r w:rsidRPr="007E692B">
        <w:rPr>
          <w:sz w:val="28"/>
          <w:szCs w:val="28"/>
        </w:rPr>
        <w:t xml:space="preserve">2) прохождение лечения на стационаре медицинского учреждения; </w:t>
      </w:r>
    </w:p>
    <w:p w:rsidR="00C766F0" w:rsidRDefault="007E692B" w:rsidP="00C766F0">
      <w:pPr>
        <w:ind w:firstLine="709"/>
        <w:jc w:val="both"/>
        <w:rPr>
          <w:sz w:val="28"/>
          <w:szCs w:val="28"/>
        </w:rPr>
      </w:pPr>
      <w:r w:rsidRPr="007E692B">
        <w:rPr>
          <w:sz w:val="28"/>
          <w:szCs w:val="28"/>
        </w:rPr>
        <w:t xml:space="preserve">3) личного характера (смерть близкого родственника); </w:t>
      </w:r>
    </w:p>
    <w:p w:rsidR="00C766F0" w:rsidRDefault="007E692B" w:rsidP="00C766F0">
      <w:pPr>
        <w:ind w:firstLine="709"/>
        <w:jc w:val="both"/>
        <w:rPr>
          <w:sz w:val="28"/>
          <w:szCs w:val="28"/>
        </w:rPr>
      </w:pPr>
      <w:r w:rsidRPr="007E692B">
        <w:rPr>
          <w:sz w:val="28"/>
          <w:szCs w:val="28"/>
        </w:rPr>
        <w:t xml:space="preserve">4) непреодолимой силы в отношении контролируемого лица (катастрофы, аварии, несчастные случаи); </w:t>
      </w:r>
    </w:p>
    <w:p w:rsidR="00C766F0" w:rsidRDefault="007E692B" w:rsidP="00C766F0">
      <w:pPr>
        <w:ind w:firstLine="709"/>
        <w:jc w:val="both"/>
        <w:rPr>
          <w:sz w:val="28"/>
          <w:szCs w:val="28"/>
        </w:rPr>
      </w:pPr>
      <w:r w:rsidRPr="007E692B">
        <w:rPr>
          <w:sz w:val="28"/>
          <w:szCs w:val="28"/>
        </w:rPr>
        <w:t xml:space="preserve">5) иных причин, признанных </w:t>
      </w:r>
      <w:r w:rsidR="009651D3">
        <w:rPr>
          <w:sz w:val="28"/>
          <w:szCs w:val="28"/>
        </w:rPr>
        <w:t>администрацией</w:t>
      </w:r>
      <w:r w:rsidRPr="007E692B">
        <w:rPr>
          <w:sz w:val="28"/>
          <w:szCs w:val="28"/>
        </w:rPr>
        <w:t xml:space="preserve">, уважительными. </w:t>
      </w:r>
    </w:p>
    <w:p w:rsidR="00C766F0" w:rsidRDefault="00C766F0" w:rsidP="007E692B">
      <w:pPr>
        <w:jc w:val="both"/>
        <w:rPr>
          <w:sz w:val="28"/>
          <w:szCs w:val="28"/>
        </w:rPr>
      </w:pPr>
    </w:p>
    <w:p w:rsidR="007E692B" w:rsidRPr="007E692B" w:rsidRDefault="007E692B" w:rsidP="00C766F0">
      <w:pPr>
        <w:jc w:val="center"/>
        <w:rPr>
          <w:sz w:val="28"/>
          <w:szCs w:val="28"/>
        </w:rPr>
      </w:pPr>
      <w:r w:rsidRPr="007E692B">
        <w:rPr>
          <w:sz w:val="28"/>
          <w:szCs w:val="28"/>
        </w:rPr>
        <w:t>Подраздел 2. Ко</w:t>
      </w:r>
      <w:r w:rsidR="00C766F0">
        <w:rPr>
          <w:sz w:val="28"/>
          <w:szCs w:val="28"/>
        </w:rPr>
        <w:t>нтрольные мероприятия</w:t>
      </w:r>
    </w:p>
    <w:p w:rsidR="007E692B" w:rsidRPr="007E692B" w:rsidRDefault="007E692B" w:rsidP="00C766F0">
      <w:pPr>
        <w:ind w:firstLine="709"/>
        <w:jc w:val="center"/>
        <w:rPr>
          <w:sz w:val="28"/>
          <w:szCs w:val="28"/>
        </w:rPr>
      </w:pPr>
    </w:p>
    <w:p w:rsidR="00C766F0" w:rsidRDefault="00C766F0" w:rsidP="007E692B">
      <w:pPr>
        <w:ind w:firstLine="709"/>
        <w:jc w:val="both"/>
        <w:rPr>
          <w:sz w:val="28"/>
          <w:szCs w:val="28"/>
        </w:rPr>
      </w:pPr>
      <w:r w:rsidRPr="00C766F0">
        <w:rPr>
          <w:sz w:val="28"/>
          <w:szCs w:val="28"/>
        </w:rPr>
        <w:t>23.</w:t>
      </w:r>
      <w:r>
        <w:rPr>
          <w:sz w:val="28"/>
          <w:szCs w:val="28"/>
        </w:rPr>
        <w:t xml:space="preserve"> </w:t>
      </w:r>
      <w:r w:rsidRPr="00C766F0">
        <w:rPr>
          <w:sz w:val="28"/>
          <w:szCs w:val="28"/>
        </w:rPr>
        <w:t xml:space="preserve">Муниципальный контроль осуществляется посредством проведения следующих контрольных мероприятий: </w:t>
      </w:r>
    </w:p>
    <w:p w:rsidR="00C766F0" w:rsidRDefault="00C766F0" w:rsidP="007E692B">
      <w:pPr>
        <w:ind w:firstLine="709"/>
        <w:jc w:val="both"/>
        <w:rPr>
          <w:sz w:val="28"/>
          <w:szCs w:val="28"/>
        </w:rPr>
      </w:pPr>
      <w:r w:rsidRPr="00C766F0">
        <w:rPr>
          <w:sz w:val="28"/>
          <w:szCs w:val="28"/>
        </w:rPr>
        <w:t xml:space="preserve">1) инспекционный визит; </w:t>
      </w:r>
    </w:p>
    <w:p w:rsidR="00C766F0" w:rsidRDefault="00C766F0" w:rsidP="007E692B">
      <w:pPr>
        <w:ind w:firstLine="709"/>
        <w:jc w:val="both"/>
        <w:rPr>
          <w:sz w:val="28"/>
          <w:szCs w:val="28"/>
        </w:rPr>
      </w:pPr>
      <w:r w:rsidRPr="00C766F0">
        <w:rPr>
          <w:sz w:val="28"/>
          <w:szCs w:val="28"/>
        </w:rPr>
        <w:t>2) рейдовый осмотр;</w:t>
      </w:r>
    </w:p>
    <w:p w:rsidR="00C766F0" w:rsidRDefault="00C766F0" w:rsidP="007E692B">
      <w:pPr>
        <w:ind w:firstLine="709"/>
        <w:jc w:val="both"/>
        <w:rPr>
          <w:sz w:val="28"/>
          <w:szCs w:val="28"/>
        </w:rPr>
      </w:pPr>
      <w:r w:rsidRPr="00C766F0">
        <w:rPr>
          <w:sz w:val="28"/>
          <w:szCs w:val="28"/>
        </w:rPr>
        <w:t>3) документарная проверка;</w:t>
      </w:r>
    </w:p>
    <w:p w:rsidR="00C766F0" w:rsidRDefault="00C766F0" w:rsidP="007E692B">
      <w:pPr>
        <w:ind w:firstLine="709"/>
        <w:jc w:val="both"/>
        <w:rPr>
          <w:sz w:val="28"/>
          <w:szCs w:val="28"/>
        </w:rPr>
      </w:pPr>
      <w:r w:rsidRPr="00C766F0">
        <w:rPr>
          <w:sz w:val="28"/>
          <w:szCs w:val="28"/>
        </w:rPr>
        <w:t>4) выездная проверка;</w:t>
      </w:r>
    </w:p>
    <w:p w:rsidR="007E692B" w:rsidRDefault="00C766F0" w:rsidP="007E692B">
      <w:pPr>
        <w:ind w:firstLine="709"/>
        <w:jc w:val="both"/>
        <w:rPr>
          <w:sz w:val="28"/>
          <w:szCs w:val="28"/>
        </w:rPr>
      </w:pPr>
      <w:r w:rsidRPr="00C766F0">
        <w:rPr>
          <w:sz w:val="28"/>
          <w:szCs w:val="28"/>
        </w:rPr>
        <w:t>5)</w:t>
      </w:r>
      <w:r w:rsidR="009651D3">
        <w:rPr>
          <w:sz w:val="28"/>
          <w:szCs w:val="28"/>
        </w:rPr>
        <w:t xml:space="preserve"> </w:t>
      </w:r>
      <w:r w:rsidRPr="00C766F0">
        <w:rPr>
          <w:sz w:val="28"/>
          <w:szCs w:val="28"/>
        </w:rPr>
        <w:t>наблюдение за соблюдением обязательных требований.</w:t>
      </w:r>
    </w:p>
    <w:p w:rsidR="00C766F0" w:rsidRDefault="00C766F0" w:rsidP="007E692B">
      <w:pPr>
        <w:ind w:firstLine="709"/>
        <w:jc w:val="both"/>
        <w:rPr>
          <w:sz w:val="28"/>
          <w:szCs w:val="28"/>
        </w:rPr>
      </w:pPr>
    </w:p>
    <w:p w:rsidR="00C766F0" w:rsidRDefault="00C766F0" w:rsidP="007E692B">
      <w:pPr>
        <w:ind w:firstLine="709"/>
        <w:jc w:val="both"/>
        <w:rPr>
          <w:sz w:val="28"/>
          <w:szCs w:val="28"/>
        </w:rPr>
      </w:pPr>
    </w:p>
    <w:p w:rsidR="00C766F0" w:rsidRDefault="00C766F0" w:rsidP="009651D3">
      <w:pPr>
        <w:ind w:firstLine="709"/>
        <w:jc w:val="center"/>
        <w:rPr>
          <w:sz w:val="28"/>
          <w:szCs w:val="28"/>
        </w:rPr>
      </w:pPr>
      <w:r w:rsidRPr="00C766F0">
        <w:rPr>
          <w:sz w:val="28"/>
          <w:szCs w:val="28"/>
        </w:rPr>
        <w:t>Подраздел 3. Инспекционный визит</w:t>
      </w:r>
    </w:p>
    <w:p w:rsidR="009651D3" w:rsidRDefault="009651D3" w:rsidP="009651D3">
      <w:pPr>
        <w:ind w:firstLine="709"/>
        <w:jc w:val="center"/>
        <w:rPr>
          <w:sz w:val="28"/>
          <w:szCs w:val="28"/>
        </w:rPr>
      </w:pPr>
    </w:p>
    <w:p w:rsidR="00C766F0" w:rsidRDefault="00C766F0" w:rsidP="007E692B">
      <w:pPr>
        <w:ind w:firstLine="709"/>
        <w:jc w:val="both"/>
        <w:rPr>
          <w:sz w:val="28"/>
          <w:szCs w:val="28"/>
        </w:rPr>
      </w:pPr>
      <w:r>
        <w:rPr>
          <w:sz w:val="28"/>
          <w:szCs w:val="28"/>
        </w:rPr>
        <w:t>24</w:t>
      </w:r>
      <w:r w:rsidRPr="00C766F0">
        <w:rPr>
          <w:sz w:val="28"/>
          <w:szCs w:val="28"/>
        </w:rPr>
        <w:t>.</w:t>
      </w:r>
      <w:r>
        <w:rPr>
          <w:sz w:val="28"/>
          <w:szCs w:val="28"/>
        </w:rPr>
        <w:t xml:space="preserve"> </w:t>
      </w:r>
      <w:r w:rsidRPr="00C766F0">
        <w:rPr>
          <w:sz w:val="28"/>
          <w:szCs w:val="28"/>
        </w:rPr>
        <w:t>В ходе инспекционного визита при осуществлении муниципального контроля должностными лицами могут совершаться следующие контрольные действия:</w:t>
      </w:r>
    </w:p>
    <w:p w:rsidR="00C766F0" w:rsidRDefault="00C766F0" w:rsidP="007E692B">
      <w:pPr>
        <w:ind w:firstLine="709"/>
        <w:jc w:val="both"/>
        <w:rPr>
          <w:sz w:val="28"/>
          <w:szCs w:val="28"/>
        </w:rPr>
      </w:pPr>
      <w:r w:rsidRPr="00C766F0">
        <w:rPr>
          <w:sz w:val="28"/>
          <w:szCs w:val="28"/>
        </w:rPr>
        <w:t>1)</w:t>
      </w:r>
      <w:r w:rsidR="009651D3">
        <w:rPr>
          <w:sz w:val="28"/>
          <w:szCs w:val="28"/>
        </w:rPr>
        <w:t xml:space="preserve"> </w:t>
      </w:r>
      <w:r w:rsidRPr="00C766F0">
        <w:rPr>
          <w:sz w:val="28"/>
          <w:szCs w:val="28"/>
        </w:rPr>
        <w:t xml:space="preserve">осмотр; </w:t>
      </w:r>
    </w:p>
    <w:p w:rsidR="00C766F0" w:rsidRDefault="00C766F0" w:rsidP="007E692B">
      <w:pPr>
        <w:ind w:firstLine="709"/>
        <w:jc w:val="both"/>
        <w:rPr>
          <w:sz w:val="28"/>
          <w:szCs w:val="28"/>
        </w:rPr>
      </w:pPr>
      <w:r w:rsidRPr="00C766F0">
        <w:rPr>
          <w:sz w:val="28"/>
          <w:szCs w:val="28"/>
        </w:rPr>
        <w:t>2)</w:t>
      </w:r>
      <w:r w:rsidR="009651D3">
        <w:rPr>
          <w:sz w:val="28"/>
          <w:szCs w:val="28"/>
        </w:rPr>
        <w:t xml:space="preserve"> </w:t>
      </w:r>
      <w:r w:rsidRPr="00C766F0">
        <w:rPr>
          <w:sz w:val="28"/>
          <w:szCs w:val="28"/>
        </w:rPr>
        <w:t xml:space="preserve">опрос; </w:t>
      </w:r>
    </w:p>
    <w:p w:rsidR="00C766F0" w:rsidRDefault="00C766F0" w:rsidP="007E692B">
      <w:pPr>
        <w:ind w:firstLine="709"/>
        <w:jc w:val="both"/>
        <w:rPr>
          <w:sz w:val="28"/>
          <w:szCs w:val="28"/>
        </w:rPr>
      </w:pPr>
      <w:r w:rsidRPr="00C766F0">
        <w:rPr>
          <w:sz w:val="28"/>
          <w:szCs w:val="28"/>
        </w:rPr>
        <w:t>3)</w:t>
      </w:r>
      <w:r w:rsidR="009651D3">
        <w:rPr>
          <w:sz w:val="28"/>
          <w:szCs w:val="28"/>
        </w:rPr>
        <w:t xml:space="preserve"> </w:t>
      </w:r>
      <w:r w:rsidRPr="00C766F0">
        <w:rPr>
          <w:sz w:val="28"/>
          <w:szCs w:val="28"/>
        </w:rPr>
        <w:t xml:space="preserve">получение письменных объяснений; </w:t>
      </w:r>
    </w:p>
    <w:p w:rsidR="00C766F0" w:rsidRDefault="00C766F0" w:rsidP="007E692B">
      <w:pPr>
        <w:ind w:firstLine="709"/>
        <w:jc w:val="both"/>
        <w:rPr>
          <w:sz w:val="28"/>
          <w:szCs w:val="28"/>
        </w:rPr>
      </w:pPr>
      <w:r>
        <w:rPr>
          <w:sz w:val="28"/>
          <w:szCs w:val="28"/>
        </w:rPr>
        <w:t>25</w:t>
      </w:r>
      <w:r w:rsidRPr="00C766F0">
        <w:rPr>
          <w:sz w:val="28"/>
          <w:szCs w:val="28"/>
        </w:rPr>
        <w:t>.</w:t>
      </w:r>
      <w:r>
        <w:rPr>
          <w:sz w:val="28"/>
          <w:szCs w:val="28"/>
        </w:rPr>
        <w:t xml:space="preserve"> </w:t>
      </w:r>
      <w:r w:rsidRPr="00C766F0">
        <w:rPr>
          <w:sz w:val="28"/>
          <w:szCs w:val="28"/>
        </w:rPr>
        <w:t>Инспекционный визит проводится при наличии оснований, указанных в пунктах 1, 3</w:t>
      </w:r>
      <w:r>
        <w:rPr>
          <w:sz w:val="28"/>
          <w:szCs w:val="28"/>
        </w:rPr>
        <w:t xml:space="preserve"> – 5 части 1 статьи 57 Закона №</w:t>
      </w:r>
      <w:r w:rsidRPr="00C766F0">
        <w:rPr>
          <w:sz w:val="28"/>
          <w:szCs w:val="28"/>
        </w:rPr>
        <w:t xml:space="preserve"> 248</w:t>
      </w:r>
      <w:r w:rsidR="009651D3">
        <w:rPr>
          <w:sz w:val="28"/>
          <w:szCs w:val="28"/>
        </w:rPr>
        <w:t>–ФЗ</w:t>
      </w:r>
      <w:r w:rsidRPr="00C766F0">
        <w:rPr>
          <w:sz w:val="28"/>
          <w:szCs w:val="28"/>
        </w:rPr>
        <w:t>.</w:t>
      </w:r>
    </w:p>
    <w:p w:rsidR="00C766F0" w:rsidRDefault="00C766F0" w:rsidP="007E692B">
      <w:pPr>
        <w:ind w:firstLine="709"/>
        <w:jc w:val="both"/>
        <w:rPr>
          <w:sz w:val="28"/>
          <w:szCs w:val="28"/>
        </w:rPr>
      </w:pPr>
      <w:r>
        <w:rPr>
          <w:sz w:val="28"/>
          <w:szCs w:val="28"/>
        </w:rPr>
        <w:t>26</w:t>
      </w:r>
      <w:r w:rsidRPr="00C766F0">
        <w:rPr>
          <w:sz w:val="28"/>
          <w:szCs w:val="28"/>
        </w:rPr>
        <w:t>.</w:t>
      </w:r>
      <w:r>
        <w:rPr>
          <w:sz w:val="28"/>
          <w:szCs w:val="28"/>
        </w:rPr>
        <w:t xml:space="preserve"> </w:t>
      </w:r>
      <w:r w:rsidRPr="00C766F0">
        <w:rPr>
          <w:sz w:val="28"/>
          <w:szCs w:val="28"/>
        </w:rPr>
        <w:t>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w:t>
      </w:r>
      <w:r>
        <w:rPr>
          <w:sz w:val="28"/>
          <w:szCs w:val="28"/>
        </w:rPr>
        <w:t>ьи 66 Закона №</w:t>
      </w:r>
      <w:r w:rsidRPr="00C766F0">
        <w:rPr>
          <w:sz w:val="28"/>
          <w:szCs w:val="28"/>
        </w:rPr>
        <w:t xml:space="preserve"> 248</w:t>
      </w:r>
      <w:r w:rsidR="009651D3">
        <w:rPr>
          <w:sz w:val="28"/>
          <w:szCs w:val="28"/>
        </w:rPr>
        <w:t>–ФЗ</w:t>
      </w:r>
      <w:r w:rsidRPr="00C766F0">
        <w:rPr>
          <w:sz w:val="28"/>
          <w:szCs w:val="28"/>
        </w:rPr>
        <w:t>.</w:t>
      </w:r>
    </w:p>
    <w:p w:rsidR="00C766F0" w:rsidRDefault="00C766F0" w:rsidP="007E692B">
      <w:pPr>
        <w:ind w:firstLine="709"/>
        <w:jc w:val="both"/>
        <w:rPr>
          <w:sz w:val="28"/>
          <w:szCs w:val="28"/>
        </w:rPr>
      </w:pPr>
      <w:r>
        <w:rPr>
          <w:sz w:val="28"/>
          <w:szCs w:val="28"/>
        </w:rPr>
        <w:t>27</w:t>
      </w:r>
      <w:r w:rsidRPr="00C766F0">
        <w:rPr>
          <w:sz w:val="28"/>
          <w:szCs w:val="28"/>
        </w:rPr>
        <w:t>.</w:t>
      </w:r>
      <w:r>
        <w:rPr>
          <w:sz w:val="28"/>
          <w:szCs w:val="28"/>
        </w:rPr>
        <w:t xml:space="preserve"> </w:t>
      </w:r>
      <w:r w:rsidRPr="00C766F0">
        <w:rPr>
          <w:sz w:val="28"/>
          <w:szCs w:val="28"/>
        </w:rPr>
        <w:t xml:space="preserve">Иные вопросы проведения инспекционного визита регулируются Законом </w:t>
      </w:r>
      <w:r>
        <w:rPr>
          <w:sz w:val="28"/>
          <w:szCs w:val="28"/>
        </w:rPr>
        <w:t>№ 248</w:t>
      </w:r>
      <w:r w:rsidR="009651D3">
        <w:rPr>
          <w:sz w:val="28"/>
          <w:szCs w:val="28"/>
        </w:rPr>
        <w:t>–ФЗ</w:t>
      </w:r>
      <w:r w:rsidRPr="00C766F0">
        <w:rPr>
          <w:sz w:val="28"/>
          <w:szCs w:val="28"/>
        </w:rPr>
        <w:t>.</w:t>
      </w:r>
    </w:p>
    <w:p w:rsidR="00C766F0" w:rsidRDefault="00C766F0" w:rsidP="00C766F0">
      <w:pPr>
        <w:ind w:firstLine="709"/>
        <w:jc w:val="center"/>
        <w:rPr>
          <w:sz w:val="28"/>
          <w:szCs w:val="28"/>
        </w:rPr>
      </w:pPr>
      <w:r w:rsidRPr="00C766F0">
        <w:rPr>
          <w:sz w:val="28"/>
          <w:szCs w:val="28"/>
        </w:rPr>
        <w:t>Подраздел 4. Рейдовый осмотр</w:t>
      </w:r>
    </w:p>
    <w:p w:rsidR="00C766F0" w:rsidRDefault="00C766F0" w:rsidP="00C766F0">
      <w:pPr>
        <w:ind w:firstLine="709"/>
        <w:jc w:val="center"/>
        <w:rPr>
          <w:sz w:val="28"/>
          <w:szCs w:val="28"/>
        </w:rPr>
      </w:pPr>
    </w:p>
    <w:p w:rsidR="00C766F0" w:rsidRDefault="00C766F0" w:rsidP="007E692B">
      <w:pPr>
        <w:ind w:firstLine="709"/>
        <w:jc w:val="both"/>
        <w:rPr>
          <w:sz w:val="28"/>
          <w:szCs w:val="28"/>
        </w:rPr>
      </w:pPr>
      <w:r>
        <w:rPr>
          <w:sz w:val="28"/>
          <w:szCs w:val="28"/>
        </w:rPr>
        <w:t>28</w:t>
      </w:r>
      <w:r w:rsidRPr="00C766F0">
        <w:rPr>
          <w:sz w:val="28"/>
          <w:szCs w:val="28"/>
        </w:rPr>
        <w:t>.</w:t>
      </w:r>
      <w:r>
        <w:rPr>
          <w:sz w:val="28"/>
          <w:szCs w:val="28"/>
        </w:rPr>
        <w:t xml:space="preserve"> </w:t>
      </w:r>
      <w:r w:rsidRPr="00C766F0">
        <w:rPr>
          <w:sz w:val="28"/>
          <w:szCs w:val="28"/>
        </w:rPr>
        <w:t xml:space="preserve">В ходе рейдового осмотра при осуществлении муниципального контроля должностными лицами могут совершаться следующие контрольные действия: </w:t>
      </w:r>
    </w:p>
    <w:p w:rsidR="00C766F0" w:rsidRDefault="00C766F0" w:rsidP="007E692B">
      <w:pPr>
        <w:ind w:firstLine="709"/>
        <w:jc w:val="both"/>
        <w:rPr>
          <w:sz w:val="28"/>
          <w:szCs w:val="28"/>
        </w:rPr>
      </w:pPr>
      <w:r>
        <w:rPr>
          <w:sz w:val="28"/>
          <w:szCs w:val="28"/>
        </w:rPr>
        <w:t>1</w:t>
      </w:r>
      <w:r w:rsidRPr="00C766F0">
        <w:rPr>
          <w:sz w:val="28"/>
          <w:szCs w:val="28"/>
        </w:rPr>
        <w:t>)</w:t>
      </w:r>
      <w:r w:rsidR="009651D3">
        <w:rPr>
          <w:sz w:val="28"/>
          <w:szCs w:val="28"/>
        </w:rPr>
        <w:t xml:space="preserve"> </w:t>
      </w:r>
      <w:r w:rsidRPr="00C766F0">
        <w:rPr>
          <w:sz w:val="28"/>
          <w:szCs w:val="28"/>
        </w:rPr>
        <w:t xml:space="preserve">осмотр; </w:t>
      </w:r>
    </w:p>
    <w:p w:rsidR="00C766F0" w:rsidRDefault="00C766F0" w:rsidP="007E692B">
      <w:pPr>
        <w:ind w:firstLine="709"/>
        <w:jc w:val="both"/>
        <w:rPr>
          <w:sz w:val="28"/>
          <w:szCs w:val="28"/>
        </w:rPr>
      </w:pPr>
      <w:r>
        <w:rPr>
          <w:sz w:val="28"/>
          <w:szCs w:val="28"/>
        </w:rPr>
        <w:t>2</w:t>
      </w:r>
      <w:r w:rsidRPr="00C766F0">
        <w:rPr>
          <w:sz w:val="28"/>
          <w:szCs w:val="28"/>
        </w:rPr>
        <w:t>)</w:t>
      </w:r>
      <w:r w:rsidR="009651D3">
        <w:rPr>
          <w:sz w:val="28"/>
          <w:szCs w:val="28"/>
        </w:rPr>
        <w:t xml:space="preserve"> </w:t>
      </w:r>
      <w:r w:rsidRPr="00C766F0">
        <w:rPr>
          <w:sz w:val="28"/>
          <w:szCs w:val="28"/>
        </w:rPr>
        <w:t xml:space="preserve">опрос; </w:t>
      </w:r>
    </w:p>
    <w:p w:rsidR="00C766F0" w:rsidRDefault="00C766F0" w:rsidP="007E692B">
      <w:pPr>
        <w:ind w:firstLine="709"/>
        <w:jc w:val="both"/>
        <w:rPr>
          <w:sz w:val="28"/>
          <w:szCs w:val="28"/>
        </w:rPr>
      </w:pPr>
      <w:r>
        <w:rPr>
          <w:sz w:val="28"/>
          <w:szCs w:val="28"/>
        </w:rPr>
        <w:t>3</w:t>
      </w:r>
      <w:r w:rsidRPr="00C766F0">
        <w:rPr>
          <w:sz w:val="28"/>
          <w:szCs w:val="28"/>
        </w:rPr>
        <w:t>)</w:t>
      </w:r>
      <w:r w:rsidR="009651D3">
        <w:rPr>
          <w:sz w:val="28"/>
          <w:szCs w:val="28"/>
        </w:rPr>
        <w:t xml:space="preserve"> </w:t>
      </w:r>
      <w:r w:rsidRPr="00C766F0">
        <w:rPr>
          <w:sz w:val="28"/>
          <w:szCs w:val="28"/>
        </w:rPr>
        <w:t xml:space="preserve">получение письменных объяснений; </w:t>
      </w:r>
    </w:p>
    <w:p w:rsidR="00C766F0" w:rsidRDefault="00C766F0" w:rsidP="007E692B">
      <w:pPr>
        <w:ind w:firstLine="709"/>
        <w:jc w:val="both"/>
        <w:rPr>
          <w:sz w:val="28"/>
          <w:szCs w:val="28"/>
        </w:rPr>
      </w:pPr>
      <w:r>
        <w:rPr>
          <w:sz w:val="28"/>
          <w:szCs w:val="28"/>
        </w:rPr>
        <w:t>4</w:t>
      </w:r>
      <w:r w:rsidRPr="00C766F0">
        <w:rPr>
          <w:sz w:val="28"/>
          <w:szCs w:val="28"/>
        </w:rPr>
        <w:t>)</w:t>
      </w:r>
      <w:r w:rsidR="009651D3">
        <w:rPr>
          <w:sz w:val="28"/>
          <w:szCs w:val="28"/>
        </w:rPr>
        <w:t xml:space="preserve"> </w:t>
      </w:r>
      <w:r w:rsidRPr="00C766F0">
        <w:rPr>
          <w:sz w:val="28"/>
          <w:szCs w:val="28"/>
        </w:rPr>
        <w:t xml:space="preserve">истребование документов. </w:t>
      </w:r>
    </w:p>
    <w:p w:rsidR="00C766F0" w:rsidRDefault="00C766F0" w:rsidP="007E692B">
      <w:pPr>
        <w:ind w:firstLine="709"/>
        <w:jc w:val="both"/>
        <w:rPr>
          <w:sz w:val="28"/>
          <w:szCs w:val="28"/>
        </w:rPr>
      </w:pPr>
      <w:r>
        <w:rPr>
          <w:sz w:val="28"/>
          <w:szCs w:val="28"/>
        </w:rPr>
        <w:t>29</w:t>
      </w:r>
      <w:r w:rsidRPr="00C766F0">
        <w:rPr>
          <w:sz w:val="28"/>
          <w:szCs w:val="28"/>
        </w:rPr>
        <w:t>.</w:t>
      </w:r>
      <w:r>
        <w:rPr>
          <w:sz w:val="28"/>
          <w:szCs w:val="28"/>
        </w:rPr>
        <w:t xml:space="preserve"> </w:t>
      </w:r>
      <w:r w:rsidRPr="00C766F0">
        <w:rPr>
          <w:sz w:val="28"/>
          <w:szCs w:val="28"/>
        </w:rPr>
        <w:t>Рейдовый осмотр проводится при наличии оснований, указанных в пунктах 1, 3</w:t>
      </w:r>
      <w:r>
        <w:rPr>
          <w:sz w:val="28"/>
          <w:szCs w:val="28"/>
        </w:rPr>
        <w:t xml:space="preserve"> – 5 части 1 статьи 57 Закона №</w:t>
      </w:r>
      <w:r w:rsidRPr="00C766F0">
        <w:rPr>
          <w:sz w:val="28"/>
          <w:szCs w:val="28"/>
        </w:rPr>
        <w:t xml:space="preserve"> 248</w:t>
      </w:r>
      <w:r w:rsidR="009651D3">
        <w:rPr>
          <w:sz w:val="28"/>
          <w:szCs w:val="28"/>
        </w:rPr>
        <w:t>–ФЗ</w:t>
      </w:r>
      <w:r w:rsidRPr="00C766F0">
        <w:rPr>
          <w:sz w:val="28"/>
          <w:szCs w:val="28"/>
        </w:rPr>
        <w:t>.</w:t>
      </w:r>
    </w:p>
    <w:p w:rsidR="00C766F0" w:rsidRDefault="00C766F0" w:rsidP="007E692B">
      <w:pPr>
        <w:ind w:firstLine="709"/>
        <w:jc w:val="both"/>
        <w:rPr>
          <w:sz w:val="28"/>
          <w:szCs w:val="28"/>
        </w:rPr>
      </w:pPr>
      <w:r>
        <w:rPr>
          <w:sz w:val="28"/>
          <w:szCs w:val="28"/>
        </w:rPr>
        <w:t>30</w:t>
      </w:r>
      <w:r w:rsidRPr="00C766F0">
        <w:rPr>
          <w:sz w:val="28"/>
          <w:szCs w:val="28"/>
        </w:rPr>
        <w:t>.</w:t>
      </w:r>
      <w:r>
        <w:rPr>
          <w:sz w:val="28"/>
          <w:szCs w:val="28"/>
        </w:rPr>
        <w:t xml:space="preserve"> </w:t>
      </w:r>
      <w:r w:rsidRPr="00C766F0">
        <w:rPr>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Закон</w:t>
      </w:r>
      <w:r>
        <w:rPr>
          <w:sz w:val="28"/>
          <w:szCs w:val="28"/>
        </w:rPr>
        <w:t>а № 248</w:t>
      </w:r>
      <w:r w:rsidR="009651D3">
        <w:rPr>
          <w:sz w:val="28"/>
          <w:szCs w:val="28"/>
        </w:rPr>
        <w:t>–ФЗ</w:t>
      </w:r>
      <w:r w:rsidRPr="00C766F0">
        <w:rPr>
          <w:sz w:val="28"/>
          <w:szCs w:val="28"/>
        </w:rPr>
        <w:t>.</w:t>
      </w:r>
    </w:p>
    <w:p w:rsidR="00C766F0" w:rsidRDefault="00C766F0" w:rsidP="007E692B">
      <w:pPr>
        <w:ind w:firstLine="709"/>
        <w:jc w:val="both"/>
        <w:rPr>
          <w:sz w:val="28"/>
          <w:szCs w:val="28"/>
        </w:rPr>
      </w:pPr>
      <w:r>
        <w:rPr>
          <w:sz w:val="28"/>
          <w:szCs w:val="28"/>
        </w:rPr>
        <w:t>31</w:t>
      </w:r>
      <w:r w:rsidRPr="00C766F0">
        <w:rPr>
          <w:sz w:val="28"/>
          <w:szCs w:val="28"/>
        </w:rPr>
        <w:t>.</w:t>
      </w:r>
      <w:r>
        <w:rPr>
          <w:sz w:val="28"/>
          <w:szCs w:val="28"/>
        </w:rPr>
        <w:t xml:space="preserve"> </w:t>
      </w:r>
      <w:r w:rsidRPr="00C766F0">
        <w:rPr>
          <w:sz w:val="28"/>
          <w:szCs w:val="28"/>
        </w:rPr>
        <w:t xml:space="preserve">Иные вопросы проведения рейдового осмотра регулируются Законом </w:t>
      </w:r>
      <w:r>
        <w:rPr>
          <w:sz w:val="28"/>
          <w:szCs w:val="28"/>
        </w:rPr>
        <w:t>№ 248</w:t>
      </w:r>
      <w:r w:rsidR="009651D3">
        <w:rPr>
          <w:sz w:val="28"/>
          <w:szCs w:val="28"/>
        </w:rPr>
        <w:t>–ФЗ</w:t>
      </w:r>
      <w:r w:rsidRPr="00C766F0">
        <w:rPr>
          <w:sz w:val="28"/>
          <w:szCs w:val="28"/>
        </w:rPr>
        <w:t>.</w:t>
      </w:r>
    </w:p>
    <w:p w:rsidR="00C766F0" w:rsidRDefault="00C766F0" w:rsidP="00C766F0">
      <w:pPr>
        <w:ind w:firstLine="709"/>
        <w:jc w:val="center"/>
        <w:rPr>
          <w:sz w:val="28"/>
          <w:szCs w:val="28"/>
        </w:rPr>
      </w:pPr>
      <w:r w:rsidRPr="00C766F0">
        <w:rPr>
          <w:sz w:val="28"/>
          <w:szCs w:val="28"/>
        </w:rPr>
        <w:t>Подраздел 5. Документарная проверка</w:t>
      </w:r>
    </w:p>
    <w:p w:rsidR="00C766F0" w:rsidRDefault="00C766F0" w:rsidP="00C766F0">
      <w:pPr>
        <w:rPr>
          <w:sz w:val="28"/>
          <w:szCs w:val="28"/>
        </w:rPr>
      </w:pPr>
    </w:p>
    <w:p w:rsidR="00C766F0" w:rsidRDefault="00C766F0" w:rsidP="00C766F0">
      <w:pPr>
        <w:ind w:firstLine="709"/>
        <w:jc w:val="both"/>
        <w:rPr>
          <w:sz w:val="28"/>
          <w:szCs w:val="28"/>
        </w:rPr>
      </w:pPr>
      <w:r>
        <w:rPr>
          <w:sz w:val="28"/>
          <w:szCs w:val="28"/>
        </w:rPr>
        <w:t>32</w:t>
      </w:r>
      <w:r w:rsidRPr="00C766F0">
        <w:rPr>
          <w:sz w:val="28"/>
          <w:szCs w:val="28"/>
        </w:rPr>
        <w:t>.</w:t>
      </w:r>
      <w:r>
        <w:rPr>
          <w:sz w:val="28"/>
          <w:szCs w:val="28"/>
        </w:rPr>
        <w:t xml:space="preserve"> </w:t>
      </w:r>
      <w:r w:rsidRPr="00C766F0">
        <w:rPr>
          <w:sz w:val="28"/>
          <w:szCs w:val="28"/>
        </w:rPr>
        <w:t xml:space="preserve">В ходе документарной проверки при осуществлении муниципального контроля могут совершаться следующие контрольные действия: </w:t>
      </w:r>
    </w:p>
    <w:p w:rsidR="00C766F0" w:rsidRDefault="00C766F0" w:rsidP="00C766F0">
      <w:pPr>
        <w:ind w:firstLine="709"/>
        <w:jc w:val="both"/>
        <w:rPr>
          <w:sz w:val="28"/>
          <w:szCs w:val="28"/>
        </w:rPr>
      </w:pPr>
      <w:r w:rsidRPr="00C766F0">
        <w:rPr>
          <w:sz w:val="28"/>
          <w:szCs w:val="28"/>
        </w:rPr>
        <w:t>1)</w:t>
      </w:r>
      <w:r w:rsidR="009651D3">
        <w:rPr>
          <w:sz w:val="28"/>
          <w:szCs w:val="28"/>
        </w:rPr>
        <w:t xml:space="preserve"> </w:t>
      </w:r>
      <w:r w:rsidRPr="00C766F0">
        <w:rPr>
          <w:sz w:val="28"/>
          <w:szCs w:val="28"/>
        </w:rPr>
        <w:t xml:space="preserve">получение письменных объяснений; </w:t>
      </w:r>
    </w:p>
    <w:p w:rsidR="00C766F0" w:rsidRDefault="00C766F0" w:rsidP="00C766F0">
      <w:pPr>
        <w:ind w:firstLine="709"/>
        <w:jc w:val="both"/>
        <w:rPr>
          <w:sz w:val="28"/>
          <w:szCs w:val="28"/>
        </w:rPr>
      </w:pPr>
      <w:r w:rsidRPr="00C766F0">
        <w:rPr>
          <w:sz w:val="28"/>
          <w:szCs w:val="28"/>
        </w:rPr>
        <w:t>2)</w:t>
      </w:r>
      <w:r w:rsidR="009651D3">
        <w:rPr>
          <w:sz w:val="28"/>
          <w:szCs w:val="28"/>
        </w:rPr>
        <w:t xml:space="preserve"> </w:t>
      </w:r>
      <w:r w:rsidRPr="00C766F0">
        <w:rPr>
          <w:sz w:val="28"/>
          <w:szCs w:val="28"/>
        </w:rPr>
        <w:t xml:space="preserve">истребование документов. </w:t>
      </w:r>
    </w:p>
    <w:p w:rsidR="00C766F0" w:rsidRDefault="00C766F0" w:rsidP="00C766F0">
      <w:pPr>
        <w:ind w:firstLine="709"/>
        <w:jc w:val="both"/>
        <w:rPr>
          <w:sz w:val="28"/>
          <w:szCs w:val="28"/>
        </w:rPr>
      </w:pPr>
      <w:r>
        <w:rPr>
          <w:sz w:val="28"/>
          <w:szCs w:val="28"/>
        </w:rPr>
        <w:t>33</w:t>
      </w:r>
      <w:r w:rsidRPr="00C766F0">
        <w:rPr>
          <w:sz w:val="28"/>
          <w:szCs w:val="28"/>
        </w:rPr>
        <w:t>.</w:t>
      </w:r>
      <w:r>
        <w:rPr>
          <w:sz w:val="28"/>
          <w:szCs w:val="28"/>
        </w:rPr>
        <w:t xml:space="preserve"> </w:t>
      </w:r>
      <w:r w:rsidRPr="00C766F0">
        <w:rPr>
          <w:sz w:val="28"/>
          <w:szCs w:val="28"/>
        </w:rPr>
        <w:t xml:space="preserve">В случае, если достоверность сведений, содержащихся в документах, имеющихся в распоряжении </w:t>
      </w:r>
      <w:r>
        <w:rPr>
          <w:sz w:val="28"/>
          <w:szCs w:val="28"/>
        </w:rPr>
        <w:t>администрации</w:t>
      </w:r>
      <w:r w:rsidRPr="00C766F0">
        <w:rPr>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Pr>
          <w:sz w:val="28"/>
          <w:szCs w:val="28"/>
        </w:rPr>
        <w:t>администрация</w:t>
      </w:r>
      <w:r w:rsidRPr="00C766F0">
        <w:rPr>
          <w:sz w:val="28"/>
          <w:szCs w:val="28"/>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w:t>
      </w:r>
      <w:r w:rsidRPr="00C766F0">
        <w:rPr>
          <w:sz w:val="28"/>
          <w:szCs w:val="28"/>
        </w:rPr>
        <w:lastRenderedPageBreak/>
        <w:t>получения данного требования контролируемое лицо обязано направить в контрольный орган указанные в требовании документы.</w:t>
      </w:r>
    </w:p>
    <w:p w:rsidR="00C766F0" w:rsidRDefault="00C766F0" w:rsidP="00C766F0">
      <w:pPr>
        <w:ind w:firstLine="709"/>
        <w:jc w:val="both"/>
        <w:rPr>
          <w:sz w:val="28"/>
          <w:szCs w:val="28"/>
        </w:rPr>
      </w:pPr>
      <w:r>
        <w:rPr>
          <w:sz w:val="28"/>
          <w:szCs w:val="28"/>
        </w:rPr>
        <w:t>34</w:t>
      </w:r>
      <w:r w:rsidRPr="00C766F0">
        <w:rPr>
          <w:sz w:val="28"/>
          <w:szCs w:val="28"/>
        </w:rPr>
        <w:t>.</w:t>
      </w:r>
      <w:r>
        <w:rPr>
          <w:sz w:val="28"/>
          <w:szCs w:val="28"/>
        </w:rPr>
        <w:t xml:space="preserve"> </w:t>
      </w:r>
      <w:r w:rsidRPr="00C766F0">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Pr>
          <w:sz w:val="28"/>
          <w:szCs w:val="28"/>
        </w:rPr>
        <w:t>администрации</w:t>
      </w:r>
      <w:r w:rsidRPr="00C766F0">
        <w:rPr>
          <w:sz w:val="28"/>
          <w:szCs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9651D3">
        <w:rPr>
          <w:sz w:val="28"/>
          <w:szCs w:val="28"/>
        </w:rPr>
        <w:t>администрацию</w:t>
      </w:r>
      <w:r w:rsidRPr="00C766F0">
        <w:rPr>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9651D3">
        <w:rPr>
          <w:sz w:val="28"/>
          <w:szCs w:val="28"/>
        </w:rPr>
        <w:t>администрации</w:t>
      </w:r>
      <w:r w:rsidRPr="00C766F0">
        <w:rPr>
          <w:sz w:val="28"/>
          <w:szCs w:val="28"/>
        </w:rPr>
        <w:t xml:space="preserve"> документах и (или) полученным при осуществлении муниципального контроля, вправе дополнительно представить в </w:t>
      </w:r>
      <w:r w:rsidR="009651D3">
        <w:rPr>
          <w:sz w:val="28"/>
          <w:szCs w:val="28"/>
        </w:rPr>
        <w:t>администрацию</w:t>
      </w:r>
      <w:r w:rsidRPr="00C766F0">
        <w:rPr>
          <w:sz w:val="28"/>
          <w:szCs w:val="28"/>
        </w:rPr>
        <w:t xml:space="preserve"> документы, подтверждающие достоверность ранее представленных документов. </w:t>
      </w:r>
    </w:p>
    <w:p w:rsidR="00C766F0" w:rsidRDefault="00C766F0" w:rsidP="00C766F0">
      <w:pPr>
        <w:ind w:firstLine="709"/>
        <w:jc w:val="both"/>
        <w:rPr>
          <w:sz w:val="28"/>
          <w:szCs w:val="28"/>
        </w:rPr>
      </w:pPr>
      <w:r>
        <w:rPr>
          <w:sz w:val="28"/>
          <w:szCs w:val="28"/>
        </w:rPr>
        <w:t>35</w:t>
      </w:r>
      <w:r w:rsidRPr="00C766F0">
        <w:rPr>
          <w:sz w:val="28"/>
          <w:szCs w:val="28"/>
        </w:rPr>
        <w:t>.</w:t>
      </w:r>
      <w:r>
        <w:rPr>
          <w:sz w:val="28"/>
          <w:szCs w:val="28"/>
        </w:rPr>
        <w:t xml:space="preserve"> </w:t>
      </w:r>
      <w:r w:rsidRPr="00C766F0">
        <w:rPr>
          <w:sz w:val="28"/>
          <w:szCs w:val="28"/>
        </w:rPr>
        <w:t xml:space="preserve">При проведении документарной проверки </w:t>
      </w:r>
      <w:r>
        <w:rPr>
          <w:sz w:val="28"/>
          <w:szCs w:val="28"/>
        </w:rPr>
        <w:t>администрация</w:t>
      </w:r>
      <w:r w:rsidRPr="00C766F0">
        <w:rPr>
          <w:sz w:val="28"/>
          <w:szCs w:val="28"/>
        </w:rPr>
        <w:t xml:space="preserve"> не вправе требовать у контролируемого лица сведения и документы, не относящиеся к предмету документарной проверки, а также сведения и документы, к</w:t>
      </w:r>
      <w:r w:rsidR="009651D3">
        <w:rPr>
          <w:sz w:val="28"/>
          <w:szCs w:val="28"/>
        </w:rPr>
        <w:t xml:space="preserve">оторые могут быть получены администрацией </w:t>
      </w:r>
      <w:r w:rsidRPr="00C766F0">
        <w:rPr>
          <w:sz w:val="28"/>
          <w:szCs w:val="28"/>
        </w:rPr>
        <w:t xml:space="preserve">от иных органов. </w:t>
      </w:r>
    </w:p>
    <w:p w:rsidR="00C766F0" w:rsidRDefault="00C766F0" w:rsidP="00C766F0">
      <w:pPr>
        <w:ind w:firstLine="709"/>
        <w:jc w:val="both"/>
        <w:rPr>
          <w:sz w:val="28"/>
          <w:szCs w:val="28"/>
        </w:rPr>
      </w:pPr>
      <w:r>
        <w:rPr>
          <w:sz w:val="28"/>
          <w:szCs w:val="28"/>
        </w:rPr>
        <w:t>36</w:t>
      </w:r>
      <w:r w:rsidRPr="00C766F0">
        <w:rPr>
          <w:sz w:val="28"/>
          <w:szCs w:val="28"/>
        </w:rPr>
        <w:t>.</w:t>
      </w:r>
      <w:r>
        <w:rPr>
          <w:sz w:val="28"/>
          <w:szCs w:val="28"/>
        </w:rPr>
        <w:t xml:space="preserve"> </w:t>
      </w:r>
      <w:r w:rsidRPr="00C766F0">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9651D3">
        <w:rPr>
          <w:sz w:val="28"/>
          <w:szCs w:val="28"/>
        </w:rPr>
        <w:t>администрацией</w:t>
      </w:r>
      <w:r w:rsidRPr="00C766F0">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9651D3">
        <w:rPr>
          <w:sz w:val="28"/>
          <w:szCs w:val="28"/>
        </w:rPr>
        <w:t>администрацию</w:t>
      </w:r>
      <w:r w:rsidRPr="00C766F0">
        <w:rPr>
          <w:sz w:val="28"/>
          <w:szCs w:val="28"/>
        </w:rPr>
        <w:t xml:space="preserve">, а также период с момента направления контролируемому лицу информации </w:t>
      </w:r>
      <w:r>
        <w:rPr>
          <w:sz w:val="28"/>
          <w:szCs w:val="28"/>
        </w:rPr>
        <w:t>администрации</w:t>
      </w:r>
      <w:r w:rsidRPr="00C766F0">
        <w:rPr>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sz w:val="28"/>
          <w:szCs w:val="28"/>
        </w:rPr>
        <w:t>администрации</w:t>
      </w:r>
      <w:r w:rsidRPr="00C766F0">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766F0" w:rsidRDefault="00C766F0" w:rsidP="00C766F0">
      <w:pPr>
        <w:ind w:firstLine="709"/>
        <w:jc w:val="both"/>
        <w:rPr>
          <w:sz w:val="28"/>
          <w:szCs w:val="28"/>
        </w:rPr>
      </w:pPr>
      <w:r w:rsidRPr="00C766F0">
        <w:rPr>
          <w:sz w:val="28"/>
          <w:szCs w:val="28"/>
        </w:rPr>
        <w:t>38.</w:t>
      </w:r>
      <w:r>
        <w:rPr>
          <w:sz w:val="28"/>
          <w:szCs w:val="28"/>
        </w:rPr>
        <w:t xml:space="preserve"> </w:t>
      </w:r>
      <w:r w:rsidRPr="00C766F0">
        <w:rPr>
          <w:sz w:val="28"/>
          <w:szCs w:val="28"/>
        </w:rPr>
        <w:t>Документарная проверка проводится при наличии оснований, указанных в пунктах 1, 3</w:t>
      </w:r>
      <w:r>
        <w:rPr>
          <w:sz w:val="28"/>
          <w:szCs w:val="28"/>
        </w:rPr>
        <w:t xml:space="preserve"> – 5 части 1 статьи 57 Закона № 248</w:t>
      </w:r>
      <w:r w:rsidR="009651D3">
        <w:rPr>
          <w:sz w:val="28"/>
          <w:szCs w:val="28"/>
        </w:rPr>
        <w:t>–ФЗ</w:t>
      </w:r>
      <w:r w:rsidRPr="00C766F0">
        <w:rPr>
          <w:sz w:val="28"/>
          <w:szCs w:val="28"/>
        </w:rPr>
        <w:t>.</w:t>
      </w:r>
    </w:p>
    <w:p w:rsidR="00056D40" w:rsidRDefault="00C766F0" w:rsidP="00C766F0">
      <w:pPr>
        <w:ind w:firstLine="709"/>
        <w:jc w:val="both"/>
        <w:rPr>
          <w:sz w:val="28"/>
          <w:szCs w:val="28"/>
        </w:rPr>
      </w:pPr>
      <w:r w:rsidRPr="00C766F0">
        <w:rPr>
          <w:sz w:val="28"/>
          <w:szCs w:val="28"/>
        </w:rPr>
        <w:t>39.</w:t>
      </w:r>
      <w:r>
        <w:rPr>
          <w:sz w:val="28"/>
          <w:szCs w:val="28"/>
        </w:rPr>
        <w:t xml:space="preserve"> </w:t>
      </w:r>
      <w:r w:rsidRPr="00C766F0">
        <w:rPr>
          <w:sz w:val="28"/>
          <w:szCs w:val="28"/>
        </w:rPr>
        <w:t xml:space="preserve">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 </w:t>
      </w:r>
    </w:p>
    <w:p w:rsidR="00056D40" w:rsidRDefault="00C766F0" w:rsidP="00C766F0">
      <w:pPr>
        <w:ind w:firstLine="709"/>
        <w:jc w:val="both"/>
        <w:rPr>
          <w:sz w:val="28"/>
          <w:szCs w:val="28"/>
        </w:rPr>
      </w:pPr>
      <w:r w:rsidRPr="00C766F0">
        <w:rPr>
          <w:sz w:val="28"/>
          <w:szCs w:val="28"/>
        </w:rPr>
        <w:t>40.</w:t>
      </w:r>
      <w:r w:rsidR="00056D40">
        <w:rPr>
          <w:sz w:val="28"/>
          <w:szCs w:val="28"/>
        </w:rPr>
        <w:t xml:space="preserve"> </w:t>
      </w:r>
      <w:r w:rsidRPr="00C766F0">
        <w:rPr>
          <w:sz w:val="28"/>
          <w:szCs w:val="28"/>
        </w:rPr>
        <w:t>Иные вопросы проведения документарной проверки ре</w:t>
      </w:r>
      <w:r w:rsidR="00056D40">
        <w:rPr>
          <w:sz w:val="28"/>
          <w:szCs w:val="28"/>
        </w:rPr>
        <w:t>гулируются Законом № 248</w:t>
      </w:r>
      <w:r w:rsidR="009651D3">
        <w:rPr>
          <w:sz w:val="28"/>
          <w:szCs w:val="28"/>
        </w:rPr>
        <w:t>–ФЗ</w:t>
      </w:r>
      <w:r w:rsidR="00056D40">
        <w:rPr>
          <w:sz w:val="28"/>
          <w:szCs w:val="28"/>
        </w:rPr>
        <w:t>.</w:t>
      </w:r>
    </w:p>
    <w:p w:rsidR="00056D40" w:rsidRDefault="00C766F0" w:rsidP="00056D40">
      <w:pPr>
        <w:ind w:firstLine="709"/>
        <w:jc w:val="center"/>
        <w:rPr>
          <w:sz w:val="28"/>
          <w:szCs w:val="28"/>
        </w:rPr>
      </w:pPr>
      <w:r w:rsidRPr="00C766F0">
        <w:rPr>
          <w:sz w:val="28"/>
          <w:szCs w:val="28"/>
        </w:rPr>
        <w:t>Подраздел 6. Выездная проверка</w:t>
      </w:r>
    </w:p>
    <w:p w:rsidR="00056D40" w:rsidRDefault="00056D40" w:rsidP="00C766F0">
      <w:pPr>
        <w:ind w:firstLine="709"/>
        <w:jc w:val="both"/>
        <w:rPr>
          <w:sz w:val="28"/>
          <w:szCs w:val="28"/>
        </w:rPr>
      </w:pPr>
    </w:p>
    <w:p w:rsidR="00056D40" w:rsidRDefault="00C766F0" w:rsidP="00C766F0">
      <w:pPr>
        <w:ind w:firstLine="709"/>
        <w:jc w:val="both"/>
        <w:rPr>
          <w:sz w:val="28"/>
          <w:szCs w:val="28"/>
        </w:rPr>
      </w:pPr>
      <w:r w:rsidRPr="00C766F0">
        <w:rPr>
          <w:sz w:val="28"/>
          <w:szCs w:val="28"/>
        </w:rPr>
        <w:lastRenderedPageBreak/>
        <w:t>41.</w:t>
      </w:r>
      <w:r w:rsidR="00056D40">
        <w:rPr>
          <w:sz w:val="28"/>
          <w:szCs w:val="28"/>
        </w:rPr>
        <w:t xml:space="preserve"> </w:t>
      </w:r>
      <w:r w:rsidRPr="00C766F0">
        <w:rPr>
          <w:sz w:val="28"/>
          <w:szCs w:val="28"/>
        </w:rPr>
        <w:t xml:space="preserve">В ходе выездной проверки при осуществлении муниципального контроля могут совершаться следующие контрольные действия: </w:t>
      </w:r>
    </w:p>
    <w:p w:rsidR="00056D40" w:rsidRDefault="00C766F0" w:rsidP="00C766F0">
      <w:pPr>
        <w:ind w:firstLine="709"/>
        <w:jc w:val="both"/>
        <w:rPr>
          <w:sz w:val="28"/>
          <w:szCs w:val="28"/>
        </w:rPr>
      </w:pPr>
      <w:r w:rsidRPr="00C766F0">
        <w:rPr>
          <w:sz w:val="28"/>
          <w:szCs w:val="28"/>
        </w:rPr>
        <w:t>1)</w:t>
      </w:r>
      <w:r w:rsidR="009651D3">
        <w:rPr>
          <w:sz w:val="28"/>
          <w:szCs w:val="28"/>
        </w:rPr>
        <w:t xml:space="preserve"> </w:t>
      </w:r>
      <w:r w:rsidRPr="00C766F0">
        <w:rPr>
          <w:sz w:val="28"/>
          <w:szCs w:val="28"/>
        </w:rPr>
        <w:t xml:space="preserve">осмотр; </w:t>
      </w:r>
    </w:p>
    <w:p w:rsidR="00056D40" w:rsidRDefault="00C766F0" w:rsidP="00C766F0">
      <w:pPr>
        <w:ind w:firstLine="709"/>
        <w:jc w:val="both"/>
        <w:rPr>
          <w:sz w:val="28"/>
          <w:szCs w:val="28"/>
        </w:rPr>
      </w:pPr>
      <w:r w:rsidRPr="00C766F0">
        <w:rPr>
          <w:sz w:val="28"/>
          <w:szCs w:val="28"/>
        </w:rPr>
        <w:t>2)</w:t>
      </w:r>
      <w:r w:rsidR="009651D3">
        <w:rPr>
          <w:sz w:val="28"/>
          <w:szCs w:val="28"/>
        </w:rPr>
        <w:t xml:space="preserve"> </w:t>
      </w:r>
      <w:r w:rsidRPr="00C766F0">
        <w:rPr>
          <w:sz w:val="28"/>
          <w:szCs w:val="28"/>
        </w:rPr>
        <w:t xml:space="preserve">опрос; </w:t>
      </w:r>
    </w:p>
    <w:p w:rsidR="00056D40" w:rsidRDefault="00C766F0" w:rsidP="00C766F0">
      <w:pPr>
        <w:ind w:firstLine="709"/>
        <w:jc w:val="both"/>
        <w:rPr>
          <w:sz w:val="28"/>
          <w:szCs w:val="28"/>
        </w:rPr>
      </w:pPr>
      <w:r w:rsidRPr="00C766F0">
        <w:rPr>
          <w:sz w:val="28"/>
          <w:szCs w:val="28"/>
        </w:rPr>
        <w:t>3)</w:t>
      </w:r>
      <w:r w:rsidR="009651D3">
        <w:rPr>
          <w:sz w:val="28"/>
          <w:szCs w:val="28"/>
        </w:rPr>
        <w:t xml:space="preserve"> </w:t>
      </w:r>
      <w:r w:rsidRPr="00C766F0">
        <w:rPr>
          <w:sz w:val="28"/>
          <w:szCs w:val="28"/>
        </w:rPr>
        <w:t xml:space="preserve">получение письменных объяснений; </w:t>
      </w:r>
    </w:p>
    <w:p w:rsidR="00056D40" w:rsidRDefault="00C766F0" w:rsidP="00C766F0">
      <w:pPr>
        <w:ind w:firstLine="709"/>
        <w:jc w:val="both"/>
        <w:rPr>
          <w:sz w:val="28"/>
          <w:szCs w:val="28"/>
        </w:rPr>
      </w:pPr>
      <w:r w:rsidRPr="00C766F0">
        <w:rPr>
          <w:sz w:val="28"/>
          <w:szCs w:val="28"/>
        </w:rPr>
        <w:t>4)</w:t>
      </w:r>
      <w:r w:rsidR="009651D3">
        <w:rPr>
          <w:sz w:val="28"/>
          <w:szCs w:val="28"/>
        </w:rPr>
        <w:t xml:space="preserve"> </w:t>
      </w:r>
      <w:r w:rsidRPr="00C766F0">
        <w:rPr>
          <w:sz w:val="28"/>
          <w:szCs w:val="28"/>
        </w:rPr>
        <w:t xml:space="preserve">истребование документов. </w:t>
      </w:r>
    </w:p>
    <w:p w:rsidR="00056D40" w:rsidRDefault="00C766F0" w:rsidP="00C766F0">
      <w:pPr>
        <w:ind w:firstLine="709"/>
        <w:jc w:val="both"/>
        <w:rPr>
          <w:sz w:val="28"/>
          <w:szCs w:val="28"/>
        </w:rPr>
      </w:pPr>
      <w:r w:rsidRPr="00C766F0">
        <w:rPr>
          <w:sz w:val="28"/>
          <w:szCs w:val="28"/>
        </w:rPr>
        <w:t>42.</w:t>
      </w:r>
      <w:r w:rsidR="00056D40">
        <w:rPr>
          <w:sz w:val="28"/>
          <w:szCs w:val="28"/>
        </w:rPr>
        <w:t xml:space="preserve"> </w:t>
      </w:r>
      <w:r w:rsidRPr="00C766F0">
        <w:rPr>
          <w:sz w:val="28"/>
          <w:szCs w:val="28"/>
        </w:rPr>
        <w:t>Выездная проверка проводится при наличии оснований, указанных в пунктах 1, 3</w:t>
      </w:r>
      <w:r w:rsidR="00056D40">
        <w:rPr>
          <w:sz w:val="28"/>
          <w:szCs w:val="28"/>
        </w:rPr>
        <w:t xml:space="preserve"> – 5 части 1 статьи 57 Закона №</w:t>
      </w:r>
      <w:r w:rsidRPr="00C766F0">
        <w:rPr>
          <w:sz w:val="28"/>
          <w:szCs w:val="28"/>
        </w:rPr>
        <w:t xml:space="preserve"> 248</w:t>
      </w:r>
      <w:r w:rsidR="009651D3">
        <w:rPr>
          <w:sz w:val="28"/>
          <w:szCs w:val="28"/>
        </w:rPr>
        <w:t>–ФЗ</w:t>
      </w:r>
      <w:r w:rsidRPr="00C766F0">
        <w:rPr>
          <w:sz w:val="28"/>
          <w:szCs w:val="28"/>
        </w:rPr>
        <w:t>.</w:t>
      </w:r>
    </w:p>
    <w:p w:rsidR="00056D40" w:rsidRDefault="00C766F0" w:rsidP="00C766F0">
      <w:pPr>
        <w:ind w:firstLine="709"/>
        <w:jc w:val="both"/>
        <w:rPr>
          <w:sz w:val="28"/>
          <w:szCs w:val="28"/>
        </w:rPr>
      </w:pPr>
      <w:r w:rsidRPr="00C766F0">
        <w:rPr>
          <w:sz w:val="28"/>
          <w:szCs w:val="28"/>
        </w:rPr>
        <w:t>43.</w:t>
      </w:r>
      <w:r w:rsidR="00056D40">
        <w:rPr>
          <w:sz w:val="28"/>
          <w:szCs w:val="28"/>
        </w:rPr>
        <w:t xml:space="preserve"> </w:t>
      </w:r>
      <w:r w:rsidRPr="00C766F0">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056D40" w:rsidRDefault="00C766F0" w:rsidP="00C766F0">
      <w:pPr>
        <w:ind w:firstLine="709"/>
        <w:jc w:val="both"/>
        <w:rPr>
          <w:sz w:val="28"/>
          <w:szCs w:val="28"/>
        </w:rPr>
      </w:pPr>
      <w:r w:rsidRPr="00C766F0">
        <w:rPr>
          <w:sz w:val="28"/>
          <w:szCs w:val="28"/>
        </w:rPr>
        <w:t>44.</w:t>
      </w:r>
      <w:r w:rsidR="009651D3">
        <w:rPr>
          <w:sz w:val="28"/>
          <w:szCs w:val="28"/>
        </w:rPr>
        <w:t xml:space="preserve"> </w:t>
      </w:r>
      <w:r w:rsidRPr="00C766F0">
        <w:rPr>
          <w:sz w:val="28"/>
          <w:szCs w:val="28"/>
        </w:rPr>
        <w:t>Иные вопросы проведения выездной</w:t>
      </w:r>
      <w:r w:rsidR="00056D40">
        <w:rPr>
          <w:sz w:val="28"/>
          <w:szCs w:val="28"/>
        </w:rPr>
        <w:t xml:space="preserve"> проверки регулируются Законом № 248</w:t>
      </w:r>
      <w:r w:rsidR="009651D3">
        <w:rPr>
          <w:sz w:val="28"/>
          <w:szCs w:val="28"/>
        </w:rPr>
        <w:t xml:space="preserve"> – ФЗ</w:t>
      </w:r>
      <w:r w:rsidRPr="00C766F0">
        <w:rPr>
          <w:sz w:val="28"/>
          <w:szCs w:val="28"/>
        </w:rPr>
        <w:t>.</w:t>
      </w:r>
    </w:p>
    <w:p w:rsidR="009651D3" w:rsidRDefault="009651D3" w:rsidP="00056D40">
      <w:pPr>
        <w:ind w:firstLine="709"/>
        <w:jc w:val="center"/>
        <w:rPr>
          <w:sz w:val="28"/>
          <w:szCs w:val="28"/>
        </w:rPr>
      </w:pPr>
    </w:p>
    <w:p w:rsidR="00056D40" w:rsidRDefault="00C766F0" w:rsidP="00056D40">
      <w:pPr>
        <w:ind w:firstLine="709"/>
        <w:jc w:val="center"/>
        <w:rPr>
          <w:sz w:val="28"/>
          <w:szCs w:val="28"/>
        </w:rPr>
      </w:pPr>
      <w:r w:rsidRPr="00C766F0">
        <w:rPr>
          <w:sz w:val="28"/>
          <w:szCs w:val="28"/>
        </w:rPr>
        <w:t>Подраздел 7. Наблюдение за соблюдением обязательных требований</w:t>
      </w:r>
    </w:p>
    <w:p w:rsidR="00056D40" w:rsidRDefault="00056D40" w:rsidP="00C766F0">
      <w:pPr>
        <w:ind w:firstLine="709"/>
        <w:jc w:val="both"/>
        <w:rPr>
          <w:sz w:val="28"/>
          <w:szCs w:val="28"/>
        </w:rPr>
      </w:pPr>
    </w:p>
    <w:p w:rsidR="00056D40" w:rsidRDefault="00C766F0" w:rsidP="00C766F0">
      <w:pPr>
        <w:ind w:firstLine="709"/>
        <w:jc w:val="both"/>
        <w:rPr>
          <w:sz w:val="28"/>
          <w:szCs w:val="28"/>
        </w:rPr>
      </w:pPr>
      <w:r w:rsidRPr="00C766F0">
        <w:rPr>
          <w:sz w:val="28"/>
          <w:szCs w:val="28"/>
        </w:rPr>
        <w:t>45.</w:t>
      </w:r>
      <w:r w:rsidR="00056D40">
        <w:rPr>
          <w:sz w:val="28"/>
          <w:szCs w:val="28"/>
        </w:rPr>
        <w:t xml:space="preserve"> </w:t>
      </w:r>
      <w:r w:rsidRPr="00C766F0">
        <w:rPr>
          <w:sz w:val="28"/>
          <w:szCs w:val="28"/>
        </w:rPr>
        <w:t>В соот</w:t>
      </w:r>
      <w:r w:rsidR="00056D40">
        <w:rPr>
          <w:sz w:val="28"/>
          <w:szCs w:val="28"/>
        </w:rPr>
        <w:t>ветствии со статьей 74 Закона №</w:t>
      </w:r>
      <w:r w:rsidRPr="00C766F0">
        <w:rPr>
          <w:sz w:val="28"/>
          <w:szCs w:val="28"/>
        </w:rPr>
        <w:t xml:space="preserve"> 248</w:t>
      </w:r>
      <w:r w:rsidR="009651D3">
        <w:rPr>
          <w:sz w:val="28"/>
          <w:szCs w:val="28"/>
        </w:rPr>
        <w:t>–ФЗ</w:t>
      </w:r>
      <w:r w:rsidRPr="00C766F0">
        <w:rPr>
          <w:sz w:val="28"/>
          <w:szCs w:val="28"/>
        </w:rPr>
        <w:t xml:space="preserve"> под наблюдением за соблюдением обязательных требований (мониторингом безопасности) понимается анализ данных об объектах контроля, им</w:t>
      </w:r>
      <w:r w:rsidR="00056D40">
        <w:rPr>
          <w:sz w:val="28"/>
          <w:szCs w:val="28"/>
        </w:rPr>
        <w:t>еющихся у а</w:t>
      </w:r>
      <w:r w:rsidRPr="00C766F0">
        <w:rPr>
          <w:sz w:val="28"/>
          <w:szCs w:val="28"/>
        </w:rPr>
        <w:t xml:space="preserve">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056D40" w:rsidRDefault="00C766F0" w:rsidP="00C766F0">
      <w:pPr>
        <w:ind w:firstLine="709"/>
        <w:jc w:val="both"/>
        <w:rPr>
          <w:sz w:val="28"/>
          <w:szCs w:val="28"/>
        </w:rPr>
      </w:pPr>
      <w:r w:rsidRPr="00C766F0">
        <w:rPr>
          <w:sz w:val="28"/>
          <w:szCs w:val="28"/>
        </w:rPr>
        <w:t>46.</w:t>
      </w:r>
      <w:r w:rsidR="00056D40">
        <w:rPr>
          <w:sz w:val="28"/>
          <w:szCs w:val="28"/>
        </w:rPr>
        <w:t xml:space="preserve"> </w:t>
      </w:r>
      <w:r w:rsidRPr="00C766F0">
        <w:rPr>
          <w:sz w:val="28"/>
          <w:szCs w:val="28"/>
        </w:rPr>
        <w:t xml:space="preserve">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056D40" w:rsidRDefault="00C766F0" w:rsidP="00C766F0">
      <w:pPr>
        <w:ind w:firstLine="709"/>
        <w:jc w:val="both"/>
        <w:rPr>
          <w:sz w:val="28"/>
          <w:szCs w:val="28"/>
        </w:rPr>
      </w:pPr>
      <w:r w:rsidRPr="00C766F0">
        <w:rPr>
          <w:sz w:val="28"/>
          <w:szCs w:val="28"/>
        </w:rPr>
        <w:t>47.</w:t>
      </w:r>
      <w:r w:rsidR="00056D40">
        <w:rPr>
          <w:sz w:val="28"/>
          <w:szCs w:val="28"/>
        </w:rPr>
        <w:t xml:space="preserve"> </w:t>
      </w:r>
      <w:r w:rsidRPr="00C766F0">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для принятия решений в соот</w:t>
      </w:r>
      <w:r w:rsidR="00056D40">
        <w:rPr>
          <w:sz w:val="28"/>
          <w:szCs w:val="28"/>
        </w:rPr>
        <w:t>ветствии со статьей 60 Закона №</w:t>
      </w:r>
      <w:r w:rsidRPr="00C766F0">
        <w:rPr>
          <w:sz w:val="28"/>
          <w:szCs w:val="28"/>
        </w:rPr>
        <w:t xml:space="preserve"> 248</w:t>
      </w:r>
      <w:r w:rsidR="003C6099">
        <w:rPr>
          <w:sz w:val="28"/>
          <w:szCs w:val="28"/>
        </w:rPr>
        <w:t>–ФЗ</w:t>
      </w:r>
      <w:r w:rsidRPr="00C766F0">
        <w:rPr>
          <w:sz w:val="28"/>
          <w:szCs w:val="28"/>
        </w:rPr>
        <w:t xml:space="preserve">. </w:t>
      </w:r>
    </w:p>
    <w:p w:rsidR="00056D40" w:rsidRDefault="00C766F0" w:rsidP="00C766F0">
      <w:pPr>
        <w:ind w:firstLine="709"/>
        <w:jc w:val="both"/>
        <w:rPr>
          <w:sz w:val="28"/>
          <w:szCs w:val="28"/>
        </w:rPr>
      </w:pPr>
      <w:r w:rsidRPr="00C766F0">
        <w:rPr>
          <w:sz w:val="28"/>
          <w:szCs w:val="28"/>
        </w:rPr>
        <w:t>48.</w:t>
      </w:r>
      <w:r w:rsidR="00056D40">
        <w:rPr>
          <w:sz w:val="28"/>
          <w:szCs w:val="28"/>
        </w:rPr>
        <w:t xml:space="preserve"> </w:t>
      </w:r>
      <w:r w:rsidRPr="00C766F0">
        <w:rPr>
          <w:sz w:val="28"/>
          <w:szCs w:val="28"/>
        </w:rPr>
        <w:t>В соот</w:t>
      </w:r>
      <w:r w:rsidR="00056D40">
        <w:rPr>
          <w:sz w:val="28"/>
          <w:szCs w:val="28"/>
        </w:rPr>
        <w:t>ветствии со статьей 14 Закона № 131 –</w:t>
      </w:r>
      <w:r w:rsidRPr="00C766F0">
        <w:rPr>
          <w:sz w:val="28"/>
          <w:szCs w:val="28"/>
        </w:rPr>
        <w:t xml:space="preserve"> ФЗ при осуществлении муниципального контроля может выдаваться предписание</w:t>
      </w:r>
      <w:r w:rsidR="00056D40" w:rsidRPr="00056D40">
        <w:rPr>
          <w:rFonts w:ascii="Arial" w:hAnsi="Arial" w:cs="Arial"/>
          <w:sz w:val="34"/>
          <w:szCs w:val="34"/>
        </w:rPr>
        <w:t xml:space="preserve"> </w:t>
      </w:r>
      <w:r w:rsidR="00056D40" w:rsidRPr="00056D40">
        <w:rPr>
          <w:sz w:val="28"/>
          <w:szCs w:val="28"/>
        </w:rPr>
        <w:t>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056D40" w:rsidRDefault="00056D40" w:rsidP="00056D40">
      <w:pPr>
        <w:ind w:firstLine="709"/>
        <w:jc w:val="center"/>
        <w:rPr>
          <w:sz w:val="28"/>
          <w:szCs w:val="28"/>
        </w:rPr>
      </w:pPr>
    </w:p>
    <w:p w:rsidR="00056D40" w:rsidRPr="00191B9A" w:rsidRDefault="00056D40" w:rsidP="00056D40">
      <w:pPr>
        <w:ind w:firstLine="709"/>
        <w:jc w:val="center"/>
        <w:rPr>
          <w:b/>
          <w:sz w:val="28"/>
          <w:szCs w:val="28"/>
        </w:rPr>
      </w:pPr>
      <w:r w:rsidRPr="00191B9A">
        <w:rPr>
          <w:b/>
          <w:sz w:val="28"/>
          <w:szCs w:val="28"/>
        </w:rPr>
        <w:t>VI</w:t>
      </w:r>
      <w:r w:rsidR="00EB3C8E">
        <w:rPr>
          <w:b/>
          <w:sz w:val="28"/>
          <w:szCs w:val="28"/>
          <w:lang w:val="en-US"/>
        </w:rPr>
        <w:t>I</w:t>
      </w:r>
      <w:r w:rsidRPr="00191B9A">
        <w:rPr>
          <w:b/>
          <w:sz w:val="28"/>
          <w:szCs w:val="28"/>
        </w:rPr>
        <w:t>. Результаты контрольного мероприятия</w:t>
      </w:r>
    </w:p>
    <w:p w:rsidR="00056D40" w:rsidRDefault="00056D40" w:rsidP="00C766F0">
      <w:pPr>
        <w:ind w:firstLine="709"/>
        <w:jc w:val="both"/>
        <w:rPr>
          <w:sz w:val="28"/>
          <w:szCs w:val="28"/>
        </w:rPr>
      </w:pPr>
    </w:p>
    <w:p w:rsidR="00056D40" w:rsidRDefault="00056D40" w:rsidP="00C766F0">
      <w:pPr>
        <w:ind w:firstLine="709"/>
        <w:jc w:val="both"/>
        <w:rPr>
          <w:sz w:val="28"/>
          <w:szCs w:val="28"/>
        </w:rPr>
      </w:pPr>
      <w:r w:rsidRPr="00056D40">
        <w:rPr>
          <w:sz w:val="28"/>
          <w:szCs w:val="28"/>
        </w:rPr>
        <w:t>49.</w:t>
      </w:r>
      <w:r>
        <w:rPr>
          <w:sz w:val="28"/>
          <w:szCs w:val="28"/>
        </w:rPr>
        <w:t xml:space="preserve">  </w:t>
      </w:r>
      <w:r w:rsidRPr="00056D40">
        <w:rPr>
          <w:sz w:val="28"/>
          <w:szCs w:val="28"/>
        </w:rPr>
        <w:t xml:space="preserve">По окончании проведения контрольного мероприятия составляется акт контрольного мероприятия (далее также – акт). </w:t>
      </w:r>
    </w:p>
    <w:p w:rsidR="00056D40" w:rsidRDefault="00056D40" w:rsidP="00C766F0">
      <w:pPr>
        <w:ind w:firstLine="709"/>
        <w:jc w:val="both"/>
        <w:rPr>
          <w:sz w:val="28"/>
          <w:szCs w:val="28"/>
        </w:rPr>
      </w:pPr>
      <w:r w:rsidRPr="00056D40">
        <w:rPr>
          <w:sz w:val="28"/>
          <w:szCs w:val="28"/>
        </w:rPr>
        <w:t>50.</w:t>
      </w:r>
      <w:r>
        <w:rPr>
          <w:sz w:val="28"/>
          <w:szCs w:val="28"/>
        </w:rPr>
        <w:t xml:space="preserve"> </w:t>
      </w:r>
      <w:r w:rsidRPr="00056D40">
        <w:rPr>
          <w:sz w:val="28"/>
          <w:szCs w:val="28"/>
        </w:rPr>
        <w:t>Консультации по вопр</w:t>
      </w:r>
      <w:r>
        <w:rPr>
          <w:sz w:val="28"/>
          <w:szCs w:val="28"/>
        </w:rPr>
        <w:t>осу рассмотрения поступивших в а</w:t>
      </w:r>
      <w:r w:rsidRPr="00056D40">
        <w:rPr>
          <w:sz w:val="28"/>
          <w:szCs w:val="28"/>
        </w:rPr>
        <w:t xml:space="preserve">дминистрацию возражений в отношении акта контрольного мероприятия могут </w:t>
      </w:r>
      <w:r w:rsidRPr="00056D40">
        <w:rPr>
          <w:sz w:val="28"/>
          <w:szCs w:val="28"/>
        </w:rPr>
        <w:lastRenderedPageBreak/>
        <w:t>проводиться по телефону, посредством видеоконференцсвязи, на личном приеме.</w:t>
      </w:r>
    </w:p>
    <w:p w:rsidR="00056D40" w:rsidRDefault="00056D40" w:rsidP="00C766F0">
      <w:pPr>
        <w:ind w:firstLine="709"/>
        <w:jc w:val="both"/>
        <w:rPr>
          <w:sz w:val="28"/>
          <w:szCs w:val="28"/>
        </w:rPr>
      </w:pPr>
      <w:r w:rsidRPr="00056D40">
        <w:rPr>
          <w:sz w:val="28"/>
          <w:szCs w:val="28"/>
        </w:rPr>
        <w:t>51.</w:t>
      </w:r>
      <w:r>
        <w:rPr>
          <w:sz w:val="28"/>
          <w:szCs w:val="28"/>
        </w:rPr>
        <w:t xml:space="preserve"> Предписание а</w:t>
      </w:r>
      <w:r w:rsidRPr="00056D40">
        <w:rPr>
          <w:sz w:val="28"/>
          <w:szCs w:val="28"/>
        </w:rPr>
        <w:t xml:space="preserve">дминистрации об устранении выявленных нарушений обязательных требований содержит следующие данные: </w:t>
      </w:r>
    </w:p>
    <w:p w:rsidR="00056D40" w:rsidRDefault="00056D40" w:rsidP="00C766F0">
      <w:pPr>
        <w:ind w:firstLine="709"/>
        <w:jc w:val="both"/>
        <w:rPr>
          <w:sz w:val="28"/>
          <w:szCs w:val="28"/>
        </w:rPr>
      </w:pPr>
      <w:r w:rsidRPr="00056D40">
        <w:rPr>
          <w:sz w:val="28"/>
          <w:szCs w:val="28"/>
        </w:rPr>
        <w:t xml:space="preserve">дата и место составления предписания; </w:t>
      </w:r>
    </w:p>
    <w:p w:rsidR="00056D40" w:rsidRDefault="00056D40" w:rsidP="00C766F0">
      <w:pPr>
        <w:ind w:firstLine="709"/>
        <w:jc w:val="both"/>
        <w:rPr>
          <w:sz w:val="28"/>
          <w:szCs w:val="28"/>
        </w:rPr>
      </w:pPr>
      <w:r w:rsidRPr="00056D40">
        <w:rPr>
          <w:sz w:val="28"/>
          <w:szCs w:val="28"/>
        </w:rPr>
        <w:t xml:space="preserve">дата и номер акта контрольного мероприятия, на основании которого выдается предписание; </w:t>
      </w:r>
    </w:p>
    <w:p w:rsidR="00056D40" w:rsidRDefault="00056D40" w:rsidP="00C766F0">
      <w:pPr>
        <w:ind w:firstLine="709"/>
        <w:jc w:val="both"/>
        <w:rPr>
          <w:sz w:val="28"/>
          <w:szCs w:val="28"/>
        </w:rPr>
      </w:pPr>
      <w:r w:rsidRPr="00056D40">
        <w:rPr>
          <w:sz w:val="28"/>
          <w:szCs w:val="28"/>
        </w:rPr>
        <w:t xml:space="preserve">фамилия, имя, отчество (при наличии) и должность лица (лиц), выдавшего (выдавших) предписание; </w:t>
      </w:r>
    </w:p>
    <w:p w:rsidR="00056D40" w:rsidRDefault="00056D40" w:rsidP="00C766F0">
      <w:pPr>
        <w:ind w:firstLine="709"/>
        <w:jc w:val="both"/>
        <w:rPr>
          <w:sz w:val="28"/>
          <w:szCs w:val="28"/>
        </w:rPr>
      </w:pPr>
      <w:r w:rsidRPr="00056D40">
        <w:rPr>
          <w:sz w:val="28"/>
          <w:szCs w:val="28"/>
        </w:rPr>
        <w:t xml:space="preserve">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 </w:t>
      </w:r>
    </w:p>
    <w:p w:rsidR="00056D40" w:rsidRDefault="00056D40" w:rsidP="00C766F0">
      <w:pPr>
        <w:ind w:firstLine="709"/>
        <w:jc w:val="both"/>
        <w:rPr>
          <w:sz w:val="28"/>
          <w:szCs w:val="28"/>
        </w:rPr>
      </w:pPr>
      <w:r w:rsidRPr="00056D40">
        <w:rPr>
          <w:sz w:val="28"/>
          <w:szCs w:val="28"/>
        </w:rPr>
        <w:t xml:space="preserve">содержание предписания </w:t>
      </w:r>
    </w:p>
    <w:p w:rsidR="00056D40" w:rsidRDefault="00056D40" w:rsidP="00C766F0">
      <w:pPr>
        <w:ind w:firstLine="709"/>
        <w:jc w:val="both"/>
        <w:rPr>
          <w:sz w:val="28"/>
          <w:szCs w:val="28"/>
        </w:rPr>
      </w:pPr>
      <w:r w:rsidRPr="00056D40">
        <w:rPr>
          <w:sz w:val="28"/>
          <w:szCs w:val="28"/>
        </w:rPr>
        <w:t xml:space="preserve">– обязательные требования, которые нарушены; </w:t>
      </w:r>
    </w:p>
    <w:p w:rsidR="00056D40" w:rsidRDefault="00056D40" w:rsidP="00C766F0">
      <w:pPr>
        <w:ind w:firstLine="709"/>
        <w:jc w:val="both"/>
        <w:rPr>
          <w:sz w:val="28"/>
          <w:szCs w:val="28"/>
        </w:rPr>
      </w:pPr>
      <w:r w:rsidRPr="00056D40">
        <w:rPr>
          <w:sz w:val="28"/>
          <w:szCs w:val="28"/>
        </w:rPr>
        <w:t xml:space="preserve">основание выдачи предписания </w:t>
      </w:r>
    </w:p>
    <w:p w:rsidR="00056D40" w:rsidRDefault="00056D40" w:rsidP="00C766F0">
      <w:pPr>
        <w:ind w:firstLine="709"/>
        <w:jc w:val="both"/>
        <w:rPr>
          <w:sz w:val="28"/>
          <w:szCs w:val="28"/>
        </w:rPr>
      </w:pPr>
      <w:r w:rsidRPr="00056D40">
        <w:rPr>
          <w:sz w:val="28"/>
          <w:szCs w:val="28"/>
        </w:rPr>
        <w:t>–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056D40" w:rsidRDefault="00056D40" w:rsidP="00C766F0">
      <w:pPr>
        <w:ind w:firstLine="709"/>
        <w:jc w:val="both"/>
        <w:rPr>
          <w:sz w:val="28"/>
          <w:szCs w:val="28"/>
        </w:rPr>
      </w:pPr>
      <w:r w:rsidRPr="00056D40">
        <w:rPr>
          <w:sz w:val="28"/>
          <w:szCs w:val="28"/>
        </w:rPr>
        <w:t xml:space="preserve">сроки исполнения; </w:t>
      </w:r>
    </w:p>
    <w:p w:rsidR="00056D40" w:rsidRDefault="00056D40" w:rsidP="00C766F0">
      <w:pPr>
        <w:ind w:firstLine="709"/>
        <w:jc w:val="both"/>
        <w:rPr>
          <w:sz w:val="28"/>
          <w:szCs w:val="28"/>
        </w:rPr>
      </w:pPr>
      <w:r w:rsidRPr="00056D40">
        <w:rPr>
          <w:sz w:val="28"/>
          <w:szCs w:val="28"/>
        </w:rPr>
        <w:t xml:space="preserve">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 </w:t>
      </w:r>
    </w:p>
    <w:p w:rsidR="00056D40" w:rsidRDefault="00056D40" w:rsidP="00C766F0">
      <w:pPr>
        <w:ind w:firstLine="709"/>
        <w:jc w:val="both"/>
        <w:rPr>
          <w:sz w:val="28"/>
          <w:szCs w:val="28"/>
        </w:rPr>
      </w:pPr>
      <w:r w:rsidRPr="00056D40">
        <w:rPr>
          <w:sz w:val="28"/>
          <w:szCs w:val="28"/>
        </w:rPr>
        <w:t>52.</w:t>
      </w:r>
      <w:r>
        <w:rPr>
          <w:sz w:val="28"/>
          <w:szCs w:val="28"/>
        </w:rPr>
        <w:t xml:space="preserve"> </w:t>
      </w:r>
      <w:r w:rsidRPr="00056D40">
        <w:rPr>
          <w:sz w:val="28"/>
          <w:szCs w:val="28"/>
        </w:rPr>
        <w:t>Иные вопросы оформления результатов контрольного мер</w:t>
      </w:r>
      <w:r>
        <w:rPr>
          <w:sz w:val="28"/>
          <w:szCs w:val="28"/>
        </w:rPr>
        <w:t>оприятия регулируются Законом №</w:t>
      </w:r>
      <w:r w:rsidRPr="00056D40">
        <w:rPr>
          <w:sz w:val="28"/>
          <w:szCs w:val="28"/>
        </w:rPr>
        <w:t xml:space="preserve"> 248</w:t>
      </w:r>
      <w:r w:rsidR="003C6099">
        <w:rPr>
          <w:sz w:val="28"/>
          <w:szCs w:val="28"/>
        </w:rPr>
        <w:t>–ФЗ</w:t>
      </w:r>
      <w:r w:rsidRPr="00056D40">
        <w:rPr>
          <w:sz w:val="28"/>
          <w:szCs w:val="28"/>
        </w:rPr>
        <w:t>.</w:t>
      </w:r>
    </w:p>
    <w:p w:rsidR="00056D40" w:rsidRDefault="00056D40" w:rsidP="00C766F0">
      <w:pPr>
        <w:ind w:firstLine="709"/>
        <w:jc w:val="both"/>
        <w:rPr>
          <w:sz w:val="28"/>
          <w:szCs w:val="28"/>
        </w:rPr>
      </w:pPr>
    </w:p>
    <w:p w:rsidR="00056D40" w:rsidRPr="00191B9A" w:rsidRDefault="00056D40" w:rsidP="00C766F0">
      <w:pPr>
        <w:ind w:firstLine="709"/>
        <w:jc w:val="both"/>
        <w:rPr>
          <w:b/>
          <w:sz w:val="28"/>
          <w:szCs w:val="28"/>
        </w:rPr>
      </w:pPr>
      <w:r w:rsidRPr="00191B9A">
        <w:rPr>
          <w:b/>
          <w:sz w:val="28"/>
          <w:szCs w:val="28"/>
        </w:rPr>
        <w:t>VII</w:t>
      </w:r>
      <w:r w:rsidR="00EB3C8E">
        <w:rPr>
          <w:b/>
          <w:sz w:val="28"/>
          <w:szCs w:val="28"/>
          <w:lang w:val="en-US"/>
        </w:rPr>
        <w:t>I</w:t>
      </w:r>
      <w:r w:rsidRPr="00191B9A">
        <w:rPr>
          <w:b/>
          <w:sz w:val="28"/>
          <w:szCs w:val="28"/>
        </w:rPr>
        <w:t xml:space="preserve">. Досудебное обжалование решений администрации, </w:t>
      </w:r>
      <w:r w:rsidR="003C6099" w:rsidRPr="00191B9A">
        <w:rPr>
          <w:b/>
          <w:sz w:val="28"/>
          <w:szCs w:val="28"/>
        </w:rPr>
        <w:t>действий (бездействия) её</w:t>
      </w:r>
      <w:r w:rsidRPr="00191B9A">
        <w:rPr>
          <w:b/>
          <w:sz w:val="28"/>
          <w:szCs w:val="28"/>
        </w:rPr>
        <w:t xml:space="preserve"> должностных лиц </w:t>
      </w:r>
    </w:p>
    <w:p w:rsidR="00056D40" w:rsidRDefault="00056D40" w:rsidP="00C766F0">
      <w:pPr>
        <w:ind w:firstLine="709"/>
        <w:jc w:val="both"/>
        <w:rPr>
          <w:sz w:val="28"/>
          <w:szCs w:val="28"/>
        </w:rPr>
      </w:pPr>
    </w:p>
    <w:p w:rsidR="00056D40" w:rsidRPr="00056D40" w:rsidRDefault="00056D40" w:rsidP="00056D40">
      <w:pPr>
        <w:ind w:firstLine="709"/>
        <w:jc w:val="both"/>
        <w:rPr>
          <w:sz w:val="28"/>
          <w:szCs w:val="28"/>
        </w:rPr>
      </w:pPr>
      <w:r w:rsidRPr="00056D40">
        <w:rPr>
          <w:sz w:val="28"/>
          <w:szCs w:val="28"/>
        </w:rPr>
        <w:t xml:space="preserve">53.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w:t>
      </w:r>
      <w:r w:rsidR="003C6099">
        <w:rPr>
          <w:sz w:val="28"/>
          <w:szCs w:val="28"/>
        </w:rPr>
        <w:t>администрации</w:t>
      </w:r>
      <w:r w:rsidRPr="00056D40">
        <w:rPr>
          <w:sz w:val="28"/>
          <w:szCs w:val="28"/>
        </w:rPr>
        <w:t xml:space="preserve">, действий (бездействия) их должностных лиц в соответствии с частью 4 статьи 40 </w:t>
      </w:r>
      <w:r>
        <w:rPr>
          <w:sz w:val="28"/>
          <w:szCs w:val="28"/>
        </w:rPr>
        <w:t>Закона № 248</w:t>
      </w:r>
      <w:r w:rsidR="003C6099">
        <w:rPr>
          <w:sz w:val="28"/>
          <w:szCs w:val="28"/>
        </w:rPr>
        <w:t>–ФЗ</w:t>
      </w:r>
      <w:r>
        <w:rPr>
          <w:sz w:val="28"/>
          <w:szCs w:val="28"/>
        </w:rPr>
        <w:t xml:space="preserve"> </w:t>
      </w:r>
      <w:r w:rsidR="003C6099">
        <w:rPr>
          <w:sz w:val="28"/>
          <w:szCs w:val="28"/>
        </w:rPr>
        <w:t>и в соответствии с настоящим П</w:t>
      </w:r>
      <w:r w:rsidRPr="00056D40">
        <w:rPr>
          <w:sz w:val="28"/>
          <w:szCs w:val="28"/>
        </w:rPr>
        <w:t>оложением.</w:t>
      </w:r>
    </w:p>
    <w:p w:rsidR="00056D40" w:rsidRDefault="00056D40" w:rsidP="00056D40">
      <w:pPr>
        <w:ind w:firstLine="709"/>
        <w:jc w:val="both"/>
        <w:rPr>
          <w:sz w:val="28"/>
          <w:szCs w:val="28"/>
        </w:rPr>
      </w:pPr>
      <w:r w:rsidRPr="00056D40">
        <w:rPr>
          <w:sz w:val="28"/>
          <w:szCs w:val="28"/>
        </w:rPr>
        <w:t>54. Сроки подачи жалобы определяются в соответствии с</w:t>
      </w:r>
      <w:r w:rsidR="003C6099">
        <w:rPr>
          <w:sz w:val="28"/>
          <w:szCs w:val="28"/>
        </w:rPr>
        <w:t xml:space="preserve"> частями 5–</w:t>
      </w:r>
      <w:r w:rsidRPr="00056D40">
        <w:rPr>
          <w:sz w:val="28"/>
          <w:szCs w:val="28"/>
        </w:rPr>
        <w:t xml:space="preserve">11 статьи 40 </w:t>
      </w:r>
      <w:r>
        <w:rPr>
          <w:sz w:val="28"/>
          <w:szCs w:val="28"/>
        </w:rPr>
        <w:t>Закона № 248</w:t>
      </w:r>
      <w:r w:rsidR="003C6099">
        <w:rPr>
          <w:sz w:val="28"/>
          <w:szCs w:val="28"/>
        </w:rPr>
        <w:t>–ФЗ</w:t>
      </w:r>
      <w:r>
        <w:rPr>
          <w:sz w:val="28"/>
          <w:szCs w:val="28"/>
        </w:rPr>
        <w:t xml:space="preserve">. </w:t>
      </w:r>
    </w:p>
    <w:p w:rsidR="00056D40" w:rsidRDefault="00056D40" w:rsidP="00056D40">
      <w:pPr>
        <w:ind w:firstLine="709"/>
        <w:jc w:val="both"/>
        <w:rPr>
          <w:sz w:val="28"/>
          <w:szCs w:val="28"/>
        </w:rPr>
      </w:pPr>
      <w:r w:rsidRPr="00056D40">
        <w:rPr>
          <w:sz w:val="28"/>
          <w:szCs w:val="28"/>
        </w:rPr>
        <w:t xml:space="preserve">55. Жалоба, поданная в досудебном порядке на действия (бездействие) уполномоченного должностного лица, подлежит рассмотрению </w:t>
      </w:r>
      <w:r>
        <w:rPr>
          <w:sz w:val="28"/>
          <w:szCs w:val="28"/>
        </w:rPr>
        <w:t>главой администрации</w:t>
      </w:r>
      <w:r w:rsidRPr="00056D40">
        <w:rPr>
          <w:sz w:val="28"/>
          <w:szCs w:val="28"/>
        </w:rPr>
        <w:t>.</w:t>
      </w:r>
    </w:p>
    <w:p w:rsidR="00056D40" w:rsidRDefault="00056D40" w:rsidP="00056D40">
      <w:pPr>
        <w:ind w:firstLine="709"/>
        <w:jc w:val="both"/>
        <w:rPr>
          <w:sz w:val="28"/>
          <w:szCs w:val="28"/>
        </w:rPr>
      </w:pPr>
      <w:r w:rsidRPr="00056D40">
        <w:rPr>
          <w:sz w:val="28"/>
          <w:szCs w:val="28"/>
        </w:rPr>
        <w:t xml:space="preserve">56. Жалоба, поданная в досудебном порядке на действия (бездействие) </w:t>
      </w:r>
      <w:r>
        <w:rPr>
          <w:sz w:val="28"/>
          <w:szCs w:val="28"/>
        </w:rPr>
        <w:t>главы администрации подлежит рассмотрению главой администрации</w:t>
      </w:r>
      <w:r w:rsidR="003C6099">
        <w:rPr>
          <w:sz w:val="28"/>
          <w:szCs w:val="28"/>
        </w:rPr>
        <w:t xml:space="preserve">. </w:t>
      </w:r>
    </w:p>
    <w:p w:rsidR="00056D40" w:rsidRDefault="00056D40" w:rsidP="00056D40">
      <w:pPr>
        <w:ind w:firstLine="709"/>
        <w:jc w:val="both"/>
        <w:rPr>
          <w:sz w:val="28"/>
          <w:szCs w:val="28"/>
        </w:rPr>
      </w:pPr>
      <w:r w:rsidRPr="00056D40">
        <w:rPr>
          <w:sz w:val="28"/>
          <w:szCs w:val="28"/>
        </w:rPr>
        <w:t xml:space="preserve">57. Срок рассмотрения жалобы не позднее 20 рабочих дней со дня регистрации такой жалобы в </w:t>
      </w:r>
      <w:r>
        <w:rPr>
          <w:sz w:val="28"/>
          <w:szCs w:val="28"/>
        </w:rPr>
        <w:t>администрации</w:t>
      </w:r>
      <w:r w:rsidRPr="00056D40">
        <w:rPr>
          <w:sz w:val="28"/>
          <w:szCs w:val="28"/>
        </w:rPr>
        <w:t>.</w:t>
      </w:r>
    </w:p>
    <w:p w:rsidR="00056D40" w:rsidRDefault="00056D40" w:rsidP="00056D40">
      <w:pPr>
        <w:ind w:firstLine="709"/>
        <w:jc w:val="both"/>
        <w:rPr>
          <w:sz w:val="28"/>
          <w:szCs w:val="28"/>
        </w:rPr>
      </w:pPr>
      <w:r w:rsidRPr="00056D40">
        <w:rPr>
          <w:sz w:val="28"/>
          <w:szCs w:val="28"/>
        </w:rPr>
        <w:lastRenderedPageBreak/>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056D40" w:rsidRDefault="00056D40" w:rsidP="00056D40">
      <w:pPr>
        <w:ind w:firstLine="709"/>
        <w:jc w:val="both"/>
        <w:rPr>
          <w:sz w:val="28"/>
          <w:szCs w:val="28"/>
        </w:rPr>
      </w:pPr>
      <w:r w:rsidRPr="00056D40">
        <w:rPr>
          <w:sz w:val="28"/>
          <w:szCs w:val="28"/>
        </w:rPr>
        <w:t xml:space="preserve">58. По итогам рассмотрения жалобы </w:t>
      </w:r>
      <w:r w:rsidR="003C6099">
        <w:rPr>
          <w:sz w:val="28"/>
          <w:szCs w:val="28"/>
        </w:rPr>
        <w:t>глава</w:t>
      </w:r>
      <w:r>
        <w:rPr>
          <w:sz w:val="28"/>
          <w:szCs w:val="28"/>
        </w:rPr>
        <w:t xml:space="preserve"> администрации </w:t>
      </w:r>
      <w:r w:rsidR="003C6099">
        <w:rPr>
          <w:sz w:val="28"/>
          <w:szCs w:val="28"/>
        </w:rPr>
        <w:t>принимает</w:t>
      </w:r>
      <w:r w:rsidRPr="00056D40">
        <w:rPr>
          <w:sz w:val="28"/>
          <w:szCs w:val="28"/>
        </w:rPr>
        <w:t xml:space="preserve"> одно из следующих решений:</w:t>
      </w:r>
    </w:p>
    <w:p w:rsidR="00056D40" w:rsidRDefault="00056D40" w:rsidP="00056D40">
      <w:pPr>
        <w:ind w:firstLine="709"/>
        <w:jc w:val="both"/>
        <w:rPr>
          <w:sz w:val="28"/>
          <w:szCs w:val="28"/>
        </w:rPr>
      </w:pPr>
      <w:r w:rsidRPr="00056D40">
        <w:rPr>
          <w:sz w:val="28"/>
          <w:szCs w:val="28"/>
        </w:rPr>
        <w:t>1)</w:t>
      </w:r>
      <w:r>
        <w:rPr>
          <w:sz w:val="28"/>
          <w:szCs w:val="28"/>
        </w:rPr>
        <w:t xml:space="preserve"> </w:t>
      </w:r>
      <w:r w:rsidRPr="00056D40">
        <w:rPr>
          <w:sz w:val="28"/>
          <w:szCs w:val="28"/>
        </w:rPr>
        <w:t>оставляет жалобу без удовлетворения;</w:t>
      </w:r>
    </w:p>
    <w:p w:rsidR="00056D40" w:rsidRDefault="00056D40" w:rsidP="00056D40">
      <w:pPr>
        <w:ind w:firstLine="709"/>
        <w:jc w:val="both"/>
        <w:rPr>
          <w:sz w:val="28"/>
          <w:szCs w:val="28"/>
        </w:rPr>
      </w:pPr>
      <w:r w:rsidRPr="00056D40">
        <w:rPr>
          <w:sz w:val="28"/>
          <w:szCs w:val="28"/>
        </w:rPr>
        <w:t>2)</w:t>
      </w:r>
      <w:r>
        <w:rPr>
          <w:sz w:val="28"/>
          <w:szCs w:val="28"/>
        </w:rPr>
        <w:t xml:space="preserve"> </w:t>
      </w:r>
      <w:r w:rsidRPr="00056D40">
        <w:rPr>
          <w:sz w:val="28"/>
          <w:szCs w:val="28"/>
        </w:rPr>
        <w:t xml:space="preserve">отменяет решение </w:t>
      </w:r>
      <w:r>
        <w:rPr>
          <w:sz w:val="28"/>
          <w:szCs w:val="28"/>
        </w:rPr>
        <w:t>должностных лиц</w:t>
      </w:r>
      <w:r w:rsidRPr="00056D40">
        <w:rPr>
          <w:sz w:val="28"/>
          <w:szCs w:val="28"/>
        </w:rPr>
        <w:t xml:space="preserve"> полностью или частично;</w:t>
      </w:r>
    </w:p>
    <w:p w:rsidR="00056D40" w:rsidRDefault="00056D40" w:rsidP="00056D40">
      <w:pPr>
        <w:ind w:firstLine="709"/>
        <w:jc w:val="both"/>
        <w:rPr>
          <w:sz w:val="28"/>
          <w:szCs w:val="28"/>
        </w:rPr>
      </w:pPr>
      <w:r w:rsidRPr="00056D40">
        <w:rPr>
          <w:sz w:val="28"/>
          <w:szCs w:val="28"/>
        </w:rPr>
        <w:t>3)</w:t>
      </w:r>
      <w:r>
        <w:rPr>
          <w:sz w:val="28"/>
          <w:szCs w:val="28"/>
        </w:rPr>
        <w:t xml:space="preserve"> </w:t>
      </w:r>
      <w:r w:rsidRPr="00056D40">
        <w:rPr>
          <w:sz w:val="28"/>
          <w:szCs w:val="28"/>
        </w:rPr>
        <w:t xml:space="preserve">отменяет решение </w:t>
      </w:r>
      <w:r>
        <w:rPr>
          <w:sz w:val="28"/>
          <w:szCs w:val="28"/>
        </w:rPr>
        <w:t>должностных лиц</w:t>
      </w:r>
      <w:r w:rsidRPr="00056D40">
        <w:rPr>
          <w:sz w:val="28"/>
          <w:szCs w:val="28"/>
        </w:rPr>
        <w:t xml:space="preserve"> полностью и принимает новое решение;</w:t>
      </w:r>
    </w:p>
    <w:p w:rsidR="00056D40" w:rsidRDefault="00056D40" w:rsidP="00056D40">
      <w:pPr>
        <w:ind w:firstLine="709"/>
        <w:jc w:val="both"/>
        <w:rPr>
          <w:sz w:val="28"/>
          <w:szCs w:val="28"/>
        </w:rPr>
      </w:pPr>
      <w:r w:rsidRPr="00056D40">
        <w:rPr>
          <w:sz w:val="28"/>
          <w:szCs w:val="28"/>
        </w:rPr>
        <w:t>4)</w:t>
      </w:r>
      <w:r>
        <w:rPr>
          <w:sz w:val="28"/>
          <w:szCs w:val="28"/>
        </w:rPr>
        <w:t xml:space="preserve"> </w:t>
      </w:r>
      <w:r w:rsidRPr="00056D40">
        <w:rPr>
          <w:sz w:val="28"/>
          <w:szCs w:val="28"/>
        </w:rP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06093" w:rsidRDefault="00056D40" w:rsidP="00A06093">
      <w:pPr>
        <w:ind w:firstLine="709"/>
        <w:jc w:val="both"/>
        <w:rPr>
          <w:sz w:val="28"/>
          <w:szCs w:val="28"/>
        </w:rPr>
      </w:pPr>
      <w:r w:rsidRPr="00056D40">
        <w:rPr>
          <w:sz w:val="28"/>
          <w:szCs w:val="28"/>
        </w:rPr>
        <w:t>59. Решение по жалобе вручается заявителю лично (с пометкой заявителя о дате получения на втором экземпляре) либ</w:t>
      </w:r>
      <w:r w:rsidR="00A06093">
        <w:rPr>
          <w:sz w:val="28"/>
          <w:szCs w:val="28"/>
        </w:rPr>
        <w:t xml:space="preserve">о направляется почтовой связью. </w:t>
      </w:r>
    </w:p>
    <w:p w:rsidR="00056D40" w:rsidRDefault="00056D40" w:rsidP="00A06093">
      <w:pPr>
        <w:ind w:firstLine="709"/>
        <w:jc w:val="both"/>
        <w:rPr>
          <w:sz w:val="28"/>
          <w:szCs w:val="28"/>
        </w:rPr>
      </w:pPr>
      <w:r w:rsidRPr="00056D40">
        <w:rPr>
          <w:sz w:val="28"/>
          <w:szCs w:val="28"/>
        </w:rPr>
        <w:t>Решение по жалобе может быть направлено на адрес электронной почты, указанный заявителем при подаче жалобы.</w:t>
      </w:r>
    </w:p>
    <w:p w:rsidR="00056D40" w:rsidRDefault="00056D40" w:rsidP="00056D40">
      <w:pPr>
        <w:ind w:firstLine="709"/>
        <w:jc w:val="both"/>
        <w:rPr>
          <w:sz w:val="28"/>
          <w:szCs w:val="28"/>
        </w:rPr>
      </w:pPr>
      <w:r w:rsidRPr="00056D40">
        <w:rPr>
          <w:sz w:val="28"/>
          <w:szCs w:val="28"/>
        </w:rPr>
        <w:t>60. Досудебный порядок обжалования до 31 декабря 2023 года может осуществляться посредством бумажного документооборота.</w:t>
      </w:r>
    </w:p>
    <w:p w:rsidR="00056D40" w:rsidRPr="00056D40" w:rsidRDefault="00056D40" w:rsidP="00056D40">
      <w:pPr>
        <w:ind w:firstLine="709"/>
        <w:jc w:val="both"/>
        <w:rPr>
          <w:sz w:val="28"/>
          <w:szCs w:val="28"/>
        </w:rPr>
      </w:pPr>
    </w:p>
    <w:p w:rsidR="00056D40" w:rsidRPr="00B319B6" w:rsidRDefault="00EB3C8E" w:rsidP="00C766F0">
      <w:pPr>
        <w:ind w:firstLine="709"/>
        <w:jc w:val="both"/>
        <w:rPr>
          <w:b/>
          <w:sz w:val="28"/>
          <w:szCs w:val="28"/>
        </w:rPr>
      </w:pPr>
      <w:r>
        <w:rPr>
          <w:b/>
          <w:sz w:val="28"/>
          <w:szCs w:val="28"/>
        </w:rPr>
        <w:t>IX</w:t>
      </w:r>
      <w:r w:rsidR="00056D40" w:rsidRPr="00B319B6">
        <w:rPr>
          <w:b/>
          <w:sz w:val="28"/>
          <w:szCs w:val="28"/>
        </w:rPr>
        <w:t>. Оценка результативности и эффективности деятельности администрации</w:t>
      </w:r>
    </w:p>
    <w:p w:rsidR="00056D40" w:rsidRDefault="00056D40" w:rsidP="00C766F0">
      <w:pPr>
        <w:ind w:firstLine="709"/>
        <w:jc w:val="both"/>
        <w:rPr>
          <w:sz w:val="28"/>
          <w:szCs w:val="28"/>
        </w:rPr>
      </w:pPr>
      <w:r w:rsidRPr="00056D40">
        <w:rPr>
          <w:sz w:val="28"/>
          <w:szCs w:val="28"/>
        </w:rPr>
        <w:t xml:space="preserve">61. Оценка результативности и эффективности деятельности </w:t>
      </w:r>
      <w:r>
        <w:rPr>
          <w:sz w:val="28"/>
          <w:szCs w:val="28"/>
        </w:rPr>
        <w:t>администрации, как контрольного органа,</w:t>
      </w:r>
      <w:r w:rsidRPr="00056D40">
        <w:rPr>
          <w:sz w:val="28"/>
          <w:szCs w:val="28"/>
        </w:rPr>
        <w:t xml:space="preserve"> осуществляется на основе системы показателей результативности и эффективности муниципально</w:t>
      </w:r>
      <w:r>
        <w:rPr>
          <w:sz w:val="28"/>
          <w:szCs w:val="28"/>
        </w:rPr>
        <w:t>го контроля</w:t>
      </w:r>
      <w:r w:rsidRPr="00056D40">
        <w:rPr>
          <w:sz w:val="28"/>
          <w:szCs w:val="28"/>
        </w:rPr>
        <w:t>.</w:t>
      </w:r>
    </w:p>
    <w:p w:rsidR="00056D40" w:rsidRDefault="00056D40" w:rsidP="00C766F0">
      <w:pPr>
        <w:ind w:firstLine="709"/>
        <w:jc w:val="both"/>
        <w:rPr>
          <w:sz w:val="28"/>
          <w:szCs w:val="28"/>
        </w:rPr>
      </w:pPr>
      <w:r w:rsidRPr="00056D40">
        <w:rPr>
          <w:sz w:val="28"/>
          <w:szCs w:val="28"/>
        </w:rPr>
        <w:t>62. В систему показателей результативности и эффективности деят</w:t>
      </w:r>
      <w:r w:rsidR="003C6099">
        <w:rPr>
          <w:sz w:val="28"/>
          <w:szCs w:val="28"/>
        </w:rPr>
        <w:t xml:space="preserve">ельности, указанную в пункте 61 </w:t>
      </w:r>
      <w:r w:rsidRPr="00056D40">
        <w:rPr>
          <w:sz w:val="28"/>
          <w:szCs w:val="28"/>
        </w:rPr>
        <w:t>настоящего Положения, входят:</w:t>
      </w:r>
    </w:p>
    <w:p w:rsidR="00056D40" w:rsidRDefault="00056D40" w:rsidP="00C766F0">
      <w:pPr>
        <w:ind w:firstLine="709"/>
        <w:jc w:val="both"/>
        <w:rPr>
          <w:sz w:val="28"/>
          <w:szCs w:val="28"/>
        </w:rPr>
      </w:pPr>
      <w:r w:rsidRPr="00056D40">
        <w:rPr>
          <w:sz w:val="28"/>
          <w:szCs w:val="28"/>
        </w:rPr>
        <w:t>1)</w:t>
      </w:r>
      <w:r w:rsidR="003C6099">
        <w:rPr>
          <w:sz w:val="28"/>
          <w:szCs w:val="28"/>
        </w:rPr>
        <w:t xml:space="preserve"> </w:t>
      </w:r>
      <w:r w:rsidRPr="00056D40">
        <w:rPr>
          <w:sz w:val="28"/>
          <w:szCs w:val="28"/>
        </w:rPr>
        <w:t>ключевые показатели муниципального контроля;</w:t>
      </w:r>
    </w:p>
    <w:p w:rsidR="00056D40" w:rsidRDefault="00056D40" w:rsidP="00C766F0">
      <w:pPr>
        <w:ind w:firstLine="709"/>
        <w:jc w:val="both"/>
        <w:rPr>
          <w:sz w:val="28"/>
          <w:szCs w:val="28"/>
        </w:rPr>
      </w:pPr>
      <w:r w:rsidRPr="00056D40">
        <w:rPr>
          <w:sz w:val="28"/>
          <w:szCs w:val="28"/>
        </w:rPr>
        <w:t>2)</w:t>
      </w:r>
      <w:r w:rsidR="003C6099">
        <w:rPr>
          <w:sz w:val="28"/>
          <w:szCs w:val="28"/>
        </w:rPr>
        <w:t xml:space="preserve"> </w:t>
      </w:r>
      <w:r w:rsidRPr="00056D40">
        <w:rPr>
          <w:sz w:val="28"/>
          <w:szCs w:val="28"/>
        </w:rPr>
        <w:t>индикативные показатели муниципального контроля.</w:t>
      </w:r>
    </w:p>
    <w:p w:rsidR="00056D40" w:rsidRDefault="00056D40" w:rsidP="00C766F0">
      <w:pPr>
        <w:ind w:firstLine="709"/>
        <w:jc w:val="both"/>
        <w:rPr>
          <w:sz w:val="28"/>
          <w:szCs w:val="28"/>
        </w:rPr>
      </w:pPr>
      <w:r w:rsidRPr="00056D40">
        <w:rPr>
          <w:sz w:val="28"/>
          <w:szCs w:val="28"/>
        </w:rPr>
        <w:t>63. Ключевые показатели муниципального контроля и их целевые значения, индикативные показ</w:t>
      </w:r>
      <w:r>
        <w:rPr>
          <w:sz w:val="28"/>
          <w:szCs w:val="28"/>
        </w:rPr>
        <w:t xml:space="preserve">атели муниципального контроля </w:t>
      </w:r>
      <w:r w:rsidRPr="00056D40">
        <w:rPr>
          <w:sz w:val="28"/>
          <w:szCs w:val="28"/>
        </w:rPr>
        <w:t xml:space="preserve">утверждаются решением </w:t>
      </w:r>
      <w:r>
        <w:rPr>
          <w:sz w:val="28"/>
          <w:szCs w:val="28"/>
        </w:rPr>
        <w:t>Собрания депутатов Новолесновского сельского поселения</w:t>
      </w:r>
      <w:r w:rsidRPr="00056D40">
        <w:rPr>
          <w:sz w:val="28"/>
          <w:szCs w:val="28"/>
        </w:rPr>
        <w:t>.</w:t>
      </w:r>
    </w:p>
    <w:p w:rsidR="00E400A7" w:rsidRDefault="00056D40" w:rsidP="00C766F0">
      <w:pPr>
        <w:ind w:firstLine="709"/>
        <w:jc w:val="both"/>
        <w:rPr>
          <w:sz w:val="28"/>
          <w:szCs w:val="28"/>
        </w:rPr>
      </w:pPr>
      <w:r w:rsidRPr="00056D40">
        <w:rPr>
          <w:sz w:val="28"/>
          <w:szCs w:val="28"/>
        </w:rPr>
        <w:t xml:space="preserve">64. </w:t>
      </w:r>
      <w:r>
        <w:rPr>
          <w:sz w:val="28"/>
          <w:szCs w:val="28"/>
        </w:rPr>
        <w:t>Администрация</w:t>
      </w:r>
      <w:r w:rsidRPr="00056D40">
        <w:rPr>
          <w:sz w:val="28"/>
          <w:szCs w:val="28"/>
        </w:rPr>
        <w:t xml:space="preserve"> ежегодно осуществляет подготовку доклада о муниципальном контроле с учетом требований, </w:t>
      </w:r>
      <w:r w:rsidR="00E400A7">
        <w:rPr>
          <w:sz w:val="28"/>
          <w:szCs w:val="28"/>
        </w:rPr>
        <w:t>установленных Законом № 248</w:t>
      </w:r>
      <w:r w:rsidR="003C6099">
        <w:rPr>
          <w:sz w:val="28"/>
          <w:szCs w:val="28"/>
        </w:rPr>
        <w:t>–ФЗ</w:t>
      </w:r>
      <w:r w:rsidR="00E400A7">
        <w:rPr>
          <w:sz w:val="28"/>
          <w:szCs w:val="28"/>
        </w:rPr>
        <w:t>.</w:t>
      </w:r>
    </w:p>
    <w:p w:rsidR="00C766F0" w:rsidRDefault="00C766F0" w:rsidP="00C766F0">
      <w:pPr>
        <w:ind w:firstLine="709"/>
        <w:jc w:val="both"/>
        <w:rPr>
          <w:sz w:val="28"/>
          <w:szCs w:val="28"/>
        </w:rPr>
      </w:pPr>
    </w:p>
    <w:p w:rsidR="00E400A7" w:rsidRDefault="00E400A7" w:rsidP="00C766F0">
      <w:pPr>
        <w:ind w:firstLine="709"/>
        <w:jc w:val="both"/>
        <w:rPr>
          <w:sz w:val="28"/>
          <w:szCs w:val="28"/>
        </w:rPr>
      </w:pPr>
    </w:p>
    <w:p w:rsidR="00E400A7" w:rsidRDefault="00E400A7" w:rsidP="00C766F0">
      <w:pPr>
        <w:ind w:firstLine="709"/>
        <w:jc w:val="both"/>
        <w:rPr>
          <w:sz w:val="28"/>
          <w:szCs w:val="28"/>
        </w:rPr>
      </w:pPr>
    </w:p>
    <w:p w:rsidR="00E400A7" w:rsidRDefault="00E400A7" w:rsidP="00C766F0">
      <w:pPr>
        <w:ind w:firstLine="709"/>
        <w:jc w:val="both"/>
        <w:rPr>
          <w:sz w:val="28"/>
          <w:szCs w:val="28"/>
        </w:rPr>
      </w:pPr>
    </w:p>
    <w:p w:rsidR="00E400A7" w:rsidRDefault="00E400A7" w:rsidP="00C766F0">
      <w:pPr>
        <w:ind w:firstLine="709"/>
        <w:jc w:val="both"/>
        <w:rPr>
          <w:sz w:val="28"/>
          <w:szCs w:val="28"/>
        </w:rPr>
      </w:pPr>
    </w:p>
    <w:p w:rsidR="00E400A7" w:rsidRDefault="00E400A7" w:rsidP="00C766F0">
      <w:pPr>
        <w:ind w:firstLine="709"/>
        <w:jc w:val="both"/>
        <w:rPr>
          <w:sz w:val="28"/>
          <w:szCs w:val="28"/>
        </w:rPr>
      </w:pPr>
    </w:p>
    <w:p w:rsidR="00E400A7" w:rsidRDefault="00E400A7" w:rsidP="00C766F0">
      <w:pPr>
        <w:ind w:firstLine="709"/>
        <w:jc w:val="both"/>
        <w:rPr>
          <w:sz w:val="28"/>
          <w:szCs w:val="28"/>
        </w:rPr>
      </w:pPr>
    </w:p>
    <w:p w:rsidR="00E400A7" w:rsidRDefault="00E400A7" w:rsidP="00B319B6">
      <w:pPr>
        <w:jc w:val="both"/>
        <w:rPr>
          <w:sz w:val="28"/>
          <w:szCs w:val="28"/>
        </w:rPr>
      </w:pPr>
    </w:p>
    <w:tbl>
      <w:tblPr>
        <w:tblStyle w:val="a4"/>
        <w:tblW w:w="0" w:type="auto"/>
        <w:tblInd w:w="4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tblGrid>
      <w:tr w:rsidR="00E400A7" w:rsidTr="00713E44">
        <w:trPr>
          <w:trHeight w:val="1756"/>
        </w:trPr>
        <w:tc>
          <w:tcPr>
            <w:tcW w:w="5105" w:type="dxa"/>
          </w:tcPr>
          <w:p w:rsidR="00E400A7" w:rsidRPr="00E400A7" w:rsidRDefault="00E400A7" w:rsidP="00E400A7">
            <w:pPr>
              <w:pStyle w:val="a3"/>
              <w:jc w:val="both"/>
              <w:rPr>
                <w:rFonts w:ascii="Times New Roman" w:hAnsi="Times New Roman" w:cs="Times New Roman"/>
                <w:sz w:val="24"/>
                <w:szCs w:val="24"/>
              </w:rPr>
            </w:pPr>
            <w:r w:rsidRPr="00E400A7">
              <w:rPr>
                <w:rFonts w:ascii="Times New Roman" w:hAnsi="Times New Roman" w:cs="Times New Roman"/>
                <w:sz w:val="24"/>
                <w:szCs w:val="24"/>
              </w:rPr>
              <w:lastRenderedPageBreak/>
              <w:t xml:space="preserve">Приложение 1 к Положению о муниципальном контроле в сфере благоустройства Новолесновского сельского поселения Елизовского муниципального района Камчатского края </w:t>
            </w:r>
          </w:p>
          <w:p w:rsidR="00E400A7" w:rsidRPr="00E400A7" w:rsidRDefault="00E400A7" w:rsidP="00E400A7">
            <w:pPr>
              <w:pStyle w:val="a3"/>
              <w:jc w:val="both"/>
              <w:rPr>
                <w:b/>
              </w:rPr>
            </w:pPr>
          </w:p>
          <w:p w:rsidR="00E400A7" w:rsidRPr="0020369B" w:rsidRDefault="00E400A7" w:rsidP="00E400A7">
            <w:pPr>
              <w:pStyle w:val="a3"/>
              <w:jc w:val="both"/>
              <w:rPr>
                <w:rFonts w:ascii="Times New Roman" w:hAnsi="Times New Roman" w:cs="Times New Roman"/>
              </w:rPr>
            </w:pPr>
          </w:p>
        </w:tc>
      </w:tr>
    </w:tbl>
    <w:p w:rsidR="00E400A7" w:rsidRPr="007E692B" w:rsidRDefault="00E400A7" w:rsidP="00C766F0">
      <w:pPr>
        <w:ind w:firstLine="709"/>
        <w:jc w:val="both"/>
        <w:rPr>
          <w:sz w:val="28"/>
          <w:szCs w:val="28"/>
        </w:rPr>
      </w:pPr>
    </w:p>
    <w:p w:rsidR="000D68DA" w:rsidRDefault="000D68DA" w:rsidP="00E400A7">
      <w:pPr>
        <w:jc w:val="center"/>
        <w:rPr>
          <w:b/>
          <w:sz w:val="28"/>
          <w:szCs w:val="28"/>
        </w:rPr>
      </w:pPr>
    </w:p>
    <w:p w:rsidR="000D68DA" w:rsidRDefault="000D68DA" w:rsidP="000D68DA">
      <w:pPr>
        <w:rPr>
          <w:b/>
          <w:sz w:val="28"/>
          <w:szCs w:val="28"/>
        </w:rPr>
      </w:pPr>
    </w:p>
    <w:p w:rsidR="000D68DA" w:rsidRPr="000D68DA" w:rsidRDefault="000D68DA" w:rsidP="003C6099">
      <w:pPr>
        <w:pStyle w:val="ConsPlusNormal"/>
        <w:jc w:val="center"/>
        <w:rPr>
          <w:b/>
          <w:sz w:val="28"/>
          <w:szCs w:val="28"/>
        </w:rPr>
      </w:pPr>
      <w:r w:rsidRPr="000D68DA">
        <w:rPr>
          <w:b/>
          <w:sz w:val="28"/>
          <w:szCs w:val="28"/>
        </w:rPr>
        <w:t>Перечень должностных лиц, уполномоченных осуществлять муниципальный контроль</w:t>
      </w:r>
    </w:p>
    <w:p w:rsidR="000D68DA" w:rsidRDefault="000D68DA" w:rsidP="000D68DA">
      <w:pPr>
        <w:pStyle w:val="ConsPlusNormal"/>
        <w:ind w:firstLine="540"/>
        <w:jc w:val="both"/>
      </w:pPr>
    </w:p>
    <w:p w:rsidR="000D68DA" w:rsidRPr="000D68DA" w:rsidRDefault="000D68DA" w:rsidP="000D68DA">
      <w:pPr>
        <w:pStyle w:val="ConsPlusNormal"/>
        <w:ind w:firstLine="540"/>
        <w:jc w:val="both"/>
        <w:rPr>
          <w:sz w:val="28"/>
          <w:szCs w:val="28"/>
        </w:rPr>
      </w:pPr>
      <w:r w:rsidRPr="000D68DA">
        <w:rPr>
          <w:sz w:val="28"/>
          <w:szCs w:val="28"/>
        </w:rPr>
        <w:t>1. Начальник отдела по благоустройству и земельным отношениям администрации Новолесновского сельского поселения.</w:t>
      </w:r>
    </w:p>
    <w:p w:rsidR="000D68DA" w:rsidRDefault="000D68DA" w:rsidP="000D68DA">
      <w:pPr>
        <w:pStyle w:val="ConsPlusNormal"/>
        <w:ind w:firstLine="540"/>
        <w:jc w:val="both"/>
        <w:rPr>
          <w:sz w:val="28"/>
          <w:szCs w:val="28"/>
        </w:rPr>
      </w:pPr>
    </w:p>
    <w:p w:rsidR="000D68DA" w:rsidRPr="000D68DA" w:rsidRDefault="000D68DA" w:rsidP="000D68DA">
      <w:pPr>
        <w:pStyle w:val="ConsPlusNormal"/>
        <w:ind w:firstLine="540"/>
        <w:jc w:val="both"/>
        <w:rPr>
          <w:sz w:val="28"/>
          <w:szCs w:val="28"/>
        </w:rPr>
      </w:pPr>
      <w:r w:rsidRPr="000D68DA">
        <w:rPr>
          <w:sz w:val="28"/>
          <w:szCs w:val="28"/>
        </w:rPr>
        <w:t>2. Консультант администрации Новолесновского сельского поселения.</w:t>
      </w:r>
    </w:p>
    <w:p w:rsidR="000D68DA" w:rsidRPr="000D68DA" w:rsidRDefault="000D68DA" w:rsidP="000D68DA">
      <w:pPr>
        <w:jc w:val="both"/>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E400A7">
      <w:pPr>
        <w:jc w:val="center"/>
        <w:rPr>
          <w:b/>
          <w:sz w:val="28"/>
          <w:szCs w:val="28"/>
        </w:rPr>
      </w:pPr>
    </w:p>
    <w:p w:rsidR="000D68DA" w:rsidRDefault="000D68DA" w:rsidP="00191B9A">
      <w:pPr>
        <w:rPr>
          <w:b/>
          <w:sz w:val="28"/>
          <w:szCs w:val="28"/>
        </w:rPr>
      </w:pPr>
    </w:p>
    <w:p w:rsidR="000D68DA" w:rsidRDefault="000D68DA" w:rsidP="00E400A7">
      <w:pPr>
        <w:jc w:val="center"/>
        <w:rPr>
          <w:b/>
          <w:sz w:val="28"/>
          <w:szCs w:val="28"/>
        </w:rPr>
      </w:pPr>
    </w:p>
    <w:tbl>
      <w:tblPr>
        <w:tblStyle w:val="a4"/>
        <w:tblW w:w="0" w:type="auto"/>
        <w:tblInd w:w="4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tblGrid>
      <w:tr w:rsidR="000D68DA" w:rsidTr="00346278">
        <w:trPr>
          <w:trHeight w:val="1756"/>
        </w:trPr>
        <w:tc>
          <w:tcPr>
            <w:tcW w:w="5105" w:type="dxa"/>
          </w:tcPr>
          <w:p w:rsidR="000D68DA" w:rsidRPr="00E400A7" w:rsidRDefault="000D68DA" w:rsidP="00346278">
            <w:pPr>
              <w:pStyle w:val="a3"/>
              <w:jc w:val="both"/>
              <w:rPr>
                <w:rFonts w:ascii="Times New Roman" w:hAnsi="Times New Roman" w:cs="Times New Roman"/>
                <w:sz w:val="24"/>
                <w:szCs w:val="24"/>
              </w:rPr>
            </w:pPr>
            <w:r w:rsidRPr="00E400A7">
              <w:rPr>
                <w:rFonts w:ascii="Times New Roman" w:hAnsi="Times New Roman" w:cs="Times New Roman"/>
                <w:sz w:val="24"/>
                <w:szCs w:val="24"/>
              </w:rPr>
              <w:lastRenderedPageBreak/>
              <w:t>При</w:t>
            </w:r>
            <w:r>
              <w:rPr>
                <w:rFonts w:ascii="Times New Roman" w:hAnsi="Times New Roman" w:cs="Times New Roman"/>
                <w:sz w:val="24"/>
                <w:szCs w:val="24"/>
              </w:rPr>
              <w:t>ложение 2</w:t>
            </w:r>
            <w:r w:rsidRPr="00E400A7">
              <w:rPr>
                <w:rFonts w:ascii="Times New Roman" w:hAnsi="Times New Roman" w:cs="Times New Roman"/>
                <w:sz w:val="24"/>
                <w:szCs w:val="24"/>
              </w:rPr>
              <w:t xml:space="preserve"> к Положению о муниципальном контроле в сфере благоустройства Новолесновского сельского поселения Елизовского муниципального района Камчатского края </w:t>
            </w:r>
          </w:p>
          <w:p w:rsidR="000D68DA" w:rsidRPr="00E400A7" w:rsidRDefault="000D68DA" w:rsidP="00346278">
            <w:pPr>
              <w:pStyle w:val="a3"/>
              <w:jc w:val="both"/>
              <w:rPr>
                <w:b/>
              </w:rPr>
            </w:pPr>
          </w:p>
          <w:p w:rsidR="000D68DA" w:rsidRPr="0020369B" w:rsidRDefault="000D68DA" w:rsidP="00346278">
            <w:pPr>
              <w:pStyle w:val="a3"/>
              <w:jc w:val="both"/>
              <w:rPr>
                <w:rFonts w:ascii="Times New Roman" w:hAnsi="Times New Roman" w:cs="Times New Roman"/>
              </w:rPr>
            </w:pPr>
          </w:p>
        </w:tc>
      </w:tr>
    </w:tbl>
    <w:p w:rsidR="000D68DA" w:rsidRDefault="000D68DA" w:rsidP="003C6099">
      <w:pPr>
        <w:rPr>
          <w:b/>
          <w:sz w:val="28"/>
          <w:szCs w:val="28"/>
        </w:rPr>
      </w:pPr>
    </w:p>
    <w:p w:rsidR="00E400A7" w:rsidRPr="00E400A7" w:rsidRDefault="00E400A7" w:rsidP="00E400A7">
      <w:pPr>
        <w:jc w:val="center"/>
        <w:rPr>
          <w:b/>
          <w:sz w:val="28"/>
          <w:szCs w:val="28"/>
        </w:rPr>
      </w:pPr>
      <w:r w:rsidRPr="00E400A7">
        <w:rPr>
          <w:b/>
          <w:sz w:val="28"/>
          <w:szCs w:val="28"/>
        </w:rPr>
        <w:t xml:space="preserve">Ключевые показатели </w:t>
      </w:r>
    </w:p>
    <w:p w:rsidR="00E400A7" w:rsidRPr="00E400A7" w:rsidRDefault="00E400A7" w:rsidP="00E400A7">
      <w:pPr>
        <w:jc w:val="center"/>
        <w:rPr>
          <w:b/>
          <w:sz w:val="28"/>
          <w:szCs w:val="28"/>
        </w:rPr>
      </w:pPr>
      <w:r w:rsidRPr="00E400A7">
        <w:rPr>
          <w:b/>
          <w:sz w:val="28"/>
          <w:szCs w:val="28"/>
        </w:rPr>
        <w:t>муниципального контроля на территории Новолесновского сельского поселения и их целевые значения, индикативные показатели муниципального контроля</w:t>
      </w:r>
    </w:p>
    <w:p w:rsidR="00E400A7" w:rsidRDefault="00E400A7" w:rsidP="00E400A7">
      <w:pPr>
        <w:jc w:val="both"/>
        <w:rPr>
          <w:sz w:val="28"/>
          <w:szCs w:val="28"/>
        </w:rPr>
      </w:pPr>
    </w:p>
    <w:p w:rsidR="00E400A7" w:rsidRDefault="00B319B6" w:rsidP="00E400A7">
      <w:pPr>
        <w:jc w:val="both"/>
        <w:rPr>
          <w:sz w:val="28"/>
          <w:szCs w:val="28"/>
        </w:rPr>
      </w:pPr>
      <w:r>
        <w:rPr>
          <w:sz w:val="28"/>
          <w:szCs w:val="28"/>
        </w:rPr>
        <w:t xml:space="preserve">           </w:t>
      </w:r>
      <w:r w:rsidR="00E400A7" w:rsidRPr="00E400A7">
        <w:rPr>
          <w:sz w:val="28"/>
          <w:szCs w:val="28"/>
        </w:rPr>
        <w:t xml:space="preserve">1. Ключевые показатели муниципального контроля </w:t>
      </w:r>
      <w:r w:rsidR="00E400A7">
        <w:rPr>
          <w:sz w:val="28"/>
          <w:szCs w:val="28"/>
        </w:rPr>
        <w:t xml:space="preserve">на территории Новолесновского сельского поселения </w:t>
      </w:r>
      <w:r w:rsidR="00E400A7" w:rsidRPr="00E400A7">
        <w:rPr>
          <w:sz w:val="28"/>
          <w:szCs w:val="28"/>
        </w:rPr>
        <w:t>и их целевые значения:</w:t>
      </w:r>
    </w:p>
    <w:p w:rsidR="007E692B" w:rsidRDefault="007E692B" w:rsidP="00E400A7">
      <w:pPr>
        <w:widowControl w:val="0"/>
        <w:autoSpaceDE w:val="0"/>
        <w:ind w:firstLine="709"/>
        <w:jc w:val="both"/>
        <w:rPr>
          <w:sz w:val="28"/>
          <w:szCs w:val="28"/>
        </w:rPr>
      </w:pPr>
    </w:p>
    <w:tbl>
      <w:tblPr>
        <w:tblStyle w:val="a4"/>
        <w:tblW w:w="0" w:type="auto"/>
        <w:tblLook w:val="04A0" w:firstRow="1" w:lastRow="0" w:firstColumn="1" w:lastColumn="0" w:noHBand="0" w:noVBand="1"/>
      </w:tblPr>
      <w:tblGrid>
        <w:gridCol w:w="4814"/>
        <w:gridCol w:w="4814"/>
      </w:tblGrid>
      <w:tr w:rsidR="00E400A7" w:rsidTr="00E400A7">
        <w:tc>
          <w:tcPr>
            <w:tcW w:w="4814" w:type="dxa"/>
          </w:tcPr>
          <w:p w:rsidR="00E400A7" w:rsidRDefault="00E400A7" w:rsidP="00E400A7">
            <w:pPr>
              <w:widowControl w:val="0"/>
              <w:autoSpaceDE w:val="0"/>
              <w:jc w:val="both"/>
              <w:rPr>
                <w:sz w:val="28"/>
                <w:szCs w:val="28"/>
              </w:rPr>
            </w:pPr>
            <w:r>
              <w:rPr>
                <w:sz w:val="28"/>
                <w:szCs w:val="28"/>
              </w:rPr>
              <w:t>Ключевые показатели</w:t>
            </w:r>
          </w:p>
        </w:tc>
        <w:tc>
          <w:tcPr>
            <w:tcW w:w="4814" w:type="dxa"/>
          </w:tcPr>
          <w:p w:rsidR="00E400A7" w:rsidRDefault="00E400A7" w:rsidP="00E400A7">
            <w:pPr>
              <w:widowControl w:val="0"/>
              <w:autoSpaceDE w:val="0"/>
              <w:jc w:val="both"/>
              <w:rPr>
                <w:sz w:val="28"/>
                <w:szCs w:val="28"/>
              </w:rPr>
            </w:pPr>
            <w:r>
              <w:rPr>
                <w:sz w:val="28"/>
                <w:szCs w:val="28"/>
              </w:rPr>
              <w:t xml:space="preserve">Целевые значения </w:t>
            </w:r>
          </w:p>
          <w:p w:rsidR="00E400A7" w:rsidRDefault="00E400A7" w:rsidP="00E400A7">
            <w:pPr>
              <w:widowControl w:val="0"/>
              <w:autoSpaceDE w:val="0"/>
              <w:jc w:val="both"/>
              <w:rPr>
                <w:sz w:val="28"/>
                <w:szCs w:val="28"/>
              </w:rPr>
            </w:pPr>
            <w:r>
              <w:rPr>
                <w:sz w:val="28"/>
                <w:szCs w:val="28"/>
              </w:rPr>
              <w:t>(%)</w:t>
            </w:r>
          </w:p>
        </w:tc>
      </w:tr>
      <w:tr w:rsidR="00E400A7" w:rsidTr="00E400A7">
        <w:tc>
          <w:tcPr>
            <w:tcW w:w="4814" w:type="dxa"/>
          </w:tcPr>
          <w:p w:rsidR="00E400A7" w:rsidRPr="00E400A7" w:rsidRDefault="00E400A7" w:rsidP="00E400A7">
            <w:pPr>
              <w:widowControl w:val="0"/>
              <w:autoSpaceDE w:val="0"/>
              <w:jc w:val="both"/>
              <w:rPr>
                <w:sz w:val="28"/>
                <w:szCs w:val="28"/>
              </w:rPr>
            </w:pPr>
            <w:r w:rsidRPr="00E400A7">
              <w:rPr>
                <w:sz w:val="28"/>
                <w:szCs w:val="28"/>
              </w:rPr>
              <w:t>Доля устраненных нарушений обязательных требований от числа выявленных нарушений обязательных требований</w:t>
            </w:r>
          </w:p>
        </w:tc>
        <w:tc>
          <w:tcPr>
            <w:tcW w:w="4814" w:type="dxa"/>
          </w:tcPr>
          <w:p w:rsidR="00E400A7" w:rsidRDefault="00E400A7" w:rsidP="00B319B6">
            <w:pPr>
              <w:widowControl w:val="0"/>
              <w:autoSpaceDE w:val="0"/>
              <w:jc w:val="center"/>
              <w:rPr>
                <w:sz w:val="28"/>
                <w:szCs w:val="28"/>
              </w:rPr>
            </w:pPr>
            <w:r>
              <w:rPr>
                <w:sz w:val="28"/>
                <w:szCs w:val="28"/>
              </w:rPr>
              <w:t>100</w:t>
            </w:r>
          </w:p>
        </w:tc>
      </w:tr>
      <w:tr w:rsidR="00E400A7" w:rsidTr="00E400A7">
        <w:tc>
          <w:tcPr>
            <w:tcW w:w="4814" w:type="dxa"/>
          </w:tcPr>
          <w:p w:rsidR="00E400A7" w:rsidRPr="00E400A7" w:rsidRDefault="00E400A7" w:rsidP="00E400A7">
            <w:pPr>
              <w:widowControl w:val="0"/>
              <w:autoSpaceDE w:val="0"/>
              <w:jc w:val="both"/>
              <w:rPr>
                <w:sz w:val="28"/>
                <w:szCs w:val="28"/>
              </w:rPr>
            </w:pPr>
            <w:r w:rsidRPr="00E400A7">
              <w:rPr>
                <w:sz w:val="28"/>
                <w:szCs w:val="28"/>
              </w:rPr>
              <w:t>Доля обоснованных жалоб на действия (бездействие) контрольного органа и (или) его должностных лиц при проведении контроль</w:t>
            </w:r>
            <w:r>
              <w:rPr>
                <w:sz w:val="28"/>
                <w:szCs w:val="28"/>
              </w:rPr>
              <w:t>ных мероприятий от общего числа поступивших жалоб</w:t>
            </w:r>
          </w:p>
        </w:tc>
        <w:tc>
          <w:tcPr>
            <w:tcW w:w="4814" w:type="dxa"/>
          </w:tcPr>
          <w:p w:rsidR="00E400A7" w:rsidRDefault="00E400A7" w:rsidP="00B319B6">
            <w:pPr>
              <w:widowControl w:val="0"/>
              <w:autoSpaceDE w:val="0"/>
              <w:jc w:val="center"/>
              <w:rPr>
                <w:sz w:val="28"/>
                <w:szCs w:val="28"/>
              </w:rPr>
            </w:pPr>
            <w:r>
              <w:rPr>
                <w:sz w:val="28"/>
                <w:szCs w:val="28"/>
              </w:rPr>
              <w:t>0</w:t>
            </w:r>
          </w:p>
        </w:tc>
      </w:tr>
      <w:tr w:rsidR="00B319B6" w:rsidTr="00E400A7">
        <w:tc>
          <w:tcPr>
            <w:tcW w:w="4814" w:type="dxa"/>
          </w:tcPr>
          <w:p w:rsidR="00B319B6" w:rsidRPr="00E400A7" w:rsidRDefault="00B319B6" w:rsidP="00E400A7">
            <w:pPr>
              <w:widowControl w:val="0"/>
              <w:autoSpaceDE w:val="0"/>
              <w:jc w:val="both"/>
              <w:rPr>
                <w:sz w:val="28"/>
                <w:szCs w:val="28"/>
              </w:rPr>
            </w:pPr>
            <w:r w:rsidRPr="00B319B6">
              <w:rPr>
                <w:sz w:val="28"/>
                <w:szCs w:val="28"/>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 (указать)</w:t>
            </w:r>
          </w:p>
        </w:tc>
        <w:tc>
          <w:tcPr>
            <w:tcW w:w="4814" w:type="dxa"/>
          </w:tcPr>
          <w:p w:rsidR="00B319B6" w:rsidRDefault="00A06093" w:rsidP="00B319B6">
            <w:pPr>
              <w:widowControl w:val="0"/>
              <w:autoSpaceDE w:val="0"/>
              <w:jc w:val="center"/>
              <w:rPr>
                <w:sz w:val="28"/>
                <w:szCs w:val="28"/>
              </w:rPr>
            </w:pPr>
            <w:r>
              <w:rPr>
                <w:sz w:val="28"/>
                <w:szCs w:val="28"/>
              </w:rPr>
              <w:t>0</w:t>
            </w:r>
          </w:p>
        </w:tc>
      </w:tr>
    </w:tbl>
    <w:p w:rsidR="00E400A7" w:rsidRDefault="00E400A7" w:rsidP="00E400A7">
      <w:pPr>
        <w:widowControl w:val="0"/>
        <w:autoSpaceDE w:val="0"/>
        <w:ind w:firstLine="709"/>
        <w:jc w:val="both"/>
        <w:rPr>
          <w:sz w:val="28"/>
          <w:szCs w:val="28"/>
        </w:rPr>
      </w:pPr>
    </w:p>
    <w:p w:rsidR="00E400A7" w:rsidRPr="00E400A7" w:rsidRDefault="00E400A7" w:rsidP="00E400A7">
      <w:pPr>
        <w:widowControl w:val="0"/>
        <w:autoSpaceDE w:val="0"/>
        <w:ind w:firstLine="709"/>
        <w:jc w:val="both"/>
        <w:rPr>
          <w:sz w:val="28"/>
          <w:szCs w:val="28"/>
        </w:rPr>
      </w:pPr>
      <w:r w:rsidRPr="00E400A7">
        <w:rPr>
          <w:sz w:val="28"/>
          <w:szCs w:val="28"/>
        </w:rPr>
        <w:t>2. Индикативные показатели муниципального контроля:</w:t>
      </w:r>
    </w:p>
    <w:p w:rsidR="00E400A7" w:rsidRDefault="00E400A7" w:rsidP="00E400A7">
      <w:pPr>
        <w:widowControl w:val="0"/>
        <w:autoSpaceDE w:val="0"/>
        <w:ind w:firstLine="709"/>
        <w:jc w:val="both"/>
        <w:rPr>
          <w:sz w:val="28"/>
          <w:szCs w:val="28"/>
        </w:rPr>
      </w:pPr>
      <w:r w:rsidRPr="00E400A7">
        <w:rPr>
          <w:sz w:val="28"/>
          <w:szCs w:val="28"/>
        </w:rPr>
        <w:t>1) количество обращений граждан и организаций о нарушении обязательных требований, пос</w:t>
      </w:r>
      <w:r w:rsidR="003C6099">
        <w:rPr>
          <w:sz w:val="28"/>
          <w:szCs w:val="28"/>
        </w:rPr>
        <w:t>тупивших в контрольный орган ___</w:t>
      </w:r>
      <w:r w:rsidRPr="00E400A7">
        <w:rPr>
          <w:sz w:val="28"/>
          <w:szCs w:val="28"/>
        </w:rPr>
        <w:t xml:space="preserve">; </w:t>
      </w:r>
    </w:p>
    <w:p w:rsidR="00E400A7" w:rsidRDefault="00E400A7" w:rsidP="00E400A7">
      <w:pPr>
        <w:widowControl w:val="0"/>
        <w:autoSpaceDE w:val="0"/>
        <w:ind w:firstLine="709"/>
        <w:jc w:val="both"/>
        <w:rPr>
          <w:sz w:val="28"/>
          <w:szCs w:val="28"/>
        </w:rPr>
      </w:pPr>
      <w:r w:rsidRPr="00E400A7">
        <w:rPr>
          <w:sz w:val="28"/>
          <w:szCs w:val="28"/>
        </w:rPr>
        <w:t>2) количество проведенных контрольным органом внеплан</w:t>
      </w:r>
      <w:r w:rsidR="003C6099">
        <w:rPr>
          <w:sz w:val="28"/>
          <w:szCs w:val="28"/>
        </w:rPr>
        <w:t>овых контрольных мероприятий ____</w:t>
      </w:r>
      <w:r w:rsidRPr="00E400A7">
        <w:rPr>
          <w:sz w:val="28"/>
          <w:szCs w:val="28"/>
        </w:rPr>
        <w:t xml:space="preserve">; </w:t>
      </w:r>
    </w:p>
    <w:p w:rsidR="00E400A7" w:rsidRDefault="00E400A7" w:rsidP="00E400A7">
      <w:pPr>
        <w:widowControl w:val="0"/>
        <w:autoSpaceDE w:val="0"/>
        <w:ind w:firstLine="709"/>
        <w:jc w:val="both"/>
        <w:rPr>
          <w:sz w:val="28"/>
          <w:szCs w:val="28"/>
        </w:rPr>
      </w:pPr>
      <w:r w:rsidRPr="00E400A7">
        <w:rPr>
          <w:sz w:val="28"/>
          <w:szCs w:val="28"/>
        </w:rPr>
        <w:t>3) количество принятых органами прокуратуры решений о согласовании проведения контрольным органом внепланов</w:t>
      </w:r>
      <w:r w:rsidR="003C6099">
        <w:rPr>
          <w:sz w:val="28"/>
          <w:szCs w:val="28"/>
        </w:rPr>
        <w:t>ого контрольного мероприятия __</w:t>
      </w:r>
      <w:r w:rsidRPr="00E400A7">
        <w:rPr>
          <w:sz w:val="28"/>
          <w:szCs w:val="28"/>
        </w:rPr>
        <w:t xml:space="preserve">; </w:t>
      </w:r>
    </w:p>
    <w:p w:rsidR="00E400A7" w:rsidRDefault="00E400A7" w:rsidP="00E400A7">
      <w:pPr>
        <w:widowControl w:val="0"/>
        <w:autoSpaceDE w:val="0"/>
        <w:ind w:firstLine="709"/>
        <w:jc w:val="both"/>
        <w:rPr>
          <w:sz w:val="28"/>
          <w:szCs w:val="28"/>
        </w:rPr>
      </w:pPr>
      <w:r w:rsidRPr="00E400A7">
        <w:rPr>
          <w:sz w:val="28"/>
          <w:szCs w:val="28"/>
        </w:rPr>
        <w:t>4) количество выявленных нару</w:t>
      </w:r>
      <w:r w:rsidR="003C6099">
        <w:rPr>
          <w:sz w:val="28"/>
          <w:szCs w:val="28"/>
        </w:rPr>
        <w:t>шений обязательных требований ___</w:t>
      </w:r>
      <w:r w:rsidRPr="00E400A7">
        <w:rPr>
          <w:sz w:val="28"/>
          <w:szCs w:val="28"/>
        </w:rPr>
        <w:t xml:space="preserve">; </w:t>
      </w:r>
    </w:p>
    <w:p w:rsidR="00E400A7" w:rsidRDefault="00E400A7" w:rsidP="00E400A7">
      <w:pPr>
        <w:widowControl w:val="0"/>
        <w:autoSpaceDE w:val="0"/>
        <w:ind w:firstLine="709"/>
        <w:jc w:val="both"/>
        <w:rPr>
          <w:sz w:val="28"/>
          <w:szCs w:val="28"/>
        </w:rPr>
      </w:pPr>
      <w:r w:rsidRPr="00E400A7">
        <w:rPr>
          <w:sz w:val="28"/>
          <w:szCs w:val="28"/>
        </w:rPr>
        <w:t>5) количество устраненных нару</w:t>
      </w:r>
      <w:r w:rsidR="003C6099">
        <w:rPr>
          <w:sz w:val="28"/>
          <w:szCs w:val="28"/>
        </w:rPr>
        <w:t>шений обязательных требований ___</w:t>
      </w:r>
      <w:r w:rsidRPr="00E400A7">
        <w:rPr>
          <w:sz w:val="28"/>
          <w:szCs w:val="28"/>
        </w:rPr>
        <w:t>;</w:t>
      </w:r>
    </w:p>
    <w:p w:rsidR="00E400A7" w:rsidRDefault="00E400A7" w:rsidP="00E400A7">
      <w:pPr>
        <w:widowControl w:val="0"/>
        <w:autoSpaceDE w:val="0"/>
        <w:ind w:firstLine="709"/>
        <w:jc w:val="both"/>
        <w:rPr>
          <w:sz w:val="28"/>
          <w:szCs w:val="28"/>
        </w:rPr>
      </w:pPr>
      <w:r w:rsidRPr="00E400A7">
        <w:rPr>
          <w:sz w:val="28"/>
          <w:szCs w:val="28"/>
        </w:rPr>
        <w:t xml:space="preserve"> 6) количество поступивших возражений в отношении а</w:t>
      </w:r>
      <w:r w:rsidR="003C6099">
        <w:rPr>
          <w:sz w:val="28"/>
          <w:szCs w:val="28"/>
        </w:rPr>
        <w:t>кта контрольного мероприятия____</w:t>
      </w:r>
      <w:r w:rsidRPr="00E400A7">
        <w:rPr>
          <w:sz w:val="28"/>
          <w:szCs w:val="28"/>
        </w:rPr>
        <w:t xml:space="preserve">; </w:t>
      </w:r>
    </w:p>
    <w:p w:rsidR="00E400A7" w:rsidRDefault="00E400A7" w:rsidP="00E400A7">
      <w:pPr>
        <w:widowControl w:val="0"/>
        <w:autoSpaceDE w:val="0"/>
        <w:ind w:firstLine="709"/>
        <w:jc w:val="both"/>
        <w:rPr>
          <w:sz w:val="28"/>
          <w:szCs w:val="28"/>
        </w:rPr>
      </w:pPr>
      <w:r w:rsidRPr="00E400A7">
        <w:rPr>
          <w:sz w:val="28"/>
          <w:szCs w:val="28"/>
        </w:rPr>
        <w:lastRenderedPageBreak/>
        <w:t xml:space="preserve">7) количество выданных </w:t>
      </w:r>
      <w:r>
        <w:rPr>
          <w:sz w:val="28"/>
          <w:szCs w:val="28"/>
        </w:rPr>
        <w:t>администрацией предписаний об устранении наруш</w:t>
      </w:r>
      <w:r w:rsidR="003C6099">
        <w:rPr>
          <w:sz w:val="28"/>
          <w:szCs w:val="28"/>
        </w:rPr>
        <w:t>ений обязательных требований ___</w:t>
      </w:r>
      <w:r>
        <w:rPr>
          <w:sz w:val="28"/>
          <w:szCs w:val="28"/>
        </w:rPr>
        <w:t xml:space="preserve">. </w:t>
      </w:r>
    </w:p>
    <w:p w:rsidR="00E400A7" w:rsidRDefault="00E400A7" w:rsidP="00E400A7">
      <w:pPr>
        <w:widowControl w:val="0"/>
        <w:autoSpaceDE w:val="0"/>
        <w:ind w:firstLine="709"/>
        <w:jc w:val="both"/>
        <w:rPr>
          <w:sz w:val="28"/>
          <w:szCs w:val="28"/>
        </w:rPr>
      </w:pPr>
    </w:p>
    <w:p w:rsidR="00E400A7" w:rsidRDefault="00E400A7" w:rsidP="00E400A7">
      <w:pPr>
        <w:widowControl w:val="0"/>
        <w:autoSpaceDE w:val="0"/>
        <w:ind w:firstLine="709"/>
        <w:jc w:val="both"/>
        <w:rPr>
          <w:sz w:val="28"/>
          <w:szCs w:val="28"/>
        </w:rPr>
      </w:pPr>
    </w:p>
    <w:p w:rsidR="00E400A7" w:rsidRDefault="00E400A7"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p w:rsidR="00B319B6" w:rsidRDefault="00B319B6" w:rsidP="00E400A7">
      <w:pPr>
        <w:widowControl w:val="0"/>
        <w:autoSpaceDE w:val="0"/>
        <w:ind w:firstLine="709"/>
        <w:jc w:val="both"/>
        <w:rPr>
          <w:sz w:val="28"/>
          <w:szCs w:val="28"/>
        </w:rPr>
      </w:pPr>
    </w:p>
    <w:tbl>
      <w:tblPr>
        <w:tblStyle w:val="a4"/>
        <w:tblW w:w="0" w:type="auto"/>
        <w:tblInd w:w="4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tblGrid>
      <w:tr w:rsidR="00E400A7" w:rsidTr="00713E44">
        <w:trPr>
          <w:trHeight w:val="1756"/>
        </w:trPr>
        <w:tc>
          <w:tcPr>
            <w:tcW w:w="5105" w:type="dxa"/>
          </w:tcPr>
          <w:p w:rsidR="00E400A7" w:rsidRPr="00E400A7" w:rsidRDefault="00E400A7" w:rsidP="00713E44">
            <w:pPr>
              <w:pStyle w:val="a3"/>
              <w:jc w:val="both"/>
              <w:rPr>
                <w:rFonts w:ascii="Times New Roman" w:hAnsi="Times New Roman" w:cs="Times New Roman"/>
                <w:sz w:val="24"/>
                <w:szCs w:val="24"/>
              </w:rPr>
            </w:pPr>
            <w:r>
              <w:rPr>
                <w:rFonts w:ascii="Times New Roman" w:hAnsi="Times New Roman" w:cs="Times New Roman"/>
                <w:sz w:val="24"/>
                <w:szCs w:val="24"/>
              </w:rPr>
              <w:lastRenderedPageBreak/>
              <w:t>П</w:t>
            </w:r>
            <w:r w:rsidR="000D68DA">
              <w:rPr>
                <w:rFonts w:ascii="Times New Roman" w:hAnsi="Times New Roman" w:cs="Times New Roman"/>
                <w:sz w:val="24"/>
                <w:szCs w:val="24"/>
              </w:rPr>
              <w:t>риложение 3</w:t>
            </w:r>
            <w:r w:rsidRPr="00E400A7">
              <w:rPr>
                <w:rFonts w:ascii="Times New Roman" w:hAnsi="Times New Roman" w:cs="Times New Roman"/>
                <w:sz w:val="24"/>
                <w:szCs w:val="24"/>
              </w:rPr>
              <w:t xml:space="preserve"> к Положению о муниципальном контроле в сфере благоустройства Новолесновского сельского поселения Елизовского муниципального района Камчатского края </w:t>
            </w:r>
          </w:p>
          <w:p w:rsidR="00E400A7" w:rsidRPr="00E400A7" w:rsidRDefault="00E400A7" w:rsidP="00713E44">
            <w:pPr>
              <w:pStyle w:val="a3"/>
              <w:jc w:val="both"/>
              <w:rPr>
                <w:b/>
              </w:rPr>
            </w:pPr>
          </w:p>
          <w:p w:rsidR="00E400A7" w:rsidRPr="0020369B" w:rsidRDefault="00E400A7" w:rsidP="00713E44">
            <w:pPr>
              <w:pStyle w:val="a3"/>
              <w:jc w:val="both"/>
              <w:rPr>
                <w:rFonts w:ascii="Times New Roman" w:hAnsi="Times New Roman" w:cs="Times New Roman"/>
              </w:rPr>
            </w:pPr>
          </w:p>
        </w:tc>
      </w:tr>
    </w:tbl>
    <w:p w:rsidR="00E400A7" w:rsidRDefault="00E400A7" w:rsidP="00E400A7">
      <w:pPr>
        <w:widowControl w:val="0"/>
        <w:autoSpaceDE w:val="0"/>
        <w:ind w:firstLine="709"/>
        <w:jc w:val="both"/>
        <w:rPr>
          <w:sz w:val="28"/>
          <w:szCs w:val="28"/>
        </w:rPr>
      </w:pPr>
    </w:p>
    <w:p w:rsidR="00E400A7" w:rsidRPr="00E400A7" w:rsidRDefault="00E400A7" w:rsidP="00E400A7">
      <w:pPr>
        <w:widowControl w:val="0"/>
        <w:autoSpaceDE w:val="0"/>
        <w:ind w:firstLine="709"/>
        <w:jc w:val="center"/>
        <w:rPr>
          <w:b/>
          <w:sz w:val="28"/>
          <w:szCs w:val="28"/>
        </w:rPr>
      </w:pPr>
      <w:r w:rsidRPr="00E400A7">
        <w:rPr>
          <w:b/>
          <w:sz w:val="28"/>
          <w:szCs w:val="28"/>
        </w:rPr>
        <w:t>Перечень индикаторов риска нарушения обязательных требований при осуществлении муниципального контроля на территории Новолесновского сельского поселения</w:t>
      </w:r>
    </w:p>
    <w:p w:rsidR="00E400A7" w:rsidRPr="00E400A7" w:rsidRDefault="00E400A7" w:rsidP="00E400A7">
      <w:pPr>
        <w:widowControl w:val="0"/>
        <w:autoSpaceDE w:val="0"/>
        <w:ind w:firstLine="709"/>
        <w:jc w:val="center"/>
        <w:rPr>
          <w:b/>
          <w:sz w:val="28"/>
          <w:szCs w:val="28"/>
        </w:rPr>
      </w:pPr>
    </w:p>
    <w:p w:rsidR="00E400A7" w:rsidRDefault="00E400A7" w:rsidP="00E400A7">
      <w:pPr>
        <w:widowControl w:val="0"/>
        <w:autoSpaceDE w:val="0"/>
        <w:ind w:firstLine="709"/>
        <w:jc w:val="both"/>
        <w:rPr>
          <w:sz w:val="28"/>
          <w:szCs w:val="28"/>
        </w:rPr>
      </w:pPr>
      <w:r w:rsidRPr="00E400A7">
        <w:rPr>
          <w:sz w:val="28"/>
          <w:szCs w:val="28"/>
        </w:rPr>
        <w:t xml:space="preserve">Индикаторами риска нарушения обязательных требований при осуществлении муниципального контроля </w:t>
      </w:r>
    </w:p>
    <w:p w:rsidR="00E400A7" w:rsidRDefault="00E400A7" w:rsidP="00E400A7">
      <w:pPr>
        <w:widowControl w:val="0"/>
        <w:autoSpaceDE w:val="0"/>
        <w:ind w:firstLine="709"/>
        <w:jc w:val="both"/>
        <w:rPr>
          <w:sz w:val="28"/>
          <w:szCs w:val="28"/>
        </w:rPr>
      </w:pPr>
      <w:r w:rsidRPr="00E400A7">
        <w:rPr>
          <w:sz w:val="28"/>
          <w:szCs w:val="28"/>
        </w:rPr>
        <w:t xml:space="preserve">1) выявление признаков нарушения Правил благоустройства </w:t>
      </w:r>
      <w:r>
        <w:rPr>
          <w:sz w:val="28"/>
          <w:szCs w:val="28"/>
        </w:rPr>
        <w:t xml:space="preserve">и содержания </w:t>
      </w:r>
      <w:r w:rsidRPr="00E400A7">
        <w:rPr>
          <w:sz w:val="28"/>
          <w:szCs w:val="28"/>
        </w:rPr>
        <w:t xml:space="preserve">территории </w:t>
      </w:r>
      <w:r>
        <w:rPr>
          <w:sz w:val="28"/>
          <w:szCs w:val="28"/>
        </w:rPr>
        <w:t>Новолесновского сельского поселения</w:t>
      </w:r>
      <w:r w:rsidRPr="00E400A7">
        <w:rPr>
          <w:sz w:val="28"/>
          <w:szCs w:val="28"/>
        </w:rPr>
        <w:t>;</w:t>
      </w:r>
    </w:p>
    <w:p w:rsidR="00E400A7" w:rsidRDefault="00E400A7" w:rsidP="00E400A7">
      <w:pPr>
        <w:widowControl w:val="0"/>
        <w:autoSpaceDE w:val="0"/>
        <w:ind w:firstLine="709"/>
        <w:jc w:val="both"/>
        <w:rPr>
          <w:sz w:val="28"/>
          <w:szCs w:val="28"/>
        </w:rPr>
      </w:pPr>
      <w:r w:rsidRPr="00E400A7">
        <w:rPr>
          <w:sz w:val="28"/>
          <w:szCs w:val="28"/>
        </w:rPr>
        <w:t xml:space="preserve">2) поступление в </w:t>
      </w:r>
      <w:r>
        <w:rPr>
          <w:sz w:val="28"/>
          <w:szCs w:val="28"/>
        </w:rPr>
        <w:t>администрацию</w:t>
      </w:r>
      <w:r w:rsidRPr="00E400A7">
        <w:rPr>
          <w:sz w:val="28"/>
          <w:szCs w:val="28"/>
        </w:rPr>
        <w:t xml:space="preserve">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w:t>
      </w:r>
      <w:r>
        <w:rPr>
          <w:sz w:val="28"/>
          <w:szCs w:val="28"/>
        </w:rPr>
        <w:t xml:space="preserve">и содержания </w:t>
      </w:r>
      <w:r w:rsidRPr="00E400A7">
        <w:rPr>
          <w:sz w:val="28"/>
          <w:szCs w:val="28"/>
        </w:rPr>
        <w:t xml:space="preserve">территории </w:t>
      </w:r>
      <w:r>
        <w:rPr>
          <w:sz w:val="28"/>
          <w:szCs w:val="28"/>
        </w:rPr>
        <w:t>Новолесновского сельского посел</w:t>
      </w:r>
      <w:r w:rsidR="003C6099">
        <w:rPr>
          <w:sz w:val="28"/>
          <w:szCs w:val="28"/>
        </w:rPr>
        <w:t>е</w:t>
      </w:r>
      <w:r>
        <w:rPr>
          <w:sz w:val="28"/>
          <w:szCs w:val="28"/>
        </w:rPr>
        <w:t>ния</w:t>
      </w:r>
      <w:r w:rsidRPr="00E400A7">
        <w:rPr>
          <w:sz w:val="28"/>
          <w:szCs w:val="28"/>
        </w:rPr>
        <w:t xml:space="preserve"> и риска причинения вреда (ущерба) охраняемым законом ценностям;</w:t>
      </w:r>
    </w:p>
    <w:p w:rsidR="00E400A7" w:rsidRPr="00E400A7" w:rsidRDefault="00E400A7" w:rsidP="00E400A7">
      <w:pPr>
        <w:widowControl w:val="0"/>
        <w:autoSpaceDE w:val="0"/>
        <w:ind w:firstLine="709"/>
        <w:jc w:val="both"/>
        <w:rPr>
          <w:sz w:val="28"/>
          <w:szCs w:val="28"/>
        </w:rPr>
      </w:pPr>
      <w:r w:rsidRPr="00E400A7">
        <w:rPr>
          <w:sz w:val="28"/>
          <w:szCs w:val="28"/>
        </w:rPr>
        <w:t xml:space="preserve">3) отсутствие у </w:t>
      </w:r>
      <w:r>
        <w:rPr>
          <w:sz w:val="28"/>
          <w:szCs w:val="28"/>
        </w:rPr>
        <w:t>администрации</w:t>
      </w:r>
      <w:r w:rsidRPr="00E400A7">
        <w:rPr>
          <w:sz w:val="28"/>
          <w:szCs w:val="28"/>
        </w:rPr>
        <w:t xml:space="preserve">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sectPr w:rsidR="00E400A7" w:rsidRPr="00E400A7" w:rsidSect="005F11B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F2A" w:rsidRDefault="00A14F2A" w:rsidP="00636EB7">
      <w:r>
        <w:separator/>
      </w:r>
    </w:p>
  </w:endnote>
  <w:endnote w:type="continuationSeparator" w:id="0">
    <w:p w:rsidR="00A14F2A" w:rsidRDefault="00A14F2A" w:rsidP="0063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F2A" w:rsidRDefault="00A14F2A" w:rsidP="00636EB7">
      <w:r>
        <w:separator/>
      </w:r>
    </w:p>
  </w:footnote>
  <w:footnote w:type="continuationSeparator" w:id="0">
    <w:p w:rsidR="00A14F2A" w:rsidRDefault="00A14F2A" w:rsidP="00636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73C9"/>
    <w:multiLevelType w:val="multilevel"/>
    <w:tmpl w:val="FCBEB4CC"/>
    <w:lvl w:ilvl="0">
      <w:start w:val="1"/>
      <w:numFmt w:val="decimal"/>
      <w:suff w:val="space"/>
      <w:lvlText w:val="%1)"/>
      <w:lvlJc w:val="left"/>
      <w:pPr>
        <w:ind w:left="840" w:hanging="360"/>
      </w:pPr>
      <w:rPr>
        <w:sz w:val="28"/>
        <w:szCs w:val="28"/>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 w15:restartNumberingAfterBreak="0">
    <w:nsid w:val="71FC0F24"/>
    <w:multiLevelType w:val="multilevel"/>
    <w:tmpl w:val="EFBA4DD6"/>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3E"/>
    <w:rsid w:val="00036DBF"/>
    <w:rsid w:val="00056D40"/>
    <w:rsid w:val="000B01B4"/>
    <w:rsid w:val="000B2A02"/>
    <w:rsid w:val="000D68DA"/>
    <w:rsid w:val="00104B3C"/>
    <w:rsid w:val="00105A6A"/>
    <w:rsid w:val="00107548"/>
    <w:rsid w:val="001203E3"/>
    <w:rsid w:val="0015259C"/>
    <w:rsid w:val="00191B9A"/>
    <w:rsid w:val="001A03C4"/>
    <w:rsid w:val="001C0252"/>
    <w:rsid w:val="001D3D7D"/>
    <w:rsid w:val="002165FF"/>
    <w:rsid w:val="002243F8"/>
    <w:rsid w:val="002531A0"/>
    <w:rsid w:val="002B1D3B"/>
    <w:rsid w:val="002B2C28"/>
    <w:rsid w:val="002E648A"/>
    <w:rsid w:val="00331554"/>
    <w:rsid w:val="0034750B"/>
    <w:rsid w:val="00377EA9"/>
    <w:rsid w:val="003C6099"/>
    <w:rsid w:val="003D1075"/>
    <w:rsid w:val="003D5739"/>
    <w:rsid w:val="00423970"/>
    <w:rsid w:val="00426084"/>
    <w:rsid w:val="00483602"/>
    <w:rsid w:val="0049087F"/>
    <w:rsid w:val="005310C3"/>
    <w:rsid w:val="0055090A"/>
    <w:rsid w:val="00585558"/>
    <w:rsid w:val="005C07DE"/>
    <w:rsid w:val="005F11B5"/>
    <w:rsid w:val="00636EB7"/>
    <w:rsid w:val="00666EB3"/>
    <w:rsid w:val="0069756B"/>
    <w:rsid w:val="006B3F56"/>
    <w:rsid w:val="006D6B1B"/>
    <w:rsid w:val="006F22AD"/>
    <w:rsid w:val="00742A11"/>
    <w:rsid w:val="00777426"/>
    <w:rsid w:val="00791A43"/>
    <w:rsid w:val="007B18C0"/>
    <w:rsid w:val="007C1BB6"/>
    <w:rsid w:val="007E692B"/>
    <w:rsid w:val="00824246"/>
    <w:rsid w:val="00873B21"/>
    <w:rsid w:val="008927BE"/>
    <w:rsid w:val="008A2D18"/>
    <w:rsid w:val="00934569"/>
    <w:rsid w:val="009651D3"/>
    <w:rsid w:val="00990FED"/>
    <w:rsid w:val="009D2285"/>
    <w:rsid w:val="00A06093"/>
    <w:rsid w:val="00A14F2A"/>
    <w:rsid w:val="00A22E4F"/>
    <w:rsid w:val="00A95D07"/>
    <w:rsid w:val="00AA0C0A"/>
    <w:rsid w:val="00AD0D0A"/>
    <w:rsid w:val="00B319B6"/>
    <w:rsid w:val="00B73446"/>
    <w:rsid w:val="00C20593"/>
    <w:rsid w:val="00C31C2C"/>
    <w:rsid w:val="00C766F0"/>
    <w:rsid w:val="00CB1BEF"/>
    <w:rsid w:val="00D203DD"/>
    <w:rsid w:val="00DB5CA1"/>
    <w:rsid w:val="00DE638C"/>
    <w:rsid w:val="00DF0D63"/>
    <w:rsid w:val="00E121AA"/>
    <w:rsid w:val="00E27E21"/>
    <w:rsid w:val="00E400A7"/>
    <w:rsid w:val="00E55431"/>
    <w:rsid w:val="00EB3C8E"/>
    <w:rsid w:val="00EF60D1"/>
    <w:rsid w:val="00F4163E"/>
    <w:rsid w:val="00FD3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09705-6405-472D-BE1A-EB8577AA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D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6DBF"/>
    <w:pPr>
      <w:spacing w:after="0" w:line="240" w:lineRule="auto"/>
    </w:pPr>
  </w:style>
  <w:style w:type="table" w:styleId="a4">
    <w:name w:val="Table Grid"/>
    <w:basedOn w:val="a1"/>
    <w:uiPriority w:val="39"/>
    <w:rsid w:val="006F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6EB7"/>
    <w:pPr>
      <w:tabs>
        <w:tab w:val="center" w:pos="4677"/>
        <w:tab w:val="right" w:pos="9355"/>
      </w:tabs>
    </w:pPr>
  </w:style>
  <w:style w:type="character" w:customStyle="1" w:styleId="a6">
    <w:name w:val="Верхний колонтитул Знак"/>
    <w:basedOn w:val="a0"/>
    <w:link w:val="a5"/>
    <w:uiPriority w:val="99"/>
    <w:rsid w:val="00636EB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36EB7"/>
    <w:pPr>
      <w:tabs>
        <w:tab w:val="center" w:pos="4677"/>
        <w:tab w:val="right" w:pos="9355"/>
      </w:tabs>
    </w:pPr>
  </w:style>
  <w:style w:type="character" w:customStyle="1" w:styleId="a8">
    <w:name w:val="Нижний колонтитул Знак"/>
    <w:basedOn w:val="a0"/>
    <w:link w:val="a7"/>
    <w:uiPriority w:val="99"/>
    <w:rsid w:val="00636EB7"/>
    <w:rPr>
      <w:rFonts w:ascii="Times New Roman" w:eastAsia="Times New Roman" w:hAnsi="Times New Roman" w:cs="Times New Roman"/>
      <w:sz w:val="24"/>
      <w:szCs w:val="24"/>
      <w:lang w:eastAsia="ru-RU"/>
    </w:rPr>
  </w:style>
  <w:style w:type="character" w:styleId="a9">
    <w:name w:val="Hyperlink"/>
    <w:basedOn w:val="a0"/>
    <w:uiPriority w:val="99"/>
    <w:unhideWhenUsed/>
    <w:rsid w:val="00666EB3"/>
    <w:rPr>
      <w:color w:val="0563C1" w:themeColor="hyperlink"/>
      <w:u w:val="single"/>
    </w:rPr>
  </w:style>
  <w:style w:type="paragraph" w:styleId="aa">
    <w:name w:val="Balloon Text"/>
    <w:basedOn w:val="a"/>
    <w:link w:val="ab"/>
    <w:uiPriority w:val="99"/>
    <w:semiHidden/>
    <w:unhideWhenUsed/>
    <w:rsid w:val="00777426"/>
    <w:rPr>
      <w:rFonts w:ascii="Segoe UI" w:hAnsi="Segoe UI" w:cs="Segoe UI"/>
      <w:sz w:val="18"/>
      <w:szCs w:val="18"/>
    </w:rPr>
  </w:style>
  <w:style w:type="character" w:customStyle="1" w:styleId="ab">
    <w:name w:val="Текст выноски Знак"/>
    <w:basedOn w:val="a0"/>
    <w:link w:val="aa"/>
    <w:uiPriority w:val="99"/>
    <w:semiHidden/>
    <w:rsid w:val="00777426"/>
    <w:rPr>
      <w:rFonts w:ascii="Segoe UI" w:eastAsia="Times New Roman" w:hAnsi="Segoe UI" w:cs="Segoe UI"/>
      <w:sz w:val="18"/>
      <w:szCs w:val="18"/>
      <w:lang w:eastAsia="ru-RU"/>
    </w:rPr>
  </w:style>
  <w:style w:type="paragraph" w:customStyle="1" w:styleId="ConsPlusNormal">
    <w:name w:val="ConsPlusNormal"/>
    <w:rsid w:val="001A03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E121AA"/>
    <w:pPr>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Body Text"/>
    <w:basedOn w:val="a"/>
    <w:link w:val="ae"/>
    <w:unhideWhenUsed/>
    <w:rsid w:val="00E121AA"/>
    <w:pPr>
      <w:jc w:val="center"/>
    </w:pPr>
    <w:rPr>
      <w:sz w:val="27"/>
    </w:rPr>
  </w:style>
  <w:style w:type="character" w:customStyle="1" w:styleId="ae">
    <w:name w:val="Основной текст Знак"/>
    <w:basedOn w:val="a0"/>
    <w:link w:val="ad"/>
    <w:rsid w:val="00E121AA"/>
    <w:rPr>
      <w:rFonts w:ascii="Times New Roman" w:eastAsia="Times New Roman" w:hAnsi="Times New Roman" w:cs="Times New Roman"/>
      <w:sz w:val="27"/>
      <w:szCs w:val="24"/>
      <w:lang w:eastAsia="ru-RU"/>
    </w:rPr>
  </w:style>
  <w:style w:type="paragraph" w:customStyle="1" w:styleId="Standard">
    <w:name w:val="Standard"/>
    <w:rsid w:val="00E121A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pt-a0-000004">
    <w:name w:val="pt-a0-000004"/>
    <w:basedOn w:val="a0"/>
    <w:rsid w:val="00E121AA"/>
  </w:style>
  <w:style w:type="paragraph" w:customStyle="1" w:styleId="pt-000002">
    <w:name w:val="pt-000002"/>
    <w:basedOn w:val="a"/>
    <w:rsid w:val="00E121AA"/>
    <w:pPr>
      <w:suppressAutoHyphens/>
      <w:autoSpaceDN w:val="0"/>
      <w:spacing w:before="100" w:after="100"/>
      <w:textAlignment w:val="baseline"/>
    </w:pPr>
  </w:style>
  <w:style w:type="paragraph" w:customStyle="1" w:styleId="pt-a-000027">
    <w:name w:val="pt-a-000027"/>
    <w:basedOn w:val="a"/>
    <w:rsid w:val="00E121AA"/>
    <w:pPr>
      <w:suppressAutoHyphens/>
      <w:autoSpaceDN w:val="0"/>
      <w:spacing w:before="100" w:after="100"/>
      <w:textAlignment w:val="baseline"/>
    </w:pPr>
  </w:style>
  <w:style w:type="paragraph" w:customStyle="1" w:styleId="pt-a-000030">
    <w:name w:val="pt-a-000030"/>
    <w:basedOn w:val="a"/>
    <w:rsid w:val="00E121AA"/>
    <w:pPr>
      <w:suppressAutoHyphens/>
      <w:autoSpaceDN w:val="0"/>
      <w:spacing w:before="100" w:after="100"/>
      <w:textAlignment w:val="baseline"/>
    </w:pPr>
  </w:style>
  <w:style w:type="character" w:customStyle="1" w:styleId="pt-a0">
    <w:name w:val="pt-a0"/>
    <w:basedOn w:val="a0"/>
    <w:rsid w:val="00E121AA"/>
  </w:style>
  <w:style w:type="character" w:customStyle="1" w:styleId="pt-000003">
    <w:name w:val="pt-000003"/>
    <w:basedOn w:val="a0"/>
    <w:rsid w:val="00E121AA"/>
  </w:style>
  <w:style w:type="character" w:customStyle="1" w:styleId="pt-a0-000007">
    <w:name w:val="pt-a0-000007"/>
    <w:basedOn w:val="a0"/>
    <w:rsid w:val="00E121AA"/>
  </w:style>
  <w:style w:type="paragraph" w:customStyle="1" w:styleId="TableContents">
    <w:name w:val="Table Contents"/>
    <w:basedOn w:val="Standard"/>
    <w:rsid w:val="001D3D7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191">
      <w:bodyDiv w:val="1"/>
      <w:marLeft w:val="0"/>
      <w:marRight w:val="0"/>
      <w:marTop w:val="0"/>
      <w:marBottom w:val="0"/>
      <w:divBdr>
        <w:top w:val="none" w:sz="0" w:space="0" w:color="auto"/>
        <w:left w:val="none" w:sz="0" w:space="0" w:color="auto"/>
        <w:bottom w:val="none" w:sz="0" w:space="0" w:color="auto"/>
        <w:right w:val="none" w:sz="0" w:space="0" w:color="auto"/>
      </w:divBdr>
    </w:div>
    <w:div w:id="112868128">
      <w:bodyDiv w:val="1"/>
      <w:marLeft w:val="0"/>
      <w:marRight w:val="0"/>
      <w:marTop w:val="0"/>
      <w:marBottom w:val="0"/>
      <w:divBdr>
        <w:top w:val="none" w:sz="0" w:space="0" w:color="auto"/>
        <w:left w:val="none" w:sz="0" w:space="0" w:color="auto"/>
        <w:bottom w:val="none" w:sz="0" w:space="0" w:color="auto"/>
        <w:right w:val="none" w:sz="0" w:space="0" w:color="auto"/>
      </w:divBdr>
    </w:div>
    <w:div w:id="401562504">
      <w:bodyDiv w:val="1"/>
      <w:marLeft w:val="0"/>
      <w:marRight w:val="0"/>
      <w:marTop w:val="0"/>
      <w:marBottom w:val="0"/>
      <w:divBdr>
        <w:top w:val="none" w:sz="0" w:space="0" w:color="auto"/>
        <w:left w:val="none" w:sz="0" w:space="0" w:color="auto"/>
        <w:bottom w:val="none" w:sz="0" w:space="0" w:color="auto"/>
        <w:right w:val="none" w:sz="0" w:space="0" w:color="auto"/>
      </w:divBdr>
    </w:div>
    <w:div w:id="441346723">
      <w:bodyDiv w:val="1"/>
      <w:marLeft w:val="0"/>
      <w:marRight w:val="0"/>
      <w:marTop w:val="0"/>
      <w:marBottom w:val="0"/>
      <w:divBdr>
        <w:top w:val="none" w:sz="0" w:space="0" w:color="auto"/>
        <w:left w:val="none" w:sz="0" w:space="0" w:color="auto"/>
        <w:bottom w:val="none" w:sz="0" w:space="0" w:color="auto"/>
        <w:right w:val="none" w:sz="0" w:space="0" w:color="auto"/>
      </w:divBdr>
    </w:div>
    <w:div w:id="707489853">
      <w:bodyDiv w:val="1"/>
      <w:marLeft w:val="0"/>
      <w:marRight w:val="0"/>
      <w:marTop w:val="0"/>
      <w:marBottom w:val="0"/>
      <w:divBdr>
        <w:top w:val="none" w:sz="0" w:space="0" w:color="auto"/>
        <w:left w:val="none" w:sz="0" w:space="0" w:color="auto"/>
        <w:bottom w:val="none" w:sz="0" w:space="0" w:color="auto"/>
        <w:right w:val="none" w:sz="0" w:space="0" w:color="auto"/>
      </w:divBdr>
    </w:div>
    <w:div w:id="888034808">
      <w:bodyDiv w:val="1"/>
      <w:marLeft w:val="0"/>
      <w:marRight w:val="0"/>
      <w:marTop w:val="0"/>
      <w:marBottom w:val="0"/>
      <w:divBdr>
        <w:top w:val="none" w:sz="0" w:space="0" w:color="auto"/>
        <w:left w:val="none" w:sz="0" w:space="0" w:color="auto"/>
        <w:bottom w:val="none" w:sz="0" w:space="0" w:color="auto"/>
        <w:right w:val="none" w:sz="0" w:space="0" w:color="auto"/>
      </w:divBdr>
    </w:div>
    <w:div w:id="908729529">
      <w:bodyDiv w:val="1"/>
      <w:marLeft w:val="0"/>
      <w:marRight w:val="0"/>
      <w:marTop w:val="0"/>
      <w:marBottom w:val="0"/>
      <w:divBdr>
        <w:top w:val="none" w:sz="0" w:space="0" w:color="auto"/>
        <w:left w:val="none" w:sz="0" w:space="0" w:color="auto"/>
        <w:bottom w:val="none" w:sz="0" w:space="0" w:color="auto"/>
        <w:right w:val="none" w:sz="0" w:space="0" w:color="auto"/>
      </w:divBdr>
    </w:div>
    <w:div w:id="981695739">
      <w:bodyDiv w:val="1"/>
      <w:marLeft w:val="0"/>
      <w:marRight w:val="0"/>
      <w:marTop w:val="0"/>
      <w:marBottom w:val="0"/>
      <w:divBdr>
        <w:top w:val="none" w:sz="0" w:space="0" w:color="auto"/>
        <w:left w:val="none" w:sz="0" w:space="0" w:color="auto"/>
        <w:bottom w:val="none" w:sz="0" w:space="0" w:color="auto"/>
        <w:right w:val="none" w:sz="0" w:space="0" w:color="auto"/>
      </w:divBdr>
      <w:divsChild>
        <w:div w:id="1073625060">
          <w:marLeft w:val="0"/>
          <w:marRight w:val="0"/>
          <w:marTop w:val="0"/>
          <w:marBottom w:val="0"/>
          <w:divBdr>
            <w:top w:val="none" w:sz="0" w:space="0" w:color="auto"/>
            <w:left w:val="none" w:sz="0" w:space="0" w:color="auto"/>
            <w:bottom w:val="none" w:sz="0" w:space="0" w:color="auto"/>
            <w:right w:val="none" w:sz="0" w:space="0" w:color="auto"/>
          </w:divBdr>
        </w:div>
      </w:divsChild>
    </w:div>
    <w:div w:id="16715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16</Pages>
  <Words>4641</Words>
  <Characters>26460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53</cp:revision>
  <cp:lastPrinted>2020-12-01T21:30:00Z</cp:lastPrinted>
  <dcterms:created xsi:type="dcterms:W3CDTF">2020-04-29T21:24:00Z</dcterms:created>
  <dcterms:modified xsi:type="dcterms:W3CDTF">2021-10-11T22:29:00Z</dcterms:modified>
</cp:coreProperties>
</file>