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F9604C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о</w:t>
      </w:r>
      <w:r w:rsidR="00572353">
        <w:rPr>
          <w:rFonts w:ascii="Times New Roman" w:hAnsi="Times New Roman"/>
          <w:sz w:val="28"/>
          <w:szCs w:val="28"/>
          <w:lang w:eastAsia="en-US"/>
        </w:rPr>
        <w:t>т</w:t>
      </w:r>
      <w:r w:rsidR="00FB4D13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CC04AD">
        <w:rPr>
          <w:rFonts w:ascii="Times New Roman" w:hAnsi="Times New Roman"/>
          <w:sz w:val="28"/>
          <w:szCs w:val="28"/>
          <w:lang w:eastAsia="en-US"/>
        </w:rPr>
        <w:t>04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C04AD">
        <w:rPr>
          <w:rFonts w:ascii="Times New Roman" w:hAnsi="Times New Roman"/>
          <w:sz w:val="28"/>
          <w:szCs w:val="28"/>
          <w:lang w:eastAsia="en-US"/>
        </w:rPr>
        <w:t>августа</w:t>
      </w:r>
      <w:r>
        <w:rPr>
          <w:rFonts w:ascii="Times New Roman" w:hAnsi="Times New Roman"/>
          <w:sz w:val="28"/>
          <w:szCs w:val="28"/>
          <w:lang w:eastAsia="en-US"/>
        </w:rPr>
        <w:t xml:space="preserve"> 20</w:t>
      </w:r>
      <w:r w:rsidR="00CC04AD">
        <w:rPr>
          <w:rFonts w:ascii="Times New Roman" w:hAnsi="Times New Roman"/>
          <w:sz w:val="28"/>
          <w:szCs w:val="28"/>
          <w:lang w:eastAsia="en-US"/>
        </w:rPr>
        <w:t>21</w:t>
      </w:r>
      <w:r>
        <w:rPr>
          <w:rFonts w:ascii="Times New Roman" w:hAnsi="Times New Roman"/>
          <w:sz w:val="28"/>
          <w:szCs w:val="28"/>
          <w:lang w:eastAsia="en-US"/>
        </w:rPr>
        <w:t xml:space="preserve"> года</w:t>
      </w:r>
      <w:r w:rsidR="00FB4D13">
        <w:rPr>
          <w:rFonts w:ascii="Times New Roman" w:hAnsi="Times New Roman"/>
          <w:sz w:val="28"/>
          <w:szCs w:val="28"/>
          <w:lang w:eastAsia="en-US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="00CC04AD">
        <w:rPr>
          <w:rFonts w:ascii="Times New Roman" w:hAnsi="Times New Roman"/>
          <w:sz w:val="28"/>
          <w:szCs w:val="28"/>
          <w:lang w:eastAsia="en-US"/>
        </w:rPr>
        <w:t>75</w:t>
      </w:r>
    </w:p>
    <w:p w:rsidR="00365729" w:rsidRPr="00572353" w:rsidRDefault="00572353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ED0209" w:rsidRDefault="00ED0209" w:rsidP="00ED020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A1FA1" w:rsidRPr="00ED0209" w:rsidRDefault="00FB4D13" w:rsidP="00ED0209">
      <w:pPr>
        <w:pStyle w:val="a7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D0209">
        <w:rPr>
          <w:rFonts w:ascii="Times New Roman" w:hAnsi="Times New Roman"/>
          <w:b/>
          <w:sz w:val="28"/>
          <w:szCs w:val="28"/>
        </w:rPr>
        <w:t xml:space="preserve">Об определении </w:t>
      </w:r>
      <w:r w:rsidR="00572353" w:rsidRPr="00ED0209">
        <w:rPr>
          <w:rFonts w:ascii="Times New Roman" w:hAnsi="Times New Roman"/>
          <w:b/>
          <w:sz w:val="28"/>
          <w:szCs w:val="28"/>
        </w:rPr>
        <w:t xml:space="preserve">мест </w:t>
      </w:r>
      <w:r w:rsidRPr="00ED0209">
        <w:rPr>
          <w:rFonts w:ascii="Times New Roman" w:hAnsi="Times New Roman"/>
          <w:b/>
          <w:sz w:val="28"/>
          <w:szCs w:val="28"/>
        </w:rPr>
        <w:t xml:space="preserve">для </w:t>
      </w:r>
      <w:r w:rsidR="00572353" w:rsidRPr="00ED0209">
        <w:rPr>
          <w:rFonts w:ascii="Times New Roman" w:hAnsi="Times New Roman"/>
          <w:b/>
          <w:sz w:val="28"/>
          <w:szCs w:val="28"/>
        </w:rPr>
        <w:t>размещения</w:t>
      </w:r>
      <w:r w:rsidR="00365729" w:rsidRPr="00ED0209">
        <w:rPr>
          <w:rFonts w:ascii="Times New Roman" w:hAnsi="Times New Roman"/>
          <w:b/>
          <w:sz w:val="28"/>
          <w:szCs w:val="28"/>
        </w:rPr>
        <w:t xml:space="preserve"> </w:t>
      </w:r>
      <w:r w:rsidR="00CC04AD">
        <w:rPr>
          <w:rFonts w:ascii="Times New Roman" w:hAnsi="Times New Roman"/>
          <w:b/>
          <w:sz w:val="28"/>
          <w:szCs w:val="28"/>
        </w:rPr>
        <w:t xml:space="preserve">предвыборных </w:t>
      </w:r>
      <w:r w:rsidR="00365729" w:rsidRPr="00ED0209">
        <w:rPr>
          <w:rFonts w:ascii="Times New Roman" w:hAnsi="Times New Roman"/>
          <w:b/>
          <w:sz w:val="28"/>
          <w:szCs w:val="28"/>
        </w:rPr>
        <w:t>печатных</w:t>
      </w:r>
      <w:r w:rsidR="00ED0209">
        <w:rPr>
          <w:rFonts w:ascii="Times New Roman" w:hAnsi="Times New Roman"/>
          <w:b/>
          <w:sz w:val="28"/>
          <w:szCs w:val="28"/>
        </w:rPr>
        <w:t xml:space="preserve"> </w:t>
      </w:r>
      <w:r w:rsidR="00365729" w:rsidRPr="00ED0209">
        <w:rPr>
          <w:rFonts w:ascii="Times New Roman" w:hAnsi="Times New Roman"/>
          <w:b/>
          <w:sz w:val="28"/>
          <w:szCs w:val="28"/>
        </w:rPr>
        <w:t>агитационных материалов</w:t>
      </w:r>
      <w:r w:rsidR="00ED0209">
        <w:rPr>
          <w:rFonts w:ascii="Times New Roman" w:hAnsi="Times New Roman"/>
          <w:b/>
          <w:sz w:val="28"/>
          <w:szCs w:val="28"/>
        </w:rPr>
        <w:t xml:space="preserve"> на территории Новолесновского сельского поселения</w:t>
      </w:r>
    </w:p>
    <w:p w:rsidR="00365729" w:rsidRPr="00365729" w:rsidRDefault="00365729" w:rsidP="00ED0209">
      <w:pPr>
        <w:widowControl/>
        <w:autoSpaceDE/>
        <w:autoSpaceDN/>
        <w:adjustRightInd/>
        <w:ind w:right="425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FA1" w:rsidRDefault="00FA1FA1" w:rsidP="00572353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FA1FA1">
        <w:rPr>
          <w:rFonts w:ascii="Times New Roman" w:hAnsi="Times New Roman"/>
          <w:sz w:val="28"/>
          <w:szCs w:val="24"/>
        </w:rPr>
        <w:t xml:space="preserve">В соответствии с </w:t>
      </w:r>
      <w:r w:rsidR="00FB4D13">
        <w:rPr>
          <w:rFonts w:ascii="Times New Roman" w:hAnsi="Times New Roman"/>
          <w:sz w:val="28"/>
          <w:szCs w:val="24"/>
        </w:rPr>
        <w:t>пунктом 7 статьи 54 Федерального закона от 12.06.2002 № 67–ФЗ «Об основных гарантиях избирательных прав и права на участие в референдуме</w:t>
      </w:r>
      <w:r w:rsidR="00664A0F">
        <w:rPr>
          <w:rFonts w:ascii="Times New Roman" w:hAnsi="Times New Roman"/>
          <w:sz w:val="28"/>
          <w:szCs w:val="24"/>
        </w:rPr>
        <w:t xml:space="preserve"> граждан Российской Федерации</w:t>
      </w:r>
      <w:r w:rsidR="00FB4D13">
        <w:rPr>
          <w:rFonts w:ascii="Times New Roman" w:hAnsi="Times New Roman"/>
          <w:sz w:val="28"/>
          <w:szCs w:val="24"/>
        </w:rPr>
        <w:t xml:space="preserve">», </w:t>
      </w:r>
      <w:r w:rsidR="003F17CD">
        <w:rPr>
          <w:rFonts w:ascii="Times New Roman" w:hAnsi="Times New Roman"/>
          <w:sz w:val="28"/>
          <w:szCs w:val="28"/>
        </w:rPr>
        <w:t xml:space="preserve">частью </w:t>
      </w:r>
      <w:r w:rsidR="00CC04AD">
        <w:rPr>
          <w:rFonts w:ascii="Times New Roman" w:hAnsi="Times New Roman"/>
          <w:sz w:val="28"/>
          <w:szCs w:val="28"/>
        </w:rPr>
        <w:t xml:space="preserve">7 статьи 55 </w:t>
      </w:r>
      <w:r w:rsidR="003F17CD">
        <w:rPr>
          <w:rFonts w:ascii="Times New Roman" w:hAnsi="Times New Roman"/>
          <w:sz w:val="28"/>
          <w:szCs w:val="28"/>
        </w:rPr>
        <w:t>Закона Камчатского края</w:t>
      </w:r>
      <w:r w:rsidR="00CC04AD">
        <w:rPr>
          <w:rFonts w:ascii="Times New Roman" w:hAnsi="Times New Roman"/>
          <w:sz w:val="28"/>
          <w:szCs w:val="28"/>
        </w:rPr>
        <w:t xml:space="preserve"> «О выборах депутатов Законодательного Собрания Камчатского края»</w:t>
      </w:r>
      <w:r w:rsidR="00216E16" w:rsidRPr="003F17CD">
        <w:rPr>
          <w:rFonts w:ascii="Times New Roman" w:hAnsi="Times New Roman"/>
          <w:sz w:val="28"/>
          <w:szCs w:val="28"/>
        </w:rPr>
        <w:t>,</w:t>
      </w:r>
      <w:r w:rsidR="00216E16">
        <w:rPr>
          <w:rFonts w:ascii="Times New Roman" w:hAnsi="Times New Roman"/>
          <w:sz w:val="28"/>
          <w:szCs w:val="24"/>
        </w:rPr>
        <w:t xml:space="preserve"> в целях оказания </w:t>
      </w:r>
      <w:r w:rsidR="00FB4D13">
        <w:rPr>
          <w:rFonts w:ascii="Times New Roman" w:hAnsi="Times New Roman"/>
          <w:sz w:val="28"/>
          <w:szCs w:val="24"/>
        </w:rPr>
        <w:t>избирательной комиссии</w:t>
      </w:r>
      <w:r w:rsidR="00216E16">
        <w:rPr>
          <w:rFonts w:ascii="Times New Roman" w:hAnsi="Times New Roman"/>
          <w:sz w:val="28"/>
          <w:szCs w:val="24"/>
        </w:rPr>
        <w:t xml:space="preserve"> </w:t>
      </w:r>
      <w:r w:rsidR="00FB4D13">
        <w:rPr>
          <w:rFonts w:ascii="Times New Roman" w:hAnsi="Times New Roman"/>
          <w:sz w:val="28"/>
          <w:szCs w:val="24"/>
        </w:rPr>
        <w:t xml:space="preserve">содействия </w:t>
      </w:r>
      <w:r w:rsidR="00216E16">
        <w:rPr>
          <w:rFonts w:ascii="Times New Roman" w:hAnsi="Times New Roman"/>
          <w:sz w:val="28"/>
          <w:szCs w:val="24"/>
        </w:rPr>
        <w:t xml:space="preserve">в организации </w:t>
      </w:r>
      <w:r w:rsidR="0093248D">
        <w:rPr>
          <w:rFonts w:ascii="Times New Roman" w:hAnsi="Times New Roman"/>
          <w:sz w:val="28"/>
          <w:szCs w:val="24"/>
        </w:rPr>
        <w:t>подготов</w:t>
      </w:r>
      <w:r w:rsidR="007D2D63">
        <w:rPr>
          <w:rFonts w:ascii="Times New Roman" w:hAnsi="Times New Roman"/>
          <w:sz w:val="28"/>
          <w:szCs w:val="24"/>
        </w:rPr>
        <w:t xml:space="preserve">ки и проведения </w:t>
      </w:r>
      <w:r w:rsidR="00FB4D13">
        <w:rPr>
          <w:rFonts w:ascii="Times New Roman" w:hAnsi="Times New Roman"/>
          <w:sz w:val="28"/>
          <w:szCs w:val="24"/>
        </w:rPr>
        <w:t xml:space="preserve">избирательной кампании </w:t>
      </w:r>
      <w:r w:rsidR="00CC04AD">
        <w:rPr>
          <w:rFonts w:ascii="Times New Roman" w:hAnsi="Times New Roman"/>
          <w:sz w:val="28"/>
          <w:szCs w:val="24"/>
        </w:rPr>
        <w:t>19</w:t>
      </w:r>
      <w:r w:rsidR="00457673">
        <w:rPr>
          <w:rFonts w:ascii="Times New Roman" w:hAnsi="Times New Roman"/>
          <w:sz w:val="28"/>
          <w:szCs w:val="24"/>
        </w:rPr>
        <w:t xml:space="preserve"> </w:t>
      </w:r>
      <w:r w:rsidR="00FD6C98">
        <w:rPr>
          <w:rFonts w:ascii="Times New Roman" w:hAnsi="Times New Roman"/>
          <w:sz w:val="28"/>
          <w:szCs w:val="24"/>
        </w:rPr>
        <w:t>сентября</w:t>
      </w:r>
      <w:r w:rsidR="00457673">
        <w:rPr>
          <w:rFonts w:ascii="Times New Roman" w:hAnsi="Times New Roman"/>
          <w:sz w:val="28"/>
          <w:szCs w:val="24"/>
        </w:rPr>
        <w:t xml:space="preserve"> 20</w:t>
      </w:r>
      <w:r w:rsidR="00CC04AD">
        <w:rPr>
          <w:rFonts w:ascii="Times New Roman" w:hAnsi="Times New Roman"/>
          <w:sz w:val="28"/>
          <w:szCs w:val="24"/>
        </w:rPr>
        <w:t>21</w:t>
      </w:r>
      <w:r w:rsidR="00457673">
        <w:rPr>
          <w:rFonts w:ascii="Times New Roman" w:hAnsi="Times New Roman"/>
          <w:sz w:val="28"/>
          <w:szCs w:val="24"/>
        </w:rPr>
        <w:t xml:space="preserve"> года</w:t>
      </w:r>
      <w:r w:rsidR="00572353">
        <w:rPr>
          <w:rFonts w:ascii="Times New Roman" w:hAnsi="Times New Roman"/>
          <w:sz w:val="28"/>
          <w:szCs w:val="24"/>
        </w:rPr>
        <w:t>, Администрация Новолесновского сельского поселения</w:t>
      </w:r>
      <w:r>
        <w:rPr>
          <w:rFonts w:ascii="Times New Roman" w:hAnsi="Times New Roman"/>
          <w:sz w:val="28"/>
          <w:szCs w:val="24"/>
        </w:rPr>
        <w:t xml:space="preserve"> </w:t>
      </w:r>
      <w:r w:rsidR="003F17CD" w:rsidRPr="003F17CD">
        <w:rPr>
          <w:rFonts w:ascii="Times New Roman" w:hAnsi="Times New Roman"/>
          <w:sz w:val="28"/>
          <w:szCs w:val="24"/>
        </w:rPr>
        <w:t>постановляет</w:t>
      </w:r>
      <w:r>
        <w:rPr>
          <w:rFonts w:ascii="Times New Roman" w:hAnsi="Times New Roman"/>
          <w:sz w:val="28"/>
          <w:szCs w:val="24"/>
        </w:rPr>
        <w:t>:</w:t>
      </w:r>
    </w:p>
    <w:p w:rsidR="004047B5" w:rsidRPr="00FA1FA1" w:rsidRDefault="004047B5" w:rsidP="00572353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FA1FA1" w:rsidRPr="00FA1FA1" w:rsidRDefault="00FA1FA1" w:rsidP="00FA1FA1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FA1FA1">
        <w:rPr>
          <w:rFonts w:ascii="Times New Roman" w:hAnsi="Times New Roman"/>
          <w:sz w:val="28"/>
          <w:szCs w:val="28"/>
        </w:rPr>
        <w:t xml:space="preserve">1. </w:t>
      </w:r>
      <w:r w:rsidR="00FB4D13">
        <w:rPr>
          <w:rFonts w:ascii="Times New Roman" w:hAnsi="Times New Roman"/>
          <w:sz w:val="28"/>
          <w:szCs w:val="28"/>
        </w:rPr>
        <w:t>Выделить на территории Новолесновского сельского поселения специальные</w:t>
      </w:r>
      <w:r w:rsidR="005C474F">
        <w:rPr>
          <w:rFonts w:ascii="Times New Roman" w:hAnsi="Times New Roman"/>
          <w:sz w:val="28"/>
          <w:szCs w:val="28"/>
        </w:rPr>
        <w:t xml:space="preserve"> </w:t>
      </w:r>
      <w:r w:rsidR="00572353">
        <w:rPr>
          <w:rFonts w:ascii="Times New Roman" w:hAnsi="Times New Roman"/>
          <w:sz w:val="28"/>
          <w:szCs w:val="28"/>
        </w:rPr>
        <w:t xml:space="preserve">места </w:t>
      </w:r>
      <w:r w:rsidR="00FB4D13">
        <w:rPr>
          <w:rFonts w:ascii="Times New Roman" w:hAnsi="Times New Roman"/>
          <w:sz w:val="28"/>
          <w:szCs w:val="28"/>
        </w:rPr>
        <w:t xml:space="preserve">для </w:t>
      </w:r>
      <w:r w:rsidR="00572353">
        <w:rPr>
          <w:rFonts w:ascii="Times New Roman" w:hAnsi="Times New Roman"/>
          <w:sz w:val="28"/>
          <w:szCs w:val="28"/>
        </w:rPr>
        <w:t>размещения</w:t>
      </w:r>
      <w:r w:rsidR="005C474F">
        <w:rPr>
          <w:rFonts w:ascii="Times New Roman" w:hAnsi="Times New Roman"/>
          <w:sz w:val="28"/>
          <w:szCs w:val="28"/>
        </w:rPr>
        <w:t xml:space="preserve"> </w:t>
      </w:r>
      <w:r w:rsidR="00CC04AD">
        <w:rPr>
          <w:rFonts w:ascii="Times New Roman" w:hAnsi="Times New Roman"/>
          <w:sz w:val="28"/>
          <w:szCs w:val="28"/>
        </w:rPr>
        <w:t xml:space="preserve">предвыборных </w:t>
      </w:r>
      <w:r w:rsidR="005C474F">
        <w:rPr>
          <w:rFonts w:ascii="Times New Roman" w:hAnsi="Times New Roman"/>
          <w:sz w:val="28"/>
          <w:szCs w:val="28"/>
        </w:rPr>
        <w:t xml:space="preserve">печатных агитационных материалов </w:t>
      </w:r>
      <w:r w:rsidR="00FB4D13">
        <w:rPr>
          <w:rFonts w:ascii="Times New Roman" w:hAnsi="Times New Roman"/>
          <w:sz w:val="28"/>
          <w:szCs w:val="28"/>
        </w:rPr>
        <w:t xml:space="preserve">по </w:t>
      </w:r>
      <w:r w:rsidR="00CC04AD">
        <w:rPr>
          <w:rFonts w:ascii="Times New Roman" w:hAnsi="Times New Roman"/>
          <w:sz w:val="28"/>
          <w:szCs w:val="28"/>
        </w:rPr>
        <w:t xml:space="preserve">выборам депутатов Законодательного Собрания Камчатского края согласно </w:t>
      </w:r>
      <w:proofErr w:type="gramStart"/>
      <w:r w:rsidR="000B5EC7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0B5EC7">
        <w:rPr>
          <w:rFonts w:ascii="Times New Roman" w:hAnsi="Times New Roman"/>
          <w:sz w:val="28"/>
          <w:szCs w:val="28"/>
        </w:rPr>
        <w:t xml:space="preserve"> </w:t>
      </w:r>
      <w:r w:rsidR="00FD452B">
        <w:rPr>
          <w:rFonts w:ascii="Times New Roman" w:hAnsi="Times New Roman"/>
          <w:sz w:val="28"/>
          <w:szCs w:val="28"/>
        </w:rPr>
        <w:t>к настоящему постановлению</w:t>
      </w:r>
      <w:r w:rsidRPr="00FA1FA1">
        <w:rPr>
          <w:rFonts w:ascii="Times New Roman" w:hAnsi="Times New Roman"/>
          <w:sz w:val="28"/>
          <w:szCs w:val="28"/>
        </w:rPr>
        <w:t>.</w:t>
      </w:r>
    </w:p>
    <w:p w:rsidR="00481EFC" w:rsidRDefault="00457673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2</w:t>
      </w:r>
      <w:r w:rsidR="00FA1FA1" w:rsidRPr="00FA1FA1">
        <w:rPr>
          <w:rFonts w:ascii="Times New Roman" w:hAnsi="Times New Roman"/>
          <w:sz w:val="28"/>
          <w:szCs w:val="28"/>
        </w:rPr>
        <w:t>.</w:t>
      </w:r>
      <w:r w:rsidR="00572353">
        <w:rPr>
          <w:rFonts w:ascii="Times New Roman" w:hAnsi="Times New Roman"/>
          <w:sz w:val="28"/>
          <w:szCs w:val="28"/>
        </w:rPr>
        <w:t xml:space="preserve"> </w:t>
      </w:r>
      <w:r w:rsidR="005C474F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0B5EC7">
        <w:rPr>
          <w:rFonts w:ascii="Times New Roman" w:hAnsi="Times New Roman"/>
          <w:sz w:val="28"/>
          <w:szCs w:val="28"/>
        </w:rPr>
        <w:t xml:space="preserve"> с момента его подписания и </w:t>
      </w:r>
      <w:r w:rsidR="00893E72">
        <w:rPr>
          <w:rFonts w:ascii="Times New Roman" w:hAnsi="Times New Roman"/>
          <w:sz w:val="28"/>
          <w:szCs w:val="28"/>
        </w:rPr>
        <w:t xml:space="preserve">подлежит </w:t>
      </w:r>
      <w:r w:rsidR="00F47DF3">
        <w:rPr>
          <w:rFonts w:ascii="Times New Roman" w:hAnsi="Times New Roman"/>
          <w:sz w:val="28"/>
          <w:szCs w:val="28"/>
        </w:rPr>
        <w:t>обнародованию</w:t>
      </w:r>
      <w:r w:rsidR="00893E72">
        <w:rPr>
          <w:rFonts w:ascii="Times New Roman" w:hAnsi="Times New Roman"/>
          <w:sz w:val="28"/>
          <w:szCs w:val="28"/>
        </w:rPr>
        <w:t xml:space="preserve"> (опубликованию), а также размещению </w:t>
      </w:r>
      <w:r w:rsidR="000B5EC7" w:rsidRPr="000B5EC7">
        <w:rPr>
          <w:rFonts w:ascii="Times New Roman" w:hAnsi="Times New Roman"/>
          <w:color w:val="000000"/>
          <w:sz w:val="28"/>
          <w:szCs w:val="28"/>
          <w:lang w:bidi="ru-RU"/>
        </w:rPr>
        <w:t>на официальном сайте исполнительных органов государственной власти Камчатского края в информационно - телекоммуникационной сети «Интернет» в разделе «Местное самоуправление» на страничке Новолесновского сельского поселения.</w:t>
      </w:r>
    </w:p>
    <w:p w:rsidR="00023DFC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3. </w:t>
      </w:r>
      <w:r w:rsidRPr="0045767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57673" w:rsidRPr="00457673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Default="00CC04AD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Врио</w:t>
      </w:r>
      <w:proofErr w:type="spellEnd"/>
      <w:r>
        <w:rPr>
          <w:rFonts w:ascii="Times New Roman" w:hAnsi="Times New Roman"/>
          <w:sz w:val="28"/>
          <w:szCs w:val="24"/>
        </w:rPr>
        <w:t xml:space="preserve"> главы</w:t>
      </w:r>
      <w:r w:rsidR="008B719E">
        <w:rPr>
          <w:rFonts w:ascii="Times New Roman" w:hAnsi="Times New Roman"/>
          <w:sz w:val="28"/>
          <w:szCs w:val="24"/>
        </w:rPr>
        <w:t xml:space="preserve"> администрации</w:t>
      </w:r>
    </w:p>
    <w:p w:rsidR="008B719E" w:rsidRPr="00E527C2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Новолесновского сельского поселения                  </w:t>
      </w:r>
      <w:r w:rsidR="00FD452B">
        <w:rPr>
          <w:rFonts w:ascii="Times New Roman" w:hAnsi="Times New Roman"/>
          <w:sz w:val="28"/>
          <w:szCs w:val="24"/>
        </w:rPr>
        <w:t xml:space="preserve">               </w:t>
      </w:r>
      <w:r w:rsidR="00572353">
        <w:rPr>
          <w:rFonts w:ascii="Times New Roman" w:hAnsi="Times New Roman"/>
          <w:sz w:val="28"/>
          <w:szCs w:val="24"/>
        </w:rPr>
        <w:t xml:space="preserve">      </w:t>
      </w:r>
      <w:r w:rsidR="0014795D">
        <w:rPr>
          <w:rFonts w:ascii="Times New Roman" w:hAnsi="Times New Roman"/>
          <w:sz w:val="28"/>
          <w:szCs w:val="24"/>
        </w:rPr>
        <w:t xml:space="preserve">  </w:t>
      </w:r>
      <w:r w:rsidR="00FD452B">
        <w:rPr>
          <w:rFonts w:ascii="Times New Roman" w:hAnsi="Times New Roman"/>
          <w:sz w:val="28"/>
          <w:szCs w:val="24"/>
        </w:rPr>
        <w:t>Н.А.</w:t>
      </w:r>
      <w:r w:rsidR="00572353">
        <w:rPr>
          <w:rFonts w:ascii="Times New Roman" w:hAnsi="Times New Roman"/>
          <w:sz w:val="28"/>
          <w:szCs w:val="24"/>
        </w:rPr>
        <w:t xml:space="preserve"> </w:t>
      </w:r>
      <w:r w:rsidR="00FD452B">
        <w:rPr>
          <w:rFonts w:ascii="Times New Roman" w:hAnsi="Times New Roman"/>
          <w:sz w:val="28"/>
          <w:szCs w:val="24"/>
        </w:rPr>
        <w:t>Беляева</w:t>
      </w:r>
    </w:p>
    <w:p w:rsidR="00D212EB" w:rsidRDefault="008B719E" w:rsidP="008B719E">
      <w:pPr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</w:p>
    <w:p w:rsidR="004047B5" w:rsidRDefault="004047B5" w:rsidP="00FD452B">
      <w:pPr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047B5" w:rsidRDefault="004047B5" w:rsidP="00FD452B">
      <w:pPr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047B5" w:rsidRDefault="004047B5" w:rsidP="00FD452B">
      <w:pPr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572353" w:rsidRPr="00621D5A" w:rsidTr="00F602C0">
        <w:trPr>
          <w:trHeight w:val="1404"/>
        </w:trPr>
        <w:tc>
          <w:tcPr>
            <w:tcW w:w="4796" w:type="dxa"/>
          </w:tcPr>
          <w:p w:rsidR="00572353" w:rsidRPr="007138DA" w:rsidRDefault="00572353" w:rsidP="00CC04AD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постановлению администрации Новолесновского с</w:t>
            </w:r>
            <w:r w:rsidR="00FB4D13">
              <w:rPr>
                <w:rFonts w:ascii="Times New Roman" w:hAnsi="Times New Roman"/>
                <w:sz w:val="24"/>
                <w:szCs w:val="24"/>
              </w:rPr>
              <w:t>ельского поселения от</w:t>
            </w:r>
            <w:r w:rsidR="00F9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04AD">
              <w:rPr>
                <w:rFonts w:ascii="Times New Roman" w:hAnsi="Times New Roman"/>
                <w:sz w:val="24"/>
                <w:szCs w:val="24"/>
              </w:rPr>
              <w:t>04.08.2021</w:t>
            </w:r>
            <w:r w:rsidR="00664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D13">
              <w:rPr>
                <w:rFonts w:ascii="Times New Roman" w:hAnsi="Times New Roman"/>
                <w:sz w:val="24"/>
                <w:szCs w:val="24"/>
              </w:rPr>
              <w:t xml:space="preserve">года № </w:t>
            </w:r>
            <w:r w:rsidR="00CC04AD">
              <w:rPr>
                <w:rFonts w:ascii="Times New Roman" w:hAnsi="Times New Roman"/>
                <w:sz w:val="24"/>
                <w:szCs w:val="24"/>
              </w:rPr>
              <w:t>75</w:t>
            </w:r>
            <w:r w:rsidR="00F9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 определении мест </w:t>
            </w:r>
            <w:r w:rsidR="00FB4D13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размещения </w:t>
            </w:r>
            <w:r w:rsidR="00CC04AD">
              <w:rPr>
                <w:rFonts w:ascii="Times New Roman" w:hAnsi="Times New Roman"/>
                <w:sz w:val="24"/>
                <w:szCs w:val="24"/>
              </w:rPr>
              <w:t xml:space="preserve">предвыборных </w:t>
            </w:r>
            <w:r>
              <w:rPr>
                <w:rFonts w:ascii="Times New Roman" w:hAnsi="Times New Roman"/>
                <w:sz w:val="24"/>
                <w:szCs w:val="24"/>
              </w:rPr>
              <w:t>печатных агитационных материалов на территории Новолесновского сельского поселения»</w:t>
            </w:r>
          </w:p>
        </w:tc>
      </w:tr>
    </w:tbl>
    <w:p w:rsidR="00107366" w:rsidRDefault="00107366" w:rsidP="00107366">
      <w:pPr>
        <w:pStyle w:val="a7"/>
        <w:ind w:firstLine="0"/>
        <w:rPr>
          <w:rFonts w:ascii="Times New Roman" w:hAnsi="Times New Roman"/>
          <w:sz w:val="28"/>
          <w:szCs w:val="28"/>
        </w:rPr>
      </w:pPr>
    </w:p>
    <w:p w:rsidR="00107366" w:rsidRDefault="00107366" w:rsidP="0014795D">
      <w:pPr>
        <w:pStyle w:val="a7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4600" w:type="dxa"/>
        <w:tblInd w:w="5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14795D" w:rsidRPr="007138DA" w:rsidTr="00664A0F">
        <w:trPr>
          <w:trHeight w:val="1283"/>
        </w:trPr>
        <w:tc>
          <w:tcPr>
            <w:tcW w:w="4600" w:type="dxa"/>
          </w:tcPr>
          <w:p w:rsidR="0014795D" w:rsidRPr="00107366" w:rsidRDefault="0014795D" w:rsidP="00F602C0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7366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14795D" w:rsidRPr="00107366" w:rsidRDefault="0014795D" w:rsidP="00F602C0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457673">
              <w:rPr>
                <w:rFonts w:ascii="Times New Roman" w:hAnsi="Times New Roman"/>
                <w:sz w:val="24"/>
                <w:szCs w:val="24"/>
              </w:rPr>
              <w:t xml:space="preserve">Ермакова И.С. </w:t>
            </w:r>
          </w:p>
          <w:p w:rsidR="0014795D" w:rsidRPr="00107366" w:rsidRDefault="0014795D" w:rsidP="00F602C0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:rsidR="0014795D" w:rsidRPr="00107366" w:rsidRDefault="0014795D" w:rsidP="00F602C0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______________20</w:t>
            </w:r>
            <w:r w:rsidR="00CC04AD">
              <w:rPr>
                <w:rFonts w:ascii="Times New Roman" w:hAnsi="Times New Roman"/>
                <w:sz w:val="24"/>
                <w:szCs w:val="24"/>
              </w:rPr>
              <w:t>21</w:t>
            </w:r>
            <w:r w:rsidRPr="00107366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14795D" w:rsidRPr="007138DA" w:rsidRDefault="0014795D" w:rsidP="00F602C0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EC7" w:rsidRPr="007138DA" w:rsidTr="00664A0F">
        <w:trPr>
          <w:trHeight w:val="1283"/>
        </w:trPr>
        <w:tc>
          <w:tcPr>
            <w:tcW w:w="4600" w:type="dxa"/>
          </w:tcPr>
          <w:p w:rsidR="000B5EC7" w:rsidRPr="00107366" w:rsidRDefault="000B5EC7" w:rsidP="000B5EC7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7366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0B5EC7" w:rsidRPr="00107366" w:rsidRDefault="000B5EC7" w:rsidP="000B5EC7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Безрукова Е.И. </w:t>
            </w:r>
          </w:p>
          <w:p w:rsidR="000B5EC7" w:rsidRPr="00107366" w:rsidRDefault="000B5EC7" w:rsidP="000B5EC7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:rsidR="000B5EC7" w:rsidRPr="00107366" w:rsidRDefault="00CC04AD" w:rsidP="000B5EC7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«____»_______________2021</w:t>
            </w:r>
            <w:r w:rsidR="000B5EC7" w:rsidRPr="0010736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107366" w:rsidRDefault="00107366" w:rsidP="0014795D">
      <w:pPr>
        <w:pStyle w:val="a7"/>
        <w:ind w:firstLine="0"/>
        <w:rPr>
          <w:rFonts w:ascii="Times New Roman" w:hAnsi="Times New Roman"/>
          <w:sz w:val="28"/>
          <w:szCs w:val="28"/>
        </w:rPr>
      </w:pPr>
    </w:p>
    <w:p w:rsidR="00FD452B" w:rsidRPr="00572353" w:rsidRDefault="00664A0F" w:rsidP="00FB4D13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793436" w:rsidRDefault="00793436" w:rsidP="00793436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8"/>
      </w:tblGrid>
      <w:tr w:rsidR="00FB4D13" w:rsidTr="00664A0F">
        <w:trPr>
          <w:trHeight w:val="153"/>
        </w:trPr>
        <w:tc>
          <w:tcPr>
            <w:tcW w:w="9788" w:type="dxa"/>
          </w:tcPr>
          <w:p w:rsidR="00FB4D13" w:rsidRDefault="00FB4D13" w:rsidP="00107366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D13">
              <w:rPr>
                <w:rFonts w:ascii="Times New Roman" w:hAnsi="Times New Roman"/>
                <w:b/>
                <w:sz w:val="28"/>
                <w:szCs w:val="28"/>
              </w:rPr>
              <w:t xml:space="preserve">Места для размещения </w:t>
            </w:r>
            <w:r w:rsidR="00CC04AD">
              <w:rPr>
                <w:rFonts w:ascii="Times New Roman" w:hAnsi="Times New Roman"/>
                <w:b/>
                <w:sz w:val="28"/>
                <w:szCs w:val="28"/>
              </w:rPr>
              <w:t xml:space="preserve">предвыборных </w:t>
            </w:r>
            <w:bookmarkStart w:id="0" w:name="_GoBack"/>
            <w:bookmarkEnd w:id="0"/>
            <w:r w:rsidRPr="00FB4D13">
              <w:rPr>
                <w:rFonts w:ascii="Times New Roman" w:hAnsi="Times New Roman"/>
                <w:b/>
                <w:sz w:val="28"/>
                <w:szCs w:val="28"/>
              </w:rPr>
              <w:t>печатных агитационных материалов</w:t>
            </w:r>
            <w:r w:rsidR="00ED0209">
              <w:rPr>
                <w:rFonts w:ascii="Times New Roman" w:hAnsi="Times New Roman"/>
                <w:b/>
                <w:sz w:val="28"/>
                <w:szCs w:val="28"/>
              </w:rPr>
              <w:t xml:space="preserve"> на территории Новолесновского сельского поселения</w:t>
            </w:r>
          </w:p>
          <w:p w:rsidR="00664A0F" w:rsidRPr="00FB4D13" w:rsidRDefault="00664A0F" w:rsidP="00107366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7366" w:rsidTr="00664A0F">
        <w:trPr>
          <w:trHeight w:val="259"/>
        </w:trPr>
        <w:tc>
          <w:tcPr>
            <w:tcW w:w="9788" w:type="dxa"/>
          </w:tcPr>
          <w:p w:rsidR="00664A0F" w:rsidRPr="00FB4D13" w:rsidRDefault="00664A0F" w:rsidP="00ED020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4D13" w:rsidTr="00664A0F">
        <w:trPr>
          <w:trHeight w:val="1303"/>
        </w:trPr>
        <w:tc>
          <w:tcPr>
            <w:tcW w:w="9788" w:type="dxa"/>
          </w:tcPr>
          <w:p w:rsidR="00FB4D13" w:rsidRPr="00664A0F" w:rsidRDefault="00FB4D13" w:rsidP="00664A0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64A0F">
              <w:rPr>
                <w:rFonts w:ascii="Times New Roman" w:hAnsi="Times New Roman"/>
                <w:sz w:val="28"/>
                <w:szCs w:val="28"/>
              </w:rPr>
              <w:t>поселок Лесной</w:t>
            </w:r>
            <w:r w:rsidR="00664A0F" w:rsidRPr="00664A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64A0F" w:rsidRPr="00664A0F">
              <w:rPr>
                <w:rFonts w:ascii="Times New Roman" w:hAnsi="Times New Roman"/>
                <w:sz w:val="28"/>
                <w:szCs w:val="28"/>
              </w:rPr>
              <w:t>Елизовский</w:t>
            </w:r>
            <w:proofErr w:type="spellEnd"/>
            <w:r w:rsidR="000B5EC7">
              <w:rPr>
                <w:rFonts w:ascii="Times New Roman" w:hAnsi="Times New Roman"/>
                <w:sz w:val="28"/>
                <w:szCs w:val="28"/>
              </w:rPr>
              <w:t xml:space="preserve"> район, Камчатский край</w:t>
            </w:r>
            <w:r w:rsidRPr="00664A0F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 w:rsidRPr="00664A0F">
              <w:rPr>
                <w:rFonts w:ascii="Times New Roman" w:hAnsi="Times New Roman"/>
                <w:sz w:val="28"/>
                <w:szCs w:val="28"/>
              </w:rPr>
              <w:t>доска объявлений;</w:t>
            </w:r>
          </w:p>
          <w:p w:rsidR="00664A0F" w:rsidRDefault="00664A0F" w:rsidP="00664A0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64A0F" w:rsidRPr="00664A0F" w:rsidRDefault="00FB4D13" w:rsidP="00664A0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64A0F">
              <w:rPr>
                <w:rFonts w:ascii="Times New Roman" w:hAnsi="Times New Roman"/>
                <w:sz w:val="28"/>
                <w:szCs w:val="28"/>
              </w:rPr>
              <w:t>поселок Березняки</w:t>
            </w:r>
            <w:r w:rsidR="00664A0F" w:rsidRPr="00664A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64A0F" w:rsidRPr="00664A0F">
              <w:rPr>
                <w:rFonts w:ascii="Times New Roman" w:hAnsi="Times New Roman"/>
                <w:sz w:val="28"/>
                <w:szCs w:val="28"/>
              </w:rPr>
              <w:t>Елизовский</w:t>
            </w:r>
            <w:proofErr w:type="spellEnd"/>
            <w:r w:rsidR="00664A0F" w:rsidRPr="00664A0F">
              <w:rPr>
                <w:rFonts w:ascii="Times New Roman" w:hAnsi="Times New Roman"/>
                <w:sz w:val="28"/>
                <w:szCs w:val="28"/>
              </w:rPr>
              <w:t xml:space="preserve"> район, Камчатский край</w:t>
            </w:r>
            <w:r w:rsidRPr="00664A0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0B5EC7">
              <w:rPr>
                <w:rFonts w:ascii="Times New Roman" w:hAnsi="Times New Roman"/>
                <w:sz w:val="28"/>
                <w:szCs w:val="28"/>
              </w:rPr>
              <w:t>торговый павильон</w:t>
            </w:r>
            <w:r w:rsidRPr="00664A0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4A0F" w:rsidRPr="00664A0F" w:rsidRDefault="00664A0F" w:rsidP="00664A0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B4D13" w:rsidRPr="00FB4D13" w:rsidRDefault="00FB4D13" w:rsidP="00664A0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B4D13">
              <w:rPr>
                <w:rFonts w:ascii="Times New Roman" w:hAnsi="Times New Roman"/>
                <w:sz w:val="28"/>
                <w:szCs w:val="28"/>
              </w:rPr>
              <w:t>поселок Южные Коряки</w:t>
            </w:r>
            <w:r w:rsidR="00664A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64A0F">
              <w:rPr>
                <w:rFonts w:ascii="Times New Roman" w:hAnsi="Times New Roman"/>
                <w:sz w:val="28"/>
                <w:szCs w:val="28"/>
              </w:rPr>
              <w:t>Елизовский</w:t>
            </w:r>
            <w:proofErr w:type="spellEnd"/>
            <w:r w:rsidR="00664A0F">
              <w:rPr>
                <w:rFonts w:ascii="Times New Roman" w:hAnsi="Times New Roman"/>
                <w:sz w:val="28"/>
                <w:szCs w:val="28"/>
              </w:rPr>
              <w:t xml:space="preserve"> район, Камчатский край </w:t>
            </w:r>
            <w:r w:rsidRPr="00FB4D13">
              <w:rPr>
                <w:rFonts w:ascii="Times New Roman" w:hAnsi="Times New Roman"/>
                <w:sz w:val="28"/>
                <w:szCs w:val="28"/>
              </w:rPr>
              <w:t xml:space="preserve"> – торговый павильон</w:t>
            </w:r>
            <w:r w:rsidR="00664A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93436" w:rsidRPr="00793436" w:rsidRDefault="00793436" w:rsidP="00793436">
      <w:pPr>
        <w:ind w:firstLine="0"/>
        <w:rPr>
          <w:b/>
          <w:sz w:val="24"/>
          <w:szCs w:val="24"/>
        </w:rPr>
      </w:pPr>
    </w:p>
    <w:sectPr w:rsidR="00793436" w:rsidRPr="00793436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B5EC7"/>
    <w:rsid w:val="00107366"/>
    <w:rsid w:val="0014795D"/>
    <w:rsid w:val="00180243"/>
    <w:rsid w:val="00216E16"/>
    <w:rsid w:val="00365729"/>
    <w:rsid w:val="00391B48"/>
    <w:rsid w:val="003F17CD"/>
    <w:rsid w:val="00402F47"/>
    <w:rsid w:val="004047B5"/>
    <w:rsid w:val="00457673"/>
    <w:rsid w:val="00481EFC"/>
    <w:rsid w:val="004F6931"/>
    <w:rsid w:val="00572353"/>
    <w:rsid w:val="005C474F"/>
    <w:rsid w:val="00664A0F"/>
    <w:rsid w:val="00793436"/>
    <w:rsid w:val="007D2D63"/>
    <w:rsid w:val="00801094"/>
    <w:rsid w:val="00893E72"/>
    <w:rsid w:val="008B719E"/>
    <w:rsid w:val="008C6E28"/>
    <w:rsid w:val="008C7D6A"/>
    <w:rsid w:val="0093248D"/>
    <w:rsid w:val="00B80BE7"/>
    <w:rsid w:val="00B82137"/>
    <w:rsid w:val="00C238AF"/>
    <w:rsid w:val="00CC04AD"/>
    <w:rsid w:val="00CE01BF"/>
    <w:rsid w:val="00D212EB"/>
    <w:rsid w:val="00D30572"/>
    <w:rsid w:val="00D50164"/>
    <w:rsid w:val="00DA3306"/>
    <w:rsid w:val="00DB0BE5"/>
    <w:rsid w:val="00E527C2"/>
    <w:rsid w:val="00E803E6"/>
    <w:rsid w:val="00E921E8"/>
    <w:rsid w:val="00EB7F25"/>
    <w:rsid w:val="00ED0209"/>
    <w:rsid w:val="00F35E78"/>
    <w:rsid w:val="00F47DF3"/>
    <w:rsid w:val="00F55D59"/>
    <w:rsid w:val="00F806F7"/>
    <w:rsid w:val="00F9604C"/>
    <w:rsid w:val="00FA1FA1"/>
    <w:rsid w:val="00FA55DB"/>
    <w:rsid w:val="00FB4D13"/>
    <w:rsid w:val="00FD452B"/>
    <w:rsid w:val="00FD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B028"/>
  <w15:docId w15:val="{6674D856-A7EF-4339-B2AE-1F954D8E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8E2E-6F38-4F13-8C95-859C1CFE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</dc:creator>
  <cp:keywords/>
  <dc:description/>
  <cp:lastModifiedBy>Buh</cp:lastModifiedBy>
  <cp:revision>33</cp:revision>
  <cp:lastPrinted>2021-08-04T05:26:00Z</cp:lastPrinted>
  <dcterms:created xsi:type="dcterms:W3CDTF">2016-03-09T02:44:00Z</dcterms:created>
  <dcterms:modified xsi:type="dcterms:W3CDTF">2021-08-04T05:27:00Z</dcterms:modified>
</cp:coreProperties>
</file>