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210" w:rsidRPr="007713DF" w:rsidRDefault="002B3210" w:rsidP="002B3210">
      <w:pPr>
        <w:jc w:val="center"/>
        <w:outlineLvl w:val="0"/>
        <w:rPr>
          <w:rFonts w:ascii="Times New Roman" w:eastAsia="Times New Roman" w:hAnsi="Times New Roman"/>
          <w:b/>
          <w:bCs/>
          <w:sz w:val="28"/>
          <w:szCs w:val="28"/>
          <w:lang w:val="ru-RU" w:eastAsia="ru-RU"/>
        </w:rPr>
      </w:pPr>
      <w:r>
        <w:rPr>
          <w:rFonts w:ascii="Times New Roman" w:eastAsia="Times New Roman" w:hAnsi="Times New Roman"/>
          <w:b/>
          <w:bCs/>
          <w:sz w:val="28"/>
          <w:szCs w:val="28"/>
          <w:lang w:val="ru-RU" w:eastAsia="ru-RU"/>
        </w:rPr>
        <w:t xml:space="preserve">РОССИЙСКАЯ </w:t>
      </w:r>
      <w:r w:rsidRPr="007713DF">
        <w:rPr>
          <w:rFonts w:ascii="Times New Roman" w:eastAsia="Times New Roman" w:hAnsi="Times New Roman"/>
          <w:b/>
          <w:bCs/>
          <w:sz w:val="28"/>
          <w:szCs w:val="28"/>
          <w:lang w:val="ru-RU" w:eastAsia="ru-RU"/>
        </w:rPr>
        <w:t>ФЕДЕРАЦИЯ</w:t>
      </w:r>
    </w:p>
    <w:p w:rsidR="002B3210" w:rsidRDefault="002B3210" w:rsidP="002B3210">
      <w:pPr>
        <w:jc w:val="center"/>
        <w:rPr>
          <w:rFonts w:ascii="Times New Roman" w:eastAsia="Times New Roman" w:hAnsi="Times New Roman"/>
          <w:b/>
          <w:bCs/>
          <w:sz w:val="28"/>
          <w:szCs w:val="28"/>
          <w:lang w:val="ru-RU" w:eastAsia="ru-RU"/>
        </w:rPr>
      </w:pPr>
      <w:r>
        <w:rPr>
          <w:rFonts w:ascii="Times New Roman" w:eastAsia="Times New Roman" w:hAnsi="Times New Roman"/>
          <w:b/>
          <w:bCs/>
          <w:sz w:val="28"/>
          <w:szCs w:val="28"/>
          <w:lang w:val="ru-RU" w:eastAsia="ru-RU"/>
        </w:rPr>
        <w:t xml:space="preserve">КАМЧАТСКИЙ </w:t>
      </w:r>
      <w:r w:rsidRPr="007713DF">
        <w:rPr>
          <w:rFonts w:ascii="Times New Roman" w:eastAsia="Times New Roman" w:hAnsi="Times New Roman"/>
          <w:b/>
          <w:bCs/>
          <w:sz w:val="28"/>
          <w:szCs w:val="28"/>
          <w:lang w:val="ru-RU" w:eastAsia="ru-RU"/>
        </w:rPr>
        <w:t xml:space="preserve">КРАЙ </w:t>
      </w:r>
    </w:p>
    <w:p w:rsidR="002B3210" w:rsidRPr="007713DF" w:rsidRDefault="002B3210" w:rsidP="002B3210">
      <w:pPr>
        <w:jc w:val="center"/>
        <w:rPr>
          <w:rFonts w:ascii="Times New Roman" w:eastAsia="Times New Roman" w:hAnsi="Times New Roman"/>
          <w:b/>
          <w:bCs/>
          <w:sz w:val="28"/>
          <w:szCs w:val="28"/>
          <w:lang w:val="ru-RU" w:eastAsia="ru-RU"/>
        </w:rPr>
      </w:pPr>
      <w:r w:rsidRPr="007713DF">
        <w:rPr>
          <w:rFonts w:ascii="Times New Roman" w:eastAsia="Times New Roman" w:hAnsi="Times New Roman"/>
          <w:b/>
          <w:bCs/>
          <w:sz w:val="28"/>
          <w:szCs w:val="28"/>
          <w:lang w:val="ru-RU" w:eastAsia="ru-RU"/>
        </w:rPr>
        <w:t xml:space="preserve">ЕЛИЗОВСКИЙ </w:t>
      </w:r>
      <w:r>
        <w:rPr>
          <w:rFonts w:ascii="Times New Roman" w:eastAsia="Times New Roman" w:hAnsi="Times New Roman"/>
          <w:b/>
          <w:bCs/>
          <w:sz w:val="28"/>
          <w:szCs w:val="28"/>
          <w:lang w:val="ru-RU" w:eastAsia="ru-RU"/>
        </w:rPr>
        <w:t xml:space="preserve">МУНИЦИПАЛЬНЫЙ </w:t>
      </w:r>
      <w:r w:rsidRPr="007713DF">
        <w:rPr>
          <w:rFonts w:ascii="Times New Roman" w:eastAsia="Times New Roman" w:hAnsi="Times New Roman"/>
          <w:b/>
          <w:bCs/>
          <w:sz w:val="28"/>
          <w:szCs w:val="28"/>
          <w:lang w:val="ru-RU" w:eastAsia="ru-RU"/>
        </w:rPr>
        <w:t>РАЙОН</w:t>
      </w:r>
    </w:p>
    <w:p w:rsidR="002B3210" w:rsidRDefault="002B3210" w:rsidP="002B3210">
      <w:pPr>
        <w:jc w:val="center"/>
        <w:rPr>
          <w:rFonts w:ascii="Times New Roman" w:eastAsia="Times New Roman" w:hAnsi="Times New Roman"/>
          <w:b/>
          <w:bCs/>
          <w:sz w:val="28"/>
          <w:szCs w:val="28"/>
          <w:lang w:val="ru-RU" w:eastAsia="ru-RU"/>
        </w:rPr>
      </w:pPr>
      <w:r>
        <w:rPr>
          <w:rFonts w:ascii="Times New Roman" w:eastAsia="Times New Roman" w:hAnsi="Times New Roman"/>
          <w:b/>
          <w:bCs/>
          <w:sz w:val="28"/>
          <w:szCs w:val="28"/>
          <w:lang w:val="ru-RU" w:eastAsia="ru-RU"/>
        </w:rPr>
        <w:t xml:space="preserve">СОБРАНИЕ </w:t>
      </w:r>
      <w:r w:rsidRPr="007713DF">
        <w:rPr>
          <w:rFonts w:ascii="Times New Roman" w:eastAsia="Times New Roman" w:hAnsi="Times New Roman"/>
          <w:b/>
          <w:bCs/>
          <w:sz w:val="28"/>
          <w:szCs w:val="28"/>
          <w:lang w:val="ru-RU" w:eastAsia="ru-RU"/>
        </w:rPr>
        <w:t>ДЕПУТАТОВ</w:t>
      </w:r>
      <w:r>
        <w:rPr>
          <w:rFonts w:ascii="Times New Roman" w:eastAsia="Times New Roman" w:hAnsi="Times New Roman"/>
          <w:b/>
          <w:bCs/>
          <w:sz w:val="28"/>
          <w:szCs w:val="28"/>
          <w:lang w:val="ru-RU" w:eastAsia="ru-RU"/>
        </w:rPr>
        <w:t xml:space="preserve"> НОВОАВАЧИНСКОГО</w:t>
      </w:r>
    </w:p>
    <w:p w:rsidR="002B3210" w:rsidRDefault="002B3210" w:rsidP="002B3210">
      <w:pPr>
        <w:jc w:val="center"/>
        <w:rPr>
          <w:rFonts w:ascii="Times New Roman" w:eastAsia="Times New Roman" w:hAnsi="Times New Roman"/>
          <w:b/>
          <w:bCs/>
          <w:sz w:val="28"/>
          <w:szCs w:val="28"/>
          <w:lang w:val="ru-RU" w:eastAsia="ru-RU"/>
        </w:rPr>
      </w:pPr>
      <w:r w:rsidRPr="007713DF">
        <w:rPr>
          <w:rFonts w:ascii="Times New Roman" w:eastAsia="Times New Roman" w:hAnsi="Times New Roman"/>
          <w:b/>
          <w:bCs/>
          <w:sz w:val="28"/>
          <w:szCs w:val="28"/>
          <w:lang w:val="ru-RU" w:eastAsia="ru-RU"/>
        </w:rPr>
        <w:t>СЕЛЬСКОГО</w:t>
      </w:r>
      <w:r>
        <w:rPr>
          <w:rFonts w:ascii="Times New Roman" w:eastAsia="Times New Roman" w:hAnsi="Times New Roman"/>
          <w:b/>
          <w:bCs/>
          <w:sz w:val="28"/>
          <w:szCs w:val="28"/>
          <w:lang w:val="ru-RU" w:eastAsia="ru-RU"/>
        </w:rPr>
        <w:t xml:space="preserve"> </w:t>
      </w:r>
      <w:r w:rsidRPr="007713DF">
        <w:rPr>
          <w:rFonts w:ascii="Times New Roman" w:eastAsia="Times New Roman" w:hAnsi="Times New Roman"/>
          <w:b/>
          <w:bCs/>
          <w:sz w:val="28"/>
          <w:szCs w:val="28"/>
          <w:lang w:val="ru-RU" w:eastAsia="ru-RU"/>
        </w:rPr>
        <w:t>ПОСЕЛЕНИЯ</w:t>
      </w:r>
      <w:r>
        <w:rPr>
          <w:rFonts w:ascii="Times New Roman" w:eastAsia="Times New Roman" w:hAnsi="Times New Roman"/>
          <w:b/>
          <w:bCs/>
          <w:sz w:val="28"/>
          <w:szCs w:val="28"/>
          <w:lang w:val="ru-RU" w:eastAsia="ru-RU"/>
        </w:rPr>
        <w:t xml:space="preserve"> </w:t>
      </w:r>
    </w:p>
    <w:p w:rsidR="002B3210" w:rsidRDefault="002B3210" w:rsidP="002B3210">
      <w:pPr>
        <w:tabs>
          <w:tab w:val="left" w:pos="0"/>
        </w:tabs>
        <w:jc w:val="center"/>
        <w:rPr>
          <w:rFonts w:ascii="Times New Roman" w:eastAsia="Times New Roman" w:hAnsi="Times New Roman"/>
          <w:b/>
          <w:bCs/>
          <w:sz w:val="28"/>
          <w:szCs w:val="28"/>
          <w:lang w:val="ru-RU" w:eastAsia="ru-RU"/>
        </w:rPr>
      </w:pPr>
    </w:p>
    <w:p w:rsidR="002B3210" w:rsidRDefault="002B3210" w:rsidP="002B3210">
      <w:pPr>
        <w:tabs>
          <w:tab w:val="left" w:pos="0"/>
        </w:tabs>
        <w:jc w:val="center"/>
        <w:rPr>
          <w:rFonts w:ascii="Times New Roman" w:hAnsi="Times New Roman"/>
          <w:b/>
          <w:kern w:val="16"/>
          <w:sz w:val="28"/>
          <w:szCs w:val="28"/>
          <w:lang w:val="ru-RU"/>
        </w:rPr>
      </w:pPr>
      <w:r>
        <w:rPr>
          <w:rFonts w:ascii="Times New Roman" w:eastAsia="Times New Roman" w:hAnsi="Times New Roman"/>
          <w:b/>
          <w:bCs/>
          <w:sz w:val="28"/>
          <w:szCs w:val="28"/>
          <w:lang w:val="ru-RU" w:eastAsia="ru-RU"/>
        </w:rPr>
        <w:t>РЕШЕНИЕ</w:t>
      </w:r>
    </w:p>
    <w:p w:rsidR="002B3210" w:rsidRDefault="002B3210" w:rsidP="002B3210">
      <w:pPr>
        <w:tabs>
          <w:tab w:val="left" w:pos="0"/>
        </w:tabs>
        <w:rPr>
          <w:rFonts w:ascii="Times New Roman" w:hAnsi="Times New Roman"/>
          <w:kern w:val="16"/>
          <w:lang w:val="ru-RU"/>
        </w:rPr>
      </w:pPr>
    </w:p>
    <w:p w:rsidR="002B3210" w:rsidRDefault="002B3210" w:rsidP="002B3210">
      <w:pPr>
        <w:tabs>
          <w:tab w:val="left" w:pos="0"/>
        </w:tabs>
        <w:rPr>
          <w:rFonts w:ascii="Times New Roman" w:hAnsi="Times New Roman"/>
          <w:kern w:val="16"/>
          <w:lang w:val="ru-RU"/>
        </w:rPr>
      </w:pPr>
    </w:p>
    <w:p w:rsidR="002B3210" w:rsidRPr="001A7292" w:rsidRDefault="002B3210" w:rsidP="002B3210">
      <w:pPr>
        <w:tabs>
          <w:tab w:val="left" w:pos="0"/>
        </w:tabs>
        <w:rPr>
          <w:rFonts w:ascii="Times New Roman" w:hAnsi="Times New Roman"/>
          <w:kern w:val="16"/>
          <w:sz w:val="28"/>
          <w:szCs w:val="28"/>
          <w:lang w:val="ru-RU"/>
        </w:rPr>
      </w:pPr>
      <w:r w:rsidRPr="001A7292">
        <w:rPr>
          <w:rFonts w:ascii="Times New Roman" w:hAnsi="Times New Roman"/>
          <w:kern w:val="16"/>
          <w:sz w:val="28"/>
          <w:szCs w:val="28"/>
          <w:lang w:val="ru-RU"/>
        </w:rPr>
        <w:t>от «30»</w:t>
      </w:r>
      <w:r>
        <w:rPr>
          <w:rFonts w:ascii="Times New Roman" w:hAnsi="Times New Roman"/>
          <w:kern w:val="16"/>
          <w:sz w:val="28"/>
          <w:szCs w:val="28"/>
          <w:lang w:val="ru-RU"/>
        </w:rPr>
        <w:t xml:space="preserve"> октября </w:t>
      </w:r>
      <w:r w:rsidRPr="001A7292">
        <w:rPr>
          <w:rFonts w:ascii="Times New Roman" w:hAnsi="Times New Roman"/>
          <w:kern w:val="16"/>
          <w:sz w:val="28"/>
          <w:szCs w:val="28"/>
          <w:lang w:val="ru-RU"/>
        </w:rPr>
        <w:t>2019</w:t>
      </w:r>
      <w:r w:rsidRPr="001A7292">
        <w:rPr>
          <w:rFonts w:ascii="Times New Roman" w:hAnsi="Times New Roman"/>
          <w:kern w:val="16"/>
          <w:sz w:val="28"/>
          <w:szCs w:val="28"/>
          <w:lang w:val="ru-RU"/>
        </w:rPr>
        <w:tab/>
      </w:r>
      <w:r w:rsidRPr="001A7292">
        <w:rPr>
          <w:rFonts w:ascii="Times New Roman" w:hAnsi="Times New Roman"/>
          <w:kern w:val="16"/>
          <w:sz w:val="28"/>
          <w:szCs w:val="28"/>
          <w:lang w:val="ru-RU"/>
        </w:rPr>
        <w:tab/>
      </w:r>
      <w:r w:rsidRPr="001A7292">
        <w:rPr>
          <w:rFonts w:ascii="Times New Roman" w:hAnsi="Times New Roman"/>
          <w:kern w:val="16"/>
          <w:sz w:val="28"/>
          <w:szCs w:val="28"/>
          <w:lang w:val="ru-RU"/>
        </w:rPr>
        <w:tab/>
      </w:r>
      <w:r w:rsidRPr="001A7292">
        <w:rPr>
          <w:rFonts w:ascii="Times New Roman" w:hAnsi="Times New Roman"/>
          <w:kern w:val="16"/>
          <w:sz w:val="28"/>
          <w:szCs w:val="28"/>
          <w:lang w:val="ru-RU"/>
        </w:rPr>
        <w:tab/>
      </w:r>
      <w:r w:rsidRPr="001A7292">
        <w:rPr>
          <w:rFonts w:ascii="Times New Roman" w:hAnsi="Times New Roman"/>
          <w:kern w:val="16"/>
          <w:sz w:val="28"/>
          <w:szCs w:val="28"/>
          <w:lang w:val="ru-RU"/>
        </w:rPr>
        <w:tab/>
      </w:r>
      <w:r w:rsidRPr="001A7292">
        <w:rPr>
          <w:rFonts w:ascii="Times New Roman" w:hAnsi="Times New Roman"/>
          <w:kern w:val="16"/>
          <w:sz w:val="28"/>
          <w:szCs w:val="28"/>
          <w:lang w:val="ru-RU"/>
        </w:rPr>
        <w:tab/>
      </w:r>
      <w:r w:rsidRPr="001A7292">
        <w:rPr>
          <w:rFonts w:ascii="Times New Roman" w:hAnsi="Times New Roman"/>
          <w:kern w:val="16"/>
          <w:sz w:val="28"/>
          <w:szCs w:val="28"/>
          <w:lang w:val="ru-RU"/>
        </w:rPr>
        <w:tab/>
      </w:r>
      <w:r w:rsidRPr="001A7292">
        <w:rPr>
          <w:rFonts w:ascii="Times New Roman" w:hAnsi="Times New Roman"/>
          <w:kern w:val="16"/>
          <w:sz w:val="28"/>
          <w:szCs w:val="28"/>
          <w:lang w:val="ru-RU"/>
        </w:rPr>
        <w:tab/>
        <w:t xml:space="preserve">      </w:t>
      </w:r>
      <w:r>
        <w:rPr>
          <w:rFonts w:ascii="Times New Roman" w:hAnsi="Times New Roman"/>
          <w:kern w:val="16"/>
          <w:sz w:val="28"/>
          <w:szCs w:val="28"/>
          <w:lang w:val="ru-RU"/>
        </w:rPr>
        <w:t>№ 25</w:t>
      </w:r>
    </w:p>
    <w:p w:rsidR="002B3210" w:rsidRPr="007268BD" w:rsidRDefault="002B3210" w:rsidP="002B3210">
      <w:pPr>
        <w:jc w:val="center"/>
        <w:rPr>
          <w:rFonts w:ascii="Times New Roman" w:hAnsi="Times New Roman"/>
          <w:highlight w:val="yellow"/>
          <w:lang w:val="ru-RU"/>
        </w:rPr>
      </w:pPr>
    </w:p>
    <w:p w:rsidR="002B3210" w:rsidRPr="007713DF" w:rsidRDefault="002B3210" w:rsidP="002B3210">
      <w:pPr>
        <w:jc w:val="center"/>
        <w:rPr>
          <w:rFonts w:ascii="Times New Roman" w:hAnsi="Times New Roman"/>
          <w:b/>
          <w:sz w:val="28"/>
          <w:szCs w:val="28"/>
          <w:lang w:val="ru-RU"/>
        </w:rPr>
      </w:pPr>
      <w:r w:rsidRPr="007713DF">
        <w:rPr>
          <w:rFonts w:ascii="Times New Roman" w:hAnsi="Times New Roman"/>
          <w:b/>
          <w:sz w:val="28"/>
          <w:szCs w:val="28"/>
          <w:lang w:val="ru-RU"/>
        </w:rPr>
        <w:t xml:space="preserve">ПОРЯДОК </w:t>
      </w:r>
    </w:p>
    <w:p w:rsidR="002B3210" w:rsidRDefault="002B3210" w:rsidP="002B3210">
      <w:pPr>
        <w:jc w:val="center"/>
        <w:rPr>
          <w:rFonts w:ascii="Times New Roman" w:hAnsi="Times New Roman"/>
          <w:b/>
          <w:sz w:val="28"/>
          <w:szCs w:val="28"/>
          <w:lang w:val="ru-RU"/>
        </w:rPr>
      </w:pPr>
      <w:r w:rsidRPr="007713DF">
        <w:rPr>
          <w:rFonts w:ascii="Times New Roman" w:hAnsi="Times New Roman"/>
          <w:b/>
          <w:sz w:val="28"/>
          <w:szCs w:val="28"/>
          <w:lang w:val="ru-RU"/>
        </w:rPr>
        <w:t>ОРГАНИЗАЦИИ РИТУАЛЬНЫХ УСЛУГ</w:t>
      </w:r>
    </w:p>
    <w:p w:rsidR="002B3210" w:rsidRPr="007713DF" w:rsidRDefault="002B3210" w:rsidP="002B3210">
      <w:pPr>
        <w:jc w:val="center"/>
        <w:rPr>
          <w:rFonts w:ascii="Times New Roman" w:hAnsi="Times New Roman"/>
          <w:b/>
          <w:sz w:val="28"/>
          <w:szCs w:val="28"/>
          <w:lang w:val="ru-RU"/>
        </w:rPr>
      </w:pPr>
      <w:r w:rsidRPr="007713DF">
        <w:rPr>
          <w:rFonts w:ascii="Times New Roman" w:hAnsi="Times New Roman"/>
          <w:b/>
          <w:sz w:val="28"/>
          <w:szCs w:val="28"/>
          <w:lang w:val="ru-RU"/>
        </w:rPr>
        <w:t xml:space="preserve"> И СОДЕРЖАНИЯ МЕСТ ЗАХОРОНЕНИЯ В ГРАНИЦАХ НОВО</w:t>
      </w:r>
      <w:r>
        <w:rPr>
          <w:rFonts w:ascii="Times New Roman" w:hAnsi="Times New Roman"/>
          <w:b/>
          <w:sz w:val="28"/>
          <w:szCs w:val="28"/>
          <w:lang w:val="ru-RU"/>
        </w:rPr>
        <w:t>АВАЧИНСКОГО СЕЛЬСКОГО ПОСЕЛЕНИЯ</w:t>
      </w:r>
    </w:p>
    <w:p w:rsidR="002B3210" w:rsidRDefault="002B3210" w:rsidP="002B3210">
      <w:pPr>
        <w:jc w:val="center"/>
        <w:rPr>
          <w:rFonts w:ascii="Times New Roman" w:hAnsi="Times New Roman"/>
          <w:i/>
          <w:kern w:val="16"/>
          <w:lang w:val="ru-RU"/>
        </w:rPr>
      </w:pPr>
    </w:p>
    <w:p w:rsidR="002B3210" w:rsidRPr="00CC7A4D" w:rsidRDefault="002B3210" w:rsidP="002B3210">
      <w:pPr>
        <w:jc w:val="center"/>
        <w:rPr>
          <w:rFonts w:ascii="Times New Roman" w:hAnsi="Times New Roman"/>
          <w:i/>
          <w:color w:val="0D0D0D"/>
          <w:szCs w:val="28"/>
          <w:lang w:val="ru-RU"/>
        </w:rPr>
      </w:pPr>
      <w:proofErr w:type="gramStart"/>
      <w:r w:rsidRPr="00CC7A4D">
        <w:rPr>
          <w:rFonts w:ascii="Times New Roman" w:hAnsi="Times New Roman"/>
          <w:i/>
          <w:kern w:val="16"/>
          <w:szCs w:val="28"/>
          <w:lang w:val="ru-RU"/>
        </w:rPr>
        <w:t>Принят</w:t>
      </w:r>
      <w:proofErr w:type="gramEnd"/>
      <w:r w:rsidRPr="00CC7A4D">
        <w:rPr>
          <w:rFonts w:ascii="Times New Roman" w:hAnsi="Times New Roman"/>
          <w:i/>
          <w:kern w:val="16"/>
          <w:szCs w:val="28"/>
          <w:lang w:val="ru-RU"/>
        </w:rPr>
        <w:t xml:space="preserve"> </w:t>
      </w:r>
      <w:r w:rsidRPr="00CC7A4D">
        <w:rPr>
          <w:rFonts w:ascii="Times New Roman" w:hAnsi="Times New Roman"/>
          <w:i/>
          <w:color w:val="0D0D0D"/>
          <w:szCs w:val="28"/>
          <w:lang w:val="ru-RU"/>
        </w:rPr>
        <w:t xml:space="preserve">Решением Собрания депутатов </w:t>
      </w:r>
      <w:r>
        <w:rPr>
          <w:rFonts w:ascii="Times New Roman" w:hAnsi="Times New Roman"/>
          <w:i/>
          <w:color w:val="0D0D0D"/>
          <w:szCs w:val="28"/>
          <w:lang w:val="ru-RU"/>
        </w:rPr>
        <w:t xml:space="preserve">Новоавачинского сельского </w:t>
      </w:r>
      <w:r w:rsidRPr="00CC7A4D">
        <w:rPr>
          <w:rFonts w:ascii="Times New Roman" w:hAnsi="Times New Roman"/>
          <w:i/>
          <w:color w:val="0D0D0D"/>
          <w:szCs w:val="28"/>
          <w:lang w:val="ru-RU"/>
        </w:rPr>
        <w:t>поселения</w:t>
      </w:r>
    </w:p>
    <w:p w:rsidR="002B3210" w:rsidRPr="00CC7A4D" w:rsidRDefault="002B3210" w:rsidP="002B3210">
      <w:pPr>
        <w:jc w:val="center"/>
        <w:rPr>
          <w:rFonts w:ascii="Times New Roman" w:hAnsi="Times New Roman"/>
          <w:i/>
          <w:color w:val="0D0D0D"/>
          <w:szCs w:val="28"/>
          <w:lang w:val="ru-RU"/>
        </w:rPr>
      </w:pPr>
      <w:r w:rsidRPr="00CC7A4D">
        <w:rPr>
          <w:rFonts w:ascii="Times New Roman" w:hAnsi="Times New Roman"/>
          <w:i/>
          <w:color w:val="0D0D0D"/>
          <w:szCs w:val="28"/>
          <w:lang w:val="ru-RU"/>
        </w:rPr>
        <w:t xml:space="preserve">от </w:t>
      </w:r>
      <w:r>
        <w:rPr>
          <w:rFonts w:ascii="Times New Roman" w:hAnsi="Times New Roman"/>
          <w:i/>
          <w:color w:val="0D0D0D"/>
          <w:szCs w:val="28"/>
          <w:lang w:val="ru-RU"/>
        </w:rPr>
        <w:t xml:space="preserve"> «29» октября 2019 года №249</w:t>
      </w:r>
    </w:p>
    <w:p w:rsidR="002B3210" w:rsidRPr="00623142" w:rsidRDefault="002B3210" w:rsidP="002B3210">
      <w:pPr>
        <w:pStyle w:val="ConsPlusTitle"/>
        <w:jc w:val="right"/>
        <w:rPr>
          <w:rFonts w:ascii="Times New Roman" w:hAnsi="Times New Roman" w:cs="Times New Roman"/>
          <w:sz w:val="28"/>
          <w:szCs w:val="28"/>
        </w:rPr>
      </w:pPr>
    </w:p>
    <w:p w:rsidR="002B3210" w:rsidRPr="00CC7A4D" w:rsidRDefault="002B3210" w:rsidP="002B3210">
      <w:pPr>
        <w:jc w:val="center"/>
        <w:rPr>
          <w:rFonts w:ascii="Times New Roman" w:hAnsi="Times New Roman"/>
          <w:b/>
          <w:sz w:val="28"/>
          <w:szCs w:val="28"/>
          <w:lang w:val="ru-RU"/>
        </w:rPr>
      </w:pPr>
      <w:r w:rsidRPr="00CC7A4D">
        <w:rPr>
          <w:rFonts w:ascii="Times New Roman" w:hAnsi="Times New Roman"/>
          <w:b/>
          <w:sz w:val="28"/>
          <w:szCs w:val="28"/>
          <w:lang w:val="ru-RU"/>
        </w:rPr>
        <w:t>Статья 1. Предмет регулирования</w:t>
      </w:r>
    </w:p>
    <w:p w:rsidR="002B3210" w:rsidRPr="00623142" w:rsidRDefault="002B3210" w:rsidP="002B3210">
      <w:pPr>
        <w:rPr>
          <w:rFonts w:ascii="Times New Roman" w:hAnsi="Times New Roman"/>
          <w:sz w:val="28"/>
          <w:szCs w:val="28"/>
          <w:lang w:val="ru-RU"/>
        </w:rPr>
      </w:pP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 xml:space="preserve">1. Настоящий Порядок организации ритуальных услуг и содержания мест захоронения в границах </w:t>
      </w:r>
      <w:r>
        <w:rPr>
          <w:rFonts w:ascii="Times New Roman" w:hAnsi="Times New Roman"/>
          <w:sz w:val="28"/>
          <w:szCs w:val="28"/>
          <w:lang w:val="ru-RU"/>
        </w:rPr>
        <w:t xml:space="preserve">Новоавачинского сельского </w:t>
      </w:r>
      <w:r w:rsidRPr="00623142">
        <w:rPr>
          <w:rFonts w:ascii="Times New Roman" w:hAnsi="Times New Roman"/>
          <w:sz w:val="28"/>
          <w:szCs w:val="28"/>
          <w:lang w:val="ru-RU"/>
        </w:rPr>
        <w:t>поселения (далее - Порядок) разработан в соответствии с Федеральным законом от 06.10.2003 №</w:t>
      </w:r>
      <w:r w:rsidRPr="00623142">
        <w:rPr>
          <w:rFonts w:ascii="Times New Roman" w:hAnsi="Times New Roman"/>
          <w:sz w:val="28"/>
          <w:szCs w:val="28"/>
        </w:rPr>
        <w:t> </w:t>
      </w:r>
      <w:r w:rsidRPr="00623142">
        <w:rPr>
          <w:rFonts w:ascii="Times New Roman" w:hAnsi="Times New Roman"/>
          <w:sz w:val="28"/>
          <w:szCs w:val="28"/>
          <w:lang w:val="ru-RU"/>
        </w:rPr>
        <w:t>131-ФЗ «Об общих принципах организации местного самоуправления в Российской Федерации», Федеральным законом от 12.01.1996 №</w:t>
      </w:r>
      <w:r w:rsidRPr="00623142">
        <w:rPr>
          <w:rFonts w:ascii="Times New Roman" w:hAnsi="Times New Roman"/>
          <w:sz w:val="28"/>
          <w:szCs w:val="28"/>
        </w:rPr>
        <w:t> </w:t>
      </w:r>
      <w:r w:rsidRPr="00623142">
        <w:rPr>
          <w:rFonts w:ascii="Times New Roman" w:hAnsi="Times New Roman"/>
          <w:sz w:val="28"/>
          <w:szCs w:val="28"/>
          <w:lang w:val="ru-RU"/>
        </w:rPr>
        <w:t xml:space="preserve">8-ФЗ «О погребении и похоронном деле», ГОСТ 32609-2014 «Услуги бытовые, Услуги ритуальные. </w:t>
      </w:r>
      <w:proofErr w:type="gramStart"/>
      <w:r w:rsidRPr="00623142">
        <w:rPr>
          <w:rFonts w:ascii="Times New Roman" w:hAnsi="Times New Roman"/>
          <w:sz w:val="28"/>
          <w:szCs w:val="28"/>
          <w:lang w:val="ru-RU"/>
        </w:rPr>
        <w:t xml:space="preserve">Термины и определения» (введен в действие приказом Федерального агентства по техническому регулированию и метрологии от 11.06.2014 г. №551-ст),  Рекомендациями о порядке похорон и содержании кладбищ в Российской Федерации МДК 11-01.2002, рекомендованными протоколом Госстроя Российской Федерации от 25.12.2001 №01-НС-22/1, Уставом </w:t>
      </w:r>
      <w:r>
        <w:rPr>
          <w:rFonts w:ascii="Times New Roman" w:hAnsi="Times New Roman"/>
          <w:sz w:val="28"/>
          <w:szCs w:val="28"/>
          <w:lang w:val="ru-RU"/>
        </w:rPr>
        <w:t>Новоавачинского сельского</w:t>
      </w:r>
      <w:r w:rsidRPr="00623142">
        <w:rPr>
          <w:rFonts w:ascii="Times New Roman" w:hAnsi="Times New Roman"/>
          <w:sz w:val="28"/>
          <w:szCs w:val="28"/>
          <w:lang w:val="ru-RU"/>
        </w:rPr>
        <w:t xml:space="preserve"> поселения, и регулирует отношения в сфере организации ритуальных услуг и содержания мест захоронения на территории </w:t>
      </w:r>
      <w:r>
        <w:rPr>
          <w:rFonts w:ascii="Times New Roman" w:hAnsi="Times New Roman"/>
          <w:sz w:val="28"/>
          <w:szCs w:val="28"/>
          <w:lang w:val="ru-RU"/>
        </w:rPr>
        <w:t>Новоавачинского сельского поселения</w:t>
      </w:r>
      <w:proofErr w:type="gramEnd"/>
      <w:r>
        <w:rPr>
          <w:rFonts w:ascii="Times New Roman" w:hAnsi="Times New Roman"/>
          <w:sz w:val="28"/>
          <w:szCs w:val="28"/>
          <w:lang w:val="ru-RU"/>
        </w:rPr>
        <w:t xml:space="preserve"> (далее – </w:t>
      </w:r>
      <w:r w:rsidRPr="00623142">
        <w:rPr>
          <w:rFonts w:ascii="Times New Roman" w:hAnsi="Times New Roman"/>
          <w:sz w:val="28"/>
          <w:szCs w:val="28"/>
          <w:lang w:val="ru-RU"/>
        </w:rPr>
        <w:t>поселение).</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2. Основные понятия, используемые в настоящем Порядке:</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r>
      <w:proofErr w:type="gramStart"/>
      <w:r w:rsidRPr="00623142">
        <w:rPr>
          <w:rFonts w:ascii="Times New Roman" w:hAnsi="Times New Roman"/>
          <w:sz w:val="28"/>
          <w:szCs w:val="28"/>
          <w:lang w:val="ru-RU"/>
        </w:rPr>
        <w:t>2.1. ритуальные услуги – услуги, связанные с погребением, проведением похорон, содержанием мест захоронений, оказываемые на безвозмездной основе или за плату;</w:t>
      </w:r>
      <w:proofErr w:type="gramEnd"/>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2.2. гарантированный перечень услуг по погребению – перечень услуг, предоставляемых на безвозмездной основе гражданам Российской Федерации, гарантированный действующим законодательством;</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2.3. кладбище – объект похоронного назначения, предназначенный для погребения останков и праха умерших или погибших;</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2.4. книга регистрации захоронений – книга, в которой регистрируется каждое захоронение;</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2.5. книга регистрации установки надгробных сооружений – книга, в которой регистрируется установка надгробных сооружений;</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lastRenderedPageBreak/>
        <w:tab/>
        <w:t>2.6. место захоронения - часть пространства объекта похоронного назначения, предназначенная для захоронения останков или праха умерших или погибших;</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2.7. надмогильное сооружение - архитектурно-скульптурное сооружение, содержащее мемориальную информацию, предназначенное для увековечивания памяти умерших или погибших и устанавливаемое на месте захоронения;</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2.8. лицо, ответственное за место захоронения - лицо, взявшее на себя обязательство обеспечивать надлежащее содержание места захоронения и постоянный уход за ним;</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2.9. удостоверение о захоронении - документ, содержащий сведения о захоронении и лице, ответственном за место захоронения, и подтверждающий его право дальнейшего использования места захоронения в пределах, установленных действующим законодательством;</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2.10. специализированная служба по вопросам похоронного дела - юридическое лицо</w:t>
      </w:r>
      <w:r>
        <w:rPr>
          <w:rFonts w:ascii="Times New Roman" w:hAnsi="Times New Roman"/>
          <w:sz w:val="28"/>
          <w:szCs w:val="28"/>
          <w:lang w:val="ru-RU"/>
        </w:rPr>
        <w:t xml:space="preserve">, создаваемое администрацией Новоавачинского сельского поселения, </w:t>
      </w:r>
      <w:r w:rsidRPr="00623142">
        <w:rPr>
          <w:rFonts w:ascii="Times New Roman" w:hAnsi="Times New Roman"/>
          <w:sz w:val="28"/>
          <w:szCs w:val="28"/>
          <w:lang w:val="ru-RU"/>
        </w:rPr>
        <w:t>деятельность</w:t>
      </w:r>
      <w:r>
        <w:rPr>
          <w:rFonts w:ascii="Times New Roman" w:hAnsi="Times New Roman"/>
          <w:sz w:val="28"/>
          <w:szCs w:val="28"/>
          <w:lang w:val="ru-RU"/>
        </w:rPr>
        <w:t xml:space="preserve"> </w:t>
      </w:r>
      <w:r w:rsidRPr="00623142">
        <w:rPr>
          <w:rFonts w:ascii="Times New Roman" w:hAnsi="Times New Roman"/>
          <w:sz w:val="28"/>
          <w:szCs w:val="28"/>
          <w:lang w:val="ru-RU"/>
        </w:rPr>
        <w:t>которой направлена на оказание ритуальных услуг в соответствии с требованиями ст. 9, 12 Федерального закона от 12.01.1996 № 8-ФЗ «О погребении и похоронном деле»;</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2.11. хозяйствующий субъект на рынке ритуальных услуг - юридические лица и индивидуальные предприниматели, занимающиеся деятельностью по организации и предоставлению ритуальных услуг.</w:t>
      </w:r>
    </w:p>
    <w:p w:rsidR="002B3210" w:rsidRPr="00623142" w:rsidRDefault="002B3210" w:rsidP="002B3210">
      <w:pPr>
        <w:rPr>
          <w:rFonts w:ascii="Times New Roman" w:hAnsi="Times New Roman"/>
          <w:sz w:val="28"/>
          <w:szCs w:val="28"/>
          <w:lang w:val="ru-RU"/>
        </w:rPr>
      </w:pPr>
    </w:p>
    <w:p w:rsidR="002B3210" w:rsidRPr="00CC7A4D" w:rsidRDefault="002B3210" w:rsidP="002B3210">
      <w:pPr>
        <w:jc w:val="center"/>
        <w:rPr>
          <w:rFonts w:ascii="Times New Roman" w:hAnsi="Times New Roman"/>
          <w:b/>
          <w:sz w:val="28"/>
          <w:szCs w:val="28"/>
          <w:lang w:val="ru-RU"/>
        </w:rPr>
      </w:pPr>
      <w:r w:rsidRPr="00CC7A4D">
        <w:rPr>
          <w:rFonts w:ascii="Times New Roman" w:hAnsi="Times New Roman"/>
          <w:b/>
          <w:sz w:val="28"/>
          <w:szCs w:val="28"/>
          <w:lang w:val="ru-RU"/>
        </w:rPr>
        <w:t>Статья 2. Организация ритуальных услуг</w:t>
      </w:r>
    </w:p>
    <w:p w:rsidR="002B3210" w:rsidRPr="00623142" w:rsidRDefault="002B3210" w:rsidP="002B3210">
      <w:pPr>
        <w:rPr>
          <w:rFonts w:ascii="Times New Roman" w:hAnsi="Times New Roman"/>
          <w:sz w:val="28"/>
          <w:szCs w:val="28"/>
          <w:lang w:val="ru-RU"/>
        </w:rPr>
      </w:pP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1. Организация ритуальных услуг и содержа</w:t>
      </w:r>
      <w:r>
        <w:rPr>
          <w:rFonts w:ascii="Times New Roman" w:hAnsi="Times New Roman"/>
          <w:sz w:val="28"/>
          <w:szCs w:val="28"/>
          <w:lang w:val="ru-RU"/>
        </w:rPr>
        <w:t xml:space="preserve">ния мест захоронений в границах Новоавачинского сельского </w:t>
      </w:r>
      <w:r w:rsidRPr="00623142">
        <w:rPr>
          <w:rFonts w:ascii="Times New Roman" w:hAnsi="Times New Roman"/>
          <w:sz w:val="28"/>
          <w:szCs w:val="28"/>
          <w:lang w:val="ru-RU"/>
        </w:rPr>
        <w:t xml:space="preserve">поселения осуществляется </w:t>
      </w:r>
      <w:r>
        <w:rPr>
          <w:rFonts w:ascii="Times New Roman" w:hAnsi="Times New Roman"/>
          <w:sz w:val="28"/>
          <w:szCs w:val="28"/>
          <w:lang w:val="ru-RU"/>
        </w:rPr>
        <w:t>сотрудником администрации</w:t>
      </w:r>
      <w:r w:rsidRPr="005A6A58">
        <w:rPr>
          <w:rFonts w:ascii="Times New Roman" w:hAnsi="Times New Roman"/>
          <w:sz w:val="28"/>
          <w:szCs w:val="28"/>
          <w:lang w:val="ru-RU"/>
        </w:rPr>
        <w:t xml:space="preserve"> Новоавачинского сельского поселения</w:t>
      </w:r>
      <w:r>
        <w:rPr>
          <w:rFonts w:ascii="Times New Roman" w:hAnsi="Times New Roman"/>
          <w:sz w:val="28"/>
          <w:szCs w:val="28"/>
          <w:lang w:val="ru-RU"/>
        </w:rPr>
        <w:t xml:space="preserve"> на основании распоряжения главы Новоавачинского сельского поселения</w:t>
      </w:r>
      <w:r w:rsidRPr="005A6A58">
        <w:rPr>
          <w:rFonts w:ascii="Times New Roman" w:hAnsi="Times New Roman"/>
          <w:sz w:val="28"/>
          <w:szCs w:val="28"/>
          <w:lang w:val="ru-RU"/>
        </w:rPr>
        <w:t xml:space="preserve"> (далее - Уполномоченный орган) </w:t>
      </w:r>
      <w:r w:rsidRPr="00623142">
        <w:rPr>
          <w:rFonts w:ascii="Times New Roman" w:hAnsi="Times New Roman"/>
          <w:sz w:val="28"/>
          <w:szCs w:val="28"/>
          <w:lang w:val="ru-RU"/>
        </w:rPr>
        <w:t>в соответствии с Федеральным законом от 12.01.1996 № 8-ФЗ «О погребении и похоронном деле» и настоящим Порядком.</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 xml:space="preserve">2. Ритуальные услуги на территории </w:t>
      </w:r>
      <w:r>
        <w:rPr>
          <w:rFonts w:ascii="Times New Roman" w:hAnsi="Times New Roman"/>
          <w:sz w:val="28"/>
          <w:szCs w:val="28"/>
          <w:lang w:val="ru-RU"/>
        </w:rPr>
        <w:t>Новоавачинского сельского</w:t>
      </w:r>
      <w:r w:rsidRPr="00623142">
        <w:rPr>
          <w:rFonts w:ascii="Times New Roman" w:hAnsi="Times New Roman"/>
          <w:sz w:val="28"/>
          <w:szCs w:val="28"/>
          <w:lang w:val="ru-RU"/>
        </w:rPr>
        <w:t xml:space="preserve"> поселения предоставляются хозяйствующими субъектами на рынке ритуальных услуг, а также специализированной службой по вопросам похоронного дела в соответствии с Федеральным законом от 12.01.1996 </w:t>
      </w:r>
      <w:r>
        <w:rPr>
          <w:rFonts w:ascii="Times New Roman" w:hAnsi="Times New Roman"/>
          <w:sz w:val="28"/>
          <w:szCs w:val="28"/>
          <w:lang w:val="ru-RU"/>
        </w:rPr>
        <w:t xml:space="preserve">                  </w:t>
      </w:r>
      <w:r w:rsidRPr="00623142">
        <w:rPr>
          <w:rFonts w:ascii="Times New Roman" w:hAnsi="Times New Roman"/>
          <w:sz w:val="28"/>
          <w:szCs w:val="28"/>
          <w:lang w:val="ru-RU"/>
        </w:rPr>
        <w:t>№ 8-ФЗ «О погребении и похоронном деле» и настоящим Порядком.</w:t>
      </w:r>
    </w:p>
    <w:p w:rsidR="002B3210" w:rsidRPr="00623142" w:rsidRDefault="002B3210" w:rsidP="002B3210">
      <w:pPr>
        <w:rPr>
          <w:rFonts w:ascii="Times New Roman" w:hAnsi="Times New Roman"/>
          <w:sz w:val="28"/>
          <w:szCs w:val="28"/>
          <w:lang w:val="ru-RU"/>
        </w:rPr>
      </w:pPr>
    </w:p>
    <w:p w:rsidR="002B3210" w:rsidRPr="00CC7A4D" w:rsidRDefault="002B3210" w:rsidP="002B3210">
      <w:pPr>
        <w:jc w:val="center"/>
        <w:rPr>
          <w:rFonts w:ascii="Times New Roman" w:hAnsi="Times New Roman"/>
          <w:b/>
          <w:sz w:val="28"/>
          <w:szCs w:val="28"/>
          <w:lang w:val="ru-RU"/>
        </w:rPr>
      </w:pPr>
      <w:r w:rsidRPr="00CC7A4D">
        <w:rPr>
          <w:rFonts w:ascii="Times New Roman" w:hAnsi="Times New Roman"/>
          <w:b/>
          <w:sz w:val="28"/>
          <w:szCs w:val="28"/>
          <w:lang w:val="ru-RU"/>
        </w:rPr>
        <w:t>Статья 3. Гарантии при осуществлении погребения</w:t>
      </w:r>
    </w:p>
    <w:p w:rsidR="002B3210" w:rsidRPr="00623142" w:rsidRDefault="002B3210" w:rsidP="002B3210">
      <w:pPr>
        <w:rPr>
          <w:rFonts w:ascii="Times New Roman" w:hAnsi="Times New Roman"/>
          <w:sz w:val="28"/>
          <w:szCs w:val="28"/>
          <w:lang w:val="ru-RU"/>
        </w:rPr>
      </w:pP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1. Гарантированный перечень услуг по погребению умершего (погибшего) предоставляется супругу (супруге), близким родственникам, иным родственникам, законным представителям или иным лицам, взявшим на себя обязанность осуществить погребение умершего, в соответствии с Федеральным законом от 12.01.1996 № 8-ФЗ «О погребении и похоронном деле».</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 xml:space="preserve">2. </w:t>
      </w:r>
      <w:proofErr w:type="gramStart"/>
      <w:r w:rsidRPr="00623142">
        <w:rPr>
          <w:rFonts w:ascii="Times New Roman" w:hAnsi="Times New Roman"/>
          <w:sz w:val="28"/>
          <w:szCs w:val="28"/>
          <w:lang w:val="ru-RU"/>
        </w:rPr>
        <w:t xml:space="preserve">При осуществлении погребения умерших (погибших), не имеющих супруга, близких родственников, иных родственников либо законного представителя умершего или невозможности осуществить ими погребение, а </w:t>
      </w:r>
      <w:r w:rsidRPr="00623142">
        <w:rPr>
          <w:rFonts w:ascii="Times New Roman" w:hAnsi="Times New Roman"/>
          <w:sz w:val="28"/>
          <w:szCs w:val="28"/>
          <w:lang w:val="ru-RU"/>
        </w:rPr>
        <w:lastRenderedPageBreak/>
        <w:t>также при отсутствии иных лиц, взявших на себя обязанность осуществить погребение, и умерших, личность которых не установлена, гарантии погребения предоставляются в соответствии с Федеральным законом от 12.01.1996 № 8-ФЗ «О погребении и похоронном деле».</w:t>
      </w:r>
      <w:proofErr w:type="gramEnd"/>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3. Услуги по погребению, указанные в частях 1, 2 настоящей статьи, оказываются специализированной службой по вопросам похоронного дела.</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 xml:space="preserve">4. Стоимость </w:t>
      </w:r>
      <w:proofErr w:type="gramStart"/>
      <w:r w:rsidRPr="00623142">
        <w:rPr>
          <w:rFonts w:ascii="Times New Roman" w:hAnsi="Times New Roman"/>
          <w:sz w:val="28"/>
          <w:szCs w:val="28"/>
          <w:lang w:val="ru-RU"/>
        </w:rPr>
        <w:t>услуг, предоставляемых согласно гарантированному перечню услуг по погребению определяется</w:t>
      </w:r>
      <w:proofErr w:type="gramEnd"/>
      <w:r w:rsidRPr="00623142">
        <w:rPr>
          <w:rFonts w:ascii="Times New Roman" w:hAnsi="Times New Roman"/>
          <w:sz w:val="28"/>
          <w:szCs w:val="28"/>
          <w:lang w:val="ru-RU"/>
        </w:rPr>
        <w:t xml:space="preserve"> постановлением администрации </w:t>
      </w:r>
      <w:r>
        <w:rPr>
          <w:rFonts w:ascii="Times New Roman" w:hAnsi="Times New Roman"/>
          <w:sz w:val="28"/>
          <w:szCs w:val="28"/>
          <w:lang w:val="ru-RU"/>
        </w:rPr>
        <w:t>Новоавачинского сельского</w:t>
      </w:r>
      <w:r w:rsidRPr="00623142">
        <w:rPr>
          <w:rFonts w:ascii="Times New Roman" w:hAnsi="Times New Roman"/>
          <w:sz w:val="28"/>
          <w:szCs w:val="28"/>
          <w:lang w:val="ru-RU"/>
        </w:rPr>
        <w:t xml:space="preserve"> поселения.</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 xml:space="preserve">5. Стоимость услуг по погребению умерших, не имеющих супруга, близких родственников, иных родственников либо законного представителя умершего определяется постановлением администрации </w:t>
      </w:r>
      <w:r>
        <w:rPr>
          <w:rFonts w:ascii="Times New Roman" w:hAnsi="Times New Roman"/>
          <w:sz w:val="28"/>
          <w:szCs w:val="28"/>
          <w:lang w:val="ru-RU"/>
        </w:rPr>
        <w:t>Новоавачинског</w:t>
      </w:r>
      <w:r w:rsidRPr="00623142">
        <w:rPr>
          <w:rFonts w:ascii="Times New Roman" w:hAnsi="Times New Roman"/>
          <w:sz w:val="28"/>
          <w:szCs w:val="28"/>
          <w:lang w:val="ru-RU"/>
        </w:rPr>
        <w:t>о</w:t>
      </w:r>
      <w:r>
        <w:rPr>
          <w:rFonts w:ascii="Times New Roman" w:hAnsi="Times New Roman"/>
          <w:sz w:val="28"/>
          <w:szCs w:val="28"/>
          <w:lang w:val="ru-RU"/>
        </w:rPr>
        <w:t xml:space="preserve"> сельского</w:t>
      </w:r>
      <w:r w:rsidRPr="00623142">
        <w:rPr>
          <w:rFonts w:ascii="Times New Roman" w:hAnsi="Times New Roman"/>
          <w:sz w:val="28"/>
          <w:szCs w:val="28"/>
          <w:lang w:val="ru-RU"/>
        </w:rPr>
        <w:t xml:space="preserve"> поселения.</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 xml:space="preserve">6. Требования к качеству услуг, предоставляемых согласно гарантированному перечню услуг по погребению, устанавливаются постановлением администрации </w:t>
      </w:r>
      <w:r>
        <w:rPr>
          <w:rFonts w:ascii="Times New Roman" w:hAnsi="Times New Roman"/>
          <w:sz w:val="28"/>
          <w:szCs w:val="28"/>
          <w:lang w:val="ru-RU"/>
        </w:rPr>
        <w:t xml:space="preserve">Новоавачинского сельского </w:t>
      </w:r>
      <w:r w:rsidRPr="00623142">
        <w:rPr>
          <w:rFonts w:ascii="Times New Roman" w:hAnsi="Times New Roman"/>
          <w:sz w:val="28"/>
          <w:szCs w:val="28"/>
          <w:lang w:val="ru-RU"/>
        </w:rPr>
        <w:t>поселения.</w:t>
      </w:r>
    </w:p>
    <w:p w:rsidR="002B3210" w:rsidRPr="00623142" w:rsidRDefault="002B3210" w:rsidP="002B3210">
      <w:pPr>
        <w:rPr>
          <w:rFonts w:ascii="Times New Roman" w:hAnsi="Times New Roman"/>
          <w:sz w:val="28"/>
          <w:szCs w:val="28"/>
          <w:lang w:val="ru-RU"/>
        </w:rPr>
      </w:pPr>
    </w:p>
    <w:p w:rsidR="002B3210" w:rsidRPr="005A6A58" w:rsidRDefault="002B3210" w:rsidP="002B3210">
      <w:pPr>
        <w:jc w:val="center"/>
        <w:rPr>
          <w:rFonts w:ascii="Times New Roman" w:hAnsi="Times New Roman"/>
          <w:b/>
          <w:sz w:val="28"/>
          <w:szCs w:val="28"/>
          <w:lang w:val="ru-RU"/>
        </w:rPr>
      </w:pPr>
      <w:r w:rsidRPr="005A6A58">
        <w:rPr>
          <w:rFonts w:ascii="Times New Roman" w:hAnsi="Times New Roman"/>
          <w:b/>
          <w:sz w:val="28"/>
          <w:szCs w:val="28"/>
          <w:lang w:val="ru-RU"/>
        </w:rPr>
        <w:t>Статья 4. Уполномоченный орган по вопросам похоронного дела</w:t>
      </w:r>
    </w:p>
    <w:p w:rsidR="002B3210" w:rsidRPr="005A6A58" w:rsidRDefault="002B3210" w:rsidP="002B3210">
      <w:pPr>
        <w:rPr>
          <w:rFonts w:ascii="Times New Roman" w:hAnsi="Times New Roman"/>
          <w:sz w:val="28"/>
          <w:szCs w:val="28"/>
          <w:lang w:val="ru-RU"/>
        </w:rPr>
      </w:pPr>
    </w:p>
    <w:p w:rsidR="002B3210" w:rsidRPr="005A6A58" w:rsidRDefault="002B3210" w:rsidP="002B3210">
      <w:pPr>
        <w:rPr>
          <w:rFonts w:ascii="Times New Roman" w:hAnsi="Times New Roman"/>
          <w:sz w:val="28"/>
          <w:szCs w:val="28"/>
          <w:lang w:val="ru-RU"/>
        </w:rPr>
      </w:pPr>
      <w:r w:rsidRPr="005A6A58">
        <w:rPr>
          <w:rFonts w:ascii="Times New Roman" w:hAnsi="Times New Roman"/>
          <w:sz w:val="28"/>
          <w:szCs w:val="28"/>
          <w:lang w:val="ru-RU"/>
        </w:rPr>
        <w:tab/>
        <w:t>1. Основные функции Уполномоченного органа:</w:t>
      </w:r>
    </w:p>
    <w:p w:rsidR="002B3210" w:rsidRPr="005A6A58" w:rsidRDefault="002B3210" w:rsidP="002B3210">
      <w:pPr>
        <w:rPr>
          <w:rFonts w:ascii="Times New Roman" w:hAnsi="Times New Roman"/>
          <w:sz w:val="28"/>
          <w:szCs w:val="28"/>
          <w:lang w:val="ru-RU"/>
        </w:rPr>
      </w:pPr>
      <w:r w:rsidRPr="005A6A58">
        <w:rPr>
          <w:rFonts w:ascii="Times New Roman" w:hAnsi="Times New Roman"/>
          <w:sz w:val="28"/>
          <w:szCs w:val="28"/>
          <w:lang w:val="ru-RU"/>
        </w:rPr>
        <w:tab/>
        <w:t>1.1. Выделение земельных участков для захоронения на территории общественного кладбища, по форме согласно приложению 1 к настоящему Порядку.</w:t>
      </w:r>
    </w:p>
    <w:p w:rsidR="002B3210" w:rsidRPr="005A6A58" w:rsidRDefault="002B3210" w:rsidP="002B3210">
      <w:pPr>
        <w:rPr>
          <w:rFonts w:ascii="Times New Roman" w:hAnsi="Times New Roman"/>
          <w:sz w:val="28"/>
          <w:szCs w:val="28"/>
          <w:lang w:val="ru-RU"/>
        </w:rPr>
      </w:pPr>
      <w:r w:rsidRPr="005A6A58">
        <w:rPr>
          <w:rFonts w:ascii="Times New Roman" w:hAnsi="Times New Roman"/>
          <w:sz w:val="28"/>
          <w:szCs w:val="28"/>
          <w:lang w:val="ru-RU"/>
        </w:rPr>
        <w:tab/>
        <w:t>1.2. Ведение регистрационного учета захоронений.</w:t>
      </w:r>
    </w:p>
    <w:p w:rsidR="002B3210" w:rsidRPr="005A6A58" w:rsidRDefault="002B3210" w:rsidP="002B3210">
      <w:pPr>
        <w:rPr>
          <w:rFonts w:ascii="Times New Roman" w:hAnsi="Times New Roman"/>
          <w:sz w:val="28"/>
          <w:szCs w:val="28"/>
          <w:lang w:val="ru-RU"/>
        </w:rPr>
      </w:pPr>
      <w:r w:rsidRPr="005A6A58">
        <w:rPr>
          <w:rFonts w:ascii="Times New Roman" w:hAnsi="Times New Roman"/>
          <w:sz w:val="28"/>
          <w:szCs w:val="28"/>
          <w:lang w:val="ru-RU"/>
        </w:rPr>
        <w:tab/>
        <w:t>1.3. Ведение учета собственников надгробных сооружений и памятников.</w:t>
      </w:r>
    </w:p>
    <w:p w:rsidR="002B3210" w:rsidRPr="005A6A58" w:rsidRDefault="002B3210" w:rsidP="002B3210">
      <w:pPr>
        <w:rPr>
          <w:rFonts w:ascii="Times New Roman" w:hAnsi="Times New Roman"/>
          <w:sz w:val="28"/>
          <w:szCs w:val="28"/>
          <w:lang w:val="ru-RU"/>
        </w:rPr>
      </w:pPr>
      <w:r w:rsidRPr="005A6A58">
        <w:rPr>
          <w:rFonts w:ascii="Times New Roman" w:hAnsi="Times New Roman"/>
          <w:sz w:val="28"/>
          <w:szCs w:val="28"/>
          <w:lang w:val="ru-RU"/>
        </w:rPr>
        <w:tab/>
        <w:t>1.4. Обеспечение в соответствии с действующим законодательством формирования и сохранности архивного фонда документов по приему и исполнению заказов на услуги по погребению.</w:t>
      </w:r>
    </w:p>
    <w:p w:rsidR="002B3210" w:rsidRPr="005A6A58" w:rsidRDefault="002B3210" w:rsidP="002B3210">
      <w:pPr>
        <w:rPr>
          <w:rFonts w:ascii="Times New Roman" w:hAnsi="Times New Roman"/>
          <w:sz w:val="28"/>
          <w:szCs w:val="28"/>
          <w:lang w:val="ru-RU"/>
        </w:rPr>
      </w:pPr>
      <w:r w:rsidRPr="005A6A58">
        <w:rPr>
          <w:rFonts w:ascii="Times New Roman" w:hAnsi="Times New Roman"/>
          <w:sz w:val="28"/>
          <w:szCs w:val="28"/>
          <w:lang w:val="ru-RU"/>
        </w:rPr>
        <w:tab/>
        <w:t>1.5. Выдача регистрационного удостоверения о погребении после осуществления погребения лицу, взявшему на себя обязанность осуществить погребение умершего.</w:t>
      </w:r>
    </w:p>
    <w:p w:rsidR="002B3210" w:rsidRPr="005A6A58" w:rsidRDefault="002B3210" w:rsidP="002B3210">
      <w:pPr>
        <w:rPr>
          <w:rFonts w:ascii="Times New Roman" w:hAnsi="Times New Roman"/>
          <w:sz w:val="28"/>
          <w:szCs w:val="28"/>
          <w:lang w:val="ru-RU"/>
        </w:rPr>
      </w:pPr>
      <w:r w:rsidRPr="005A6A58">
        <w:rPr>
          <w:rFonts w:ascii="Times New Roman" w:hAnsi="Times New Roman"/>
          <w:sz w:val="28"/>
          <w:szCs w:val="28"/>
          <w:lang w:val="ru-RU"/>
        </w:rPr>
        <w:tab/>
        <w:t>В регистрационном удостоверении о погребении указываются:</w:t>
      </w:r>
    </w:p>
    <w:p w:rsidR="002B3210" w:rsidRPr="005A6A58" w:rsidRDefault="002B3210" w:rsidP="002B3210">
      <w:pPr>
        <w:rPr>
          <w:rFonts w:ascii="Times New Roman" w:hAnsi="Times New Roman"/>
          <w:sz w:val="28"/>
          <w:szCs w:val="28"/>
          <w:lang w:val="ru-RU"/>
        </w:rPr>
      </w:pPr>
      <w:r w:rsidRPr="005A6A58">
        <w:rPr>
          <w:rFonts w:ascii="Times New Roman" w:hAnsi="Times New Roman"/>
          <w:sz w:val="28"/>
          <w:szCs w:val="28"/>
          <w:lang w:val="ru-RU"/>
        </w:rPr>
        <w:t>а) Ф.И.О. умершего;</w:t>
      </w:r>
    </w:p>
    <w:p w:rsidR="002B3210" w:rsidRPr="005A6A58" w:rsidRDefault="002B3210" w:rsidP="002B3210">
      <w:pPr>
        <w:rPr>
          <w:rFonts w:ascii="Times New Roman" w:hAnsi="Times New Roman"/>
          <w:sz w:val="28"/>
          <w:szCs w:val="28"/>
          <w:lang w:val="ru-RU"/>
        </w:rPr>
      </w:pPr>
      <w:r w:rsidRPr="005A6A58">
        <w:rPr>
          <w:rFonts w:ascii="Times New Roman" w:hAnsi="Times New Roman"/>
          <w:sz w:val="28"/>
          <w:szCs w:val="28"/>
          <w:lang w:val="ru-RU"/>
        </w:rPr>
        <w:t>б) название кладбища;</w:t>
      </w:r>
    </w:p>
    <w:p w:rsidR="002B3210" w:rsidRPr="005A6A58" w:rsidRDefault="002B3210" w:rsidP="002B3210">
      <w:pPr>
        <w:rPr>
          <w:rFonts w:ascii="Times New Roman" w:hAnsi="Times New Roman"/>
          <w:sz w:val="28"/>
          <w:szCs w:val="28"/>
          <w:lang w:val="ru-RU"/>
        </w:rPr>
      </w:pPr>
      <w:r w:rsidRPr="005A6A58">
        <w:rPr>
          <w:rFonts w:ascii="Times New Roman" w:hAnsi="Times New Roman"/>
          <w:sz w:val="28"/>
          <w:szCs w:val="28"/>
          <w:lang w:val="ru-RU"/>
        </w:rPr>
        <w:t>в) номер участка-квартала, сектора, могилы;</w:t>
      </w:r>
    </w:p>
    <w:p w:rsidR="002B3210" w:rsidRPr="005A6A58" w:rsidRDefault="002B3210" w:rsidP="002B3210">
      <w:pPr>
        <w:rPr>
          <w:rFonts w:ascii="Times New Roman" w:hAnsi="Times New Roman"/>
          <w:sz w:val="28"/>
          <w:szCs w:val="28"/>
          <w:lang w:val="ru-RU"/>
        </w:rPr>
      </w:pPr>
      <w:r w:rsidRPr="005A6A58">
        <w:rPr>
          <w:rFonts w:ascii="Times New Roman" w:hAnsi="Times New Roman"/>
          <w:sz w:val="28"/>
          <w:szCs w:val="28"/>
          <w:lang w:val="ru-RU"/>
        </w:rPr>
        <w:t>г) вид захоронения (одиночное, двойное, семейное (родовое), урна с прахом);</w:t>
      </w:r>
    </w:p>
    <w:p w:rsidR="002B3210" w:rsidRPr="005A6A58" w:rsidRDefault="002B3210" w:rsidP="002B3210">
      <w:pPr>
        <w:rPr>
          <w:rFonts w:ascii="Times New Roman" w:hAnsi="Times New Roman"/>
          <w:sz w:val="28"/>
          <w:szCs w:val="28"/>
          <w:lang w:val="ru-RU"/>
        </w:rPr>
      </w:pPr>
      <w:r w:rsidRPr="005A6A58">
        <w:rPr>
          <w:rFonts w:ascii="Times New Roman" w:hAnsi="Times New Roman"/>
          <w:sz w:val="28"/>
          <w:szCs w:val="28"/>
          <w:lang w:val="ru-RU"/>
        </w:rPr>
        <w:t>д) дата захоронения.</w:t>
      </w:r>
    </w:p>
    <w:p w:rsidR="002B3210" w:rsidRPr="005A6A58" w:rsidRDefault="002B3210" w:rsidP="002B3210">
      <w:pPr>
        <w:rPr>
          <w:rFonts w:ascii="Times New Roman" w:hAnsi="Times New Roman"/>
          <w:sz w:val="28"/>
          <w:szCs w:val="28"/>
          <w:lang w:val="ru-RU"/>
        </w:rPr>
      </w:pPr>
    </w:p>
    <w:p w:rsidR="002B3210" w:rsidRPr="002655F9" w:rsidRDefault="002B3210" w:rsidP="002B3210">
      <w:pPr>
        <w:jc w:val="center"/>
        <w:rPr>
          <w:rFonts w:ascii="Times New Roman" w:hAnsi="Times New Roman"/>
          <w:b/>
          <w:sz w:val="28"/>
          <w:szCs w:val="28"/>
          <w:lang w:val="ru-RU"/>
        </w:rPr>
      </w:pPr>
      <w:r w:rsidRPr="002655F9">
        <w:rPr>
          <w:rFonts w:ascii="Times New Roman" w:hAnsi="Times New Roman"/>
          <w:b/>
          <w:sz w:val="28"/>
          <w:szCs w:val="28"/>
          <w:lang w:val="ru-RU"/>
        </w:rPr>
        <w:t>Статья 5. Специализированная служба по вопросам похоронного дела</w:t>
      </w:r>
    </w:p>
    <w:p w:rsidR="002B3210" w:rsidRPr="00623142" w:rsidRDefault="002B3210" w:rsidP="002B3210">
      <w:pPr>
        <w:rPr>
          <w:rFonts w:ascii="Times New Roman" w:hAnsi="Times New Roman"/>
          <w:sz w:val="28"/>
          <w:szCs w:val="28"/>
          <w:lang w:val="ru-RU"/>
        </w:rPr>
      </w:pP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 xml:space="preserve">1. В границах </w:t>
      </w:r>
      <w:r>
        <w:rPr>
          <w:rFonts w:ascii="Times New Roman" w:hAnsi="Times New Roman"/>
          <w:sz w:val="28"/>
          <w:szCs w:val="28"/>
          <w:lang w:val="ru-RU"/>
        </w:rPr>
        <w:t xml:space="preserve">Новоавачинского сельского </w:t>
      </w:r>
      <w:r w:rsidRPr="00623142">
        <w:rPr>
          <w:rFonts w:ascii="Times New Roman" w:hAnsi="Times New Roman"/>
          <w:sz w:val="28"/>
          <w:szCs w:val="28"/>
          <w:lang w:val="ru-RU"/>
        </w:rPr>
        <w:t xml:space="preserve">поселения статусом </w:t>
      </w:r>
      <w:r>
        <w:rPr>
          <w:rFonts w:ascii="Times New Roman" w:hAnsi="Times New Roman"/>
          <w:sz w:val="28"/>
          <w:szCs w:val="28"/>
          <w:lang w:val="ru-RU"/>
        </w:rPr>
        <w:t>с</w:t>
      </w:r>
      <w:r w:rsidRPr="00623142">
        <w:rPr>
          <w:rFonts w:ascii="Times New Roman" w:hAnsi="Times New Roman"/>
          <w:sz w:val="28"/>
          <w:szCs w:val="28"/>
          <w:lang w:val="ru-RU"/>
        </w:rPr>
        <w:t>пециализированной службы наделяется юридическое лицо</w:t>
      </w:r>
      <w:r>
        <w:rPr>
          <w:rFonts w:ascii="Times New Roman" w:hAnsi="Times New Roman"/>
          <w:sz w:val="28"/>
          <w:szCs w:val="28"/>
          <w:lang w:val="ru-RU"/>
        </w:rPr>
        <w:t xml:space="preserve">, создаваемое администрацией Новоавачинского сельского поселения, </w:t>
      </w:r>
      <w:r w:rsidRPr="00623142">
        <w:rPr>
          <w:rFonts w:ascii="Times New Roman" w:hAnsi="Times New Roman"/>
          <w:sz w:val="28"/>
          <w:szCs w:val="28"/>
          <w:lang w:val="ru-RU"/>
        </w:rPr>
        <w:t xml:space="preserve">деятельность которой направлена на оказание ритуальных услуг в соответствии с требованиями </w:t>
      </w:r>
      <w:r>
        <w:rPr>
          <w:rFonts w:ascii="Times New Roman" w:hAnsi="Times New Roman"/>
          <w:sz w:val="28"/>
          <w:szCs w:val="28"/>
          <w:lang w:val="ru-RU"/>
        </w:rPr>
        <w:t xml:space="preserve">                 </w:t>
      </w:r>
      <w:r w:rsidRPr="00623142">
        <w:rPr>
          <w:rFonts w:ascii="Times New Roman" w:hAnsi="Times New Roman"/>
          <w:sz w:val="28"/>
          <w:szCs w:val="28"/>
          <w:lang w:val="ru-RU"/>
        </w:rPr>
        <w:t>ст. 9, 12 Федерального закона от 12.01.1996 № 8-ФЗ «О погребении и похоронном деле».</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2. Основные функции специализированной службы по вопросам похоронного дела:</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lastRenderedPageBreak/>
        <w:tab/>
        <w:t>2.1. Погребение умерших и оказание услуг по погребению:</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2.1.1. По мере поступления заявок по погребению, оказываемых на безвозмездной основе, представляемых в соответствии с гарантируемым перечнем услуг:</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r>
      <w:r>
        <w:rPr>
          <w:rFonts w:ascii="Times New Roman" w:hAnsi="Times New Roman"/>
          <w:sz w:val="28"/>
          <w:szCs w:val="28"/>
          <w:lang w:val="ru-RU"/>
        </w:rPr>
        <w:t>1</w:t>
      </w:r>
      <w:r w:rsidRPr="00623142">
        <w:rPr>
          <w:rFonts w:ascii="Times New Roman" w:hAnsi="Times New Roman"/>
          <w:sz w:val="28"/>
          <w:szCs w:val="28"/>
          <w:lang w:val="ru-RU"/>
        </w:rPr>
        <w:t>)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w:t>
      </w:r>
    </w:p>
    <w:p w:rsidR="002B3210" w:rsidRPr="00623142" w:rsidRDefault="002B3210" w:rsidP="002B3210">
      <w:pPr>
        <w:rPr>
          <w:rFonts w:ascii="Times New Roman" w:hAnsi="Times New Roman"/>
          <w:sz w:val="28"/>
          <w:szCs w:val="28"/>
          <w:lang w:val="ru-RU"/>
        </w:rPr>
      </w:pPr>
      <w:r>
        <w:rPr>
          <w:rFonts w:ascii="Times New Roman" w:hAnsi="Times New Roman"/>
          <w:sz w:val="28"/>
          <w:szCs w:val="28"/>
          <w:lang w:val="ru-RU"/>
        </w:rPr>
        <w:tab/>
        <w:t xml:space="preserve">- </w:t>
      </w:r>
      <w:r w:rsidRPr="00623142">
        <w:rPr>
          <w:rFonts w:ascii="Times New Roman" w:hAnsi="Times New Roman"/>
          <w:sz w:val="28"/>
          <w:szCs w:val="28"/>
          <w:lang w:val="ru-RU"/>
        </w:rPr>
        <w:t>оформление документов, необходимых для погребения;</w:t>
      </w:r>
    </w:p>
    <w:p w:rsidR="002B3210" w:rsidRPr="00623142" w:rsidRDefault="002B3210" w:rsidP="002B3210">
      <w:pPr>
        <w:rPr>
          <w:rFonts w:ascii="Times New Roman" w:hAnsi="Times New Roman"/>
          <w:sz w:val="28"/>
          <w:szCs w:val="28"/>
          <w:lang w:val="ru-RU"/>
        </w:rPr>
      </w:pPr>
      <w:r>
        <w:rPr>
          <w:rFonts w:ascii="Times New Roman" w:hAnsi="Times New Roman"/>
          <w:sz w:val="28"/>
          <w:szCs w:val="28"/>
          <w:lang w:val="ru-RU"/>
        </w:rPr>
        <w:tab/>
        <w:t xml:space="preserve">- </w:t>
      </w:r>
      <w:r w:rsidRPr="00623142">
        <w:rPr>
          <w:rFonts w:ascii="Times New Roman" w:hAnsi="Times New Roman"/>
          <w:sz w:val="28"/>
          <w:szCs w:val="28"/>
          <w:lang w:val="ru-RU"/>
        </w:rPr>
        <w:t>предоставление и доставка гроба и других предметов, необходимых для погребения;</w:t>
      </w:r>
    </w:p>
    <w:p w:rsidR="002B3210" w:rsidRPr="00623142" w:rsidRDefault="002B3210" w:rsidP="002B3210">
      <w:pPr>
        <w:rPr>
          <w:rFonts w:ascii="Times New Roman" w:hAnsi="Times New Roman"/>
          <w:sz w:val="28"/>
          <w:szCs w:val="28"/>
          <w:lang w:val="ru-RU"/>
        </w:rPr>
      </w:pPr>
      <w:r>
        <w:rPr>
          <w:rFonts w:ascii="Times New Roman" w:hAnsi="Times New Roman"/>
          <w:sz w:val="28"/>
          <w:szCs w:val="28"/>
          <w:lang w:val="ru-RU"/>
        </w:rPr>
        <w:tab/>
        <w:t xml:space="preserve">- </w:t>
      </w:r>
      <w:r w:rsidRPr="00623142">
        <w:rPr>
          <w:rFonts w:ascii="Times New Roman" w:hAnsi="Times New Roman"/>
          <w:sz w:val="28"/>
          <w:szCs w:val="28"/>
          <w:lang w:val="ru-RU"/>
        </w:rPr>
        <w:t>перевозка тела (останков) умершего на кладбище;</w:t>
      </w:r>
    </w:p>
    <w:p w:rsidR="002B3210" w:rsidRPr="00623142" w:rsidRDefault="002B3210" w:rsidP="002B3210">
      <w:pPr>
        <w:rPr>
          <w:rFonts w:ascii="Times New Roman" w:hAnsi="Times New Roman"/>
          <w:sz w:val="28"/>
          <w:szCs w:val="28"/>
          <w:lang w:val="ru-RU"/>
        </w:rPr>
      </w:pPr>
      <w:r>
        <w:rPr>
          <w:rFonts w:ascii="Times New Roman" w:hAnsi="Times New Roman"/>
          <w:sz w:val="28"/>
          <w:szCs w:val="28"/>
          <w:lang w:val="ru-RU"/>
        </w:rPr>
        <w:tab/>
        <w:t xml:space="preserve">- </w:t>
      </w:r>
      <w:r w:rsidRPr="00623142">
        <w:rPr>
          <w:rFonts w:ascii="Times New Roman" w:hAnsi="Times New Roman"/>
          <w:sz w:val="28"/>
          <w:szCs w:val="28"/>
          <w:lang w:val="ru-RU"/>
        </w:rPr>
        <w:t>погребение.</w:t>
      </w:r>
    </w:p>
    <w:p w:rsidR="002B3210" w:rsidRPr="00623142" w:rsidRDefault="002B3210" w:rsidP="002B3210">
      <w:pPr>
        <w:rPr>
          <w:rFonts w:ascii="Times New Roman" w:hAnsi="Times New Roman"/>
          <w:sz w:val="28"/>
          <w:szCs w:val="28"/>
          <w:lang w:val="ru-RU"/>
        </w:rPr>
      </w:pPr>
      <w:r>
        <w:rPr>
          <w:rFonts w:ascii="Times New Roman" w:hAnsi="Times New Roman"/>
          <w:sz w:val="28"/>
          <w:szCs w:val="28"/>
          <w:lang w:val="ru-RU"/>
        </w:rPr>
        <w:tab/>
      </w:r>
      <w:proofErr w:type="gramStart"/>
      <w:r>
        <w:rPr>
          <w:rFonts w:ascii="Times New Roman" w:hAnsi="Times New Roman"/>
          <w:sz w:val="28"/>
          <w:szCs w:val="28"/>
          <w:lang w:val="ru-RU"/>
        </w:rPr>
        <w:t>2</w:t>
      </w:r>
      <w:r w:rsidRPr="00623142">
        <w:rPr>
          <w:rFonts w:ascii="Times New Roman" w:hAnsi="Times New Roman"/>
          <w:sz w:val="28"/>
          <w:szCs w:val="28"/>
          <w:lang w:val="ru-RU"/>
        </w:rPr>
        <w:t>)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w:t>
      </w:r>
      <w:proofErr w:type="gramEnd"/>
      <w:r w:rsidRPr="00623142">
        <w:rPr>
          <w:rFonts w:ascii="Times New Roman" w:hAnsi="Times New Roman"/>
          <w:sz w:val="28"/>
          <w:szCs w:val="28"/>
          <w:lang w:val="ru-RU"/>
        </w:rPr>
        <w:t xml:space="preserve"> установления причины смерти, если иное не предусмотрено законодательством РФ:</w:t>
      </w:r>
    </w:p>
    <w:p w:rsidR="002B3210" w:rsidRPr="00623142" w:rsidRDefault="002B3210" w:rsidP="002B3210">
      <w:pPr>
        <w:rPr>
          <w:rFonts w:ascii="Times New Roman" w:hAnsi="Times New Roman"/>
          <w:sz w:val="28"/>
          <w:szCs w:val="28"/>
          <w:lang w:val="ru-RU"/>
        </w:rPr>
      </w:pPr>
      <w:r>
        <w:rPr>
          <w:rFonts w:ascii="Times New Roman" w:hAnsi="Times New Roman"/>
          <w:sz w:val="28"/>
          <w:szCs w:val="28"/>
          <w:lang w:val="ru-RU"/>
        </w:rPr>
        <w:tab/>
        <w:t xml:space="preserve">- </w:t>
      </w:r>
      <w:r w:rsidRPr="00623142">
        <w:rPr>
          <w:rFonts w:ascii="Times New Roman" w:hAnsi="Times New Roman"/>
          <w:sz w:val="28"/>
          <w:szCs w:val="28"/>
          <w:lang w:val="ru-RU"/>
        </w:rPr>
        <w:t>оформление документов, необходимых для погребения;</w:t>
      </w:r>
    </w:p>
    <w:p w:rsidR="002B3210" w:rsidRPr="00623142" w:rsidRDefault="002B3210" w:rsidP="002B3210">
      <w:pPr>
        <w:rPr>
          <w:rFonts w:ascii="Times New Roman" w:hAnsi="Times New Roman"/>
          <w:sz w:val="28"/>
          <w:szCs w:val="28"/>
          <w:lang w:val="ru-RU"/>
        </w:rPr>
      </w:pPr>
      <w:r>
        <w:rPr>
          <w:rFonts w:ascii="Times New Roman" w:hAnsi="Times New Roman"/>
          <w:sz w:val="28"/>
          <w:szCs w:val="28"/>
          <w:lang w:val="ru-RU"/>
        </w:rPr>
        <w:tab/>
        <w:t xml:space="preserve">- </w:t>
      </w:r>
      <w:r w:rsidRPr="00623142">
        <w:rPr>
          <w:rFonts w:ascii="Times New Roman" w:hAnsi="Times New Roman"/>
          <w:sz w:val="28"/>
          <w:szCs w:val="28"/>
          <w:lang w:val="ru-RU"/>
        </w:rPr>
        <w:t>облачение тела;</w:t>
      </w:r>
    </w:p>
    <w:p w:rsidR="002B3210" w:rsidRPr="00623142" w:rsidRDefault="002B3210" w:rsidP="002B3210">
      <w:pPr>
        <w:rPr>
          <w:rFonts w:ascii="Times New Roman" w:hAnsi="Times New Roman"/>
          <w:sz w:val="28"/>
          <w:szCs w:val="28"/>
          <w:lang w:val="ru-RU"/>
        </w:rPr>
      </w:pPr>
      <w:r>
        <w:rPr>
          <w:rFonts w:ascii="Times New Roman" w:hAnsi="Times New Roman"/>
          <w:sz w:val="28"/>
          <w:szCs w:val="28"/>
          <w:lang w:val="ru-RU"/>
        </w:rPr>
        <w:tab/>
        <w:t xml:space="preserve">- </w:t>
      </w:r>
      <w:r w:rsidRPr="00623142">
        <w:rPr>
          <w:rFonts w:ascii="Times New Roman" w:hAnsi="Times New Roman"/>
          <w:sz w:val="28"/>
          <w:szCs w:val="28"/>
          <w:lang w:val="ru-RU"/>
        </w:rPr>
        <w:t>предоставление гроба;</w:t>
      </w:r>
    </w:p>
    <w:p w:rsidR="002B3210" w:rsidRPr="00623142" w:rsidRDefault="002B3210" w:rsidP="002B3210">
      <w:pPr>
        <w:rPr>
          <w:rFonts w:ascii="Times New Roman" w:hAnsi="Times New Roman"/>
          <w:sz w:val="28"/>
          <w:szCs w:val="28"/>
          <w:lang w:val="ru-RU"/>
        </w:rPr>
      </w:pPr>
      <w:r>
        <w:rPr>
          <w:rFonts w:ascii="Times New Roman" w:hAnsi="Times New Roman"/>
          <w:sz w:val="28"/>
          <w:szCs w:val="28"/>
          <w:lang w:val="ru-RU"/>
        </w:rPr>
        <w:tab/>
        <w:t xml:space="preserve">- </w:t>
      </w:r>
      <w:r w:rsidRPr="00623142">
        <w:rPr>
          <w:rFonts w:ascii="Times New Roman" w:hAnsi="Times New Roman"/>
          <w:sz w:val="28"/>
          <w:szCs w:val="28"/>
          <w:lang w:val="ru-RU"/>
        </w:rPr>
        <w:t xml:space="preserve">перевозка </w:t>
      </w:r>
      <w:proofErr w:type="gramStart"/>
      <w:r w:rsidRPr="00623142">
        <w:rPr>
          <w:rFonts w:ascii="Times New Roman" w:hAnsi="Times New Roman"/>
          <w:sz w:val="28"/>
          <w:szCs w:val="28"/>
          <w:lang w:val="ru-RU"/>
        </w:rPr>
        <w:t>умершего</w:t>
      </w:r>
      <w:proofErr w:type="gramEnd"/>
      <w:r w:rsidRPr="00623142">
        <w:rPr>
          <w:rFonts w:ascii="Times New Roman" w:hAnsi="Times New Roman"/>
          <w:sz w:val="28"/>
          <w:szCs w:val="28"/>
          <w:lang w:val="ru-RU"/>
        </w:rPr>
        <w:t xml:space="preserve"> на кладбище;</w:t>
      </w:r>
    </w:p>
    <w:p w:rsidR="002B3210" w:rsidRDefault="002B3210" w:rsidP="002B3210">
      <w:pPr>
        <w:rPr>
          <w:rFonts w:ascii="Times New Roman" w:hAnsi="Times New Roman"/>
          <w:sz w:val="28"/>
          <w:szCs w:val="28"/>
          <w:lang w:val="ru-RU"/>
        </w:rPr>
      </w:pPr>
      <w:r>
        <w:rPr>
          <w:rFonts w:ascii="Times New Roman" w:hAnsi="Times New Roman"/>
          <w:sz w:val="28"/>
          <w:szCs w:val="28"/>
          <w:lang w:val="ru-RU"/>
        </w:rPr>
        <w:tab/>
        <w:t xml:space="preserve">- </w:t>
      </w:r>
      <w:r w:rsidRPr="00623142">
        <w:rPr>
          <w:rFonts w:ascii="Times New Roman" w:hAnsi="Times New Roman"/>
          <w:sz w:val="28"/>
          <w:szCs w:val="28"/>
          <w:lang w:val="ru-RU"/>
        </w:rPr>
        <w:t>погребение.</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2.1.2. В остальных случаях указанные услуги осуществляются за плату.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размере, предусмотренном действующим законодательством.</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3. Специализированная служба обязана обеспечить режим работы ежедневно.</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4. Специализированная служба должна иметь:</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4.1. Специальное помещение с вывеской, указывающей наименование юридического лица с информацией о режиме работы.</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4.2. На доступном для заказчика месте гарантированный перечень услуг по погребению.</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4.3. Сведения о порядке предоставления гарантированного перечня услуг на погребение на безвозмездной основе.</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5. Оформление заказов на оказание услуг по погребению в соответствии с пунктом 2.1.1. Порядка производится Специализированной службой по письменному заявлению лица, взявшего на себя обязанность осуществить погребение умершего, при предъявлении им следующих документов:</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1) паспорта или иного документа, удостоверяющего личность;</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2) подлинника государственного свидетельства о смерти или медицинского свидетельства о смерти лица, подлежащего погребению.</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lastRenderedPageBreak/>
        <w:tab/>
        <w:t>6. Оформление заказа на погребение умершего на свободном участке родственного (семейного) захоронения или на захоронение урны с прахом в могилу родственника в соответствии с пунктом 2.1.1. производится Специализированной службой по письменному заявлению лица, взявшего на себя обязанность осуществить погребение умершего, при предъявлении им следующих документов:</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1) паспорта или иного документа, удостоверяющего личность;</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2) подлинника свидетельства о смерти лица или медицинского свидетельства о смерти лица, подлежащего погребению;</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3) свидетельства о смерти лица, погребенного ранее (при наличии);</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4) документов, подтверждающих факт близкого родства умерших;</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5) регистрационного удостоверения о погребении лица, умершего ранее (при наличии);</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 xml:space="preserve">7. </w:t>
      </w:r>
      <w:proofErr w:type="gramStart"/>
      <w:r w:rsidRPr="00623142">
        <w:rPr>
          <w:rFonts w:ascii="Times New Roman" w:hAnsi="Times New Roman"/>
          <w:sz w:val="28"/>
          <w:szCs w:val="28"/>
          <w:lang w:val="ru-RU"/>
        </w:rPr>
        <w:t>При оформлении заказа на оказание услуг по погребению в соответствии с пунктом</w:t>
      </w:r>
      <w:proofErr w:type="gramEnd"/>
      <w:r w:rsidRPr="00623142">
        <w:rPr>
          <w:rFonts w:ascii="Times New Roman" w:hAnsi="Times New Roman"/>
          <w:sz w:val="28"/>
          <w:szCs w:val="28"/>
          <w:lang w:val="ru-RU"/>
        </w:rPr>
        <w:t xml:space="preserve"> 2.1.1</w:t>
      </w:r>
      <w:r>
        <w:rPr>
          <w:rFonts w:ascii="Times New Roman" w:hAnsi="Times New Roman"/>
          <w:sz w:val="28"/>
          <w:szCs w:val="28"/>
          <w:lang w:val="ru-RU"/>
        </w:rPr>
        <w:t xml:space="preserve"> </w:t>
      </w:r>
      <w:r w:rsidRPr="00623142">
        <w:rPr>
          <w:rFonts w:ascii="Times New Roman" w:hAnsi="Times New Roman"/>
          <w:sz w:val="28"/>
          <w:szCs w:val="28"/>
          <w:lang w:val="ru-RU"/>
        </w:rPr>
        <w:t>по согласованию с заказчиком определяются дата и время погребения.</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 xml:space="preserve">8. </w:t>
      </w:r>
      <w:proofErr w:type="gramStart"/>
      <w:r w:rsidRPr="00623142">
        <w:rPr>
          <w:rFonts w:ascii="Times New Roman" w:hAnsi="Times New Roman"/>
          <w:sz w:val="28"/>
          <w:szCs w:val="28"/>
          <w:lang w:val="ru-RU"/>
        </w:rPr>
        <w:t>Специализированная служба несет юридическую ответственности за осуществление гарантий погребений, исполнение волеизъявления умершего о погребении, предоставление гарантированных действующим законодательством перечня услуг по погребению, а также погребение умерших (погибших), не имеющих супруга, близких родственников или законного представителя умершего.</w:t>
      </w:r>
      <w:proofErr w:type="gramEnd"/>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9. Отказ Специализированной службы в оказании ритуальных услуг в связи с отсутствием у них необходимых средств или по другим основаниям недопустим.</w:t>
      </w:r>
    </w:p>
    <w:p w:rsidR="002B3210" w:rsidRPr="00CC7A4D" w:rsidRDefault="002B3210" w:rsidP="002B3210">
      <w:pPr>
        <w:jc w:val="center"/>
        <w:rPr>
          <w:rFonts w:ascii="Times New Roman" w:hAnsi="Times New Roman"/>
          <w:b/>
          <w:sz w:val="28"/>
          <w:szCs w:val="28"/>
          <w:lang w:val="ru-RU"/>
        </w:rPr>
      </w:pPr>
      <w:r w:rsidRPr="00CC7A4D">
        <w:rPr>
          <w:rFonts w:ascii="Times New Roman" w:hAnsi="Times New Roman"/>
          <w:b/>
          <w:sz w:val="28"/>
          <w:szCs w:val="28"/>
          <w:lang w:val="ru-RU"/>
        </w:rPr>
        <w:t>Статья 6. Места погребения (захоронения)</w:t>
      </w:r>
    </w:p>
    <w:p w:rsidR="002B3210" w:rsidRPr="00623142" w:rsidRDefault="002B3210" w:rsidP="002B3210">
      <w:pPr>
        <w:rPr>
          <w:rFonts w:ascii="Times New Roman" w:hAnsi="Times New Roman"/>
          <w:sz w:val="28"/>
          <w:szCs w:val="28"/>
          <w:lang w:val="ru-RU"/>
        </w:rPr>
      </w:pP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 xml:space="preserve">1. На территории </w:t>
      </w:r>
      <w:r>
        <w:rPr>
          <w:rFonts w:ascii="Times New Roman" w:hAnsi="Times New Roman"/>
          <w:sz w:val="28"/>
          <w:szCs w:val="28"/>
          <w:lang w:val="ru-RU"/>
        </w:rPr>
        <w:t xml:space="preserve">Новоавачинского сельского </w:t>
      </w:r>
      <w:r w:rsidRPr="00623142">
        <w:rPr>
          <w:rFonts w:ascii="Times New Roman" w:hAnsi="Times New Roman"/>
          <w:sz w:val="28"/>
          <w:szCs w:val="28"/>
          <w:lang w:val="ru-RU"/>
        </w:rPr>
        <w:t>поселения каждому человеку после его смерти гарантируется погребение с учетом его волеизъявления, предоставление бесплатного участка земли для погребения тела (останков) или праха в соответствии с Федеральным законом от 12.01.1996 № 8-ФЗ «О погребении и похоронном деле».</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2. Уполномоченный орган осуществляет отвод земельного участка для размещения места погребения на территории общественного кладбища.</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3. Размер бесплатно предоставляемого участка земли на территории кладбищ для погребения умершего устанавливается настоящим Порядком:</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 xml:space="preserve">1) </w:t>
      </w:r>
      <w:proofErr w:type="gramStart"/>
      <w:r w:rsidRPr="00623142">
        <w:rPr>
          <w:rFonts w:ascii="Times New Roman" w:hAnsi="Times New Roman"/>
          <w:sz w:val="28"/>
          <w:szCs w:val="28"/>
          <w:lang w:val="ru-RU"/>
        </w:rPr>
        <w:t>одиночное</w:t>
      </w:r>
      <w:proofErr w:type="gramEnd"/>
      <w:r w:rsidRPr="00623142">
        <w:rPr>
          <w:rFonts w:ascii="Times New Roman" w:hAnsi="Times New Roman"/>
          <w:sz w:val="28"/>
          <w:szCs w:val="28"/>
          <w:lang w:val="ru-RU"/>
        </w:rPr>
        <w:t xml:space="preserve"> - 3 метра на 2 метра;</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 xml:space="preserve">2) </w:t>
      </w:r>
      <w:proofErr w:type="gramStart"/>
      <w:r w:rsidRPr="00623142">
        <w:rPr>
          <w:rFonts w:ascii="Times New Roman" w:hAnsi="Times New Roman"/>
          <w:sz w:val="28"/>
          <w:szCs w:val="28"/>
          <w:lang w:val="ru-RU"/>
        </w:rPr>
        <w:t>двойное</w:t>
      </w:r>
      <w:proofErr w:type="gramEnd"/>
      <w:r w:rsidRPr="00623142">
        <w:rPr>
          <w:rFonts w:ascii="Times New Roman" w:hAnsi="Times New Roman"/>
          <w:sz w:val="28"/>
          <w:szCs w:val="28"/>
          <w:lang w:val="ru-RU"/>
        </w:rPr>
        <w:t xml:space="preserve"> - 3 метра на 3 метра;</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 xml:space="preserve">3) </w:t>
      </w:r>
      <w:proofErr w:type="gramStart"/>
      <w:r w:rsidRPr="00623142">
        <w:rPr>
          <w:rFonts w:ascii="Times New Roman" w:hAnsi="Times New Roman"/>
          <w:sz w:val="28"/>
          <w:szCs w:val="28"/>
          <w:lang w:val="ru-RU"/>
        </w:rPr>
        <w:t>семейное</w:t>
      </w:r>
      <w:proofErr w:type="gramEnd"/>
      <w:r w:rsidRPr="00623142">
        <w:rPr>
          <w:rFonts w:ascii="Times New Roman" w:hAnsi="Times New Roman"/>
          <w:sz w:val="28"/>
          <w:szCs w:val="28"/>
          <w:lang w:val="ru-RU"/>
        </w:rPr>
        <w:t xml:space="preserve"> (родовое) - 3 метра на 6 метров;</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4)  урна с прахом - 0,8 метра на 0,8 метра.</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4. Погребение на территории кладбища осуществляется посредством предания тела (останков) умершего земле (захоронение в могилу).</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 xml:space="preserve">5. Кладбища, расположенные в границах территории поселения, являются общественными и находятся в ведении администрации </w:t>
      </w:r>
      <w:r>
        <w:rPr>
          <w:rFonts w:ascii="Times New Roman" w:hAnsi="Times New Roman"/>
          <w:sz w:val="28"/>
          <w:szCs w:val="28"/>
          <w:lang w:val="ru-RU"/>
        </w:rPr>
        <w:t xml:space="preserve">Новоавачинского сельского </w:t>
      </w:r>
      <w:r w:rsidRPr="00623142">
        <w:rPr>
          <w:rFonts w:ascii="Times New Roman" w:hAnsi="Times New Roman"/>
          <w:sz w:val="28"/>
          <w:szCs w:val="28"/>
          <w:lang w:val="ru-RU"/>
        </w:rPr>
        <w:t>поселения.</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 xml:space="preserve">6. Решение о создании мест погребения, о переносе мест погребений в случае угрозы постоянных затоплений, оползней, землетрясений и других стихийных бедствий принимается постановлением администрации </w:t>
      </w:r>
      <w:r>
        <w:rPr>
          <w:rFonts w:ascii="Times New Roman" w:hAnsi="Times New Roman"/>
          <w:sz w:val="28"/>
          <w:szCs w:val="28"/>
          <w:lang w:val="ru-RU"/>
        </w:rPr>
        <w:t xml:space="preserve">Новоавачинского сельского </w:t>
      </w:r>
      <w:r w:rsidRPr="00623142">
        <w:rPr>
          <w:rFonts w:ascii="Times New Roman" w:hAnsi="Times New Roman"/>
          <w:sz w:val="28"/>
          <w:szCs w:val="28"/>
          <w:lang w:val="ru-RU"/>
        </w:rPr>
        <w:t>поселения.</w:t>
      </w:r>
    </w:p>
    <w:p w:rsidR="002B3210" w:rsidRDefault="002B3210" w:rsidP="002B3210">
      <w:pPr>
        <w:rPr>
          <w:rFonts w:ascii="Times New Roman" w:hAnsi="Times New Roman"/>
          <w:sz w:val="28"/>
          <w:szCs w:val="28"/>
          <w:lang w:val="ru-RU"/>
        </w:rPr>
      </w:pPr>
    </w:p>
    <w:p w:rsidR="002B3210" w:rsidRPr="00623142" w:rsidRDefault="002B3210" w:rsidP="002B3210">
      <w:pPr>
        <w:rPr>
          <w:rFonts w:ascii="Times New Roman" w:hAnsi="Times New Roman"/>
          <w:sz w:val="28"/>
          <w:szCs w:val="28"/>
          <w:lang w:val="ru-RU"/>
        </w:rPr>
      </w:pPr>
    </w:p>
    <w:p w:rsidR="002B3210" w:rsidRPr="00CC7A4D" w:rsidRDefault="002B3210" w:rsidP="002B3210">
      <w:pPr>
        <w:jc w:val="center"/>
        <w:rPr>
          <w:rFonts w:ascii="Times New Roman" w:hAnsi="Times New Roman"/>
          <w:b/>
          <w:sz w:val="28"/>
          <w:szCs w:val="28"/>
          <w:lang w:val="ru-RU"/>
        </w:rPr>
      </w:pPr>
      <w:r w:rsidRPr="00CC7A4D">
        <w:rPr>
          <w:rFonts w:ascii="Times New Roman" w:hAnsi="Times New Roman"/>
          <w:b/>
          <w:sz w:val="28"/>
          <w:szCs w:val="28"/>
          <w:lang w:val="ru-RU"/>
        </w:rPr>
        <w:t>Статья 7. Порядок учета захоронений</w:t>
      </w:r>
    </w:p>
    <w:p w:rsidR="002B3210" w:rsidRPr="00623142" w:rsidRDefault="002B3210" w:rsidP="002B3210">
      <w:pPr>
        <w:rPr>
          <w:rFonts w:ascii="Times New Roman" w:hAnsi="Times New Roman"/>
          <w:sz w:val="28"/>
          <w:szCs w:val="28"/>
          <w:lang w:val="ru-RU"/>
        </w:rPr>
      </w:pP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1. Каждое захоронение на территории общественного кладбища регистрируется Уполномоченным органом в книге регистрации захоронений по форме согласно приложению 2 к настоящему Порядку.</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2. Книга регистрации захоронений имеет титульный лист, на котором указываются слова «Книга регистрации захоронений», номер книги, наименование кладбища, даты начала и окончания ведения книги.</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Книга регистрации захоронений является документом строгой отчетности и должна быть прошнурована и пронумерована.</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Книги регистрации захоронений, оконченные делопроизводством, хранятся в архиве Уполномоченного органа и относятся к делам с постоянным сроком хранения.</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3. Внесение записи в книгу регистрации захоронений производится в день захоронения умершего.</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4. После внесения записи о захоронении в книгу регистрации захоронений лицу, ответственному за место захоронения, выдается удостоверение о захоронении по форме согласно приложению 3 к настоящему Порядку.</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По письменному заявлению лица, ответственного за место захоронения, и лица, которое выразило желание стать ответственным за место захоронения, может быть произведена перемена лица, ответственного за место захоронения, о чем в книгу регистрации захоронений вносится соответствующая информация.</w:t>
      </w:r>
    </w:p>
    <w:p w:rsidR="002B3210" w:rsidRPr="002655F9" w:rsidRDefault="002B3210" w:rsidP="002B3210">
      <w:pPr>
        <w:jc w:val="center"/>
        <w:rPr>
          <w:rFonts w:ascii="Times New Roman" w:hAnsi="Times New Roman"/>
          <w:b/>
          <w:sz w:val="28"/>
          <w:szCs w:val="28"/>
          <w:lang w:val="ru-RU"/>
        </w:rPr>
      </w:pPr>
      <w:r w:rsidRPr="002655F9">
        <w:rPr>
          <w:rFonts w:ascii="Times New Roman" w:hAnsi="Times New Roman"/>
          <w:b/>
          <w:sz w:val="28"/>
          <w:szCs w:val="28"/>
          <w:lang w:val="ru-RU"/>
        </w:rPr>
        <w:t>Статья 8. Содержание общественных кладбищ</w:t>
      </w:r>
    </w:p>
    <w:p w:rsidR="002B3210" w:rsidRPr="00623142" w:rsidRDefault="002B3210" w:rsidP="002B3210">
      <w:pPr>
        <w:rPr>
          <w:rFonts w:ascii="Times New Roman" w:hAnsi="Times New Roman"/>
          <w:sz w:val="28"/>
          <w:szCs w:val="28"/>
          <w:lang w:val="ru-RU"/>
        </w:rPr>
      </w:pP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 xml:space="preserve">1. Содержание общественных кладбищ в </w:t>
      </w:r>
      <w:proofErr w:type="spellStart"/>
      <w:r>
        <w:rPr>
          <w:rFonts w:ascii="Times New Roman" w:hAnsi="Times New Roman"/>
          <w:sz w:val="28"/>
          <w:szCs w:val="28"/>
          <w:lang w:val="ru-RU"/>
        </w:rPr>
        <w:t>Новоавачинском</w:t>
      </w:r>
      <w:proofErr w:type="spellEnd"/>
      <w:r>
        <w:rPr>
          <w:rFonts w:ascii="Times New Roman" w:hAnsi="Times New Roman"/>
          <w:sz w:val="28"/>
          <w:szCs w:val="28"/>
          <w:lang w:val="ru-RU"/>
        </w:rPr>
        <w:t xml:space="preserve"> сельском </w:t>
      </w:r>
      <w:r w:rsidRPr="00623142">
        <w:rPr>
          <w:rFonts w:ascii="Times New Roman" w:hAnsi="Times New Roman"/>
          <w:sz w:val="28"/>
          <w:szCs w:val="28"/>
          <w:lang w:val="ru-RU"/>
        </w:rPr>
        <w:t>поселении осуществляет организация, признанная победителем по итогам торгов на право выполнения работ по содержанию общественных кладбищ</w:t>
      </w:r>
      <w:r>
        <w:rPr>
          <w:rFonts w:ascii="Times New Roman" w:hAnsi="Times New Roman"/>
          <w:sz w:val="28"/>
          <w:szCs w:val="28"/>
          <w:lang w:val="ru-RU"/>
        </w:rPr>
        <w:t>, в соответствии с Федеральным законом от 05.04.2013 № 44-ФЗ «О контрактной системе в сфере закупок товаров, работ, услуг для обеспечения государственных или муниципальных нужд»</w:t>
      </w:r>
      <w:r w:rsidRPr="00623142">
        <w:rPr>
          <w:rFonts w:ascii="Times New Roman" w:hAnsi="Times New Roman"/>
          <w:sz w:val="28"/>
          <w:szCs w:val="28"/>
          <w:lang w:val="ru-RU"/>
        </w:rPr>
        <w:t>.</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2. Содержание общественных кладбищ осуществляется в соответствии с санитарными и экологическими требованиями и включает в себя следующие работы:</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2.1. зимнее содержание дорог, проездов и площадок для стоянки автотранспорта (расчистка от снега, сбор и удаление снега, борьба с гололедицей и скользкостью на проездах);</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2.2. летнее содержание дорог, проездов и площадок для стоянки автотранспорта;</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2.3.  очистка и уборка территории общественных кладбищ (установка и своевременная очистка урн и контейнеров для мусора, сбор и своевременный вывоз мусора с территории кладбищ);</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2.4. уход за зелеными насаждениями на территории кладбищ;</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2.5. установка и содержание малых архитектурных форм на территории кладбищ;</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lastRenderedPageBreak/>
        <w:tab/>
        <w:t>2.6. содержание в надлежащем порядке братских могил, памятников и могил, находящихся под охраной государства;</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2.7. соблюдение правил пожарной безопасности и правил пожарной безопасности в лесах;</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2.8. выполнение прочих работ, предусмотренных соответствующим муниципальным контрактом (договором) содержания.</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3. Содержание мест захоронений и надмогильных сооружений в пределах, отведенных для этого участков земли, осуществляется супругом (супругой), близкими родственниками, иными родственниками, законными представителями или иными лицами, взявшими на себя обязанность осуществить погребение умершего.</w:t>
      </w:r>
    </w:p>
    <w:p w:rsidR="002B3210" w:rsidRPr="00623142" w:rsidRDefault="002B3210" w:rsidP="002B3210">
      <w:pPr>
        <w:rPr>
          <w:rFonts w:ascii="Times New Roman" w:hAnsi="Times New Roman"/>
          <w:sz w:val="28"/>
          <w:szCs w:val="28"/>
          <w:lang w:val="ru-RU"/>
        </w:rPr>
      </w:pPr>
    </w:p>
    <w:p w:rsidR="002B3210" w:rsidRPr="002655F9" w:rsidRDefault="002B3210" w:rsidP="002B3210">
      <w:pPr>
        <w:jc w:val="center"/>
        <w:rPr>
          <w:rFonts w:ascii="Times New Roman" w:hAnsi="Times New Roman"/>
          <w:b/>
          <w:sz w:val="28"/>
          <w:szCs w:val="28"/>
          <w:lang w:val="ru-RU"/>
        </w:rPr>
      </w:pPr>
      <w:r w:rsidRPr="002655F9">
        <w:rPr>
          <w:rFonts w:ascii="Times New Roman" w:hAnsi="Times New Roman"/>
          <w:b/>
          <w:sz w:val="28"/>
          <w:szCs w:val="28"/>
          <w:lang w:val="ru-RU"/>
        </w:rPr>
        <w:t>Статья 9. Зонирование территории общественных кладбищ</w:t>
      </w:r>
    </w:p>
    <w:p w:rsidR="002B3210" w:rsidRDefault="002B3210" w:rsidP="002B3210">
      <w:pPr>
        <w:rPr>
          <w:rFonts w:ascii="Times New Roman" w:hAnsi="Times New Roman"/>
          <w:sz w:val="28"/>
          <w:szCs w:val="28"/>
          <w:lang w:val="ru-RU"/>
        </w:rPr>
      </w:pP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1. Территория общественного кладбища подразделяется на следующие зоны:</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1.1. входную зону, в которой предусматривается въезд и выезд траурных кортежей, вход для посетителей, стоянка автотранспорта, стенд с планом кладбища;</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1.2. ритуальную зону, на которой размещаются здания и сооружения для проведения скорбных и траурных обрядов, культовые здания и сооружения, памятники общественного значения, площадки для отдыха с навесами;</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1.3. зону захоронения;</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1.4. зеленую защитную зону по периметру кладбища.</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2. Территория зоны захоронения должна быть разбита дорожной сетью на участки (кварталы).</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Согласно чертежу плана кладбища устанавливается общая нумерация кварталов. Номер квартала указывается на вкопанном в землю столбике на его углу.</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В зависимости от направления дорог, окаймляющих кварталы, последние могут быть прямоугольной формы или неправильной формы.</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Если могилы расположены на террасах у подпорных стен, плоскости стен следует использовать для укрепления на них мемориальных плит.</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3. На территории общественного кладбища могут отводиться участки, под создание родственных, семейных (родовых), почетных, воинских захоронений.</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4. Повторное захоронение в родственную могилу разрешается по истечении кладбищенского периода (время разложения и минерализации тела умершего) с момента предыдущего захоронения, с учетом состава грунта, гидрогеологических и климатических условий мест захоронения.</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5. Места для создания семейных (родовых) захоронений на территории общественного кладбища предоставляются как непосредственно при осуществлении погребения умершего, так и под будущие захоронения.</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 xml:space="preserve">6. Почетные захоронения предоставляются на территории общественного кладбища в целях увековечения памяти умерших граждан, имеющих заслуги перед Российской Федерацией, Камчатским краем, </w:t>
      </w:r>
      <w:proofErr w:type="spellStart"/>
      <w:r>
        <w:rPr>
          <w:rFonts w:ascii="Times New Roman" w:hAnsi="Times New Roman"/>
          <w:sz w:val="28"/>
          <w:szCs w:val="28"/>
          <w:lang w:val="ru-RU"/>
        </w:rPr>
        <w:t>Новоавачинским</w:t>
      </w:r>
      <w:proofErr w:type="spellEnd"/>
      <w:r>
        <w:rPr>
          <w:rFonts w:ascii="Times New Roman" w:hAnsi="Times New Roman"/>
          <w:sz w:val="28"/>
          <w:szCs w:val="28"/>
          <w:lang w:val="ru-RU"/>
        </w:rPr>
        <w:t xml:space="preserve"> сельским поселением</w:t>
      </w:r>
      <w:r w:rsidRPr="00623142">
        <w:rPr>
          <w:rFonts w:ascii="Times New Roman" w:hAnsi="Times New Roman"/>
          <w:sz w:val="28"/>
          <w:szCs w:val="28"/>
          <w:lang w:val="ru-RU"/>
        </w:rPr>
        <w:t xml:space="preserve"> при подтверждении заслуг умершего и отсутствии противоречий с волеизъявлением умершего (в случае </w:t>
      </w:r>
      <w:r w:rsidRPr="00623142">
        <w:rPr>
          <w:rFonts w:ascii="Times New Roman" w:hAnsi="Times New Roman"/>
          <w:sz w:val="28"/>
          <w:szCs w:val="28"/>
          <w:lang w:val="ru-RU"/>
        </w:rPr>
        <w:lastRenderedPageBreak/>
        <w:t>отсутствия волеизъявления – пожеланием его близких родственников, взявших на себя обязанность произвести захоронение).</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Категории граждан, которые подлежат захоронению на местах почетных захоронений:</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1) Герои Российской Федерации;</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2) Герои Советского Союза;</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3) Герои Социалистического Труда;</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4) лица, удостоенные в установленном порядке звания «Почетный житель Камчатского края»;</w:t>
      </w:r>
    </w:p>
    <w:p w:rsidR="002B3210" w:rsidRDefault="002B3210" w:rsidP="002B3210">
      <w:pPr>
        <w:rPr>
          <w:rFonts w:ascii="Times New Roman" w:hAnsi="Times New Roman"/>
          <w:sz w:val="28"/>
          <w:szCs w:val="28"/>
          <w:lang w:val="ru-RU"/>
        </w:rPr>
      </w:pPr>
      <w:r w:rsidRPr="00623142">
        <w:rPr>
          <w:rFonts w:ascii="Times New Roman" w:hAnsi="Times New Roman"/>
          <w:sz w:val="28"/>
          <w:szCs w:val="28"/>
          <w:lang w:val="ru-RU"/>
        </w:rPr>
        <w:tab/>
        <w:t>5) лица, удостоенные в установленном порядке звания «Почетный гражданин города Елизово».</w:t>
      </w:r>
    </w:p>
    <w:p w:rsidR="002B3210" w:rsidRDefault="002B3210" w:rsidP="002B3210">
      <w:pPr>
        <w:rPr>
          <w:rFonts w:ascii="Times New Roman" w:hAnsi="Times New Roman"/>
          <w:sz w:val="28"/>
          <w:szCs w:val="28"/>
          <w:lang w:val="ru-RU"/>
        </w:rPr>
      </w:pPr>
      <w:r w:rsidRPr="00623142">
        <w:rPr>
          <w:rFonts w:ascii="Times New Roman" w:hAnsi="Times New Roman"/>
          <w:sz w:val="28"/>
          <w:szCs w:val="28"/>
          <w:lang w:val="ru-RU"/>
        </w:rPr>
        <w:tab/>
      </w:r>
      <w:r>
        <w:rPr>
          <w:rFonts w:ascii="Times New Roman" w:hAnsi="Times New Roman"/>
          <w:sz w:val="28"/>
          <w:szCs w:val="28"/>
          <w:lang w:val="ru-RU"/>
        </w:rPr>
        <w:t>6</w:t>
      </w:r>
      <w:r w:rsidRPr="00623142">
        <w:rPr>
          <w:rFonts w:ascii="Times New Roman" w:hAnsi="Times New Roman"/>
          <w:sz w:val="28"/>
          <w:szCs w:val="28"/>
          <w:lang w:val="ru-RU"/>
        </w:rPr>
        <w:t>) лица, удостоенные в установленном порядке звани</w:t>
      </w:r>
      <w:r>
        <w:rPr>
          <w:rFonts w:ascii="Times New Roman" w:hAnsi="Times New Roman"/>
          <w:sz w:val="28"/>
          <w:szCs w:val="28"/>
          <w:lang w:val="ru-RU"/>
        </w:rPr>
        <w:t>й</w:t>
      </w:r>
      <w:r w:rsidRPr="00623142">
        <w:rPr>
          <w:rFonts w:ascii="Times New Roman" w:hAnsi="Times New Roman"/>
          <w:sz w:val="28"/>
          <w:szCs w:val="28"/>
          <w:lang w:val="ru-RU"/>
        </w:rPr>
        <w:t xml:space="preserve"> «Почетный </w:t>
      </w:r>
      <w:r>
        <w:rPr>
          <w:rFonts w:ascii="Times New Roman" w:hAnsi="Times New Roman"/>
          <w:sz w:val="28"/>
          <w:szCs w:val="28"/>
          <w:lang w:val="ru-RU"/>
        </w:rPr>
        <w:t>житель Елизовского района</w:t>
      </w:r>
      <w:r w:rsidRPr="00623142">
        <w:rPr>
          <w:rFonts w:ascii="Times New Roman" w:hAnsi="Times New Roman"/>
          <w:sz w:val="28"/>
          <w:szCs w:val="28"/>
          <w:lang w:val="ru-RU"/>
        </w:rPr>
        <w:t>»</w:t>
      </w:r>
      <w:r>
        <w:rPr>
          <w:rFonts w:ascii="Times New Roman" w:hAnsi="Times New Roman"/>
          <w:sz w:val="28"/>
          <w:szCs w:val="28"/>
          <w:lang w:val="ru-RU"/>
        </w:rPr>
        <w:t xml:space="preserve">, </w:t>
      </w:r>
      <w:r w:rsidRPr="00623142">
        <w:rPr>
          <w:rFonts w:ascii="Times New Roman" w:hAnsi="Times New Roman"/>
          <w:sz w:val="28"/>
          <w:szCs w:val="28"/>
          <w:lang w:val="ru-RU"/>
        </w:rPr>
        <w:t xml:space="preserve">«Почетный </w:t>
      </w:r>
      <w:r>
        <w:rPr>
          <w:rFonts w:ascii="Times New Roman" w:hAnsi="Times New Roman"/>
          <w:sz w:val="28"/>
          <w:szCs w:val="28"/>
          <w:lang w:val="ru-RU"/>
        </w:rPr>
        <w:t>гражданин Елизовского района</w:t>
      </w:r>
      <w:r w:rsidRPr="00623142">
        <w:rPr>
          <w:rFonts w:ascii="Times New Roman" w:hAnsi="Times New Roman"/>
          <w:sz w:val="28"/>
          <w:szCs w:val="28"/>
          <w:lang w:val="ru-RU"/>
        </w:rPr>
        <w:t>»</w:t>
      </w:r>
      <w:r>
        <w:rPr>
          <w:rFonts w:ascii="Times New Roman" w:hAnsi="Times New Roman"/>
          <w:sz w:val="28"/>
          <w:szCs w:val="28"/>
          <w:lang w:val="ru-RU"/>
        </w:rPr>
        <w:t>.</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 xml:space="preserve">7. </w:t>
      </w:r>
      <w:proofErr w:type="gramStart"/>
      <w:r w:rsidRPr="00623142">
        <w:rPr>
          <w:rFonts w:ascii="Times New Roman" w:hAnsi="Times New Roman"/>
          <w:sz w:val="28"/>
          <w:szCs w:val="28"/>
          <w:lang w:val="ru-RU"/>
        </w:rPr>
        <w:t>Воинские захоронения предоставляются на территории общественного кладбища или на созданных воинских участках кладбища для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участников войны, лиц, уволенных с военной службы (службы в органах внутренних дел, Государственной противопожарной</w:t>
      </w:r>
      <w:proofErr w:type="gramEnd"/>
      <w:r w:rsidRPr="00623142">
        <w:rPr>
          <w:rFonts w:ascii="Times New Roman" w:hAnsi="Times New Roman"/>
          <w:sz w:val="28"/>
          <w:szCs w:val="28"/>
          <w:lang w:val="ru-RU"/>
        </w:rPr>
        <w:t xml:space="preserve"> службе, органах по </w:t>
      </w:r>
      <w:proofErr w:type="gramStart"/>
      <w:r w:rsidRPr="00623142">
        <w:rPr>
          <w:rFonts w:ascii="Times New Roman" w:hAnsi="Times New Roman"/>
          <w:sz w:val="28"/>
          <w:szCs w:val="28"/>
          <w:lang w:val="ru-RU"/>
        </w:rPr>
        <w:t>контролю за</w:t>
      </w:r>
      <w:proofErr w:type="gramEnd"/>
      <w:r w:rsidRPr="00623142">
        <w:rPr>
          <w:rFonts w:ascii="Times New Roman" w:hAnsi="Times New Roman"/>
          <w:sz w:val="28"/>
          <w:szCs w:val="28"/>
          <w:lang w:val="ru-RU"/>
        </w:rPr>
        <w:t xml:space="preserve"> оборотом наркотических средств и психотропных веществ, учреждениях и органах уголовно-исполнительной системы), если это не противоречит волеизъявлению указанных лиц или пожеланию супруга, близких родственников или иных родственников.</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 xml:space="preserve">8. </w:t>
      </w:r>
      <w:proofErr w:type="gramStart"/>
      <w:r w:rsidRPr="00623142">
        <w:rPr>
          <w:rFonts w:ascii="Times New Roman" w:hAnsi="Times New Roman"/>
          <w:sz w:val="28"/>
          <w:szCs w:val="28"/>
          <w:lang w:val="ru-RU"/>
        </w:rPr>
        <w:t xml:space="preserve">На территории общественного кладбища предусматривается </w:t>
      </w:r>
      <w:r>
        <w:rPr>
          <w:rFonts w:ascii="Times New Roman" w:hAnsi="Times New Roman"/>
          <w:sz w:val="28"/>
          <w:szCs w:val="28"/>
          <w:lang w:val="ru-RU"/>
        </w:rPr>
        <w:t xml:space="preserve">                                   </w:t>
      </w:r>
      <w:r w:rsidRPr="00623142">
        <w:rPr>
          <w:rFonts w:ascii="Times New Roman" w:hAnsi="Times New Roman"/>
          <w:sz w:val="28"/>
          <w:szCs w:val="28"/>
          <w:lang w:val="ru-RU"/>
        </w:rPr>
        <w:t>(с соблюдением государственных санитарно-эпидемиологических правил и нормативов) обособленный земельный участок в квартале для захоронения медицинских отходов (</w:t>
      </w:r>
      <w:proofErr w:type="spellStart"/>
      <w:r w:rsidRPr="00623142">
        <w:rPr>
          <w:rFonts w:ascii="Times New Roman" w:hAnsi="Times New Roman"/>
          <w:sz w:val="28"/>
          <w:szCs w:val="28"/>
          <w:lang w:val="ru-RU"/>
        </w:rPr>
        <w:t>эпидемиологически</w:t>
      </w:r>
      <w:proofErr w:type="spellEnd"/>
      <w:r w:rsidRPr="00623142">
        <w:rPr>
          <w:rFonts w:ascii="Times New Roman" w:hAnsi="Times New Roman"/>
          <w:sz w:val="28"/>
          <w:szCs w:val="28"/>
          <w:lang w:val="ru-RU"/>
        </w:rPr>
        <w:t xml:space="preserve"> безопасных патолого-анатомических и органических операционных отходов от родильного, гинекологического, хирургического отделений, морга).</w:t>
      </w:r>
      <w:proofErr w:type="gramEnd"/>
    </w:p>
    <w:p w:rsidR="002B3210" w:rsidRPr="001A7292" w:rsidRDefault="002B3210" w:rsidP="002B3210">
      <w:pPr>
        <w:rPr>
          <w:rFonts w:ascii="Times New Roman" w:hAnsi="Times New Roman"/>
          <w:sz w:val="28"/>
          <w:szCs w:val="28"/>
          <w:lang w:val="ru-RU"/>
        </w:rPr>
      </w:pPr>
      <w:r w:rsidRPr="00623142">
        <w:rPr>
          <w:rFonts w:ascii="Times New Roman" w:hAnsi="Times New Roman"/>
          <w:sz w:val="28"/>
          <w:szCs w:val="28"/>
          <w:lang w:val="ru-RU"/>
        </w:rPr>
        <w:tab/>
      </w:r>
      <w:proofErr w:type="gramStart"/>
      <w:r w:rsidRPr="00623142">
        <w:rPr>
          <w:rFonts w:ascii="Times New Roman" w:hAnsi="Times New Roman"/>
          <w:sz w:val="28"/>
          <w:szCs w:val="28"/>
          <w:lang w:val="ru-RU"/>
        </w:rPr>
        <w:t>Для захоронения умерших, личности которых не установлены, а также умерших от особо опасных инфекционных заболеваний или от инфекции неясной этиологии, на территории общественного кладбища преду</w:t>
      </w:r>
      <w:r>
        <w:rPr>
          <w:rFonts w:ascii="Times New Roman" w:hAnsi="Times New Roman"/>
          <w:sz w:val="28"/>
          <w:szCs w:val="28"/>
          <w:lang w:val="ru-RU"/>
        </w:rPr>
        <w:t>сматриваются отдельные кварталы.</w:t>
      </w:r>
      <w:proofErr w:type="gramEnd"/>
    </w:p>
    <w:p w:rsidR="002B3210" w:rsidRDefault="002B3210" w:rsidP="002B3210">
      <w:pPr>
        <w:jc w:val="center"/>
        <w:rPr>
          <w:rFonts w:ascii="Times New Roman" w:hAnsi="Times New Roman"/>
          <w:b/>
          <w:sz w:val="28"/>
          <w:szCs w:val="28"/>
          <w:lang w:val="ru-RU"/>
        </w:rPr>
      </w:pPr>
    </w:p>
    <w:p w:rsidR="002B3210" w:rsidRDefault="002B3210" w:rsidP="002B3210">
      <w:pPr>
        <w:jc w:val="center"/>
        <w:rPr>
          <w:rFonts w:ascii="Times New Roman" w:hAnsi="Times New Roman"/>
          <w:b/>
          <w:sz w:val="28"/>
          <w:szCs w:val="28"/>
          <w:lang w:val="ru-RU"/>
        </w:rPr>
      </w:pPr>
    </w:p>
    <w:p w:rsidR="002B3210" w:rsidRPr="00CC7A4D" w:rsidRDefault="002B3210" w:rsidP="002B3210">
      <w:pPr>
        <w:jc w:val="center"/>
        <w:rPr>
          <w:rFonts w:ascii="Times New Roman" w:hAnsi="Times New Roman"/>
          <w:b/>
          <w:sz w:val="28"/>
          <w:szCs w:val="28"/>
          <w:lang w:val="ru-RU"/>
        </w:rPr>
      </w:pPr>
      <w:r w:rsidRPr="00CC7A4D">
        <w:rPr>
          <w:rFonts w:ascii="Times New Roman" w:hAnsi="Times New Roman"/>
          <w:b/>
          <w:sz w:val="28"/>
          <w:szCs w:val="28"/>
          <w:lang w:val="ru-RU"/>
        </w:rPr>
        <w:t>Статья 10. Дороги общественных кладбищ</w:t>
      </w:r>
    </w:p>
    <w:p w:rsidR="002B3210" w:rsidRPr="00623142" w:rsidRDefault="002B3210" w:rsidP="002B3210">
      <w:pPr>
        <w:rPr>
          <w:rFonts w:ascii="Times New Roman" w:hAnsi="Times New Roman"/>
          <w:sz w:val="28"/>
          <w:szCs w:val="28"/>
          <w:lang w:val="ru-RU"/>
        </w:rPr>
      </w:pP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1. Подъездные дороги к каждому кварталу кладбища необходимо проектировать так, чтобы по возможности избежать далеких переносов гробов на руках.</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 xml:space="preserve">Ширина проезжей части дорог, учитывая незначительное транспортное движение, должна быть принята из расчета </w:t>
      </w:r>
      <w:proofErr w:type="spellStart"/>
      <w:r w:rsidRPr="00623142">
        <w:rPr>
          <w:rFonts w:ascii="Times New Roman" w:hAnsi="Times New Roman"/>
          <w:sz w:val="28"/>
          <w:szCs w:val="28"/>
          <w:lang w:val="ru-RU"/>
        </w:rPr>
        <w:t>однопунктного</w:t>
      </w:r>
      <w:proofErr w:type="spellEnd"/>
      <w:r w:rsidRPr="00623142">
        <w:rPr>
          <w:rFonts w:ascii="Times New Roman" w:hAnsi="Times New Roman"/>
          <w:sz w:val="28"/>
          <w:szCs w:val="28"/>
          <w:lang w:val="ru-RU"/>
        </w:rPr>
        <w:t xml:space="preserve"> движения, т.е. не более 3 м. Места для разъезда транспорта должны устраиваться на пересечении дорог и иметь радиус поворота.</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 xml:space="preserve">Дороги должны иметь поперечный и продольный профили, обеспечивающие сток атмосферных и талых вод. Вода, отводимая кюветами </w:t>
      </w:r>
      <w:r w:rsidRPr="00623142">
        <w:rPr>
          <w:rFonts w:ascii="Times New Roman" w:hAnsi="Times New Roman"/>
          <w:sz w:val="28"/>
          <w:szCs w:val="28"/>
          <w:lang w:val="ru-RU"/>
        </w:rPr>
        <w:lastRenderedPageBreak/>
        <w:t>и лотками, может быть собрана в наиболее низких местах кладбищ или вблизи него в водоемы-пруды.</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2. Виды покрытия дорог:</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1.1. главные дороги кладбищ - из асфальтобетона или улучшенной грунтовой смеси;</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1.2. второстепенные дороги - грунтовые профилированные.</w:t>
      </w:r>
    </w:p>
    <w:p w:rsidR="002B3210" w:rsidRPr="00623142" w:rsidRDefault="002B3210" w:rsidP="002B3210">
      <w:pPr>
        <w:rPr>
          <w:rFonts w:ascii="Times New Roman" w:hAnsi="Times New Roman"/>
          <w:sz w:val="28"/>
          <w:szCs w:val="28"/>
          <w:lang w:val="ru-RU"/>
        </w:rPr>
      </w:pPr>
    </w:p>
    <w:p w:rsidR="002B3210" w:rsidRPr="00CC7A4D" w:rsidRDefault="002B3210" w:rsidP="002B3210">
      <w:pPr>
        <w:jc w:val="center"/>
        <w:rPr>
          <w:rFonts w:ascii="Times New Roman" w:hAnsi="Times New Roman"/>
          <w:b/>
          <w:sz w:val="28"/>
          <w:szCs w:val="28"/>
          <w:lang w:val="ru-RU"/>
        </w:rPr>
      </w:pPr>
      <w:r w:rsidRPr="00CC7A4D">
        <w:rPr>
          <w:rFonts w:ascii="Times New Roman" w:hAnsi="Times New Roman"/>
          <w:b/>
          <w:sz w:val="28"/>
          <w:szCs w:val="28"/>
          <w:lang w:val="ru-RU"/>
        </w:rPr>
        <w:t>Статья 11. Озеленение территорий общественных кладбищ</w:t>
      </w:r>
    </w:p>
    <w:p w:rsidR="002B3210" w:rsidRDefault="002B3210" w:rsidP="002B3210">
      <w:pPr>
        <w:rPr>
          <w:rFonts w:ascii="Times New Roman" w:hAnsi="Times New Roman"/>
          <w:sz w:val="28"/>
          <w:szCs w:val="28"/>
          <w:lang w:val="ru-RU"/>
        </w:rPr>
      </w:pP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1. Работы по озеленению или реконструкции существующих насаждений должны осуществляться в соответствии с Рекомендациями о порядке похорон и содержании кладбищ в Российской Федерации МДК 11-01.2002, рекомендованными протоколом Госстроя Российской Федерации от 25.12.2001 №01-НС-22/1.</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2. Существующие зеленые насаждения подлежат учету независимо от возраста и породного состава.</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3. Озеленение следует выполнять только на участках, где закончено строительство наземных и подземных сооружений и дорог.</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4. Плотность посадок деревьев на 1 гектар не должна превышать 170 - 250 штук, кустарников - 2000 штук.</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5. Подбор ассортимента деревьев и кустарников, цветущих растений и газонных трав определяется почвенно-грунтовыми условиями произрастания. Во всех случаях следует отдавать предпочтение местным породам.</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6. Размещение элементов озеленения может носить как регулярный, так и свободный характер. Средствами зеленых насаждений следует выделять основные направления движения и распределения посетителей по зонам и обеспечивать заполнение разделительных полос к объектам.</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7. Зона зеленой защиты, проходящая вокруг территории кладбища, должна быть образована плотной полосой насаждений. Минимальная полоса должна состоять из двух рядов деревьев.</w:t>
      </w:r>
    </w:p>
    <w:p w:rsidR="002B3210" w:rsidRPr="00623142" w:rsidRDefault="002B3210" w:rsidP="002B3210">
      <w:pPr>
        <w:rPr>
          <w:rFonts w:ascii="Times New Roman" w:hAnsi="Times New Roman"/>
          <w:sz w:val="28"/>
          <w:szCs w:val="28"/>
          <w:lang w:val="ru-RU"/>
        </w:rPr>
      </w:pPr>
    </w:p>
    <w:p w:rsidR="002B3210" w:rsidRPr="00CC7A4D" w:rsidRDefault="002B3210" w:rsidP="002B3210">
      <w:pPr>
        <w:jc w:val="center"/>
        <w:rPr>
          <w:rFonts w:ascii="Times New Roman" w:hAnsi="Times New Roman"/>
          <w:b/>
          <w:sz w:val="28"/>
          <w:szCs w:val="28"/>
          <w:lang w:val="ru-RU"/>
        </w:rPr>
      </w:pPr>
      <w:r w:rsidRPr="00CC7A4D">
        <w:rPr>
          <w:rFonts w:ascii="Times New Roman" w:hAnsi="Times New Roman"/>
          <w:b/>
          <w:sz w:val="28"/>
          <w:szCs w:val="28"/>
          <w:lang w:val="ru-RU"/>
        </w:rPr>
        <w:t>Статья 12. Наружное освещение общественных кладбищ</w:t>
      </w:r>
    </w:p>
    <w:p w:rsidR="002B3210" w:rsidRPr="00623142" w:rsidRDefault="002B3210" w:rsidP="002B3210">
      <w:pPr>
        <w:rPr>
          <w:rFonts w:ascii="Times New Roman" w:hAnsi="Times New Roman"/>
          <w:sz w:val="28"/>
          <w:szCs w:val="28"/>
          <w:lang w:val="ru-RU"/>
        </w:rPr>
      </w:pP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Наружное освещение на территории кладбищ должно предусматриваться в следующих зонах:</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1) во входной зоне (на местах остановки общественного транспорта, въезда и выезда траурных кортежей, у входов и выходов посетителей, на автомобильной стоянке);</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2) в ритуальной зоне;</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3) на основных дорогах зоны захоронений.</w:t>
      </w:r>
    </w:p>
    <w:p w:rsidR="002B3210" w:rsidRPr="00623142" w:rsidRDefault="002B3210" w:rsidP="002B3210">
      <w:pPr>
        <w:rPr>
          <w:rFonts w:ascii="Times New Roman" w:hAnsi="Times New Roman"/>
          <w:sz w:val="28"/>
          <w:szCs w:val="28"/>
          <w:lang w:val="ru-RU"/>
        </w:rPr>
      </w:pPr>
    </w:p>
    <w:p w:rsidR="002B3210" w:rsidRDefault="002B3210" w:rsidP="002B3210">
      <w:pPr>
        <w:jc w:val="center"/>
        <w:rPr>
          <w:rFonts w:ascii="Times New Roman" w:hAnsi="Times New Roman"/>
          <w:b/>
          <w:sz w:val="28"/>
          <w:szCs w:val="28"/>
          <w:lang w:val="ru-RU"/>
        </w:rPr>
      </w:pPr>
      <w:r w:rsidRPr="00CC7A4D">
        <w:rPr>
          <w:rFonts w:ascii="Times New Roman" w:hAnsi="Times New Roman"/>
          <w:b/>
          <w:sz w:val="28"/>
          <w:szCs w:val="28"/>
          <w:lang w:val="ru-RU"/>
        </w:rPr>
        <w:t>Статья 13. Устройство могил, памятников и надмогильных сооружений</w:t>
      </w:r>
    </w:p>
    <w:p w:rsidR="002B3210" w:rsidRPr="00CC7A4D" w:rsidRDefault="002B3210" w:rsidP="002B3210">
      <w:pPr>
        <w:rPr>
          <w:rFonts w:ascii="Times New Roman" w:hAnsi="Times New Roman"/>
          <w:b/>
          <w:sz w:val="28"/>
          <w:szCs w:val="28"/>
          <w:lang w:val="ru-RU"/>
        </w:rPr>
      </w:pP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 xml:space="preserve">1. При захоронении гроба с телом или тела без гроба глубину могилы следует устанавливать в зависимости от местных условий (характера грунтов и уровня стояния грунтовых вод); при этом глубина должна составлять не менее 1,5 м (от поверхности земли до крышки гроба). Во всех случаях </w:t>
      </w:r>
      <w:r w:rsidRPr="00623142">
        <w:rPr>
          <w:rFonts w:ascii="Times New Roman" w:hAnsi="Times New Roman"/>
          <w:sz w:val="28"/>
          <w:szCs w:val="28"/>
          <w:lang w:val="ru-RU"/>
        </w:rPr>
        <w:lastRenderedPageBreak/>
        <w:t>отметка дна могилы должна быть на 0,5 м выше уровня стояния грунтовых вод.</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Глубину могил следует делать не более 2 - 2,2 м.</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Надмогильную насыпь следует устраивать высотой 0,3 - 0,5 м от поверхности земли.</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2. Не допускается устройство захоронений в разрывах между могилами на участке, на обочинах дорог и в пределах защитных зон, в том числе моральной зоны.</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3. Памятниками считаются объемные и плоские архитектурные формы, в том числе скульптура, стелы, обелиски, лежащие и стоящие плиты, содержащие информацию о лицах, в честь которых они установлены (мемориальную информацию). Объекты, не содержащие такой информации, следует считать парковыми архитектурными формами.</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 xml:space="preserve">4. К надмогильным сооружениям относятся сооружения, которые содержат мемориальную информацию и имеют внутренние пространства или помещения. К таким сооружениям относятся склепы, пантеоны, мавзолеи. </w:t>
      </w:r>
      <w:proofErr w:type="gramStart"/>
      <w:r w:rsidRPr="00623142">
        <w:rPr>
          <w:rFonts w:ascii="Times New Roman" w:hAnsi="Times New Roman"/>
          <w:sz w:val="28"/>
          <w:szCs w:val="28"/>
          <w:lang w:val="ru-RU"/>
        </w:rPr>
        <w:t>К</w:t>
      </w:r>
      <w:proofErr w:type="gramEnd"/>
      <w:r w:rsidRPr="00623142">
        <w:rPr>
          <w:rFonts w:ascii="Times New Roman" w:hAnsi="Times New Roman"/>
          <w:sz w:val="28"/>
          <w:szCs w:val="28"/>
          <w:lang w:val="ru-RU"/>
        </w:rPr>
        <w:t xml:space="preserve"> надмогильным также относятся сооружения, имеющие в своем составе захоронения, независимо от того находятся ли они в надземном пространстве или под полом сооружения.</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 xml:space="preserve">5. </w:t>
      </w:r>
      <w:proofErr w:type="gramStart"/>
      <w:r w:rsidRPr="00623142">
        <w:rPr>
          <w:rFonts w:ascii="Times New Roman" w:hAnsi="Times New Roman"/>
          <w:sz w:val="28"/>
          <w:szCs w:val="28"/>
          <w:lang w:val="ru-RU"/>
        </w:rPr>
        <w:t>Установленные гражданами (организациями) надмогильные сооружения (памятники, цветники, цоколи) являются их собственностью.</w:t>
      </w:r>
      <w:proofErr w:type="gramEnd"/>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6. Установка надмогильных сооружений в пределах допустимых размеров регистрируется Уполномоченным органом с записью в специальной книге по форме согласно приложению 5 к настоящему Порядку с указанием участка, номера могилы, фамилии, имени, отчества захороненного, даты установки, габаритных размеров и материала памятника, адреса и фамилии лица, ответственного за место захоронения.</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7. Надмогильные сооружения устанавливаются в пределах земельного участка, отведенного для захоронения.</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Надмогильные сооружения не должны иметь частей, выступающих за границы места захоронения.</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 xml:space="preserve">8. Надписи на надмогильных сооружениях должны отражать сведения </w:t>
      </w:r>
      <w:proofErr w:type="gramStart"/>
      <w:r w:rsidRPr="00623142">
        <w:rPr>
          <w:rFonts w:ascii="Times New Roman" w:hAnsi="Times New Roman"/>
          <w:sz w:val="28"/>
          <w:szCs w:val="28"/>
          <w:lang w:val="ru-RU"/>
        </w:rPr>
        <w:t>о</w:t>
      </w:r>
      <w:proofErr w:type="gramEnd"/>
      <w:r w:rsidRPr="00623142">
        <w:rPr>
          <w:rFonts w:ascii="Times New Roman" w:hAnsi="Times New Roman"/>
          <w:sz w:val="28"/>
          <w:szCs w:val="28"/>
          <w:lang w:val="ru-RU"/>
        </w:rPr>
        <w:t xml:space="preserve"> действительно погребенных в данном месте умерших.</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9. Все работы на общественных кладбищах, связанные с установкой надмогильных сооружений, производятся при наличии разрешения, выданного Уполномоченным органом.</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Обращаться за получением разрешения на установку надмогильных сооружений имеет право только лицо, ответственное за место захоронения.</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Для получения согласования производства работ, связанных с установкой надмогильного сооружения лицо, ответственное за место захоронения, представляет в Уполномоченный орган следующие документы:</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1) заявление, оформленное в простой письменной форме, в котором указываются размеры (длина, ширина) надмогильного сооружения;</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2) документ, удостоверяющий личность ответственного за место</w:t>
      </w:r>
      <w:r>
        <w:rPr>
          <w:rFonts w:ascii="Times New Roman" w:hAnsi="Times New Roman"/>
          <w:sz w:val="28"/>
          <w:szCs w:val="28"/>
          <w:lang w:val="ru-RU"/>
        </w:rPr>
        <w:t xml:space="preserve"> </w:t>
      </w:r>
      <w:r w:rsidRPr="00623142">
        <w:rPr>
          <w:rFonts w:ascii="Times New Roman" w:hAnsi="Times New Roman"/>
          <w:sz w:val="28"/>
          <w:szCs w:val="28"/>
          <w:lang w:val="ru-RU"/>
        </w:rPr>
        <w:t>захоронения;</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3) копию удостоверения о захоронении.</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Представленные документы рассматриваются в течение одного рабочего дня с момента их подачи.</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lastRenderedPageBreak/>
        <w:tab/>
        <w:t>По результатам рассмотрения принимается решение о выдаче разрешения на установку надмогильного сооружения по форме согласно приложению 4 к настоящему Порядку либо решение об отказе в согласовании производства работ, связанных с установкой надмогильного сооружения, путем проставления соответствующей отметки на заявлении.</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Заявителю отказывается в согласовании производства работ, связанных с установкой надмогильного сооружения, в случае представления неполного перечня документов, указанных в настоящей части, либо подачи документов лицом, не являющимся ответственным за место захоронения, либо если размер надмогильного сооружения превышает размеры, указанные в части 1 настоящей статьи.</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Уведомление заявителей о принятии решения, осуществляется посредством телефонной, факсимильной связи, электронной почтой и иными доступными средствами доставки (по желанию заявителя) в день принятия решения с последующей досылкой почтой.</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10. Установка надмогильных сооружений в зимний период не допускается.</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11. Установленные за пределами земельного участка сооружения подлежат сносу лицом, ответственным за место захоронения.</w:t>
      </w:r>
    </w:p>
    <w:p w:rsidR="002B3210" w:rsidRPr="00623142" w:rsidRDefault="002B3210" w:rsidP="002B3210">
      <w:pPr>
        <w:rPr>
          <w:rFonts w:ascii="Times New Roman" w:hAnsi="Times New Roman"/>
          <w:sz w:val="28"/>
          <w:szCs w:val="28"/>
          <w:lang w:val="ru-RU"/>
        </w:rPr>
      </w:pPr>
    </w:p>
    <w:p w:rsidR="002B3210" w:rsidRPr="00CC7A4D" w:rsidRDefault="002B3210" w:rsidP="002B3210">
      <w:pPr>
        <w:jc w:val="center"/>
        <w:rPr>
          <w:rFonts w:ascii="Times New Roman" w:hAnsi="Times New Roman"/>
          <w:b/>
          <w:sz w:val="28"/>
          <w:szCs w:val="28"/>
          <w:lang w:val="ru-RU"/>
        </w:rPr>
      </w:pPr>
      <w:r w:rsidRPr="00CC7A4D">
        <w:rPr>
          <w:rFonts w:ascii="Times New Roman" w:hAnsi="Times New Roman"/>
          <w:b/>
          <w:sz w:val="28"/>
          <w:szCs w:val="28"/>
          <w:lang w:val="ru-RU"/>
        </w:rPr>
        <w:t>Статья 14. Оборудование территории общественных кладбищ</w:t>
      </w:r>
    </w:p>
    <w:p w:rsidR="002B3210" w:rsidRDefault="002B3210" w:rsidP="002B3210">
      <w:pPr>
        <w:rPr>
          <w:rFonts w:ascii="Times New Roman" w:hAnsi="Times New Roman"/>
          <w:sz w:val="28"/>
          <w:szCs w:val="28"/>
          <w:lang w:val="ru-RU"/>
        </w:rPr>
      </w:pP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На территории кладбища следует предусматривать:</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1) стенд с планом кладбища (стенд с планом следует устанавливать на территории кладбища у главного входа, на плане должны быть обозначены основные зоны кладбища, здания и сооружения, кварталы и секторы захоронений и дана их нумерация);</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2) указатели расположения зданий и сооружений, общественных туалетов;</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3) стенд для помещения объявлений, правил посещения кладбищ, прав и обязанностей граждан;</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4) стационарные скамьи, которые устанавливают у основных зданий, на аллеях, в кварталах захоронений и на площадках отдыха;</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5) общественные туалеты;</w:t>
      </w:r>
    </w:p>
    <w:p w:rsidR="002B3210" w:rsidRPr="00623142" w:rsidRDefault="002B3210" w:rsidP="002B3210">
      <w:pPr>
        <w:rPr>
          <w:rFonts w:ascii="Times New Roman" w:hAnsi="Times New Roman"/>
          <w:sz w:val="28"/>
          <w:szCs w:val="28"/>
          <w:lang w:val="ru-RU"/>
        </w:rPr>
      </w:pPr>
      <w:r w:rsidRPr="00623142">
        <w:rPr>
          <w:rFonts w:ascii="Times New Roman" w:hAnsi="Times New Roman"/>
          <w:sz w:val="28"/>
          <w:szCs w:val="28"/>
          <w:lang w:val="ru-RU"/>
        </w:rPr>
        <w:tab/>
        <w:t>6) мусорные контейнеры и урны для мусора.</w:t>
      </w:r>
    </w:p>
    <w:p w:rsidR="002B3210" w:rsidRPr="00623142" w:rsidRDefault="002B3210" w:rsidP="002B3210">
      <w:pPr>
        <w:rPr>
          <w:rFonts w:ascii="Times New Roman" w:hAnsi="Times New Roman"/>
          <w:sz w:val="28"/>
          <w:szCs w:val="28"/>
          <w:lang w:val="ru-RU"/>
        </w:rPr>
      </w:pPr>
    </w:p>
    <w:p w:rsidR="002B3210" w:rsidRDefault="002B3210" w:rsidP="002B3210">
      <w:pPr>
        <w:jc w:val="center"/>
        <w:rPr>
          <w:rFonts w:ascii="Times New Roman" w:hAnsi="Times New Roman"/>
          <w:b/>
          <w:sz w:val="28"/>
          <w:szCs w:val="28"/>
          <w:lang w:val="ru-RU"/>
        </w:rPr>
      </w:pPr>
    </w:p>
    <w:p w:rsidR="002B3210" w:rsidRPr="00CC7A4D" w:rsidRDefault="002B3210" w:rsidP="002B3210">
      <w:pPr>
        <w:jc w:val="center"/>
        <w:rPr>
          <w:rFonts w:ascii="Times New Roman" w:hAnsi="Times New Roman"/>
          <w:b/>
          <w:sz w:val="28"/>
          <w:szCs w:val="28"/>
          <w:lang w:val="ru-RU"/>
        </w:rPr>
      </w:pPr>
      <w:r w:rsidRPr="00CC7A4D">
        <w:rPr>
          <w:rFonts w:ascii="Times New Roman" w:hAnsi="Times New Roman"/>
          <w:b/>
          <w:sz w:val="28"/>
          <w:szCs w:val="28"/>
          <w:lang w:val="ru-RU"/>
        </w:rPr>
        <w:t>Статья 15</w:t>
      </w:r>
      <w:r>
        <w:rPr>
          <w:rFonts w:ascii="Times New Roman" w:hAnsi="Times New Roman"/>
          <w:b/>
          <w:sz w:val="28"/>
          <w:szCs w:val="28"/>
          <w:lang w:val="ru-RU"/>
        </w:rPr>
        <w:t>. Заключительные положения</w:t>
      </w:r>
    </w:p>
    <w:p w:rsidR="002B3210" w:rsidRPr="00623142" w:rsidRDefault="002B3210" w:rsidP="002B3210">
      <w:pPr>
        <w:rPr>
          <w:rFonts w:ascii="Times New Roman" w:hAnsi="Times New Roman"/>
          <w:sz w:val="28"/>
          <w:szCs w:val="28"/>
          <w:lang w:val="ru-RU"/>
        </w:rPr>
      </w:pPr>
    </w:p>
    <w:p w:rsidR="002B3210" w:rsidRPr="00623142" w:rsidRDefault="002B3210" w:rsidP="002B3210">
      <w:pPr>
        <w:rPr>
          <w:rFonts w:ascii="Times New Roman" w:hAnsi="Times New Roman"/>
          <w:sz w:val="28"/>
          <w:szCs w:val="28"/>
          <w:lang w:val="ru-RU"/>
        </w:rPr>
      </w:pPr>
      <w:r>
        <w:rPr>
          <w:rFonts w:ascii="Times New Roman" w:hAnsi="Times New Roman"/>
          <w:sz w:val="28"/>
          <w:szCs w:val="28"/>
          <w:lang w:val="ru-RU"/>
        </w:rPr>
        <w:tab/>
        <w:t xml:space="preserve">1. Настоящее Решение </w:t>
      </w:r>
      <w:r w:rsidRPr="00623142">
        <w:rPr>
          <w:rFonts w:ascii="Times New Roman" w:hAnsi="Times New Roman"/>
          <w:sz w:val="28"/>
          <w:szCs w:val="28"/>
          <w:lang w:val="ru-RU"/>
        </w:rPr>
        <w:t>вступает в силу после его официального опубликования (обнародования).</w:t>
      </w:r>
    </w:p>
    <w:p w:rsidR="002B3210" w:rsidRPr="00623142" w:rsidRDefault="002B3210" w:rsidP="002B3210">
      <w:pPr>
        <w:rPr>
          <w:rFonts w:ascii="Times New Roman" w:hAnsi="Times New Roman"/>
          <w:sz w:val="28"/>
          <w:szCs w:val="28"/>
          <w:lang w:val="ru-RU"/>
        </w:rPr>
      </w:pPr>
      <w:r>
        <w:rPr>
          <w:rFonts w:ascii="Times New Roman" w:hAnsi="Times New Roman"/>
          <w:sz w:val="28"/>
          <w:szCs w:val="28"/>
          <w:lang w:val="ru-RU"/>
        </w:rPr>
        <w:tab/>
      </w:r>
      <w:r w:rsidRPr="00623142">
        <w:rPr>
          <w:rFonts w:ascii="Times New Roman" w:hAnsi="Times New Roman"/>
          <w:sz w:val="28"/>
          <w:szCs w:val="28"/>
          <w:lang w:val="ru-RU"/>
        </w:rPr>
        <w:t>2. Признать утратившими силу:</w:t>
      </w:r>
    </w:p>
    <w:p w:rsidR="002B3210" w:rsidRDefault="002B3210" w:rsidP="002B3210">
      <w:pPr>
        <w:rPr>
          <w:rFonts w:ascii="Times New Roman" w:hAnsi="Times New Roman"/>
          <w:sz w:val="28"/>
          <w:szCs w:val="28"/>
          <w:lang w:val="ru-RU"/>
        </w:rPr>
      </w:pPr>
      <w:r>
        <w:rPr>
          <w:rFonts w:ascii="Times New Roman" w:hAnsi="Times New Roman"/>
          <w:sz w:val="28"/>
          <w:szCs w:val="28"/>
          <w:lang w:val="ru-RU"/>
        </w:rPr>
        <w:tab/>
      </w:r>
      <w:r w:rsidRPr="00623142">
        <w:rPr>
          <w:rFonts w:ascii="Times New Roman" w:hAnsi="Times New Roman"/>
          <w:sz w:val="28"/>
          <w:szCs w:val="28"/>
          <w:lang w:val="ru-RU"/>
        </w:rPr>
        <w:t xml:space="preserve">2.1. </w:t>
      </w:r>
      <w:r>
        <w:rPr>
          <w:rFonts w:ascii="Times New Roman" w:hAnsi="Times New Roman"/>
          <w:sz w:val="28"/>
          <w:szCs w:val="28"/>
          <w:lang w:val="ru-RU"/>
        </w:rPr>
        <w:t xml:space="preserve">Решение </w:t>
      </w:r>
      <w:r w:rsidRPr="00623142">
        <w:rPr>
          <w:rFonts w:ascii="Times New Roman" w:hAnsi="Times New Roman"/>
          <w:sz w:val="28"/>
          <w:szCs w:val="28"/>
          <w:lang w:val="ru-RU"/>
        </w:rPr>
        <w:t xml:space="preserve">«Порядок организации ритуальных услуг и содержания мест захоронения </w:t>
      </w:r>
      <w:r>
        <w:rPr>
          <w:rFonts w:ascii="Times New Roman" w:hAnsi="Times New Roman"/>
          <w:sz w:val="28"/>
          <w:szCs w:val="28"/>
          <w:lang w:val="ru-RU"/>
        </w:rPr>
        <w:t xml:space="preserve">на территории Новоавачинского сельского </w:t>
      </w:r>
      <w:r w:rsidRPr="00623142">
        <w:rPr>
          <w:rFonts w:ascii="Times New Roman" w:hAnsi="Times New Roman"/>
          <w:sz w:val="28"/>
          <w:szCs w:val="28"/>
          <w:lang w:val="ru-RU"/>
        </w:rPr>
        <w:t xml:space="preserve">поселения» от </w:t>
      </w:r>
      <w:r>
        <w:rPr>
          <w:rFonts w:ascii="Times New Roman" w:hAnsi="Times New Roman"/>
          <w:sz w:val="28"/>
          <w:szCs w:val="28"/>
          <w:lang w:val="ru-RU"/>
        </w:rPr>
        <w:t>24.03</w:t>
      </w:r>
      <w:r w:rsidRPr="00623142">
        <w:rPr>
          <w:rFonts w:ascii="Times New Roman" w:hAnsi="Times New Roman"/>
          <w:sz w:val="28"/>
          <w:szCs w:val="28"/>
          <w:lang w:val="ru-RU"/>
        </w:rPr>
        <w:t>.2017 №</w:t>
      </w:r>
      <w:r w:rsidRPr="00623142">
        <w:rPr>
          <w:rFonts w:ascii="Times New Roman" w:hAnsi="Times New Roman"/>
          <w:sz w:val="28"/>
          <w:szCs w:val="28"/>
        </w:rPr>
        <w:t> </w:t>
      </w:r>
      <w:r>
        <w:rPr>
          <w:rFonts w:ascii="Times New Roman" w:hAnsi="Times New Roman"/>
          <w:sz w:val="28"/>
          <w:szCs w:val="28"/>
          <w:lang w:val="ru-RU"/>
        </w:rPr>
        <w:t>52</w:t>
      </w:r>
      <w:r w:rsidRPr="00623142">
        <w:rPr>
          <w:rFonts w:ascii="Times New Roman" w:hAnsi="Times New Roman"/>
          <w:sz w:val="28"/>
          <w:szCs w:val="28"/>
          <w:lang w:val="ru-RU"/>
        </w:rPr>
        <w:t xml:space="preserve">, принятый Решением Собрания депутатов </w:t>
      </w:r>
      <w:r>
        <w:rPr>
          <w:rFonts w:ascii="Times New Roman" w:hAnsi="Times New Roman"/>
          <w:sz w:val="28"/>
          <w:szCs w:val="28"/>
          <w:lang w:val="ru-RU"/>
        </w:rPr>
        <w:t>Новоавачинского сельского поселения от 22.03</w:t>
      </w:r>
      <w:r w:rsidRPr="00623142">
        <w:rPr>
          <w:rFonts w:ascii="Times New Roman" w:hAnsi="Times New Roman"/>
          <w:sz w:val="28"/>
          <w:szCs w:val="28"/>
          <w:lang w:val="ru-RU"/>
        </w:rPr>
        <w:t>.2017 №</w:t>
      </w:r>
      <w:r w:rsidRPr="00623142">
        <w:rPr>
          <w:rFonts w:ascii="Times New Roman" w:hAnsi="Times New Roman"/>
          <w:sz w:val="28"/>
          <w:szCs w:val="28"/>
        </w:rPr>
        <w:t> </w:t>
      </w:r>
      <w:r>
        <w:rPr>
          <w:rFonts w:ascii="Times New Roman" w:hAnsi="Times New Roman"/>
          <w:sz w:val="28"/>
          <w:szCs w:val="28"/>
          <w:lang w:val="ru-RU"/>
        </w:rPr>
        <w:t>110.</w:t>
      </w:r>
    </w:p>
    <w:p w:rsidR="002B3210" w:rsidRDefault="002B3210" w:rsidP="002B3210">
      <w:pPr>
        <w:rPr>
          <w:rFonts w:ascii="Times New Roman" w:hAnsi="Times New Roman"/>
          <w:sz w:val="28"/>
          <w:szCs w:val="28"/>
          <w:lang w:val="ru-RU"/>
        </w:rPr>
      </w:pPr>
    </w:p>
    <w:p w:rsidR="002B3210" w:rsidRDefault="002B3210" w:rsidP="002B3210">
      <w:pPr>
        <w:rPr>
          <w:rFonts w:ascii="Times New Roman" w:hAnsi="Times New Roman"/>
          <w:sz w:val="28"/>
          <w:szCs w:val="28"/>
          <w:lang w:val="ru-RU"/>
        </w:rPr>
      </w:pPr>
      <w:r>
        <w:rPr>
          <w:rFonts w:ascii="Times New Roman" w:hAnsi="Times New Roman"/>
          <w:sz w:val="28"/>
          <w:szCs w:val="28"/>
          <w:lang w:val="ru-RU"/>
        </w:rPr>
        <w:t>Г</w:t>
      </w:r>
      <w:r w:rsidRPr="00623142">
        <w:rPr>
          <w:rFonts w:ascii="Times New Roman" w:hAnsi="Times New Roman"/>
          <w:sz w:val="28"/>
          <w:szCs w:val="28"/>
          <w:lang w:val="ru-RU"/>
        </w:rPr>
        <w:t>лава</w:t>
      </w:r>
      <w:r>
        <w:rPr>
          <w:rFonts w:ascii="Times New Roman" w:hAnsi="Times New Roman"/>
          <w:sz w:val="28"/>
          <w:szCs w:val="28"/>
          <w:lang w:val="ru-RU"/>
        </w:rPr>
        <w:t xml:space="preserve"> Новоавачинского</w:t>
      </w:r>
    </w:p>
    <w:p w:rsidR="002B3210" w:rsidRPr="001A7292" w:rsidRDefault="002B3210" w:rsidP="002B3210">
      <w:pPr>
        <w:rPr>
          <w:rFonts w:ascii="Times New Roman" w:hAnsi="Times New Roman"/>
          <w:sz w:val="28"/>
          <w:szCs w:val="28"/>
          <w:lang w:val="ru-RU"/>
        </w:rPr>
      </w:pPr>
      <w:r>
        <w:rPr>
          <w:rFonts w:ascii="Times New Roman" w:hAnsi="Times New Roman"/>
          <w:sz w:val="28"/>
          <w:szCs w:val="28"/>
          <w:lang w:val="ru-RU"/>
        </w:rPr>
        <w:t>сельского поселения</w:t>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t xml:space="preserve">             О.А. Прокопенко</w:t>
      </w:r>
    </w:p>
    <w:p w:rsidR="002B3210" w:rsidRPr="00A2422A" w:rsidRDefault="002B3210" w:rsidP="002B3210">
      <w:pPr>
        <w:pStyle w:val="ConsPlusNormal"/>
        <w:ind w:firstLine="540"/>
        <w:jc w:val="both"/>
        <w:rPr>
          <w:rFonts w:ascii="Times New Roman" w:hAnsi="Times New Roman" w:cs="Times New Roman"/>
          <w:szCs w:val="24"/>
        </w:rPr>
      </w:pPr>
    </w:p>
    <w:p w:rsidR="002B3210" w:rsidRPr="006053AB" w:rsidRDefault="002B3210" w:rsidP="002B3210">
      <w:pPr>
        <w:pStyle w:val="ConsPlusNormal"/>
        <w:jc w:val="right"/>
        <w:rPr>
          <w:rFonts w:ascii="Times New Roman" w:hAnsi="Times New Roman" w:cs="Times New Roman"/>
          <w:szCs w:val="24"/>
        </w:rPr>
      </w:pPr>
      <w:r w:rsidRPr="006053AB">
        <w:rPr>
          <w:rFonts w:ascii="Times New Roman" w:hAnsi="Times New Roman" w:cs="Times New Roman"/>
          <w:szCs w:val="24"/>
        </w:rPr>
        <w:t xml:space="preserve">Приложение </w:t>
      </w:r>
      <w:r>
        <w:rPr>
          <w:rFonts w:ascii="Times New Roman" w:hAnsi="Times New Roman" w:cs="Times New Roman"/>
          <w:szCs w:val="24"/>
        </w:rPr>
        <w:t>1</w:t>
      </w:r>
    </w:p>
    <w:p w:rsidR="002B3210" w:rsidRPr="006053AB" w:rsidRDefault="002B3210" w:rsidP="002B3210">
      <w:pPr>
        <w:pStyle w:val="ConsPlusNormal"/>
        <w:jc w:val="right"/>
        <w:rPr>
          <w:rFonts w:ascii="Times New Roman" w:hAnsi="Times New Roman" w:cs="Times New Roman"/>
          <w:szCs w:val="24"/>
        </w:rPr>
      </w:pPr>
      <w:r>
        <w:rPr>
          <w:rFonts w:ascii="Times New Roman" w:hAnsi="Times New Roman" w:cs="Times New Roman"/>
          <w:szCs w:val="24"/>
        </w:rPr>
        <w:t>К П</w:t>
      </w:r>
      <w:r w:rsidRPr="006053AB">
        <w:rPr>
          <w:rFonts w:ascii="Times New Roman" w:hAnsi="Times New Roman" w:cs="Times New Roman"/>
          <w:szCs w:val="24"/>
        </w:rPr>
        <w:t xml:space="preserve">орядку организации </w:t>
      </w:r>
      <w:proofErr w:type="gramStart"/>
      <w:r w:rsidRPr="006053AB">
        <w:rPr>
          <w:rFonts w:ascii="Times New Roman" w:hAnsi="Times New Roman" w:cs="Times New Roman"/>
          <w:szCs w:val="24"/>
        </w:rPr>
        <w:t>ритуальных</w:t>
      </w:r>
      <w:proofErr w:type="gramEnd"/>
    </w:p>
    <w:p w:rsidR="002B3210" w:rsidRPr="006053AB" w:rsidRDefault="002B3210" w:rsidP="002B3210">
      <w:pPr>
        <w:pStyle w:val="ConsPlusNormal"/>
        <w:jc w:val="right"/>
        <w:rPr>
          <w:rFonts w:ascii="Times New Roman" w:hAnsi="Times New Roman" w:cs="Times New Roman"/>
          <w:szCs w:val="24"/>
        </w:rPr>
      </w:pPr>
      <w:r w:rsidRPr="006053AB">
        <w:rPr>
          <w:rFonts w:ascii="Times New Roman" w:hAnsi="Times New Roman" w:cs="Times New Roman"/>
          <w:szCs w:val="24"/>
        </w:rPr>
        <w:t>услуг и содержания мест захоронения</w:t>
      </w:r>
    </w:p>
    <w:p w:rsidR="002B3210" w:rsidRPr="00737063" w:rsidRDefault="002B3210" w:rsidP="002B3210">
      <w:pPr>
        <w:pStyle w:val="ConsPlusNormal"/>
        <w:jc w:val="right"/>
        <w:rPr>
          <w:rFonts w:ascii="Times New Roman" w:hAnsi="Times New Roman" w:cs="Times New Roman"/>
          <w:szCs w:val="24"/>
        </w:rPr>
      </w:pPr>
      <w:r w:rsidRPr="00737063">
        <w:rPr>
          <w:rFonts w:ascii="Times New Roman" w:hAnsi="Times New Roman"/>
          <w:szCs w:val="24"/>
        </w:rPr>
        <w:t>в границах Новоавачинского сельского поселения</w:t>
      </w:r>
    </w:p>
    <w:p w:rsidR="002B3210" w:rsidRDefault="002B3210" w:rsidP="002B3210">
      <w:pPr>
        <w:pStyle w:val="ConsPlusNormal"/>
        <w:jc w:val="right"/>
        <w:rPr>
          <w:rFonts w:ascii="Times New Roman" w:hAnsi="Times New Roman" w:cs="Times New Roman"/>
          <w:szCs w:val="24"/>
        </w:rPr>
      </w:pPr>
    </w:p>
    <w:p w:rsidR="002B3210" w:rsidRDefault="002B3210" w:rsidP="002B3210">
      <w:pPr>
        <w:pStyle w:val="ConsPlusNormal"/>
        <w:jc w:val="right"/>
        <w:rPr>
          <w:rFonts w:ascii="Times New Roman" w:hAnsi="Times New Roman" w:cs="Times New Roman"/>
          <w:szCs w:val="24"/>
        </w:rPr>
      </w:pPr>
    </w:p>
    <w:p w:rsidR="002B3210" w:rsidRPr="0077695B" w:rsidRDefault="002B3210" w:rsidP="002B3210">
      <w:pPr>
        <w:jc w:val="center"/>
        <w:rPr>
          <w:rFonts w:ascii="Times New Roman" w:hAnsi="Times New Roman"/>
          <w:b/>
          <w:lang w:val="ru-RU"/>
        </w:rPr>
      </w:pPr>
      <w:r w:rsidRPr="0077695B">
        <w:rPr>
          <w:rFonts w:ascii="Times New Roman" w:hAnsi="Times New Roman"/>
          <w:b/>
          <w:lang w:val="ru-RU"/>
        </w:rPr>
        <w:t>РАЗРЕШЕНИЕ</w:t>
      </w:r>
    </w:p>
    <w:p w:rsidR="002B3210" w:rsidRDefault="002B3210" w:rsidP="002B3210">
      <w:pPr>
        <w:jc w:val="center"/>
        <w:rPr>
          <w:rFonts w:ascii="Times New Roman" w:hAnsi="Times New Roman"/>
          <w:b/>
          <w:lang w:val="ru-RU"/>
        </w:rPr>
      </w:pPr>
      <w:r w:rsidRPr="0077695B">
        <w:rPr>
          <w:rFonts w:ascii="Times New Roman" w:hAnsi="Times New Roman"/>
          <w:b/>
          <w:lang w:val="ru-RU"/>
        </w:rPr>
        <w:t>№ ___ от __________</w:t>
      </w:r>
      <w:proofErr w:type="gramStart"/>
      <w:r w:rsidRPr="0077695B">
        <w:rPr>
          <w:rFonts w:ascii="Times New Roman" w:hAnsi="Times New Roman"/>
          <w:b/>
          <w:lang w:val="ru-RU"/>
        </w:rPr>
        <w:t>г</w:t>
      </w:r>
      <w:proofErr w:type="gramEnd"/>
      <w:r w:rsidRPr="0077695B">
        <w:rPr>
          <w:rFonts w:ascii="Times New Roman" w:hAnsi="Times New Roman"/>
          <w:b/>
          <w:lang w:val="ru-RU"/>
        </w:rPr>
        <w:t>.</w:t>
      </w:r>
    </w:p>
    <w:p w:rsidR="002B3210" w:rsidRPr="0077695B" w:rsidRDefault="002B3210" w:rsidP="002B3210">
      <w:pPr>
        <w:jc w:val="center"/>
        <w:rPr>
          <w:rFonts w:ascii="Times New Roman" w:hAnsi="Times New Roman"/>
          <w:b/>
          <w:lang w:val="ru-RU"/>
        </w:rPr>
      </w:pPr>
    </w:p>
    <w:p w:rsidR="002B3210" w:rsidRPr="0077695B" w:rsidRDefault="002B3210" w:rsidP="002B3210">
      <w:pPr>
        <w:jc w:val="center"/>
        <w:rPr>
          <w:rFonts w:ascii="Times New Roman" w:hAnsi="Times New Roman"/>
          <w:lang w:val="ru-RU"/>
        </w:rPr>
      </w:pPr>
      <w:r w:rsidRPr="0077695B">
        <w:rPr>
          <w:rFonts w:ascii="Times New Roman" w:hAnsi="Times New Roman"/>
          <w:lang w:val="ru-RU"/>
        </w:rPr>
        <w:t>на земельный участок для захоронения умершего</w:t>
      </w:r>
    </w:p>
    <w:p w:rsidR="002B3210" w:rsidRPr="0077695B" w:rsidRDefault="002B3210" w:rsidP="002B3210">
      <w:pPr>
        <w:rPr>
          <w:rFonts w:ascii="Times New Roman" w:hAnsi="Times New Roman"/>
          <w:lang w:val="ru-RU"/>
        </w:rPr>
      </w:pPr>
    </w:p>
    <w:p w:rsidR="002B3210" w:rsidRPr="0077695B" w:rsidRDefault="002B3210" w:rsidP="002B3210">
      <w:pPr>
        <w:ind w:firstLine="708"/>
        <w:rPr>
          <w:rFonts w:ascii="Times New Roman" w:hAnsi="Times New Roman"/>
          <w:lang w:val="ru-RU"/>
        </w:rPr>
      </w:pPr>
      <w:r w:rsidRPr="0077695B">
        <w:rPr>
          <w:rFonts w:ascii="Times New Roman" w:hAnsi="Times New Roman"/>
          <w:lang w:val="ru-RU"/>
        </w:rPr>
        <w:t xml:space="preserve">Настоящим __________________________________предоставляет </w:t>
      </w:r>
      <w:proofErr w:type="gramStart"/>
      <w:r w:rsidRPr="0077695B">
        <w:rPr>
          <w:rFonts w:ascii="Times New Roman" w:hAnsi="Times New Roman"/>
          <w:lang w:val="ru-RU"/>
        </w:rPr>
        <w:t>земельный</w:t>
      </w:r>
      <w:proofErr w:type="gramEnd"/>
      <w:r w:rsidRPr="0077695B">
        <w:rPr>
          <w:rFonts w:ascii="Times New Roman" w:hAnsi="Times New Roman"/>
          <w:lang w:val="ru-RU"/>
        </w:rPr>
        <w:t xml:space="preserve"> </w:t>
      </w:r>
    </w:p>
    <w:p w:rsidR="002B3210" w:rsidRPr="0077695B" w:rsidRDefault="002B3210" w:rsidP="002B3210">
      <w:pPr>
        <w:ind w:firstLine="708"/>
        <w:rPr>
          <w:rFonts w:ascii="Times New Roman" w:hAnsi="Times New Roman"/>
          <w:sz w:val="16"/>
          <w:szCs w:val="16"/>
          <w:lang w:val="ru-RU"/>
        </w:rPr>
      </w:pPr>
      <w:r w:rsidRPr="0077695B">
        <w:rPr>
          <w:rFonts w:ascii="Times New Roman" w:hAnsi="Times New Roman"/>
          <w:lang w:val="ru-RU"/>
        </w:rPr>
        <w:t xml:space="preserve">                                 </w:t>
      </w:r>
      <w:r w:rsidRPr="0077695B">
        <w:rPr>
          <w:rFonts w:ascii="Times New Roman" w:hAnsi="Times New Roman"/>
          <w:sz w:val="16"/>
          <w:szCs w:val="16"/>
          <w:lang w:val="ru-RU"/>
        </w:rPr>
        <w:t xml:space="preserve">(Уполномоченный орган) </w:t>
      </w:r>
    </w:p>
    <w:p w:rsidR="002B3210" w:rsidRPr="0077695B" w:rsidRDefault="002B3210" w:rsidP="002B3210">
      <w:pPr>
        <w:rPr>
          <w:rFonts w:ascii="Times New Roman" w:hAnsi="Times New Roman"/>
          <w:lang w:val="ru-RU"/>
        </w:rPr>
      </w:pPr>
      <w:r w:rsidRPr="0077695B">
        <w:rPr>
          <w:rFonts w:ascii="Times New Roman" w:hAnsi="Times New Roman"/>
          <w:lang w:val="ru-RU"/>
        </w:rPr>
        <w:t>участок для захоронения тела умершего_____________________________________</w:t>
      </w:r>
    </w:p>
    <w:p w:rsidR="002B3210" w:rsidRPr="0077695B" w:rsidRDefault="002B3210" w:rsidP="002B3210">
      <w:pPr>
        <w:ind w:firstLine="708"/>
        <w:rPr>
          <w:rFonts w:ascii="Times New Roman" w:hAnsi="Times New Roman"/>
          <w:sz w:val="16"/>
          <w:szCs w:val="16"/>
          <w:lang w:val="ru-RU"/>
        </w:rPr>
      </w:pPr>
      <w:r w:rsidRPr="0077695B">
        <w:rPr>
          <w:rFonts w:ascii="Times New Roman" w:hAnsi="Times New Roman"/>
          <w:lang w:val="ru-RU"/>
        </w:rPr>
        <w:t xml:space="preserve">                                                                                  </w:t>
      </w:r>
      <w:r w:rsidRPr="0077695B">
        <w:rPr>
          <w:rFonts w:ascii="Times New Roman" w:hAnsi="Times New Roman"/>
          <w:sz w:val="16"/>
          <w:szCs w:val="16"/>
          <w:lang w:val="ru-RU"/>
        </w:rPr>
        <w:t>(Ф.И.О.)</w:t>
      </w:r>
    </w:p>
    <w:p w:rsidR="002B3210" w:rsidRPr="0077695B" w:rsidRDefault="002B3210" w:rsidP="002B3210">
      <w:pPr>
        <w:rPr>
          <w:rFonts w:ascii="Times New Roman" w:hAnsi="Times New Roman"/>
          <w:sz w:val="16"/>
          <w:szCs w:val="16"/>
          <w:lang w:val="ru-RU"/>
        </w:rPr>
      </w:pPr>
      <w:r w:rsidRPr="0077695B">
        <w:rPr>
          <w:rFonts w:ascii="Times New Roman" w:hAnsi="Times New Roman"/>
          <w:lang w:val="ru-RU"/>
        </w:rPr>
        <w:t xml:space="preserve"> на общественном</w:t>
      </w:r>
      <w:proofErr w:type="gramStart"/>
      <w:r w:rsidRPr="0077695B">
        <w:rPr>
          <w:rFonts w:ascii="Times New Roman" w:hAnsi="Times New Roman"/>
          <w:lang w:val="ru-RU"/>
        </w:rPr>
        <w:t xml:space="preserve"> (</w:t>
      </w:r>
      <w:r>
        <w:rPr>
          <w:rFonts w:ascii="Times New Roman" w:hAnsi="Times New Roman"/>
          <w:lang w:val="ru-RU"/>
        </w:rPr>
        <w:t>_________________</w:t>
      </w:r>
      <w:r w:rsidRPr="0077695B">
        <w:rPr>
          <w:rFonts w:ascii="Times New Roman" w:hAnsi="Times New Roman"/>
          <w:lang w:val="ru-RU"/>
        </w:rPr>
        <w:t>)</w:t>
      </w:r>
      <w:r w:rsidRPr="0077695B">
        <w:rPr>
          <w:rFonts w:ascii="Times New Roman" w:hAnsi="Times New Roman"/>
          <w:b/>
          <w:lang w:val="ru-RU"/>
        </w:rPr>
        <w:t>.</w:t>
      </w:r>
      <w:proofErr w:type="gramEnd"/>
    </w:p>
    <w:p w:rsidR="002B3210" w:rsidRPr="0077695B" w:rsidRDefault="002B3210" w:rsidP="002B3210">
      <w:pPr>
        <w:rPr>
          <w:rFonts w:ascii="Times New Roman" w:hAnsi="Times New Roman"/>
          <w:lang w:val="ru-RU"/>
        </w:rPr>
      </w:pPr>
    </w:p>
    <w:p w:rsidR="002B3210" w:rsidRPr="0077695B" w:rsidRDefault="002B3210" w:rsidP="002B3210">
      <w:pPr>
        <w:ind w:firstLine="708"/>
        <w:rPr>
          <w:rFonts w:ascii="Times New Roman" w:hAnsi="Times New Roman"/>
          <w:lang w:val="ru-RU"/>
        </w:rPr>
      </w:pPr>
      <w:proofErr w:type="gramStart"/>
      <w:r w:rsidRPr="0077695B">
        <w:rPr>
          <w:rFonts w:ascii="Times New Roman" w:hAnsi="Times New Roman"/>
          <w:lang w:val="ru-RU"/>
        </w:rPr>
        <w:t xml:space="preserve">Настоящие разрешение выдано _________________, (на основании доверенности от </w:t>
      </w:r>
      <w:proofErr w:type="gramEnd"/>
    </w:p>
    <w:p w:rsidR="002B3210" w:rsidRPr="0077695B" w:rsidRDefault="002B3210" w:rsidP="002B3210">
      <w:pPr>
        <w:ind w:firstLine="708"/>
        <w:rPr>
          <w:rFonts w:ascii="Times New Roman" w:hAnsi="Times New Roman"/>
          <w:sz w:val="16"/>
          <w:szCs w:val="16"/>
          <w:lang w:val="ru-RU"/>
        </w:rPr>
      </w:pPr>
      <w:r w:rsidRPr="0077695B">
        <w:rPr>
          <w:rFonts w:ascii="Times New Roman" w:hAnsi="Times New Roman"/>
          <w:lang w:val="ru-RU"/>
        </w:rPr>
        <w:t xml:space="preserve">                                                             </w:t>
      </w:r>
      <w:r w:rsidRPr="0077695B">
        <w:rPr>
          <w:rFonts w:ascii="Times New Roman" w:hAnsi="Times New Roman"/>
          <w:sz w:val="16"/>
          <w:szCs w:val="16"/>
          <w:lang w:val="ru-RU"/>
        </w:rPr>
        <w:t>(Ф.И.О.)</w:t>
      </w:r>
    </w:p>
    <w:p w:rsidR="002B3210" w:rsidRPr="0077695B" w:rsidRDefault="002B3210" w:rsidP="002B3210">
      <w:pPr>
        <w:rPr>
          <w:rFonts w:ascii="Times New Roman" w:hAnsi="Times New Roman"/>
          <w:lang w:val="ru-RU"/>
        </w:rPr>
      </w:pPr>
      <w:r w:rsidRPr="0077695B">
        <w:rPr>
          <w:rFonts w:ascii="Times New Roman" w:hAnsi="Times New Roman"/>
          <w:lang w:val="ru-RU"/>
        </w:rPr>
        <w:t xml:space="preserve">_____________ на имя _______________, </w:t>
      </w:r>
      <w:proofErr w:type="gramStart"/>
      <w:r w:rsidRPr="0077695B">
        <w:rPr>
          <w:rFonts w:ascii="Times New Roman" w:hAnsi="Times New Roman"/>
          <w:lang w:val="ru-RU"/>
        </w:rPr>
        <w:t>являющегося</w:t>
      </w:r>
      <w:proofErr w:type="gramEnd"/>
      <w:r w:rsidRPr="0077695B">
        <w:rPr>
          <w:rFonts w:ascii="Times New Roman" w:hAnsi="Times New Roman"/>
          <w:lang w:val="ru-RU"/>
        </w:rPr>
        <w:t xml:space="preserve"> представителем организации), на </w:t>
      </w:r>
    </w:p>
    <w:p w:rsidR="002B3210" w:rsidRPr="0077695B" w:rsidRDefault="002B3210" w:rsidP="002B3210">
      <w:pPr>
        <w:rPr>
          <w:rFonts w:ascii="Times New Roman" w:hAnsi="Times New Roman"/>
          <w:lang w:val="ru-RU"/>
        </w:rPr>
      </w:pPr>
    </w:p>
    <w:p w:rsidR="002B3210" w:rsidRPr="0077695B" w:rsidRDefault="002B3210" w:rsidP="002B3210">
      <w:pPr>
        <w:rPr>
          <w:rFonts w:ascii="Times New Roman" w:hAnsi="Times New Roman"/>
          <w:lang w:val="ru-RU"/>
        </w:rPr>
      </w:pPr>
      <w:proofErr w:type="gramStart"/>
      <w:r w:rsidRPr="0077695B">
        <w:rPr>
          <w:rFonts w:ascii="Times New Roman" w:hAnsi="Times New Roman"/>
          <w:lang w:val="ru-RU"/>
        </w:rPr>
        <w:t>основании</w:t>
      </w:r>
      <w:proofErr w:type="gramEnd"/>
      <w:r w:rsidRPr="0077695B">
        <w:rPr>
          <w:rFonts w:ascii="Times New Roman" w:hAnsi="Times New Roman"/>
          <w:lang w:val="ru-RU"/>
        </w:rPr>
        <w:t xml:space="preserve"> заявления №__ от ___________г.</w:t>
      </w:r>
    </w:p>
    <w:p w:rsidR="002B3210" w:rsidRPr="0077695B" w:rsidRDefault="002B3210" w:rsidP="002B3210">
      <w:pPr>
        <w:rPr>
          <w:rFonts w:ascii="Times New Roman" w:hAnsi="Times New Roman"/>
          <w:lang w:val="ru-RU"/>
        </w:rPr>
      </w:pPr>
    </w:p>
    <w:p w:rsidR="002B3210" w:rsidRPr="0077695B" w:rsidRDefault="002B3210" w:rsidP="002B3210">
      <w:pPr>
        <w:rPr>
          <w:rFonts w:ascii="Times New Roman" w:hAnsi="Times New Roman"/>
          <w:lang w:val="ru-RU"/>
        </w:rPr>
      </w:pPr>
    </w:p>
    <w:p w:rsidR="002B3210" w:rsidRPr="0077695B" w:rsidRDefault="002B3210" w:rsidP="002B3210">
      <w:pPr>
        <w:rPr>
          <w:rFonts w:ascii="Times New Roman" w:hAnsi="Times New Roman"/>
          <w:lang w:val="ru-RU"/>
        </w:rPr>
      </w:pPr>
    </w:p>
    <w:p w:rsidR="002B3210" w:rsidRPr="0077695B" w:rsidRDefault="002B3210" w:rsidP="002B3210">
      <w:pPr>
        <w:rPr>
          <w:rFonts w:ascii="Times New Roman" w:hAnsi="Times New Roman"/>
          <w:lang w:val="ru-RU"/>
        </w:rPr>
      </w:pPr>
      <w:r w:rsidRPr="0077695B">
        <w:rPr>
          <w:rFonts w:ascii="Times New Roman" w:hAnsi="Times New Roman"/>
          <w:lang w:val="ru-RU"/>
        </w:rPr>
        <w:t>Руководитель Уполномоченного органа</w:t>
      </w:r>
    </w:p>
    <w:p w:rsidR="002B3210" w:rsidRPr="0077695B" w:rsidRDefault="002B3210" w:rsidP="002B3210">
      <w:pPr>
        <w:ind w:firstLine="709"/>
        <w:rPr>
          <w:rFonts w:ascii="Times New Roman" w:hAnsi="Times New Roman"/>
          <w:sz w:val="20"/>
          <w:szCs w:val="20"/>
          <w:lang w:val="ru-RU"/>
        </w:rPr>
      </w:pPr>
    </w:p>
    <w:p w:rsidR="002B3210" w:rsidRPr="0077695B" w:rsidRDefault="002B3210" w:rsidP="002B3210">
      <w:pPr>
        <w:pStyle w:val="ConsPlusNormal"/>
        <w:jc w:val="center"/>
        <w:rPr>
          <w:rFonts w:ascii="Times New Roman" w:hAnsi="Times New Roman" w:cs="Times New Roman"/>
          <w:szCs w:val="24"/>
        </w:rPr>
      </w:pPr>
    </w:p>
    <w:p w:rsidR="002B3210" w:rsidRDefault="002B3210" w:rsidP="002B3210">
      <w:pPr>
        <w:pStyle w:val="ConsPlusNormal"/>
        <w:jc w:val="right"/>
        <w:rPr>
          <w:rFonts w:ascii="Times New Roman" w:hAnsi="Times New Roman" w:cs="Times New Roman"/>
          <w:szCs w:val="24"/>
        </w:rPr>
      </w:pPr>
    </w:p>
    <w:p w:rsidR="002B3210" w:rsidRDefault="002B3210" w:rsidP="002B3210">
      <w:pPr>
        <w:pStyle w:val="ConsPlusNormal"/>
        <w:jc w:val="right"/>
        <w:rPr>
          <w:rFonts w:ascii="Times New Roman" w:hAnsi="Times New Roman" w:cs="Times New Roman"/>
          <w:szCs w:val="24"/>
        </w:rPr>
      </w:pPr>
    </w:p>
    <w:p w:rsidR="002B3210" w:rsidRDefault="002B3210" w:rsidP="002B3210">
      <w:pPr>
        <w:pStyle w:val="ConsPlusNormal"/>
        <w:jc w:val="right"/>
        <w:rPr>
          <w:rFonts w:ascii="Times New Roman" w:hAnsi="Times New Roman" w:cs="Times New Roman"/>
          <w:szCs w:val="24"/>
        </w:rPr>
      </w:pPr>
    </w:p>
    <w:p w:rsidR="002B3210" w:rsidRDefault="002B3210" w:rsidP="002B3210">
      <w:pPr>
        <w:pStyle w:val="ConsPlusNormal"/>
        <w:jc w:val="right"/>
        <w:rPr>
          <w:rFonts w:ascii="Times New Roman" w:hAnsi="Times New Roman" w:cs="Times New Roman"/>
          <w:szCs w:val="24"/>
        </w:rPr>
      </w:pPr>
    </w:p>
    <w:p w:rsidR="002B3210" w:rsidRDefault="002B3210" w:rsidP="002B3210">
      <w:pPr>
        <w:pStyle w:val="ConsPlusNormal"/>
        <w:jc w:val="right"/>
        <w:rPr>
          <w:rFonts w:ascii="Times New Roman" w:hAnsi="Times New Roman" w:cs="Times New Roman"/>
          <w:szCs w:val="24"/>
        </w:rPr>
      </w:pPr>
    </w:p>
    <w:p w:rsidR="002B3210" w:rsidRDefault="002B3210" w:rsidP="002B3210">
      <w:pPr>
        <w:pStyle w:val="ConsPlusNormal"/>
        <w:jc w:val="right"/>
        <w:rPr>
          <w:rFonts w:ascii="Times New Roman" w:hAnsi="Times New Roman" w:cs="Times New Roman"/>
          <w:szCs w:val="24"/>
        </w:rPr>
      </w:pPr>
    </w:p>
    <w:p w:rsidR="002B3210" w:rsidRDefault="002B3210" w:rsidP="002B3210">
      <w:pPr>
        <w:pStyle w:val="ConsPlusNormal"/>
        <w:jc w:val="right"/>
        <w:rPr>
          <w:rFonts w:ascii="Times New Roman" w:hAnsi="Times New Roman" w:cs="Times New Roman"/>
          <w:szCs w:val="24"/>
        </w:rPr>
      </w:pPr>
    </w:p>
    <w:p w:rsidR="002B3210" w:rsidRDefault="002B3210" w:rsidP="002B3210">
      <w:pPr>
        <w:pStyle w:val="ConsPlusNormal"/>
        <w:jc w:val="right"/>
        <w:rPr>
          <w:rFonts w:ascii="Times New Roman" w:hAnsi="Times New Roman" w:cs="Times New Roman"/>
          <w:szCs w:val="24"/>
        </w:rPr>
      </w:pPr>
    </w:p>
    <w:p w:rsidR="002B3210" w:rsidRDefault="002B3210" w:rsidP="002B3210">
      <w:pPr>
        <w:pStyle w:val="ConsPlusNormal"/>
        <w:jc w:val="right"/>
        <w:rPr>
          <w:rFonts w:ascii="Times New Roman" w:hAnsi="Times New Roman" w:cs="Times New Roman"/>
          <w:szCs w:val="24"/>
        </w:rPr>
      </w:pPr>
    </w:p>
    <w:p w:rsidR="002B3210" w:rsidRDefault="002B3210" w:rsidP="002B3210">
      <w:pPr>
        <w:pStyle w:val="ConsPlusNormal"/>
        <w:jc w:val="right"/>
        <w:rPr>
          <w:rFonts w:ascii="Times New Roman" w:hAnsi="Times New Roman" w:cs="Times New Roman"/>
          <w:szCs w:val="24"/>
        </w:rPr>
      </w:pPr>
    </w:p>
    <w:p w:rsidR="002B3210" w:rsidRDefault="002B3210" w:rsidP="002B3210">
      <w:pPr>
        <w:pStyle w:val="ConsPlusNormal"/>
        <w:jc w:val="right"/>
        <w:rPr>
          <w:rFonts w:ascii="Times New Roman" w:hAnsi="Times New Roman" w:cs="Times New Roman"/>
          <w:szCs w:val="24"/>
        </w:rPr>
      </w:pPr>
    </w:p>
    <w:p w:rsidR="002B3210" w:rsidRDefault="002B3210" w:rsidP="002B3210">
      <w:pPr>
        <w:pStyle w:val="ConsPlusNormal"/>
        <w:jc w:val="right"/>
        <w:rPr>
          <w:rFonts w:ascii="Times New Roman" w:hAnsi="Times New Roman" w:cs="Times New Roman"/>
          <w:szCs w:val="24"/>
        </w:rPr>
      </w:pPr>
    </w:p>
    <w:p w:rsidR="002B3210" w:rsidRDefault="002B3210" w:rsidP="002B3210">
      <w:pPr>
        <w:pStyle w:val="ConsPlusNormal"/>
        <w:jc w:val="right"/>
        <w:rPr>
          <w:rFonts w:ascii="Times New Roman" w:hAnsi="Times New Roman" w:cs="Times New Roman"/>
          <w:szCs w:val="24"/>
        </w:rPr>
      </w:pPr>
    </w:p>
    <w:p w:rsidR="002B3210" w:rsidRDefault="002B3210" w:rsidP="002B3210">
      <w:pPr>
        <w:pStyle w:val="ConsPlusNormal"/>
        <w:jc w:val="right"/>
        <w:rPr>
          <w:rFonts w:ascii="Times New Roman" w:hAnsi="Times New Roman" w:cs="Times New Roman"/>
          <w:szCs w:val="24"/>
        </w:rPr>
      </w:pPr>
    </w:p>
    <w:p w:rsidR="002B3210" w:rsidRDefault="002B3210" w:rsidP="002B3210">
      <w:pPr>
        <w:pStyle w:val="ConsPlusNormal"/>
        <w:jc w:val="right"/>
        <w:rPr>
          <w:rFonts w:ascii="Times New Roman" w:hAnsi="Times New Roman" w:cs="Times New Roman"/>
          <w:szCs w:val="24"/>
        </w:rPr>
      </w:pPr>
    </w:p>
    <w:p w:rsidR="002B3210" w:rsidRDefault="002B3210" w:rsidP="002B3210">
      <w:pPr>
        <w:pStyle w:val="ConsPlusNormal"/>
        <w:jc w:val="right"/>
        <w:rPr>
          <w:rFonts w:ascii="Times New Roman" w:hAnsi="Times New Roman" w:cs="Times New Roman"/>
          <w:szCs w:val="24"/>
        </w:rPr>
      </w:pPr>
    </w:p>
    <w:p w:rsidR="002B3210" w:rsidRDefault="002B3210" w:rsidP="002B3210">
      <w:pPr>
        <w:pStyle w:val="ConsPlusNormal"/>
        <w:jc w:val="right"/>
        <w:rPr>
          <w:rFonts w:ascii="Times New Roman" w:hAnsi="Times New Roman" w:cs="Times New Roman"/>
          <w:szCs w:val="24"/>
        </w:rPr>
      </w:pPr>
    </w:p>
    <w:p w:rsidR="002B3210" w:rsidRDefault="002B3210" w:rsidP="002B3210">
      <w:pPr>
        <w:pStyle w:val="ConsPlusNormal"/>
        <w:jc w:val="right"/>
        <w:rPr>
          <w:rFonts w:ascii="Times New Roman" w:hAnsi="Times New Roman" w:cs="Times New Roman"/>
          <w:szCs w:val="24"/>
        </w:rPr>
      </w:pPr>
    </w:p>
    <w:p w:rsidR="002B3210" w:rsidRDefault="002B3210" w:rsidP="002B3210">
      <w:pPr>
        <w:pStyle w:val="ConsPlusNormal"/>
        <w:jc w:val="right"/>
        <w:rPr>
          <w:rFonts w:ascii="Times New Roman" w:hAnsi="Times New Roman" w:cs="Times New Roman"/>
          <w:szCs w:val="24"/>
        </w:rPr>
      </w:pPr>
    </w:p>
    <w:p w:rsidR="002B3210" w:rsidRDefault="002B3210" w:rsidP="002B3210">
      <w:pPr>
        <w:pStyle w:val="ConsPlusNormal"/>
        <w:jc w:val="right"/>
        <w:rPr>
          <w:rFonts w:ascii="Times New Roman" w:hAnsi="Times New Roman" w:cs="Times New Roman"/>
          <w:szCs w:val="24"/>
        </w:rPr>
      </w:pPr>
    </w:p>
    <w:p w:rsidR="002B3210" w:rsidRDefault="002B3210" w:rsidP="002B3210">
      <w:pPr>
        <w:pStyle w:val="ConsPlusNormal"/>
        <w:jc w:val="right"/>
        <w:rPr>
          <w:rFonts w:ascii="Times New Roman" w:hAnsi="Times New Roman" w:cs="Times New Roman"/>
          <w:szCs w:val="24"/>
        </w:rPr>
      </w:pPr>
    </w:p>
    <w:p w:rsidR="002B3210" w:rsidRDefault="002B3210" w:rsidP="002B3210">
      <w:pPr>
        <w:pStyle w:val="ConsPlusNormal"/>
        <w:jc w:val="right"/>
        <w:rPr>
          <w:rFonts w:ascii="Times New Roman" w:hAnsi="Times New Roman" w:cs="Times New Roman"/>
          <w:szCs w:val="24"/>
        </w:rPr>
      </w:pPr>
    </w:p>
    <w:p w:rsidR="002B3210" w:rsidRDefault="002B3210" w:rsidP="002B3210">
      <w:pPr>
        <w:pStyle w:val="ConsPlusNormal"/>
        <w:jc w:val="right"/>
        <w:rPr>
          <w:rFonts w:ascii="Times New Roman" w:hAnsi="Times New Roman" w:cs="Times New Roman"/>
          <w:szCs w:val="24"/>
        </w:rPr>
      </w:pPr>
    </w:p>
    <w:p w:rsidR="002B3210" w:rsidRDefault="002B3210" w:rsidP="002B3210">
      <w:pPr>
        <w:pStyle w:val="ConsPlusNormal"/>
        <w:jc w:val="right"/>
        <w:rPr>
          <w:rFonts w:ascii="Times New Roman" w:hAnsi="Times New Roman" w:cs="Times New Roman"/>
          <w:szCs w:val="24"/>
        </w:rPr>
      </w:pPr>
    </w:p>
    <w:p w:rsidR="002B3210" w:rsidRDefault="002B3210" w:rsidP="002B3210">
      <w:pPr>
        <w:pStyle w:val="ConsPlusNormal"/>
        <w:jc w:val="right"/>
        <w:rPr>
          <w:rFonts w:ascii="Times New Roman" w:hAnsi="Times New Roman" w:cs="Times New Roman"/>
          <w:szCs w:val="24"/>
        </w:rPr>
      </w:pPr>
    </w:p>
    <w:p w:rsidR="002B3210" w:rsidRDefault="002B3210" w:rsidP="002B3210">
      <w:pPr>
        <w:pStyle w:val="ConsPlusNormal"/>
        <w:jc w:val="right"/>
        <w:rPr>
          <w:rFonts w:ascii="Times New Roman" w:hAnsi="Times New Roman" w:cs="Times New Roman"/>
          <w:szCs w:val="24"/>
        </w:rPr>
      </w:pPr>
    </w:p>
    <w:p w:rsidR="002B3210" w:rsidRDefault="002B3210" w:rsidP="002B3210">
      <w:pPr>
        <w:pStyle w:val="ConsPlusNormal"/>
        <w:jc w:val="right"/>
        <w:rPr>
          <w:rFonts w:ascii="Times New Roman" w:hAnsi="Times New Roman" w:cs="Times New Roman"/>
          <w:szCs w:val="24"/>
        </w:rPr>
      </w:pPr>
    </w:p>
    <w:p w:rsidR="002B3210" w:rsidRDefault="002B3210" w:rsidP="002B3210">
      <w:pPr>
        <w:pStyle w:val="ConsPlusNormal"/>
        <w:jc w:val="right"/>
        <w:rPr>
          <w:rFonts w:ascii="Times New Roman" w:hAnsi="Times New Roman" w:cs="Times New Roman"/>
          <w:szCs w:val="24"/>
        </w:rPr>
      </w:pPr>
    </w:p>
    <w:p w:rsidR="002B3210" w:rsidRDefault="002B3210" w:rsidP="002B3210">
      <w:pPr>
        <w:pStyle w:val="ConsPlusNormal"/>
        <w:jc w:val="right"/>
        <w:rPr>
          <w:rFonts w:ascii="Times New Roman" w:hAnsi="Times New Roman" w:cs="Times New Roman"/>
          <w:szCs w:val="24"/>
        </w:rPr>
      </w:pPr>
    </w:p>
    <w:p w:rsidR="002B3210" w:rsidRDefault="002B3210" w:rsidP="002B3210">
      <w:pPr>
        <w:pStyle w:val="ConsPlusNormal"/>
        <w:rPr>
          <w:rFonts w:ascii="Times New Roman" w:hAnsi="Times New Roman" w:cs="Times New Roman"/>
          <w:szCs w:val="24"/>
        </w:rPr>
      </w:pPr>
    </w:p>
    <w:p w:rsidR="002B3210" w:rsidRPr="006053AB" w:rsidRDefault="002B3210" w:rsidP="002B3210">
      <w:pPr>
        <w:pStyle w:val="ConsPlusNormal"/>
        <w:jc w:val="right"/>
        <w:rPr>
          <w:rFonts w:ascii="Times New Roman" w:hAnsi="Times New Roman" w:cs="Times New Roman"/>
          <w:szCs w:val="24"/>
        </w:rPr>
      </w:pPr>
      <w:r w:rsidRPr="006053AB">
        <w:rPr>
          <w:rFonts w:ascii="Times New Roman" w:hAnsi="Times New Roman" w:cs="Times New Roman"/>
          <w:szCs w:val="24"/>
        </w:rPr>
        <w:t xml:space="preserve">Приложение </w:t>
      </w:r>
      <w:r>
        <w:rPr>
          <w:rFonts w:ascii="Times New Roman" w:hAnsi="Times New Roman" w:cs="Times New Roman"/>
          <w:szCs w:val="24"/>
        </w:rPr>
        <w:t>2</w:t>
      </w:r>
    </w:p>
    <w:p w:rsidR="002B3210" w:rsidRPr="006053AB" w:rsidRDefault="002B3210" w:rsidP="002B3210">
      <w:pPr>
        <w:pStyle w:val="ConsPlusNormal"/>
        <w:jc w:val="right"/>
        <w:rPr>
          <w:rFonts w:ascii="Times New Roman" w:hAnsi="Times New Roman" w:cs="Times New Roman"/>
          <w:szCs w:val="24"/>
        </w:rPr>
      </w:pPr>
      <w:r>
        <w:rPr>
          <w:rFonts w:ascii="Times New Roman" w:hAnsi="Times New Roman" w:cs="Times New Roman"/>
          <w:szCs w:val="24"/>
        </w:rPr>
        <w:t>К П</w:t>
      </w:r>
      <w:r w:rsidRPr="006053AB">
        <w:rPr>
          <w:rFonts w:ascii="Times New Roman" w:hAnsi="Times New Roman" w:cs="Times New Roman"/>
          <w:szCs w:val="24"/>
        </w:rPr>
        <w:t xml:space="preserve">орядку организации </w:t>
      </w:r>
      <w:proofErr w:type="gramStart"/>
      <w:r w:rsidRPr="006053AB">
        <w:rPr>
          <w:rFonts w:ascii="Times New Roman" w:hAnsi="Times New Roman" w:cs="Times New Roman"/>
          <w:szCs w:val="24"/>
        </w:rPr>
        <w:t>ритуальных</w:t>
      </w:r>
      <w:proofErr w:type="gramEnd"/>
    </w:p>
    <w:p w:rsidR="002B3210" w:rsidRPr="006053AB" w:rsidRDefault="002B3210" w:rsidP="002B3210">
      <w:pPr>
        <w:pStyle w:val="ConsPlusNormal"/>
        <w:jc w:val="right"/>
        <w:rPr>
          <w:rFonts w:ascii="Times New Roman" w:hAnsi="Times New Roman" w:cs="Times New Roman"/>
          <w:szCs w:val="24"/>
        </w:rPr>
      </w:pPr>
      <w:r w:rsidRPr="006053AB">
        <w:rPr>
          <w:rFonts w:ascii="Times New Roman" w:hAnsi="Times New Roman" w:cs="Times New Roman"/>
          <w:szCs w:val="24"/>
        </w:rPr>
        <w:t>услуг и содержания мест захоронения</w:t>
      </w:r>
    </w:p>
    <w:p w:rsidR="002B3210" w:rsidRPr="00737063" w:rsidRDefault="002B3210" w:rsidP="002B3210">
      <w:pPr>
        <w:pStyle w:val="ConsPlusNormal"/>
        <w:ind w:firstLine="540"/>
        <w:jc w:val="right"/>
        <w:rPr>
          <w:rFonts w:ascii="Times New Roman" w:hAnsi="Times New Roman" w:cs="Times New Roman"/>
          <w:szCs w:val="24"/>
        </w:rPr>
      </w:pPr>
      <w:r w:rsidRPr="00737063">
        <w:rPr>
          <w:rFonts w:ascii="Times New Roman" w:hAnsi="Times New Roman"/>
          <w:szCs w:val="24"/>
        </w:rPr>
        <w:t>в границах Новоавачинского сельского поселения</w:t>
      </w:r>
    </w:p>
    <w:p w:rsidR="002B3210" w:rsidRDefault="002B3210" w:rsidP="002B3210">
      <w:pPr>
        <w:pStyle w:val="ConsPlusTitle"/>
        <w:jc w:val="center"/>
        <w:rPr>
          <w:rFonts w:ascii="Times New Roman" w:hAnsi="Times New Roman" w:cs="Times New Roman"/>
          <w:szCs w:val="24"/>
        </w:rPr>
      </w:pPr>
      <w:bookmarkStart w:id="0" w:name="P177"/>
      <w:bookmarkEnd w:id="0"/>
    </w:p>
    <w:p w:rsidR="002B3210" w:rsidRDefault="002B3210" w:rsidP="002B3210">
      <w:pPr>
        <w:pStyle w:val="ConsPlusTitle"/>
        <w:jc w:val="center"/>
        <w:rPr>
          <w:rFonts w:ascii="Times New Roman" w:hAnsi="Times New Roman" w:cs="Times New Roman"/>
          <w:szCs w:val="24"/>
        </w:rPr>
      </w:pPr>
    </w:p>
    <w:p w:rsidR="002B3210" w:rsidRDefault="002B3210" w:rsidP="002B3210">
      <w:pPr>
        <w:pStyle w:val="ConsPlusTitle"/>
        <w:jc w:val="center"/>
        <w:rPr>
          <w:rFonts w:ascii="Times New Roman" w:hAnsi="Times New Roman" w:cs="Times New Roman"/>
          <w:szCs w:val="24"/>
        </w:rPr>
      </w:pPr>
    </w:p>
    <w:p w:rsidR="002B3210" w:rsidRDefault="002B3210" w:rsidP="002B3210">
      <w:pPr>
        <w:pStyle w:val="ConsPlusTitle"/>
        <w:jc w:val="center"/>
        <w:rPr>
          <w:rFonts w:ascii="Times New Roman" w:hAnsi="Times New Roman" w:cs="Times New Roman"/>
          <w:szCs w:val="24"/>
        </w:rPr>
      </w:pPr>
    </w:p>
    <w:p w:rsidR="002B3210" w:rsidRDefault="002B3210" w:rsidP="002B3210">
      <w:pPr>
        <w:pStyle w:val="ConsPlusTitle"/>
        <w:jc w:val="center"/>
        <w:rPr>
          <w:rFonts w:ascii="Times New Roman" w:hAnsi="Times New Roman" w:cs="Times New Roman"/>
          <w:szCs w:val="24"/>
        </w:rPr>
      </w:pPr>
    </w:p>
    <w:p w:rsidR="002B3210" w:rsidRPr="006053AB" w:rsidRDefault="002B3210" w:rsidP="002B3210">
      <w:pPr>
        <w:pStyle w:val="ConsPlusTitle"/>
        <w:jc w:val="center"/>
        <w:rPr>
          <w:rFonts w:ascii="Times New Roman" w:hAnsi="Times New Roman" w:cs="Times New Roman"/>
          <w:szCs w:val="24"/>
        </w:rPr>
      </w:pPr>
      <w:r w:rsidRPr="006053AB">
        <w:rPr>
          <w:rFonts w:ascii="Times New Roman" w:hAnsi="Times New Roman" w:cs="Times New Roman"/>
          <w:szCs w:val="24"/>
        </w:rPr>
        <w:t>КНИГА РЕГИСТРАЦИИ ЗАХОРОНЕНИЙ</w:t>
      </w:r>
    </w:p>
    <w:p w:rsidR="002B3210" w:rsidRPr="006053AB" w:rsidRDefault="002B3210" w:rsidP="002B3210">
      <w:pPr>
        <w:pStyle w:val="ConsPlusNormal"/>
        <w:ind w:firstLine="540"/>
        <w:jc w:val="both"/>
        <w:rPr>
          <w:rFonts w:ascii="Times New Roman" w:hAnsi="Times New Roman" w:cs="Times New Roman"/>
          <w:szCs w:val="24"/>
        </w:rPr>
      </w:pPr>
    </w:p>
    <w:p w:rsidR="002B3210" w:rsidRPr="006053AB" w:rsidRDefault="002B3210" w:rsidP="002B3210">
      <w:pPr>
        <w:pStyle w:val="ConsPlusNormal"/>
        <w:ind w:firstLine="540"/>
        <w:jc w:val="both"/>
        <w:rPr>
          <w:rFonts w:ascii="Times New Roman" w:hAnsi="Times New Roman" w:cs="Times New Roman"/>
          <w:szCs w:val="24"/>
        </w:rPr>
      </w:pPr>
    </w:p>
    <w:p w:rsidR="002B3210" w:rsidRDefault="002B3210" w:rsidP="002B3210">
      <w:pPr>
        <w:pStyle w:val="ConsPlusNormal"/>
        <w:ind w:firstLine="540"/>
        <w:jc w:val="both"/>
        <w:rPr>
          <w:rFonts w:ascii="Times New Roman" w:hAnsi="Times New Roman" w:cs="Times New Roman"/>
          <w:szCs w:val="24"/>
        </w:rPr>
      </w:pPr>
      <w:r w:rsidRPr="00AD1EB2">
        <w:rPr>
          <w:rFonts w:ascii="Times New Roman" w:hAnsi="Times New Roman" w:cs="Times New Roman"/>
          <w:szCs w:val="24"/>
        </w:rPr>
        <w:t>Уполномоченный орган</w:t>
      </w:r>
    </w:p>
    <w:p w:rsidR="002B3210" w:rsidRPr="006053AB" w:rsidRDefault="002B3210" w:rsidP="002B3210">
      <w:pPr>
        <w:pStyle w:val="ConsPlusNormal"/>
        <w:ind w:firstLine="540"/>
        <w:jc w:val="both"/>
        <w:rPr>
          <w:rFonts w:ascii="Times New Roman" w:hAnsi="Times New Roman" w:cs="Times New Roman"/>
          <w:szCs w:val="24"/>
        </w:rPr>
      </w:pPr>
      <w:r w:rsidRPr="006053AB">
        <w:rPr>
          <w:rFonts w:ascii="Times New Roman" w:hAnsi="Times New Roman" w:cs="Times New Roman"/>
          <w:szCs w:val="24"/>
        </w:rPr>
        <w:t xml:space="preserve"> ____________________________________________________________________________</w:t>
      </w:r>
    </w:p>
    <w:p w:rsidR="002B3210" w:rsidRPr="00737063" w:rsidRDefault="002B3210" w:rsidP="002B3210">
      <w:pPr>
        <w:pStyle w:val="ConsPlusNormal"/>
        <w:jc w:val="center"/>
        <w:rPr>
          <w:rFonts w:ascii="Times New Roman" w:hAnsi="Times New Roman" w:cs="Times New Roman"/>
          <w:sz w:val="20"/>
        </w:rPr>
      </w:pPr>
      <w:r w:rsidRPr="006053AB">
        <w:rPr>
          <w:rFonts w:ascii="Times New Roman" w:hAnsi="Times New Roman" w:cs="Times New Roman"/>
          <w:szCs w:val="24"/>
        </w:rPr>
        <w:t>(</w:t>
      </w:r>
      <w:r w:rsidRPr="00737063">
        <w:rPr>
          <w:rFonts w:ascii="Times New Roman" w:hAnsi="Times New Roman" w:cs="Times New Roman"/>
          <w:sz w:val="20"/>
        </w:rPr>
        <w:t>наименование)</w:t>
      </w:r>
    </w:p>
    <w:p w:rsidR="002B3210" w:rsidRPr="006053AB" w:rsidRDefault="002B3210" w:rsidP="002B3210">
      <w:pPr>
        <w:pStyle w:val="ConsPlusNormal"/>
        <w:ind w:firstLine="540"/>
        <w:jc w:val="both"/>
        <w:rPr>
          <w:rFonts w:ascii="Times New Roman" w:hAnsi="Times New Roman" w:cs="Times New Roman"/>
          <w:szCs w:val="24"/>
        </w:rPr>
      </w:pPr>
    </w:p>
    <w:p w:rsidR="002B3210" w:rsidRPr="006053AB" w:rsidRDefault="002B3210" w:rsidP="002B3210">
      <w:pPr>
        <w:pStyle w:val="ConsPlusNormal"/>
        <w:ind w:firstLine="540"/>
        <w:jc w:val="both"/>
        <w:rPr>
          <w:rFonts w:ascii="Times New Roman" w:hAnsi="Times New Roman" w:cs="Times New Roman"/>
          <w:szCs w:val="24"/>
        </w:rPr>
      </w:pPr>
      <w:r>
        <w:rPr>
          <w:rFonts w:ascii="Times New Roman" w:hAnsi="Times New Roman" w:cs="Times New Roman"/>
          <w:szCs w:val="24"/>
        </w:rPr>
        <w:t>Новоавачинского сельского поселения</w:t>
      </w:r>
    </w:p>
    <w:p w:rsidR="002B3210" w:rsidRDefault="002B3210" w:rsidP="002B3210">
      <w:pPr>
        <w:pStyle w:val="ConsPlusNormal"/>
        <w:jc w:val="both"/>
        <w:rPr>
          <w:rFonts w:ascii="Times New Roman" w:hAnsi="Times New Roman" w:cs="Times New Roman"/>
          <w:szCs w:val="24"/>
        </w:rPr>
      </w:pPr>
    </w:p>
    <w:p w:rsidR="002B3210" w:rsidRPr="006053AB" w:rsidRDefault="002B3210" w:rsidP="002B3210">
      <w:pPr>
        <w:pStyle w:val="ConsPlusNormal"/>
        <w:jc w:val="both"/>
        <w:rPr>
          <w:rFonts w:ascii="Times New Roman" w:hAnsi="Times New Roman" w:cs="Times New Roman"/>
          <w:szCs w:val="24"/>
        </w:rPr>
      </w:pPr>
      <w:r w:rsidRPr="006053AB">
        <w:rPr>
          <w:rFonts w:ascii="Times New Roman" w:hAnsi="Times New Roman" w:cs="Times New Roman"/>
          <w:szCs w:val="24"/>
        </w:rPr>
        <w:t>____________________________________________________________________ кладбище</w:t>
      </w:r>
    </w:p>
    <w:p w:rsidR="002B3210" w:rsidRPr="008B0E3A" w:rsidRDefault="002B3210" w:rsidP="002B3210">
      <w:pPr>
        <w:pStyle w:val="ConsPlusNormal"/>
        <w:jc w:val="center"/>
        <w:rPr>
          <w:rFonts w:ascii="Times New Roman" w:hAnsi="Times New Roman" w:cs="Times New Roman"/>
          <w:sz w:val="20"/>
        </w:rPr>
      </w:pPr>
      <w:r w:rsidRPr="008B0E3A">
        <w:rPr>
          <w:rFonts w:ascii="Times New Roman" w:hAnsi="Times New Roman" w:cs="Times New Roman"/>
          <w:sz w:val="20"/>
        </w:rPr>
        <w:t>(наименование)</w:t>
      </w:r>
    </w:p>
    <w:p w:rsidR="002B3210" w:rsidRPr="006053AB" w:rsidRDefault="002B3210" w:rsidP="002B3210">
      <w:pPr>
        <w:pStyle w:val="ConsPlusNormal"/>
        <w:ind w:firstLine="540"/>
        <w:jc w:val="both"/>
        <w:rPr>
          <w:rFonts w:ascii="Times New Roman" w:hAnsi="Times New Roman" w:cs="Times New Roman"/>
          <w:szCs w:val="24"/>
        </w:rPr>
      </w:pPr>
    </w:p>
    <w:p w:rsidR="002B3210" w:rsidRDefault="002B3210" w:rsidP="002B3210">
      <w:pPr>
        <w:pStyle w:val="ConsPlusNormal"/>
        <w:jc w:val="right"/>
        <w:rPr>
          <w:rFonts w:ascii="Times New Roman" w:hAnsi="Times New Roman" w:cs="Times New Roman"/>
          <w:szCs w:val="24"/>
        </w:rPr>
      </w:pPr>
    </w:p>
    <w:p w:rsidR="002B3210" w:rsidRDefault="002B3210" w:rsidP="002B3210">
      <w:pPr>
        <w:pStyle w:val="ConsPlusNormal"/>
        <w:jc w:val="right"/>
        <w:rPr>
          <w:rFonts w:ascii="Times New Roman" w:hAnsi="Times New Roman" w:cs="Times New Roman"/>
          <w:szCs w:val="24"/>
        </w:rPr>
      </w:pPr>
    </w:p>
    <w:p w:rsidR="002B3210" w:rsidRPr="006053AB" w:rsidRDefault="002B3210" w:rsidP="002B3210">
      <w:pPr>
        <w:pStyle w:val="ConsPlusNormal"/>
        <w:jc w:val="right"/>
        <w:rPr>
          <w:rFonts w:ascii="Times New Roman" w:hAnsi="Times New Roman" w:cs="Times New Roman"/>
          <w:szCs w:val="24"/>
        </w:rPr>
      </w:pPr>
      <w:proofErr w:type="gramStart"/>
      <w:r w:rsidRPr="006053AB">
        <w:rPr>
          <w:rFonts w:ascii="Times New Roman" w:hAnsi="Times New Roman" w:cs="Times New Roman"/>
          <w:szCs w:val="24"/>
        </w:rPr>
        <w:t>Начата</w:t>
      </w:r>
      <w:proofErr w:type="gramEnd"/>
      <w:r w:rsidRPr="006053AB">
        <w:rPr>
          <w:rFonts w:ascii="Times New Roman" w:hAnsi="Times New Roman" w:cs="Times New Roman"/>
          <w:szCs w:val="24"/>
        </w:rPr>
        <w:t xml:space="preserve"> "_____"______________ 20 ___ г.</w:t>
      </w:r>
    </w:p>
    <w:p w:rsidR="002B3210" w:rsidRDefault="002B3210" w:rsidP="002B3210">
      <w:pPr>
        <w:pStyle w:val="ConsPlusNormal"/>
        <w:jc w:val="right"/>
        <w:rPr>
          <w:rFonts w:ascii="Times New Roman" w:hAnsi="Times New Roman" w:cs="Times New Roman"/>
          <w:szCs w:val="24"/>
        </w:rPr>
      </w:pPr>
    </w:p>
    <w:p w:rsidR="002B3210" w:rsidRPr="006053AB" w:rsidRDefault="002B3210" w:rsidP="002B3210">
      <w:pPr>
        <w:pStyle w:val="ConsPlusNormal"/>
        <w:jc w:val="right"/>
        <w:rPr>
          <w:rFonts w:ascii="Times New Roman" w:hAnsi="Times New Roman" w:cs="Times New Roman"/>
          <w:szCs w:val="24"/>
        </w:rPr>
      </w:pPr>
      <w:proofErr w:type="gramStart"/>
      <w:r w:rsidRPr="006053AB">
        <w:rPr>
          <w:rFonts w:ascii="Times New Roman" w:hAnsi="Times New Roman" w:cs="Times New Roman"/>
          <w:szCs w:val="24"/>
        </w:rPr>
        <w:t>Окончена</w:t>
      </w:r>
      <w:proofErr w:type="gramEnd"/>
      <w:r w:rsidRPr="006053AB">
        <w:rPr>
          <w:rFonts w:ascii="Times New Roman" w:hAnsi="Times New Roman" w:cs="Times New Roman"/>
          <w:szCs w:val="24"/>
        </w:rPr>
        <w:t xml:space="preserve"> "_____"_______________ 20 ___ г.</w:t>
      </w:r>
    </w:p>
    <w:p w:rsidR="002B3210" w:rsidRPr="006053AB" w:rsidRDefault="002B3210" w:rsidP="002B3210">
      <w:pPr>
        <w:pStyle w:val="ConsPlusNormal"/>
        <w:ind w:firstLine="540"/>
        <w:jc w:val="both"/>
        <w:rPr>
          <w:rFonts w:ascii="Times New Roman" w:hAnsi="Times New Roman" w:cs="Times New Roman"/>
          <w:szCs w:val="24"/>
        </w:rPr>
      </w:pPr>
    </w:p>
    <w:p w:rsidR="002B3210" w:rsidRPr="00081A65" w:rsidRDefault="002B3210" w:rsidP="002B3210">
      <w:pPr>
        <w:rPr>
          <w:rFonts w:ascii="Times New Roman" w:hAnsi="Times New Roman"/>
          <w:lang w:val="ru-RU"/>
        </w:rPr>
        <w:sectPr w:rsidR="002B3210" w:rsidRPr="00081A65" w:rsidSect="00413684">
          <w:pgSz w:w="11906" w:h="16838"/>
          <w:pgMar w:top="426" w:right="850" w:bottom="567" w:left="1701" w:header="708" w:footer="708" w:gutter="0"/>
          <w:cols w:space="708"/>
          <w:docGrid w:linePitch="360"/>
        </w:sectPr>
      </w:pPr>
    </w:p>
    <w:p w:rsidR="002B3210" w:rsidRPr="006053AB" w:rsidRDefault="002B3210" w:rsidP="002B3210">
      <w:pPr>
        <w:pStyle w:val="ConsPlusTitle"/>
        <w:jc w:val="center"/>
        <w:rPr>
          <w:rFonts w:ascii="Times New Roman" w:hAnsi="Times New Roman" w:cs="Times New Roman"/>
          <w:szCs w:val="24"/>
        </w:rPr>
      </w:pPr>
      <w:r w:rsidRPr="006053AB">
        <w:rPr>
          <w:rFonts w:ascii="Times New Roman" w:hAnsi="Times New Roman" w:cs="Times New Roman"/>
          <w:szCs w:val="24"/>
        </w:rPr>
        <w:lastRenderedPageBreak/>
        <w:t>КНИГА</w:t>
      </w:r>
    </w:p>
    <w:p w:rsidR="002B3210" w:rsidRPr="006053AB" w:rsidRDefault="002B3210" w:rsidP="002B3210">
      <w:pPr>
        <w:pStyle w:val="ConsPlusTitle"/>
        <w:jc w:val="center"/>
        <w:rPr>
          <w:rFonts w:ascii="Times New Roman" w:hAnsi="Times New Roman" w:cs="Times New Roman"/>
          <w:szCs w:val="24"/>
        </w:rPr>
      </w:pPr>
      <w:r w:rsidRPr="006053AB">
        <w:rPr>
          <w:rFonts w:ascii="Times New Roman" w:hAnsi="Times New Roman" w:cs="Times New Roman"/>
          <w:szCs w:val="24"/>
        </w:rPr>
        <w:t>РЕГИСТРАЦИИ ЗАХОРОНЕНИЙ</w:t>
      </w:r>
    </w:p>
    <w:p w:rsidR="002B3210" w:rsidRPr="006053AB" w:rsidRDefault="002B3210" w:rsidP="002B3210">
      <w:pPr>
        <w:pStyle w:val="ConsPlusNormal"/>
        <w:ind w:firstLine="540"/>
        <w:jc w:val="both"/>
        <w:rPr>
          <w:rFonts w:ascii="Times New Roman" w:hAnsi="Times New Roman" w:cs="Times New Roman"/>
          <w:szCs w:val="24"/>
        </w:rPr>
      </w:pPr>
    </w:p>
    <w:tbl>
      <w:tblPr>
        <w:tblW w:w="15451"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701"/>
        <w:gridCol w:w="1985"/>
        <w:gridCol w:w="1701"/>
        <w:gridCol w:w="1275"/>
        <w:gridCol w:w="993"/>
        <w:gridCol w:w="1417"/>
        <w:gridCol w:w="1276"/>
        <w:gridCol w:w="1984"/>
        <w:gridCol w:w="2410"/>
      </w:tblGrid>
      <w:tr w:rsidR="002B3210" w:rsidRPr="002B3210" w:rsidTr="000213C9">
        <w:tc>
          <w:tcPr>
            <w:tcW w:w="709" w:type="dxa"/>
          </w:tcPr>
          <w:p w:rsidR="002B3210" w:rsidRPr="008B0E3A" w:rsidRDefault="002B3210" w:rsidP="000213C9">
            <w:pPr>
              <w:pStyle w:val="ConsPlusNormal"/>
              <w:jc w:val="center"/>
              <w:rPr>
                <w:rFonts w:ascii="Times New Roman" w:hAnsi="Times New Roman" w:cs="Times New Roman"/>
                <w:sz w:val="20"/>
              </w:rPr>
            </w:pPr>
            <w:r w:rsidRPr="008B0E3A">
              <w:rPr>
                <w:rFonts w:ascii="Times New Roman" w:hAnsi="Times New Roman" w:cs="Times New Roman"/>
                <w:sz w:val="20"/>
              </w:rPr>
              <w:t>№</w:t>
            </w:r>
            <w:proofErr w:type="gramStart"/>
            <w:r w:rsidRPr="008B0E3A">
              <w:rPr>
                <w:rFonts w:ascii="Times New Roman" w:hAnsi="Times New Roman" w:cs="Times New Roman"/>
                <w:sz w:val="20"/>
              </w:rPr>
              <w:t>п</w:t>
            </w:r>
            <w:proofErr w:type="gramEnd"/>
            <w:r w:rsidRPr="008B0E3A">
              <w:rPr>
                <w:rFonts w:ascii="Times New Roman" w:hAnsi="Times New Roman" w:cs="Times New Roman"/>
                <w:sz w:val="20"/>
              </w:rPr>
              <w:t>/п</w:t>
            </w:r>
          </w:p>
        </w:tc>
        <w:tc>
          <w:tcPr>
            <w:tcW w:w="1701" w:type="dxa"/>
          </w:tcPr>
          <w:p w:rsidR="002B3210" w:rsidRPr="008B0E3A" w:rsidRDefault="002B3210" w:rsidP="000213C9">
            <w:pPr>
              <w:pStyle w:val="ConsPlusNormal"/>
              <w:jc w:val="center"/>
              <w:rPr>
                <w:rFonts w:ascii="Times New Roman" w:hAnsi="Times New Roman" w:cs="Times New Roman"/>
                <w:sz w:val="20"/>
              </w:rPr>
            </w:pPr>
            <w:r w:rsidRPr="008B0E3A">
              <w:rPr>
                <w:rFonts w:ascii="Times New Roman" w:hAnsi="Times New Roman" w:cs="Times New Roman"/>
                <w:sz w:val="20"/>
              </w:rPr>
              <w:t xml:space="preserve">Фамилия, имя, отчество </w:t>
            </w:r>
            <w:proofErr w:type="gramStart"/>
            <w:r w:rsidRPr="008B0E3A">
              <w:rPr>
                <w:rFonts w:ascii="Times New Roman" w:hAnsi="Times New Roman" w:cs="Times New Roman"/>
                <w:sz w:val="20"/>
              </w:rPr>
              <w:t>захороненного</w:t>
            </w:r>
            <w:proofErr w:type="gramEnd"/>
            <w:r w:rsidRPr="008B0E3A">
              <w:rPr>
                <w:rFonts w:ascii="Times New Roman" w:hAnsi="Times New Roman" w:cs="Times New Roman"/>
                <w:sz w:val="20"/>
              </w:rPr>
              <w:t xml:space="preserve"> (захороненной)</w:t>
            </w:r>
          </w:p>
        </w:tc>
        <w:tc>
          <w:tcPr>
            <w:tcW w:w="1985" w:type="dxa"/>
          </w:tcPr>
          <w:p w:rsidR="002B3210" w:rsidRPr="008B0E3A" w:rsidRDefault="002B3210" w:rsidP="000213C9">
            <w:pPr>
              <w:pStyle w:val="ConsPlusNormal"/>
              <w:jc w:val="center"/>
              <w:rPr>
                <w:rFonts w:ascii="Times New Roman" w:hAnsi="Times New Roman" w:cs="Times New Roman"/>
                <w:sz w:val="20"/>
              </w:rPr>
            </w:pPr>
            <w:r w:rsidRPr="008B0E3A">
              <w:rPr>
                <w:rFonts w:ascii="Times New Roman" w:hAnsi="Times New Roman" w:cs="Times New Roman"/>
                <w:sz w:val="20"/>
              </w:rPr>
              <w:t>Регистрационный номер захоронения</w:t>
            </w:r>
          </w:p>
        </w:tc>
        <w:tc>
          <w:tcPr>
            <w:tcW w:w="1701" w:type="dxa"/>
          </w:tcPr>
          <w:p w:rsidR="002B3210" w:rsidRPr="008B0E3A" w:rsidRDefault="002B3210" w:rsidP="000213C9">
            <w:pPr>
              <w:pStyle w:val="ConsPlusNormal"/>
              <w:jc w:val="center"/>
              <w:rPr>
                <w:rFonts w:ascii="Times New Roman" w:hAnsi="Times New Roman" w:cs="Times New Roman"/>
                <w:sz w:val="20"/>
              </w:rPr>
            </w:pPr>
            <w:r w:rsidRPr="008B0E3A">
              <w:rPr>
                <w:rFonts w:ascii="Times New Roman" w:hAnsi="Times New Roman" w:cs="Times New Roman"/>
                <w:sz w:val="20"/>
              </w:rPr>
              <w:t>Дата захоронения</w:t>
            </w:r>
          </w:p>
        </w:tc>
        <w:tc>
          <w:tcPr>
            <w:tcW w:w="1275" w:type="dxa"/>
          </w:tcPr>
          <w:p w:rsidR="002B3210" w:rsidRPr="008B0E3A" w:rsidRDefault="002B3210" w:rsidP="000213C9">
            <w:pPr>
              <w:pStyle w:val="ConsPlusNormal"/>
              <w:jc w:val="center"/>
              <w:rPr>
                <w:rFonts w:ascii="Times New Roman" w:hAnsi="Times New Roman" w:cs="Times New Roman"/>
                <w:sz w:val="20"/>
              </w:rPr>
            </w:pPr>
            <w:r w:rsidRPr="008B0E3A">
              <w:rPr>
                <w:rFonts w:ascii="Times New Roman" w:hAnsi="Times New Roman" w:cs="Times New Roman"/>
                <w:sz w:val="20"/>
              </w:rPr>
              <w:t>№ могилы</w:t>
            </w:r>
          </w:p>
        </w:tc>
        <w:tc>
          <w:tcPr>
            <w:tcW w:w="993" w:type="dxa"/>
          </w:tcPr>
          <w:p w:rsidR="002B3210" w:rsidRPr="008B0E3A" w:rsidRDefault="002B3210" w:rsidP="000213C9">
            <w:pPr>
              <w:pStyle w:val="ConsPlusNormal"/>
              <w:jc w:val="center"/>
              <w:rPr>
                <w:rFonts w:ascii="Times New Roman" w:hAnsi="Times New Roman" w:cs="Times New Roman"/>
                <w:sz w:val="20"/>
              </w:rPr>
            </w:pPr>
            <w:r w:rsidRPr="008B0E3A">
              <w:rPr>
                <w:rFonts w:ascii="Times New Roman" w:hAnsi="Times New Roman" w:cs="Times New Roman"/>
                <w:sz w:val="20"/>
              </w:rPr>
              <w:t>№ сектора</w:t>
            </w:r>
          </w:p>
        </w:tc>
        <w:tc>
          <w:tcPr>
            <w:tcW w:w="1417" w:type="dxa"/>
          </w:tcPr>
          <w:p w:rsidR="002B3210" w:rsidRPr="008B0E3A" w:rsidRDefault="002B3210" w:rsidP="000213C9">
            <w:pPr>
              <w:pStyle w:val="ConsPlusNormal"/>
              <w:jc w:val="center"/>
              <w:rPr>
                <w:rFonts w:ascii="Times New Roman" w:hAnsi="Times New Roman" w:cs="Times New Roman"/>
                <w:sz w:val="20"/>
              </w:rPr>
            </w:pPr>
            <w:r w:rsidRPr="008B0E3A">
              <w:rPr>
                <w:rFonts w:ascii="Times New Roman" w:hAnsi="Times New Roman" w:cs="Times New Roman"/>
                <w:sz w:val="20"/>
              </w:rPr>
              <w:t>№ квартала</w:t>
            </w:r>
          </w:p>
        </w:tc>
        <w:tc>
          <w:tcPr>
            <w:tcW w:w="1276" w:type="dxa"/>
          </w:tcPr>
          <w:p w:rsidR="002B3210" w:rsidRPr="008B0E3A" w:rsidRDefault="002B3210" w:rsidP="000213C9">
            <w:pPr>
              <w:pStyle w:val="ConsPlusNormal"/>
              <w:jc w:val="center"/>
              <w:rPr>
                <w:rFonts w:ascii="Times New Roman" w:hAnsi="Times New Roman" w:cs="Times New Roman"/>
                <w:sz w:val="20"/>
              </w:rPr>
            </w:pPr>
            <w:r w:rsidRPr="008B0E3A">
              <w:rPr>
                <w:rFonts w:ascii="Times New Roman" w:hAnsi="Times New Roman" w:cs="Times New Roman"/>
                <w:sz w:val="20"/>
              </w:rPr>
              <w:t>№ свидетельства о смерти, кем выдано, дата выдачи</w:t>
            </w:r>
          </w:p>
        </w:tc>
        <w:tc>
          <w:tcPr>
            <w:tcW w:w="1984" w:type="dxa"/>
          </w:tcPr>
          <w:p w:rsidR="002B3210" w:rsidRPr="008B0E3A" w:rsidRDefault="002B3210" w:rsidP="000213C9">
            <w:pPr>
              <w:pStyle w:val="ConsPlusNormal"/>
              <w:jc w:val="center"/>
              <w:rPr>
                <w:rFonts w:ascii="Times New Roman" w:hAnsi="Times New Roman" w:cs="Times New Roman"/>
                <w:sz w:val="20"/>
              </w:rPr>
            </w:pPr>
            <w:r w:rsidRPr="008B0E3A">
              <w:rPr>
                <w:rFonts w:ascii="Times New Roman" w:hAnsi="Times New Roman" w:cs="Times New Roman"/>
                <w:sz w:val="20"/>
              </w:rPr>
              <w:t xml:space="preserve">Разрешение на </w:t>
            </w:r>
            <w:r w:rsidRPr="008B0E3A">
              <w:rPr>
                <w:rFonts w:ascii="Times New Roman" w:hAnsi="Times New Roman"/>
                <w:sz w:val="20"/>
              </w:rPr>
              <w:t>земельный участок для захоронения</w:t>
            </w:r>
          </w:p>
        </w:tc>
        <w:tc>
          <w:tcPr>
            <w:tcW w:w="2410" w:type="dxa"/>
          </w:tcPr>
          <w:p w:rsidR="002B3210" w:rsidRPr="008B0E3A" w:rsidRDefault="002B3210" w:rsidP="000213C9">
            <w:pPr>
              <w:pStyle w:val="ConsPlusNormal"/>
              <w:jc w:val="center"/>
              <w:rPr>
                <w:rFonts w:ascii="Times New Roman" w:hAnsi="Times New Roman" w:cs="Times New Roman"/>
                <w:sz w:val="20"/>
              </w:rPr>
            </w:pPr>
            <w:r w:rsidRPr="008B0E3A">
              <w:rPr>
                <w:rFonts w:ascii="Times New Roman" w:hAnsi="Times New Roman" w:cs="Times New Roman"/>
                <w:sz w:val="20"/>
              </w:rPr>
              <w:t>Дата выдачи свидетельства о захоронении, Ф.И.О., адрес лица, получившего свидетельство</w:t>
            </w:r>
          </w:p>
        </w:tc>
      </w:tr>
      <w:tr w:rsidR="002B3210" w:rsidRPr="002B3210" w:rsidTr="000213C9">
        <w:tc>
          <w:tcPr>
            <w:tcW w:w="709" w:type="dxa"/>
          </w:tcPr>
          <w:p w:rsidR="002B3210" w:rsidRPr="006053AB" w:rsidRDefault="002B3210" w:rsidP="000213C9">
            <w:pPr>
              <w:pStyle w:val="ConsPlusNormal"/>
              <w:rPr>
                <w:rFonts w:ascii="Times New Roman" w:hAnsi="Times New Roman" w:cs="Times New Roman"/>
                <w:szCs w:val="24"/>
              </w:rPr>
            </w:pPr>
          </w:p>
        </w:tc>
        <w:tc>
          <w:tcPr>
            <w:tcW w:w="1701" w:type="dxa"/>
          </w:tcPr>
          <w:p w:rsidR="002B3210" w:rsidRPr="006053AB" w:rsidRDefault="002B3210" w:rsidP="000213C9">
            <w:pPr>
              <w:pStyle w:val="ConsPlusNormal"/>
              <w:rPr>
                <w:rFonts w:ascii="Times New Roman" w:hAnsi="Times New Roman" w:cs="Times New Roman"/>
                <w:szCs w:val="24"/>
              </w:rPr>
            </w:pPr>
          </w:p>
        </w:tc>
        <w:tc>
          <w:tcPr>
            <w:tcW w:w="1985" w:type="dxa"/>
          </w:tcPr>
          <w:p w:rsidR="002B3210" w:rsidRPr="006053AB" w:rsidRDefault="002B3210" w:rsidP="000213C9">
            <w:pPr>
              <w:pStyle w:val="ConsPlusNormal"/>
              <w:rPr>
                <w:rFonts w:ascii="Times New Roman" w:hAnsi="Times New Roman" w:cs="Times New Roman"/>
                <w:szCs w:val="24"/>
              </w:rPr>
            </w:pPr>
          </w:p>
        </w:tc>
        <w:tc>
          <w:tcPr>
            <w:tcW w:w="1701" w:type="dxa"/>
          </w:tcPr>
          <w:p w:rsidR="002B3210" w:rsidRPr="006053AB" w:rsidRDefault="002B3210" w:rsidP="000213C9">
            <w:pPr>
              <w:pStyle w:val="ConsPlusNormal"/>
              <w:rPr>
                <w:rFonts w:ascii="Times New Roman" w:hAnsi="Times New Roman" w:cs="Times New Roman"/>
                <w:szCs w:val="24"/>
              </w:rPr>
            </w:pPr>
          </w:p>
        </w:tc>
        <w:tc>
          <w:tcPr>
            <w:tcW w:w="1275" w:type="dxa"/>
          </w:tcPr>
          <w:p w:rsidR="002B3210" w:rsidRPr="006053AB" w:rsidRDefault="002B3210" w:rsidP="000213C9">
            <w:pPr>
              <w:pStyle w:val="ConsPlusNormal"/>
              <w:rPr>
                <w:rFonts w:ascii="Times New Roman" w:hAnsi="Times New Roman" w:cs="Times New Roman"/>
                <w:szCs w:val="24"/>
              </w:rPr>
            </w:pPr>
          </w:p>
        </w:tc>
        <w:tc>
          <w:tcPr>
            <w:tcW w:w="993" w:type="dxa"/>
          </w:tcPr>
          <w:p w:rsidR="002B3210" w:rsidRPr="006053AB" w:rsidRDefault="002B3210" w:rsidP="000213C9">
            <w:pPr>
              <w:pStyle w:val="ConsPlusNormal"/>
              <w:rPr>
                <w:rFonts w:ascii="Times New Roman" w:hAnsi="Times New Roman" w:cs="Times New Roman"/>
                <w:szCs w:val="24"/>
              </w:rPr>
            </w:pPr>
          </w:p>
        </w:tc>
        <w:tc>
          <w:tcPr>
            <w:tcW w:w="1417" w:type="dxa"/>
          </w:tcPr>
          <w:p w:rsidR="002B3210" w:rsidRPr="006053AB" w:rsidRDefault="002B3210" w:rsidP="000213C9">
            <w:pPr>
              <w:pStyle w:val="ConsPlusNormal"/>
              <w:rPr>
                <w:rFonts w:ascii="Times New Roman" w:hAnsi="Times New Roman" w:cs="Times New Roman"/>
                <w:szCs w:val="24"/>
              </w:rPr>
            </w:pPr>
          </w:p>
        </w:tc>
        <w:tc>
          <w:tcPr>
            <w:tcW w:w="1276" w:type="dxa"/>
          </w:tcPr>
          <w:p w:rsidR="002B3210" w:rsidRPr="006053AB" w:rsidRDefault="002B3210" w:rsidP="000213C9">
            <w:pPr>
              <w:pStyle w:val="ConsPlusNormal"/>
              <w:rPr>
                <w:rFonts w:ascii="Times New Roman" w:hAnsi="Times New Roman" w:cs="Times New Roman"/>
                <w:szCs w:val="24"/>
              </w:rPr>
            </w:pPr>
          </w:p>
        </w:tc>
        <w:tc>
          <w:tcPr>
            <w:tcW w:w="1984" w:type="dxa"/>
          </w:tcPr>
          <w:p w:rsidR="002B3210" w:rsidRPr="006053AB" w:rsidRDefault="002B3210" w:rsidP="000213C9">
            <w:pPr>
              <w:pStyle w:val="ConsPlusNormal"/>
              <w:rPr>
                <w:rFonts w:ascii="Times New Roman" w:hAnsi="Times New Roman" w:cs="Times New Roman"/>
                <w:szCs w:val="24"/>
              </w:rPr>
            </w:pPr>
          </w:p>
        </w:tc>
        <w:tc>
          <w:tcPr>
            <w:tcW w:w="2410" w:type="dxa"/>
          </w:tcPr>
          <w:p w:rsidR="002B3210" w:rsidRPr="006053AB" w:rsidRDefault="002B3210" w:rsidP="000213C9">
            <w:pPr>
              <w:pStyle w:val="ConsPlusNormal"/>
              <w:rPr>
                <w:rFonts w:ascii="Times New Roman" w:hAnsi="Times New Roman" w:cs="Times New Roman"/>
                <w:szCs w:val="24"/>
              </w:rPr>
            </w:pPr>
          </w:p>
        </w:tc>
      </w:tr>
    </w:tbl>
    <w:p w:rsidR="002B3210" w:rsidRDefault="002B3210" w:rsidP="002B3210">
      <w:pPr>
        <w:pStyle w:val="ConsPlusNormal"/>
        <w:ind w:firstLine="540"/>
        <w:jc w:val="both"/>
        <w:rPr>
          <w:rFonts w:ascii="Times New Roman" w:hAnsi="Times New Roman" w:cs="Times New Roman"/>
          <w:szCs w:val="24"/>
        </w:rPr>
        <w:sectPr w:rsidR="002B3210" w:rsidSect="00413684">
          <w:pgSz w:w="16840" w:h="11907" w:orient="landscape"/>
          <w:pgMar w:top="851" w:right="1134" w:bottom="709" w:left="1134" w:header="0" w:footer="0" w:gutter="0"/>
          <w:cols w:space="720"/>
          <w:docGrid w:linePitch="326"/>
        </w:sectPr>
      </w:pPr>
    </w:p>
    <w:p w:rsidR="002B3210" w:rsidRDefault="002B3210" w:rsidP="002B3210">
      <w:pPr>
        <w:pStyle w:val="ConsPlusNormal"/>
        <w:ind w:firstLine="540"/>
        <w:jc w:val="both"/>
        <w:rPr>
          <w:rFonts w:ascii="Times New Roman" w:hAnsi="Times New Roman" w:cs="Times New Roman"/>
          <w:szCs w:val="24"/>
        </w:rPr>
        <w:sectPr w:rsidR="002B3210" w:rsidSect="00413684">
          <w:pgSz w:w="16840" w:h="11907" w:orient="landscape"/>
          <w:pgMar w:top="851" w:right="1134" w:bottom="709" w:left="1134" w:header="0" w:footer="0" w:gutter="0"/>
          <w:cols w:space="720"/>
          <w:docGrid w:linePitch="326"/>
        </w:sectPr>
      </w:pPr>
    </w:p>
    <w:p w:rsidR="002B3210" w:rsidRPr="006053AB" w:rsidRDefault="002B3210" w:rsidP="002B3210">
      <w:pPr>
        <w:pStyle w:val="ConsPlusNormal"/>
        <w:jc w:val="right"/>
        <w:rPr>
          <w:rFonts w:ascii="Times New Roman" w:hAnsi="Times New Roman" w:cs="Times New Roman"/>
          <w:szCs w:val="24"/>
        </w:rPr>
      </w:pPr>
      <w:r>
        <w:rPr>
          <w:rFonts w:ascii="Times New Roman" w:hAnsi="Times New Roman" w:cs="Times New Roman"/>
          <w:szCs w:val="24"/>
        </w:rPr>
        <w:lastRenderedPageBreak/>
        <w:t>П</w:t>
      </w:r>
      <w:r w:rsidRPr="006053AB">
        <w:rPr>
          <w:rFonts w:ascii="Times New Roman" w:hAnsi="Times New Roman" w:cs="Times New Roman"/>
          <w:szCs w:val="24"/>
        </w:rPr>
        <w:t xml:space="preserve">риложение </w:t>
      </w:r>
      <w:r>
        <w:rPr>
          <w:rFonts w:ascii="Times New Roman" w:hAnsi="Times New Roman" w:cs="Times New Roman"/>
          <w:szCs w:val="24"/>
        </w:rPr>
        <w:t>3</w:t>
      </w:r>
    </w:p>
    <w:p w:rsidR="002B3210" w:rsidRPr="006053AB" w:rsidRDefault="002B3210" w:rsidP="002B3210">
      <w:pPr>
        <w:pStyle w:val="ConsPlusNormal"/>
        <w:jc w:val="right"/>
        <w:rPr>
          <w:rFonts w:ascii="Times New Roman" w:hAnsi="Times New Roman" w:cs="Times New Roman"/>
          <w:szCs w:val="24"/>
        </w:rPr>
      </w:pPr>
      <w:r>
        <w:rPr>
          <w:rFonts w:ascii="Times New Roman" w:hAnsi="Times New Roman" w:cs="Times New Roman"/>
          <w:szCs w:val="24"/>
        </w:rPr>
        <w:t>К П</w:t>
      </w:r>
      <w:r w:rsidRPr="006053AB">
        <w:rPr>
          <w:rFonts w:ascii="Times New Roman" w:hAnsi="Times New Roman" w:cs="Times New Roman"/>
          <w:szCs w:val="24"/>
        </w:rPr>
        <w:t xml:space="preserve">орядку организации </w:t>
      </w:r>
      <w:proofErr w:type="gramStart"/>
      <w:r w:rsidRPr="006053AB">
        <w:rPr>
          <w:rFonts w:ascii="Times New Roman" w:hAnsi="Times New Roman" w:cs="Times New Roman"/>
          <w:szCs w:val="24"/>
        </w:rPr>
        <w:t>ритуальных</w:t>
      </w:r>
      <w:proofErr w:type="gramEnd"/>
    </w:p>
    <w:p w:rsidR="002B3210" w:rsidRPr="006053AB" w:rsidRDefault="002B3210" w:rsidP="002B3210">
      <w:pPr>
        <w:pStyle w:val="ConsPlusNormal"/>
        <w:jc w:val="right"/>
        <w:rPr>
          <w:rFonts w:ascii="Times New Roman" w:hAnsi="Times New Roman" w:cs="Times New Roman"/>
          <w:szCs w:val="24"/>
        </w:rPr>
      </w:pPr>
      <w:r w:rsidRPr="006053AB">
        <w:rPr>
          <w:rFonts w:ascii="Times New Roman" w:hAnsi="Times New Roman" w:cs="Times New Roman"/>
          <w:szCs w:val="24"/>
        </w:rPr>
        <w:t>услуг и содержания мест захоронения</w:t>
      </w:r>
    </w:p>
    <w:p w:rsidR="002B3210" w:rsidRPr="008B0E3A" w:rsidRDefault="002B3210" w:rsidP="002B3210">
      <w:pPr>
        <w:pStyle w:val="ConsPlusNormal"/>
        <w:ind w:firstLine="540"/>
        <w:jc w:val="right"/>
        <w:rPr>
          <w:rFonts w:ascii="Times New Roman" w:hAnsi="Times New Roman" w:cs="Times New Roman"/>
          <w:szCs w:val="24"/>
        </w:rPr>
      </w:pPr>
      <w:r w:rsidRPr="008B0E3A">
        <w:rPr>
          <w:rFonts w:ascii="Times New Roman" w:hAnsi="Times New Roman"/>
          <w:szCs w:val="24"/>
        </w:rPr>
        <w:t>в границах Новоавачинского сельского поселения</w:t>
      </w:r>
    </w:p>
    <w:p w:rsidR="002B3210" w:rsidRPr="006053AB" w:rsidRDefault="002B3210" w:rsidP="002B3210">
      <w:pPr>
        <w:pStyle w:val="ConsPlusNormal"/>
        <w:jc w:val="right"/>
        <w:rPr>
          <w:rFonts w:ascii="Times New Roman" w:hAnsi="Times New Roman" w:cs="Times New Roman"/>
          <w:szCs w:val="24"/>
        </w:rPr>
      </w:pPr>
      <w:bookmarkStart w:id="1" w:name="P234"/>
      <w:bookmarkEnd w:id="1"/>
      <w:r>
        <w:rPr>
          <w:rFonts w:ascii="Times New Roman" w:hAnsi="Times New Roman" w:cs="Times New Roman"/>
          <w:szCs w:val="24"/>
        </w:rPr>
        <w:t>с</w:t>
      </w:r>
      <w:r w:rsidRPr="006053AB">
        <w:rPr>
          <w:rFonts w:ascii="Times New Roman" w:hAnsi="Times New Roman" w:cs="Times New Roman"/>
          <w:szCs w:val="24"/>
        </w:rPr>
        <w:t xml:space="preserve">тр. </w:t>
      </w:r>
      <w:r>
        <w:rPr>
          <w:rFonts w:ascii="Times New Roman" w:hAnsi="Times New Roman" w:cs="Times New Roman"/>
          <w:szCs w:val="24"/>
        </w:rPr>
        <w:t>1</w:t>
      </w:r>
    </w:p>
    <w:p w:rsidR="002B3210" w:rsidRDefault="002B3210" w:rsidP="002B3210">
      <w:pPr>
        <w:pStyle w:val="ConsPlusTitle"/>
        <w:jc w:val="center"/>
        <w:rPr>
          <w:rFonts w:ascii="Times New Roman" w:hAnsi="Times New Roman" w:cs="Times New Roman"/>
          <w:szCs w:val="24"/>
        </w:rPr>
      </w:pPr>
      <w:bookmarkStart w:id="2" w:name="_GoBack"/>
      <w:bookmarkEnd w:id="2"/>
    </w:p>
    <w:p w:rsidR="002B3210" w:rsidRPr="006053AB" w:rsidRDefault="002B3210" w:rsidP="002B3210">
      <w:pPr>
        <w:pStyle w:val="ConsPlusTitle"/>
        <w:jc w:val="center"/>
        <w:rPr>
          <w:rFonts w:ascii="Times New Roman" w:hAnsi="Times New Roman" w:cs="Times New Roman"/>
          <w:szCs w:val="24"/>
        </w:rPr>
      </w:pPr>
      <w:r w:rsidRPr="006053AB">
        <w:rPr>
          <w:rFonts w:ascii="Times New Roman" w:hAnsi="Times New Roman" w:cs="Times New Roman"/>
          <w:szCs w:val="24"/>
        </w:rPr>
        <w:t xml:space="preserve">УДОСТОВЕРЕНИЕ О </w:t>
      </w:r>
      <w:r>
        <w:rPr>
          <w:rFonts w:ascii="Times New Roman" w:hAnsi="Times New Roman" w:cs="Times New Roman"/>
          <w:szCs w:val="24"/>
        </w:rPr>
        <w:t xml:space="preserve">ПОГРЕБЕНИИ </w:t>
      </w:r>
      <w:r w:rsidRPr="00AD1EB2">
        <w:rPr>
          <w:rFonts w:ascii="Times New Roman" w:hAnsi="Times New Roman" w:cs="Times New Roman"/>
          <w:szCs w:val="24"/>
        </w:rPr>
        <w:t>№___</w:t>
      </w:r>
      <w:r>
        <w:rPr>
          <w:rFonts w:ascii="Times New Roman" w:hAnsi="Times New Roman" w:cs="Times New Roman"/>
          <w:szCs w:val="24"/>
        </w:rPr>
        <w:t>_</w:t>
      </w:r>
    </w:p>
    <w:p w:rsidR="002B3210" w:rsidRPr="006053AB" w:rsidRDefault="002B3210" w:rsidP="002B3210">
      <w:pPr>
        <w:pStyle w:val="ConsPlusNormal"/>
        <w:ind w:firstLine="540"/>
        <w:jc w:val="both"/>
        <w:rPr>
          <w:rFonts w:ascii="Times New Roman" w:hAnsi="Times New Roman" w:cs="Times New Roman"/>
          <w:szCs w:val="24"/>
        </w:rPr>
      </w:pPr>
    </w:p>
    <w:p w:rsidR="002B3210" w:rsidRPr="006053AB" w:rsidRDefault="002B3210" w:rsidP="002B3210">
      <w:pPr>
        <w:pStyle w:val="ConsPlusNormal"/>
        <w:jc w:val="both"/>
        <w:rPr>
          <w:rFonts w:ascii="Times New Roman" w:hAnsi="Times New Roman" w:cs="Times New Roman"/>
          <w:szCs w:val="24"/>
        </w:rPr>
      </w:pPr>
      <w:r w:rsidRPr="00AD1EB2">
        <w:rPr>
          <w:rFonts w:ascii="Times New Roman" w:hAnsi="Times New Roman" w:cs="Times New Roman"/>
          <w:szCs w:val="24"/>
        </w:rPr>
        <w:t>Уполномоченный орган ___________________</w:t>
      </w:r>
    </w:p>
    <w:p w:rsidR="002B3210" w:rsidRPr="006053AB" w:rsidRDefault="002B3210" w:rsidP="002B3210">
      <w:pPr>
        <w:pStyle w:val="ConsPlusNormal"/>
        <w:rPr>
          <w:rFonts w:ascii="Times New Roman" w:hAnsi="Times New Roman" w:cs="Times New Roman"/>
          <w:szCs w:val="24"/>
        </w:rPr>
      </w:pPr>
    </w:p>
    <w:p w:rsidR="002B3210" w:rsidRPr="006053AB" w:rsidRDefault="002B3210" w:rsidP="002B3210">
      <w:pPr>
        <w:pStyle w:val="ConsPlusNormal"/>
        <w:jc w:val="center"/>
        <w:rPr>
          <w:rFonts w:ascii="Times New Roman" w:hAnsi="Times New Roman" w:cs="Times New Roman"/>
          <w:szCs w:val="24"/>
        </w:rPr>
      </w:pPr>
      <w:r w:rsidRPr="006053AB">
        <w:rPr>
          <w:rFonts w:ascii="Times New Roman" w:hAnsi="Times New Roman" w:cs="Times New Roman"/>
          <w:szCs w:val="24"/>
        </w:rPr>
        <w:t>(наименование)</w:t>
      </w:r>
    </w:p>
    <w:p w:rsidR="002B3210" w:rsidRPr="006053AB" w:rsidRDefault="002B3210" w:rsidP="002B3210">
      <w:pPr>
        <w:pStyle w:val="ConsPlusNormal"/>
        <w:ind w:firstLine="540"/>
        <w:jc w:val="both"/>
        <w:rPr>
          <w:rFonts w:ascii="Times New Roman" w:hAnsi="Times New Roman" w:cs="Times New Roman"/>
          <w:szCs w:val="24"/>
        </w:rPr>
      </w:pPr>
    </w:p>
    <w:p w:rsidR="002B3210" w:rsidRPr="006053AB" w:rsidRDefault="002B3210" w:rsidP="002B3210">
      <w:pPr>
        <w:pStyle w:val="ConsPlusNormal"/>
        <w:rPr>
          <w:rFonts w:ascii="Times New Roman" w:hAnsi="Times New Roman" w:cs="Times New Roman"/>
          <w:szCs w:val="24"/>
        </w:rPr>
      </w:pPr>
      <w:r>
        <w:rPr>
          <w:rFonts w:ascii="Times New Roman" w:hAnsi="Times New Roman" w:cs="Times New Roman"/>
          <w:szCs w:val="24"/>
        </w:rPr>
        <w:t>Новоавачинского сельского поселения</w:t>
      </w:r>
    </w:p>
    <w:p w:rsidR="002B3210" w:rsidRPr="006053AB" w:rsidRDefault="002B3210" w:rsidP="002B3210">
      <w:pPr>
        <w:pStyle w:val="ConsPlusNormal"/>
        <w:ind w:firstLine="540"/>
        <w:jc w:val="both"/>
        <w:rPr>
          <w:rFonts w:ascii="Times New Roman" w:hAnsi="Times New Roman" w:cs="Times New Roman"/>
          <w:szCs w:val="24"/>
        </w:rPr>
      </w:pPr>
    </w:p>
    <w:p w:rsidR="002B3210" w:rsidRPr="006053AB" w:rsidRDefault="002B3210" w:rsidP="002B3210">
      <w:pPr>
        <w:pStyle w:val="ConsPlusNormal"/>
        <w:jc w:val="center"/>
        <w:rPr>
          <w:rFonts w:ascii="Times New Roman" w:hAnsi="Times New Roman" w:cs="Times New Roman"/>
          <w:szCs w:val="24"/>
        </w:rPr>
      </w:pPr>
      <w:r w:rsidRPr="006053AB">
        <w:rPr>
          <w:rFonts w:ascii="Times New Roman" w:hAnsi="Times New Roman" w:cs="Times New Roman"/>
          <w:szCs w:val="24"/>
        </w:rPr>
        <w:t>УДОСТОВЕРЕНИЕ</w:t>
      </w:r>
    </w:p>
    <w:p w:rsidR="002B3210" w:rsidRPr="006053AB" w:rsidRDefault="002B3210" w:rsidP="002B3210">
      <w:pPr>
        <w:pStyle w:val="ConsPlusNormal"/>
        <w:jc w:val="center"/>
        <w:rPr>
          <w:rFonts w:ascii="Times New Roman" w:hAnsi="Times New Roman" w:cs="Times New Roman"/>
          <w:szCs w:val="24"/>
        </w:rPr>
      </w:pPr>
      <w:r w:rsidRPr="006053AB">
        <w:rPr>
          <w:rFonts w:ascii="Times New Roman" w:hAnsi="Times New Roman" w:cs="Times New Roman"/>
          <w:szCs w:val="24"/>
        </w:rPr>
        <w:t xml:space="preserve">о </w:t>
      </w:r>
      <w:r>
        <w:rPr>
          <w:rFonts w:ascii="Times New Roman" w:hAnsi="Times New Roman" w:cs="Times New Roman"/>
          <w:szCs w:val="24"/>
        </w:rPr>
        <w:t>погребении</w:t>
      </w:r>
    </w:p>
    <w:p w:rsidR="002B3210" w:rsidRPr="006053AB" w:rsidRDefault="002B3210" w:rsidP="002B3210">
      <w:pPr>
        <w:pStyle w:val="ConsPlusNormal"/>
        <w:ind w:firstLine="540"/>
        <w:jc w:val="both"/>
        <w:rPr>
          <w:rFonts w:ascii="Times New Roman" w:hAnsi="Times New Roman" w:cs="Times New Roman"/>
          <w:szCs w:val="24"/>
        </w:rPr>
      </w:pPr>
    </w:p>
    <w:p w:rsidR="002B3210" w:rsidRPr="006053AB" w:rsidRDefault="002B3210" w:rsidP="002B3210">
      <w:pPr>
        <w:pStyle w:val="ConsPlusNormal"/>
        <w:jc w:val="center"/>
        <w:rPr>
          <w:rFonts w:ascii="Times New Roman" w:hAnsi="Times New Roman" w:cs="Times New Roman"/>
          <w:szCs w:val="24"/>
        </w:rPr>
      </w:pPr>
      <w:r w:rsidRPr="006053AB">
        <w:rPr>
          <w:rFonts w:ascii="Times New Roman" w:hAnsi="Times New Roman" w:cs="Times New Roman"/>
          <w:szCs w:val="24"/>
        </w:rPr>
        <w:t>_______________________________________________________</w:t>
      </w:r>
    </w:p>
    <w:p w:rsidR="002B3210" w:rsidRPr="006053AB" w:rsidRDefault="002B3210" w:rsidP="002B3210">
      <w:pPr>
        <w:pStyle w:val="ConsPlusNormal"/>
        <w:jc w:val="center"/>
        <w:rPr>
          <w:rFonts w:ascii="Times New Roman" w:hAnsi="Times New Roman" w:cs="Times New Roman"/>
          <w:szCs w:val="24"/>
        </w:rPr>
      </w:pPr>
      <w:r w:rsidRPr="00AD1EB2">
        <w:rPr>
          <w:rFonts w:ascii="Times New Roman" w:hAnsi="Times New Roman" w:cs="Times New Roman"/>
          <w:szCs w:val="24"/>
        </w:rPr>
        <w:t>(</w:t>
      </w:r>
      <w:r>
        <w:rPr>
          <w:rFonts w:ascii="Times New Roman" w:hAnsi="Times New Roman" w:cs="Times New Roman"/>
          <w:szCs w:val="24"/>
        </w:rPr>
        <w:t>город</w:t>
      </w:r>
      <w:r w:rsidRPr="00AD1EB2">
        <w:rPr>
          <w:rFonts w:ascii="Times New Roman" w:hAnsi="Times New Roman" w:cs="Times New Roman"/>
          <w:szCs w:val="24"/>
        </w:rPr>
        <w:t>)</w:t>
      </w:r>
    </w:p>
    <w:p w:rsidR="002B3210" w:rsidRPr="006053AB" w:rsidRDefault="002B3210" w:rsidP="002B3210">
      <w:pPr>
        <w:pStyle w:val="ConsPlusNormal"/>
        <w:jc w:val="right"/>
        <w:rPr>
          <w:rFonts w:ascii="Times New Roman" w:hAnsi="Times New Roman" w:cs="Times New Roman"/>
          <w:szCs w:val="24"/>
        </w:rPr>
      </w:pPr>
      <w:r>
        <w:rPr>
          <w:rFonts w:ascii="Times New Roman" w:hAnsi="Times New Roman" w:cs="Times New Roman"/>
          <w:szCs w:val="24"/>
        </w:rPr>
        <w:t>с</w:t>
      </w:r>
      <w:r w:rsidRPr="006053AB">
        <w:rPr>
          <w:rFonts w:ascii="Times New Roman" w:hAnsi="Times New Roman" w:cs="Times New Roman"/>
          <w:szCs w:val="24"/>
        </w:rPr>
        <w:t>тр. 2</w:t>
      </w:r>
    </w:p>
    <w:p w:rsidR="002B3210" w:rsidRPr="006053AB" w:rsidRDefault="002B3210" w:rsidP="002B3210">
      <w:pPr>
        <w:pStyle w:val="ConsPlusNonformat"/>
        <w:jc w:val="both"/>
        <w:rPr>
          <w:rFonts w:ascii="Times New Roman" w:hAnsi="Times New Roman" w:cs="Times New Roman"/>
          <w:sz w:val="24"/>
          <w:szCs w:val="24"/>
        </w:rPr>
      </w:pPr>
      <w:r w:rsidRPr="006053AB">
        <w:rPr>
          <w:rFonts w:ascii="Times New Roman" w:hAnsi="Times New Roman" w:cs="Times New Roman"/>
          <w:sz w:val="24"/>
          <w:szCs w:val="24"/>
        </w:rPr>
        <w:t>Удостоверение выдано гр-ну (</w:t>
      </w:r>
      <w:proofErr w:type="spellStart"/>
      <w:r w:rsidRPr="006053AB">
        <w:rPr>
          <w:rFonts w:ascii="Times New Roman" w:hAnsi="Times New Roman" w:cs="Times New Roman"/>
          <w:sz w:val="24"/>
          <w:szCs w:val="24"/>
        </w:rPr>
        <w:t>гр-ке</w:t>
      </w:r>
      <w:proofErr w:type="spellEnd"/>
      <w:r w:rsidRPr="006053AB">
        <w:rPr>
          <w:rFonts w:ascii="Times New Roman" w:hAnsi="Times New Roman" w:cs="Times New Roman"/>
          <w:sz w:val="24"/>
          <w:szCs w:val="24"/>
        </w:rPr>
        <w:t>) ________________________________________</w:t>
      </w:r>
    </w:p>
    <w:p w:rsidR="002B3210" w:rsidRPr="006053AB" w:rsidRDefault="002B3210" w:rsidP="002B3210">
      <w:pPr>
        <w:pStyle w:val="ConsPlusNonformat"/>
        <w:jc w:val="both"/>
        <w:rPr>
          <w:rFonts w:ascii="Times New Roman" w:hAnsi="Times New Roman" w:cs="Times New Roman"/>
          <w:sz w:val="24"/>
          <w:szCs w:val="24"/>
        </w:rPr>
      </w:pPr>
      <w:r w:rsidRPr="006053AB">
        <w:rPr>
          <w:rFonts w:ascii="Times New Roman" w:hAnsi="Times New Roman" w:cs="Times New Roman"/>
          <w:sz w:val="24"/>
          <w:szCs w:val="24"/>
        </w:rPr>
        <w:t>___________________________________________________________________________</w:t>
      </w:r>
    </w:p>
    <w:p w:rsidR="002B3210" w:rsidRPr="006053AB" w:rsidRDefault="002B3210" w:rsidP="002B3210">
      <w:pPr>
        <w:pStyle w:val="ConsPlusNonformat"/>
        <w:jc w:val="both"/>
        <w:rPr>
          <w:rFonts w:ascii="Times New Roman" w:hAnsi="Times New Roman" w:cs="Times New Roman"/>
          <w:sz w:val="24"/>
          <w:szCs w:val="24"/>
        </w:rPr>
      </w:pPr>
      <w:r w:rsidRPr="006053AB">
        <w:rPr>
          <w:rFonts w:ascii="Times New Roman" w:hAnsi="Times New Roman" w:cs="Times New Roman"/>
          <w:sz w:val="24"/>
          <w:szCs w:val="24"/>
        </w:rPr>
        <w:t xml:space="preserve">                         (фамилия, имя, отчество)</w:t>
      </w:r>
    </w:p>
    <w:p w:rsidR="002B3210" w:rsidRPr="006053AB" w:rsidRDefault="002B3210" w:rsidP="002B3210">
      <w:pPr>
        <w:pStyle w:val="ConsPlusNonformat"/>
        <w:jc w:val="both"/>
        <w:rPr>
          <w:rFonts w:ascii="Times New Roman" w:hAnsi="Times New Roman" w:cs="Times New Roman"/>
          <w:sz w:val="24"/>
          <w:szCs w:val="24"/>
        </w:rPr>
      </w:pPr>
      <w:r w:rsidRPr="006053AB">
        <w:rPr>
          <w:rFonts w:ascii="Times New Roman" w:hAnsi="Times New Roman" w:cs="Times New Roman"/>
          <w:sz w:val="24"/>
          <w:szCs w:val="24"/>
        </w:rPr>
        <w:t>о регистрации захоронения _________________________________________________</w:t>
      </w:r>
    </w:p>
    <w:p w:rsidR="002B3210" w:rsidRPr="006053AB" w:rsidRDefault="002B3210" w:rsidP="002B3210">
      <w:pPr>
        <w:pStyle w:val="ConsPlusNonformat"/>
        <w:jc w:val="both"/>
        <w:rPr>
          <w:rFonts w:ascii="Times New Roman" w:hAnsi="Times New Roman" w:cs="Times New Roman"/>
          <w:sz w:val="24"/>
          <w:szCs w:val="24"/>
        </w:rPr>
      </w:pPr>
      <w:r w:rsidRPr="006053AB">
        <w:rPr>
          <w:rFonts w:ascii="Times New Roman" w:hAnsi="Times New Roman" w:cs="Times New Roman"/>
          <w:sz w:val="24"/>
          <w:szCs w:val="24"/>
        </w:rPr>
        <w:t>___________________________________________________________________________</w:t>
      </w:r>
    </w:p>
    <w:p w:rsidR="002B3210" w:rsidRPr="006053AB" w:rsidRDefault="002B3210" w:rsidP="002B3210">
      <w:pPr>
        <w:pStyle w:val="ConsPlusNonformat"/>
        <w:jc w:val="both"/>
        <w:rPr>
          <w:rFonts w:ascii="Times New Roman" w:hAnsi="Times New Roman" w:cs="Times New Roman"/>
          <w:sz w:val="24"/>
          <w:szCs w:val="24"/>
        </w:rPr>
      </w:pPr>
      <w:r w:rsidRPr="006053AB">
        <w:rPr>
          <w:rFonts w:ascii="Times New Roman" w:hAnsi="Times New Roman" w:cs="Times New Roman"/>
          <w:sz w:val="24"/>
          <w:szCs w:val="24"/>
        </w:rPr>
        <w:t xml:space="preserve">                         (фамилия, имя, отчество)</w:t>
      </w:r>
    </w:p>
    <w:p w:rsidR="002B3210" w:rsidRPr="006053AB" w:rsidRDefault="002B3210" w:rsidP="002B3210">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6053AB">
        <w:rPr>
          <w:rFonts w:ascii="Times New Roman" w:hAnsi="Times New Roman" w:cs="Times New Roman"/>
          <w:sz w:val="24"/>
          <w:szCs w:val="24"/>
        </w:rPr>
        <w:t>____</w:t>
      </w:r>
      <w:r>
        <w:rPr>
          <w:rFonts w:ascii="Times New Roman" w:hAnsi="Times New Roman" w:cs="Times New Roman"/>
          <w:sz w:val="24"/>
          <w:szCs w:val="24"/>
        </w:rPr>
        <w:t>»</w:t>
      </w:r>
      <w:r w:rsidRPr="006053AB">
        <w:rPr>
          <w:rFonts w:ascii="Times New Roman" w:hAnsi="Times New Roman" w:cs="Times New Roman"/>
          <w:sz w:val="24"/>
          <w:szCs w:val="24"/>
        </w:rPr>
        <w:t>___________________ 20___ г.</w:t>
      </w:r>
    </w:p>
    <w:p w:rsidR="002B3210" w:rsidRPr="006053AB" w:rsidRDefault="002B3210" w:rsidP="002B3210">
      <w:pPr>
        <w:pStyle w:val="ConsPlusNonformat"/>
        <w:jc w:val="both"/>
        <w:rPr>
          <w:rFonts w:ascii="Times New Roman" w:hAnsi="Times New Roman" w:cs="Times New Roman"/>
          <w:sz w:val="24"/>
          <w:szCs w:val="24"/>
        </w:rPr>
      </w:pPr>
      <w:r w:rsidRPr="006053AB">
        <w:rPr>
          <w:rFonts w:ascii="Times New Roman" w:hAnsi="Times New Roman" w:cs="Times New Roman"/>
          <w:sz w:val="24"/>
          <w:szCs w:val="24"/>
        </w:rPr>
        <w:t>на_________________________________________________________________________</w:t>
      </w:r>
    </w:p>
    <w:p w:rsidR="002B3210" w:rsidRPr="006053AB" w:rsidRDefault="002B3210" w:rsidP="002B3210">
      <w:pPr>
        <w:pStyle w:val="ConsPlusNonformat"/>
        <w:jc w:val="both"/>
        <w:rPr>
          <w:rFonts w:ascii="Times New Roman" w:hAnsi="Times New Roman" w:cs="Times New Roman"/>
          <w:sz w:val="24"/>
          <w:szCs w:val="24"/>
        </w:rPr>
      </w:pPr>
      <w:r w:rsidRPr="006053AB">
        <w:rPr>
          <w:rFonts w:ascii="Times New Roman" w:hAnsi="Times New Roman" w:cs="Times New Roman"/>
          <w:sz w:val="24"/>
          <w:szCs w:val="24"/>
        </w:rPr>
        <w:t xml:space="preserve">                          (наименование кладбища)</w:t>
      </w:r>
    </w:p>
    <w:p w:rsidR="002B3210" w:rsidRPr="006053AB" w:rsidRDefault="002B3210" w:rsidP="002B3210">
      <w:pPr>
        <w:pStyle w:val="ConsPlusNonformat"/>
        <w:jc w:val="both"/>
        <w:rPr>
          <w:rFonts w:ascii="Times New Roman" w:hAnsi="Times New Roman" w:cs="Times New Roman"/>
          <w:sz w:val="24"/>
          <w:szCs w:val="24"/>
        </w:rPr>
      </w:pPr>
      <w:r w:rsidRPr="006053AB">
        <w:rPr>
          <w:rFonts w:ascii="Times New Roman" w:hAnsi="Times New Roman" w:cs="Times New Roman"/>
          <w:sz w:val="24"/>
          <w:szCs w:val="24"/>
        </w:rPr>
        <w:t xml:space="preserve">захоронению </w:t>
      </w:r>
      <w:proofErr w:type="gramStart"/>
      <w:r w:rsidRPr="006053AB">
        <w:rPr>
          <w:rFonts w:ascii="Times New Roman" w:hAnsi="Times New Roman" w:cs="Times New Roman"/>
          <w:sz w:val="24"/>
          <w:szCs w:val="24"/>
        </w:rPr>
        <w:t>присвоен</w:t>
      </w:r>
      <w:proofErr w:type="gramEnd"/>
      <w:r w:rsidRPr="006053AB">
        <w:rPr>
          <w:rFonts w:ascii="Times New Roman" w:hAnsi="Times New Roman" w:cs="Times New Roman"/>
          <w:sz w:val="24"/>
          <w:szCs w:val="24"/>
        </w:rPr>
        <w:t xml:space="preserve"> регистрационный N ____________________________________</w:t>
      </w:r>
    </w:p>
    <w:p w:rsidR="002B3210" w:rsidRPr="006053AB" w:rsidRDefault="002B3210" w:rsidP="002B3210">
      <w:pPr>
        <w:pStyle w:val="ConsPlusNonformat"/>
        <w:jc w:val="both"/>
        <w:rPr>
          <w:rFonts w:ascii="Times New Roman" w:hAnsi="Times New Roman" w:cs="Times New Roman"/>
          <w:sz w:val="24"/>
          <w:szCs w:val="24"/>
        </w:rPr>
      </w:pPr>
      <w:r>
        <w:rPr>
          <w:rFonts w:ascii="Times New Roman" w:hAnsi="Times New Roman" w:cs="Times New Roman"/>
          <w:sz w:val="24"/>
          <w:szCs w:val="24"/>
        </w:rPr>
        <w:t>квартал № ________, сектор № _____________, могила №</w:t>
      </w:r>
      <w:r w:rsidRPr="006053AB">
        <w:rPr>
          <w:rFonts w:ascii="Times New Roman" w:hAnsi="Times New Roman" w:cs="Times New Roman"/>
          <w:sz w:val="24"/>
          <w:szCs w:val="24"/>
        </w:rPr>
        <w:t>________________.</w:t>
      </w:r>
    </w:p>
    <w:p w:rsidR="002B3210" w:rsidRPr="006053AB" w:rsidRDefault="002B3210" w:rsidP="002B3210">
      <w:pPr>
        <w:pStyle w:val="ConsPlusNonformat"/>
        <w:jc w:val="both"/>
        <w:rPr>
          <w:rFonts w:ascii="Times New Roman" w:hAnsi="Times New Roman" w:cs="Times New Roman"/>
          <w:sz w:val="24"/>
          <w:szCs w:val="24"/>
        </w:rPr>
      </w:pPr>
    </w:p>
    <w:p w:rsidR="002B3210" w:rsidRPr="006053AB" w:rsidRDefault="002B3210" w:rsidP="002B3210">
      <w:pPr>
        <w:pStyle w:val="ConsPlusNonformat"/>
        <w:jc w:val="both"/>
        <w:rPr>
          <w:rFonts w:ascii="Times New Roman" w:hAnsi="Times New Roman" w:cs="Times New Roman"/>
          <w:sz w:val="24"/>
          <w:szCs w:val="24"/>
        </w:rPr>
      </w:pPr>
      <w:r w:rsidRPr="006053AB">
        <w:rPr>
          <w:rFonts w:ascii="Times New Roman" w:hAnsi="Times New Roman" w:cs="Times New Roman"/>
          <w:sz w:val="24"/>
          <w:szCs w:val="24"/>
        </w:rPr>
        <w:t xml:space="preserve">Руководитель </w:t>
      </w:r>
      <w:r w:rsidRPr="00AD1EB2">
        <w:rPr>
          <w:rFonts w:ascii="Times New Roman" w:hAnsi="Times New Roman" w:cs="Times New Roman"/>
          <w:sz w:val="24"/>
          <w:szCs w:val="24"/>
        </w:rPr>
        <w:t>Уполномоченного органа</w:t>
      </w:r>
      <w:r w:rsidRPr="006053AB">
        <w:rPr>
          <w:rFonts w:ascii="Times New Roman" w:hAnsi="Times New Roman" w:cs="Times New Roman"/>
          <w:sz w:val="24"/>
          <w:szCs w:val="24"/>
        </w:rPr>
        <w:t xml:space="preserve"> _________________________</w:t>
      </w:r>
    </w:p>
    <w:p w:rsidR="002B3210" w:rsidRPr="006053AB" w:rsidRDefault="002B3210" w:rsidP="002B3210">
      <w:pPr>
        <w:pStyle w:val="ConsPlusNonformat"/>
        <w:jc w:val="both"/>
        <w:rPr>
          <w:rFonts w:ascii="Times New Roman" w:hAnsi="Times New Roman" w:cs="Times New Roman"/>
          <w:sz w:val="24"/>
          <w:szCs w:val="24"/>
        </w:rPr>
      </w:pPr>
      <w:r w:rsidRPr="006053AB">
        <w:rPr>
          <w:rFonts w:ascii="Times New Roman" w:hAnsi="Times New Roman" w:cs="Times New Roman"/>
          <w:sz w:val="24"/>
          <w:szCs w:val="24"/>
        </w:rPr>
        <w:t xml:space="preserve">                                         (фамилия, инициалы)</w:t>
      </w:r>
    </w:p>
    <w:p w:rsidR="002B3210" w:rsidRPr="006053AB" w:rsidRDefault="002B3210" w:rsidP="002B3210">
      <w:pPr>
        <w:pStyle w:val="ConsPlusNonformat"/>
        <w:jc w:val="both"/>
        <w:rPr>
          <w:rFonts w:ascii="Times New Roman" w:hAnsi="Times New Roman" w:cs="Times New Roman"/>
          <w:sz w:val="24"/>
          <w:szCs w:val="24"/>
        </w:rPr>
      </w:pPr>
      <w:r w:rsidRPr="006053AB">
        <w:rPr>
          <w:rFonts w:ascii="Times New Roman" w:hAnsi="Times New Roman" w:cs="Times New Roman"/>
          <w:sz w:val="24"/>
          <w:szCs w:val="24"/>
        </w:rPr>
        <w:t>М.П.</w:t>
      </w:r>
    </w:p>
    <w:p w:rsidR="002B3210" w:rsidRPr="006053AB" w:rsidRDefault="002B3210" w:rsidP="002B3210">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6053AB">
        <w:rPr>
          <w:rFonts w:ascii="Times New Roman" w:hAnsi="Times New Roman" w:cs="Times New Roman"/>
          <w:sz w:val="24"/>
          <w:szCs w:val="24"/>
        </w:rPr>
        <w:t>____</w:t>
      </w:r>
      <w:r>
        <w:rPr>
          <w:rFonts w:ascii="Times New Roman" w:hAnsi="Times New Roman" w:cs="Times New Roman"/>
          <w:sz w:val="24"/>
          <w:szCs w:val="24"/>
        </w:rPr>
        <w:t>»</w:t>
      </w:r>
      <w:r w:rsidRPr="006053AB">
        <w:rPr>
          <w:rFonts w:ascii="Times New Roman" w:hAnsi="Times New Roman" w:cs="Times New Roman"/>
          <w:sz w:val="24"/>
          <w:szCs w:val="24"/>
        </w:rPr>
        <w:t>____________________ 20___ г.</w:t>
      </w:r>
    </w:p>
    <w:p w:rsidR="002B3210" w:rsidRPr="006053AB" w:rsidRDefault="002B3210" w:rsidP="002B3210">
      <w:pPr>
        <w:pStyle w:val="ConsPlusNormal"/>
        <w:jc w:val="right"/>
        <w:rPr>
          <w:rFonts w:ascii="Times New Roman" w:hAnsi="Times New Roman" w:cs="Times New Roman"/>
          <w:szCs w:val="24"/>
        </w:rPr>
      </w:pPr>
      <w:r w:rsidRPr="006053AB">
        <w:rPr>
          <w:rFonts w:ascii="Times New Roman" w:hAnsi="Times New Roman" w:cs="Times New Roman"/>
          <w:szCs w:val="24"/>
        </w:rPr>
        <w:t>стр. 3</w:t>
      </w:r>
    </w:p>
    <w:p w:rsidR="002B3210" w:rsidRPr="006053AB" w:rsidRDefault="002B3210" w:rsidP="002B3210">
      <w:pPr>
        <w:pStyle w:val="ConsPlusNormal"/>
        <w:ind w:firstLine="540"/>
        <w:jc w:val="both"/>
        <w:rPr>
          <w:rFonts w:ascii="Times New Roman" w:hAnsi="Times New Roman" w:cs="Times New Roman"/>
          <w:szCs w:val="24"/>
        </w:rPr>
      </w:pPr>
    </w:p>
    <w:p w:rsidR="002B3210" w:rsidRPr="006053AB" w:rsidRDefault="002B3210" w:rsidP="002B3210">
      <w:pPr>
        <w:pStyle w:val="ConsPlusNonformat"/>
        <w:jc w:val="both"/>
        <w:rPr>
          <w:rFonts w:ascii="Times New Roman" w:hAnsi="Times New Roman" w:cs="Times New Roman"/>
          <w:sz w:val="24"/>
          <w:szCs w:val="24"/>
        </w:rPr>
      </w:pPr>
      <w:r w:rsidRPr="006053AB">
        <w:rPr>
          <w:rFonts w:ascii="Times New Roman" w:hAnsi="Times New Roman" w:cs="Times New Roman"/>
          <w:sz w:val="24"/>
          <w:szCs w:val="24"/>
        </w:rPr>
        <w:t>Надгробие установлено и зарегистрировано</w:t>
      </w:r>
    </w:p>
    <w:p w:rsidR="002B3210" w:rsidRPr="006053AB" w:rsidRDefault="002B3210" w:rsidP="002B3210">
      <w:pPr>
        <w:pStyle w:val="ConsPlusNonformat"/>
        <w:jc w:val="both"/>
        <w:rPr>
          <w:rFonts w:ascii="Times New Roman" w:hAnsi="Times New Roman" w:cs="Times New Roman"/>
          <w:sz w:val="24"/>
          <w:szCs w:val="24"/>
        </w:rPr>
      </w:pPr>
      <w:r>
        <w:rPr>
          <w:rFonts w:ascii="Times New Roman" w:hAnsi="Times New Roman" w:cs="Times New Roman"/>
          <w:sz w:val="24"/>
          <w:szCs w:val="24"/>
        </w:rPr>
        <w:t>«____»</w:t>
      </w:r>
      <w:r w:rsidRPr="006053AB">
        <w:rPr>
          <w:rFonts w:ascii="Times New Roman" w:hAnsi="Times New Roman" w:cs="Times New Roman"/>
          <w:sz w:val="24"/>
          <w:szCs w:val="24"/>
        </w:rPr>
        <w:t>____________________ 20 ___ г. ______________________________________</w:t>
      </w:r>
    </w:p>
    <w:p w:rsidR="002B3210" w:rsidRPr="006053AB" w:rsidRDefault="002B3210" w:rsidP="002B3210">
      <w:pPr>
        <w:pStyle w:val="ConsPlusNonformat"/>
        <w:jc w:val="both"/>
        <w:rPr>
          <w:rFonts w:ascii="Times New Roman" w:hAnsi="Times New Roman" w:cs="Times New Roman"/>
          <w:sz w:val="24"/>
          <w:szCs w:val="24"/>
        </w:rPr>
      </w:pPr>
      <w:r w:rsidRPr="006053AB">
        <w:rPr>
          <w:rFonts w:ascii="Times New Roman" w:hAnsi="Times New Roman" w:cs="Times New Roman"/>
          <w:sz w:val="24"/>
          <w:szCs w:val="24"/>
        </w:rPr>
        <w:t xml:space="preserve">    (материал надгробия)</w:t>
      </w:r>
    </w:p>
    <w:p w:rsidR="002B3210" w:rsidRPr="006053AB" w:rsidRDefault="002B3210" w:rsidP="002B3210">
      <w:pPr>
        <w:pStyle w:val="ConsPlusNonformat"/>
        <w:jc w:val="both"/>
        <w:rPr>
          <w:rFonts w:ascii="Times New Roman" w:hAnsi="Times New Roman" w:cs="Times New Roman"/>
          <w:sz w:val="24"/>
          <w:szCs w:val="24"/>
        </w:rPr>
      </w:pPr>
      <w:r w:rsidRPr="006053AB">
        <w:rPr>
          <w:rFonts w:ascii="Times New Roman" w:hAnsi="Times New Roman" w:cs="Times New Roman"/>
          <w:sz w:val="24"/>
          <w:szCs w:val="24"/>
        </w:rPr>
        <w:t>Размеры надгробия и текст надписи согласованы</w:t>
      </w:r>
      <w:r>
        <w:rPr>
          <w:rFonts w:ascii="Times New Roman" w:hAnsi="Times New Roman" w:cs="Times New Roman"/>
          <w:sz w:val="24"/>
          <w:szCs w:val="24"/>
        </w:rPr>
        <w:t xml:space="preserve"> с </w:t>
      </w:r>
      <w:r w:rsidRPr="00AD1EB2">
        <w:rPr>
          <w:rFonts w:ascii="Times New Roman" w:hAnsi="Times New Roman" w:cs="Times New Roman"/>
          <w:sz w:val="24"/>
          <w:szCs w:val="24"/>
        </w:rPr>
        <w:t>Уполномоченным органом</w:t>
      </w:r>
    </w:p>
    <w:p w:rsidR="002B3210" w:rsidRPr="006053AB" w:rsidRDefault="002B3210" w:rsidP="002B3210">
      <w:pPr>
        <w:pStyle w:val="ConsPlusNonformat"/>
        <w:jc w:val="both"/>
        <w:rPr>
          <w:rFonts w:ascii="Times New Roman" w:hAnsi="Times New Roman" w:cs="Times New Roman"/>
          <w:sz w:val="24"/>
          <w:szCs w:val="24"/>
        </w:rPr>
      </w:pPr>
      <w:r w:rsidRPr="006053AB">
        <w:rPr>
          <w:rFonts w:ascii="Times New Roman" w:hAnsi="Times New Roman" w:cs="Times New Roman"/>
          <w:sz w:val="24"/>
          <w:szCs w:val="24"/>
        </w:rPr>
        <w:t>по вопросам похоронного дела.</w:t>
      </w:r>
    </w:p>
    <w:p w:rsidR="002B3210" w:rsidRPr="006053AB" w:rsidRDefault="002B3210" w:rsidP="002B3210">
      <w:pPr>
        <w:pStyle w:val="ConsPlusNonformat"/>
        <w:jc w:val="both"/>
        <w:rPr>
          <w:rFonts w:ascii="Times New Roman" w:hAnsi="Times New Roman" w:cs="Times New Roman"/>
          <w:sz w:val="24"/>
          <w:szCs w:val="24"/>
        </w:rPr>
      </w:pPr>
      <w:r w:rsidRPr="006053AB">
        <w:rPr>
          <w:rFonts w:ascii="Times New Roman" w:hAnsi="Times New Roman" w:cs="Times New Roman"/>
          <w:sz w:val="24"/>
          <w:szCs w:val="24"/>
        </w:rPr>
        <w:t>Инвентарный номер ________________________________________________________</w:t>
      </w:r>
    </w:p>
    <w:p w:rsidR="002B3210" w:rsidRPr="006053AB" w:rsidRDefault="002B3210" w:rsidP="002B3210">
      <w:pPr>
        <w:pStyle w:val="ConsPlusNonformat"/>
        <w:jc w:val="both"/>
        <w:rPr>
          <w:rFonts w:ascii="Times New Roman" w:hAnsi="Times New Roman" w:cs="Times New Roman"/>
          <w:sz w:val="24"/>
          <w:szCs w:val="24"/>
        </w:rPr>
      </w:pPr>
    </w:p>
    <w:p w:rsidR="002B3210" w:rsidRPr="006053AB" w:rsidRDefault="002B3210" w:rsidP="002B3210">
      <w:pPr>
        <w:pStyle w:val="ConsPlusNonformat"/>
        <w:jc w:val="both"/>
        <w:rPr>
          <w:rFonts w:ascii="Times New Roman" w:hAnsi="Times New Roman" w:cs="Times New Roman"/>
          <w:sz w:val="24"/>
          <w:szCs w:val="24"/>
        </w:rPr>
      </w:pPr>
      <w:r w:rsidRPr="006053AB">
        <w:rPr>
          <w:rFonts w:ascii="Times New Roman" w:hAnsi="Times New Roman" w:cs="Times New Roman"/>
          <w:sz w:val="24"/>
          <w:szCs w:val="24"/>
        </w:rPr>
        <w:t xml:space="preserve">М.П.   Руководитель </w:t>
      </w:r>
      <w:r w:rsidRPr="00AD1EB2">
        <w:rPr>
          <w:rFonts w:ascii="Times New Roman" w:hAnsi="Times New Roman" w:cs="Times New Roman"/>
          <w:sz w:val="24"/>
          <w:szCs w:val="24"/>
        </w:rPr>
        <w:t>Уполномоченного органа</w:t>
      </w:r>
      <w:r w:rsidRPr="006053AB">
        <w:rPr>
          <w:rFonts w:ascii="Times New Roman" w:hAnsi="Times New Roman" w:cs="Times New Roman"/>
          <w:sz w:val="24"/>
          <w:szCs w:val="24"/>
        </w:rPr>
        <w:t xml:space="preserve"> ______________________</w:t>
      </w:r>
    </w:p>
    <w:p w:rsidR="002B3210" w:rsidRPr="006053AB" w:rsidRDefault="002B3210" w:rsidP="002B3210">
      <w:pPr>
        <w:pStyle w:val="ConsPlusNonformat"/>
        <w:jc w:val="both"/>
        <w:rPr>
          <w:rFonts w:ascii="Times New Roman" w:hAnsi="Times New Roman" w:cs="Times New Roman"/>
          <w:sz w:val="24"/>
          <w:szCs w:val="24"/>
        </w:rPr>
      </w:pPr>
      <w:r w:rsidRPr="006053AB">
        <w:rPr>
          <w:rFonts w:ascii="Times New Roman" w:hAnsi="Times New Roman" w:cs="Times New Roman"/>
          <w:sz w:val="24"/>
          <w:szCs w:val="24"/>
        </w:rPr>
        <w:t xml:space="preserve">                                               (фамилия, инициалы)</w:t>
      </w:r>
    </w:p>
    <w:p w:rsidR="002B3210" w:rsidRPr="006053AB" w:rsidRDefault="002B3210" w:rsidP="002B3210">
      <w:pPr>
        <w:pStyle w:val="ConsPlusNonformat"/>
        <w:jc w:val="both"/>
        <w:rPr>
          <w:rFonts w:ascii="Times New Roman" w:hAnsi="Times New Roman" w:cs="Times New Roman"/>
          <w:sz w:val="24"/>
          <w:szCs w:val="24"/>
        </w:rPr>
      </w:pPr>
      <w:r w:rsidRPr="006053AB">
        <w:rPr>
          <w:rFonts w:ascii="Times New Roman" w:hAnsi="Times New Roman" w:cs="Times New Roman"/>
          <w:sz w:val="24"/>
          <w:szCs w:val="24"/>
        </w:rPr>
        <w:t>Зарегис</w:t>
      </w:r>
      <w:r>
        <w:rPr>
          <w:rFonts w:ascii="Times New Roman" w:hAnsi="Times New Roman" w:cs="Times New Roman"/>
          <w:sz w:val="24"/>
          <w:szCs w:val="24"/>
        </w:rPr>
        <w:t>трировано захоронение в могилу №</w:t>
      </w:r>
      <w:r w:rsidRPr="006053AB">
        <w:rPr>
          <w:rFonts w:ascii="Times New Roman" w:hAnsi="Times New Roman" w:cs="Times New Roman"/>
          <w:sz w:val="24"/>
          <w:szCs w:val="24"/>
        </w:rPr>
        <w:t xml:space="preserve"> ___________________________________</w:t>
      </w:r>
    </w:p>
    <w:p w:rsidR="002B3210" w:rsidRPr="006053AB" w:rsidRDefault="002B3210" w:rsidP="002B3210">
      <w:pPr>
        <w:pStyle w:val="ConsPlusNonformat"/>
        <w:jc w:val="both"/>
        <w:rPr>
          <w:rFonts w:ascii="Times New Roman" w:hAnsi="Times New Roman" w:cs="Times New Roman"/>
          <w:sz w:val="24"/>
          <w:szCs w:val="24"/>
        </w:rPr>
      </w:pPr>
      <w:r>
        <w:rPr>
          <w:rFonts w:ascii="Times New Roman" w:hAnsi="Times New Roman" w:cs="Times New Roman"/>
          <w:sz w:val="24"/>
          <w:szCs w:val="24"/>
        </w:rPr>
        <w:t>(квартал № __________, сектор №</w:t>
      </w:r>
      <w:r w:rsidRPr="006053AB">
        <w:rPr>
          <w:rFonts w:ascii="Times New Roman" w:hAnsi="Times New Roman" w:cs="Times New Roman"/>
          <w:sz w:val="24"/>
          <w:szCs w:val="24"/>
        </w:rPr>
        <w:t xml:space="preserve"> __________________)</w:t>
      </w:r>
    </w:p>
    <w:p w:rsidR="002B3210" w:rsidRPr="006053AB" w:rsidRDefault="002B3210" w:rsidP="002B3210">
      <w:pPr>
        <w:pStyle w:val="ConsPlusNonformat"/>
        <w:jc w:val="both"/>
        <w:rPr>
          <w:rFonts w:ascii="Times New Roman" w:hAnsi="Times New Roman" w:cs="Times New Roman"/>
          <w:sz w:val="24"/>
          <w:szCs w:val="24"/>
        </w:rPr>
      </w:pPr>
      <w:r w:rsidRPr="006053AB">
        <w:rPr>
          <w:rFonts w:ascii="Times New Roman" w:hAnsi="Times New Roman" w:cs="Times New Roman"/>
          <w:sz w:val="24"/>
          <w:szCs w:val="24"/>
        </w:rPr>
        <w:t>___________________________________________________________________________</w:t>
      </w:r>
    </w:p>
    <w:p w:rsidR="002B3210" w:rsidRPr="006053AB" w:rsidRDefault="002B3210" w:rsidP="002B3210">
      <w:pPr>
        <w:pStyle w:val="ConsPlusNonformat"/>
        <w:jc w:val="both"/>
        <w:rPr>
          <w:rFonts w:ascii="Times New Roman" w:hAnsi="Times New Roman" w:cs="Times New Roman"/>
          <w:sz w:val="24"/>
          <w:szCs w:val="24"/>
        </w:rPr>
      </w:pPr>
      <w:r w:rsidRPr="006053AB">
        <w:rPr>
          <w:rFonts w:ascii="Times New Roman" w:hAnsi="Times New Roman" w:cs="Times New Roman"/>
          <w:sz w:val="24"/>
          <w:szCs w:val="24"/>
        </w:rPr>
        <w:t xml:space="preserve">                         (фамилия, имя, отчество)</w:t>
      </w:r>
    </w:p>
    <w:p w:rsidR="002B3210" w:rsidRPr="006053AB" w:rsidRDefault="002B3210" w:rsidP="002B3210">
      <w:pPr>
        <w:pStyle w:val="ConsPlusNonformat"/>
        <w:jc w:val="both"/>
        <w:rPr>
          <w:rFonts w:ascii="Times New Roman" w:hAnsi="Times New Roman" w:cs="Times New Roman"/>
          <w:sz w:val="24"/>
          <w:szCs w:val="24"/>
        </w:rPr>
      </w:pPr>
      <w:r w:rsidRPr="00AD1EB2">
        <w:rPr>
          <w:rFonts w:ascii="Times New Roman" w:hAnsi="Times New Roman" w:cs="Times New Roman"/>
          <w:sz w:val="24"/>
          <w:szCs w:val="24"/>
        </w:rPr>
        <w:t>Руководитель Уполномоченного органа</w:t>
      </w:r>
      <w:r w:rsidRPr="006053AB">
        <w:rPr>
          <w:rFonts w:ascii="Times New Roman" w:hAnsi="Times New Roman" w:cs="Times New Roman"/>
          <w:sz w:val="24"/>
          <w:szCs w:val="24"/>
        </w:rPr>
        <w:t xml:space="preserve"> ____________________________</w:t>
      </w:r>
    </w:p>
    <w:p w:rsidR="002B3210" w:rsidRPr="006053AB" w:rsidRDefault="002B3210" w:rsidP="002B3210">
      <w:pPr>
        <w:pStyle w:val="ConsPlusNonformat"/>
        <w:jc w:val="both"/>
        <w:rPr>
          <w:rFonts w:ascii="Times New Roman" w:hAnsi="Times New Roman" w:cs="Times New Roman"/>
          <w:sz w:val="24"/>
          <w:szCs w:val="24"/>
        </w:rPr>
      </w:pPr>
      <w:r w:rsidRPr="006053AB">
        <w:rPr>
          <w:rFonts w:ascii="Times New Roman" w:hAnsi="Times New Roman" w:cs="Times New Roman"/>
          <w:sz w:val="24"/>
          <w:szCs w:val="24"/>
        </w:rPr>
        <w:lastRenderedPageBreak/>
        <w:t xml:space="preserve">                                          (фамилия, инициалы)</w:t>
      </w:r>
    </w:p>
    <w:p w:rsidR="002B3210" w:rsidRPr="006053AB" w:rsidRDefault="002B3210" w:rsidP="002B3210">
      <w:pPr>
        <w:pStyle w:val="ConsPlusNonformat"/>
        <w:jc w:val="both"/>
        <w:rPr>
          <w:rFonts w:ascii="Times New Roman" w:hAnsi="Times New Roman" w:cs="Times New Roman"/>
          <w:sz w:val="24"/>
          <w:szCs w:val="24"/>
        </w:rPr>
      </w:pPr>
      <w:r w:rsidRPr="006053AB">
        <w:rPr>
          <w:rFonts w:ascii="Times New Roman" w:hAnsi="Times New Roman" w:cs="Times New Roman"/>
          <w:sz w:val="24"/>
          <w:szCs w:val="24"/>
        </w:rPr>
        <w:t>М.П.</w:t>
      </w:r>
    </w:p>
    <w:p w:rsidR="002B3210" w:rsidRPr="006053AB" w:rsidRDefault="002B3210" w:rsidP="002B3210">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6053AB">
        <w:rPr>
          <w:rFonts w:ascii="Times New Roman" w:hAnsi="Times New Roman" w:cs="Times New Roman"/>
          <w:sz w:val="24"/>
          <w:szCs w:val="24"/>
        </w:rPr>
        <w:t>___</w:t>
      </w:r>
      <w:r>
        <w:rPr>
          <w:rFonts w:ascii="Times New Roman" w:hAnsi="Times New Roman" w:cs="Times New Roman"/>
          <w:sz w:val="24"/>
          <w:szCs w:val="24"/>
        </w:rPr>
        <w:t>»</w:t>
      </w:r>
      <w:r w:rsidRPr="006053AB">
        <w:rPr>
          <w:rFonts w:ascii="Times New Roman" w:hAnsi="Times New Roman" w:cs="Times New Roman"/>
          <w:sz w:val="24"/>
          <w:szCs w:val="24"/>
        </w:rPr>
        <w:t>____________________ 20___ г.</w:t>
      </w:r>
    </w:p>
    <w:p w:rsidR="002B3210" w:rsidRPr="006053AB" w:rsidRDefault="002B3210" w:rsidP="002B3210">
      <w:pPr>
        <w:pStyle w:val="ConsPlusNormal"/>
        <w:ind w:firstLine="540"/>
        <w:jc w:val="both"/>
        <w:rPr>
          <w:rFonts w:ascii="Times New Roman" w:hAnsi="Times New Roman" w:cs="Times New Roman"/>
          <w:szCs w:val="24"/>
        </w:rPr>
      </w:pPr>
    </w:p>
    <w:p w:rsidR="002B3210" w:rsidRPr="006053AB" w:rsidRDefault="002B3210" w:rsidP="002B3210">
      <w:pPr>
        <w:pStyle w:val="ConsPlusNormal"/>
        <w:jc w:val="right"/>
        <w:rPr>
          <w:rFonts w:ascii="Times New Roman" w:hAnsi="Times New Roman" w:cs="Times New Roman"/>
          <w:szCs w:val="24"/>
        </w:rPr>
      </w:pPr>
      <w:r w:rsidRPr="006053AB">
        <w:rPr>
          <w:rFonts w:ascii="Times New Roman" w:hAnsi="Times New Roman" w:cs="Times New Roman"/>
          <w:szCs w:val="24"/>
        </w:rPr>
        <w:t>стр. 4</w:t>
      </w:r>
    </w:p>
    <w:p w:rsidR="002B3210" w:rsidRPr="006053AB" w:rsidRDefault="002B3210" w:rsidP="002B3210">
      <w:pPr>
        <w:pStyle w:val="ConsPlusNormal"/>
        <w:ind w:firstLine="540"/>
        <w:jc w:val="both"/>
        <w:rPr>
          <w:rFonts w:ascii="Times New Roman" w:hAnsi="Times New Roman" w:cs="Times New Roman"/>
          <w:szCs w:val="24"/>
        </w:rPr>
      </w:pPr>
    </w:p>
    <w:p w:rsidR="002B3210" w:rsidRPr="006053AB" w:rsidRDefault="002B3210" w:rsidP="002B3210">
      <w:pPr>
        <w:pStyle w:val="ConsPlusNonformat"/>
        <w:jc w:val="both"/>
        <w:rPr>
          <w:rFonts w:ascii="Times New Roman" w:hAnsi="Times New Roman" w:cs="Times New Roman"/>
          <w:sz w:val="24"/>
          <w:szCs w:val="24"/>
        </w:rPr>
      </w:pPr>
      <w:r w:rsidRPr="006053AB">
        <w:rPr>
          <w:rFonts w:ascii="Times New Roman" w:hAnsi="Times New Roman" w:cs="Times New Roman"/>
          <w:sz w:val="24"/>
          <w:szCs w:val="24"/>
        </w:rPr>
        <w:t xml:space="preserve">    Выполнен  дополнительный  текст  на  надгробии  с  инвентарным  номером</w:t>
      </w:r>
    </w:p>
    <w:p w:rsidR="002B3210" w:rsidRPr="006053AB" w:rsidRDefault="002B3210" w:rsidP="002B3210">
      <w:pPr>
        <w:pStyle w:val="ConsPlusNonformat"/>
        <w:jc w:val="both"/>
        <w:rPr>
          <w:rFonts w:ascii="Times New Roman" w:hAnsi="Times New Roman" w:cs="Times New Roman"/>
          <w:sz w:val="24"/>
          <w:szCs w:val="24"/>
        </w:rPr>
      </w:pPr>
      <w:r w:rsidRPr="006053AB">
        <w:rPr>
          <w:rFonts w:ascii="Times New Roman" w:hAnsi="Times New Roman" w:cs="Times New Roman"/>
          <w:sz w:val="24"/>
          <w:szCs w:val="24"/>
        </w:rPr>
        <w:t>____________________________________________________________________</w:t>
      </w:r>
    </w:p>
    <w:p w:rsidR="002B3210" w:rsidRPr="006053AB" w:rsidRDefault="002B3210" w:rsidP="002B3210">
      <w:pPr>
        <w:pStyle w:val="ConsPlusNonformat"/>
        <w:jc w:val="both"/>
        <w:rPr>
          <w:rFonts w:ascii="Times New Roman" w:hAnsi="Times New Roman" w:cs="Times New Roman"/>
          <w:sz w:val="24"/>
          <w:szCs w:val="24"/>
        </w:rPr>
      </w:pPr>
    </w:p>
    <w:p w:rsidR="002B3210" w:rsidRPr="006053AB" w:rsidRDefault="002B3210" w:rsidP="002B3210">
      <w:pPr>
        <w:pStyle w:val="ConsPlusNonformat"/>
        <w:jc w:val="both"/>
        <w:rPr>
          <w:rFonts w:ascii="Times New Roman" w:hAnsi="Times New Roman" w:cs="Times New Roman"/>
          <w:sz w:val="24"/>
          <w:szCs w:val="24"/>
        </w:rPr>
      </w:pPr>
      <w:r w:rsidRPr="006053AB">
        <w:rPr>
          <w:rFonts w:ascii="Times New Roman" w:hAnsi="Times New Roman" w:cs="Times New Roman"/>
          <w:sz w:val="24"/>
          <w:szCs w:val="24"/>
        </w:rPr>
        <w:t>М.П.</w:t>
      </w:r>
    </w:p>
    <w:p w:rsidR="002B3210" w:rsidRPr="006053AB" w:rsidRDefault="002B3210" w:rsidP="002B3210">
      <w:pPr>
        <w:pStyle w:val="ConsPlusNonformat"/>
        <w:jc w:val="both"/>
        <w:rPr>
          <w:rFonts w:ascii="Times New Roman" w:hAnsi="Times New Roman" w:cs="Times New Roman"/>
          <w:sz w:val="24"/>
          <w:szCs w:val="24"/>
        </w:rPr>
      </w:pPr>
      <w:r w:rsidRPr="00AD1EB2">
        <w:rPr>
          <w:rFonts w:ascii="Times New Roman" w:hAnsi="Times New Roman" w:cs="Times New Roman"/>
          <w:sz w:val="24"/>
          <w:szCs w:val="24"/>
        </w:rPr>
        <w:t>Руководитель Уполномоченного органа</w:t>
      </w:r>
      <w:r w:rsidRPr="006053AB">
        <w:rPr>
          <w:rFonts w:ascii="Times New Roman" w:hAnsi="Times New Roman" w:cs="Times New Roman"/>
          <w:sz w:val="24"/>
          <w:szCs w:val="24"/>
        </w:rPr>
        <w:t xml:space="preserve"> ____________________________</w:t>
      </w:r>
    </w:p>
    <w:p w:rsidR="002B3210" w:rsidRPr="006053AB" w:rsidRDefault="002B3210" w:rsidP="002B3210">
      <w:pPr>
        <w:pStyle w:val="ConsPlusNonformat"/>
        <w:jc w:val="both"/>
        <w:rPr>
          <w:rFonts w:ascii="Times New Roman" w:hAnsi="Times New Roman" w:cs="Times New Roman"/>
          <w:sz w:val="24"/>
          <w:szCs w:val="24"/>
        </w:rPr>
      </w:pPr>
      <w:r w:rsidRPr="006053AB">
        <w:rPr>
          <w:rFonts w:ascii="Times New Roman" w:hAnsi="Times New Roman" w:cs="Times New Roman"/>
          <w:sz w:val="24"/>
          <w:szCs w:val="24"/>
        </w:rPr>
        <w:t xml:space="preserve">                                              (фамилия, инициалы)</w:t>
      </w:r>
    </w:p>
    <w:p w:rsidR="002B3210" w:rsidRPr="006053AB" w:rsidRDefault="002B3210" w:rsidP="002B3210">
      <w:pPr>
        <w:pStyle w:val="ConsPlusNonformat"/>
        <w:jc w:val="both"/>
        <w:rPr>
          <w:rFonts w:ascii="Times New Roman" w:hAnsi="Times New Roman" w:cs="Times New Roman"/>
          <w:sz w:val="24"/>
          <w:szCs w:val="24"/>
        </w:rPr>
      </w:pPr>
    </w:p>
    <w:p w:rsidR="002B3210" w:rsidRPr="006053AB" w:rsidRDefault="002B3210" w:rsidP="002B3210">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6053AB">
        <w:rPr>
          <w:rFonts w:ascii="Times New Roman" w:hAnsi="Times New Roman" w:cs="Times New Roman"/>
          <w:sz w:val="24"/>
          <w:szCs w:val="24"/>
        </w:rPr>
        <w:t>____</w:t>
      </w:r>
      <w:r>
        <w:rPr>
          <w:rFonts w:ascii="Times New Roman" w:hAnsi="Times New Roman" w:cs="Times New Roman"/>
          <w:sz w:val="24"/>
          <w:szCs w:val="24"/>
        </w:rPr>
        <w:t>»</w:t>
      </w:r>
      <w:r w:rsidRPr="006053AB">
        <w:rPr>
          <w:rFonts w:ascii="Times New Roman" w:hAnsi="Times New Roman" w:cs="Times New Roman"/>
          <w:sz w:val="24"/>
          <w:szCs w:val="24"/>
        </w:rPr>
        <w:t>____________________ 20___ г.</w:t>
      </w:r>
    </w:p>
    <w:p w:rsidR="002B3210" w:rsidRDefault="002B3210" w:rsidP="002B3210">
      <w:pPr>
        <w:pStyle w:val="ConsPlusNormal"/>
        <w:ind w:firstLine="540"/>
        <w:jc w:val="both"/>
        <w:rPr>
          <w:rFonts w:ascii="Times New Roman" w:hAnsi="Times New Roman" w:cs="Times New Roman"/>
          <w:szCs w:val="24"/>
        </w:rPr>
        <w:sectPr w:rsidR="002B3210" w:rsidSect="002B3210">
          <w:pgSz w:w="11907" w:h="16840"/>
          <w:pgMar w:top="1134" w:right="709" w:bottom="1134" w:left="851" w:header="0" w:footer="0" w:gutter="0"/>
          <w:cols w:space="720"/>
          <w:docGrid w:linePitch="326"/>
        </w:sectPr>
      </w:pPr>
    </w:p>
    <w:p w:rsidR="002B3210" w:rsidRPr="006053AB" w:rsidRDefault="002B3210" w:rsidP="002B3210">
      <w:pPr>
        <w:pStyle w:val="ConsPlusNormal"/>
        <w:jc w:val="right"/>
        <w:rPr>
          <w:rFonts w:ascii="Times New Roman" w:hAnsi="Times New Roman" w:cs="Times New Roman"/>
          <w:szCs w:val="24"/>
        </w:rPr>
      </w:pPr>
      <w:r w:rsidRPr="006053AB">
        <w:rPr>
          <w:rFonts w:ascii="Times New Roman" w:hAnsi="Times New Roman" w:cs="Times New Roman"/>
          <w:szCs w:val="24"/>
        </w:rPr>
        <w:lastRenderedPageBreak/>
        <w:t xml:space="preserve">Приложение </w:t>
      </w:r>
      <w:r>
        <w:rPr>
          <w:rFonts w:ascii="Times New Roman" w:hAnsi="Times New Roman" w:cs="Times New Roman"/>
          <w:szCs w:val="24"/>
        </w:rPr>
        <w:t>4</w:t>
      </w:r>
    </w:p>
    <w:p w:rsidR="002B3210" w:rsidRPr="006053AB" w:rsidRDefault="002B3210" w:rsidP="002B3210">
      <w:pPr>
        <w:pStyle w:val="ConsPlusNormal"/>
        <w:jc w:val="right"/>
        <w:rPr>
          <w:rFonts w:ascii="Times New Roman" w:hAnsi="Times New Roman" w:cs="Times New Roman"/>
          <w:szCs w:val="24"/>
        </w:rPr>
      </w:pPr>
      <w:r>
        <w:rPr>
          <w:rFonts w:ascii="Times New Roman" w:hAnsi="Times New Roman" w:cs="Times New Roman"/>
          <w:szCs w:val="24"/>
        </w:rPr>
        <w:t>К П</w:t>
      </w:r>
      <w:r w:rsidRPr="006053AB">
        <w:rPr>
          <w:rFonts w:ascii="Times New Roman" w:hAnsi="Times New Roman" w:cs="Times New Roman"/>
          <w:szCs w:val="24"/>
        </w:rPr>
        <w:t xml:space="preserve">орядку организации </w:t>
      </w:r>
      <w:proofErr w:type="gramStart"/>
      <w:r w:rsidRPr="006053AB">
        <w:rPr>
          <w:rFonts w:ascii="Times New Roman" w:hAnsi="Times New Roman" w:cs="Times New Roman"/>
          <w:szCs w:val="24"/>
        </w:rPr>
        <w:t>ритуальных</w:t>
      </w:r>
      <w:proofErr w:type="gramEnd"/>
    </w:p>
    <w:p w:rsidR="002B3210" w:rsidRPr="006053AB" w:rsidRDefault="002B3210" w:rsidP="002B3210">
      <w:pPr>
        <w:pStyle w:val="ConsPlusNormal"/>
        <w:jc w:val="right"/>
        <w:rPr>
          <w:rFonts w:ascii="Times New Roman" w:hAnsi="Times New Roman" w:cs="Times New Roman"/>
          <w:szCs w:val="24"/>
        </w:rPr>
      </w:pPr>
      <w:r w:rsidRPr="006053AB">
        <w:rPr>
          <w:rFonts w:ascii="Times New Roman" w:hAnsi="Times New Roman" w:cs="Times New Roman"/>
          <w:szCs w:val="24"/>
        </w:rPr>
        <w:t>услуг и содержания мест захоронения</w:t>
      </w:r>
    </w:p>
    <w:p w:rsidR="002B3210" w:rsidRPr="008B0E3A" w:rsidRDefault="002B3210" w:rsidP="002B3210">
      <w:pPr>
        <w:pStyle w:val="ConsPlusNormal"/>
        <w:jc w:val="right"/>
        <w:rPr>
          <w:rFonts w:ascii="Times New Roman" w:hAnsi="Times New Roman" w:cs="Times New Roman"/>
          <w:szCs w:val="24"/>
        </w:rPr>
      </w:pPr>
      <w:r w:rsidRPr="008B0E3A">
        <w:rPr>
          <w:rFonts w:ascii="Times New Roman" w:hAnsi="Times New Roman"/>
          <w:szCs w:val="24"/>
        </w:rPr>
        <w:t>в границах Новоавачинского сельского поселения</w:t>
      </w:r>
    </w:p>
    <w:p w:rsidR="002B3210" w:rsidRDefault="002B3210" w:rsidP="002B3210">
      <w:pPr>
        <w:jc w:val="center"/>
        <w:rPr>
          <w:rFonts w:ascii="Times New Roman" w:hAnsi="Times New Roman"/>
          <w:b/>
          <w:sz w:val="28"/>
          <w:szCs w:val="28"/>
          <w:lang w:val="ru-RU"/>
        </w:rPr>
      </w:pPr>
    </w:p>
    <w:p w:rsidR="002B3210" w:rsidRPr="0077695B" w:rsidRDefault="002B3210" w:rsidP="002B3210">
      <w:pPr>
        <w:jc w:val="center"/>
        <w:rPr>
          <w:rFonts w:ascii="Times New Roman" w:hAnsi="Times New Roman"/>
          <w:b/>
          <w:sz w:val="28"/>
          <w:szCs w:val="28"/>
          <w:lang w:val="ru-RU"/>
        </w:rPr>
      </w:pPr>
      <w:r w:rsidRPr="0077695B">
        <w:rPr>
          <w:rFonts w:ascii="Times New Roman" w:hAnsi="Times New Roman"/>
          <w:b/>
          <w:sz w:val="28"/>
          <w:szCs w:val="28"/>
          <w:lang w:val="ru-RU"/>
        </w:rPr>
        <w:t>РАЗРЕШЕНИЕ</w:t>
      </w:r>
    </w:p>
    <w:p w:rsidR="002B3210" w:rsidRPr="0077695B" w:rsidRDefault="002B3210" w:rsidP="002B3210">
      <w:pPr>
        <w:jc w:val="center"/>
        <w:rPr>
          <w:rFonts w:ascii="Times New Roman" w:hAnsi="Times New Roman"/>
          <w:b/>
          <w:sz w:val="28"/>
          <w:szCs w:val="28"/>
          <w:lang w:val="ru-RU"/>
        </w:rPr>
      </w:pPr>
      <w:r w:rsidRPr="0077695B">
        <w:rPr>
          <w:rFonts w:ascii="Times New Roman" w:hAnsi="Times New Roman"/>
          <w:b/>
          <w:sz w:val="28"/>
          <w:szCs w:val="28"/>
          <w:lang w:val="ru-RU"/>
        </w:rPr>
        <w:t>№ ___ от __________</w:t>
      </w:r>
      <w:proofErr w:type="gramStart"/>
      <w:r w:rsidRPr="0077695B">
        <w:rPr>
          <w:rFonts w:ascii="Times New Roman" w:hAnsi="Times New Roman"/>
          <w:b/>
          <w:sz w:val="28"/>
          <w:szCs w:val="28"/>
          <w:lang w:val="ru-RU"/>
        </w:rPr>
        <w:t>г</w:t>
      </w:r>
      <w:proofErr w:type="gramEnd"/>
      <w:r w:rsidRPr="0077695B">
        <w:rPr>
          <w:rFonts w:ascii="Times New Roman" w:hAnsi="Times New Roman"/>
          <w:b/>
          <w:sz w:val="28"/>
          <w:szCs w:val="28"/>
          <w:lang w:val="ru-RU"/>
        </w:rPr>
        <w:t>.</w:t>
      </w:r>
    </w:p>
    <w:p w:rsidR="002B3210" w:rsidRPr="0077695B" w:rsidRDefault="002B3210" w:rsidP="002B3210">
      <w:pPr>
        <w:jc w:val="center"/>
        <w:rPr>
          <w:rFonts w:ascii="Times New Roman" w:hAnsi="Times New Roman"/>
          <w:sz w:val="28"/>
          <w:szCs w:val="28"/>
          <w:lang w:val="ru-RU"/>
        </w:rPr>
      </w:pPr>
      <w:r w:rsidRPr="0077695B">
        <w:rPr>
          <w:rFonts w:ascii="Times New Roman" w:hAnsi="Times New Roman"/>
          <w:sz w:val="28"/>
          <w:szCs w:val="28"/>
          <w:lang w:val="ru-RU"/>
        </w:rPr>
        <w:t>на установку надмогильных сооружений</w:t>
      </w:r>
    </w:p>
    <w:p w:rsidR="002B3210" w:rsidRPr="0077695B" w:rsidRDefault="002B3210" w:rsidP="002B3210">
      <w:pPr>
        <w:jc w:val="center"/>
        <w:rPr>
          <w:rFonts w:ascii="Times New Roman" w:hAnsi="Times New Roman"/>
          <w:sz w:val="28"/>
          <w:szCs w:val="28"/>
          <w:lang w:val="ru-RU"/>
        </w:rPr>
      </w:pPr>
    </w:p>
    <w:p w:rsidR="002B3210" w:rsidRPr="0077695B" w:rsidRDefault="002B3210" w:rsidP="002B3210">
      <w:pPr>
        <w:ind w:firstLine="708"/>
        <w:jc w:val="left"/>
        <w:rPr>
          <w:rFonts w:ascii="Times New Roman" w:hAnsi="Times New Roman"/>
          <w:sz w:val="28"/>
          <w:szCs w:val="28"/>
          <w:lang w:val="ru-RU"/>
        </w:rPr>
      </w:pPr>
      <w:r w:rsidRPr="0077695B">
        <w:rPr>
          <w:rFonts w:ascii="Times New Roman" w:hAnsi="Times New Roman"/>
          <w:sz w:val="28"/>
          <w:szCs w:val="28"/>
          <w:lang w:val="ru-RU"/>
        </w:rPr>
        <w:t>Настоящим __________________________________разрешает установку</w:t>
      </w:r>
    </w:p>
    <w:p w:rsidR="002B3210" w:rsidRPr="0077695B" w:rsidRDefault="002B3210" w:rsidP="002B3210">
      <w:pPr>
        <w:ind w:firstLine="708"/>
        <w:jc w:val="left"/>
        <w:rPr>
          <w:rFonts w:ascii="Times New Roman" w:hAnsi="Times New Roman"/>
          <w:sz w:val="28"/>
          <w:szCs w:val="28"/>
          <w:lang w:val="ru-RU"/>
        </w:rPr>
      </w:pPr>
      <w:r w:rsidRPr="0077695B">
        <w:rPr>
          <w:rFonts w:ascii="Times New Roman" w:hAnsi="Times New Roman"/>
          <w:sz w:val="28"/>
          <w:szCs w:val="28"/>
          <w:lang w:val="ru-RU"/>
        </w:rPr>
        <w:t>(Уполномоченный орган)</w:t>
      </w:r>
    </w:p>
    <w:p w:rsidR="002B3210" w:rsidRPr="0077695B" w:rsidRDefault="002B3210" w:rsidP="002B3210">
      <w:pPr>
        <w:jc w:val="left"/>
        <w:rPr>
          <w:rFonts w:ascii="Times New Roman" w:hAnsi="Times New Roman"/>
          <w:sz w:val="28"/>
          <w:szCs w:val="28"/>
          <w:lang w:val="ru-RU"/>
        </w:rPr>
      </w:pPr>
      <w:r w:rsidRPr="0077695B">
        <w:rPr>
          <w:rFonts w:ascii="Times New Roman" w:hAnsi="Times New Roman"/>
          <w:sz w:val="28"/>
          <w:szCs w:val="28"/>
          <w:lang w:val="ru-RU"/>
        </w:rPr>
        <w:t>надмогильных сооружений на могиле</w:t>
      </w:r>
    </w:p>
    <w:p w:rsidR="002B3210" w:rsidRPr="0077695B" w:rsidRDefault="002B3210" w:rsidP="002B3210">
      <w:pPr>
        <w:jc w:val="left"/>
        <w:rPr>
          <w:rFonts w:ascii="Times New Roman" w:hAnsi="Times New Roman"/>
          <w:sz w:val="28"/>
          <w:szCs w:val="28"/>
          <w:lang w:val="ru-RU"/>
        </w:rPr>
      </w:pPr>
      <w:r w:rsidRPr="0077695B">
        <w:rPr>
          <w:rFonts w:ascii="Times New Roman" w:hAnsi="Times New Roman"/>
          <w:sz w:val="28"/>
          <w:szCs w:val="28"/>
          <w:lang w:val="ru-RU"/>
        </w:rPr>
        <w:t>_____________________________________</w:t>
      </w:r>
    </w:p>
    <w:p w:rsidR="002B3210" w:rsidRPr="0077695B" w:rsidRDefault="002B3210" w:rsidP="002B3210">
      <w:pPr>
        <w:ind w:firstLine="708"/>
        <w:jc w:val="left"/>
        <w:rPr>
          <w:rFonts w:ascii="Times New Roman" w:hAnsi="Times New Roman"/>
          <w:sz w:val="28"/>
          <w:szCs w:val="28"/>
          <w:lang w:val="ru-RU"/>
        </w:rPr>
      </w:pPr>
      <w:r w:rsidRPr="0077695B">
        <w:rPr>
          <w:rFonts w:ascii="Times New Roman" w:hAnsi="Times New Roman"/>
          <w:sz w:val="28"/>
          <w:szCs w:val="28"/>
          <w:lang w:val="ru-RU"/>
        </w:rPr>
        <w:t>(Ф.И.О.)</w:t>
      </w:r>
    </w:p>
    <w:p w:rsidR="002B3210" w:rsidRPr="0077695B" w:rsidRDefault="002B3210" w:rsidP="002B3210">
      <w:pPr>
        <w:jc w:val="left"/>
        <w:rPr>
          <w:rFonts w:ascii="Times New Roman" w:hAnsi="Times New Roman"/>
          <w:sz w:val="28"/>
          <w:szCs w:val="28"/>
          <w:lang w:val="ru-RU"/>
        </w:rPr>
      </w:pPr>
      <w:r w:rsidRPr="0077695B">
        <w:rPr>
          <w:rFonts w:ascii="Times New Roman" w:hAnsi="Times New Roman"/>
          <w:sz w:val="28"/>
          <w:szCs w:val="28"/>
          <w:lang w:val="ru-RU"/>
        </w:rPr>
        <w:t>на общественном (8 км автодороги Елизово-Паратунка)</w:t>
      </w:r>
      <w:r w:rsidRPr="0077695B">
        <w:rPr>
          <w:rFonts w:ascii="Times New Roman" w:hAnsi="Times New Roman"/>
          <w:b/>
          <w:sz w:val="28"/>
          <w:szCs w:val="28"/>
          <w:lang w:val="ru-RU"/>
        </w:rPr>
        <w:t>.</w:t>
      </w:r>
    </w:p>
    <w:p w:rsidR="002B3210" w:rsidRPr="0077695B" w:rsidRDefault="002B3210" w:rsidP="002B3210">
      <w:pPr>
        <w:jc w:val="left"/>
        <w:rPr>
          <w:rFonts w:ascii="Times New Roman" w:hAnsi="Times New Roman"/>
          <w:sz w:val="28"/>
          <w:szCs w:val="28"/>
          <w:lang w:val="ru-RU"/>
        </w:rPr>
      </w:pPr>
    </w:p>
    <w:p w:rsidR="002B3210" w:rsidRPr="0077695B" w:rsidRDefault="002B3210" w:rsidP="002B3210">
      <w:pPr>
        <w:ind w:firstLine="708"/>
        <w:jc w:val="left"/>
        <w:rPr>
          <w:rFonts w:ascii="Times New Roman" w:hAnsi="Times New Roman"/>
          <w:sz w:val="28"/>
          <w:szCs w:val="28"/>
          <w:lang w:val="ru-RU"/>
        </w:rPr>
      </w:pPr>
      <w:proofErr w:type="gramStart"/>
      <w:r w:rsidRPr="0077695B">
        <w:rPr>
          <w:rFonts w:ascii="Times New Roman" w:hAnsi="Times New Roman"/>
          <w:sz w:val="28"/>
          <w:szCs w:val="28"/>
          <w:lang w:val="ru-RU"/>
        </w:rPr>
        <w:t>Настоящие разрешение выдано _________________, (на основании доверенности от</w:t>
      </w:r>
      <w:proofErr w:type="gramEnd"/>
    </w:p>
    <w:p w:rsidR="002B3210" w:rsidRPr="0077695B" w:rsidRDefault="002B3210" w:rsidP="002B3210">
      <w:pPr>
        <w:ind w:firstLine="708"/>
        <w:jc w:val="left"/>
        <w:rPr>
          <w:rFonts w:ascii="Times New Roman" w:hAnsi="Times New Roman"/>
          <w:sz w:val="28"/>
          <w:szCs w:val="28"/>
          <w:lang w:val="ru-RU"/>
        </w:rPr>
      </w:pPr>
      <w:r w:rsidRPr="0077695B">
        <w:rPr>
          <w:rFonts w:ascii="Times New Roman" w:hAnsi="Times New Roman"/>
          <w:sz w:val="28"/>
          <w:szCs w:val="28"/>
          <w:lang w:val="ru-RU"/>
        </w:rPr>
        <w:t>(Ф.И.О.)</w:t>
      </w:r>
    </w:p>
    <w:p w:rsidR="002B3210" w:rsidRPr="0077695B" w:rsidRDefault="002B3210" w:rsidP="002B3210">
      <w:pPr>
        <w:jc w:val="left"/>
        <w:rPr>
          <w:rFonts w:ascii="Times New Roman" w:hAnsi="Times New Roman"/>
          <w:sz w:val="28"/>
          <w:szCs w:val="28"/>
          <w:lang w:val="ru-RU"/>
        </w:rPr>
      </w:pPr>
      <w:r w:rsidRPr="0077695B">
        <w:rPr>
          <w:rFonts w:ascii="Times New Roman" w:hAnsi="Times New Roman"/>
          <w:sz w:val="28"/>
          <w:szCs w:val="28"/>
          <w:lang w:val="ru-RU"/>
        </w:rPr>
        <w:t xml:space="preserve">_____________ на имя _______________, </w:t>
      </w:r>
      <w:proofErr w:type="gramStart"/>
      <w:r w:rsidRPr="0077695B">
        <w:rPr>
          <w:rFonts w:ascii="Times New Roman" w:hAnsi="Times New Roman"/>
          <w:sz w:val="28"/>
          <w:szCs w:val="28"/>
          <w:lang w:val="ru-RU"/>
        </w:rPr>
        <w:t>являющегося</w:t>
      </w:r>
      <w:proofErr w:type="gramEnd"/>
      <w:r w:rsidRPr="0077695B">
        <w:rPr>
          <w:rFonts w:ascii="Times New Roman" w:hAnsi="Times New Roman"/>
          <w:sz w:val="28"/>
          <w:szCs w:val="28"/>
          <w:lang w:val="ru-RU"/>
        </w:rPr>
        <w:t xml:space="preserve"> представителем организации), на</w:t>
      </w:r>
    </w:p>
    <w:p w:rsidR="002B3210" w:rsidRPr="0077695B" w:rsidRDefault="002B3210" w:rsidP="002B3210">
      <w:pPr>
        <w:jc w:val="left"/>
        <w:rPr>
          <w:rFonts w:ascii="Times New Roman" w:hAnsi="Times New Roman"/>
          <w:sz w:val="28"/>
          <w:szCs w:val="28"/>
          <w:lang w:val="ru-RU"/>
        </w:rPr>
      </w:pPr>
    </w:p>
    <w:p w:rsidR="002B3210" w:rsidRPr="0077695B" w:rsidRDefault="002B3210" w:rsidP="002B3210">
      <w:pPr>
        <w:jc w:val="left"/>
        <w:rPr>
          <w:rFonts w:ascii="Times New Roman" w:hAnsi="Times New Roman"/>
          <w:sz w:val="28"/>
          <w:szCs w:val="28"/>
          <w:lang w:val="ru-RU"/>
        </w:rPr>
      </w:pPr>
      <w:proofErr w:type="gramStart"/>
      <w:r w:rsidRPr="0077695B">
        <w:rPr>
          <w:rFonts w:ascii="Times New Roman" w:hAnsi="Times New Roman"/>
          <w:sz w:val="28"/>
          <w:szCs w:val="28"/>
          <w:lang w:val="ru-RU"/>
        </w:rPr>
        <w:t>основании</w:t>
      </w:r>
      <w:proofErr w:type="gramEnd"/>
      <w:r w:rsidRPr="0077695B">
        <w:rPr>
          <w:rFonts w:ascii="Times New Roman" w:hAnsi="Times New Roman"/>
          <w:sz w:val="28"/>
          <w:szCs w:val="28"/>
          <w:lang w:val="ru-RU"/>
        </w:rPr>
        <w:t xml:space="preserve"> заявления №__ от ___________г.</w:t>
      </w:r>
    </w:p>
    <w:p w:rsidR="002B3210" w:rsidRPr="0077695B" w:rsidRDefault="002B3210" w:rsidP="002B3210">
      <w:pPr>
        <w:jc w:val="left"/>
        <w:rPr>
          <w:rFonts w:ascii="Times New Roman" w:hAnsi="Times New Roman"/>
          <w:sz w:val="28"/>
          <w:szCs w:val="28"/>
          <w:lang w:val="ru-RU"/>
        </w:rPr>
      </w:pPr>
    </w:p>
    <w:p w:rsidR="002B3210" w:rsidRPr="0077695B" w:rsidRDefault="002B3210" w:rsidP="002B3210">
      <w:pPr>
        <w:jc w:val="left"/>
        <w:rPr>
          <w:rFonts w:ascii="Times New Roman" w:hAnsi="Times New Roman"/>
          <w:sz w:val="28"/>
          <w:szCs w:val="28"/>
          <w:lang w:val="ru-RU"/>
        </w:rPr>
      </w:pPr>
    </w:p>
    <w:p w:rsidR="002B3210" w:rsidRPr="0077695B" w:rsidRDefault="002B3210" w:rsidP="002B3210">
      <w:pPr>
        <w:jc w:val="left"/>
        <w:rPr>
          <w:rFonts w:ascii="Times New Roman" w:hAnsi="Times New Roman"/>
          <w:sz w:val="28"/>
          <w:szCs w:val="28"/>
          <w:lang w:val="ru-RU"/>
        </w:rPr>
      </w:pPr>
    </w:p>
    <w:p w:rsidR="002B3210" w:rsidRPr="0077695B" w:rsidRDefault="002B3210" w:rsidP="002B3210">
      <w:pPr>
        <w:jc w:val="left"/>
        <w:rPr>
          <w:rFonts w:ascii="Times New Roman" w:hAnsi="Times New Roman"/>
          <w:sz w:val="28"/>
          <w:szCs w:val="28"/>
          <w:lang w:val="ru-RU"/>
        </w:rPr>
      </w:pPr>
      <w:r w:rsidRPr="0077695B">
        <w:rPr>
          <w:rFonts w:ascii="Times New Roman" w:hAnsi="Times New Roman"/>
          <w:sz w:val="28"/>
          <w:szCs w:val="28"/>
          <w:lang w:val="ru-RU"/>
        </w:rPr>
        <w:t>Руководитель Уполномоченного органа</w:t>
      </w:r>
    </w:p>
    <w:p w:rsidR="002B3210" w:rsidRPr="0077695B" w:rsidRDefault="002B3210" w:rsidP="002B3210">
      <w:pPr>
        <w:ind w:firstLine="709"/>
        <w:jc w:val="left"/>
        <w:rPr>
          <w:rFonts w:ascii="Times New Roman" w:hAnsi="Times New Roman"/>
          <w:sz w:val="28"/>
          <w:szCs w:val="28"/>
          <w:lang w:val="ru-RU"/>
        </w:rPr>
      </w:pPr>
    </w:p>
    <w:p w:rsidR="002B3210" w:rsidRPr="0077695B" w:rsidRDefault="002B3210" w:rsidP="002B3210">
      <w:pPr>
        <w:pStyle w:val="ConsPlusNormal"/>
        <w:jc w:val="center"/>
        <w:rPr>
          <w:rFonts w:ascii="Times New Roman" w:hAnsi="Times New Roman" w:cs="Times New Roman"/>
          <w:sz w:val="28"/>
          <w:szCs w:val="28"/>
        </w:rPr>
      </w:pPr>
    </w:p>
    <w:p w:rsidR="002B3210" w:rsidRDefault="002B3210" w:rsidP="002B3210">
      <w:pPr>
        <w:pStyle w:val="ConsPlusNormal"/>
        <w:jc w:val="right"/>
        <w:rPr>
          <w:rFonts w:ascii="Times New Roman" w:hAnsi="Times New Roman" w:cs="Times New Roman"/>
          <w:szCs w:val="24"/>
        </w:rPr>
      </w:pPr>
    </w:p>
    <w:p w:rsidR="002B3210" w:rsidRDefault="002B3210" w:rsidP="002B3210">
      <w:pPr>
        <w:pStyle w:val="ConsPlusNormal"/>
        <w:jc w:val="right"/>
        <w:rPr>
          <w:rFonts w:ascii="Times New Roman" w:hAnsi="Times New Roman" w:cs="Times New Roman"/>
          <w:szCs w:val="24"/>
        </w:rPr>
      </w:pPr>
    </w:p>
    <w:p w:rsidR="002B3210" w:rsidRDefault="002B3210" w:rsidP="002B3210">
      <w:pPr>
        <w:pStyle w:val="ConsPlusNormal"/>
        <w:jc w:val="right"/>
        <w:rPr>
          <w:rFonts w:ascii="Times New Roman" w:hAnsi="Times New Roman" w:cs="Times New Roman"/>
          <w:szCs w:val="24"/>
        </w:rPr>
      </w:pPr>
    </w:p>
    <w:p w:rsidR="002B3210" w:rsidRDefault="002B3210" w:rsidP="002B3210">
      <w:pPr>
        <w:pStyle w:val="ConsPlusNormal"/>
        <w:jc w:val="right"/>
        <w:rPr>
          <w:rFonts w:ascii="Times New Roman" w:hAnsi="Times New Roman" w:cs="Times New Roman"/>
          <w:szCs w:val="24"/>
        </w:rPr>
      </w:pPr>
    </w:p>
    <w:p w:rsidR="002B3210" w:rsidRDefault="002B3210" w:rsidP="002B3210">
      <w:pPr>
        <w:pStyle w:val="ConsPlusNormal"/>
        <w:jc w:val="right"/>
        <w:rPr>
          <w:rFonts w:ascii="Times New Roman" w:hAnsi="Times New Roman" w:cs="Times New Roman"/>
          <w:szCs w:val="24"/>
        </w:rPr>
      </w:pPr>
    </w:p>
    <w:p w:rsidR="002B3210" w:rsidRDefault="002B3210" w:rsidP="002B3210">
      <w:pPr>
        <w:pStyle w:val="ConsPlusNormal"/>
        <w:jc w:val="right"/>
        <w:rPr>
          <w:rFonts w:ascii="Times New Roman" w:hAnsi="Times New Roman" w:cs="Times New Roman"/>
          <w:szCs w:val="24"/>
        </w:rPr>
      </w:pPr>
    </w:p>
    <w:p w:rsidR="002B3210" w:rsidRPr="006053AB" w:rsidRDefault="002B3210" w:rsidP="002B3210">
      <w:pPr>
        <w:pStyle w:val="ConsPlusNormal"/>
        <w:jc w:val="right"/>
        <w:rPr>
          <w:rFonts w:ascii="Times New Roman" w:hAnsi="Times New Roman" w:cs="Times New Roman"/>
          <w:szCs w:val="24"/>
        </w:rPr>
      </w:pPr>
      <w:r w:rsidRPr="006053AB">
        <w:rPr>
          <w:rFonts w:ascii="Times New Roman" w:hAnsi="Times New Roman" w:cs="Times New Roman"/>
          <w:szCs w:val="24"/>
        </w:rPr>
        <w:lastRenderedPageBreak/>
        <w:t xml:space="preserve">Приложение </w:t>
      </w:r>
      <w:r>
        <w:rPr>
          <w:rFonts w:ascii="Times New Roman" w:hAnsi="Times New Roman" w:cs="Times New Roman"/>
          <w:szCs w:val="24"/>
        </w:rPr>
        <w:t>5</w:t>
      </w:r>
    </w:p>
    <w:p w:rsidR="002B3210" w:rsidRPr="006053AB" w:rsidRDefault="002B3210" w:rsidP="002B3210">
      <w:pPr>
        <w:pStyle w:val="ConsPlusNormal"/>
        <w:jc w:val="right"/>
        <w:rPr>
          <w:rFonts w:ascii="Times New Roman" w:hAnsi="Times New Roman" w:cs="Times New Roman"/>
          <w:szCs w:val="24"/>
        </w:rPr>
      </w:pPr>
      <w:r>
        <w:rPr>
          <w:rFonts w:ascii="Times New Roman" w:hAnsi="Times New Roman" w:cs="Times New Roman"/>
          <w:szCs w:val="24"/>
        </w:rPr>
        <w:t>К П</w:t>
      </w:r>
      <w:r w:rsidRPr="006053AB">
        <w:rPr>
          <w:rFonts w:ascii="Times New Roman" w:hAnsi="Times New Roman" w:cs="Times New Roman"/>
          <w:szCs w:val="24"/>
        </w:rPr>
        <w:t xml:space="preserve">орядку организации </w:t>
      </w:r>
      <w:proofErr w:type="gramStart"/>
      <w:r w:rsidRPr="006053AB">
        <w:rPr>
          <w:rFonts w:ascii="Times New Roman" w:hAnsi="Times New Roman" w:cs="Times New Roman"/>
          <w:szCs w:val="24"/>
        </w:rPr>
        <w:t>ритуальных</w:t>
      </w:r>
      <w:proofErr w:type="gramEnd"/>
    </w:p>
    <w:p w:rsidR="002B3210" w:rsidRPr="006053AB" w:rsidRDefault="002B3210" w:rsidP="002B3210">
      <w:pPr>
        <w:pStyle w:val="ConsPlusNormal"/>
        <w:jc w:val="right"/>
        <w:rPr>
          <w:rFonts w:ascii="Times New Roman" w:hAnsi="Times New Roman" w:cs="Times New Roman"/>
          <w:szCs w:val="24"/>
        </w:rPr>
      </w:pPr>
      <w:r w:rsidRPr="006053AB">
        <w:rPr>
          <w:rFonts w:ascii="Times New Roman" w:hAnsi="Times New Roman" w:cs="Times New Roman"/>
          <w:szCs w:val="24"/>
        </w:rPr>
        <w:t>услуг и содержания мест захоронения</w:t>
      </w:r>
    </w:p>
    <w:p w:rsidR="002B3210" w:rsidRPr="008B0E3A" w:rsidRDefault="002B3210" w:rsidP="002B3210">
      <w:pPr>
        <w:pStyle w:val="ConsPlusNormal"/>
        <w:ind w:firstLine="540"/>
        <w:jc w:val="right"/>
        <w:rPr>
          <w:rFonts w:ascii="Times New Roman" w:hAnsi="Times New Roman" w:cs="Times New Roman"/>
          <w:szCs w:val="24"/>
        </w:rPr>
      </w:pPr>
      <w:r w:rsidRPr="008B0E3A">
        <w:rPr>
          <w:rFonts w:ascii="Times New Roman" w:hAnsi="Times New Roman"/>
          <w:szCs w:val="24"/>
        </w:rPr>
        <w:t>в границах Новоавачинского сельского поселения</w:t>
      </w:r>
    </w:p>
    <w:p w:rsidR="002B3210" w:rsidRDefault="002B3210" w:rsidP="002B3210">
      <w:pPr>
        <w:pStyle w:val="ConsPlusTitle"/>
        <w:jc w:val="center"/>
        <w:rPr>
          <w:rFonts w:ascii="Times New Roman" w:hAnsi="Times New Roman" w:cs="Times New Roman"/>
          <w:szCs w:val="24"/>
        </w:rPr>
      </w:pPr>
      <w:bookmarkStart w:id="3" w:name="P312"/>
      <w:bookmarkEnd w:id="3"/>
    </w:p>
    <w:p w:rsidR="002B3210" w:rsidRPr="006053AB" w:rsidRDefault="002B3210" w:rsidP="002B3210">
      <w:pPr>
        <w:pStyle w:val="ConsPlusTitle"/>
        <w:jc w:val="center"/>
        <w:rPr>
          <w:rFonts w:ascii="Times New Roman" w:hAnsi="Times New Roman" w:cs="Times New Roman"/>
          <w:szCs w:val="24"/>
        </w:rPr>
      </w:pPr>
      <w:r w:rsidRPr="006053AB">
        <w:rPr>
          <w:rFonts w:ascii="Times New Roman" w:hAnsi="Times New Roman" w:cs="Times New Roman"/>
          <w:szCs w:val="24"/>
        </w:rPr>
        <w:t>КНИГА РЕГИСТРАЦИИ НАДМОГИЛЬНЫХ СООРУЖЕНИЙ</w:t>
      </w:r>
    </w:p>
    <w:p w:rsidR="002B3210" w:rsidRPr="006053AB" w:rsidRDefault="002B3210" w:rsidP="002B3210">
      <w:pPr>
        <w:pStyle w:val="ConsPlusNormal"/>
        <w:ind w:firstLine="540"/>
        <w:jc w:val="both"/>
        <w:rPr>
          <w:rFonts w:ascii="Times New Roman" w:hAnsi="Times New Roman" w:cs="Times New Roman"/>
          <w:szCs w:val="24"/>
        </w:rPr>
      </w:pPr>
    </w:p>
    <w:p w:rsidR="002B3210" w:rsidRPr="006053AB" w:rsidRDefault="002B3210" w:rsidP="002B3210">
      <w:pPr>
        <w:pStyle w:val="ConsPlusNormal"/>
        <w:jc w:val="right"/>
        <w:rPr>
          <w:rFonts w:ascii="Times New Roman" w:hAnsi="Times New Roman" w:cs="Times New Roman"/>
          <w:szCs w:val="24"/>
        </w:rPr>
      </w:pPr>
      <w:r w:rsidRPr="006053AB">
        <w:rPr>
          <w:rFonts w:ascii="Times New Roman" w:hAnsi="Times New Roman" w:cs="Times New Roman"/>
          <w:szCs w:val="24"/>
        </w:rPr>
        <w:t>стр. 1</w:t>
      </w:r>
    </w:p>
    <w:p w:rsidR="002B3210" w:rsidRPr="006053AB" w:rsidRDefault="002B3210" w:rsidP="002B3210">
      <w:pPr>
        <w:pStyle w:val="ConsPlusNormal"/>
        <w:ind w:firstLine="540"/>
        <w:jc w:val="both"/>
        <w:rPr>
          <w:rFonts w:ascii="Times New Roman" w:hAnsi="Times New Roman" w:cs="Times New Roman"/>
          <w:szCs w:val="24"/>
        </w:rPr>
      </w:pPr>
    </w:p>
    <w:p w:rsidR="002B3210" w:rsidRPr="006053AB" w:rsidRDefault="002B3210" w:rsidP="002B3210">
      <w:pPr>
        <w:pStyle w:val="ConsPlusNormal"/>
        <w:jc w:val="center"/>
        <w:rPr>
          <w:rFonts w:ascii="Times New Roman" w:hAnsi="Times New Roman" w:cs="Times New Roman"/>
          <w:szCs w:val="24"/>
        </w:rPr>
      </w:pPr>
      <w:r w:rsidRPr="006053AB">
        <w:rPr>
          <w:rFonts w:ascii="Times New Roman" w:hAnsi="Times New Roman" w:cs="Times New Roman"/>
          <w:szCs w:val="24"/>
        </w:rPr>
        <w:t>КНИГА</w:t>
      </w:r>
    </w:p>
    <w:p w:rsidR="002B3210" w:rsidRPr="006053AB" w:rsidRDefault="002B3210" w:rsidP="002B3210">
      <w:pPr>
        <w:pStyle w:val="ConsPlusNormal"/>
        <w:jc w:val="center"/>
        <w:rPr>
          <w:rFonts w:ascii="Times New Roman" w:hAnsi="Times New Roman" w:cs="Times New Roman"/>
          <w:szCs w:val="24"/>
        </w:rPr>
      </w:pPr>
      <w:r w:rsidRPr="006053AB">
        <w:rPr>
          <w:rFonts w:ascii="Times New Roman" w:hAnsi="Times New Roman" w:cs="Times New Roman"/>
          <w:szCs w:val="24"/>
        </w:rPr>
        <w:t>регистрации установки надмогильных сооружений</w:t>
      </w:r>
    </w:p>
    <w:p w:rsidR="002B3210" w:rsidRPr="006053AB" w:rsidRDefault="002B3210" w:rsidP="002B3210">
      <w:pPr>
        <w:pStyle w:val="ConsPlusNormal"/>
        <w:ind w:firstLine="540"/>
        <w:jc w:val="both"/>
        <w:rPr>
          <w:rFonts w:ascii="Times New Roman" w:hAnsi="Times New Roman" w:cs="Times New Roman"/>
          <w:szCs w:val="24"/>
        </w:rPr>
      </w:pPr>
    </w:p>
    <w:p w:rsidR="002B3210" w:rsidRPr="006053AB" w:rsidRDefault="002B3210" w:rsidP="002B3210">
      <w:pPr>
        <w:pStyle w:val="ConsPlusNormal"/>
        <w:ind w:firstLine="540"/>
        <w:jc w:val="center"/>
        <w:rPr>
          <w:rFonts w:ascii="Times New Roman" w:hAnsi="Times New Roman" w:cs="Times New Roman"/>
          <w:szCs w:val="24"/>
        </w:rPr>
      </w:pPr>
      <w:r>
        <w:rPr>
          <w:rFonts w:ascii="Times New Roman" w:hAnsi="Times New Roman" w:cs="Times New Roman"/>
          <w:szCs w:val="24"/>
        </w:rPr>
        <w:t>Уполномоченный орган</w:t>
      </w:r>
      <w:r w:rsidRPr="006053AB">
        <w:rPr>
          <w:rFonts w:ascii="Times New Roman" w:hAnsi="Times New Roman" w:cs="Times New Roman"/>
          <w:szCs w:val="24"/>
        </w:rPr>
        <w:t xml:space="preserve"> ______________________________________________________________</w:t>
      </w:r>
      <w:r>
        <w:rPr>
          <w:rFonts w:ascii="Times New Roman" w:hAnsi="Times New Roman" w:cs="Times New Roman"/>
          <w:szCs w:val="24"/>
        </w:rPr>
        <w:t>________________________</w:t>
      </w:r>
      <w:r w:rsidRPr="006053AB">
        <w:rPr>
          <w:rFonts w:ascii="Times New Roman" w:hAnsi="Times New Roman" w:cs="Times New Roman"/>
          <w:szCs w:val="24"/>
        </w:rPr>
        <w:t>(наименование)</w:t>
      </w:r>
    </w:p>
    <w:p w:rsidR="002B3210" w:rsidRPr="006053AB" w:rsidRDefault="002B3210" w:rsidP="002B3210">
      <w:pPr>
        <w:pStyle w:val="ConsPlusNormal"/>
        <w:ind w:firstLine="540"/>
        <w:jc w:val="both"/>
        <w:rPr>
          <w:rFonts w:ascii="Times New Roman" w:hAnsi="Times New Roman" w:cs="Times New Roman"/>
          <w:szCs w:val="24"/>
        </w:rPr>
      </w:pPr>
    </w:p>
    <w:p w:rsidR="002B3210" w:rsidRPr="006053AB" w:rsidRDefault="002B3210" w:rsidP="002B3210">
      <w:pPr>
        <w:pStyle w:val="ConsPlusNormal"/>
        <w:ind w:firstLine="540"/>
        <w:jc w:val="both"/>
        <w:rPr>
          <w:rFonts w:ascii="Times New Roman" w:hAnsi="Times New Roman" w:cs="Times New Roman"/>
          <w:szCs w:val="24"/>
        </w:rPr>
      </w:pPr>
      <w:r w:rsidRPr="006053AB">
        <w:rPr>
          <w:rFonts w:ascii="Times New Roman" w:hAnsi="Times New Roman" w:cs="Times New Roman"/>
          <w:szCs w:val="24"/>
        </w:rPr>
        <w:t>Елизовского городского поселения</w:t>
      </w:r>
    </w:p>
    <w:p w:rsidR="002B3210" w:rsidRPr="006053AB" w:rsidRDefault="002B3210" w:rsidP="002B3210">
      <w:pPr>
        <w:pStyle w:val="ConsPlusNormal"/>
        <w:ind w:firstLine="540"/>
        <w:jc w:val="both"/>
        <w:rPr>
          <w:rFonts w:ascii="Times New Roman" w:hAnsi="Times New Roman" w:cs="Times New Roman"/>
          <w:szCs w:val="24"/>
        </w:rPr>
      </w:pPr>
    </w:p>
    <w:p w:rsidR="002B3210" w:rsidRPr="006053AB" w:rsidRDefault="002B3210" w:rsidP="002B3210">
      <w:pPr>
        <w:pStyle w:val="ConsPlusNormal"/>
        <w:ind w:firstLine="540"/>
        <w:jc w:val="both"/>
        <w:rPr>
          <w:rFonts w:ascii="Times New Roman" w:hAnsi="Times New Roman" w:cs="Times New Roman"/>
          <w:szCs w:val="24"/>
        </w:rPr>
      </w:pPr>
      <w:r w:rsidRPr="006053AB">
        <w:rPr>
          <w:rFonts w:ascii="Times New Roman" w:hAnsi="Times New Roman" w:cs="Times New Roman"/>
          <w:szCs w:val="24"/>
        </w:rPr>
        <w:t>__________________________________________ кладбище</w:t>
      </w:r>
    </w:p>
    <w:p w:rsidR="002B3210" w:rsidRPr="006053AB" w:rsidRDefault="002B3210" w:rsidP="002B3210">
      <w:pPr>
        <w:pStyle w:val="ConsPlusNormal"/>
        <w:ind w:firstLine="540"/>
        <w:jc w:val="both"/>
        <w:rPr>
          <w:rFonts w:ascii="Times New Roman" w:hAnsi="Times New Roman" w:cs="Times New Roman"/>
          <w:szCs w:val="24"/>
        </w:rPr>
      </w:pPr>
      <w:r w:rsidRPr="006053AB">
        <w:rPr>
          <w:rFonts w:ascii="Times New Roman" w:hAnsi="Times New Roman" w:cs="Times New Roman"/>
          <w:szCs w:val="24"/>
        </w:rPr>
        <w:t>(наименование)</w:t>
      </w:r>
    </w:p>
    <w:p w:rsidR="002B3210" w:rsidRPr="006053AB" w:rsidRDefault="002B3210" w:rsidP="002B3210">
      <w:pPr>
        <w:pStyle w:val="ConsPlusNormal"/>
        <w:ind w:firstLine="540"/>
        <w:jc w:val="both"/>
        <w:rPr>
          <w:rFonts w:ascii="Times New Roman" w:hAnsi="Times New Roman" w:cs="Times New Roman"/>
          <w:szCs w:val="24"/>
        </w:rPr>
      </w:pPr>
    </w:p>
    <w:p w:rsidR="002B3210" w:rsidRDefault="002B3210" w:rsidP="002B3210">
      <w:pPr>
        <w:pStyle w:val="ConsPlusNormal"/>
        <w:jc w:val="right"/>
        <w:rPr>
          <w:rFonts w:ascii="Times New Roman" w:hAnsi="Times New Roman" w:cs="Times New Roman"/>
          <w:szCs w:val="24"/>
        </w:rPr>
        <w:sectPr w:rsidR="002B3210" w:rsidSect="00776903">
          <w:pgSz w:w="16840" w:h="11907" w:orient="landscape"/>
          <w:pgMar w:top="851" w:right="1134" w:bottom="709" w:left="1134" w:header="0" w:footer="0" w:gutter="0"/>
          <w:cols w:space="720"/>
          <w:docGrid w:linePitch="326"/>
        </w:sectPr>
      </w:pPr>
    </w:p>
    <w:p w:rsidR="002B3210" w:rsidRPr="006053AB" w:rsidRDefault="002B3210" w:rsidP="002B3210">
      <w:pPr>
        <w:pStyle w:val="ConsPlusNormal"/>
        <w:jc w:val="right"/>
        <w:rPr>
          <w:rFonts w:ascii="Times New Roman" w:hAnsi="Times New Roman" w:cs="Times New Roman"/>
          <w:szCs w:val="24"/>
        </w:rPr>
      </w:pPr>
      <w:r w:rsidRPr="006053AB">
        <w:rPr>
          <w:rFonts w:ascii="Times New Roman" w:hAnsi="Times New Roman" w:cs="Times New Roman"/>
          <w:szCs w:val="24"/>
        </w:rPr>
        <w:lastRenderedPageBreak/>
        <w:t>стр. 2</w:t>
      </w:r>
    </w:p>
    <w:p w:rsidR="002B3210" w:rsidRDefault="002B3210" w:rsidP="002B3210">
      <w:pPr>
        <w:pStyle w:val="ConsPlusNormal"/>
        <w:ind w:firstLine="540"/>
        <w:jc w:val="both"/>
        <w:rPr>
          <w:rFonts w:ascii="Times New Roman" w:hAnsi="Times New Roman" w:cs="Times New Roman"/>
          <w:szCs w:val="24"/>
        </w:rPr>
      </w:pPr>
    </w:p>
    <w:p w:rsidR="002B3210" w:rsidRPr="006053AB" w:rsidRDefault="002B3210" w:rsidP="002B3210">
      <w:pPr>
        <w:pStyle w:val="ConsPlusNormal"/>
        <w:ind w:firstLine="540"/>
        <w:jc w:val="both"/>
        <w:rPr>
          <w:rFonts w:ascii="Times New Roman" w:hAnsi="Times New Roman" w:cs="Times New Roman"/>
          <w:szCs w:val="24"/>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2648"/>
        <w:gridCol w:w="850"/>
        <w:gridCol w:w="1134"/>
        <w:gridCol w:w="1276"/>
        <w:gridCol w:w="1134"/>
        <w:gridCol w:w="2126"/>
        <w:gridCol w:w="2268"/>
        <w:gridCol w:w="2693"/>
      </w:tblGrid>
      <w:tr w:rsidR="002B3210" w:rsidRPr="002B3210" w:rsidTr="000213C9">
        <w:tc>
          <w:tcPr>
            <w:tcW w:w="675" w:type="dxa"/>
          </w:tcPr>
          <w:p w:rsidR="002B3210" w:rsidRPr="006053AB" w:rsidRDefault="002B3210" w:rsidP="000213C9">
            <w:pPr>
              <w:pStyle w:val="ConsPlusNormal"/>
              <w:jc w:val="center"/>
              <w:rPr>
                <w:rFonts w:ascii="Times New Roman" w:hAnsi="Times New Roman" w:cs="Times New Roman"/>
                <w:szCs w:val="24"/>
              </w:rPr>
            </w:pPr>
            <w:r>
              <w:rPr>
                <w:rFonts w:ascii="Times New Roman" w:hAnsi="Times New Roman" w:cs="Times New Roman"/>
                <w:szCs w:val="24"/>
              </w:rPr>
              <w:t>№</w:t>
            </w:r>
            <w:r w:rsidRPr="006053AB">
              <w:rPr>
                <w:rFonts w:ascii="Times New Roman" w:hAnsi="Times New Roman" w:cs="Times New Roman"/>
                <w:szCs w:val="24"/>
              </w:rPr>
              <w:t xml:space="preserve"> </w:t>
            </w:r>
            <w:proofErr w:type="spellStart"/>
            <w:r w:rsidRPr="006053AB">
              <w:rPr>
                <w:rFonts w:ascii="Times New Roman" w:hAnsi="Times New Roman" w:cs="Times New Roman"/>
                <w:szCs w:val="24"/>
              </w:rPr>
              <w:t>п.п</w:t>
            </w:r>
            <w:proofErr w:type="spellEnd"/>
            <w:r w:rsidRPr="006053AB">
              <w:rPr>
                <w:rFonts w:ascii="Times New Roman" w:hAnsi="Times New Roman" w:cs="Times New Roman"/>
                <w:szCs w:val="24"/>
              </w:rPr>
              <w:t>.</w:t>
            </w:r>
          </w:p>
        </w:tc>
        <w:tc>
          <w:tcPr>
            <w:tcW w:w="2648" w:type="dxa"/>
          </w:tcPr>
          <w:p w:rsidR="002B3210" w:rsidRPr="006053AB" w:rsidRDefault="002B3210" w:rsidP="000213C9">
            <w:pPr>
              <w:pStyle w:val="ConsPlusNormal"/>
              <w:jc w:val="center"/>
              <w:rPr>
                <w:rFonts w:ascii="Times New Roman" w:hAnsi="Times New Roman" w:cs="Times New Roman"/>
                <w:szCs w:val="24"/>
              </w:rPr>
            </w:pPr>
            <w:r w:rsidRPr="006053AB">
              <w:rPr>
                <w:rFonts w:ascii="Times New Roman" w:hAnsi="Times New Roman" w:cs="Times New Roman"/>
                <w:szCs w:val="24"/>
              </w:rPr>
              <w:t xml:space="preserve">Фамилия, имя, отчество </w:t>
            </w:r>
            <w:proofErr w:type="gramStart"/>
            <w:r w:rsidRPr="006053AB">
              <w:rPr>
                <w:rFonts w:ascii="Times New Roman" w:hAnsi="Times New Roman" w:cs="Times New Roman"/>
                <w:szCs w:val="24"/>
              </w:rPr>
              <w:t>захороненного</w:t>
            </w:r>
            <w:proofErr w:type="gramEnd"/>
            <w:r w:rsidRPr="006053AB">
              <w:rPr>
                <w:rFonts w:ascii="Times New Roman" w:hAnsi="Times New Roman" w:cs="Times New Roman"/>
                <w:szCs w:val="24"/>
              </w:rPr>
              <w:t xml:space="preserve"> (захороненной)</w:t>
            </w:r>
          </w:p>
        </w:tc>
        <w:tc>
          <w:tcPr>
            <w:tcW w:w="850" w:type="dxa"/>
          </w:tcPr>
          <w:p w:rsidR="002B3210" w:rsidRPr="006053AB" w:rsidRDefault="002B3210" w:rsidP="000213C9">
            <w:pPr>
              <w:pStyle w:val="ConsPlusNormal"/>
              <w:jc w:val="center"/>
              <w:rPr>
                <w:rFonts w:ascii="Times New Roman" w:hAnsi="Times New Roman" w:cs="Times New Roman"/>
                <w:szCs w:val="24"/>
              </w:rPr>
            </w:pPr>
            <w:r w:rsidRPr="006053AB">
              <w:rPr>
                <w:rFonts w:ascii="Times New Roman" w:hAnsi="Times New Roman" w:cs="Times New Roman"/>
                <w:szCs w:val="24"/>
              </w:rPr>
              <w:t>Дата установки</w:t>
            </w:r>
          </w:p>
        </w:tc>
        <w:tc>
          <w:tcPr>
            <w:tcW w:w="1134" w:type="dxa"/>
          </w:tcPr>
          <w:p w:rsidR="002B3210" w:rsidRDefault="002B3210" w:rsidP="000213C9">
            <w:pPr>
              <w:pStyle w:val="ConsPlusNormal"/>
              <w:jc w:val="center"/>
              <w:rPr>
                <w:rFonts w:ascii="Times New Roman" w:hAnsi="Times New Roman" w:cs="Times New Roman"/>
                <w:szCs w:val="24"/>
              </w:rPr>
            </w:pPr>
            <w:r>
              <w:rPr>
                <w:rFonts w:ascii="Times New Roman" w:hAnsi="Times New Roman" w:cs="Times New Roman"/>
                <w:szCs w:val="24"/>
              </w:rPr>
              <w:t>№</w:t>
            </w:r>
          </w:p>
          <w:p w:rsidR="002B3210" w:rsidRPr="006053AB" w:rsidRDefault="002B3210" w:rsidP="000213C9">
            <w:pPr>
              <w:pStyle w:val="ConsPlusNormal"/>
              <w:jc w:val="center"/>
              <w:rPr>
                <w:rFonts w:ascii="Times New Roman" w:hAnsi="Times New Roman" w:cs="Times New Roman"/>
                <w:szCs w:val="24"/>
              </w:rPr>
            </w:pPr>
            <w:r w:rsidRPr="006053AB">
              <w:rPr>
                <w:rFonts w:ascii="Times New Roman" w:hAnsi="Times New Roman" w:cs="Times New Roman"/>
                <w:szCs w:val="24"/>
              </w:rPr>
              <w:t>квартала</w:t>
            </w:r>
          </w:p>
        </w:tc>
        <w:tc>
          <w:tcPr>
            <w:tcW w:w="1276" w:type="dxa"/>
          </w:tcPr>
          <w:p w:rsidR="002B3210" w:rsidRPr="006053AB" w:rsidRDefault="002B3210" w:rsidP="000213C9">
            <w:pPr>
              <w:pStyle w:val="ConsPlusNormal"/>
              <w:jc w:val="center"/>
              <w:rPr>
                <w:rFonts w:ascii="Times New Roman" w:hAnsi="Times New Roman" w:cs="Times New Roman"/>
                <w:szCs w:val="24"/>
              </w:rPr>
            </w:pPr>
            <w:r>
              <w:rPr>
                <w:rFonts w:ascii="Times New Roman" w:hAnsi="Times New Roman" w:cs="Times New Roman"/>
                <w:szCs w:val="24"/>
              </w:rPr>
              <w:t>№</w:t>
            </w:r>
            <w:r w:rsidRPr="006053AB">
              <w:rPr>
                <w:rFonts w:ascii="Times New Roman" w:hAnsi="Times New Roman" w:cs="Times New Roman"/>
                <w:szCs w:val="24"/>
              </w:rPr>
              <w:t xml:space="preserve"> сектора</w:t>
            </w:r>
          </w:p>
        </w:tc>
        <w:tc>
          <w:tcPr>
            <w:tcW w:w="1134" w:type="dxa"/>
          </w:tcPr>
          <w:p w:rsidR="002B3210" w:rsidRDefault="002B3210" w:rsidP="000213C9">
            <w:pPr>
              <w:pStyle w:val="ConsPlusNormal"/>
              <w:jc w:val="center"/>
              <w:rPr>
                <w:rFonts w:ascii="Times New Roman" w:hAnsi="Times New Roman" w:cs="Times New Roman"/>
                <w:szCs w:val="24"/>
              </w:rPr>
            </w:pPr>
            <w:r>
              <w:rPr>
                <w:rFonts w:ascii="Times New Roman" w:hAnsi="Times New Roman" w:cs="Times New Roman"/>
                <w:szCs w:val="24"/>
              </w:rPr>
              <w:t>№</w:t>
            </w:r>
          </w:p>
          <w:p w:rsidR="002B3210" w:rsidRPr="006053AB" w:rsidRDefault="002B3210" w:rsidP="000213C9">
            <w:pPr>
              <w:pStyle w:val="ConsPlusNormal"/>
              <w:jc w:val="center"/>
              <w:rPr>
                <w:rFonts w:ascii="Times New Roman" w:hAnsi="Times New Roman" w:cs="Times New Roman"/>
                <w:szCs w:val="24"/>
              </w:rPr>
            </w:pPr>
            <w:r w:rsidRPr="006053AB">
              <w:rPr>
                <w:rFonts w:ascii="Times New Roman" w:hAnsi="Times New Roman" w:cs="Times New Roman"/>
                <w:szCs w:val="24"/>
              </w:rPr>
              <w:t>могилы</w:t>
            </w:r>
          </w:p>
        </w:tc>
        <w:tc>
          <w:tcPr>
            <w:tcW w:w="2126" w:type="dxa"/>
          </w:tcPr>
          <w:p w:rsidR="002B3210" w:rsidRPr="006053AB" w:rsidRDefault="002B3210" w:rsidP="000213C9">
            <w:pPr>
              <w:pStyle w:val="ConsPlusNormal"/>
              <w:jc w:val="center"/>
              <w:rPr>
                <w:rFonts w:ascii="Times New Roman" w:hAnsi="Times New Roman" w:cs="Times New Roman"/>
                <w:szCs w:val="24"/>
              </w:rPr>
            </w:pPr>
            <w:r w:rsidRPr="006053AB">
              <w:rPr>
                <w:rFonts w:ascii="Times New Roman" w:hAnsi="Times New Roman" w:cs="Times New Roman"/>
                <w:szCs w:val="24"/>
              </w:rPr>
              <w:t>Наименование надмогильного сооружения, вид материала сооружения</w:t>
            </w:r>
          </w:p>
        </w:tc>
        <w:tc>
          <w:tcPr>
            <w:tcW w:w="2268" w:type="dxa"/>
          </w:tcPr>
          <w:p w:rsidR="002B3210" w:rsidRPr="006053AB" w:rsidRDefault="002B3210" w:rsidP="000213C9">
            <w:pPr>
              <w:pStyle w:val="ConsPlusNormal"/>
              <w:jc w:val="center"/>
              <w:rPr>
                <w:rFonts w:ascii="Times New Roman" w:hAnsi="Times New Roman" w:cs="Times New Roman"/>
                <w:szCs w:val="24"/>
              </w:rPr>
            </w:pPr>
            <w:r w:rsidRPr="006053AB">
              <w:rPr>
                <w:rFonts w:ascii="Times New Roman" w:hAnsi="Times New Roman" w:cs="Times New Roman"/>
                <w:szCs w:val="24"/>
              </w:rPr>
              <w:t>Разрешение на установку надмогильных сооружений</w:t>
            </w:r>
          </w:p>
        </w:tc>
        <w:tc>
          <w:tcPr>
            <w:tcW w:w="2693" w:type="dxa"/>
          </w:tcPr>
          <w:p w:rsidR="002B3210" w:rsidRPr="006053AB" w:rsidRDefault="002B3210" w:rsidP="000213C9">
            <w:pPr>
              <w:pStyle w:val="ConsPlusNormal"/>
              <w:jc w:val="center"/>
              <w:rPr>
                <w:rFonts w:ascii="Times New Roman" w:hAnsi="Times New Roman" w:cs="Times New Roman"/>
                <w:szCs w:val="24"/>
              </w:rPr>
            </w:pPr>
            <w:r w:rsidRPr="006053AB">
              <w:rPr>
                <w:rFonts w:ascii="Times New Roman" w:hAnsi="Times New Roman" w:cs="Times New Roman"/>
                <w:szCs w:val="24"/>
              </w:rPr>
              <w:t>Фамилия, имя, отчество лица ответственного за могилу</w:t>
            </w:r>
          </w:p>
        </w:tc>
      </w:tr>
      <w:tr w:rsidR="002B3210" w:rsidRPr="002B3210" w:rsidTr="000213C9">
        <w:tc>
          <w:tcPr>
            <w:tcW w:w="675" w:type="dxa"/>
          </w:tcPr>
          <w:p w:rsidR="002B3210" w:rsidRPr="006053AB" w:rsidRDefault="002B3210" w:rsidP="000213C9">
            <w:pPr>
              <w:pStyle w:val="ConsPlusNormal"/>
              <w:rPr>
                <w:rFonts w:ascii="Times New Roman" w:hAnsi="Times New Roman" w:cs="Times New Roman"/>
                <w:szCs w:val="24"/>
              </w:rPr>
            </w:pPr>
          </w:p>
        </w:tc>
        <w:tc>
          <w:tcPr>
            <w:tcW w:w="2648" w:type="dxa"/>
          </w:tcPr>
          <w:p w:rsidR="002B3210" w:rsidRPr="006053AB" w:rsidRDefault="002B3210" w:rsidP="000213C9">
            <w:pPr>
              <w:pStyle w:val="ConsPlusNormal"/>
              <w:rPr>
                <w:rFonts w:ascii="Times New Roman" w:hAnsi="Times New Roman" w:cs="Times New Roman"/>
                <w:szCs w:val="24"/>
              </w:rPr>
            </w:pPr>
          </w:p>
        </w:tc>
        <w:tc>
          <w:tcPr>
            <w:tcW w:w="850" w:type="dxa"/>
          </w:tcPr>
          <w:p w:rsidR="002B3210" w:rsidRPr="006053AB" w:rsidRDefault="002B3210" w:rsidP="000213C9">
            <w:pPr>
              <w:pStyle w:val="ConsPlusNormal"/>
              <w:rPr>
                <w:rFonts w:ascii="Times New Roman" w:hAnsi="Times New Roman" w:cs="Times New Roman"/>
                <w:szCs w:val="24"/>
              </w:rPr>
            </w:pPr>
          </w:p>
        </w:tc>
        <w:tc>
          <w:tcPr>
            <w:tcW w:w="1134" w:type="dxa"/>
          </w:tcPr>
          <w:p w:rsidR="002B3210" w:rsidRPr="006053AB" w:rsidRDefault="002B3210" w:rsidP="000213C9">
            <w:pPr>
              <w:pStyle w:val="ConsPlusNormal"/>
              <w:rPr>
                <w:rFonts w:ascii="Times New Roman" w:hAnsi="Times New Roman" w:cs="Times New Roman"/>
                <w:szCs w:val="24"/>
              </w:rPr>
            </w:pPr>
          </w:p>
        </w:tc>
        <w:tc>
          <w:tcPr>
            <w:tcW w:w="1276" w:type="dxa"/>
          </w:tcPr>
          <w:p w:rsidR="002B3210" w:rsidRPr="006053AB" w:rsidRDefault="002B3210" w:rsidP="000213C9">
            <w:pPr>
              <w:pStyle w:val="ConsPlusNormal"/>
              <w:rPr>
                <w:rFonts w:ascii="Times New Roman" w:hAnsi="Times New Roman" w:cs="Times New Roman"/>
                <w:szCs w:val="24"/>
              </w:rPr>
            </w:pPr>
          </w:p>
        </w:tc>
        <w:tc>
          <w:tcPr>
            <w:tcW w:w="1134" w:type="dxa"/>
          </w:tcPr>
          <w:p w:rsidR="002B3210" w:rsidRPr="006053AB" w:rsidRDefault="002B3210" w:rsidP="000213C9">
            <w:pPr>
              <w:pStyle w:val="ConsPlusNormal"/>
              <w:rPr>
                <w:rFonts w:ascii="Times New Roman" w:hAnsi="Times New Roman" w:cs="Times New Roman"/>
                <w:szCs w:val="24"/>
              </w:rPr>
            </w:pPr>
          </w:p>
        </w:tc>
        <w:tc>
          <w:tcPr>
            <w:tcW w:w="2126" w:type="dxa"/>
          </w:tcPr>
          <w:p w:rsidR="002B3210" w:rsidRPr="006053AB" w:rsidRDefault="002B3210" w:rsidP="000213C9">
            <w:pPr>
              <w:pStyle w:val="ConsPlusNormal"/>
              <w:rPr>
                <w:rFonts w:ascii="Times New Roman" w:hAnsi="Times New Roman" w:cs="Times New Roman"/>
                <w:szCs w:val="24"/>
              </w:rPr>
            </w:pPr>
          </w:p>
        </w:tc>
        <w:tc>
          <w:tcPr>
            <w:tcW w:w="2268" w:type="dxa"/>
          </w:tcPr>
          <w:p w:rsidR="002B3210" w:rsidRPr="006053AB" w:rsidRDefault="002B3210" w:rsidP="000213C9">
            <w:pPr>
              <w:pStyle w:val="ConsPlusNormal"/>
              <w:rPr>
                <w:rFonts w:ascii="Times New Roman" w:hAnsi="Times New Roman" w:cs="Times New Roman"/>
                <w:szCs w:val="24"/>
              </w:rPr>
            </w:pPr>
          </w:p>
        </w:tc>
        <w:tc>
          <w:tcPr>
            <w:tcW w:w="2693" w:type="dxa"/>
          </w:tcPr>
          <w:p w:rsidR="002B3210" w:rsidRPr="006053AB" w:rsidRDefault="002B3210" w:rsidP="000213C9">
            <w:pPr>
              <w:pStyle w:val="ConsPlusNormal"/>
              <w:rPr>
                <w:rFonts w:ascii="Times New Roman" w:hAnsi="Times New Roman" w:cs="Times New Roman"/>
                <w:szCs w:val="24"/>
              </w:rPr>
            </w:pPr>
          </w:p>
        </w:tc>
      </w:tr>
    </w:tbl>
    <w:p w:rsidR="002B3210" w:rsidRPr="006053AB" w:rsidRDefault="002B3210" w:rsidP="002B3210">
      <w:pPr>
        <w:pStyle w:val="ConsPlusNormal"/>
        <w:ind w:firstLine="540"/>
        <w:jc w:val="both"/>
        <w:rPr>
          <w:rFonts w:ascii="Times New Roman" w:hAnsi="Times New Roman" w:cs="Times New Roman"/>
          <w:szCs w:val="24"/>
        </w:rPr>
      </w:pPr>
    </w:p>
    <w:p w:rsidR="0058122E" w:rsidRPr="002B3210" w:rsidRDefault="0058122E">
      <w:pPr>
        <w:rPr>
          <w:lang w:val="ru-RU"/>
        </w:rPr>
      </w:pPr>
    </w:p>
    <w:sectPr w:rsidR="0058122E" w:rsidRPr="002B3210" w:rsidSect="002B3210">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3E8"/>
    <w:rsid w:val="002B3210"/>
    <w:rsid w:val="0058122E"/>
    <w:rsid w:val="00A41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210"/>
    <w:pPr>
      <w:spacing w:after="0" w:line="240" w:lineRule="auto"/>
      <w:jc w:val="both"/>
    </w:pPr>
    <w:rPr>
      <w:rFonts w:ascii="Calibri" w:eastAsia="Calibri"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3210"/>
    <w:pPr>
      <w:widowControl w:val="0"/>
      <w:autoSpaceDE w:val="0"/>
      <w:autoSpaceDN w:val="0"/>
      <w:spacing w:after="0" w:line="240" w:lineRule="auto"/>
    </w:pPr>
    <w:rPr>
      <w:rFonts w:ascii="Calibri" w:eastAsia="Times New Roman" w:hAnsi="Calibri" w:cs="Calibri"/>
      <w:sz w:val="24"/>
      <w:szCs w:val="20"/>
      <w:lang w:eastAsia="ru-RU"/>
    </w:rPr>
  </w:style>
  <w:style w:type="paragraph" w:customStyle="1" w:styleId="ConsPlusNonformat">
    <w:name w:val="ConsPlusNonformat"/>
    <w:rsid w:val="002B32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B3210"/>
    <w:pPr>
      <w:widowControl w:val="0"/>
      <w:autoSpaceDE w:val="0"/>
      <w:autoSpaceDN w:val="0"/>
      <w:spacing w:after="0" w:line="240" w:lineRule="auto"/>
    </w:pPr>
    <w:rPr>
      <w:rFonts w:ascii="Calibri" w:eastAsia="Times New Roman" w:hAnsi="Calibri" w:cs="Calibri"/>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210"/>
    <w:pPr>
      <w:spacing w:after="0" w:line="240" w:lineRule="auto"/>
      <w:jc w:val="both"/>
    </w:pPr>
    <w:rPr>
      <w:rFonts w:ascii="Calibri" w:eastAsia="Calibri"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3210"/>
    <w:pPr>
      <w:widowControl w:val="0"/>
      <w:autoSpaceDE w:val="0"/>
      <w:autoSpaceDN w:val="0"/>
      <w:spacing w:after="0" w:line="240" w:lineRule="auto"/>
    </w:pPr>
    <w:rPr>
      <w:rFonts w:ascii="Calibri" w:eastAsia="Times New Roman" w:hAnsi="Calibri" w:cs="Calibri"/>
      <w:sz w:val="24"/>
      <w:szCs w:val="20"/>
      <w:lang w:eastAsia="ru-RU"/>
    </w:rPr>
  </w:style>
  <w:style w:type="paragraph" w:customStyle="1" w:styleId="ConsPlusNonformat">
    <w:name w:val="ConsPlusNonformat"/>
    <w:rsid w:val="002B32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B3210"/>
    <w:pPr>
      <w:widowControl w:val="0"/>
      <w:autoSpaceDE w:val="0"/>
      <w:autoSpaceDN w:val="0"/>
      <w:spacing w:after="0" w:line="240" w:lineRule="auto"/>
    </w:pPr>
    <w:rPr>
      <w:rFonts w:ascii="Calibri" w:eastAsia="Times New Roman" w:hAnsi="Calibri" w:cs="Calibri"/>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4929</Words>
  <Characters>28099</Characters>
  <Application>Microsoft Office Word</Application>
  <DocSecurity>0</DocSecurity>
  <Lines>234</Lines>
  <Paragraphs>65</Paragraphs>
  <ScaleCrop>false</ScaleCrop>
  <Company/>
  <LinksUpToDate>false</LinksUpToDate>
  <CharactersWithSpaces>32963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2019-11-13T00:51:00Z</dcterms:created>
  <dcterms:modified xsi:type="dcterms:W3CDTF">2019-11-13T00:53:00Z</dcterms:modified>
</cp:coreProperties>
</file>