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D0" w:rsidRPr="0063530D" w:rsidRDefault="00BC39D0" w:rsidP="00BC39D0">
      <w:pPr>
        <w:snapToGrid w:val="0"/>
      </w:pPr>
    </w:p>
    <w:p w:rsidR="00BC39D0" w:rsidRPr="0063530D" w:rsidRDefault="00BC39D0" w:rsidP="00BC39D0">
      <w:pPr>
        <w:snapToGrid w:val="0"/>
        <w:jc w:val="right"/>
        <w:rPr>
          <w:sz w:val="20"/>
          <w:szCs w:val="20"/>
        </w:rPr>
      </w:pPr>
    </w:p>
    <w:p w:rsidR="00BC39D0" w:rsidRPr="0063530D" w:rsidRDefault="00BC39D0" w:rsidP="00BC39D0">
      <w:pPr>
        <w:snapToGrid w:val="0"/>
        <w:jc w:val="right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ПРОЕКТ</w:t>
      </w:r>
    </w:p>
    <w:p w:rsidR="00BC39D0" w:rsidRPr="0063530D" w:rsidRDefault="00BC39D0" w:rsidP="00BC39D0">
      <w:pPr>
        <w:snapToGrid w:val="0"/>
        <w:jc w:val="right"/>
        <w:rPr>
          <w:sz w:val="20"/>
          <w:szCs w:val="20"/>
        </w:rPr>
      </w:pPr>
    </w:p>
    <w:p w:rsidR="00BC39D0" w:rsidRPr="0063530D" w:rsidRDefault="00BC39D0" w:rsidP="00BC39D0">
      <w:pPr>
        <w:snapToGrid w:val="0"/>
        <w:jc w:val="right"/>
        <w:rPr>
          <w:sz w:val="20"/>
          <w:szCs w:val="20"/>
        </w:rPr>
      </w:pPr>
      <w:r w:rsidRPr="0063530D">
        <w:rPr>
          <w:sz w:val="20"/>
          <w:szCs w:val="20"/>
        </w:rPr>
        <w:t xml:space="preserve">Приложение </w:t>
      </w:r>
    </w:p>
    <w:p w:rsidR="00BC39D0" w:rsidRPr="0063530D" w:rsidRDefault="00BC39D0" w:rsidP="00BC39D0">
      <w:pPr>
        <w:snapToGrid w:val="0"/>
        <w:jc w:val="right"/>
        <w:rPr>
          <w:sz w:val="20"/>
          <w:szCs w:val="20"/>
        </w:rPr>
      </w:pPr>
      <w:r w:rsidRPr="0063530D">
        <w:rPr>
          <w:sz w:val="20"/>
          <w:szCs w:val="20"/>
        </w:rPr>
        <w:t xml:space="preserve">к постановлению администрации </w:t>
      </w:r>
    </w:p>
    <w:p w:rsidR="00BC39D0" w:rsidRPr="0063530D" w:rsidRDefault="00BC39D0" w:rsidP="00BC39D0">
      <w:pPr>
        <w:snapToGrid w:val="0"/>
        <w:jc w:val="right"/>
        <w:rPr>
          <w:sz w:val="20"/>
          <w:szCs w:val="20"/>
        </w:rPr>
      </w:pPr>
      <w:r w:rsidRPr="0063530D">
        <w:rPr>
          <w:sz w:val="20"/>
          <w:szCs w:val="20"/>
        </w:rPr>
        <w:t xml:space="preserve">Новоавачинского сельского поселения </w:t>
      </w:r>
    </w:p>
    <w:p w:rsidR="00BC39D0" w:rsidRPr="0063530D" w:rsidRDefault="00BC39D0" w:rsidP="00BC39D0">
      <w:pPr>
        <w:snapToGrid w:val="0"/>
        <w:jc w:val="right"/>
        <w:rPr>
          <w:sz w:val="20"/>
          <w:szCs w:val="20"/>
          <w:u w:val="single"/>
        </w:rPr>
      </w:pPr>
      <w:r w:rsidRPr="0063530D">
        <w:rPr>
          <w:sz w:val="20"/>
          <w:szCs w:val="20"/>
        </w:rPr>
        <w:t>от ________2018 г.  №  ____</w:t>
      </w:r>
    </w:p>
    <w:p w:rsidR="00BC39D0" w:rsidRPr="0063530D" w:rsidRDefault="00BC39D0" w:rsidP="00BC39D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BC39D0" w:rsidRPr="0063530D" w:rsidRDefault="00BC39D0" w:rsidP="00BC3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C39D0" w:rsidRPr="0063530D" w:rsidRDefault="00BC39D0" w:rsidP="00BC3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BC39D0" w:rsidRPr="0063530D" w:rsidRDefault="00BC39D0" w:rsidP="00BC3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АДМИНИСТРАЦИЕЙ НОВОАВАЧИНСКОГО СЕЛЬСКОГО ПОСЕЛЕНИЯ</w:t>
      </w:r>
    </w:p>
    <w:p w:rsidR="00BC39D0" w:rsidRPr="0063530D" w:rsidRDefault="00BC39D0" w:rsidP="00BC39D0">
      <w:pPr>
        <w:ind w:firstLine="709"/>
        <w:jc w:val="center"/>
        <w:rPr>
          <w:sz w:val="28"/>
          <w:szCs w:val="28"/>
        </w:rPr>
      </w:pPr>
      <w:r w:rsidRPr="0063530D">
        <w:rPr>
          <w:sz w:val="28"/>
          <w:szCs w:val="28"/>
        </w:rPr>
        <w:t>МУНИЦИПАЛЬНОЙ УСЛУГИ «ПО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ПОСЕЛЕНИЯ»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Общие положения</w:t>
      </w: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</w:rPr>
      </w:pPr>
      <w:r w:rsidRPr="0063530D">
        <w:rPr>
          <w:rFonts w:ascii="Times New Roman" w:hAnsi="Times New Roman"/>
          <w:i w:val="0"/>
        </w:rPr>
        <w:t xml:space="preserve">1.1. </w:t>
      </w:r>
      <w:r w:rsidRPr="0063530D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BC39D0" w:rsidRPr="0063530D" w:rsidRDefault="00BC39D0" w:rsidP="00BC39D0">
      <w:pPr>
        <w:ind w:left="720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Предметом регулирования настоящего Административного регламента (далее – Административный регламент) являются отношения, возникающие в процессе предоставления муниципальной услуги по  выдаче разрешительной документации на право осуществления видов пользования зелеными насаждениями на территории Новоавачинского сельского поселения. 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>олжностных лиц, при осуществлении полномочий по предоставлению муниципальной услуги, с соблюдением норм законодательства Российской Федерации о защите персональных данных.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1.2. Круг заявителей.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Заявителями, которым предоставляется муниципальная услуга, являются юридические лица, индивидуальные предприниматели, физические лица, имеющие намерение произвести вырубку деревьев и кустарников на территории Новоавачинского сельского поселения</w:t>
      </w:r>
      <w:proofErr w:type="gramStart"/>
      <w:r w:rsidRPr="0063530D">
        <w:rPr>
          <w:sz w:val="28"/>
          <w:szCs w:val="28"/>
        </w:rPr>
        <w:t>.</w:t>
      </w:r>
      <w:proofErr w:type="gramEnd"/>
      <w:r w:rsidRPr="0063530D">
        <w:rPr>
          <w:sz w:val="28"/>
          <w:szCs w:val="28"/>
        </w:rPr>
        <w:t xml:space="preserve">  (</w:t>
      </w:r>
      <w:proofErr w:type="gramStart"/>
      <w:r w:rsidRPr="0063530D">
        <w:rPr>
          <w:sz w:val="28"/>
          <w:szCs w:val="28"/>
        </w:rPr>
        <w:t>д</w:t>
      </w:r>
      <w:proofErr w:type="gramEnd"/>
      <w:r w:rsidRPr="0063530D">
        <w:rPr>
          <w:sz w:val="28"/>
          <w:szCs w:val="28"/>
        </w:rPr>
        <w:t>алее по тексту – Заявители).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</w:t>
      </w:r>
      <w:r w:rsidRPr="0063530D">
        <w:rPr>
          <w:sz w:val="28"/>
          <w:szCs w:val="28"/>
        </w:rPr>
        <w:lastRenderedPageBreak/>
        <w:t>установленном законодательством Российской Федерации, полномочиями выступать от имени Заявителей за предоставлением муниципальной услуги.</w:t>
      </w: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1.3. Требования к порядку информирования</w:t>
      </w: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предоставления муниципальной услуги</w:t>
      </w:r>
    </w:p>
    <w:p w:rsidR="00BC39D0" w:rsidRPr="0063530D" w:rsidRDefault="00BC39D0" w:rsidP="00BC39D0"/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1.3.1. Информирование о предоставлении муниципальной услуги осуществляется в администрации Новоавачинского сельского поселения  </w:t>
      </w:r>
    </w:p>
    <w:p w:rsidR="00BC39D0" w:rsidRPr="0063530D" w:rsidRDefault="00BC39D0" w:rsidP="00BC39D0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BC39D0" w:rsidRPr="0063530D" w:rsidRDefault="00BC39D0" w:rsidP="00BC39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Место нахождения: Камчатский край Елизовский район </w:t>
      </w:r>
      <w:proofErr w:type="spellStart"/>
      <w:r w:rsidRPr="0063530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6353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39D0" w:rsidRPr="0063530D" w:rsidRDefault="00BC39D0" w:rsidP="00BC39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ул. Молодежная д. 1А. </w:t>
      </w:r>
    </w:p>
    <w:p w:rsidR="00BC39D0" w:rsidRPr="0063530D" w:rsidRDefault="00BC39D0" w:rsidP="00BC39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График работы: понедельни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четверг:  с 8.30 до 17.15 час.;   </w:t>
      </w:r>
    </w:p>
    <w:p w:rsidR="00BC39D0" w:rsidRPr="0063530D" w:rsidRDefault="00BC39D0" w:rsidP="00BC39D0">
      <w:pPr>
        <w:ind w:right="-198"/>
        <w:rPr>
          <w:sz w:val="28"/>
          <w:szCs w:val="28"/>
        </w:rPr>
      </w:pPr>
      <w:r w:rsidRPr="0063530D">
        <w:rPr>
          <w:sz w:val="28"/>
          <w:szCs w:val="28"/>
        </w:rPr>
        <w:t>перерыв на обед:  с 13.00 до 14.00 час</w:t>
      </w:r>
      <w:proofErr w:type="gramStart"/>
      <w:r w:rsidRPr="0063530D">
        <w:rPr>
          <w:sz w:val="28"/>
          <w:szCs w:val="28"/>
        </w:rPr>
        <w:t>.;</w:t>
      </w:r>
      <w:proofErr w:type="gramEnd"/>
    </w:p>
    <w:p w:rsidR="00BC39D0" w:rsidRPr="0063530D" w:rsidRDefault="00BC39D0" w:rsidP="00BC39D0">
      <w:pPr>
        <w:ind w:right="-198"/>
        <w:rPr>
          <w:sz w:val="28"/>
          <w:szCs w:val="28"/>
        </w:rPr>
      </w:pPr>
      <w:r w:rsidRPr="0063530D">
        <w:rPr>
          <w:sz w:val="28"/>
          <w:szCs w:val="28"/>
        </w:rPr>
        <w:t>пятница: с 8.30 до 13.30 час</w:t>
      </w:r>
      <w:proofErr w:type="gramStart"/>
      <w:r w:rsidRPr="0063530D">
        <w:rPr>
          <w:sz w:val="28"/>
          <w:szCs w:val="28"/>
        </w:rPr>
        <w:t>.</w:t>
      </w:r>
      <w:proofErr w:type="gramEnd"/>
      <w:r w:rsidRPr="0063530D">
        <w:rPr>
          <w:sz w:val="28"/>
          <w:szCs w:val="28"/>
        </w:rPr>
        <w:t xml:space="preserve"> </w:t>
      </w:r>
      <w:proofErr w:type="gramStart"/>
      <w:r w:rsidRPr="0063530D">
        <w:rPr>
          <w:sz w:val="28"/>
          <w:szCs w:val="28"/>
        </w:rPr>
        <w:t>б</w:t>
      </w:r>
      <w:proofErr w:type="gramEnd"/>
      <w:r w:rsidRPr="0063530D">
        <w:rPr>
          <w:sz w:val="28"/>
          <w:szCs w:val="28"/>
        </w:rPr>
        <w:t>ез перерыва;</w:t>
      </w:r>
    </w:p>
    <w:p w:rsidR="00BC39D0" w:rsidRPr="0063530D" w:rsidRDefault="00BC39D0" w:rsidP="00BC39D0">
      <w:pPr>
        <w:ind w:right="-198"/>
        <w:rPr>
          <w:sz w:val="28"/>
          <w:szCs w:val="28"/>
        </w:rPr>
      </w:pPr>
      <w:r w:rsidRPr="0063530D">
        <w:rPr>
          <w:sz w:val="28"/>
          <w:szCs w:val="28"/>
        </w:rPr>
        <w:t xml:space="preserve">выходные дни: суббота, воскресенье, </w:t>
      </w:r>
      <w:r w:rsidRPr="0063530D">
        <w:rPr>
          <w:b/>
          <w:bCs/>
          <w:sz w:val="28"/>
          <w:szCs w:val="28"/>
        </w:rPr>
        <w:t>нерабочие праздничные дни</w:t>
      </w:r>
      <w:r w:rsidRPr="0063530D">
        <w:rPr>
          <w:sz w:val="28"/>
          <w:szCs w:val="28"/>
        </w:rPr>
        <w:t>;</w:t>
      </w:r>
    </w:p>
    <w:p w:rsidR="00BC39D0" w:rsidRPr="0063530D" w:rsidRDefault="00BC39D0" w:rsidP="00BC39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Прием заявлений о выдаче разрешительной документации на право</w:t>
      </w:r>
      <w:r w:rsidRPr="0063530D">
        <w:rPr>
          <w:sz w:val="28"/>
          <w:szCs w:val="28"/>
        </w:rPr>
        <w:t xml:space="preserve"> </w:t>
      </w:r>
      <w:r w:rsidRPr="0063530D">
        <w:rPr>
          <w:rFonts w:ascii="Times New Roman" w:hAnsi="Times New Roman" w:cs="Times New Roman"/>
          <w:sz w:val="28"/>
          <w:szCs w:val="28"/>
        </w:rPr>
        <w:t>осуществления видов пользования зелеными насаждениями осуществляется в администрации Новоавачинского сельского поселения.</w:t>
      </w:r>
    </w:p>
    <w:p w:rsidR="00BC39D0" w:rsidRPr="0063530D" w:rsidRDefault="00BC39D0" w:rsidP="00BC39D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График приема заявлений о выдаче разрешительной документации</w:t>
      </w:r>
      <w:r w:rsidRPr="0063530D">
        <w:rPr>
          <w:sz w:val="28"/>
          <w:szCs w:val="28"/>
        </w:rPr>
        <w:t xml:space="preserve"> </w:t>
      </w:r>
      <w:r w:rsidRPr="0063530D">
        <w:rPr>
          <w:rFonts w:ascii="Times New Roman" w:hAnsi="Times New Roman" w:cs="Times New Roman"/>
          <w:sz w:val="28"/>
          <w:szCs w:val="28"/>
        </w:rPr>
        <w:t xml:space="preserve">на право осуществления видов пользования зелеными насаждениями: </w:t>
      </w:r>
    </w:p>
    <w:p w:rsidR="00BC39D0" w:rsidRPr="0063530D" w:rsidRDefault="00BC39D0" w:rsidP="00BC39D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понедельник - четверг:  с 8.30 до 17.15 час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 xml:space="preserve">.;   </w:t>
      </w:r>
      <w:proofErr w:type="gramEnd"/>
    </w:p>
    <w:p w:rsidR="00BC39D0" w:rsidRPr="0063530D" w:rsidRDefault="00BC39D0" w:rsidP="00BC39D0">
      <w:pPr>
        <w:ind w:right="-198"/>
        <w:rPr>
          <w:sz w:val="28"/>
          <w:szCs w:val="28"/>
        </w:rPr>
      </w:pPr>
      <w:r w:rsidRPr="0063530D">
        <w:rPr>
          <w:sz w:val="28"/>
          <w:szCs w:val="28"/>
        </w:rPr>
        <w:t>перерыв на обед:  с 13.00 до 14.00 час</w:t>
      </w:r>
      <w:proofErr w:type="gramStart"/>
      <w:r w:rsidRPr="0063530D">
        <w:rPr>
          <w:sz w:val="28"/>
          <w:szCs w:val="28"/>
        </w:rPr>
        <w:t>.;</w:t>
      </w:r>
      <w:proofErr w:type="gramEnd"/>
    </w:p>
    <w:p w:rsidR="00BC39D0" w:rsidRPr="0063530D" w:rsidRDefault="00BC39D0" w:rsidP="00BC39D0">
      <w:pPr>
        <w:ind w:right="-198"/>
        <w:rPr>
          <w:sz w:val="28"/>
          <w:szCs w:val="28"/>
        </w:rPr>
      </w:pPr>
      <w:r w:rsidRPr="0063530D">
        <w:rPr>
          <w:sz w:val="28"/>
          <w:szCs w:val="28"/>
        </w:rPr>
        <w:t>пятница: с 8.30 до 13.30 час</w:t>
      </w:r>
      <w:proofErr w:type="gramStart"/>
      <w:r w:rsidRPr="0063530D">
        <w:rPr>
          <w:sz w:val="28"/>
          <w:szCs w:val="28"/>
        </w:rPr>
        <w:t>.</w:t>
      </w:r>
      <w:proofErr w:type="gramEnd"/>
      <w:r w:rsidRPr="0063530D">
        <w:rPr>
          <w:sz w:val="28"/>
          <w:szCs w:val="28"/>
        </w:rPr>
        <w:t xml:space="preserve"> </w:t>
      </w:r>
      <w:proofErr w:type="gramStart"/>
      <w:r w:rsidRPr="0063530D">
        <w:rPr>
          <w:sz w:val="28"/>
          <w:szCs w:val="28"/>
        </w:rPr>
        <w:t>б</w:t>
      </w:r>
      <w:proofErr w:type="gramEnd"/>
      <w:r w:rsidRPr="0063530D">
        <w:rPr>
          <w:sz w:val="28"/>
          <w:szCs w:val="28"/>
        </w:rPr>
        <w:t>ез перерыва;</w:t>
      </w:r>
    </w:p>
    <w:p w:rsidR="00BC39D0" w:rsidRPr="0063530D" w:rsidRDefault="00BC39D0" w:rsidP="00BC39D0">
      <w:pPr>
        <w:ind w:right="-198"/>
        <w:rPr>
          <w:sz w:val="28"/>
          <w:szCs w:val="28"/>
        </w:rPr>
      </w:pPr>
      <w:r w:rsidRPr="0063530D">
        <w:rPr>
          <w:sz w:val="28"/>
          <w:szCs w:val="28"/>
        </w:rPr>
        <w:t xml:space="preserve">выходные дни: суббота, воскресенье, </w:t>
      </w:r>
      <w:r w:rsidRPr="0063530D">
        <w:rPr>
          <w:b/>
          <w:bCs/>
          <w:sz w:val="28"/>
          <w:szCs w:val="28"/>
        </w:rPr>
        <w:t>нерабочие праздничные дни</w:t>
      </w:r>
      <w:r w:rsidRPr="0063530D">
        <w:rPr>
          <w:sz w:val="28"/>
          <w:szCs w:val="28"/>
        </w:rPr>
        <w:t>;</w:t>
      </w:r>
    </w:p>
    <w:p w:rsidR="00BC39D0" w:rsidRPr="0063530D" w:rsidRDefault="00BC39D0" w:rsidP="00BC39D0">
      <w:pPr>
        <w:pStyle w:val="ConsPlusNonformat"/>
        <w:ind w:left="2694"/>
        <w:jc w:val="center"/>
        <w:rPr>
          <w:rFonts w:ascii="Times New Roman" w:hAnsi="Times New Roman" w:cs="Times New Roman"/>
          <w:i/>
        </w:rPr>
      </w:pP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353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novoavacha</w:t>
      </w:r>
      <w:proofErr w:type="spellEnd"/>
      <w:r w:rsidRPr="006353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6353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emr</w:t>
      </w:r>
      <w:proofErr w:type="spellEnd"/>
      <w:r w:rsidRPr="0063530D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6353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63530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6353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63530D">
        <w:rPr>
          <w:rFonts w:ascii="Times New Roman" w:hAnsi="Times New Roman" w:cs="Times New Roman"/>
          <w:sz w:val="28"/>
          <w:szCs w:val="28"/>
        </w:rPr>
        <w:t>_________________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63530D">
        <w:rPr>
          <w:rFonts w:ascii="Times New Roman" w:hAnsi="Times New Roman" w:cs="Times New Roman"/>
          <w:b/>
          <w:bCs/>
          <w:sz w:val="28"/>
          <w:szCs w:val="28"/>
          <w:u w:val="single"/>
        </w:rPr>
        <w:t>http://www.kamgov.ru/</w:t>
      </w:r>
      <w:proofErr w:type="spellStart"/>
      <w:r w:rsidRPr="0063530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emr</w:t>
      </w:r>
      <w:proofErr w:type="spellEnd"/>
      <w:r w:rsidRPr="0063530D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spellStart"/>
      <w:r w:rsidRPr="0063530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novoavacha</w:t>
      </w:r>
      <w:proofErr w:type="spellEnd"/>
      <w:r w:rsidRPr="0063530D">
        <w:rPr>
          <w:rFonts w:ascii="Times New Roman" w:hAnsi="Times New Roman" w:cs="Times New Roman"/>
          <w:sz w:val="28"/>
          <w:szCs w:val="28"/>
        </w:rPr>
        <w:t>____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Сведения о месте нахождении, номерах справочных телефонов, адресах электронной почты администрации Новоавачинского сельского поселения </w:t>
      </w:r>
    </w:p>
    <w:p w:rsidR="00BC39D0" w:rsidRPr="0063530D" w:rsidRDefault="00BC39D0" w:rsidP="00BC39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размещаются: </w:t>
      </w:r>
    </w:p>
    <w:p w:rsidR="00BC39D0" w:rsidRPr="0063530D" w:rsidRDefault="00BC39D0" w:rsidP="00BC39D0">
      <w:pPr>
        <w:pStyle w:val="ConsPlusNormal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- на информационном стенде, расположенном в здании администрации Новоавачинского сельского поселения; 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- на официальном сайте администрации Новоавачинского сельского поселения;</w:t>
      </w:r>
    </w:p>
    <w:p w:rsidR="00BC39D0" w:rsidRPr="0063530D" w:rsidRDefault="00BC39D0" w:rsidP="00BC39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(далее – ЕПГУ);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- на РПГУ;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- в Краевом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МФЦ).</w:t>
      </w:r>
    </w:p>
    <w:p w:rsidR="00BC39D0" w:rsidRPr="0063530D" w:rsidRDefault="00BC39D0" w:rsidP="00BC39D0">
      <w:pPr>
        <w:spacing w:line="276" w:lineRule="auto"/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Информацию о процедуре предоставления муниципальной услуги можно получить по телефону </w:t>
      </w:r>
      <w:r w:rsidRPr="0063530D">
        <w:rPr>
          <w:b/>
          <w:sz w:val="28"/>
          <w:szCs w:val="28"/>
        </w:rPr>
        <w:t>8(41531)30-1-71</w:t>
      </w:r>
      <w:r w:rsidRPr="0063530D">
        <w:rPr>
          <w:sz w:val="28"/>
          <w:szCs w:val="28"/>
        </w:rPr>
        <w:t xml:space="preserve"> и личном приеме граждан.</w:t>
      </w:r>
    </w:p>
    <w:p w:rsidR="00BC39D0" w:rsidRPr="0063530D" w:rsidRDefault="00BC39D0" w:rsidP="00BC39D0">
      <w:pPr>
        <w:spacing w:line="276" w:lineRule="auto"/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lastRenderedPageBreak/>
        <w:t>Консультации предоставляются уполномоченными специалистами при личном обращении лица, посредством телефона.</w:t>
      </w:r>
    </w:p>
    <w:p w:rsidR="00BC39D0" w:rsidRPr="0063530D" w:rsidRDefault="00BC39D0" w:rsidP="00BC39D0">
      <w:pPr>
        <w:spacing w:line="276" w:lineRule="auto"/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Консультации предоставляются по следующим вопросам:</w:t>
      </w:r>
    </w:p>
    <w:p w:rsidR="00BC39D0" w:rsidRPr="0063530D" w:rsidRDefault="00BC39D0" w:rsidP="00BC39D0">
      <w:pPr>
        <w:spacing w:line="276" w:lineRule="auto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о процедуре предоставления муниципальной услуги;</w:t>
      </w:r>
    </w:p>
    <w:p w:rsidR="00BC39D0" w:rsidRPr="0063530D" w:rsidRDefault="00BC39D0" w:rsidP="00BC39D0">
      <w:pPr>
        <w:spacing w:line="276" w:lineRule="auto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о перечне предоставляемых документов и  предъявляемых к ним требованиям;</w:t>
      </w:r>
    </w:p>
    <w:p w:rsidR="00BC39D0" w:rsidRPr="0063530D" w:rsidRDefault="00BC39D0" w:rsidP="00BC39D0">
      <w:pPr>
        <w:spacing w:line="276" w:lineRule="auto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о времени приема Заявителей;</w:t>
      </w:r>
    </w:p>
    <w:p w:rsidR="00BC39D0" w:rsidRPr="0063530D" w:rsidRDefault="00BC39D0" w:rsidP="00BC39D0">
      <w:pPr>
        <w:spacing w:line="276" w:lineRule="auto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о сроке предоставления муниципальной услуги;</w:t>
      </w:r>
    </w:p>
    <w:p w:rsidR="00BC39D0" w:rsidRPr="0063530D" w:rsidRDefault="00BC39D0" w:rsidP="00BC39D0">
      <w:pPr>
        <w:spacing w:line="276" w:lineRule="auto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о порядке обжалования действий (бездействий)  и решений, осуществляемых и принимаемых в ходе исполнения муниципальной услуги.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администрации Новоавачинского сельского поселения осуществляет устное информирование обратившегося за информацией Заявителя.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Заявителя лично в часы приема уполномоченное должностное лицо администрации Новоавачинского сельского поселения подробно и в вежливой форме информирует Заявителя по интересующим вопросам.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уполномоченное должностное лицо администрации Новоавачинского сельского поселения, осуществляющее устное информирование, предлагает Заявителю направить письменный ответ посредством почтового отправления, либо в электронной форме.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главой Новоавачинского сельского поселения и содержит фамилию и номер телефона исполнителя и выдается Заявителю лично или направляется по почтовому адресу или по электронной почте, 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в обращении, или через РПГУ.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D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 администрации Новоавачинского сельского поселения.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на ЕПГУ и РПГУ.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На ЕПГУ и РПГУ размещается следующая информация: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lastRenderedPageBreak/>
        <w:t>1) исчерпывающий перечень документов, необходимых для предоставления муниципальной услуги, а так же перечень документов, которые Заявитель вправе представить по собственной инициативе;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 услуги;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5) исчерпывающий перечень оснований для отказа в предоставлении муниципальной услуги;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8) форма заявления, используемая при предоставлении муниципальной услуги.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3530D">
        <w:rPr>
          <w:rFonts w:ascii="Times New Roman" w:hAnsi="Times New Roman"/>
          <w:b/>
          <w:sz w:val="28"/>
          <w:szCs w:val="28"/>
        </w:rPr>
        <w:t>2.Стандарт предоставления муниципальной услуги</w:t>
      </w:r>
    </w:p>
    <w:p w:rsidR="00BC39D0" w:rsidRPr="0063530D" w:rsidRDefault="00BC39D0" w:rsidP="00BC39D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3530D">
        <w:rPr>
          <w:rFonts w:ascii="Times New Roman" w:hAnsi="Times New Roman"/>
          <w:b/>
          <w:sz w:val="28"/>
          <w:szCs w:val="28"/>
        </w:rPr>
        <w:t>2.1.Наименование муниципальной услуги.</w:t>
      </w:r>
    </w:p>
    <w:p w:rsidR="00BC39D0" w:rsidRPr="0063530D" w:rsidRDefault="00BC39D0" w:rsidP="00BC39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2.1.1. Наименование муниципальной услуги - выдача разрешительной документации на право  осуществления видов пользования зелеными насаждениями на территории Новоавачинского сельского поселения (далее по тексту – муниципальная услуга).</w:t>
      </w: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Новоавачинского сельского поселения (далее – Администрация).</w:t>
      </w:r>
    </w:p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</w:t>
      </w:r>
      <w:r w:rsidRPr="0063530D">
        <w:rPr>
          <w:rFonts w:ascii="Times New Roman" w:hAnsi="Times New Roman" w:cs="Times New Roman"/>
          <w:sz w:val="28"/>
          <w:szCs w:val="28"/>
        </w:rPr>
        <w:lastRenderedPageBreak/>
        <w:t>в перечень услуг, которые являются необходимыми и обязательными для предоставления муниципальных услуг.</w:t>
      </w:r>
    </w:p>
    <w:p w:rsidR="00BC39D0" w:rsidRPr="0063530D" w:rsidRDefault="00BC39D0" w:rsidP="00BC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center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2.3. Информация о перечне необходимых для предоставления муниципальной услуги документов, требуемых от Заявителя</w:t>
      </w:r>
    </w:p>
    <w:p w:rsidR="00BC39D0" w:rsidRPr="0063530D" w:rsidRDefault="00BC39D0" w:rsidP="00BC39D0">
      <w:pPr>
        <w:rPr>
          <w:sz w:val="28"/>
          <w:szCs w:val="28"/>
        </w:rPr>
      </w:pP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Для получения разрешительной документации на право осуществления видов пользования зелеными насаждениями в границах Новоавачинского сельского поселения Заявитель направляет заявление в администрацию сельского поселения с обоснованием необходимости (причин, целей) вырубки зеленых насаждений на конкретном участке территории Новоавачинского сельского поселения. В заявлении указываются: предполагаемые сроки проведения работ, должность, фамилия и контактный телефон ответственного исполнителя работ со стороны Заявителя, гарантии оплаты затрат на компенсационное озеленение (в случаях, когда это предусмотрено).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2.3.1. При осуществлении градостроительной деятельности к заявлению прилагаются следующие документы: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1) правоустанавливающие или правоудостоверяющие документы на земельный участок (копии, с предъявлением оригиналов);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2) разрешение на строительство (копию);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3) акт обследования зеленых насаждений (Приложение 2);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4) пересчетная ведомость зеленых насаждений, намеченных к сносу (Приложение 3);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5) согласование с пользователем на праве собственности или ином вещном праве земельного участка, на котором предполагается снос зеленых насаждений (при необходимости);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6) проект благоустройства и озеленения.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2.3.2. В случаях предотвращения нарушений норм и правил эксплуатации объектов инфраструктуры к заявлению прилагаются следующие документы: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1) акт обследования зеленых насаждений;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2) пересчетная ведомость зеленых насаждений, намеченных к сносу;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3) разрешение на право производства земляных работ (копия).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2.3.3. При ликвидации последствий аварий на трассах инженерных коммуникаций должны быть представлены: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1) акт, подтверждающий факт аварии (копия);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2) разрешение на аварийное вскрытие в случаях повреждения трасс подземных коммуникаций (копия).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В случаях, требующих незамедлительных оперативных действий по ликвидации угрозы для здоровья и жизни людей, предотвращения материального ущерба, а также восстановления работоспособности систем жизнеобеспечения, решение о сносе зеленых насаждений принимаются руководителем подразделения аварийно-спасательной или иной уполномоченной службы непосредственно на месте аварии. Снос зеленых насаждений производится на основании наряда-задания, выданного </w:t>
      </w:r>
      <w:r w:rsidRPr="0063530D">
        <w:rPr>
          <w:sz w:val="28"/>
          <w:szCs w:val="28"/>
        </w:rPr>
        <w:lastRenderedPageBreak/>
        <w:t>руководителем уполномоченной службы (или фиксируется актом о сносе зеленых насаждений), копия которого в дальнейшем предоставляется в администрацию Новоавачинского сельского поселения.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2.3.4. При санитарной вырубке в целях ухода за зелеными насаждениями к заявлению прилагаются следующие документы: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1) акт обследования зеленых насаждений;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2) пересчетная ведомость зеленых насаждений, намеченных к сносу.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2.3.5. При заключении договора купли-продажи лесных насаждений для собственных нужд к заявлению прилагаются следующие документы: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1) справка об общей площади жилого помещения и общей площади иных строений;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2) схема расположения лесных насаждений. </w:t>
      </w:r>
    </w:p>
    <w:p w:rsidR="00BC39D0" w:rsidRPr="0063530D" w:rsidRDefault="00BC39D0" w:rsidP="00BC39D0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BC39D0" w:rsidRPr="0063530D" w:rsidRDefault="00BC39D0" w:rsidP="00BC39D0">
      <w:pPr>
        <w:jc w:val="center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2.4. Результат предоставления муниципальной услуги</w:t>
      </w:r>
    </w:p>
    <w:p w:rsidR="00BC39D0" w:rsidRPr="0063530D" w:rsidRDefault="00BC39D0" w:rsidP="00BC39D0"/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Результатом предоставления муниципальной услуги является выдача Заявителю разрешительной документации на право осуществления видов пользования зелеными насаждениями: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а) выдача разрешения на вырубку зеленых насаждений на объектах, подлежащих строительству и (или) реконструкции;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б) заключение договора купли-продажи лесных насаждений;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в) выдача разрешений на уборку сухих и аварийных деревьев, обрезку ветвей деревьев, кустарников, зеленых насаждений;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г) выдача разрешений на осуществление побочных видов пользования зелеными насаждениями.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д) уведомление об отказе в выдаче разрешения на вырубку зеленых насаждений.</w:t>
      </w: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2.5. Срок предоставления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2.5.1. Максимальный срок предоставления муниципальной услуги не может превышать 15 (пятнадцать) рабочих дней </w:t>
      </w:r>
      <w:proofErr w:type="gramStart"/>
      <w:r w:rsidRPr="0063530D">
        <w:rPr>
          <w:sz w:val="28"/>
          <w:szCs w:val="28"/>
        </w:rPr>
        <w:t>с даты регистрации</w:t>
      </w:r>
      <w:proofErr w:type="gramEnd"/>
      <w:r w:rsidRPr="0063530D">
        <w:rPr>
          <w:sz w:val="28"/>
          <w:szCs w:val="28"/>
        </w:rPr>
        <w:t xml:space="preserve"> заявления</w:t>
      </w:r>
      <w:r w:rsidRPr="0063530D">
        <w:t xml:space="preserve"> </w:t>
      </w:r>
      <w:r w:rsidRPr="0063530D">
        <w:rPr>
          <w:sz w:val="28"/>
          <w:szCs w:val="28"/>
        </w:rPr>
        <w:t>в администрации.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При ликвидации последствий аварий на трассах инженерных коммуникаций снос зеленых насаждений оформляется в течение не более 2-х суток с момента оповещения об аварии.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2.5.2. В случае отсутствия необходимых документов и (или) представления документов, несоответствующих требованиям, предусмотренным пунктом 2.3 Административного регламента, администрация Новоавачинского сельского поселения вправе оставить заявление без движения на срок до 10 рабочих дней включительно, о чем письменно уведомляет Заявителя.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В случае если в течение указанного срока Заявитель не </w:t>
      </w:r>
      <w:proofErr w:type="gramStart"/>
      <w:r w:rsidRPr="0063530D">
        <w:rPr>
          <w:sz w:val="28"/>
          <w:szCs w:val="28"/>
        </w:rPr>
        <w:t>предоставил необходимые документы</w:t>
      </w:r>
      <w:proofErr w:type="gramEnd"/>
      <w:r w:rsidRPr="0063530D">
        <w:rPr>
          <w:sz w:val="28"/>
          <w:szCs w:val="28"/>
        </w:rPr>
        <w:t xml:space="preserve"> и (или) не привел документы в соответствие с требованиями, предусмотренными пунктом 2.3 Административного </w:t>
      </w:r>
      <w:r w:rsidRPr="0063530D">
        <w:rPr>
          <w:sz w:val="28"/>
          <w:szCs w:val="28"/>
        </w:rPr>
        <w:lastRenderedPageBreak/>
        <w:t>регламента, администрация Новоавачинского сельского поселения вправе возвратить документы Заявителю, оформив письменное уведомление о возврате документов.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2.5.3. Оформление документов может быть приостановлено по заявлению Заявителя на срок не более 10 рабочих дней для предоставления дополнительных документов или для приведения документов в соответствие с требованиями, предусмотренными Административным регламентом.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В случае приостановления оформления документов для получения разрешения срок оформления документов увеличивается на срок приостановления.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3. Правовые основания для предоставления муниципальной услуги</w:t>
      </w:r>
    </w:p>
    <w:p w:rsidR="00BC39D0" w:rsidRPr="0063530D" w:rsidRDefault="00BC39D0" w:rsidP="00BC39D0"/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3.1. Конституцией Российской Федерации («Российская газета», 1993г. № 237);</w:t>
      </w:r>
    </w:p>
    <w:p w:rsidR="00BC39D0" w:rsidRPr="0063530D" w:rsidRDefault="00BC39D0" w:rsidP="00BC3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3.2. Земельным кодексом Российской Федерации от 25.10.2001 </w:t>
      </w:r>
    </w:p>
    <w:p w:rsidR="00BC39D0" w:rsidRPr="0063530D" w:rsidRDefault="00BC39D0" w:rsidP="00BC39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№ 136-ФЗ.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3.3. Градостроительным кодексом Российской Федерации («Российская газета», 2004, № 290);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3.4. Лесным кодексом Российской Федерации от 04.12.2006 № 200-ФЗ.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3.5. Федеральным законом от 30.03.1999 №52-ФЗ «О санитарно-эпидемиологическом благополучии населения».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3.6. Федеральным законом от 10.01.2002 №7-ФЗ «Об охране окружающей среды».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3.7.  Федеральным законом от 27.07.2010 № 210-ФЗ «Об организации предоставления государственных и муниципальных услуг».</w:t>
      </w:r>
    </w:p>
    <w:p w:rsidR="00BC39D0" w:rsidRPr="0063530D" w:rsidRDefault="00BC39D0" w:rsidP="00BC39D0">
      <w:pPr>
        <w:ind w:firstLine="709"/>
        <w:jc w:val="both"/>
        <w:rPr>
          <w:b/>
          <w:sz w:val="28"/>
          <w:szCs w:val="28"/>
        </w:rPr>
      </w:pPr>
      <w:r w:rsidRPr="0063530D">
        <w:rPr>
          <w:sz w:val="28"/>
          <w:szCs w:val="28"/>
        </w:rPr>
        <w:t>3.8. Постановлением правительства Российской Федерации от 08.05.2007 № 273 «Об исчислении размера вреда, причиненного лесам вследствие нарушения лесного законодательства»</w:t>
      </w:r>
      <w:r w:rsidRPr="0063530D">
        <w:rPr>
          <w:b/>
          <w:sz w:val="28"/>
          <w:szCs w:val="28"/>
        </w:rPr>
        <w:t>.</w:t>
      </w:r>
    </w:p>
    <w:p w:rsidR="00BC39D0" w:rsidRPr="0063530D" w:rsidRDefault="00BC39D0" w:rsidP="00BC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3.9. Федеральным законом от 06.10.2003 № 131-ФЗ «Об общих принципах организации местного самоуправления в Российской Федерации». </w:t>
      </w:r>
    </w:p>
    <w:p w:rsidR="00BC39D0" w:rsidRPr="0063530D" w:rsidRDefault="00BC39D0" w:rsidP="00BC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3.10. Федеральным законом от 27.07.2006 № 152-ФЗ «О персональных данных».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3.11. постановлением Правительства Российской Федерации от 25.06.2012 № 634 (в ред. от 27.08.2018)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63530D">
        <w:rPr>
          <w:rFonts w:ascii="Times New Roman" w:hAnsi="Times New Roman" w:cs="Times New Roman"/>
          <w:b/>
          <w:sz w:val="28"/>
          <w:szCs w:val="28"/>
        </w:rPr>
        <w:t>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D">
        <w:rPr>
          <w:rFonts w:ascii="Times New Roman" w:hAnsi="Times New Roman" w:cs="Times New Roman"/>
          <w:bCs/>
          <w:sz w:val="28"/>
          <w:szCs w:val="28"/>
        </w:rPr>
        <w:t>3.12.Федеральным законом от 6 апреля 2011 г. № 63-ФЗ</w:t>
      </w:r>
      <w:r w:rsidRPr="0063530D">
        <w:rPr>
          <w:rFonts w:ascii="Times New Roman" w:hAnsi="Times New Roman" w:cs="Times New Roman"/>
          <w:bCs/>
          <w:sz w:val="28"/>
          <w:szCs w:val="28"/>
        </w:rPr>
        <w:br/>
        <w:t>«Об электронной подписи».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30D">
        <w:rPr>
          <w:rFonts w:ascii="Times New Roman" w:hAnsi="Times New Roman" w:cs="Times New Roman"/>
          <w:bCs/>
          <w:sz w:val="28"/>
          <w:szCs w:val="28"/>
        </w:rPr>
        <w:t>3.13. Федеральным законом от 29.12.2014 № 473-ФЗ «О территориях опережающего социально-экономического развития в Российской Федерации».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3.14. Постановлением Правительства Российской Федерации от 07.07.2011№ 553 «О порядке оформления и представления заявлений и иных </w:t>
      </w:r>
      <w:r w:rsidRPr="0063530D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3.15. 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систем».</w:t>
      </w:r>
    </w:p>
    <w:p w:rsidR="00BC39D0" w:rsidRPr="0063530D" w:rsidRDefault="00BC39D0" w:rsidP="00BC39D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ab/>
        <w:t>3.16. Правилами благоустройства и содержания территории Новоавачинского сельского поселения.</w:t>
      </w:r>
    </w:p>
    <w:p w:rsidR="00BC39D0" w:rsidRPr="0063530D" w:rsidRDefault="00BC39D0" w:rsidP="00BC39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30D">
        <w:rPr>
          <w:sz w:val="28"/>
          <w:szCs w:val="28"/>
        </w:rPr>
        <w:tab/>
        <w:t xml:space="preserve">3.17. </w:t>
      </w:r>
      <w:r w:rsidRPr="0063530D">
        <w:rPr>
          <w:rFonts w:eastAsiaTheme="minorHAnsi"/>
          <w:sz w:val="27"/>
          <w:szCs w:val="27"/>
          <w:lang w:eastAsia="en-US"/>
        </w:rPr>
        <w:t>Порядком сноса зеленых насаждений и оплаты их восстановительной стоимости в черте Новоавачинского сельского поселения.</w:t>
      </w:r>
    </w:p>
    <w:p w:rsidR="00BC39D0" w:rsidRPr="0063530D" w:rsidRDefault="00BC39D0" w:rsidP="00BC39D0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4. Способы обращения за предоставлением муниципальной услуги.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4.1. По выбору Заявителя заявление о выдаче</w:t>
      </w:r>
      <w:r w:rsidRPr="0063530D">
        <w:rPr>
          <w:sz w:val="28"/>
          <w:szCs w:val="28"/>
        </w:rPr>
        <w:t xml:space="preserve">  </w:t>
      </w:r>
      <w:r w:rsidRPr="0063530D">
        <w:rPr>
          <w:rFonts w:ascii="Times New Roman" w:hAnsi="Times New Roman" w:cs="Times New Roman"/>
          <w:sz w:val="28"/>
          <w:szCs w:val="28"/>
        </w:rPr>
        <w:t>разрешительной документации на право осуществления видов пользования зелеными насаждениями на территории Новоавачинского сельского поселения, представляется одним из следующих способов: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- лично в администрацию Новоавачинского сельского поселения; 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- почтовым отправлением по месту нахождения администрации Новоавачинского сельского поселения; 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- в электронной форме путем направления запроса на адрес электронной почты администрации Новоавачинского сельского поселения; 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  Если с заявлением обращается представитель Заявителя, предъявляется документ, удостоверяющий личность и полномочия физического лица представлять интересы Заявителя. В случае направления заявления и документов, необходимых для предоставления муниципальной услуги по почте, к заявлению прикладывается копия документа, удостоверяющего личность.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4.2. Запрещается требовать от Заявителя: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lastRenderedPageBreak/>
        <w:t>2) 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keepNext/>
        <w:spacing w:before="240"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 w:rsidRPr="0063530D">
        <w:rPr>
          <w:rFonts w:eastAsia="Calibri"/>
          <w:b/>
          <w:bCs/>
          <w:iCs/>
          <w:sz w:val="28"/>
          <w:szCs w:val="28"/>
        </w:rPr>
        <w:t>5. Исчерпывающий перечень оснований для отказа в приеме документов, необходимых для предоставления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непредставление заявителем документа, удостоверяющего его личность;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непредставление представителем заявителя документа, удостоверяющего личность и полномочия.</w:t>
      </w:r>
    </w:p>
    <w:p w:rsidR="00BC39D0" w:rsidRPr="0063530D" w:rsidRDefault="00BC39D0" w:rsidP="00BC39D0">
      <w:pPr>
        <w:keepNext/>
        <w:spacing w:before="240"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 w:rsidRPr="0063530D">
        <w:rPr>
          <w:rFonts w:eastAsia="Calibri"/>
          <w:b/>
          <w:bCs/>
          <w:iCs/>
          <w:sz w:val="28"/>
          <w:szCs w:val="28"/>
        </w:rPr>
        <w:t>6. Исчерпывающий перечень оснований для отказа в предоставлении муниципальной услуги.</w:t>
      </w:r>
    </w:p>
    <w:p w:rsidR="00BC39D0" w:rsidRPr="0063530D" w:rsidRDefault="00BC39D0" w:rsidP="00BC39D0">
      <w:pPr>
        <w:tabs>
          <w:tab w:val="left" w:pos="1260"/>
          <w:tab w:val="left" w:pos="2160"/>
          <w:tab w:val="left" w:pos="2340"/>
          <w:tab w:val="left" w:pos="3420"/>
          <w:tab w:val="left" w:pos="8280"/>
        </w:tabs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1) предоставление неполного комплекта документов, предусмотренного пунктами 2.3.1.-2.3.5. настоящего Административного регламента;</w:t>
      </w:r>
    </w:p>
    <w:p w:rsidR="00BC39D0" w:rsidRPr="0063530D" w:rsidRDefault="00BC39D0" w:rsidP="00BC39D0">
      <w:pPr>
        <w:tabs>
          <w:tab w:val="left" w:pos="0"/>
          <w:tab w:val="left" w:pos="8280"/>
        </w:tabs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2) несоответствие документов требованиям настоящего Административного регламента;</w:t>
      </w:r>
    </w:p>
    <w:p w:rsidR="00BC39D0" w:rsidRPr="0063530D" w:rsidRDefault="00BC39D0" w:rsidP="00BC39D0">
      <w:pPr>
        <w:tabs>
          <w:tab w:val="left" w:pos="1260"/>
          <w:tab w:val="left" w:pos="2160"/>
          <w:tab w:val="left" w:pos="2340"/>
          <w:tab w:val="left" w:pos="3420"/>
          <w:tab w:val="left" w:pos="8280"/>
        </w:tabs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3) выявление возможности избежать вырубки зеленых насаждений.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7. Размер платы, взимаемой с заявителя при предоставлении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При  предоставлении муниципальной услуги предусматриваются компенсационные выплаты за вырубку деревьев, кустарников и нарушение дернового покрова или компенсационные посадки и восстановление дерна. Информация о порядке предоставления муниципальной услуги предоставляется бесплатно.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8.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9.  Срок и порядок регистрации запроса Заявителя о предоставлении муниципальной услуги, в том числе в электронной форме.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Регистрация заявления о выдаче разрешительной документации на право осуществления видов пользования зелеными насаждениями и прилагаемых к нему документов осуществляется в течение одного рабочего дня. При </w:t>
      </w:r>
      <w:r w:rsidRPr="0063530D">
        <w:rPr>
          <w:rFonts w:ascii="Times New Roman" w:hAnsi="Times New Roman" w:cs="Times New Roman"/>
          <w:sz w:val="28"/>
          <w:szCs w:val="28"/>
        </w:rPr>
        <w:lastRenderedPageBreak/>
        <w:t>направлении заявления в форме электронного документа – не позднее рабочего дня, следующего за днем поступления запроса.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10.Требования к помещениям, в которых предоставляется муниципальная услуга.</w:t>
      </w:r>
    </w:p>
    <w:p w:rsidR="00BC39D0" w:rsidRPr="0063530D" w:rsidRDefault="00BC39D0" w:rsidP="00BC39D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9D0" w:rsidRPr="0063530D" w:rsidRDefault="00BC39D0" w:rsidP="00BC39D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BC39D0" w:rsidRPr="0063530D" w:rsidRDefault="00BC39D0" w:rsidP="00BC39D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BC39D0" w:rsidRPr="0063530D" w:rsidRDefault="00BC39D0" w:rsidP="00BC39D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BC39D0" w:rsidRPr="0063530D" w:rsidRDefault="00BC39D0" w:rsidP="00BC39D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BC39D0" w:rsidRPr="0063530D" w:rsidRDefault="00BC39D0" w:rsidP="00BC3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На информационных стендах в администрации Новоавачинского сельского поселения размещается следующая информация: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телефонов, адреса официального сайта и электронной почты администрации Новоавачинского сельского поселения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и муниципальных служащих администрации Новоавачинского сельского поселения. 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Каждое рабочее место специалистов должно быть оборудовано персональным компьютером с возможностью доступа к необходимым </w:t>
      </w:r>
      <w:r w:rsidRPr="0063530D">
        <w:rPr>
          <w:sz w:val="28"/>
          <w:szCs w:val="28"/>
        </w:rPr>
        <w:lastRenderedPageBreak/>
        <w:t>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30D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 w:rsidRPr="0063530D"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 </w:t>
      </w:r>
      <w:r w:rsidRPr="00635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получении ими муниципальной услуги, а также на территорию </w:t>
      </w:r>
      <w:r w:rsidRPr="0063530D"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 </w:t>
      </w:r>
      <w:r w:rsidRPr="00635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допускаются собаки – проводники.</w:t>
      </w:r>
    </w:p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5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 w:rsidRPr="0063530D">
        <w:rPr>
          <w:rFonts w:ascii="Times New Roman" w:hAnsi="Times New Roman" w:cs="Times New Roman"/>
          <w:sz w:val="28"/>
          <w:szCs w:val="28"/>
        </w:rPr>
        <w:t>администрации Новоавачинского сельского поселения.</w:t>
      </w:r>
      <w:r w:rsidRPr="006353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C39D0" w:rsidRPr="0063530D" w:rsidRDefault="00BC39D0" w:rsidP="00BC39D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3530D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 (предоставление муниципальной услуги по месту жительства инвалида или в дистанционном режиме).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11.</w:t>
      </w:r>
      <w:r w:rsidRPr="0063530D">
        <w:rPr>
          <w:rFonts w:ascii="Times New Roman" w:hAnsi="Times New Roman"/>
          <w:i w:val="0"/>
        </w:rPr>
        <w:tab/>
        <w:t>Показатели доступности и качества муниципальной услуги.</w:t>
      </w:r>
    </w:p>
    <w:p w:rsidR="00BC39D0" w:rsidRPr="0063530D" w:rsidRDefault="00BC39D0" w:rsidP="00BC39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39D0" w:rsidRPr="0063530D" w:rsidRDefault="00BC39D0" w:rsidP="00BC39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530D">
        <w:rPr>
          <w:rFonts w:ascii="Times New Roman" w:hAnsi="Times New Roman"/>
          <w:sz w:val="28"/>
          <w:szCs w:val="28"/>
        </w:rPr>
        <w:t>11.1</w:t>
      </w:r>
      <w:r>
        <w:rPr>
          <w:rFonts w:ascii="Times New Roman" w:hAnsi="Times New Roman"/>
          <w:sz w:val="28"/>
          <w:szCs w:val="28"/>
        </w:rPr>
        <w:t>.</w:t>
      </w:r>
      <w:r w:rsidRPr="0063530D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BC39D0" w:rsidRPr="0063530D" w:rsidRDefault="00BC39D0" w:rsidP="00BC39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530D">
        <w:rPr>
          <w:rFonts w:ascii="Times New Roman" w:hAnsi="Times New Roman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BC39D0" w:rsidRPr="0063530D" w:rsidRDefault="00BC39D0" w:rsidP="00BC39D0">
      <w:pPr>
        <w:pStyle w:val="a7"/>
        <w:ind w:firstLine="709"/>
        <w:rPr>
          <w:sz w:val="28"/>
          <w:szCs w:val="28"/>
        </w:rPr>
      </w:pPr>
      <w:r w:rsidRPr="0063530D">
        <w:rPr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BC39D0" w:rsidRPr="0063530D" w:rsidRDefault="00BC39D0" w:rsidP="00BC39D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BC39D0" w:rsidRPr="0063530D" w:rsidRDefault="00BC39D0" w:rsidP="00BC39D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возможность досудебного (внесудебного) рассмотрения жалоб в процессе предоставления муниципальной услуги;</w:t>
      </w:r>
    </w:p>
    <w:p w:rsidR="00BC39D0" w:rsidRPr="0063530D" w:rsidRDefault="00BC39D0" w:rsidP="00BC39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3530D">
        <w:rPr>
          <w:rFonts w:ascii="Times New Roman" w:hAnsi="Times New Roman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BC39D0" w:rsidRPr="0063530D" w:rsidRDefault="00BC39D0" w:rsidP="00BC39D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11.2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530D">
        <w:rPr>
          <w:rFonts w:ascii="Times New Roman" w:hAnsi="Times New Roman" w:cs="Times New Roman"/>
          <w:sz w:val="28"/>
          <w:szCs w:val="28"/>
        </w:rPr>
        <w:t xml:space="preserve"> Показателями качества муниципальной услуги являются:</w:t>
      </w:r>
    </w:p>
    <w:p w:rsidR="00BC39D0" w:rsidRPr="0063530D" w:rsidRDefault="00BC39D0" w:rsidP="00BC39D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соблюдение сроков предоставления муниципальной услуги;</w:t>
      </w:r>
    </w:p>
    <w:p w:rsidR="00BC39D0" w:rsidRPr="0063530D" w:rsidRDefault="00BC39D0" w:rsidP="00BC39D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530D">
        <w:rPr>
          <w:sz w:val="28"/>
          <w:szCs w:val="28"/>
        </w:rPr>
        <w:lastRenderedPageBreak/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услуги;</w:t>
      </w:r>
    </w:p>
    <w:p w:rsidR="00BC39D0" w:rsidRPr="0063530D" w:rsidRDefault="00BC39D0" w:rsidP="00BC39D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BC39D0" w:rsidRPr="0063530D" w:rsidRDefault="00BC39D0" w:rsidP="00BC39D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11.3. Показатели доступности и качества муниципальной услуги при предоставлении в электронном виде: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возможность получения информации о порядке и сроках предоставления услуги, с использованием ЕПГУ, РПГУ;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возможность записи на прием в орган для подачи запроса о предоставлении муниципальной услуги посредством РПГУ;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при наличии технической возможности оценка доступности и качества муниципальной услуги на РПГУ;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возможность направления в электронной форме жалобы на решения и действия (бездействия) должностного лица органа в ходе предоставления муниципальной услуги, органа, предоставляющего муниципальную услугу.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63530D">
        <w:rPr>
          <w:rFonts w:ascii="Times New Roman" w:eastAsia="Calibri" w:hAnsi="Times New Roman"/>
          <w:i w:val="0"/>
        </w:rPr>
        <w:t>12. Особенности предоставления муниципальной услуги в электронной форме.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 с использованием подтвержденной учетной записи, зарегистрированной в ЕСИА;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нажатием кнопки «Получить услугу» инициализировать операцию по заполнению электронной формы заявления:</w: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-отправить электронную форму запроса в администрацию Новоавачинского сельского поселения.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6" w:history="1">
        <w:r w:rsidRPr="0063530D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закона</w:t>
        </w:r>
      </w:hyperlink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7" w:history="1">
        <w:r w:rsidRPr="0063530D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статьями 21.1</w:t>
        </w:r>
      </w:hyperlink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63530D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21.2</w:t>
        </w:r>
      </w:hyperlink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Pr="0063530D">
        <w:rPr>
          <w:rFonts w:ascii="Times New Roman" w:hAnsi="Times New Roman" w:cs="Times New Roman"/>
          <w:sz w:val="28"/>
          <w:szCs w:val="28"/>
        </w:rPr>
        <w:t>администрацию Новоавачинского сельского поселения</w:t>
      </w: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 принятия решения о предоставлении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3530D">
        <w:rPr>
          <w:rFonts w:ascii="Times New Roman" w:hAnsi="Times New Roman"/>
          <w:b/>
          <w:sz w:val="28"/>
          <w:szCs w:val="28"/>
        </w:rPr>
        <w:t>13.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</w:t>
      </w:r>
    </w:p>
    <w:p w:rsidR="00BC39D0" w:rsidRPr="0063530D" w:rsidRDefault="00BC39D0" w:rsidP="00BC39D0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63530D">
        <w:rPr>
          <w:rFonts w:ascii="Times New Roman" w:hAnsi="Times New Roman"/>
          <w:i w:val="0"/>
        </w:rPr>
        <w:t>13.1. Исчерпывающий перечень административных процедур.</w:t>
      </w:r>
    </w:p>
    <w:p w:rsidR="00BC39D0" w:rsidRPr="0063530D" w:rsidRDefault="00BC39D0" w:rsidP="00BC39D0"/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а)  прием и регистрация  документов заявителя;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б) проверка наличия необходимых документов и соответствия их требованиям, изложенным в  пунктах 2.3.1.-2.3.5. настоящего Административного регламента, запрос документов в порядке межведомственного информационного взаимодействия;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в)   выезд на участок, осмотр в натуре с определением количества и породы вырубаемых деревьев;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г) подготовка разрешительной документации на право осуществления видов пользования зелеными насаждениями;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д) подписание разрешительной документации на право осуществления видов пользования зелеными насаждениями;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е) подготовка решения об отказе в выдаче разрешительной документации;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ж) выдача заявителю результата предоставления муниципальной услуги, выдача решения об отказе в выдаче разрешительной документации.</w:t>
      </w:r>
    </w:p>
    <w:p w:rsidR="00BC39D0" w:rsidRPr="0063530D" w:rsidRDefault="00BC39D0" w:rsidP="00BC39D0">
      <w:pPr>
        <w:ind w:firstLine="709"/>
        <w:jc w:val="both"/>
        <w:rPr>
          <w:b/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13.2. Прием и регистрация документов заявителя.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13.2.1. Основанием для начала данной административной процедуры является поступление заявления о предоставлении муниципальной услуги в администрацию Новоавачинского сельского поселения с документами, необходимыми для предоставления 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Должностное лицо, ответственное за прием и регистрацию документов: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устанавливает предмет обращения;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проверяет полномочия  представителя Заявителя физического или  юридического лица действовать от имени физического или юридического лица;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проверяет наличие  документов,  необходимых для предоставления муниципальной услуги;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lastRenderedPageBreak/>
        <w:t>- проверяет соответствие представленных документов требованиям, указанным в Административном регламенте;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- регистрирует заявление в журнале регистрации. </w:t>
      </w:r>
    </w:p>
    <w:p w:rsidR="00BC39D0" w:rsidRPr="0063530D" w:rsidRDefault="00BC39D0" w:rsidP="00BC39D0">
      <w:pPr>
        <w:jc w:val="both"/>
        <w:rPr>
          <w:sz w:val="28"/>
          <w:szCs w:val="28"/>
        </w:rPr>
      </w:pPr>
      <w:r w:rsidRPr="0063530D">
        <w:rPr>
          <w:sz w:val="28"/>
          <w:szCs w:val="28"/>
        </w:rPr>
        <w:tab/>
        <w:t>Заявление о предоставлении муниципальной услуги с приложенными документами регистрируется в день поступления.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регистрируются в день их поступления в администрацию Новоавачинского сельского поселения, а документы, поступившие в электронной форме, в том числе посредством РПГУ – не позднее рабочего дня, следующего за днем их поступления.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D">
        <w:rPr>
          <w:rFonts w:ascii="Times New Roman" w:hAnsi="Times New Roman" w:cs="Times New Roman"/>
          <w:sz w:val="28"/>
          <w:szCs w:val="28"/>
        </w:rPr>
        <w:t>При получении заявления о выдаче разрешительной документации на право осуществления видов пользования зелеными насаждениями в форме электронного документа, уполномоченное должностное лицо не позднее рабочего дня, следующего за днем поступления заявления о выдаче, направляет Заявителю уведомление в электронной форме, подтверждающее получение и регистрацию заявления о выдаче разрешительной документации на право осуществления видов пользования зелеными насаждениями.</w:t>
      </w:r>
      <w:proofErr w:type="gramEnd"/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13.2.2. Результатом выполнения административной процедуры по приему и регистрации заявления о выдаче разрешительной документации на право осуществления видов пользования зелеными насаждениями является прием и регистрация заявления о выдаче разрешительной документации на право осуществления видов пользования зелеными насаждениями и документов.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13.2.3. Срок выполнения административной процедуры по приему и регистрации заявления о выдаче разрешительной документации на право осуществления видов пользования зелеными насаждениями и документов – один день.</w:t>
      </w:r>
    </w:p>
    <w:p w:rsidR="00BC39D0" w:rsidRPr="0063530D" w:rsidRDefault="00BC39D0" w:rsidP="00BC39D0">
      <w:pPr>
        <w:ind w:firstLine="709"/>
        <w:jc w:val="both"/>
        <w:rPr>
          <w:b/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13.3. Осуществление оценки качества предоставления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proofErr w:type="gramStart"/>
      <w:r w:rsidRPr="0063530D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9" w:history="1">
        <w:r w:rsidRPr="0063530D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63530D">
        <w:rPr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</w:t>
      </w:r>
      <w:proofErr w:type="gramEnd"/>
      <w:r w:rsidRPr="0063530D">
        <w:rPr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3530D">
        <w:rPr>
          <w:rFonts w:ascii="Times New Roman" w:hAnsi="Times New Roman"/>
          <w:b/>
          <w:sz w:val="28"/>
          <w:szCs w:val="28"/>
        </w:rPr>
        <w:lastRenderedPageBreak/>
        <w:t xml:space="preserve">14. Порядок и формы </w:t>
      </w:r>
      <w:proofErr w:type="gramStart"/>
      <w:r w:rsidRPr="0063530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63530D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14.1. Текущий 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 </w:t>
      </w: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Новоавачинского сельского поселения </w:t>
      </w:r>
      <w:r w:rsidRPr="0063530D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уполномоченными должностными лицами </w:t>
      </w:r>
      <w:r w:rsidRPr="006353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Новоавачинского сельского поселения</w:t>
      </w:r>
      <w:r w:rsidRPr="00635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3530D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 документов главы Новоавачинского сельского поселения.</w:t>
      </w:r>
    </w:p>
    <w:p w:rsidR="00BC39D0" w:rsidRPr="0063530D" w:rsidRDefault="00BC39D0" w:rsidP="00BC39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>14.2.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0D">
        <w:rPr>
          <w:rFonts w:ascii="Times New Roman" w:hAnsi="Times New Roman" w:cs="Times New Roman"/>
          <w:sz w:val="28"/>
          <w:szCs w:val="28"/>
        </w:rPr>
        <w:t xml:space="preserve">14.3. 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администрации Новоавачинского сельского поселения, 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0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63530D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63530D">
        <w:rPr>
          <w:rFonts w:ascii="Times New Roman" w:hAnsi="Times New Roman"/>
          <w:b/>
          <w:sz w:val="28"/>
          <w:szCs w:val="28"/>
        </w:rPr>
        <w:t>15. Досудебный (внесудебный) порядок обжалования решений и  действий (бездействия) органа, предоставляющего муниципальную услугу, а также должностных лиц при предоставлении муниципальной услуги.</w:t>
      </w: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39D0" w:rsidRPr="0063530D" w:rsidRDefault="00BC39D0" w:rsidP="00BC39D0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63530D">
        <w:rPr>
          <w:rFonts w:ascii="Times New Roman" w:hAnsi="Times New Roman" w:cs="Times New Roman"/>
          <w:bCs/>
          <w:sz w:val="28"/>
          <w:szCs w:val="28"/>
        </w:rPr>
        <w:t>15.1</w:t>
      </w:r>
      <w:r w:rsidRPr="0063530D">
        <w:rPr>
          <w:rFonts w:ascii="Times New Roman" w:hAnsi="Times New Roman" w:cs="Times New Roman"/>
          <w:bCs/>
          <w:sz w:val="28"/>
          <w:szCs w:val="28"/>
        </w:rPr>
        <w:tab/>
      </w:r>
      <w:r w:rsidRPr="0063530D">
        <w:rPr>
          <w:rFonts w:ascii="Times New Roman" w:hAnsi="Times New Roman" w:cs="Times New Roman"/>
          <w:sz w:val="28"/>
          <w:szCs w:val="28"/>
        </w:rPr>
        <w:t>Решения и действия (бездействие) органа, предоставившего муниципальную услугу, должностного лица органа,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главе Новоавачинского сельского поселения</w:t>
      </w:r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Жалоба подается в письменной форме на бумажном носителе по почте, через уполномоченный МФЦ (при наличии Соглашения о взаимодействии), в </w:t>
      </w:r>
      <w:r w:rsidRPr="0063530D">
        <w:rPr>
          <w:sz w:val="28"/>
          <w:szCs w:val="28"/>
        </w:rPr>
        <w:lastRenderedPageBreak/>
        <w:t>электронной форме с использованием информационно-телекоммуникационной сети «Интернет»: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официального сайта администрации Новоавачинского сельского поселения -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(</w:t>
      </w:r>
      <w:hyperlink r:id="rId10" w:history="1">
        <w:r w:rsidRPr="0063530D">
          <w:rPr>
            <w:rStyle w:val="a3"/>
            <w:color w:val="auto"/>
            <w:sz w:val="28"/>
            <w:szCs w:val="28"/>
          </w:rPr>
          <w:t>https://do.gosuslugi.ru</w:t>
        </w:r>
      </w:hyperlink>
      <w:r w:rsidRPr="0063530D">
        <w:rPr>
          <w:sz w:val="28"/>
          <w:szCs w:val="28"/>
        </w:rPr>
        <w:t xml:space="preserve">), </w:t>
      </w:r>
      <w:r w:rsidRPr="0063530D">
        <w:rPr>
          <w:bCs/>
          <w:sz w:val="28"/>
          <w:szCs w:val="28"/>
        </w:rPr>
        <w:t xml:space="preserve">а также жалоба может быть принята при личном приеме Заявителя в </w:t>
      </w:r>
      <w:r w:rsidRPr="0063530D">
        <w:rPr>
          <w:sz w:val="28"/>
          <w:szCs w:val="28"/>
        </w:rPr>
        <w:t>администрации Новоавачинского сельского поселения.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При подаче заявления на личном приеме Заявитель представляет документ, удостоверяющий его личность.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 </w:t>
      </w:r>
    </w:p>
    <w:p w:rsidR="00BC39D0" w:rsidRPr="0063530D" w:rsidRDefault="00BC39D0" w:rsidP="00BC39D0">
      <w:pPr>
        <w:ind w:firstLine="709"/>
        <w:jc w:val="both"/>
        <w:rPr>
          <w:bCs/>
          <w:sz w:val="28"/>
          <w:szCs w:val="28"/>
        </w:rPr>
      </w:pPr>
      <w:r w:rsidRPr="0063530D">
        <w:rPr>
          <w:bCs/>
          <w:sz w:val="28"/>
          <w:szCs w:val="28"/>
        </w:rPr>
        <w:t xml:space="preserve">15.2. Информирование заявителей о порядке подачи и рассмотрении жалобы осуществляется следующими способами: </w:t>
      </w:r>
    </w:p>
    <w:p w:rsidR="00BC39D0" w:rsidRPr="0063530D" w:rsidRDefault="00BC39D0" w:rsidP="00BC39D0">
      <w:pPr>
        <w:ind w:firstLine="709"/>
        <w:jc w:val="both"/>
        <w:rPr>
          <w:bCs/>
          <w:sz w:val="28"/>
          <w:szCs w:val="28"/>
        </w:rPr>
      </w:pPr>
      <w:r w:rsidRPr="0063530D">
        <w:rPr>
          <w:bCs/>
          <w:sz w:val="28"/>
          <w:szCs w:val="28"/>
        </w:rPr>
        <w:t xml:space="preserve">1)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 </w:t>
      </w:r>
    </w:p>
    <w:p w:rsidR="00BC39D0" w:rsidRPr="0063530D" w:rsidRDefault="00BC39D0" w:rsidP="00BC39D0">
      <w:pPr>
        <w:ind w:firstLine="709"/>
        <w:jc w:val="both"/>
        <w:rPr>
          <w:bCs/>
          <w:sz w:val="28"/>
          <w:szCs w:val="28"/>
        </w:rPr>
      </w:pPr>
      <w:r w:rsidRPr="0063530D">
        <w:rPr>
          <w:bCs/>
          <w:sz w:val="28"/>
          <w:szCs w:val="28"/>
        </w:rPr>
        <w:t xml:space="preserve">2) путем взаимодействия уполномоченных должностных лиц, ответственных за рассмотрение жалобы, с Заявителями по почте, по электронной почте; 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bCs/>
          <w:sz w:val="28"/>
          <w:szCs w:val="28"/>
        </w:rPr>
        <w:t xml:space="preserve">3) посредством информационных материалов, которые размещаются на официальном сайте </w:t>
      </w:r>
      <w:r w:rsidRPr="0063530D">
        <w:rPr>
          <w:sz w:val="28"/>
          <w:szCs w:val="28"/>
        </w:rPr>
        <w:t xml:space="preserve">администрации Новоавачинского сельского поселения; </w:t>
      </w:r>
    </w:p>
    <w:p w:rsidR="00BC39D0" w:rsidRPr="0063530D" w:rsidRDefault="00BC39D0" w:rsidP="00BC39D0">
      <w:pPr>
        <w:ind w:firstLine="709"/>
        <w:jc w:val="both"/>
        <w:rPr>
          <w:bCs/>
          <w:sz w:val="28"/>
          <w:szCs w:val="28"/>
        </w:rPr>
      </w:pPr>
      <w:r w:rsidRPr="0063530D">
        <w:rPr>
          <w:bCs/>
          <w:sz w:val="28"/>
          <w:szCs w:val="28"/>
        </w:rPr>
        <w:t xml:space="preserve">4) посредством информационных материалов, которые размещаются на информационных стендах в местах предоставления муниципальной услуги. 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15.3.</w:t>
      </w:r>
      <w:r w:rsidRPr="0063530D">
        <w:rPr>
          <w:sz w:val="28"/>
          <w:szCs w:val="28"/>
        </w:rPr>
        <w:tab/>
        <w:t>Жалоба должна содержать: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proofErr w:type="gramStart"/>
      <w:r w:rsidRPr="0063530D">
        <w:rPr>
          <w:sz w:val="28"/>
          <w:szCs w:val="28"/>
        </w:rPr>
        <w:t>- 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органа, предоставившего муниципальную услугу, решения и действия (бездействие) которых обжалуются;</w:t>
      </w:r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proofErr w:type="gramStart"/>
      <w:r w:rsidRPr="0063530D">
        <w:rPr>
          <w:sz w:val="28"/>
          <w:szCs w:val="28"/>
        </w:rPr>
        <w:t>- 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органа, предоставившего муниципальную услугу;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органа, предоставившего муниципальную услугу. </w:t>
      </w:r>
      <w:r w:rsidRPr="0063530D">
        <w:rPr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15.4. Заявители вправе обжаловать действия (бездействие) администрации Новоавачинского сельского поселения, а также должностных лиц администрации Новоавачинского сельского поселения,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</w:t>
      </w:r>
      <w:r w:rsidRPr="0063530D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</w:t>
      </w:r>
      <w:r w:rsidRPr="0063530D">
        <w:rPr>
          <w:sz w:val="28"/>
          <w:szCs w:val="28"/>
        </w:rPr>
        <w:t>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proofErr w:type="gramStart"/>
      <w:r w:rsidRPr="0063530D">
        <w:rPr>
          <w:rFonts w:eastAsiaTheme="minorHAnsi"/>
          <w:sz w:val="28"/>
          <w:szCs w:val="28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proofErr w:type="gramStart"/>
      <w:r w:rsidRPr="0063530D">
        <w:rPr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proofErr w:type="gramStart"/>
      <w:r w:rsidRPr="0063530D">
        <w:rPr>
          <w:sz w:val="28"/>
          <w:szCs w:val="28"/>
        </w:rPr>
        <w:t>-отказ должностного лица администрации Новоавачинского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0" w:name="P259"/>
      <w:bookmarkEnd w:id="0"/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15.5. </w:t>
      </w:r>
      <w:proofErr w:type="gramStart"/>
      <w:r w:rsidRPr="0063530D">
        <w:rPr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должностного лица администрации Новоавачинского сельского поселения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bookmarkStart w:id="1" w:name="P269"/>
      <w:bookmarkEnd w:id="1"/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lastRenderedPageBreak/>
        <w:t>15.6.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proofErr w:type="gramStart"/>
      <w:r w:rsidRPr="0063530D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63530D">
        <w:rPr>
          <w:rFonts w:eastAsiaTheme="minorHAnsi"/>
          <w:sz w:val="28"/>
          <w:szCs w:val="28"/>
          <w:lang w:eastAsia="en-US"/>
        </w:rPr>
        <w:t>Российской Федерации,</w:t>
      </w:r>
      <w:r w:rsidRPr="0063530D">
        <w:rPr>
          <w:rFonts w:ascii="Arial" w:eastAsiaTheme="minorHAnsi" w:hAnsi="Arial" w:cs="Arial"/>
          <w:lang w:eastAsia="en-US"/>
        </w:rPr>
        <w:t xml:space="preserve"> </w:t>
      </w:r>
      <w:r w:rsidRPr="0063530D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 муниципальными правовыми актами</w:t>
      </w:r>
      <w:r w:rsidRPr="0063530D">
        <w:rPr>
          <w:sz w:val="28"/>
          <w:szCs w:val="28"/>
        </w:rPr>
        <w:t>;</w:t>
      </w:r>
      <w:proofErr w:type="gramEnd"/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- отказывает в удовлетворении жалобы.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15.7. Не позднее дня, следующего за днем принятия решения, указанного в пункте 15.6.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15.8. В случае установления в ходе или по результатам </w:t>
      </w:r>
      <w:proofErr w:type="gramStart"/>
      <w:r w:rsidRPr="0063530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530D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15.9. 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</w:rPr>
        <w:lastRenderedPageBreak/>
        <w:t>Приложение №1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63530D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  <w:sz w:val="16"/>
          <w:szCs w:val="16"/>
        </w:rPr>
        <w:t>Новоавачинского сельского поселения</w:t>
      </w:r>
    </w:p>
    <w:tbl>
      <w:tblPr>
        <w:tblpPr w:leftFromText="180" w:rightFromText="180" w:vertAnchor="text" w:tblpXSpec="right" w:tblpY="1"/>
        <w:tblOverlap w:val="never"/>
        <w:tblW w:w="5148" w:type="dxa"/>
        <w:tblLayout w:type="fixed"/>
        <w:tblLook w:val="00A0" w:firstRow="1" w:lastRow="0" w:firstColumn="1" w:lastColumn="0" w:noHBand="0" w:noVBand="0"/>
      </w:tblPr>
      <w:tblGrid>
        <w:gridCol w:w="5148"/>
      </w:tblGrid>
      <w:tr w:rsidR="00BC39D0" w:rsidRPr="0063530D" w:rsidTr="00F033A9">
        <w:tc>
          <w:tcPr>
            <w:tcW w:w="5148" w:type="dxa"/>
          </w:tcPr>
          <w:p w:rsidR="00BC39D0" w:rsidRPr="0063530D" w:rsidRDefault="00BC39D0" w:rsidP="00F033A9">
            <w:pPr>
              <w:jc w:val="both"/>
            </w:pPr>
            <w:r w:rsidRPr="0063530D">
              <w:t xml:space="preserve">В администрацию Новоавачинского сельского поселения </w:t>
            </w:r>
          </w:p>
          <w:p w:rsidR="00BC39D0" w:rsidRPr="0063530D" w:rsidRDefault="00BC39D0" w:rsidP="00F033A9">
            <w:pPr>
              <w:jc w:val="both"/>
            </w:pPr>
            <w:r w:rsidRPr="0063530D">
              <w:t>От ______________________________________</w:t>
            </w:r>
          </w:p>
          <w:p w:rsidR="00BC39D0" w:rsidRPr="0063530D" w:rsidRDefault="00BC39D0" w:rsidP="00F033A9">
            <w:pPr>
              <w:tabs>
                <w:tab w:val="left" w:pos="1995"/>
              </w:tabs>
              <w:jc w:val="center"/>
              <w:rPr>
                <w:sz w:val="18"/>
                <w:szCs w:val="18"/>
              </w:rPr>
            </w:pPr>
            <w:r w:rsidRPr="0063530D">
              <w:rPr>
                <w:sz w:val="18"/>
                <w:szCs w:val="18"/>
              </w:rPr>
              <w:t>(фамилия, имя, отчество полностью)</w:t>
            </w:r>
          </w:p>
          <w:p w:rsidR="00BC39D0" w:rsidRPr="0063530D" w:rsidRDefault="00BC39D0" w:rsidP="00F033A9">
            <w:pPr>
              <w:jc w:val="both"/>
            </w:pPr>
            <w:r w:rsidRPr="0063530D">
              <w:t>_________________________________________</w:t>
            </w:r>
          </w:p>
          <w:p w:rsidR="00BC39D0" w:rsidRPr="0063530D" w:rsidRDefault="00BC39D0" w:rsidP="00F033A9">
            <w:pPr>
              <w:jc w:val="both"/>
            </w:pPr>
          </w:p>
          <w:p w:rsidR="00BC39D0" w:rsidRPr="0063530D" w:rsidRDefault="00BC39D0" w:rsidP="00F033A9">
            <w:pPr>
              <w:jc w:val="both"/>
            </w:pPr>
            <w:r w:rsidRPr="0063530D">
              <w:t>Проживающего:___________________________</w:t>
            </w:r>
          </w:p>
          <w:p w:rsidR="00BC39D0" w:rsidRPr="0063530D" w:rsidRDefault="00BC39D0" w:rsidP="00F033A9">
            <w:pPr>
              <w:jc w:val="center"/>
              <w:rPr>
                <w:sz w:val="18"/>
                <w:szCs w:val="18"/>
              </w:rPr>
            </w:pPr>
            <w:r w:rsidRPr="0063530D">
              <w:rPr>
                <w:sz w:val="18"/>
                <w:szCs w:val="18"/>
              </w:rPr>
              <w:t>(полный адрес проживания)</w:t>
            </w:r>
          </w:p>
          <w:p w:rsidR="00BC39D0" w:rsidRPr="0063530D" w:rsidRDefault="00BC39D0" w:rsidP="00F033A9">
            <w:pPr>
              <w:jc w:val="both"/>
            </w:pPr>
            <w:r w:rsidRPr="0063530D">
              <w:t>_________________________________________</w:t>
            </w:r>
          </w:p>
          <w:p w:rsidR="00BC39D0" w:rsidRPr="0063530D" w:rsidRDefault="00BC39D0" w:rsidP="00F033A9">
            <w:pPr>
              <w:jc w:val="both"/>
            </w:pPr>
            <w:r w:rsidRPr="0063530D">
              <w:t>_________________________________________</w:t>
            </w:r>
          </w:p>
          <w:p w:rsidR="00BC39D0" w:rsidRPr="0063530D" w:rsidRDefault="00BC39D0" w:rsidP="00F033A9">
            <w:pPr>
              <w:jc w:val="both"/>
            </w:pPr>
            <w:r w:rsidRPr="0063530D">
              <w:t>Паспорт_________________________________</w:t>
            </w:r>
          </w:p>
          <w:p w:rsidR="00BC39D0" w:rsidRPr="0063530D" w:rsidRDefault="00BC39D0" w:rsidP="00F033A9">
            <w:pPr>
              <w:jc w:val="center"/>
              <w:rPr>
                <w:sz w:val="18"/>
                <w:szCs w:val="18"/>
              </w:rPr>
            </w:pPr>
            <w:r w:rsidRPr="0063530D">
              <w:rPr>
                <w:sz w:val="18"/>
                <w:szCs w:val="18"/>
              </w:rPr>
              <w:t>(серия</w:t>
            </w:r>
            <w:proofErr w:type="gramStart"/>
            <w:r w:rsidRPr="0063530D">
              <w:rPr>
                <w:sz w:val="18"/>
                <w:szCs w:val="18"/>
              </w:rPr>
              <w:t>, №)</w:t>
            </w:r>
            <w:proofErr w:type="gramEnd"/>
          </w:p>
          <w:p w:rsidR="00BC39D0" w:rsidRPr="0063530D" w:rsidRDefault="00BC39D0" w:rsidP="00F033A9">
            <w:r w:rsidRPr="0063530D">
              <w:t>_________________________________________</w:t>
            </w:r>
          </w:p>
          <w:p w:rsidR="00BC39D0" w:rsidRPr="0063530D" w:rsidRDefault="00BC39D0" w:rsidP="00F033A9"/>
          <w:p w:rsidR="00BC39D0" w:rsidRPr="0063530D" w:rsidRDefault="00BC39D0" w:rsidP="00F033A9">
            <w:r w:rsidRPr="0063530D">
              <w:t>Выдан____________________________________________________________________________</w:t>
            </w:r>
          </w:p>
          <w:p w:rsidR="00BC39D0" w:rsidRPr="0063530D" w:rsidRDefault="00BC39D0" w:rsidP="00F033A9">
            <w:pPr>
              <w:jc w:val="center"/>
              <w:rPr>
                <w:sz w:val="18"/>
                <w:szCs w:val="18"/>
              </w:rPr>
            </w:pPr>
            <w:r w:rsidRPr="0063530D">
              <w:rPr>
                <w:sz w:val="18"/>
                <w:szCs w:val="18"/>
              </w:rPr>
              <w:t>(кем и когда выдан паспорт)</w:t>
            </w:r>
          </w:p>
          <w:p w:rsidR="00BC39D0" w:rsidRPr="0063530D" w:rsidRDefault="00BC39D0" w:rsidP="00F033A9">
            <w:r w:rsidRPr="0063530D">
              <w:t>_________________________________________</w:t>
            </w:r>
          </w:p>
          <w:p w:rsidR="00BC39D0" w:rsidRPr="0063530D" w:rsidRDefault="00BC39D0" w:rsidP="00F033A9">
            <w:r w:rsidRPr="0063530D">
              <w:t>_________________________________________</w:t>
            </w:r>
          </w:p>
          <w:p w:rsidR="00BC39D0" w:rsidRPr="0063530D" w:rsidRDefault="00BC39D0" w:rsidP="00F033A9">
            <w:r w:rsidRPr="0063530D">
              <w:t>В лице __________________________________</w:t>
            </w:r>
          </w:p>
          <w:p w:rsidR="00BC39D0" w:rsidRPr="0063530D" w:rsidRDefault="00BC39D0" w:rsidP="00F033A9">
            <w:pPr>
              <w:jc w:val="center"/>
              <w:rPr>
                <w:sz w:val="18"/>
                <w:szCs w:val="18"/>
              </w:rPr>
            </w:pPr>
            <w:r w:rsidRPr="0063530D">
              <w:rPr>
                <w:sz w:val="18"/>
                <w:szCs w:val="18"/>
              </w:rPr>
              <w:t>(ФИО доверенного лица)</w:t>
            </w:r>
          </w:p>
          <w:p w:rsidR="00BC39D0" w:rsidRPr="0063530D" w:rsidRDefault="00BC39D0" w:rsidP="00F033A9">
            <w:r w:rsidRPr="0063530D">
              <w:t>_________________________________________</w:t>
            </w:r>
          </w:p>
          <w:p w:rsidR="00BC39D0" w:rsidRPr="0063530D" w:rsidRDefault="00BC39D0" w:rsidP="00F033A9">
            <w:proofErr w:type="gramStart"/>
            <w:r w:rsidRPr="0063530D">
              <w:t>Действующего</w:t>
            </w:r>
            <w:proofErr w:type="gramEnd"/>
            <w:r w:rsidRPr="0063530D">
              <w:t xml:space="preserve"> на основании доверенности _________________________________________</w:t>
            </w:r>
          </w:p>
          <w:p w:rsidR="00BC39D0" w:rsidRPr="0063530D" w:rsidRDefault="00BC39D0" w:rsidP="00F033A9">
            <w:r w:rsidRPr="0063530D">
              <w:t>_________________________________________</w:t>
            </w:r>
          </w:p>
        </w:tc>
      </w:tr>
    </w:tbl>
    <w:p w:rsidR="00BC39D0" w:rsidRPr="0063530D" w:rsidRDefault="00BC39D0" w:rsidP="00BC39D0">
      <w:pPr>
        <w:jc w:val="right"/>
      </w:pPr>
      <w:r w:rsidRPr="0063530D">
        <w:br w:type="textWrapping" w:clear="all"/>
      </w:r>
    </w:p>
    <w:p w:rsidR="00BC39D0" w:rsidRPr="0063530D" w:rsidRDefault="00BC39D0" w:rsidP="00BC39D0">
      <w:pPr>
        <w:jc w:val="center"/>
      </w:pPr>
      <w:r w:rsidRPr="0063530D">
        <w:t>Заявление</w:t>
      </w:r>
    </w:p>
    <w:p w:rsidR="00BC39D0" w:rsidRPr="0063530D" w:rsidRDefault="00BC39D0" w:rsidP="00BC39D0">
      <w:pPr>
        <w:jc w:val="both"/>
      </w:pPr>
      <w:r w:rsidRPr="0063530D">
        <w:t xml:space="preserve">     Прошу выдать разрешение на снос зеленых насаждений в количестве _________ на земельном участке площадью ____________</w:t>
      </w:r>
      <w:proofErr w:type="spellStart"/>
      <w:r w:rsidRPr="0063530D">
        <w:t>кв.м</w:t>
      </w:r>
      <w:proofErr w:type="spellEnd"/>
      <w:r w:rsidRPr="0063530D">
        <w:t xml:space="preserve">., расположенный по адресу; ____________________________________________________________________________________________________________________________________ и используемый </w:t>
      </w:r>
      <w:proofErr w:type="gramStart"/>
      <w:r w:rsidRPr="0063530D">
        <w:t>под</w:t>
      </w:r>
      <w:proofErr w:type="gramEnd"/>
      <w:r w:rsidRPr="0063530D">
        <w:t xml:space="preserve"> _____________________________________________________________________________</w:t>
      </w:r>
    </w:p>
    <w:p w:rsidR="00BC39D0" w:rsidRPr="0063530D" w:rsidRDefault="00BC39D0" w:rsidP="00BC39D0">
      <w:r w:rsidRPr="0063530D">
        <w:t>в связи ______________________________________________________________________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 xml:space="preserve">(обоснование необходимости (причин, </w:t>
      </w:r>
      <w:proofErr w:type="spellStart"/>
      <w:r w:rsidRPr="0063530D">
        <w:rPr>
          <w:sz w:val="18"/>
          <w:szCs w:val="18"/>
        </w:rPr>
        <w:t>целец</w:t>
      </w:r>
      <w:proofErr w:type="spellEnd"/>
      <w:r w:rsidRPr="0063530D">
        <w:rPr>
          <w:sz w:val="18"/>
          <w:szCs w:val="18"/>
        </w:rPr>
        <w:t>) вырубки зеленых насаждений)</w:t>
      </w:r>
    </w:p>
    <w:p w:rsidR="00BC39D0" w:rsidRPr="0063530D" w:rsidRDefault="00BC39D0" w:rsidP="00BC39D0">
      <w:r w:rsidRPr="0063530D">
        <w:t>_____________________________________________________________________________</w:t>
      </w:r>
    </w:p>
    <w:p w:rsidR="00BC39D0" w:rsidRPr="0063530D" w:rsidRDefault="00BC39D0" w:rsidP="00BC39D0">
      <w:r w:rsidRPr="0063530D">
        <w:t>Работы обязуюсь провести в срок ________________________________________________</w:t>
      </w:r>
    </w:p>
    <w:p w:rsidR="00BC39D0" w:rsidRPr="0063530D" w:rsidRDefault="00BC39D0" w:rsidP="00BC39D0">
      <w:r w:rsidRPr="0063530D">
        <w:t>Ответственное лицо ____________________________________________________________</w:t>
      </w:r>
    </w:p>
    <w:p w:rsidR="00BC39D0" w:rsidRPr="0063530D" w:rsidRDefault="00BC39D0" w:rsidP="00BC39D0">
      <w:r w:rsidRPr="0063530D">
        <w:t>Оплату затрат на компенсационное озеленение (в случаях, когда это предусмотрено) гарантирую.</w:t>
      </w:r>
    </w:p>
    <w:p w:rsidR="00BC39D0" w:rsidRPr="0063530D" w:rsidRDefault="00BC39D0" w:rsidP="00BC39D0"/>
    <w:p w:rsidR="00BC39D0" w:rsidRPr="0063530D" w:rsidRDefault="00BC39D0" w:rsidP="00BC39D0">
      <w:r w:rsidRPr="0063530D">
        <w:t>Приложение:</w:t>
      </w:r>
    </w:p>
    <w:p w:rsidR="00BC39D0" w:rsidRPr="0063530D" w:rsidRDefault="00BC39D0" w:rsidP="00BC39D0">
      <w:pPr>
        <w:numPr>
          <w:ilvl w:val="0"/>
          <w:numId w:val="2"/>
        </w:numPr>
      </w:pPr>
      <w:r w:rsidRPr="0063530D">
        <w:t>Правоустанавливающие документы на земельный участок (копии, с предъявлением оригиналов);</w:t>
      </w:r>
    </w:p>
    <w:p w:rsidR="00BC39D0" w:rsidRPr="0063530D" w:rsidRDefault="00BC39D0" w:rsidP="00BC39D0">
      <w:pPr>
        <w:numPr>
          <w:ilvl w:val="0"/>
          <w:numId w:val="2"/>
        </w:numPr>
      </w:pPr>
      <w:r w:rsidRPr="0063530D">
        <w:t>Разрешение на строительство (копию);</w:t>
      </w:r>
    </w:p>
    <w:p w:rsidR="00BC39D0" w:rsidRPr="0063530D" w:rsidRDefault="00BC39D0" w:rsidP="00BC39D0">
      <w:pPr>
        <w:numPr>
          <w:ilvl w:val="0"/>
          <w:numId w:val="2"/>
        </w:numPr>
      </w:pPr>
      <w:r w:rsidRPr="0063530D">
        <w:t>Акт обследования зеленых насаждений;</w:t>
      </w:r>
    </w:p>
    <w:p w:rsidR="00BC39D0" w:rsidRPr="0063530D" w:rsidRDefault="00BC39D0" w:rsidP="00BC39D0">
      <w:pPr>
        <w:numPr>
          <w:ilvl w:val="0"/>
          <w:numId w:val="2"/>
        </w:numPr>
      </w:pPr>
      <w:r w:rsidRPr="0063530D">
        <w:t>Пересчетная ведомость зеленых насаждений, намеченных к вырубке;</w:t>
      </w:r>
    </w:p>
    <w:p w:rsidR="00BC39D0" w:rsidRPr="0063530D" w:rsidRDefault="00BC39D0" w:rsidP="00BC39D0">
      <w:pPr>
        <w:numPr>
          <w:ilvl w:val="0"/>
          <w:numId w:val="2"/>
        </w:numPr>
      </w:pPr>
      <w:r w:rsidRPr="0063530D">
        <w:lastRenderedPageBreak/>
        <w:t>Согласование с пользователем на праве собственности или ином вещном праве земельного участка, на котором предполагается производство вырубки деревьев и кустарников (при необходимости);</w:t>
      </w:r>
    </w:p>
    <w:p w:rsidR="00BC39D0" w:rsidRPr="0063530D" w:rsidRDefault="00BC39D0" w:rsidP="00BC39D0">
      <w:pPr>
        <w:numPr>
          <w:ilvl w:val="0"/>
          <w:numId w:val="2"/>
        </w:numPr>
      </w:pPr>
      <w:r w:rsidRPr="0063530D">
        <w:t>Проект благоустройства и озеленения.</w:t>
      </w:r>
    </w:p>
    <w:p w:rsidR="00BC39D0" w:rsidRPr="0063530D" w:rsidRDefault="00BC39D0" w:rsidP="00BC39D0">
      <w:pPr>
        <w:ind w:left="360"/>
      </w:pPr>
    </w:p>
    <w:p w:rsidR="00BC39D0" w:rsidRPr="0063530D" w:rsidRDefault="00BC39D0" w:rsidP="00BC39D0">
      <w:r w:rsidRPr="0063530D">
        <w:t>«____»_______________20___г. ________________________________ФИО</w:t>
      </w:r>
    </w:p>
    <w:p w:rsidR="00BC39D0" w:rsidRPr="0063530D" w:rsidRDefault="00BC39D0" w:rsidP="00BC39D0">
      <w:pPr>
        <w:jc w:val="center"/>
      </w:pPr>
      <w:r w:rsidRPr="0063530D">
        <w:t>(подпись заявителя или доверенного лица)</w:t>
      </w:r>
    </w:p>
    <w:p w:rsidR="00BC39D0" w:rsidRPr="0063530D" w:rsidRDefault="00BC39D0" w:rsidP="00BC39D0">
      <w:r w:rsidRPr="0063530D">
        <w:t>Телефон __________________________________________________________</w:t>
      </w:r>
    </w:p>
    <w:p w:rsidR="00BC39D0" w:rsidRPr="0063530D" w:rsidRDefault="00BC39D0" w:rsidP="00BC39D0"/>
    <w:p w:rsidR="00BC39D0" w:rsidRPr="0063530D" w:rsidRDefault="00BC39D0" w:rsidP="00BC39D0"/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BC39D0" w:rsidRPr="0063530D" w:rsidTr="00F033A9">
        <w:trPr>
          <w:trHeight w:val="240"/>
        </w:trPr>
        <w:tc>
          <w:tcPr>
            <w:tcW w:w="9693" w:type="dxa"/>
            <w:vMerge w:val="restart"/>
            <w:shd w:val="clear" w:color="auto" w:fill="auto"/>
            <w:hideMark/>
          </w:tcPr>
          <w:p w:rsidR="00BC39D0" w:rsidRPr="0063530D" w:rsidRDefault="00BC39D0" w:rsidP="00F033A9">
            <w:pPr>
              <w:spacing w:line="240" w:lineRule="exact"/>
              <w:ind w:firstLine="567"/>
              <w:jc w:val="both"/>
              <w:rPr>
                <w:bCs/>
                <w:i/>
                <w:iCs/>
              </w:rPr>
            </w:pPr>
          </w:p>
          <w:p w:rsidR="00BC39D0" w:rsidRPr="0063530D" w:rsidRDefault="00BC39D0" w:rsidP="00F033A9">
            <w:pPr>
              <w:spacing w:line="240" w:lineRule="exact"/>
              <w:ind w:firstLine="567"/>
              <w:jc w:val="center"/>
              <w:rPr>
                <w:bCs/>
                <w:i/>
                <w:iCs/>
              </w:rPr>
            </w:pPr>
            <w:r w:rsidRPr="0063530D">
              <w:rPr>
                <w:bCs/>
                <w:i/>
                <w:iCs/>
              </w:rPr>
              <w:t>СОГЛАСИЕ на обработку персональных данных</w:t>
            </w:r>
          </w:p>
          <w:p w:rsidR="00BC39D0" w:rsidRPr="0063530D" w:rsidRDefault="00BC39D0" w:rsidP="00F033A9">
            <w:pPr>
              <w:spacing w:line="240" w:lineRule="exact"/>
              <w:ind w:firstLine="567"/>
              <w:jc w:val="center"/>
              <w:rPr>
                <w:i/>
                <w:iCs/>
              </w:rPr>
            </w:pPr>
            <w:r w:rsidRPr="0063530D">
              <w:rPr>
                <w:i/>
                <w:iCs/>
              </w:rPr>
              <w:t xml:space="preserve">В целях получения муниципальных и других видов услуг </w:t>
            </w:r>
            <w:r w:rsidRPr="0063530D">
              <w:rPr>
                <w:bCs/>
                <w:i/>
                <w:iCs/>
              </w:rPr>
              <w:t xml:space="preserve">даю согласие </w:t>
            </w:r>
            <w:r w:rsidRPr="0063530D">
              <w:rPr>
                <w:i/>
                <w:sz w:val="20"/>
                <w:szCs w:val="20"/>
              </w:rPr>
              <w:t>администрации Новоавачинского сельского поселения</w:t>
            </w:r>
            <w:r w:rsidRPr="0063530D">
              <w:rPr>
                <w:sz w:val="28"/>
                <w:szCs w:val="28"/>
              </w:rPr>
              <w:t>,</w:t>
            </w:r>
            <w:r w:rsidRPr="0063530D">
              <w:rPr>
                <w:i/>
                <w:iCs/>
              </w:rPr>
              <w:t xml:space="preserve"> расположенной по адресу: Камчатский край, Елизовский район, п. Новый, ул. </w:t>
            </w:r>
            <w:proofErr w:type="gramStart"/>
            <w:r w:rsidRPr="0063530D">
              <w:rPr>
                <w:i/>
                <w:iCs/>
              </w:rPr>
              <w:t>Молодежная</w:t>
            </w:r>
            <w:proofErr w:type="gramEnd"/>
            <w:r w:rsidRPr="0063530D">
              <w:rPr>
                <w:i/>
                <w:iCs/>
              </w:rPr>
              <w:t xml:space="preserve">, 1А, </w:t>
            </w:r>
            <w:r w:rsidRPr="0063530D">
              <w:rPr>
                <w:bCs/>
                <w:i/>
                <w:iCs/>
              </w:rPr>
              <w:t>на обработку моих персональных данных</w:t>
            </w:r>
            <w:r w:rsidRPr="0063530D">
              <w:rPr>
                <w:i/>
                <w:iCs/>
              </w:rPr>
              <w:t xml:space="preserve">, а именно  на </w:t>
            </w:r>
            <w:r w:rsidRPr="0063530D">
              <w:rPr>
                <w:bCs/>
                <w:i/>
                <w:iCs/>
              </w:rPr>
              <w:t>совершение действий, предусмотренных п.3. ч.1. ст.3 Федерального закона от 27.07.2006 №152-ФЗ «О персональных данных».</w:t>
            </w:r>
            <w:r w:rsidRPr="0063530D">
              <w:rPr>
                <w:i/>
                <w:iCs/>
              </w:rPr>
              <w:br/>
              <w:t>Настоящее согласие действует со дня его подписания до дня отзыва в письменной форме.</w:t>
            </w:r>
          </w:p>
        </w:tc>
      </w:tr>
      <w:tr w:rsidR="00BC39D0" w:rsidRPr="0063530D" w:rsidTr="00F033A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BC39D0" w:rsidRPr="0063530D" w:rsidRDefault="00BC39D0" w:rsidP="00F033A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BC39D0" w:rsidRPr="0063530D" w:rsidTr="00F033A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BC39D0" w:rsidRPr="0063530D" w:rsidRDefault="00BC39D0" w:rsidP="00F033A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BC39D0" w:rsidRPr="0063530D" w:rsidTr="00F033A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BC39D0" w:rsidRPr="0063530D" w:rsidRDefault="00BC39D0" w:rsidP="00F033A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BC39D0" w:rsidRPr="0063530D" w:rsidTr="00F033A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BC39D0" w:rsidRPr="0063530D" w:rsidRDefault="00BC39D0" w:rsidP="00F033A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BC39D0" w:rsidRPr="0063530D" w:rsidTr="00F033A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BC39D0" w:rsidRPr="0063530D" w:rsidRDefault="00BC39D0" w:rsidP="00F033A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  <w:tr w:rsidR="00BC39D0" w:rsidRPr="0063530D" w:rsidTr="00F033A9">
        <w:trPr>
          <w:trHeight w:val="240"/>
        </w:trPr>
        <w:tc>
          <w:tcPr>
            <w:tcW w:w="9693" w:type="dxa"/>
            <w:vMerge/>
            <w:vAlign w:val="center"/>
            <w:hideMark/>
          </w:tcPr>
          <w:p w:rsidR="00BC39D0" w:rsidRPr="0063530D" w:rsidRDefault="00BC39D0" w:rsidP="00F033A9">
            <w:pPr>
              <w:spacing w:line="240" w:lineRule="exact"/>
              <w:ind w:firstLine="567"/>
              <w:rPr>
                <w:i/>
                <w:iCs/>
                <w:sz w:val="16"/>
                <w:szCs w:val="16"/>
              </w:rPr>
            </w:pPr>
          </w:p>
        </w:tc>
      </w:tr>
    </w:tbl>
    <w:p w:rsidR="00BC39D0" w:rsidRPr="0063530D" w:rsidRDefault="00BC39D0" w:rsidP="00BC39D0">
      <w:pPr>
        <w:spacing w:before="100" w:beforeAutospacing="1" w:after="100" w:afterAutospacing="1" w:line="240" w:lineRule="exact"/>
        <w:ind w:firstLine="567"/>
      </w:pPr>
      <w:r w:rsidRPr="0063530D">
        <w:t>________________                   _____________         ________________________________</w:t>
      </w:r>
    </w:p>
    <w:p w:rsidR="00BC39D0" w:rsidRPr="0063530D" w:rsidRDefault="00BC39D0" w:rsidP="00BC39D0">
      <w:pPr>
        <w:spacing w:before="100" w:beforeAutospacing="1" w:after="100" w:afterAutospacing="1" w:line="240" w:lineRule="exact"/>
        <w:ind w:firstLine="567"/>
      </w:pPr>
      <w:r w:rsidRPr="0063530D">
        <w:rPr>
          <w:sz w:val="18"/>
          <w:szCs w:val="18"/>
        </w:rPr>
        <w:t>(должность)                                         (подпись)                         (фамилия, имя, отчество)</w:t>
      </w:r>
    </w:p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</w:rPr>
        <w:lastRenderedPageBreak/>
        <w:t>Приложение №2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63530D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C39D0" w:rsidRPr="0063530D" w:rsidRDefault="00BC39D0" w:rsidP="00BC39D0">
      <w:pPr>
        <w:jc w:val="right"/>
        <w:rPr>
          <w:sz w:val="28"/>
          <w:szCs w:val="28"/>
        </w:rPr>
      </w:pPr>
      <w:r w:rsidRPr="0063530D">
        <w:rPr>
          <w:sz w:val="16"/>
          <w:szCs w:val="16"/>
        </w:rPr>
        <w:t>Новоавачинского сельского поселения</w:t>
      </w:r>
    </w:p>
    <w:p w:rsidR="00BC39D0" w:rsidRPr="0063530D" w:rsidRDefault="00BC39D0" w:rsidP="00BC39D0">
      <w:pPr>
        <w:rPr>
          <w:sz w:val="26"/>
          <w:szCs w:val="26"/>
        </w:rPr>
      </w:pPr>
      <w:r w:rsidRPr="0063530D">
        <w:rPr>
          <w:sz w:val="26"/>
          <w:szCs w:val="26"/>
        </w:rPr>
        <w:t xml:space="preserve">АДМИНИСТРАЦИЯ НОВОАВАЧИНСКОГО СЕЛЬСКОГО ПОСЕЛЕНИЯ </w:t>
      </w:r>
    </w:p>
    <w:p w:rsidR="00BC39D0" w:rsidRPr="0063530D" w:rsidRDefault="00BC39D0" w:rsidP="00BC39D0">
      <w:pPr>
        <w:rPr>
          <w:sz w:val="26"/>
          <w:szCs w:val="26"/>
        </w:rPr>
      </w:pPr>
      <w:r w:rsidRPr="0063530D">
        <w:rPr>
          <w:sz w:val="26"/>
          <w:szCs w:val="26"/>
        </w:rPr>
        <w:t>ЕЛИЗОВСКОГО МУНИЦИПАЛЬНОГО РАЙОНА В КАМЧАТСКОМ КРАЕ</w:t>
      </w:r>
    </w:p>
    <w:p w:rsidR="00BC39D0" w:rsidRPr="0063530D" w:rsidRDefault="00BC39D0" w:rsidP="00BC39D0">
      <w:pPr>
        <w:rPr>
          <w:sz w:val="18"/>
          <w:szCs w:val="18"/>
        </w:rPr>
      </w:pPr>
      <w:r w:rsidRPr="0063530D">
        <w:rPr>
          <w:sz w:val="28"/>
          <w:szCs w:val="28"/>
        </w:rPr>
        <w:t>_______________________________________________________________</w:t>
      </w:r>
    </w:p>
    <w:p w:rsidR="00BC39D0" w:rsidRPr="0063530D" w:rsidRDefault="00BC39D0" w:rsidP="00BC39D0">
      <w:pPr>
        <w:jc w:val="center"/>
        <w:rPr>
          <w:sz w:val="20"/>
          <w:szCs w:val="20"/>
        </w:rPr>
      </w:pPr>
      <w:r w:rsidRPr="0063530D">
        <w:rPr>
          <w:sz w:val="20"/>
          <w:szCs w:val="20"/>
        </w:rPr>
        <w:t xml:space="preserve">684017, Россия, Камчатский край, Елизовский район, </w:t>
      </w:r>
      <w:proofErr w:type="spellStart"/>
      <w:r w:rsidRPr="0063530D">
        <w:rPr>
          <w:sz w:val="20"/>
          <w:szCs w:val="20"/>
        </w:rPr>
        <w:t>пос</w:t>
      </w:r>
      <w:proofErr w:type="gramStart"/>
      <w:r w:rsidRPr="0063530D">
        <w:rPr>
          <w:sz w:val="20"/>
          <w:szCs w:val="20"/>
        </w:rPr>
        <w:t>.Н</w:t>
      </w:r>
      <w:proofErr w:type="gramEnd"/>
      <w:r w:rsidRPr="0063530D">
        <w:rPr>
          <w:sz w:val="20"/>
          <w:szCs w:val="20"/>
        </w:rPr>
        <w:t>овый</w:t>
      </w:r>
      <w:proofErr w:type="spellEnd"/>
      <w:r w:rsidRPr="0063530D">
        <w:rPr>
          <w:sz w:val="20"/>
          <w:szCs w:val="20"/>
        </w:rPr>
        <w:t xml:space="preserve">, </w:t>
      </w:r>
      <w:proofErr w:type="spellStart"/>
      <w:r w:rsidRPr="0063530D">
        <w:rPr>
          <w:sz w:val="20"/>
          <w:szCs w:val="20"/>
        </w:rPr>
        <w:t>ул.Молодежная</w:t>
      </w:r>
      <w:proofErr w:type="spellEnd"/>
      <w:r w:rsidRPr="0063530D">
        <w:rPr>
          <w:sz w:val="20"/>
          <w:szCs w:val="20"/>
        </w:rPr>
        <w:t>, 1а</w:t>
      </w:r>
    </w:p>
    <w:p w:rsidR="00BC39D0" w:rsidRPr="0063530D" w:rsidRDefault="00BC39D0" w:rsidP="00BC39D0">
      <w:pPr>
        <w:jc w:val="center"/>
        <w:rPr>
          <w:sz w:val="20"/>
          <w:szCs w:val="20"/>
        </w:rPr>
      </w:pPr>
      <w:r w:rsidRPr="0063530D">
        <w:rPr>
          <w:sz w:val="20"/>
          <w:szCs w:val="20"/>
        </w:rPr>
        <w:t>Тел.8(41531)30123/ факс 8(41531)30216</w:t>
      </w:r>
    </w:p>
    <w:p w:rsidR="00BC39D0" w:rsidRPr="0063530D" w:rsidRDefault="00BC39D0" w:rsidP="00BC39D0">
      <w:pPr>
        <w:jc w:val="center"/>
        <w:rPr>
          <w:sz w:val="28"/>
          <w:szCs w:val="28"/>
        </w:rPr>
      </w:pPr>
    </w:p>
    <w:p w:rsidR="00BC39D0" w:rsidRPr="0063530D" w:rsidRDefault="00BC39D0" w:rsidP="00BC39D0">
      <w:pPr>
        <w:jc w:val="center"/>
        <w:rPr>
          <w:sz w:val="28"/>
          <w:szCs w:val="28"/>
        </w:rPr>
      </w:pPr>
      <w:r w:rsidRPr="0063530D">
        <w:rPr>
          <w:sz w:val="28"/>
          <w:szCs w:val="28"/>
        </w:rPr>
        <w:t>АКТ № ______</w:t>
      </w:r>
    </w:p>
    <w:p w:rsidR="00BC39D0" w:rsidRPr="0063530D" w:rsidRDefault="00BC39D0" w:rsidP="00BC39D0">
      <w:pPr>
        <w:jc w:val="center"/>
      </w:pPr>
      <w:r w:rsidRPr="0063530D">
        <w:t>обследования зеленых насаждений</w:t>
      </w:r>
    </w:p>
    <w:p w:rsidR="00BC39D0" w:rsidRPr="0063530D" w:rsidRDefault="00BC39D0" w:rsidP="00BC39D0">
      <w:pPr>
        <w:jc w:val="both"/>
      </w:pPr>
      <w:r w:rsidRPr="0063530D">
        <w:t xml:space="preserve">       «_____»__________20___г.                                                                             пос. Новый</w:t>
      </w:r>
    </w:p>
    <w:p w:rsidR="00BC39D0" w:rsidRPr="0063530D" w:rsidRDefault="00BC39D0" w:rsidP="00BC39D0">
      <w:pPr>
        <w:jc w:val="both"/>
      </w:pPr>
      <w:r w:rsidRPr="0063530D">
        <w:t xml:space="preserve">     </w:t>
      </w:r>
    </w:p>
    <w:p w:rsidR="00BC39D0" w:rsidRPr="0063530D" w:rsidRDefault="00BC39D0" w:rsidP="00BC39D0">
      <w:pPr>
        <w:jc w:val="both"/>
      </w:pPr>
      <w:r w:rsidRPr="0063530D">
        <w:t xml:space="preserve">     На основании «Порядка сноса зеленых насаждений и оплаты их восстановительной стоимости в черте Новоавачинского сельского поселения», утвержденного постановлением главы администрации Новоавачинского сельского поселения от «___» _______________20___года за № ____проведено обследование зеленых насаждений на земельном участке_____________________________________________________________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>(местоположение)</w:t>
      </w:r>
    </w:p>
    <w:p w:rsidR="00BC39D0" w:rsidRPr="0063530D" w:rsidRDefault="00BC39D0" w:rsidP="00BC39D0">
      <w:r w:rsidRPr="0063530D">
        <w:t>при участии __________________________________________________________________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>(должность, Ф.И.О. должностного лица проводившего проверку)</w:t>
      </w:r>
    </w:p>
    <w:p w:rsidR="00BC39D0" w:rsidRPr="0063530D" w:rsidRDefault="00BC39D0" w:rsidP="00BC39D0">
      <w:r w:rsidRPr="0063530D">
        <w:t>в присутствии ________________________________________________________________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>(Ф.И.О., должность представителя проверяемой организации, Ф.И.О. физического лица)</w:t>
      </w:r>
    </w:p>
    <w:p w:rsidR="00BC39D0" w:rsidRPr="0063530D" w:rsidRDefault="00BC39D0" w:rsidP="00BC39D0"/>
    <w:p w:rsidR="00BC39D0" w:rsidRPr="0063530D" w:rsidRDefault="00BC39D0" w:rsidP="00BC39D0">
      <w:r w:rsidRPr="0063530D">
        <w:t>Реквизиты проверяемого лица:</w:t>
      </w:r>
    </w:p>
    <w:p w:rsidR="00BC39D0" w:rsidRPr="0063530D" w:rsidRDefault="00BC39D0" w:rsidP="00BC39D0">
      <w:r w:rsidRPr="0063530D">
        <w:t>Адрес юридический: 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 xml:space="preserve">(адрес, телефон, факс, </w:t>
      </w:r>
      <w:proofErr w:type="spellStart"/>
      <w:r w:rsidRPr="0063530D">
        <w:rPr>
          <w:sz w:val="18"/>
          <w:szCs w:val="18"/>
        </w:rPr>
        <w:t>алрес</w:t>
      </w:r>
      <w:proofErr w:type="spellEnd"/>
      <w:r w:rsidRPr="0063530D">
        <w:rPr>
          <w:sz w:val="18"/>
          <w:szCs w:val="18"/>
        </w:rPr>
        <w:t xml:space="preserve"> электронной почты)</w:t>
      </w:r>
    </w:p>
    <w:p w:rsidR="00BC39D0" w:rsidRPr="0063530D" w:rsidRDefault="00BC39D0" w:rsidP="00BC39D0">
      <w:r w:rsidRPr="0063530D">
        <w:t>Адрес фактический: ____________________________________________________________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>(адрес, телефон, факс, адрес электронной почты)</w:t>
      </w:r>
    </w:p>
    <w:p w:rsidR="00BC39D0" w:rsidRPr="0063530D" w:rsidRDefault="00BC39D0" w:rsidP="00BC39D0">
      <w:r w:rsidRPr="0063530D">
        <w:t>Руководитель проверяемого юридического лица (индивидуальный предприниматель): _____________________________________________________________________________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 xml:space="preserve">      (должность, Ф.И.О., телефон)</w:t>
      </w:r>
    </w:p>
    <w:p w:rsidR="00BC39D0" w:rsidRPr="0063530D" w:rsidRDefault="00BC39D0" w:rsidP="00BC39D0">
      <w:r w:rsidRPr="0063530D">
        <w:t>1. В ходе проверки обследования установлено:_____________________________________ __________________________________________________________________________________________________________________________________________________________</w:t>
      </w:r>
    </w:p>
    <w:p w:rsidR="00BC39D0" w:rsidRPr="0063530D" w:rsidRDefault="00BC39D0" w:rsidP="00BC39D0">
      <w:r w:rsidRPr="0063530D">
        <w:t>2. Выводы и рекомендации:_____________________________________________________ ________________________________________________________________________________Акт от «____»__________________20____года № ______ составлен на _____ страницах в _____ экземплярах.</w:t>
      </w:r>
    </w:p>
    <w:p w:rsidR="00BC39D0" w:rsidRPr="0063530D" w:rsidRDefault="00BC39D0" w:rsidP="00BC39D0"/>
    <w:p w:rsidR="00BC39D0" w:rsidRPr="0063530D" w:rsidRDefault="00BC39D0" w:rsidP="00BC39D0">
      <w:r w:rsidRPr="0063530D">
        <w:t>Подпись должностного лица:</w:t>
      </w:r>
    </w:p>
    <w:p w:rsidR="00BC39D0" w:rsidRPr="0063530D" w:rsidRDefault="00BC39D0" w:rsidP="00BC39D0">
      <w:r w:rsidRPr="0063530D">
        <w:t>_____________________________                                        ____________________________</w:t>
      </w:r>
    </w:p>
    <w:p w:rsidR="00BC39D0" w:rsidRPr="0063530D" w:rsidRDefault="00BC39D0" w:rsidP="00BC39D0">
      <w:pPr>
        <w:rPr>
          <w:sz w:val="18"/>
          <w:szCs w:val="18"/>
        </w:rPr>
      </w:pPr>
      <w:r w:rsidRPr="0063530D">
        <w:rPr>
          <w:sz w:val="18"/>
          <w:szCs w:val="18"/>
        </w:rPr>
        <w:t xml:space="preserve">                                    (Ф.И.О.)                                                                                                              (подпись)</w:t>
      </w:r>
    </w:p>
    <w:p w:rsidR="00BC39D0" w:rsidRPr="0063530D" w:rsidRDefault="00BC39D0" w:rsidP="00BC39D0">
      <w:r w:rsidRPr="0063530D">
        <w:t>Подпись присутствующих:</w:t>
      </w:r>
    </w:p>
    <w:p w:rsidR="00BC39D0" w:rsidRPr="0063530D" w:rsidRDefault="00BC39D0" w:rsidP="00BC39D0">
      <w:r w:rsidRPr="0063530D">
        <w:t>_____________________________                                        ____________________________</w:t>
      </w:r>
    </w:p>
    <w:p w:rsidR="00BC39D0" w:rsidRPr="0063530D" w:rsidRDefault="00BC39D0" w:rsidP="00BC39D0">
      <w:r w:rsidRPr="0063530D">
        <w:t>_____________________________                                         ____________________________</w:t>
      </w:r>
    </w:p>
    <w:p w:rsidR="00BC39D0" w:rsidRPr="0063530D" w:rsidRDefault="00BC39D0" w:rsidP="00BC39D0">
      <w:pPr>
        <w:rPr>
          <w:sz w:val="18"/>
          <w:szCs w:val="18"/>
        </w:rPr>
      </w:pPr>
      <w:r w:rsidRPr="0063530D">
        <w:rPr>
          <w:sz w:val="18"/>
          <w:szCs w:val="18"/>
        </w:rPr>
        <w:t xml:space="preserve">                                    (Ф.И.О.)                                                                                                              (подпись)</w:t>
      </w:r>
    </w:p>
    <w:p w:rsidR="00BC39D0" w:rsidRPr="0063530D" w:rsidRDefault="00BC39D0" w:rsidP="00BC39D0"/>
    <w:p w:rsidR="00BC39D0" w:rsidRPr="0063530D" w:rsidRDefault="00BC39D0" w:rsidP="00BC39D0">
      <w:r w:rsidRPr="0063530D">
        <w:t xml:space="preserve">С актом </w:t>
      </w:r>
      <w:proofErr w:type="gramStart"/>
      <w:r w:rsidRPr="0063530D">
        <w:t>ознакомлен</w:t>
      </w:r>
      <w:proofErr w:type="gramEnd"/>
      <w:r w:rsidRPr="0063530D">
        <w:t>, копия акта на руки получена:</w:t>
      </w:r>
    </w:p>
    <w:p w:rsidR="00BC39D0" w:rsidRPr="0063530D" w:rsidRDefault="00BC39D0" w:rsidP="00BC39D0">
      <w:r w:rsidRPr="0063530D">
        <w:t>Руководитель проверяемой организации (индивидуальный предприниматель, физическое лицо) __________________________________________________________________</w:t>
      </w:r>
    </w:p>
    <w:p w:rsidR="00BC39D0" w:rsidRPr="0063530D" w:rsidRDefault="00BC39D0" w:rsidP="00BC39D0">
      <w:pPr>
        <w:jc w:val="center"/>
        <w:rPr>
          <w:sz w:val="18"/>
          <w:szCs w:val="18"/>
        </w:rPr>
      </w:pPr>
      <w:r w:rsidRPr="0063530D">
        <w:rPr>
          <w:sz w:val="18"/>
          <w:szCs w:val="18"/>
        </w:rPr>
        <w:t>(Ф.И.О., подпись, дата)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</w:rPr>
        <w:lastRenderedPageBreak/>
        <w:t>Приложение № 3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63530D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C39D0" w:rsidRPr="0063530D" w:rsidRDefault="00BC39D0" w:rsidP="00BC39D0">
      <w:pPr>
        <w:jc w:val="right"/>
        <w:rPr>
          <w:sz w:val="28"/>
          <w:szCs w:val="28"/>
        </w:rPr>
      </w:pPr>
      <w:r w:rsidRPr="0063530D">
        <w:rPr>
          <w:sz w:val="16"/>
          <w:szCs w:val="16"/>
        </w:rPr>
        <w:t>Новоавачинского сельского поселения</w:t>
      </w:r>
    </w:p>
    <w:p w:rsidR="00BC39D0" w:rsidRPr="0063530D" w:rsidRDefault="00BC39D0" w:rsidP="00BC39D0">
      <w:pPr>
        <w:rPr>
          <w:sz w:val="28"/>
          <w:szCs w:val="28"/>
        </w:rPr>
      </w:pPr>
      <w:r w:rsidRPr="0063530D">
        <w:rPr>
          <w:sz w:val="28"/>
          <w:szCs w:val="28"/>
        </w:rPr>
        <w:t xml:space="preserve">АДМИНИСТРАЦИЯ НОВОАВАЧИНСКОГО СЕЛЬСКОГО ПОСЕЛЕНИЯ </w:t>
      </w:r>
    </w:p>
    <w:p w:rsidR="00BC39D0" w:rsidRPr="0063530D" w:rsidRDefault="00BC39D0" w:rsidP="00BC39D0">
      <w:pPr>
        <w:rPr>
          <w:sz w:val="28"/>
          <w:szCs w:val="28"/>
        </w:rPr>
      </w:pPr>
      <w:r w:rsidRPr="0063530D">
        <w:rPr>
          <w:sz w:val="28"/>
          <w:szCs w:val="28"/>
        </w:rPr>
        <w:t>ЕЛИЗОВСКОГО МУНИЦИПАЛЬНОГО РАЙОНА В КАМЧАТСКОМ КРАЕ</w:t>
      </w:r>
    </w:p>
    <w:p w:rsidR="00BC39D0" w:rsidRPr="0063530D" w:rsidRDefault="00BC39D0" w:rsidP="00BC39D0">
      <w:pPr>
        <w:rPr>
          <w:sz w:val="18"/>
          <w:szCs w:val="18"/>
        </w:rPr>
      </w:pPr>
      <w:r w:rsidRPr="0063530D">
        <w:rPr>
          <w:sz w:val="28"/>
          <w:szCs w:val="28"/>
        </w:rPr>
        <w:t>__________________________________________________________________</w:t>
      </w:r>
    </w:p>
    <w:p w:rsidR="00BC39D0" w:rsidRPr="0063530D" w:rsidRDefault="00BC39D0" w:rsidP="00BC39D0">
      <w:pPr>
        <w:jc w:val="center"/>
      </w:pPr>
      <w:r w:rsidRPr="0063530D">
        <w:t xml:space="preserve">684017, Россия, Камчатский край, Елизовский район, </w:t>
      </w:r>
      <w:proofErr w:type="spellStart"/>
      <w:r w:rsidRPr="0063530D">
        <w:t>пос</w:t>
      </w:r>
      <w:proofErr w:type="gramStart"/>
      <w:r w:rsidRPr="0063530D">
        <w:t>.Н</w:t>
      </w:r>
      <w:proofErr w:type="gramEnd"/>
      <w:r w:rsidRPr="0063530D">
        <w:t>овый</w:t>
      </w:r>
      <w:proofErr w:type="spellEnd"/>
      <w:r w:rsidRPr="0063530D">
        <w:t xml:space="preserve">, </w:t>
      </w:r>
      <w:proofErr w:type="spellStart"/>
      <w:r w:rsidRPr="0063530D">
        <w:t>ул.Молодежная</w:t>
      </w:r>
      <w:proofErr w:type="spellEnd"/>
      <w:r w:rsidRPr="0063530D">
        <w:t>, 1а</w:t>
      </w:r>
    </w:p>
    <w:p w:rsidR="00BC39D0" w:rsidRPr="0063530D" w:rsidRDefault="00BC39D0" w:rsidP="00BC39D0">
      <w:pPr>
        <w:jc w:val="center"/>
      </w:pPr>
      <w:r w:rsidRPr="0063530D">
        <w:t>Тел.8(41531)30123/ факс 8(41531)30216</w:t>
      </w:r>
    </w:p>
    <w:p w:rsidR="00BC39D0" w:rsidRPr="0063530D" w:rsidRDefault="00BC39D0" w:rsidP="00BC39D0"/>
    <w:p w:rsidR="00BC39D0" w:rsidRPr="0063530D" w:rsidRDefault="00BC39D0" w:rsidP="00BC39D0">
      <w:proofErr w:type="spellStart"/>
      <w:r w:rsidRPr="0063530D">
        <w:t>пос</w:t>
      </w:r>
      <w:proofErr w:type="gramStart"/>
      <w:r w:rsidRPr="0063530D">
        <w:t>.Н</w:t>
      </w:r>
      <w:proofErr w:type="gramEnd"/>
      <w:r w:rsidRPr="0063530D">
        <w:t>овый</w:t>
      </w:r>
      <w:proofErr w:type="spellEnd"/>
      <w:r w:rsidRPr="0063530D">
        <w:t xml:space="preserve">                                                                      «____»___________20__г.</w:t>
      </w:r>
    </w:p>
    <w:p w:rsidR="00BC39D0" w:rsidRPr="0063530D" w:rsidRDefault="00BC39D0" w:rsidP="00BC39D0"/>
    <w:p w:rsidR="00BC39D0" w:rsidRPr="0063530D" w:rsidRDefault="00BC39D0" w:rsidP="00BC39D0">
      <w:pPr>
        <w:jc w:val="center"/>
      </w:pPr>
      <w:r w:rsidRPr="0063530D">
        <w:t>ПЕРЕСЧЕТНАЯ ВЕДОМОСТЬ ЗЕЛЁНЫХ НАСАЖДЕНИЙ</w:t>
      </w:r>
    </w:p>
    <w:p w:rsidR="00BC39D0" w:rsidRPr="0063530D" w:rsidRDefault="00BC39D0" w:rsidP="00BC39D0">
      <w:pPr>
        <w:jc w:val="center"/>
        <w:rPr>
          <w:sz w:val="28"/>
          <w:szCs w:val="28"/>
        </w:rPr>
      </w:pPr>
      <w:proofErr w:type="gramStart"/>
      <w:r w:rsidRPr="0063530D">
        <w:t>НАМЕЧЕННЫХ</w:t>
      </w:r>
      <w:proofErr w:type="gramEnd"/>
      <w:r w:rsidRPr="0063530D">
        <w:t xml:space="preserve"> К СНОСУ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"/>
        <w:gridCol w:w="1594"/>
        <w:gridCol w:w="1614"/>
        <w:gridCol w:w="1589"/>
        <w:gridCol w:w="1614"/>
        <w:gridCol w:w="1573"/>
      </w:tblGrid>
      <w:tr w:rsidR="00BC39D0" w:rsidRPr="0063530D" w:rsidTr="00F033A9">
        <w:tc>
          <w:tcPr>
            <w:tcW w:w="1587" w:type="dxa"/>
            <w:vMerge w:val="restart"/>
          </w:tcPr>
          <w:p w:rsidR="00BC39D0" w:rsidRPr="0063530D" w:rsidRDefault="00BC39D0" w:rsidP="00F033A9">
            <w:r w:rsidRPr="0063530D">
              <w:t xml:space="preserve">Ступени толщины, </w:t>
            </w:r>
            <w:proofErr w:type="gramStart"/>
            <w:r w:rsidRPr="0063530D">
              <w:t>см</w:t>
            </w:r>
            <w:proofErr w:type="gramEnd"/>
          </w:p>
        </w:tc>
        <w:tc>
          <w:tcPr>
            <w:tcW w:w="7984" w:type="dxa"/>
            <w:gridSpan w:val="5"/>
          </w:tcPr>
          <w:p w:rsidR="00BC39D0" w:rsidRPr="0063530D" w:rsidRDefault="00BC39D0" w:rsidP="00F033A9">
            <w:pPr>
              <w:jc w:val="center"/>
            </w:pPr>
            <w:r w:rsidRPr="0063530D">
              <w:t xml:space="preserve">Количество вырубаемых деревьев, в </w:t>
            </w:r>
            <w:proofErr w:type="spellStart"/>
            <w:r w:rsidRPr="0063530D">
              <w:t>т.ч</w:t>
            </w:r>
            <w:proofErr w:type="spellEnd"/>
            <w:r w:rsidRPr="0063530D">
              <w:t>. повреждаемых до степени прекращения роста, по породам</w:t>
            </w:r>
          </w:p>
        </w:tc>
      </w:tr>
      <w:tr w:rsidR="00BC39D0" w:rsidRPr="0063530D" w:rsidTr="00F033A9">
        <w:tc>
          <w:tcPr>
            <w:tcW w:w="1587" w:type="dxa"/>
            <w:vMerge/>
          </w:tcPr>
          <w:p w:rsidR="00BC39D0" w:rsidRPr="0063530D" w:rsidRDefault="00BC39D0" w:rsidP="00F033A9"/>
        </w:tc>
        <w:tc>
          <w:tcPr>
            <w:tcW w:w="3208" w:type="dxa"/>
            <w:gridSpan w:val="2"/>
          </w:tcPr>
          <w:p w:rsidR="00BC39D0" w:rsidRPr="0063530D" w:rsidRDefault="00BC39D0" w:rsidP="00F033A9">
            <w:pPr>
              <w:jc w:val="center"/>
            </w:pPr>
            <w:r w:rsidRPr="0063530D">
              <w:t>ольха, ива</w:t>
            </w:r>
          </w:p>
        </w:tc>
        <w:tc>
          <w:tcPr>
            <w:tcW w:w="3203" w:type="dxa"/>
            <w:gridSpan w:val="2"/>
          </w:tcPr>
          <w:p w:rsidR="00BC39D0" w:rsidRPr="0063530D" w:rsidRDefault="00BC39D0" w:rsidP="00F033A9">
            <w:pPr>
              <w:jc w:val="center"/>
            </w:pPr>
            <w:r w:rsidRPr="0063530D">
              <w:t>береза</w:t>
            </w:r>
          </w:p>
        </w:tc>
        <w:tc>
          <w:tcPr>
            <w:tcW w:w="1573" w:type="dxa"/>
          </w:tcPr>
          <w:p w:rsidR="00BC39D0" w:rsidRPr="0063530D" w:rsidRDefault="00BC39D0" w:rsidP="00F033A9">
            <w:pPr>
              <w:jc w:val="center"/>
            </w:pPr>
            <w:r w:rsidRPr="0063530D">
              <w:t>и т.д.</w:t>
            </w:r>
          </w:p>
        </w:tc>
      </w:tr>
      <w:tr w:rsidR="00BC39D0" w:rsidRPr="0063530D" w:rsidTr="00F033A9">
        <w:tc>
          <w:tcPr>
            <w:tcW w:w="1587" w:type="dxa"/>
            <w:vMerge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>
            <w:pPr>
              <w:jc w:val="center"/>
            </w:pPr>
            <w:r w:rsidRPr="0063530D">
              <w:t>подлежащих вырубке</w:t>
            </w:r>
          </w:p>
        </w:tc>
        <w:tc>
          <w:tcPr>
            <w:tcW w:w="1614" w:type="dxa"/>
          </w:tcPr>
          <w:p w:rsidR="00BC39D0" w:rsidRPr="0063530D" w:rsidRDefault="00BC39D0" w:rsidP="00F033A9">
            <w:pPr>
              <w:jc w:val="center"/>
            </w:pPr>
            <w:r w:rsidRPr="0063530D">
              <w:t>подлежащих оставлению на выращивание</w:t>
            </w:r>
          </w:p>
        </w:tc>
        <w:tc>
          <w:tcPr>
            <w:tcW w:w="1589" w:type="dxa"/>
          </w:tcPr>
          <w:p w:rsidR="00BC39D0" w:rsidRPr="0063530D" w:rsidRDefault="00BC39D0" w:rsidP="00F033A9">
            <w:pPr>
              <w:jc w:val="center"/>
            </w:pPr>
            <w:r w:rsidRPr="0063530D">
              <w:t>подлежащих вырубке</w:t>
            </w:r>
          </w:p>
        </w:tc>
        <w:tc>
          <w:tcPr>
            <w:tcW w:w="1614" w:type="dxa"/>
          </w:tcPr>
          <w:p w:rsidR="00BC39D0" w:rsidRPr="0063530D" w:rsidRDefault="00BC39D0" w:rsidP="00F033A9">
            <w:pPr>
              <w:jc w:val="center"/>
            </w:pPr>
            <w:r w:rsidRPr="0063530D">
              <w:t>подлежащих оставлению на выращивание</w:t>
            </w:r>
          </w:p>
        </w:tc>
        <w:tc>
          <w:tcPr>
            <w:tcW w:w="1573" w:type="dxa"/>
          </w:tcPr>
          <w:p w:rsidR="00BC39D0" w:rsidRPr="0063530D" w:rsidRDefault="00BC39D0" w:rsidP="00F033A9">
            <w:pPr>
              <w:jc w:val="center"/>
            </w:pPr>
          </w:p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  <w:tr w:rsidR="00BC39D0" w:rsidRPr="0063530D" w:rsidTr="00F033A9">
        <w:tc>
          <w:tcPr>
            <w:tcW w:w="1587" w:type="dxa"/>
          </w:tcPr>
          <w:p w:rsidR="00BC39D0" w:rsidRPr="0063530D" w:rsidRDefault="00BC39D0" w:rsidP="00F033A9"/>
        </w:tc>
        <w:tc>
          <w:tcPr>
            <w:tcW w:w="1594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89" w:type="dxa"/>
          </w:tcPr>
          <w:p w:rsidR="00BC39D0" w:rsidRPr="0063530D" w:rsidRDefault="00BC39D0" w:rsidP="00F033A9"/>
        </w:tc>
        <w:tc>
          <w:tcPr>
            <w:tcW w:w="1614" w:type="dxa"/>
          </w:tcPr>
          <w:p w:rsidR="00BC39D0" w:rsidRPr="0063530D" w:rsidRDefault="00BC39D0" w:rsidP="00F033A9"/>
        </w:tc>
        <w:tc>
          <w:tcPr>
            <w:tcW w:w="1573" w:type="dxa"/>
          </w:tcPr>
          <w:p w:rsidR="00BC39D0" w:rsidRPr="0063530D" w:rsidRDefault="00BC39D0" w:rsidP="00F033A9"/>
        </w:tc>
      </w:tr>
    </w:tbl>
    <w:p w:rsidR="00BC39D0" w:rsidRPr="0063530D" w:rsidRDefault="00BC39D0" w:rsidP="00BC39D0">
      <w:pPr>
        <w:rPr>
          <w:sz w:val="28"/>
          <w:szCs w:val="28"/>
        </w:rPr>
      </w:pPr>
    </w:p>
    <w:p w:rsidR="00BC39D0" w:rsidRPr="0063530D" w:rsidRDefault="00BC39D0" w:rsidP="00BC39D0">
      <w:r w:rsidRPr="0063530D">
        <w:t>Пересчет произвел:  ________________________/_____________________/</w:t>
      </w:r>
    </w:p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</w:p>
    <w:p w:rsidR="00BC39D0" w:rsidRPr="0063530D" w:rsidRDefault="00BC39D0" w:rsidP="00BC39D0"/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</w:rPr>
        <w:t>Приложение №4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63530D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C39D0" w:rsidRPr="0063530D" w:rsidRDefault="00BC39D0" w:rsidP="00BC39D0">
      <w:pPr>
        <w:jc w:val="right"/>
        <w:rPr>
          <w:sz w:val="28"/>
          <w:szCs w:val="28"/>
        </w:rPr>
      </w:pPr>
      <w:r w:rsidRPr="0063530D">
        <w:rPr>
          <w:sz w:val="16"/>
          <w:szCs w:val="16"/>
        </w:rPr>
        <w:t>Новоавачинского сельского поселения</w:t>
      </w:r>
    </w:p>
    <w:p w:rsidR="00BC39D0" w:rsidRPr="0063530D" w:rsidRDefault="00BC39D0" w:rsidP="00BC39D0">
      <w:pPr>
        <w:jc w:val="center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Размер восстановительной стоимости, применяемой</w:t>
      </w:r>
    </w:p>
    <w:p w:rsidR="00BC39D0" w:rsidRPr="0063530D" w:rsidRDefault="00BC39D0" w:rsidP="00BC39D0">
      <w:pPr>
        <w:jc w:val="center"/>
        <w:rPr>
          <w:b/>
          <w:sz w:val="28"/>
          <w:szCs w:val="28"/>
        </w:rPr>
      </w:pPr>
      <w:r w:rsidRPr="0063530D">
        <w:rPr>
          <w:b/>
          <w:sz w:val="28"/>
          <w:szCs w:val="28"/>
        </w:rPr>
        <w:t>для возмещения ущерба лесных насаждений</w:t>
      </w:r>
    </w:p>
    <w:p w:rsidR="00BC39D0" w:rsidRPr="0063530D" w:rsidRDefault="00BC39D0" w:rsidP="00BC39D0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95"/>
        <w:gridCol w:w="2393"/>
        <w:gridCol w:w="2185"/>
      </w:tblGrid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№ </w:t>
            </w:r>
            <w:proofErr w:type="gramStart"/>
            <w:r w:rsidRPr="0063530D">
              <w:rPr>
                <w:sz w:val="28"/>
                <w:szCs w:val="28"/>
              </w:rPr>
              <w:t>п</w:t>
            </w:r>
            <w:proofErr w:type="gramEnd"/>
            <w:r w:rsidRPr="0063530D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Наименование, диаметр, </w:t>
            </w:r>
            <w:proofErr w:type="gramStart"/>
            <w:r w:rsidRPr="0063530D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393" w:type="dxa"/>
          </w:tcPr>
          <w:p w:rsidR="00BC39D0" w:rsidRPr="0063530D" w:rsidRDefault="00BC39D0" w:rsidP="00F033A9">
            <w:pPr>
              <w:ind w:firstLine="51"/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Ставка платы, руб.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Деревья лиственные и хвойные всех пород искусственного и естественного происхождения:</w:t>
            </w:r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1.1.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3530D">
                <w:rPr>
                  <w:sz w:val="28"/>
                  <w:szCs w:val="28"/>
                </w:rPr>
                <w:t>5 см</w:t>
              </w:r>
            </w:smartTag>
            <w:r w:rsidRPr="0063530D">
              <w:rPr>
                <w:sz w:val="28"/>
                <w:szCs w:val="28"/>
              </w:rPr>
              <w:t xml:space="preserve"> включительно</w:t>
            </w:r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34-80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1.2.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5,1 –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3530D">
                <w:rPr>
                  <w:sz w:val="28"/>
                  <w:szCs w:val="28"/>
                </w:rPr>
                <w:t>8 см</w:t>
              </w:r>
            </w:smartTag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69-70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1.3.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8,1 –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3530D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124-70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1.4.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10,1 – </w:t>
            </w:r>
            <w:smartTag w:uri="urn:schemas-microsoft-com:office:smarttags" w:element="metricconverter">
              <w:smartTagPr>
                <w:attr w:name="ProductID" w:val="13 см"/>
              </w:smartTagPr>
              <w:r w:rsidRPr="0063530D">
                <w:rPr>
                  <w:sz w:val="28"/>
                  <w:szCs w:val="28"/>
                </w:rPr>
                <w:t>13 см</w:t>
              </w:r>
            </w:smartTag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143-10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1.5.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13,1 –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3530D">
                <w:rPr>
                  <w:sz w:val="28"/>
                  <w:szCs w:val="28"/>
                </w:rPr>
                <w:t>15 см</w:t>
              </w:r>
            </w:smartTag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145-40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1.6.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15,1 – </w:t>
            </w:r>
            <w:smartTag w:uri="urn:schemas-microsoft-com:office:smarttags" w:element="metricconverter">
              <w:smartTagPr>
                <w:attr w:name="ProductID" w:val="17 см"/>
              </w:smartTagPr>
              <w:r w:rsidRPr="0063530D">
                <w:rPr>
                  <w:sz w:val="28"/>
                  <w:szCs w:val="28"/>
                </w:rPr>
                <w:t>17 см</w:t>
              </w:r>
            </w:smartTag>
          </w:p>
        </w:tc>
        <w:tc>
          <w:tcPr>
            <w:tcW w:w="2393" w:type="dxa"/>
          </w:tcPr>
          <w:p w:rsidR="00BC39D0" w:rsidRPr="0063530D" w:rsidRDefault="00BC39D0" w:rsidP="00F033A9">
            <w:pPr>
              <w:ind w:left="51"/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188-19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1.7.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,1 см"/>
              </w:smartTagPr>
              <w:r w:rsidRPr="0063530D">
                <w:rPr>
                  <w:sz w:val="28"/>
                  <w:szCs w:val="28"/>
                </w:rPr>
                <w:t>17,1 см</w:t>
              </w:r>
            </w:smartTag>
            <w:r w:rsidRPr="0063530D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236-98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Кустарники всех пород:</w:t>
            </w:r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2.1.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Высота 0,5 </w:t>
            </w:r>
            <w:smartTag w:uri="urn:schemas-microsoft-com:office:smarttags" w:element="metricconverter">
              <w:smartTagPr>
                <w:attr w:name="ProductID" w:val="-1,5 м"/>
              </w:smartTagPr>
              <w:r w:rsidRPr="0063530D">
                <w:rPr>
                  <w:sz w:val="28"/>
                  <w:szCs w:val="28"/>
                </w:rPr>
                <w:t>-1,5 м</w:t>
              </w:r>
            </w:smartTag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25-00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2.2.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 xml:space="preserve">Высота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3530D">
                <w:rPr>
                  <w:sz w:val="28"/>
                  <w:szCs w:val="28"/>
                </w:rPr>
                <w:t>1,5 м</w:t>
              </w:r>
            </w:smartTag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шт.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50-00</w:t>
            </w:r>
          </w:p>
        </w:tc>
      </w:tr>
      <w:tr w:rsidR="00BC39D0" w:rsidRPr="0063530D" w:rsidTr="00F033A9">
        <w:tc>
          <w:tcPr>
            <w:tcW w:w="675" w:type="dxa"/>
          </w:tcPr>
          <w:p w:rsidR="00BC39D0" w:rsidRPr="0063530D" w:rsidRDefault="00BC39D0" w:rsidP="00F033A9">
            <w:pPr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BC39D0" w:rsidRPr="0063530D" w:rsidRDefault="00BC39D0" w:rsidP="00F033A9">
            <w:pPr>
              <w:tabs>
                <w:tab w:val="left" w:pos="2115"/>
              </w:tabs>
              <w:jc w:val="both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Дерн, газон, цветник (устройство с посадкой – средняя стоимость)</w:t>
            </w:r>
          </w:p>
        </w:tc>
        <w:tc>
          <w:tcPr>
            <w:tcW w:w="2393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proofErr w:type="spellStart"/>
            <w:r w:rsidRPr="0063530D">
              <w:rPr>
                <w:sz w:val="28"/>
                <w:szCs w:val="28"/>
              </w:rPr>
              <w:t>кв.м</w:t>
            </w:r>
            <w:proofErr w:type="spellEnd"/>
            <w:r w:rsidRPr="0063530D">
              <w:rPr>
                <w:sz w:val="28"/>
                <w:szCs w:val="28"/>
              </w:rPr>
              <w:t>.</w:t>
            </w:r>
          </w:p>
        </w:tc>
        <w:tc>
          <w:tcPr>
            <w:tcW w:w="2185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300-00</w:t>
            </w:r>
          </w:p>
        </w:tc>
      </w:tr>
    </w:tbl>
    <w:p w:rsidR="00BC39D0" w:rsidRPr="0063530D" w:rsidRDefault="00BC39D0" w:rsidP="00BC39D0">
      <w:pPr>
        <w:jc w:val="both"/>
        <w:rPr>
          <w:sz w:val="28"/>
          <w:szCs w:val="28"/>
        </w:rPr>
      </w:pPr>
      <w:r w:rsidRPr="0063530D">
        <w:rPr>
          <w:sz w:val="28"/>
          <w:szCs w:val="28"/>
        </w:rPr>
        <w:t xml:space="preserve"> </w:t>
      </w: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</w:rPr>
        <w:lastRenderedPageBreak/>
        <w:t>Приложение № 5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63530D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C39D0" w:rsidRPr="0063530D" w:rsidRDefault="00BC39D0" w:rsidP="00BC39D0">
      <w:pPr>
        <w:jc w:val="right"/>
        <w:rPr>
          <w:sz w:val="28"/>
          <w:szCs w:val="28"/>
        </w:rPr>
      </w:pPr>
      <w:r w:rsidRPr="0063530D">
        <w:rPr>
          <w:sz w:val="16"/>
          <w:szCs w:val="16"/>
        </w:rPr>
        <w:t>Новоавачинского сельского поселения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3530D">
        <w:rPr>
          <w:sz w:val="16"/>
          <w:szCs w:val="16"/>
        </w:rPr>
        <w:t>Утвержден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3530D">
        <w:rPr>
          <w:sz w:val="16"/>
          <w:szCs w:val="16"/>
        </w:rPr>
        <w:t>приказом Минприроды России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3530D">
        <w:rPr>
          <w:sz w:val="16"/>
          <w:szCs w:val="16"/>
        </w:rPr>
        <w:t>от 17.10.2017 N 567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ТИПОВОЙ ДОГОВОР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16"/>
          <w:szCs w:val="16"/>
        </w:rPr>
      </w:pPr>
      <w:r w:rsidRPr="0063530D">
        <w:rPr>
          <w:b/>
        </w:rPr>
        <w:t>купли-продажи лесных насаждений N _____</w:t>
      </w:r>
      <w:r w:rsidRPr="0063530D">
        <w:rPr>
          <w:rFonts w:ascii="Arial CYR" w:hAnsi="Arial CYR" w:cs="Arial CYR"/>
          <w:sz w:val="16"/>
          <w:szCs w:val="16"/>
        </w:rPr>
        <w:t xml:space="preserve"> 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                                                   "__" _________ 20__ г.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(место заключения)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(наименование органа государственной власти или органа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местного самоуправления)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 лице ___________________________________________________________________,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(должность, фамилия, имя, отчество (последнее при наличии)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действующего</w:t>
      </w:r>
      <w:proofErr w:type="gramEnd"/>
      <w:r w:rsidRPr="0063530D">
        <w:t xml:space="preserve"> на основании 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(правоустанавливающий документ (положение, устав)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или доверенность, их реквизиты)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именуемый</w:t>
      </w:r>
      <w:proofErr w:type="gramEnd"/>
      <w:r w:rsidRPr="0063530D">
        <w:t xml:space="preserve"> в дальнейшем Продавцом, с одной стороны, и 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(наименование юридического лица или фамилия, имя, отчество (последнее при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наличии) гражданина, в том числе индивидуального предпринимателя)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 лице 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(фамилия, имя, отчество (последнее при наличии) лица, действующего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от имени гражданина, должность (при наличии), фамилия, имя, отчество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(последнее при наличии) лица, действующего от имени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юридического лица)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действующего</w:t>
      </w:r>
      <w:proofErr w:type="gramEnd"/>
      <w:r w:rsidRPr="0063530D">
        <w:t xml:space="preserve"> на основании 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(устав, доверенность (при наличии),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    их реквизиты)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именуемый</w:t>
      </w:r>
      <w:proofErr w:type="gramEnd"/>
      <w:r w:rsidRPr="0063530D">
        <w:t xml:space="preserve">  в  дальнейшем Покупателем, с другой стороны, заключили настоящий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Договор о нижеследующем: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I. Предмет Договора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rPr>
          <w:rFonts w:ascii="Courier New CYR" w:hAnsi="Courier New CYR" w:cs="Courier New CYR"/>
          <w:sz w:val="20"/>
          <w:szCs w:val="20"/>
        </w:rPr>
        <w:t xml:space="preserve">    </w:t>
      </w:r>
      <w:r w:rsidRPr="0063530D">
        <w:t>1. По настоящему Договору на основании 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(номер и дата протокола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         о результатах аукциона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(в случае заключения договора без проведения аукциона - номер и дата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решения органа государственной власти или органа местного самоуправления,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а также наименование органа, в случае заключения договора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при осуществлении мероприятий, предусмотренных </w:t>
      </w:r>
      <w:hyperlink r:id="rId11" w:history="1">
        <w:r w:rsidRPr="0063530D">
          <w:rPr>
            <w:rFonts w:ascii="Courier New CYR" w:hAnsi="Courier New CYR" w:cs="Courier New CYR"/>
            <w:sz w:val="20"/>
            <w:szCs w:val="20"/>
          </w:rPr>
          <w:t>статьей 19</w:t>
        </w:r>
      </w:hyperlink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Лесного кодекса Российской Федерации (Собрание законодательства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Российской Федерации, 2006, N 50, ст. 5278; 2014, N 11, ст. 1092), -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номер и дата государственного (муниципального) задания, номер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и дата государственного (муниципального) контракта)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Продавец  обязуется  передать  лесные  насаждения, расположенные на землях,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находящихся</w:t>
      </w:r>
      <w:proofErr w:type="gramEnd"/>
      <w:r w:rsidRPr="0063530D">
        <w:t xml:space="preserve"> в собственности 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(федеральной, субъектов Российской Федерации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   или муниципальной)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(далее - лесные насаждения), в собственность Покупателю </w:t>
      </w:r>
      <w:proofErr w:type="gramStart"/>
      <w:r w:rsidRPr="0063530D">
        <w:t>для</w:t>
      </w:r>
      <w:proofErr w:type="gramEnd"/>
      <w:r w:rsidRPr="0063530D">
        <w:t xml:space="preserve"> 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lastRenderedPageBreak/>
        <w:t>__________________________________________________________________________,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 xml:space="preserve">(заготовки древесины в соответствии с </w:t>
      </w:r>
      <w:hyperlink r:id="rId12" w:history="1">
        <w:r w:rsidRPr="0063530D">
          <w:rPr>
            <w:rFonts w:ascii="Courier New CYR" w:hAnsi="Courier New CYR" w:cs="Courier New CYR"/>
            <w:sz w:val="20"/>
            <w:szCs w:val="20"/>
          </w:rPr>
          <w:t>частями 2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- </w:t>
      </w:r>
      <w:hyperlink r:id="rId13" w:history="1">
        <w:r w:rsidRPr="0063530D">
          <w:rPr>
            <w:rFonts w:ascii="Courier New CYR" w:hAnsi="Courier New CYR" w:cs="Courier New CYR"/>
            <w:sz w:val="20"/>
            <w:szCs w:val="20"/>
          </w:rPr>
          <w:t>4 статьи 29.1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Лесного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кодекса Российской Федерации (Собрание законодательства Российской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63530D">
        <w:rPr>
          <w:rFonts w:ascii="Courier New CYR" w:hAnsi="Courier New CYR" w:cs="Courier New CYR"/>
          <w:sz w:val="20"/>
          <w:szCs w:val="20"/>
        </w:rPr>
        <w:t xml:space="preserve">Федерации, 2015, N 27, ст. 3997) или </w:t>
      </w:r>
      <w:hyperlink r:id="rId14" w:history="1">
        <w:r w:rsidRPr="0063530D">
          <w:rPr>
            <w:rFonts w:ascii="Courier New CYR" w:hAnsi="Courier New CYR" w:cs="Courier New CYR"/>
            <w:sz w:val="20"/>
            <w:szCs w:val="20"/>
          </w:rPr>
          <w:t>статьей 30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Лесного кодекса Российской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63530D">
        <w:rPr>
          <w:rFonts w:ascii="Courier New CYR" w:hAnsi="Courier New CYR" w:cs="Courier New CYR"/>
          <w:sz w:val="20"/>
          <w:szCs w:val="20"/>
        </w:rPr>
        <w:t>Федерации (Собрание законодательства Российской Федерации, 2006, N 50, ст.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5278; 2013, N 52, ст. 6971, ст. 6980) и (или) заготовки елей и (или)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деревьев других хвойных пород для новогодних праздников в соответствии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с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</w:t>
      </w:r>
      <w:hyperlink r:id="rId15" w:history="1">
        <w:proofErr w:type="gramStart"/>
        <w:r w:rsidRPr="0063530D">
          <w:rPr>
            <w:rFonts w:ascii="Courier New CYR" w:hAnsi="Courier New CYR" w:cs="Courier New CYR"/>
            <w:sz w:val="20"/>
            <w:szCs w:val="20"/>
          </w:rPr>
          <w:t>частью 4.1 статьи 32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Лесного кодекса Российской Федерации (Собрание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законодательства Российской Федерации, 2006, N 50, ст. 5278; 2008, N 30,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ст. 3599; 2009, N 11, ст. 1261) (указать нужное)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а  Покупатель  обязуется  принять лесные насаждения и внести за них плату </w:t>
      </w:r>
      <w:proofErr w:type="gramStart"/>
      <w:r w:rsidRPr="0063530D">
        <w:t>в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соответствии</w:t>
      </w:r>
      <w:proofErr w:type="gramEnd"/>
      <w:r w:rsidRPr="0063530D">
        <w:t xml:space="preserve"> с </w:t>
      </w:r>
      <w:hyperlink r:id="rId16" w:history="1">
        <w:r w:rsidRPr="0063530D">
          <w:t>разделом III</w:t>
        </w:r>
      </w:hyperlink>
      <w:r w:rsidRPr="0063530D">
        <w:t xml:space="preserve"> настоящего Договора.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rPr>
          <w:rFonts w:ascii="Courier New CYR" w:hAnsi="Courier New CYR" w:cs="Courier New CYR"/>
          <w:sz w:val="20"/>
          <w:szCs w:val="20"/>
        </w:rPr>
        <w:t xml:space="preserve">    </w:t>
      </w:r>
      <w:r w:rsidRPr="0063530D">
        <w:t>2. Местоположение лесных насаждений: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63530D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(субъект Российской Федерации, муниципальный район, лесничество (лесопарк),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участковое лесничество, урочище (при наличии), номер (номера) лесного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квартала, лесотаксационного выдела)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 xml:space="preserve">3. Характеристика и объем древесины лесных насаждений, подлежащей заготовке, указываются в </w:t>
      </w:r>
      <w:hyperlink r:id="rId17" w:history="1">
        <w:r w:rsidRPr="0063530D">
          <w:t>приложении N 1</w:t>
        </w:r>
      </w:hyperlink>
      <w:r w:rsidRPr="0063530D">
        <w:t xml:space="preserve"> к настоящему Договору.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Характеристика и количество заготавливаемых елей и (или) деревьев других хвойных пород для новогодних праздников указываются в </w:t>
      </w:r>
      <w:hyperlink r:id="rId18" w:history="1">
        <w:r w:rsidRPr="0063530D">
          <w:t>приложении N 1</w:t>
        </w:r>
      </w:hyperlink>
      <w:r w:rsidRPr="0063530D">
        <w:t xml:space="preserve"> к настоящему Договору.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4. Схема расположения лесных насаждений приводится в </w:t>
      </w:r>
      <w:hyperlink r:id="rId19" w:history="1">
        <w:r w:rsidRPr="0063530D">
          <w:t>приложении N 2</w:t>
        </w:r>
      </w:hyperlink>
      <w:r w:rsidRPr="0063530D">
        <w:t xml:space="preserve"> к настоящему Договору.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II. Условия заготовки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 пород для новогодних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5. Форма рубки 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(сплошная, выборочная)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Вид рубки  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(спелых и перестойных лесных насаждений, погибших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и поврежденных лесных насаждений, при уходе за лесами,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а также при выполнении мероприятий, предусмотренных статьей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</w:t>
      </w:r>
      <w:hyperlink r:id="rId20" w:history="1">
        <w:r w:rsidRPr="0063530D">
          <w:rPr>
            <w:rFonts w:ascii="Courier New CYR" w:hAnsi="Courier New CYR" w:cs="Courier New CYR"/>
            <w:sz w:val="20"/>
            <w:szCs w:val="20"/>
          </w:rPr>
          <w:t>19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Лесного кодекса Российской Федерации, заготовка елей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и (или) других деревьев хвойных пород для проведения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новогодних 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r w:rsidRPr="0063530D">
        <w:t>6. Заготовке не подлежат  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7. Сроки и условия вывоза 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хвойных пород для новогодних праздников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     (указать нужное)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(сроки и условия вывоза)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8.  Очистка лесосеки от порубочных остатков осуществляется одновременно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с заготовкой 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 пород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для новогодних 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следующим способом 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(способ (способы) очистки лесосеки)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 следующие сроки 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(сроки очистки лесосеки)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rPr>
          <w:rFonts w:ascii="Courier New CYR" w:hAnsi="Courier New CYR" w:cs="Courier New CYR"/>
          <w:sz w:val="20"/>
          <w:szCs w:val="20"/>
        </w:rPr>
        <w:t xml:space="preserve">    </w:t>
      </w:r>
      <w:r w:rsidRPr="0063530D">
        <w:t>9. Заготовка 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(древесины, елей и (или) деревьев других хвойных пород для </w:t>
      </w:r>
      <w:r w:rsidRPr="0063530D">
        <w:rPr>
          <w:rFonts w:ascii="Courier New CYR" w:hAnsi="Courier New CYR" w:cs="Courier New CYR"/>
          <w:sz w:val="20"/>
          <w:szCs w:val="20"/>
        </w:rPr>
        <w:lastRenderedPageBreak/>
        <w:t>новогодних праздников (указать нужное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)о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 xml:space="preserve">существляется в соответствии с условиями настоящего Договора, требованиями Лесного </w:t>
      </w:r>
      <w:hyperlink r:id="rId21" w:history="1">
        <w:r w:rsidRPr="0063530D">
          <w:rPr>
            <w:rFonts w:ascii="Courier New CYR" w:hAnsi="Courier New CYR" w:cs="Courier New CYR"/>
            <w:sz w:val="20"/>
            <w:szCs w:val="20"/>
          </w:rPr>
          <w:t>кодекса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Российской Федерации (Собрание законодательства Российской Федерации, 2006, N 50, ст. 5278;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 xml:space="preserve">2017, N 27, ст. 3940), </w:t>
      </w:r>
      <w:hyperlink r:id="rId22" w:history="1">
        <w:r w:rsidRPr="0063530D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заготовки древесины и особенностями заготовки древесины в лесничествах, лесопарках, указанных в статье 23 Лесного кодекса Российской Федерации, утвержденными приказом Минприроды России от </w:t>
      </w:r>
      <w:smartTag w:uri="urn:schemas-microsoft-com:office:smarttags" w:element="date">
        <w:smartTagPr>
          <w:attr w:name="Year" w:val="2016"/>
          <w:attr w:name="Day" w:val="13"/>
          <w:attr w:name="Month" w:val="09"/>
          <w:attr w:name="ls" w:val="trans"/>
        </w:smartTagPr>
        <w:r w:rsidRPr="0063530D">
          <w:rPr>
            <w:rFonts w:ascii="Courier New CYR" w:hAnsi="Courier New CYR" w:cs="Courier New CYR"/>
            <w:sz w:val="20"/>
            <w:szCs w:val="20"/>
          </w:rPr>
          <w:t>13.09.2016</w:t>
        </w:r>
      </w:smartTag>
      <w:r w:rsidRPr="0063530D">
        <w:rPr>
          <w:rFonts w:ascii="Courier New CYR" w:hAnsi="Courier New CYR" w:cs="Courier New CYR"/>
          <w:sz w:val="20"/>
          <w:szCs w:val="20"/>
        </w:rPr>
        <w:t xml:space="preserve"> N 474 (зарегистрирован Минюстом России  </w:t>
      </w:r>
      <w:smartTag w:uri="urn:schemas-microsoft-com:office:smarttags" w:element="date">
        <w:smartTagPr>
          <w:attr w:name="Year" w:val="2016"/>
          <w:attr w:name="Day" w:val="29"/>
          <w:attr w:name="Month" w:val="12"/>
          <w:attr w:name="ls" w:val="trans"/>
        </w:smartTagPr>
        <w:r w:rsidRPr="0063530D">
          <w:rPr>
            <w:rFonts w:ascii="Courier New CYR" w:hAnsi="Courier New CYR" w:cs="Courier New CYR"/>
            <w:sz w:val="20"/>
            <w:szCs w:val="20"/>
          </w:rPr>
          <w:t>29.12.2016</w:t>
        </w:r>
      </w:smartTag>
      <w:r w:rsidRPr="0063530D">
        <w:rPr>
          <w:rFonts w:ascii="Courier New CYR" w:hAnsi="Courier New CYR" w:cs="Courier New CYR"/>
          <w:sz w:val="20"/>
          <w:szCs w:val="20"/>
        </w:rPr>
        <w:t xml:space="preserve">, регистрационный N 45041) с изменениями, внесенными приказом  Минприроды  России от 11.01.2017 N 5 (зарегистрирован Минюстом России 30.01.2017,  регистрационный N 45468), </w:t>
      </w:r>
      <w:hyperlink r:id="rId23" w:history="1">
        <w:r w:rsidRPr="0063530D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ухода за лесами, утвержденными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 xml:space="preserve">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приказом    Минприроды России от 22.11.2017 N 626 (зарегистрирован Минюстом России 22.12.2017,  регистрационный N 49381),</w:t>
      </w:r>
      <w:hyperlink r:id="rId24" w:history="1">
        <w:r w:rsidRPr="0063530D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пожарной безопасности в лесах, утвержденными  постановлением Правительства Российской Федерации от 30.06.2007 N 417 (Собрание законодательства Российской Федерации, 2007, N 28, ст. 3432; 2011, N 20,ст. 2820;  2012, N 6, ст. 671, N 46, ст. 6339;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 xml:space="preserve"> 2014, N 16, ст. 1901;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 xml:space="preserve">2016,N 35, ст. 5327), </w:t>
      </w:r>
      <w:hyperlink r:id="rId25" w:history="1">
        <w:r w:rsidRPr="0063530D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санитарной безопасности в лесах, утвержденными постановлением   Правительства  Российской Федерации от 20.05.2017 N 607 (Собрание законодательства Российской  Федерации, 2017, N 23, ст. 3318),</w:t>
      </w:r>
      <w:hyperlink r:id="rId26" w:history="1">
        <w:r w:rsidRPr="0063530D">
          <w:rPr>
            <w:rFonts w:ascii="Courier New CYR" w:hAnsi="Courier New CYR" w:cs="Courier New CYR"/>
            <w:sz w:val="20"/>
            <w:szCs w:val="20"/>
          </w:rPr>
          <w:t>Правилами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заготовки и сбора </w:t>
      </w:r>
      <w:proofErr w:type="spellStart"/>
      <w:r w:rsidRPr="0063530D">
        <w:rPr>
          <w:rFonts w:ascii="Courier New CYR" w:hAnsi="Courier New CYR" w:cs="Courier New CYR"/>
          <w:sz w:val="20"/>
          <w:szCs w:val="20"/>
        </w:rPr>
        <w:t>недревесных</w:t>
      </w:r>
      <w:proofErr w:type="spellEnd"/>
      <w:r w:rsidRPr="0063530D">
        <w:rPr>
          <w:rFonts w:ascii="Courier New CYR" w:hAnsi="Courier New CYR" w:cs="Courier New CYR"/>
          <w:sz w:val="20"/>
          <w:szCs w:val="20"/>
        </w:rPr>
        <w:t xml:space="preserve"> лесных ресурсов, утвержденными приказом Рослесхоза от 05.12.2011 N 512 (зарегистрирован Минюстом России 16.04.2012, регистрационный N 23850), а также </w:t>
      </w:r>
      <w:hyperlink r:id="rId27" w:history="1">
        <w:r w:rsidRPr="0063530D">
          <w:rPr>
            <w:rFonts w:ascii="Courier New CYR" w:hAnsi="Courier New CYR" w:cs="Courier New CYR"/>
            <w:sz w:val="20"/>
            <w:szCs w:val="20"/>
          </w:rPr>
          <w:t>Видами</w:t>
        </w:r>
      </w:hyperlink>
      <w:r w:rsidRPr="0063530D">
        <w:rPr>
          <w:rFonts w:ascii="Courier New CYR" w:hAnsi="Courier New CYR" w:cs="Courier New CYR"/>
          <w:sz w:val="20"/>
          <w:szCs w:val="20"/>
        </w:rPr>
        <w:t xml:space="preserve"> лесосечных работ, порядком и последовательностью их проведения, утвержденными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 xml:space="preserve"> приказом Минприроды России от 27.06.2016 N 367 (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зарегистрирован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 xml:space="preserve"> Минюстом России 29.12.2016, регистрационный N 45040).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>10. Обеспечение сохранения подроста в соответствии с технологической картой лесосечных работ.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III. Размер и условия внесения платы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 xml:space="preserve">11. Размер платы по настоящему Договору определяется в соответствии со </w:t>
      </w:r>
      <w:hyperlink r:id="rId28" w:history="1">
        <w:r w:rsidRPr="0063530D">
          <w:t>статьей 76</w:t>
        </w:r>
      </w:hyperlink>
      <w:r w:rsidRPr="0063530D">
        <w:t xml:space="preserve"> Лесного кодекса Российской Федерации (Собрание законодательства Российской Федерации, 2006, N 50, ст. 5278; 2013, N 52, ст. 6971; 2015, N 27, ст. 3997).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Плата по настоящему Договору составляет _________ рублей.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В течение 3 рабочих дней </w:t>
      </w:r>
      <w:proofErr w:type="gramStart"/>
      <w:r w:rsidRPr="0063530D">
        <w:t>с даты заключения</w:t>
      </w:r>
      <w:proofErr w:type="gramEnd"/>
      <w:r w:rsidRPr="0063530D">
        <w:t xml:space="preserve"> настоящего Договора Покупатель вносит установленную настоящим Договором плату в полном объеме.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Расчет платы по настоящему Договору приводится в </w:t>
      </w:r>
      <w:hyperlink r:id="rId29" w:history="1">
        <w:r w:rsidRPr="0063530D">
          <w:t>приложении N 3</w:t>
        </w:r>
      </w:hyperlink>
      <w:r w:rsidRPr="0063530D">
        <w:t xml:space="preserve"> к настоящему Договору.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Плата по настоящему Договору вносится путем перечисления денежных средств на расчетный счет Продавца в соответствии с платежными реквизитами, указанными в </w:t>
      </w:r>
      <w:hyperlink r:id="rId30" w:history="1">
        <w:r w:rsidRPr="0063530D">
          <w:t>разделе IX</w:t>
        </w:r>
      </w:hyperlink>
      <w:r w:rsidRPr="0063530D">
        <w:t xml:space="preserve"> настоящего Договора.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IV. Взаимодействие сторон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>12. Продавец имеет право: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>а) осуществлять проверки соблюдения Покупателем условий настоящего Договора;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б) после завершения Покупателем работ по заготовке 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 пород для новогодних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проводить осмотр лесосеки.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>13. Продавец обязан: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а) передать Покупателю лесные насаждения по акту приема-передачи лесных насаждений согласно </w:t>
      </w:r>
      <w:hyperlink r:id="rId31" w:history="1">
        <w:r w:rsidRPr="0063530D">
          <w:t>приложению N 4</w:t>
        </w:r>
      </w:hyperlink>
      <w:r w:rsidRPr="0063530D">
        <w:t xml:space="preserve"> к настоящему Договору в течение 5 рабочих дней после поступления оплаты по настоящему Договору на счет Продавца в соответствии с </w:t>
      </w:r>
      <w:hyperlink r:id="rId32" w:history="1">
        <w:r w:rsidRPr="0063530D">
          <w:t>разделом III</w:t>
        </w:r>
      </w:hyperlink>
      <w:r w:rsidRPr="0063530D">
        <w:t xml:space="preserve"> настоящего Договора;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lastRenderedPageBreak/>
        <w:t>б) обозначить на местности с помощью лесохозяйственных знаков и на картах (схемах) лесов местоположение продаваемых лесных насаждений.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14. Покупатель имеет право осуществлять заготовку 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___________________________________________________________________________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 пород для новогодних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 течение срока действия настоящего Договора в объеме, установленном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настоящим Договором, после подписания акта приема-передачи </w:t>
      </w:r>
      <w:proofErr w:type="gramStart"/>
      <w:r w:rsidRPr="0063530D">
        <w:t>лесных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насаждений согласно </w:t>
      </w:r>
      <w:hyperlink r:id="rId33" w:history="1">
        <w:r w:rsidRPr="0063530D">
          <w:t>приложению N 4</w:t>
        </w:r>
      </w:hyperlink>
      <w:r w:rsidRPr="0063530D">
        <w:t xml:space="preserve"> к настоящему Договору.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>15. Покупатель обязан: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>а) внести плату в порядке, установленном настоящим Договором;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б) принять лесные насаждения, местоположение которых указано в </w:t>
      </w:r>
      <w:hyperlink r:id="rId34" w:history="1">
        <w:r w:rsidRPr="0063530D">
          <w:t>пункте 2</w:t>
        </w:r>
      </w:hyperlink>
      <w:r w:rsidRPr="0063530D">
        <w:t xml:space="preserve"> настоящего Договора, по акту приема-передачи лесных насаждений согласно </w:t>
      </w:r>
      <w:hyperlink r:id="rId35" w:history="1">
        <w:r w:rsidRPr="0063530D">
          <w:t>приложению N 4</w:t>
        </w:r>
      </w:hyperlink>
      <w:r w:rsidRPr="0063530D">
        <w:t xml:space="preserve"> к настоящему Договору в течение 5 рабочих дней после поступления оплаты по настоящему Договору на счет Продавца в соответствии с </w:t>
      </w:r>
      <w:hyperlink r:id="rId36" w:history="1">
        <w:r w:rsidRPr="0063530D">
          <w:t>разделом III</w:t>
        </w:r>
      </w:hyperlink>
      <w:r w:rsidRPr="0063530D">
        <w:t xml:space="preserve"> настоящего Договора;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в) соблюдать </w:t>
      </w:r>
      <w:hyperlink r:id="rId37" w:history="1">
        <w:r w:rsidRPr="0063530D">
          <w:t>Правила</w:t>
        </w:r>
      </w:hyperlink>
      <w:r w:rsidRPr="0063530D">
        <w:t xml:space="preserve"> заготовки древесины и особенности заготовки древесины в лесничествах, лесопарках, указанных в статье 23 Лесного кодекса Российской Федерации, утвержденные приказом Минприроды России от 13.09.2016 N 474, </w:t>
      </w:r>
      <w:hyperlink r:id="rId38" w:history="1">
        <w:r w:rsidRPr="0063530D">
          <w:t>Правила</w:t>
        </w:r>
      </w:hyperlink>
      <w:r w:rsidRPr="0063530D">
        <w:t xml:space="preserve"> ухода за лесами, утвержденные приказом Минприроды России от 22.11.2017 N 626, </w:t>
      </w:r>
      <w:hyperlink r:id="rId39" w:history="1">
        <w:r w:rsidRPr="0063530D">
          <w:t>Правила</w:t>
        </w:r>
      </w:hyperlink>
      <w:r w:rsidRPr="0063530D">
        <w:t xml:space="preserve"> пожарной безопасности в лесах, утвержденные постановлением Правительства Российской Федерации от 30.06.2007 N 417, </w:t>
      </w:r>
      <w:hyperlink r:id="rId40" w:history="1">
        <w:r w:rsidRPr="0063530D">
          <w:t>Правила</w:t>
        </w:r>
      </w:hyperlink>
      <w:r w:rsidRPr="0063530D">
        <w:t xml:space="preserve"> санитарной безопасности в лесах, утвержденные</w:t>
      </w:r>
      <w:proofErr w:type="gramEnd"/>
      <w:r w:rsidRPr="0063530D">
        <w:t xml:space="preserve"> постановлением Правительства Российской Федерации от 20.05.2017 N 607, </w:t>
      </w:r>
      <w:hyperlink r:id="rId41" w:history="1">
        <w:r w:rsidRPr="0063530D">
          <w:t>Правила</w:t>
        </w:r>
      </w:hyperlink>
      <w:r w:rsidRPr="0063530D">
        <w:t xml:space="preserve"> заготовки и сбора </w:t>
      </w:r>
      <w:proofErr w:type="spellStart"/>
      <w:r w:rsidRPr="0063530D">
        <w:t>недревесных</w:t>
      </w:r>
      <w:proofErr w:type="spellEnd"/>
      <w:r w:rsidRPr="0063530D">
        <w:t xml:space="preserve"> лесных ресурсов, утвержденные приказом Рослесхоза от 05.12.2011 N 512;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г) выполнять лесосечные работы в соответствии с технологической картой лесосечных работ;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д) осуществлять складирование заготовленной древесины в местах, предусмотренных технологической картой лесосечных работ;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е) обеспечить вывоз 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пород для новогодних 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 срок, установленный настоящим Договором;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3530D">
        <w:t xml:space="preserve">ж) осуществлять выполнение работ по очистке лесосеки от порубочных остатков в срок, установленный </w:t>
      </w:r>
      <w:hyperlink r:id="rId42" w:history="1">
        <w:r w:rsidRPr="0063530D">
          <w:t>пунктом 8</w:t>
        </w:r>
      </w:hyperlink>
      <w:r w:rsidRPr="0063530D">
        <w:t xml:space="preserve"> настоящего Договора, в соответствии с </w:t>
      </w:r>
      <w:hyperlink r:id="rId43" w:history="1">
        <w:r w:rsidRPr="0063530D">
          <w:t>Правилами</w:t>
        </w:r>
      </w:hyperlink>
      <w:r w:rsidRPr="0063530D">
        <w:t xml:space="preserve"> заготовки древесины и особенностями заготовки древесины в лесничествах, лесопарках, указанных в статье 23 Лесного кодекса Российской Федерации, утвержденными приказом Минприроды России от 13.09.2016 N 474, </w:t>
      </w:r>
      <w:hyperlink r:id="rId44" w:history="1">
        <w:r w:rsidRPr="0063530D">
          <w:t>Правилами</w:t>
        </w:r>
      </w:hyperlink>
      <w:r w:rsidRPr="0063530D">
        <w:t xml:space="preserve"> ухода за лесами, утвержденными приказом Минприроды России от 22.11.2017 N 626, </w:t>
      </w:r>
      <w:hyperlink r:id="rId45" w:history="1">
        <w:r w:rsidRPr="0063530D">
          <w:t>Правилами</w:t>
        </w:r>
      </w:hyperlink>
      <w:r w:rsidRPr="0063530D">
        <w:t xml:space="preserve"> пожарной</w:t>
      </w:r>
      <w:proofErr w:type="gramEnd"/>
      <w:r w:rsidRPr="0063530D">
        <w:t xml:space="preserve"> </w:t>
      </w:r>
      <w:proofErr w:type="gramStart"/>
      <w:r w:rsidRPr="0063530D">
        <w:t xml:space="preserve">безопасности в лесах, утвержденными постановлением Правительства Российской Федерации от 30.06.2007 N 417, </w:t>
      </w:r>
      <w:hyperlink r:id="rId46" w:history="1">
        <w:r w:rsidRPr="0063530D">
          <w:t>Правилами</w:t>
        </w:r>
      </w:hyperlink>
      <w:r w:rsidRPr="0063530D">
        <w:t xml:space="preserve"> санитарной безопасности в лесах, утвержденными постановлением Правительства Российской Федерации от 20.05.2017 N 607, </w:t>
      </w:r>
      <w:hyperlink r:id="rId47" w:history="1">
        <w:r w:rsidRPr="0063530D">
          <w:t>Правилами</w:t>
        </w:r>
      </w:hyperlink>
      <w:r w:rsidRPr="0063530D">
        <w:t xml:space="preserve"> заготовки и сбора </w:t>
      </w:r>
      <w:proofErr w:type="spellStart"/>
      <w:r w:rsidRPr="0063530D">
        <w:t>недревесных</w:t>
      </w:r>
      <w:proofErr w:type="spellEnd"/>
      <w:r w:rsidRPr="0063530D">
        <w:t xml:space="preserve"> лесных ресурсов, утвержденными приказом Рослесхоза от 05.12.2011 N 512, а также </w:t>
      </w:r>
      <w:hyperlink r:id="rId48" w:history="1">
        <w:r w:rsidRPr="0063530D">
          <w:t>Видами</w:t>
        </w:r>
      </w:hyperlink>
      <w:r w:rsidRPr="0063530D">
        <w:t xml:space="preserve"> лесосечных работ, порядком и последовательностью их проведения, утвержденными приказом Минприроды России от 27.06.2016 N 367;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з) не допускать уничтожения или повреждения граничных, квартальных, лесосечных и других столбов и знаков;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и)  проводить  лесовосстановительные  работы  за  свой  счет,  если при осуществлении заготовки 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пород для новогодних 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  нарушение условий настоящего Договора уничтожен подрост или деревья,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кустарники и лианы, не подлежащие рубке;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к) после завершения работ по заготовке 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(древесины, елей и (или) деревьев других хвойных пород для новогодних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праздников (указать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нужное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>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в течение 3 дней, но не позднее окончания срока действия настоящего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Договора, информировать Продавца об окончании указанных работ;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 xml:space="preserve">л) соблюдать требования, установленные </w:t>
      </w:r>
      <w:hyperlink r:id="rId49" w:history="1">
        <w:r w:rsidRPr="0063530D">
          <w:t>частью 4.1 статьи 30</w:t>
        </w:r>
      </w:hyperlink>
      <w:r w:rsidRPr="0063530D">
        <w:t xml:space="preserve"> Лесного кодекса Российской Федерации;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м) не препятствовать осуществлению Продавцом учета древесины, заготовленной на основании настоящего договора;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н) осуществлять учет заготовленной древесины до ее вывоза из леса, за исключением заготовки елей и (или) деревьев других хвойных пород для новогодних праздников.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V. Ответственность сторон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 xml:space="preserve">16. </w:t>
      </w:r>
      <w:proofErr w:type="gramStart"/>
      <w:r w:rsidRPr="0063530D">
        <w:t xml:space="preserve">За неисполнение или ненадлежащее исполнение обязательств, предусмотренных настоящим Договором, Продавец и Покупатель несут ответственность согласно законодательству Российской Федерации (включая обязанность возместить в соответствии с Гражданским </w:t>
      </w:r>
      <w:hyperlink r:id="rId50" w:history="1">
        <w:r w:rsidRPr="0063530D">
          <w:t>кодексом</w:t>
        </w:r>
      </w:hyperlink>
      <w:r w:rsidRPr="0063530D">
        <w:t xml:space="preserve"> Российской Федерации (Собрание законодательства Российской Федерации, 1994, N 32, ст. 3301; 2017, N 31, ст. 4808) убытки, причиненные таким неисполнением или ненадлежащим исполнением) и настоящему Договору.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17. За нарушение условий настоящего Договора Покупатель уплачивает Продавцу неустойку в следующем размере: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а) за ненадлежащее выполнение обязанностей по внесению платы по настоящему Договору - 0,1 процента суммы просроченного платежа за каждый день просрочки. Начисление неустойки </w:t>
      </w:r>
      <w:proofErr w:type="gramStart"/>
      <w:r w:rsidRPr="0063530D">
        <w:t>производится</w:t>
      </w:r>
      <w:proofErr w:type="gramEnd"/>
      <w:r w:rsidRPr="0063530D">
        <w:t xml:space="preserve"> начиная со дня, следующего за днем истечения срока платежа, и до дня внесения просроченного платежа в полном объеме;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б) за невыполнение или несвоевременное выполнение работ по очистке лесосеки от порубочных остатков в соответствии с настоящим Договором, </w:t>
      </w:r>
      <w:hyperlink r:id="rId51" w:history="1">
        <w:r w:rsidRPr="0063530D">
          <w:t>Правилами</w:t>
        </w:r>
      </w:hyperlink>
      <w:r w:rsidRPr="0063530D">
        <w:t xml:space="preserve"> заготовки древесины и особенностями заготовки древесины в лесничествах, лесопарках, указанных в статье 23 Лесного кодекса Российской Федерации, утвержденными приказом Минприроды России от 13.09.2016 N 474, </w:t>
      </w:r>
      <w:hyperlink r:id="rId52" w:history="1">
        <w:r w:rsidRPr="0063530D">
          <w:t>Правилами</w:t>
        </w:r>
      </w:hyperlink>
      <w:r w:rsidRPr="0063530D">
        <w:t xml:space="preserve"> ухода за лесами, утвержденными приказом Минприроды России от 22.11.2017 N 626, </w:t>
      </w:r>
      <w:hyperlink r:id="rId53" w:history="1">
        <w:r w:rsidRPr="0063530D">
          <w:t>Правилами</w:t>
        </w:r>
      </w:hyperlink>
      <w:r w:rsidRPr="0063530D">
        <w:t xml:space="preserve"> пожарной безопасности в</w:t>
      </w:r>
      <w:proofErr w:type="gramEnd"/>
      <w:r w:rsidRPr="0063530D">
        <w:t xml:space="preserve"> </w:t>
      </w:r>
      <w:proofErr w:type="gramStart"/>
      <w:r w:rsidRPr="0063530D">
        <w:t xml:space="preserve">лесах, утвержденными постановлением Правительства Российской Федерации от 30.06.2007 N 417, </w:t>
      </w:r>
      <w:hyperlink r:id="rId54" w:history="1">
        <w:r w:rsidRPr="0063530D">
          <w:t>Правилами</w:t>
        </w:r>
      </w:hyperlink>
      <w:r w:rsidRPr="0063530D">
        <w:t xml:space="preserve"> санитарной безопасности в лесах, утвержденными постановлением Правительства Российской Федерации от 20.05.2017 N 607, </w:t>
      </w:r>
      <w:hyperlink r:id="rId55" w:history="1">
        <w:r w:rsidRPr="0063530D">
          <w:t>Правилами</w:t>
        </w:r>
      </w:hyperlink>
      <w:r w:rsidRPr="0063530D">
        <w:t xml:space="preserve"> заготовки и сбора </w:t>
      </w:r>
      <w:proofErr w:type="spellStart"/>
      <w:r w:rsidRPr="0063530D">
        <w:t>недревесных</w:t>
      </w:r>
      <w:proofErr w:type="spellEnd"/>
      <w:r w:rsidRPr="0063530D">
        <w:t xml:space="preserve"> лесных ресурсов, утвержденными приказом Рослесхоза от 05.12.2011 N 512, а также </w:t>
      </w:r>
      <w:hyperlink r:id="rId56" w:history="1">
        <w:r w:rsidRPr="0063530D">
          <w:t>Видами</w:t>
        </w:r>
      </w:hyperlink>
      <w:r w:rsidRPr="0063530D">
        <w:t xml:space="preserve"> лесосечных работ, порядком и последовательностью их проведения, утвержденными приказом Минприроды России от 27.06.2016 N 367, захламление по вине Покупателя</w:t>
      </w:r>
      <w:proofErr w:type="gramEnd"/>
      <w:r w:rsidRPr="0063530D">
        <w:t xml:space="preserve"> просек и прилегающих к лесосекам полос шириной 50 метров - 5-кратная стоимость затрат, необходимых для очистки данной территории по нормативам в области лесного хозяйства, предусмотренным законодательством Российской Федерации, законодательством субъектов Российской Федерации, а при отсутствии таких нормативов - согласно калькуляциям Продавца;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в) за складирование заготовленной древесины в местах, не предусмотренных технологической картой лесосечных работ, - 3-кратная стоимость складированной древесины, определенная по ставкам платы за единицу объема древесины лесных </w:t>
      </w:r>
      <w:r w:rsidRPr="0063530D">
        <w:lastRenderedPageBreak/>
        <w:t xml:space="preserve">насаждений, установленным </w:t>
      </w:r>
      <w:hyperlink r:id="rId57" w:history="1">
        <w:r w:rsidRPr="0063530D">
          <w:t>постановлением</w:t>
        </w:r>
      </w:hyperlink>
      <w:r w:rsidRPr="0063530D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 (Собрание законодательства Российской Федерации</w:t>
      </w:r>
      <w:proofErr w:type="gramEnd"/>
      <w:r w:rsidRPr="0063530D">
        <w:t xml:space="preserve">, </w:t>
      </w:r>
      <w:proofErr w:type="gramStart"/>
      <w:r w:rsidRPr="0063530D">
        <w:t>2007, N 23, ст. 2787, N 30, ст. 3935; 2008, N 19, ст. 2195; 2009, N 3, ст. 387, N 10, ст. 1238, N 16, ст. 1946, N 41, ст. 4767, N 46, ст. 5498; 2011, N 10, ст. 1387, N 24, ст. 3502; 2012, N 3, ст. 424, N 8, ст. 1033;</w:t>
      </w:r>
      <w:proofErr w:type="gramEnd"/>
      <w:r w:rsidRPr="0063530D">
        <w:t xml:space="preserve"> </w:t>
      </w:r>
      <w:proofErr w:type="gramStart"/>
      <w:r w:rsidRPr="0063530D">
        <w:t xml:space="preserve">2014, N 6, ст. 589, N 25, ст. 3306; 2017, N 35, ст. 5360), органами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58" w:history="1">
        <w:r w:rsidRPr="0063530D">
          <w:t>статьями 81</w:t>
        </w:r>
      </w:hyperlink>
      <w:r w:rsidRPr="0063530D">
        <w:t xml:space="preserve"> - </w:t>
      </w:r>
      <w:hyperlink r:id="rId59" w:history="1">
        <w:r w:rsidRPr="0063530D">
          <w:t>84</w:t>
        </w:r>
      </w:hyperlink>
      <w:r w:rsidRPr="0063530D">
        <w:t xml:space="preserve"> Лесного кодекса Российской Федерации (Собрание законодательства Российской Федерации, 2006, N 50, ст. 5278; 2008, N 52, ст. 6236; 2009, N 11, ст. 1261, N 52, ст. 6441;</w:t>
      </w:r>
      <w:proofErr w:type="gramEnd"/>
      <w:r w:rsidRPr="0063530D">
        <w:t xml:space="preserve"> </w:t>
      </w:r>
      <w:proofErr w:type="gramStart"/>
      <w:r w:rsidRPr="0063530D">
        <w:t>2011, N 1, ст. 54, N 30, ст. 4590; 2012, N 26, ст. 3446; 2013, N 52, ст. 6971, ст. 6980; 2014, N 11, ст. 1092, N 26, ст. 3377, N 30, ст. 4251; 2015, N 27, ст. 3997, N 29, ст. 4359; 2016, N 1, ст. 75, N 26, ст. 3875, ст. 3887);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г) за оставление не вывезенной в установленный срок (включая предоставленные отсрочки) древесины на лесосеке - 7-кратная стоимость не вывезенной в срок древесины, определенная по ставкам платы за единицу объема лесных ресурсов, установленным </w:t>
      </w:r>
      <w:hyperlink r:id="rId60" w:history="1">
        <w:r w:rsidRPr="0063530D">
          <w:t>постановлением</w:t>
        </w:r>
      </w:hyperlink>
      <w:r w:rsidRPr="0063530D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собственности", органами</w:t>
      </w:r>
      <w:proofErr w:type="gramEnd"/>
      <w:r w:rsidRPr="0063530D">
        <w:t xml:space="preserve">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61" w:history="1">
        <w:r w:rsidRPr="0063530D">
          <w:t>статьями 81</w:t>
        </w:r>
      </w:hyperlink>
      <w:r w:rsidRPr="0063530D">
        <w:t xml:space="preserve"> - </w:t>
      </w:r>
      <w:hyperlink r:id="rId62" w:history="1">
        <w:r w:rsidRPr="0063530D">
          <w:t>84</w:t>
        </w:r>
      </w:hyperlink>
      <w:r w:rsidRPr="0063530D">
        <w:t xml:space="preserve"> Лесного кодекса Российской Федерации;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за оставление не вывезенных в установленный срок (включая предоставленные отсрочки) елей и (или) деревьев других хвойных пород для новогодних праздников в местах заготовки - 7-кратная стоимость не вывезенных в установленный срок елей и (или) деревьев других хвойных пород для новогодних праздников, определенная по ставкам платы за единицу объема лесных ресурсов, установленным </w:t>
      </w:r>
      <w:hyperlink r:id="rId63" w:history="1">
        <w:r w:rsidRPr="0063530D">
          <w:t>постановлением</w:t>
        </w:r>
      </w:hyperlink>
      <w:r w:rsidRPr="0063530D">
        <w:t xml:space="preserve"> Правительства Российской Федерации от 22.05.2007 N 310 "О ставках</w:t>
      </w:r>
      <w:proofErr w:type="gramEnd"/>
      <w:r w:rsidRPr="0063530D">
        <w:t xml:space="preserve"> </w:t>
      </w:r>
      <w:proofErr w:type="gramStart"/>
      <w:r w:rsidRPr="0063530D">
        <w:t xml:space="preserve">платы за единицу объема лесных ресурсов и ставках платы за единицу площади лесного участка, находящегося в федеральной собственности", органами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64" w:history="1">
        <w:r w:rsidRPr="0063530D">
          <w:t>статьями 81</w:t>
        </w:r>
      </w:hyperlink>
      <w:r w:rsidRPr="0063530D">
        <w:t xml:space="preserve"> - </w:t>
      </w:r>
      <w:hyperlink r:id="rId65" w:history="1">
        <w:r w:rsidRPr="0063530D">
          <w:t>84</w:t>
        </w:r>
      </w:hyperlink>
      <w:r w:rsidRPr="0063530D">
        <w:t xml:space="preserve"> Лесного кодекса Российской Федерации;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д) за уничтожение или повреждение граничных, квартальных, лесосечных и других столбов и знаков - 10-кратная стоимость их изготовления и установки;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е) за рубку или повреждение семенников и деревьев в семенных куртинах и полосах, за рубку деревьев, не подлежащих рубке при проведении сплошных, выборочных рубок, - 5-кратная стоимость соответствующей срубленной древесины, а также поврежденных семенников и деревьев в семенных куртинах и полосах, определенная по ставкам платы за единицу объема древесины лесных насаждений, установленным </w:t>
      </w:r>
      <w:hyperlink r:id="rId66" w:history="1">
        <w:r w:rsidRPr="0063530D">
          <w:t>постановлением</w:t>
        </w:r>
      </w:hyperlink>
      <w:r w:rsidRPr="0063530D">
        <w:t xml:space="preserve"> Правительства Российской Федерации от 22.05.2007 N 310 "О</w:t>
      </w:r>
      <w:proofErr w:type="gramEnd"/>
      <w:r w:rsidRPr="0063530D">
        <w:t xml:space="preserve"> </w:t>
      </w:r>
      <w:proofErr w:type="gramStart"/>
      <w:r w:rsidRPr="0063530D">
        <w:t xml:space="preserve">ставках платы за единицу объема лесных ресурсов и ставках платы за единицу площади лесного участка, находящегося в федеральной собственности", органами государственной власти субъектов Российской Федерации, органами местного самоуправления, уполномоченными в соответствии со </w:t>
      </w:r>
      <w:hyperlink r:id="rId67" w:history="1">
        <w:r w:rsidRPr="0063530D">
          <w:t>статьями 81</w:t>
        </w:r>
      </w:hyperlink>
      <w:r w:rsidRPr="0063530D">
        <w:t xml:space="preserve"> - </w:t>
      </w:r>
      <w:hyperlink r:id="rId68" w:history="1">
        <w:r w:rsidRPr="0063530D">
          <w:t>84</w:t>
        </w:r>
      </w:hyperlink>
      <w:r w:rsidRPr="0063530D">
        <w:t xml:space="preserve"> Лесного кодекса Российской Федерации;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ж) за проведение заготовки и трелевки древесины способами, в результате которых в горных условиях возникла эрозия, - 100 тыс. рублей за каждый гектар эродированной площади, на которой поврежден гумусовый слой почвы;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з) за повреждение или уничтожение подроста и (или) 2-го яруса хвойных, твердолиственных пород лесных насаждений, подлежащих сохранению согласно </w:t>
      </w:r>
      <w:r w:rsidRPr="0063530D">
        <w:lastRenderedPageBreak/>
        <w:t xml:space="preserve">настоящему Договору, - 3-кратная стоимость работ, необходимых для создания и выращивания лесных культур до </w:t>
      </w:r>
      <w:proofErr w:type="gramStart"/>
      <w:r w:rsidRPr="0063530D">
        <w:t>возраста</w:t>
      </w:r>
      <w:proofErr w:type="gramEnd"/>
      <w:r w:rsidRPr="0063530D">
        <w:t xml:space="preserve"> поврежденного или уничтоженного подроста на участке, равном площади, на которой уничтожен или поврежден подрост, по нормативам в области лесного хозяйства, предусмотренным законодательством Российской Федерации, законодательством субъектов Российской Федерации, а при отсутствии таких нормативов - согласно калькуляции Продавца;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и) за отчуждение или передачу другому лицу древесины, заготовленной для собственных нужд, а также в случае препятствия осуществлению Продавцом учета древесины, заготовленной на основании настоящего Договора, - 10-кратная стоимость заготовленной древесины, определенная по ставкам платы за единицу объема древесины лесных насаждений, установленным в соответствии с </w:t>
      </w:r>
      <w:hyperlink r:id="rId69" w:history="1">
        <w:r w:rsidRPr="0063530D">
          <w:t>частью 4 статьи 76</w:t>
        </w:r>
      </w:hyperlink>
      <w:r w:rsidRPr="0063530D">
        <w:t xml:space="preserve"> Лесного кодекса Российской Федерации органами государственной власти субъектов Российской Федерации, </w:t>
      </w:r>
      <w:hyperlink r:id="rId70" w:history="1">
        <w:r w:rsidRPr="0063530D">
          <w:t>постановлением</w:t>
        </w:r>
      </w:hyperlink>
      <w:r w:rsidRPr="0063530D">
        <w:t xml:space="preserve"> Правительства</w:t>
      </w:r>
      <w:proofErr w:type="gramEnd"/>
      <w:r w:rsidRPr="0063530D">
        <w:t xml:space="preserve">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собственности";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proofErr w:type="gramStart"/>
      <w:r w:rsidRPr="0063530D">
        <w:t xml:space="preserve">к) за вывоз древесины с места заготовки до проведения органами государственной власти, органами местного самоуправления, уполномоченными в соответствии со </w:t>
      </w:r>
      <w:hyperlink r:id="rId71" w:history="1">
        <w:r w:rsidRPr="0063530D">
          <w:t>статьями 81</w:t>
        </w:r>
      </w:hyperlink>
      <w:r w:rsidRPr="0063530D">
        <w:t xml:space="preserve"> - </w:t>
      </w:r>
      <w:hyperlink r:id="rId72" w:history="1">
        <w:r w:rsidRPr="0063530D">
          <w:t>84</w:t>
        </w:r>
      </w:hyperlink>
      <w:r w:rsidRPr="0063530D">
        <w:t xml:space="preserve"> Лесного кодекса Российской Федерации на заключение договоров купли-продажи лесных насаждений для собственных нужд граждан, учета заготовленной древесины - 7-кратная стоимость объема вывезенной без учета древесины, определенная по ставкам платы за единицу объема древесины лесных насаждений, установленным в соответствии с</w:t>
      </w:r>
      <w:proofErr w:type="gramEnd"/>
      <w:r w:rsidRPr="0063530D">
        <w:t xml:space="preserve"> </w:t>
      </w:r>
      <w:hyperlink r:id="rId73" w:history="1">
        <w:r w:rsidRPr="0063530D">
          <w:t>частью 4 статьи 76</w:t>
        </w:r>
      </w:hyperlink>
      <w:r w:rsidRPr="0063530D">
        <w:t xml:space="preserve"> Лесного кодекса Российской Федерации органами государственной власти субъектов Российской Федерации, </w:t>
      </w:r>
      <w:hyperlink r:id="rId74" w:history="1">
        <w:r w:rsidRPr="0063530D">
          <w:t>постановлением</w:t>
        </w:r>
      </w:hyperlink>
      <w:r w:rsidRPr="0063530D">
        <w:t xml:space="preserve"> Правительства Российской Федерации от 22.05.2007 N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18. Уплата неустойки не освобождает Покупателя от выполнения обязательств, предусмотренных настоящим Договором.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VI. Порядок изменения и расторжения Договора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>19. Все изменения, вносимые в настоящий Договор, оформляются в письменной форме и подписываются сторонами.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 xml:space="preserve">20. Изменение и расторжение настоящего Договора осуществляются в соответствии с Гражданским </w:t>
      </w:r>
      <w:hyperlink r:id="rId75" w:history="1">
        <w:r w:rsidRPr="0063530D">
          <w:t>кодексом</w:t>
        </w:r>
      </w:hyperlink>
      <w:r w:rsidRPr="0063530D">
        <w:t xml:space="preserve"> Российской Федерации и Лесным </w:t>
      </w:r>
      <w:hyperlink r:id="rId76" w:history="1">
        <w:r w:rsidRPr="0063530D">
          <w:t>кодексом</w:t>
        </w:r>
      </w:hyperlink>
      <w:r w:rsidRPr="0063530D">
        <w:t xml:space="preserve"> Российской Федерации.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21. При изменении условий настоящего Договора обязательства сторон сохраняются в измененном виде.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В случае изменения условий настоящего Договора обязательства считаются измененными с момента заключения соглашения сторон об изменении условий Договора, если иное не вытекает из соглашения или характера изменения условий Договора, а при изменении условий Договора в судебном порядке - с момента вступления в законную силу решения суда об изменении условий настоящего Договора.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22. Настоящий Договор прекращает действие в случаях, предусмотренных гражданским законодательством Российской Федерации.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VII. Срок действия Договора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6"/>
          <w:szCs w:val="16"/>
        </w:rPr>
      </w:pPr>
      <w:r w:rsidRPr="0063530D">
        <w:t>23. Срок действия настоящего Договора устанавливается с "__" _________ 20__ г. по "__" _________ 20__ г</w:t>
      </w:r>
      <w:r w:rsidRPr="0063530D">
        <w:rPr>
          <w:rFonts w:ascii="Arial CYR" w:hAnsi="Arial CYR" w:cs="Arial CYR"/>
          <w:sz w:val="16"/>
          <w:szCs w:val="16"/>
        </w:rPr>
        <w:t xml:space="preserve">. 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lastRenderedPageBreak/>
        <w:t>VIII. Прочие условия Договора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 xml:space="preserve">24. </w:t>
      </w:r>
      <w:proofErr w:type="gramStart"/>
      <w:r w:rsidRPr="0063530D">
        <w:t xml:space="preserve">Покупатель извещен о том, что количественные и качественные характеристики заготовленной древесины, полученные при ее учете, могут отличаться от количественных и качественных характеристик лесных насаждений, являющихся предметом настоящего Договора с учетом погрешности измерения объема древесины при таксации, установленной </w:t>
      </w:r>
      <w:hyperlink r:id="rId77" w:history="1">
        <w:r w:rsidRPr="0063530D">
          <w:t>пунктом 26</w:t>
        </w:r>
      </w:hyperlink>
      <w:r w:rsidRPr="0063530D">
        <w:t xml:space="preserve"> Правил заготовки древесины и особенностей заготовки древесины в лесничествах, лесопарках, указанных в статье 23 Лесного кодекса Российской Федерации, утвержденных приказом Минприроды</w:t>
      </w:r>
      <w:proofErr w:type="gramEnd"/>
      <w:r w:rsidRPr="0063530D">
        <w:t xml:space="preserve"> России от 13.09.2016 N 474.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ind w:firstLine="540"/>
        <w:jc w:val="both"/>
      </w:pPr>
      <w:r w:rsidRPr="0063530D">
        <w:t>25. Спорные вопросы, возникающие в ходе исполнения настоящего Договора, или вопросы, не оговоренные в настоящем Договоре, разрешаются путем переговоров. В случае если согласие путем переговоров не достигнуто, указанные вопросы разрешаются в судебном порядке.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Споры рассматриваются в судебном порядке по месту нахождения Продавца.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26. Во всем, что не предусмотрено условиями настоящего Договора, стороны руководствуются законодательством Российской Федерации.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27. Продавец и Покупатель несут ответственность за неисполнение или ненадлежащее исполнение своих обязательств по настоящему Договору,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28. Прекращение срока действия настоящего Договора не освобождает стороны от исполнения обязательств по нему.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63530D">
        <w:t>29. Настоящий Договор составлен в двух подлинных экземплярах, по одному для каждой из сторон.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 CYR" w:hAnsi="Arial CYR" w:cs="Arial CYR"/>
          <w:sz w:val="16"/>
          <w:szCs w:val="16"/>
        </w:rPr>
      </w:pPr>
      <w:r w:rsidRPr="0063530D">
        <w:t>30. Приложения к настоящему Договору являются его неотъемлемыми частями</w:t>
      </w:r>
      <w:r w:rsidRPr="0063530D">
        <w:rPr>
          <w:rFonts w:ascii="Arial CYR" w:hAnsi="Arial CYR" w:cs="Arial CYR"/>
          <w:sz w:val="16"/>
          <w:szCs w:val="16"/>
        </w:rPr>
        <w:t>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IX. Реквизиты сторон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1459"/>
        <w:gridCol w:w="340"/>
        <w:gridCol w:w="2243"/>
        <w:gridCol w:w="340"/>
        <w:gridCol w:w="1402"/>
      </w:tblGrid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ПРОДАВЕЦ: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Наименование органа государственной власти или органа местного самоуправления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Место нахождения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Адрес для направления почтовой корреспонденции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ИНН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КПП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ОГРН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ОКПО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Банковские реквизиты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Банк получателя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3530D">
              <w:t>р</w:t>
            </w:r>
            <w:proofErr w:type="gramEnd"/>
            <w:r w:rsidRPr="0063530D">
              <w:t>/с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к/с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БИК</w:t>
            </w:r>
          </w:p>
        </w:tc>
        <w:tc>
          <w:tcPr>
            <w:tcW w:w="5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5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530D">
              <w:t>(подпись)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5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1410"/>
        <w:gridCol w:w="340"/>
        <w:gridCol w:w="2211"/>
        <w:gridCol w:w="340"/>
        <w:gridCol w:w="1377"/>
      </w:tblGrid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 xml:space="preserve">ПОКУПАТЕЛЬ: 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Наименование юридического лица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Место нахождения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Адрес для направления почтовой корреспонденции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lastRenderedPageBreak/>
              <w:t>ИНН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КПП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ОГРН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ОКПО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Банковские реквизиты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Банк получателя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3530D">
              <w:t>р</w:t>
            </w:r>
            <w:proofErr w:type="gramEnd"/>
            <w:r w:rsidRPr="0063530D">
              <w:t>/с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к/с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БИК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ПРЕДСТАВИТЕЛЬ ПОКУПАТЕЛЯ ПО ДОВЕРЕННОСТИ: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Фамилия, имя, отчество (последнее при наличии)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Паспортные данные (серия, номер, дата выдачи и кем выдан паспорт)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Доверенность (номер, дата)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Адрес регистрации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Телефон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4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530D">
              <w:t>(подпись)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4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2"/>
        <w:gridCol w:w="1410"/>
        <w:gridCol w:w="340"/>
        <w:gridCol w:w="2211"/>
        <w:gridCol w:w="340"/>
        <w:gridCol w:w="1368"/>
      </w:tblGrid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 xml:space="preserve">ПОКУПАТЕЛЬ: 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Фамилия, имя, отчество (последнее при наличии) гражданина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Паспортные данные (серия, номер, дата выдачи и кем выдан паспорт)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Адрес регистрации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Адрес места жительства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ИНН (при наличии)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Телефон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Банковские реквизиты (при наличии)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Банк получателя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3530D">
              <w:t>р</w:t>
            </w:r>
            <w:proofErr w:type="gramEnd"/>
            <w:r w:rsidRPr="0063530D">
              <w:t>/с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к/с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БИК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ПРЕДСТАВИТЕЛЬ ПОКУПАТЕЛЯ ПО ДОВЕРЕННОСТИ: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Фамилия, имя, отчество (последнее при наличии)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Паспортные данные (серия, номер, дата выдачи и кем выдан паспорт)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Доверенность (номер, дата)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Адрес регистрации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Телефон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4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63530D">
              <w:t>(подпись)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4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lastRenderedPageBreak/>
        <w:t>Приложение N 1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 типовому договору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купли-продажи лесных насаждений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Характеристика и объем древесины лесных насаждений,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3530D">
        <w:rPr>
          <w:b/>
        </w:rPr>
        <w:t>подлежащей заготовке</w:t>
      </w:r>
      <w:r w:rsidRPr="0063530D">
        <w:rPr>
          <w:rFonts w:ascii="Courier New CYR" w:hAnsi="Courier New CYR" w:cs="Courier New CYR"/>
          <w:sz w:val="20"/>
          <w:szCs w:val="20"/>
        </w:rPr>
        <w:t xml:space="preserve"> 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737"/>
        <w:gridCol w:w="1175"/>
        <w:gridCol w:w="1005"/>
        <w:gridCol w:w="850"/>
        <w:gridCol w:w="793"/>
        <w:gridCol w:w="737"/>
        <w:gridCol w:w="737"/>
        <w:gridCol w:w="793"/>
        <w:gridCol w:w="1038"/>
      </w:tblGrid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лесного квартала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лесотаксационного выдела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 xml:space="preserve">Площадь лесосеки, </w:t>
            </w:r>
            <w:proofErr w:type="gramStart"/>
            <w:r w:rsidRPr="0063530D">
              <w:t>га</w:t>
            </w:r>
            <w:proofErr w:type="gram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Хозяйство, преобладающая порода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Породы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Объем, куб. метров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Характеристика и количество заготавливаемых елей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 xml:space="preserve">и (или) деревьев других хвойных пород </w:t>
      </w:r>
      <w:proofErr w:type="gramStart"/>
      <w:r w:rsidRPr="0063530D">
        <w:rPr>
          <w:b/>
        </w:rPr>
        <w:t>для</w:t>
      </w:r>
      <w:proofErr w:type="gramEnd"/>
      <w:r w:rsidRPr="0063530D">
        <w:rPr>
          <w:b/>
        </w:rPr>
        <w:t xml:space="preserve"> новогодних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3530D">
        <w:rPr>
          <w:b/>
        </w:rPr>
        <w:t>праздников</w:t>
      </w:r>
      <w:r w:rsidRPr="0063530D">
        <w:rPr>
          <w:rFonts w:ascii="Courier New CYR" w:hAnsi="Courier New CYR" w:cs="Courier New CYR"/>
          <w:sz w:val="20"/>
          <w:szCs w:val="20"/>
        </w:rPr>
        <w:t xml:space="preserve"> 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303"/>
        <w:gridCol w:w="1118"/>
        <w:gridCol w:w="1122"/>
        <w:gridCol w:w="993"/>
        <w:gridCol w:w="907"/>
        <w:gridCol w:w="907"/>
        <w:gridCol w:w="793"/>
        <w:gridCol w:w="964"/>
        <w:gridCol w:w="681"/>
      </w:tblGrid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лесного квартала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лесотаксационного выдела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 xml:space="preserve">Площадь лесосеки, </w:t>
            </w:r>
            <w:proofErr w:type="gramStart"/>
            <w:r w:rsidRPr="0063530D">
              <w:t>га</w:t>
            </w:r>
            <w:proofErr w:type="gramEnd"/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Породы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Количество, штук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Свыше 4,1 (м)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</w:t>
      </w:r>
      <w:r w:rsidRPr="0063530D">
        <w:t>Продавец                                                   Покупатель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(фамилия, имя, отчество                                        (фамилия, имя, отчество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(последнее при наличии)                                       (последнее 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(подпись)                                                    (подпись)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  М.П.                                                    М.П. (при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lastRenderedPageBreak/>
        <w:t>Приложение N 2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 типовому договору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купли-продажи лесных насаждений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СХЕМА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расположения лесных насаждений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Местоположение лесных насаждений 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(субъект Российской Федерации,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муниципальный район, (лесничество (лесопарк), участковое лесничество,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урочище (при наличии), номер (номера) лесного квартала, лесотаксационного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выдела)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530D">
        <w:rPr>
          <w:sz w:val="28"/>
          <w:szCs w:val="28"/>
        </w:rPr>
        <w:t>Масштаб _________ Площадь _______ гектар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Условные обозначения: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</w:t>
      </w:r>
      <w:r w:rsidRPr="0063530D">
        <w:t>Продавец                                                   Покупатель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(фамилия, имя, отчество                                        (фамилия, имя, отчество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(последнее при наличии)                                       (последнее 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(подпись)                                                    (подпись)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  М.П.                                                    М.П. (при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lastRenderedPageBreak/>
        <w:t>Приложение N 3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 типовому договору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купли-продажи лесных насаждений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РАСЧЕТ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платы по договору купли-продажи лесных насаждений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                                                        "__" _________ 20__ г.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Продавец                                                            Покупатель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(фамилия, имя, отчество                                        (фамилия, имя, отчество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(последнее при наличии)                                       (последнее 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(подпись)                                                    (подпись)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  М.П.                                                    М.П. (при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lastRenderedPageBreak/>
        <w:t>Приложение N 4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 типовому договору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right"/>
      </w:pPr>
      <w:r w:rsidRPr="0063530D">
        <w:t>купли-продажи лесных насаждений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АКТ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>приема-передачи лесных насаждений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                                                        "__" _________ 20__ г.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Продавец в лице __________________________________________________________,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(должность, фамилия, имя, отчество (последнее при наличии)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действующего</w:t>
      </w:r>
      <w:proofErr w:type="gramEnd"/>
      <w:r w:rsidRPr="0063530D">
        <w:t xml:space="preserve"> на основании 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(правоустанавливающий документ (положение,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устав) или доверенность, их реквизиты)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и Покупатель в лице 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(фамилия, имя, отчество (последнее при наличии) гражданина или лица,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действующего от имени юридического лица либо от имени гражданина, в том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числе</w:t>
      </w:r>
      <w:proofErr w:type="gramEnd"/>
      <w:r w:rsidRPr="0063530D">
        <w:rPr>
          <w:rFonts w:ascii="Courier New CYR" w:hAnsi="Courier New CYR" w:cs="Courier New CYR"/>
          <w:sz w:val="20"/>
          <w:szCs w:val="20"/>
        </w:rPr>
        <w:t xml:space="preserve"> индивидуального предпринимателя, по доверенности)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действующего</w:t>
      </w:r>
      <w:proofErr w:type="gramEnd"/>
      <w:r w:rsidRPr="0063530D">
        <w:t xml:space="preserve"> на основании ________________________________________________,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(документ, удостоверяющий личность,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или доверенность (при необходимости),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     их реквизиты)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составили  настоящий  акт  о  том,  что на основании Договора купли-продажи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лесных  насаждений  первый  передал,  а  второй  принял  лесные насаждения,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расположенные на землях, находящихся в собственности ______________________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__________________________________________________________________________.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(федеральной, субъектов Российской Федерации или муниципальной)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Местоположение лесных насаждений 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              </w:t>
      </w:r>
      <w:proofErr w:type="gramStart"/>
      <w:r w:rsidRPr="0063530D">
        <w:rPr>
          <w:rFonts w:ascii="Courier New CYR" w:hAnsi="Courier New CYR" w:cs="Courier New CYR"/>
          <w:sz w:val="20"/>
          <w:szCs w:val="20"/>
        </w:rPr>
        <w:t>(субъект Российской Федерации,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___________________________________________________________________________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муниципальный район, лесничество (лесопарк), участковое лесничество,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урочище (при наличии), номер (номера) лесного квартала,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             лесотаксационного выдела)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Courier New CYR" w:hAnsi="Courier New CYR" w:cs="Courier New CYR"/>
          <w:sz w:val="20"/>
          <w:szCs w:val="20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    </w:t>
      </w:r>
      <w:r w:rsidRPr="0063530D">
        <w:rPr>
          <w:b/>
        </w:rPr>
        <w:t>Характеристика и объем древесины лесных насаждений,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3530D">
        <w:rPr>
          <w:b/>
        </w:rPr>
        <w:t>подлежащей заготовке</w:t>
      </w:r>
      <w:r w:rsidRPr="0063530D">
        <w:rPr>
          <w:rFonts w:ascii="Courier New CYR" w:hAnsi="Courier New CYR" w:cs="Courier New CYR"/>
          <w:sz w:val="20"/>
          <w:szCs w:val="20"/>
        </w:rPr>
        <w:t xml:space="preserve"> 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737"/>
        <w:gridCol w:w="1175"/>
        <w:gridCol w:w="1005"/>
        <w:gridCol w:w="850"/>
        <w:gridCol w:w="793"/>
        <w:gridCol w:w="737"/>
        <w:gridCol w:w="737"/>
        <w:gridCol w:w="793"/>
        <w:gridCol w:w="1038"/>
      </w:tblGrid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лесного квартала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лесотаксационного выдела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 xml:space="preserve">Площадь лесосеки, </w:t>
            </w:r>
            <w:proofErr w:type="gramStart"/>
            <w:r w:rsidRPr="0063530D">
              <w:t>га</w:t>
            </w:r>
            <w:proofErr w:type="gram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Хозяйство, преобладающая порода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Породы</w:t>
            </w:r>
          </w:p>
        </w:tc>
        <w:tc>
          <w:tcPr>
            <w:tcW w:w="4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Объем, куб. метров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lastRenderedPageBreak/>
        <w:t>Характеристика и количество заготавливаемых елей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530D">
        <w:rPr>
          <w:b/>
        </w:rPr>
        <w:t xml:space="preserve">и (или) деревьев других хвойных пород </w:t>
      </w:r>
      <w:proofErr w:type="gramStart"/>
      <w:r w:rsidRPr="0063530D">
        <w:rPr>
          <w:b/>
        </w:rPr>
        <w:t>для</w:t>
      </w:r>
      <w:proofErr w:type="gramEnd"/>
      <w:r w:rsidRPr="0063530D">
        <w:rPr>
          <w:b/>
        </w:rPr>
        <w:t xml:space="preserve"> новогодних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3530D">
        <w:rPr>
          <w:b/>
        </w:rPr>
        <w:t>праздников</w:t>
      </w:r>
      <w:r w:rsidRPr="0063530D">
        <w:rPr>
          <w:rFonts w:ascii="Courier New CYR" w:hAnsi="Courier New CYR" w:cs="Courier New CYR"/>
          <w:sz w:val="20"/>
          <w:szCs w:val="20"/>
        </w:rPr>
        <w:t xml:space="preserve"> 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303"/>
        <w:gridCol w:w="1118"/>
        <w:gridCol w:w="1122"/>
        <w:gridCol w:w="993"/>
        <w:gridCol w:w="907"/>
        <w:gridCol w:w="907"/>
        <w:gridCol w:w="793"/>
        <w:gridCol w:w="964"/>
        <w:gridCol w:w="681"/>
      </w:tblGrid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лесного квартала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Номер лесотаксационного выдела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 xml:space="preserve">Площадь лесосеки, </w:t>
            </w:r>
            <w:proofErr w:type="gramStart"/>
            <w:r w:rsidRPr="0063530D">
              <w:t>га</w:t>
            </w:r>
            <w:proofErr w:type="gramEnd"/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Породы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Количество, штук</w:t>
            </w: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Свыше 4,1 (м)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530D"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C39D0" w:rsidRPr="0063530D" w:rsidTr="00F033A9">
        <w:tblPrEx>
          <w:tblCellMar>
            <w:top w:w="0" w:type="dxa"/>
            <w:bottom w:w="0" w:type="dxa"/>
          </w:tblCellMar>
        </w:tblPrEx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  <w:r w:rsidRPr="0063530D"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530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0" w:rsidRPr="0063530D" w:rsidRDefault="00BC39D0" w:rsidP="00F033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rPr>
          <w:rFonts w:ascii="Courier New CYR" w:hAnsi="Courier New CYR" w:cs="Courier New CYR"/>
          <w:sz w:val="20"/>
          <w:szCs w:val="20"/>
        </w:rPr>
        <w:t xml:space="preserve">        </w:t>
      </w:r>
      <w:r w:rsidRPr="0063530D">
        <w:t>Продавец                                                   Покупатель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proofErr w:type="gramStart"/>
      <w:r w:rsidRPr="0063530D">
        <w:t>(фамилия, имя, отчество                                        (фамилия, имя, отчество</w:t>
      </w:r>
      <w:proofErr w:type="gramEnd"/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(последнее при наличии)                                       (последнее 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>_______________________                                     _______________________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(подпись)                                                    (подпись)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  <w:r w:rsidRPr="0063530D">
        <w:t xml:space="preserve">         М.П.                                                    М.П. (при наличии)</w:t>
      </w: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</w:pP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</w:rPr>
        <w:lastRenderedPageBreak/>
        <w:t>Приложение № 6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63530D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C39D0" w:rsidRPr="0063530D" w:rsidRDefault="00BC39D0" w:rsidP="00BC39D0"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63530D">
        <w:rPr>
          <w:sz w:val="16"/>
          <w:szCs w:val="16"/>
        </w:rPr>
        <w:t>Новоавачинского сельского поселения</w:t>
      </w:r>
    </w:p>
    <w:p w:rsidR="00BC39D0" w:rsidRPr="0063530D" w:rsidRDefault="00BC39D0" w:rsidP="00BC39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530D">
        <w:rPr>
          <w:sz w:val="28"/>
          <w:szCs w:val="28"/>
        </w:rPr>
        <w:t>БЛОК-СХЕМА</w:t>
      </w:r>
    </w:p>
    <w:p w:rsidR="00BC39D0" w:rsidRPr="0063530D" w:rsidRDefault="00BC39D0" w:rsidP="00BC39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3530D">
        <w:rPr>
          <w:sz w:val="28"/>
          <w:szCs w:val="28"/>
        </w:rPr>
        <w:t>последовательности административных процедур</w:t>
      </w:r>
    </w:p>
    <w:p w:rsidR="00BC39D0" w:rsidRPr="0063530D" w:rsidRDefault="00BC39D0" w:rsidP="00BC39D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3530D">
        <w:rPr>
          <w:rFonts w:ascii="Times New Roman" w:hAnsi="Times New Roman"/>
          <w:sz w:val="28"/>
          <w:szCs w:val="28"/>
        </w:rPr>
        <w:t>при предоставлении муниципальной услуги</w:t>
      </w:r>
      <w:r w:rsidRPr="0063530D">
        <w:rPr>
          <w:sz w:val="28"/>
          <w:szCs w:val="28"/>
        </w:rPr>
        <w:t xml:space="preserve"> </w:t>
      </w:r>
      <w:r w:rsidRPr="0063530D">
        <w:rPr>
          <w:rFonts w:ascii="Times New Roman" w:hAnsi="Times New Roman"/>
          <w:bCs/>
          <w:sz w:val="28"/>
          <w:szCs w:val="28"/>
        </w:rPr>
        <w:t xml:space="preserve">по выдаче </w:t>
      </w:r>
      <w:r w:rsidRPr="0063530D">
        <w:rPr>
          <w:rFonts w:ascii="Times New Roman" w:hAnsi="Times New Roman"/>
          <w:sz w:val="28"/>
          <w:szCs w:val="28"/>
        </w:rPr>
        <w:t>разрешительной документации на право осуществления видов пользования</w:t>
      </w:r>
    </w:p>
    <w:p w:rsidR="00BC39D0" w:rsidRPr="0063530D" w:rsidRDefault="00BC39D0" w:rsidP="00BC39D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3530D">
        <w:rPr>
          <w:rFonts w:ascii="Times New Roman" w:hAnsi="Times New Roman"/>
          <w:sz w:val="28"/>
          <w:szCs w:val="28"/>
        </w:rPr>
        <w:t>зелеными насаждениями на территории</w:t>
      </w:r>
    </w:p>
    <w:p w:rsidR="00BC39D0" w:rsidRPr="0063530D" w:rsidRDefault="00BC39D0" w:rsidP="00BC39D0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63530D">
        <w:rPr>
          <w:sz w:val="28"/>
          <w:szCs w:val="28"/>
        </w:rPr>
        <w:t>Новоавачинского сельского поселения</w:t>
      </w:r>
    </w:p>
    <w:p w:rsidR="00BC39D0" w:rsidRPr="0063530D" w:rsidRDefault="00BC39D0" w:rsidP="00BC39D0">
      <w:pPr>
        <w:tabs>
          <w:tab w:val="center" w:pos="4677"/>
          <w:tab w:val="left" w:pos="6372"/>
        </w:tabs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6353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56945" wp14:editId="1C5467E4">
                <wp:simplePos x="0" y="0"/>
                <wp:positionH relativeFrom="column">
                  <wp:posOffset>415925</wp:posOffset>
                </wp:positionH>
                <wp:positionV relativeFrom="paragraph">
                  <wp:posOffset>106276</wp:posOffset>
                </wp:positionV>
                <wp:extent cx="5330825" cy="353060"/>
                <wp:effectExtent l="0" t="0" r="22225" b="2794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0825" cy="35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9D0" w:rsidRPr="00FA64C6" w:rsidRDefault="00BC39D0" w:rsidP="00BC39D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64C6">
                              <w:rPr>
                                <w:color w:val="000000" w:themeColor="text1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32.75pt;margin-top:8.35pt;width:419.7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" filled="f" strokecolor="black [3213]" strokeweight="2pt">
                <v:path arrowok="t"/>
                <v:textbox>
                  <w:txbxContent>
                    <w:p w:rsidR="00BC39D0" w:rsidRPr="00FA64C6" w:rsidRDefault="00BC39D0" w:rsidP="00BC39D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</w:rPr>
                      </w:pPr>
                      <w:r w:rsidRPr="00FA64C6">
                        <w:rPr>
                          <w:color w:val="000000" w:themeColor="text1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 w:rsidRPr="0063530D">
        <w:rPr>
          <w:rFonts w:eastAsia="Calibri"/>
          <w:lang w:eastAsia="en-US"/>
        </w:rPr>
        <w:tab/>
      </w:r>
      <w:r w:rsidRPr="0063530D">
        <w:rPr>
          <w:rFonts w:eastAsia="Calibri"/>
          <w:lang w:eastAsia="en-US"/>
        </w:rPr>
        <w:tab/>
      </w:r>
    </w:p>
    <w:p w:rsidR="00BC39D0" w:rsidRPr="0063530D" w:rsidRDefault="00BC39D0" w:rsidP="00BC39D0">
      <w:pPr>
        <w:rPr>
          <w:sz w:val="28"/>
          <w:szCs w:val="28"/>
        </w:rPr>
      </w:pPr>
    </w:p>
    <w:p w:rsidR="00BC39D0" w:rsidRPr="0063530D" w:rsidRDefault="00BC39D0" w:rsidP="00BC39D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39D0" w:rsidRPr="0063530D" w:rsidTr="00F033A9">
        <w:tc>
          <w:tcPr>
            <w:tcW w:w="9571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Прием и регистрация  документов заявителя</w:t>
            </w:r>
          </w:p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4AF23" wp14:editId="7F5FA7BB">
                <wp:simplePos x="0" y="0"/>
                <wp:positionH relativeFrom="column">
                  <wp:posOffset>2907030</wp:posOffset>
                </wp:positionH>
                <wp:positionV relativeFrom="paragraph">
                  <wp:posOffset>16510</wp:posOffset>
                </wp:positionV>
                <wp:extent cx="0" cy="393065"/>
                <wp:effectExtent l="76200" t="0" r="57150" b="641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8.9pt;margin-top:1.3pt;width:0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6ZYQIAAHc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39D0" w:rsidRPr="0063530D" w:rsidTr="00F033A9">
        <w:tc>
          <w:tcPr>
            <w:tcW w:w="9571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Проверка наличия необходимых документов и соответствия их требованиям административного регламента, запрос документов по каналам межведомственного взаимодействия</w:t>
            </w:r>
          </w:p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74BC7" wp14:editId="3C32C166">
                <wp:simplePos x="0" y="0"/>
                <wp:positionH relativeFrom="column">
                  <wp:posOffset>2907030</wp:posOffset>
                </wp:positionH>
                <wp:positionV relativeFrom="paragraph">
                  <wp:posOffset>15875</wp:posOffset>
                </wp:positionV>
                <wp:extent cx="0" cy="382905"/>
                <wp:effectExtent l="59055" t="6350" r="55245" b="203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8.9pt;margin-top:1.25pt;width:0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39D0" w:rsidRPr="0063530D" w:rsidTr="00F033A9">
        <w:tc>
          <w:tcPr>
            <w:tcW w:w="9571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Выезд на участок, осмотр в натуре с определением количества и пород вырубаемых деревьев</w:t>
            </w:r>
          </w:p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57DC7" wp14:editId="5E37101C">
                <wp:simplePos x="0" y="0"/>
                <wp:positionH relativeFrom="column">
                  <wp:posOffset>2907030</wp:posOffset>
                </wp:positionH>
                <wp:positionV relativeFrom="paragraph">
                  <wp:posOffset>-635</wp:posOffset>
                </wp:positionV>
                <wp:extent cx="0" cy="382270"/>
                <wp:effectExtent l="59055" t="8890" r="55245" b="1841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8.9pt;margin-top:-.05pt;width:0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39D0" w:rsidRPr="0063530D" w:rsidTr="00F033A9">
        <w:tc>
          <w:tcPr>
            <w:tcW w:w="9571" w:type="dxa"/>
          </w:tcPr>
          <w:p w:rsidR="00BC39D0" w:rsidRPr="0063530D" w:rsidRDefault="00BC39D0" w:rsidP="00F033A9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BC39D0" w:rsidRPr="0063530D" w:rsidRDefault="00BC39D0" w:rsidP="00F033A9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 w:rsidRPr="0063530D">
              <w:rPr>
                <w:rFonts w:ascii="Times New Roman" w:hAnsi="Times New Roman"/>
                <w:sz w:val="28"/>
                <w:szCs w:val="28"/>
              </w:rPr>
              <w:t>Подготовка проекта разрешительной документации на право осуществления видов пользования зелеными насаждениями</w:t>
            </w:r>
            <w:r w:rsidRPr="0063530D">
              <w:rPr>
                <w:sz w:val="28"/>
                <w:szCs w:val="28"/>
              </w:rPr>
              <w:t xml:space="preserve"> </w:t>
            </w:r>
            <w:r w:rsidRPr="0063530D">
              <w:rPr>
                <w:rFonts w:ascii="Times New Roman" w:hAnsi="Times New Roman"/>
                <w:sz w:val="28"/>
                <w:szCs w:val="28"/>
              </w:rPr>
              <w:t>либо решения об отказе в выдаче разрешительной документации</w:t>
            </w:r>
          </w:p>
        </w:tc>
      </w:tr>
    </w:tbl>
    <w:p w:rsidR="00BC39D0" w:rsidRPr="0063530D" w:rsidRDefault="00BC39D0" w:rsidP="00BC39D0">
      <w:pPr>
        <w:ind w:firstLine="708"/>
        <w:jc w:val="both"/>
        <w:rPr>
          <w:sz w:val="28"/>
          <w:szCs w:val="28"/>
        </w:rPr>
      </w:pPr>
      <w:r w:rsidRPr="006353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F136F0" wp14:editId="1BD55C5F">
                <wp:simplePos x="0" y="0"/>
                <wp:positionH relativeFrom="column">
                  <wp:posOffset>2907030</wp:posOffset>
                </wp:positionH>
                <wp:positionV relativeFrom="paragraph">
                  <wp:posOffset>15240</wp:posOffset>
                </wp:positionV>
                <wp:extent cx="0" cy="180340"/>
                <wp:effectExtent l="59055" t="5715" r="55245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8.9pt;margin-top:1.2pt;width:0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ch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C39D0" w:rsidRPr="0063530D" w:rsidTr="00F033A9">
        <w:tc>
          <w:tcPr>
            <w:tcW w:w="9571" w:type="dxa"/>
          </w:tcPr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</w:p>
          <w:p w:rsidR="00BC39D0" w:rsidRPr="0063530D" w:rsidRDefault="00BC39D0" w:rsidP="00F033A9">
            <w:pPr>
              <w:jc w:val="center"/>
              <w:rPr>
                <w:sz w:val="28"/>
                <w:szCs w:val="28"/>
              </w:rPr>
            </w:pPr>
            <w:r w:rsidRPr="0063530D">
              <w:rPr>
                <w:sz w:val="28"/>
                <w:szCs w:val="28"/>
              </w:rPr>
              <w:t>Подписание разрешительной документации, решения об отказе в выдаче разрешительной документации</w:t>
            </w:r>
          </w:p>
        </w:tc>
      </w:tr>
    </w:tbl>
    <w:p w:rsidR="00BC39D0" w:rsidRPr="0063530D" w:rsidRDefault="00BC39D0" w:rsidP="00BC39D0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  <w:sectPr w:rsidR="00BC39D0" w:rsidRPr="0063530D" w:rsidSect="003F1C94">
          <w:footerReference w:type="default" r:id="rId78"/>
          <w:type w:val="continuous"/>
          <w:pgSz w:w="11906" w:h="16838"/>
          <w:pgMar w:top="567" w:right="567" w:bottom="568" w:left="1701" w:header="709" w:footer="709" w:gutter="0"/>
          <w:cols w:space="708"/>
          <w:docGrid w:linePitch="360"/>
        </w:sectPr>
      </w:pPr>
    </w:p>
    <w:p w:rsidR="00BC39D0" w:rsidRPr="0063530D" w:rsidRDefault="00BC39D0" w:rsidP="00BC39D0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16"/>
          <w:szCs w:val="16"/>
        </w:rPr>
      </w:pP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</w:rPr>
      </w:pPr>
      <w:r w:rsidRPr="0063530D">
        <w:rPr>
          <w:rFonts w:ascii="Times New Roman" w:hAnsi="Times New Roman"/>
        </w:rPr>
        <w:t>Приложение № 7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 w:rsidRPr="0063530D">
        <w:rPr>
          <w:rFonts w:ascii="Times New Roman" w:hAnsi="Times New Roman"/>
          <w:sz w:val="16"/>
          <w:szCs w:val="16"/>
        </w:rPr>
        <w:t xml:space="preserve">разрешительной документации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на право осуществления видов пользования 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16"/>
          <w:szCs w:val="16"/>
        </w:rPr>
      </w:pPr>
      <w:r w:rsidRPr="0063530D">
        <w:rPr>
          <w:rFonts w:ascii="Times New Roman" w:hAnsi="Times New Roman"/>
          <w:sz w:val="16"/>
          <w:szCs w:val="16"/>
        </w:rPr>
        <w:t xml:space="preserve">зелеными насаждениями на территории </w:t>
      </w:r>
    </w:p>
    <w:p w:rsidR="00BC39D0" w:rsidRPr="0063530D" w:rsidRDefault="00BC39D0" w:rsidP="00BC39D0">
      <w:pPr>
        <w:autoSpaceDE w:val="0"/>
        <w:autoSpaceDN w:val="0"/>
        <w:adjustRightInd w:val="0"/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63530D">
        <w:rPr>
          <w:sz w:val="16"/>
          <w:szCs w:val="16"/>
        </w:rPr>
        <w:t>Новоавачинского сельского поселения</w:t>
      </w:r>
    </w:p>
    <w:p w:rsidR="00BC39D0" w:rsidRPr="0063530D" w:rsidRDefault="00BC39D0" w:rsidP="00BC39D0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BC39D0" w:rsidRPr="0063530D" w:rsidRDefault="00BC39D0" w:rsidP="00BC39D0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p w:rsidR="00BC39D0" w:rsidRPr="0063530D" w:rsidRDefault="00BC39D0" w:rsidP="00BC39D0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530D">
        <w:rPr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BC39D0" w:rsidRPr="0063530D" w:rsidRDefault="00BC39D0" w:rsidP="00BC39D0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BC39D0" w:rsidRPr="0063530D" w:rsidTr="00F033A9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shd w:val="clear" w:color="auto" w:fill="FFFFFF"/>
              <w:ind w:firstLine="567"/>
              <w:contextualSpacing/>
              <w:jc w:val="center"/>
              <w:rPr>
                <w:b/>
              </w:rPr>
            </w:pPr>
            <w:r w:rsidRPr="0063530D">
              <w:rPr>
                <w:b/>
              </w:rPr>
              <w:t>№</w:t>
            </w:r>
          </w:p>
          <w:p w:rsidR="00BC39D0" w:rsidRPr="0063530D" w:rsidRDefault="00BC39D0" w:rsidP="00F033A9">
            <w:proofErr w:type="gramStart"/>
            <w:r w:rsidRPr="0063530D">
              <w:rPr>
                <w:b/>
              </w:rPr>
              <w:t>п</w:t>
            </w:r>
            <w:proofErr w:type="gramEnd"/>
            <w:r w:rsidRPr="0063530D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63530D">
              <w:rPr>
                <w:b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63530D">
              <w:rPr>
                <w:b/>
              </w:rPr>
              <w:t>Местонахождение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63530D">
              <w:rPr>
                <w:b/>
              </w:rPr>
              <w:t>филиала/дополнительного офиса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г. Петропавловск-Камчатский,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пр. Рыбаков, д. 13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г. Петропавловск-Камчатский,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ул. Пограничная, д. 17</w:t>
            </w:r>
          </w:p>
        </w:tc>
      </w:tr>
      <w:tr w:rsidR="00BC39D0" w:rsidRPr="0063530D" w:rsidTr="00F033A9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г. Петропавловск-Камчатский,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ул. Океанская, д. 94</w:t>
            </w:r>
          </w:p>
        </w:tc>
      </w:tr>
      <w:tr w:rsidR="00BC39D0" w:rsidRPr="0063530D" w:rsidTr="00F033A9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г. Петропавловск-Камчатский,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ул. Дальневосточная, д. 8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proofErr w:type="spellStart"/>
            <w:r w:rsidRPr="0063530D">
              <w:rPr>
                <w:lang w:bidi="ru-RU"/>
              </w:rPr>
              <w:t>Вилючинский</w:t>
            </w:r>
            <w:proofErr w:type="spellEnd"/>
            <w:r w:rsidRPr="0063530D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г. </w:t>
            </w:r>
            <w:proofErr w:type="spellStart"/>
            <w:r w:rsidRPr="0063530D">
              <w:rPr>
                <w:lang w:bidi="ru-RU"/>
              </w:rPr>
              <w:t>Вилючинск</w:t>
            </w:r>
            <w:proofErr w:type="spellEnd"/>
            <w:r w:rsidRPr="0063530D">
              <w:rPr>
                <w:lang w:bidi="ru-RU"/>
              </w:rPr>
              <w:t xml:space="preserve">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proofErr w:type="spellStart"/>
            <w:r w:rsidRPr="0063530D">
              <w:rPr>
                <w:lang w:bidi="ru-RU"/>
              </w:rPr>
              <w:t>мкр</w:t>
            </w:r>
            <w:proofErr w:type="spellEnd"/>
            <w:r w:rsidRPr="0063530D">
              <w:rPr>
                <w:lang w:bidi="ru-RU"/>
              </w:rPr>
              <w:t xml:space="preserve">. </w:t>
            </w:r>
            <w:proofErr w:type="spellStart"/>
            <w:r w:rsidRPr="0063530D">
              <w:rPr>
                <w:lang w:bidi="ru-RU"/>
              </w:rPr>
              <w:t>Центральный</w:t>
            </w:r>
            <w:proofErr w:type="gramStart"/>
            <w:r w:rsidRPr="0063530D">
              <w:rPr>
                <w:lang w:bidi="ru-RU"/>
              </w:rPr>
              <w:t>.д</w:t>
            </w:r>
            <w:proofErr w:type="spellEnd"/>
            <w:proofErr w:type="gramEnd"/>
            <w:r w:rsidRPr="0063530D">
              <w:rPr>
                <w:lang w:bidi="ru-RU"/>
              </w:rPr>
              <w:t>. 5</w:t>
            </w:r>
          </w:p>
        </w:tc>
      </w:tr>
      <w:tr w:rsidR="00BC39D0" w:rsidRPr="0063530D" w:rsidTr="00F033A9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г. Елизово, ул. Беринга, д. 9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п. </w:t>
            </w:r>
            <w:proofErr w:type="gramStart"/>
            <w:r w:rsidRPr="0063530D">
              <w:rPr>
                <w:lang w:bidi="ru-RU"/>
              </w:rPr>
              <w:t>Термальный</w:t>
            </w:r>
            <w:proofErr w:type="gramEnd"/>
            <w:r w:rsidRPr="0063530D">
              <w:rPr>
                <w:lang w:bidi="ru-RU"/>
              </w:rPr>
              <w:t xml:space="preserve"> ул. Крашенинникова, д. 2</w:t>
            </w:r>
          </w:p>
        </w:tc>
      </w:tr>
      <w:tr w:rsidR="00BC39D0" w:rsidRPr="0063530D" w:rsidTr="00F033A9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п. Паратунка, ул. Нагорная, д. 27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п. </w:t>
            </w:r>
            <w:proofErr w:type="spellStart"/>
            <w:r w:rsidRPr="0063530D">
              <w:rPr>
                <w:lang w:bidi="ru-RU"/>
              </w:rPr>
              <w:t>Вулканный</w:t>
            </w:r>
            <w:proofErr w:type="spellEnd"/>
            <w:r w:rsidRPr="0063530D">
              <w:rPr>
                <w:lang w:bidi="ru-RU"/>
              </w:rPr>
              <w:t>, ул. Центральная, д. 1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п. Раздольный ул. Советская, д. 2А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п. Коряки ул. </w:t>
            </w:r>
            <w:proofErr w:type="gramStart"/>
            <w:r w:rsidRPr="0063530D">
              <w:rPr>
                <w:lang w:bidi="ru-RU"/>
              </w:rPr>
              <w:t>Шоссейная</w:t>
            </w:r>
            <w:proofErr w:type="gramEnd"/>
            <w:r w:rsidRPr="0063530D">
              <w:rPr>
                <w:lang w:bidi="ru-RU"/>
              </w:rPr>
              <w:t>, д. 2/1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п. </w:t>
            </w:r>
            <w:proofErr w:type="spellStart"/>
            <w:r w:rsidRPr="0063530D">
              <w:rPr>
                <w:lang w:bidi="ru-RU"/>
              </w:rPr>
              <w:t>Сокоч</w:t>
            </w:r>
            <w:proofErr w:type="spellEnd"/>
            <w:r w:rsidRPr="0063530D">
              <w:rPr>
                <w:lang w:bidi="ru-RU"/>
              </w:rPr>
              <w:t xml:space="preserve"> ул. Лесная, д. 1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п. </w:t>
            </w:r>
            <w:proofErr w:type="gramStart"/>
            <w:r w:rsidRPr="0063530D">
              <w:rPr>
                <w:lang w:bidi="ru-RU"/>
              </w:rPr>
              <w:t>Пионерский</w:t>
            </w:r>
            <w:proofErr w:type="gramEnd"/>
            <w:r w:rsidRPr="0063530D">
              <w:rPr>
                <w:lang w:bidi="ru-RU"/>
              </w:rPr>
              <w:t xml:space="preserve"> ул. Николая Коляды, д.1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п. </w:t>
            </w:r>
            <w:proofErr w:type="gramStart"/>
            <w:r w:rsidRPr="0063530D">
              <w:rPr>
                <w:lang w:bidi="ru-RU"/>
              </w:rPr>
              <w:t>Лесной</w:t>
            </w:r>
            <w:proofErr w:type="gramEnd"/>
            <w:r w:rsidRPr="0063530D">
              <w:rPr>
                <w:lang w:bidi="ru-RU"/>
              </w:rPr>
              <w:t xml:space="preserve"> ул. Чапаева, д. 5д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п. Нагорный ул. Совхозная, д. 18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Елизовский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п. Николаевка ул. Центральная, д. 24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proofErr w:type="spellStart"/>
            <w:r w:rsidRPr="0063530D">
              <w:rPr>
                <w:lang w:bidi="ru-RU"/>
              </w:rPr>
              <w:t>Мильковский</w:t>
            </w:r>
            <w:proofErr w:type="spellEnd"/>
            <w:r w:rsidRPr="0063530D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Мильковский</w:t>
            </w:r>
            <w:proofErr w:type="spellEnd"/>
            <w:r w:rsidRPr="0063530D">
              <w:rPr>
                <w:lang w:bidi="ru-RU"/>
              </w:rPr>
              <w:t xml:space="preserve">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с. Мильково, ул. </w:t>
            </w:r>
            <w:proofErr w:type="gramStart"/>
            <w:r w:rsidRPr="0063530D">
              <w:rPr>
                <w:lang w:bidi="ru-RU"/>
              </w:rPr>
              <w:t>Ленинская</w:t>
            </w:r>
            <w:proofErr w:type="gramEnd"/>
            <w:r w:rsidRPr="0063530D">
              <w:rPr>
                <w:lang w:bidi="ru-RU"/>
              </w:rPr>
              <w:t>, д. 10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proofErr w:type="spellStart"/>
            <w:r w:rsidRPr="0063530D">
              <w:rPr>
                <w:lang w:bidi="ru-RU"/>
              </w:rPr>
              <w:t>Быстринский</w:t>
            </w:r>
            <w:proofErr w:type="spellEnd"/>
            <w:r w:rsidRPr="0063530D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Быстринский</w:t>
            </w:r>
            <w:proofErr w:type="spellEnd"/>
            <w:r w:rsidRPr="0063530D">
              <w:rPr>
                <w:lang w:bidi="ru-RU"/>
              </w:rPr>
              <w:t xml:space="preserve">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п. Эссо, ул. </w:t>
            </w:r>
            <w:proofErr w:type="gramStart"/>
            <w:r w:rsidRPr="0063530D">
              <w:rPr>
                <w:lang w:bidi="ru-RU"/>
              </w:rPr>
              <w:t>Советская</w:t>
            </w:r>
            <w:proofErr w:type="gramEnd"/>
            <w:r w:rsidRPr="0063530D">
              <w:rPr>
                <w:lang w:bidi="ru-RU"/>
              </w:rPr>
              <w:t>, д. 4</w:t>
            </w:r>
          </w:p>
        </w:tc>
      </w:tr>
      <w:tr w:rsidR="00BC39D0" w:rsidRPr="0063530D" w:rsidTr="00F033A9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lastRenderedPageBreak/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>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</w:t>
            </w:r>
            <w:proofErr w:type="spellStart"/>
            <w:r w:rsidRPr="0063530D">
              <w:rPr>
                <w:lang w:bidi="ru-RU"/>
              </w:rPr>
              <w:t>Камчатск</w:t>
            </w:r>
            <w:proofErr w:type="spellEnd"/>
            <w:proofErr w:type="gramEnd"/>
            <w:r w:rsidRPr="0063530D">
              <w:rPr>
                <w:lang w:bidi="ru-RU"/>
              </w:rPr>
              <w:t>, ул. 60 лет Октября, д. 24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Дополнительный офис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Камчатский район, п. Ключи ул. </w:t>
            </w:r>
            <w:proofErr w:type="gramStart"/>
            <w:r w:rsidRPr="0063530D">
              <w:rPr>
                <w:lang w:bidi="ru-RU"/>
              </w:rPr>
              <w:t>Школьная</w:t>
            </w:r>
            <w:proofErr w:type="gramEnd"/>
            <w:r w:rsidRPr="0063530D">
              <w:rPr>
                <w:lang w:bidi="ru-RU"/>
              </w:rPr>
              <w:t>, д. 8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Дополнительный офис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Камчатский район, п. </w:t>
            </w:r>
            <w:proofErr w:type="spellStart"/>
            <w:r w:rsidRPr="0063530D">
              <w:rPr>
                <w:lang w:bidi="ru-RU"/>
              </w:rPr>
              <w:t>Козыревск</w:t>
            </w:r>
            <w:proofErr w:type="spellEnd"/>
            <w:r w:rsidRPr="0063530D">
              <w:rPr>
                <w:lang w:bidi="ru-RU"/>
              </w:rPr>
              <w:t xml:space="preserve">, ул. </w:t>
            </w:r>
            <w:proofErr w:type="gramStart"/>
            <w:r w:rsidRPr="0063530D">
              <w:rPr>
                <w:lang w:bidi="ru-RU"/>
              </w:rPr>
              <w:t>Ленинская</w:t>
            </w:r>
            <w:proofErr w:type="gramEnd"/>
            <w:r w:rsidRPr="0063530D">
              <w:rPr>
                <w:lang w:bidi="ru-RU"/>
              </w:rPr>
              <w:t>, д. 6А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>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proofErr w:type="gramStart"/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Дополнительный офис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Большерецкий район, п. Апача, ул. Юбилейная, д.  9 кв. 15</w:t>
            </w:r>
            <w:proofErr w:type="gramEnd"/>
          </w:p>
        </w:tc>
      </w:tr>
      <w:tr w:rsidR="00BC39D0" w:rsidRPr="0063530D" w:rsidTr="00F033A9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Дополнительный офис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Большерецкий район, п. Озерновский, ул. Рабочая, д. 5 кв. 21</w:t>
            </w:r>
            <w:proofErr w:type="gramEnd"/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Дополнительный офис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Усть</w:t>
            </w:r>
            <w:proofErr w:type="spellEnd"/>
            <w:r w:rsidRPr="0063530D">
              <w:rPr>
                <w:lang w:bidi="ru-RU"/>
              </w:rPr>
              <w:t xml:space="preserve"> - Большерецкий район, п. Октябрьский, ул. Комсомольская, д. 47 кв. 18</w:t>
            </w:r>
            <w:proofErr w:type="gramEnd"/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proofErr w:type="spellStart"/>
            <w:r w:rsidRPr="0063530D">
              <w:rPr>
                <w:lang w:bidi="ru-RU"/>
              </w:rPr>
              <w:t>Соболевское</w:t>
            </w:r>
            <w:proofErr w:type="spellEnd"/>
            <w:r w:rsidRPr="0063530D">
              <w:rPr>
                <w:lang w:bidi="ru-RU"/>
              </w:rPr>
              <w:t xml:space="preserve">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BC39D0" w:rsidRPr="0063530D" w:rsidTr="00F033A9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Тигильский</w:t>
            </w:r>
            <w:proofErr w:type="spellEnd"/>
            <w:r w:rsidRPr="0063530D">
              <w:rPr>
                <w:lang w:bidi="ru-RU"/>
              </w:rPr>
              <w:t xml:space="preserve"> район, </w:t>
            </w:r>
            <w:proofErr w:type="spellStart"/>
            <w:r w:rsidRPr="0063530D">
              <w:rPr>
                <w:lang w:bidi="ru-RU"/>
              </w:rPr>
              <w:t>пгт</w:t>
            </w:r>
            <w:proofErr w:type="spellEnd"/>
            <w:r w:rsidRPr="0063530D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Карагинский</w:t>
            </w:r>
            <w:proofErr w:type="spellEnd"/>
            <w:r w:rsidRPr="0063530D">
              <w:rPr>
                <w:lang w:bidi="ru-RU"/>
              </w:rPr>
              <w:t xml:space="preserve">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п. </w:t>
            </w:r>
            <w:proofErr w:type="spellStart"/>
            <w:r w:rsidRPr="0063530D">
              <w:rPr>
                <w:lang w:bidi="ru-RU"/>
              </w:rPr>
              <w:t>Оссора</w:t>
            </w:r>
            <w:proofErr w:type="spellEnd"/>
            <w:r w:rsidRPr="0063530D">
              <w:rPr>
                <w:lang w:bidi="ru-RU"/>
              </w:rPr>
              <w:t>, ул. Советская, д. 72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Олюторский</w:t>
            </w:r>
            <w:proofErr w:type="spellEnd"/>
            <w:r w:rsidRPr="0063530D">
              <w:rPr>
                <w:lang w:bidi="ru-RU"/>
              </w:rPr>
              <w:t xml:space="preserve">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п. </w:t>
            </w:r>
            <w:proofErr w:type="spellStart"/>
            <w:r w:rsidRPr="0063530D">
              <w:rPr>
                <w:lang w:bidi="ru-RU"/>
              </w:rPr>
              <w:t>Тиличики</w:t>
            </w:r>
            <w:proofErr w:type="spellEnd"/>
            <w:r w:rsidRPr="0063530D">
              <w:rPr>
                <w:lang w:bidi="ru-RU"/>
              </w:rPr>
              <w:t>, ул. Школьная, д. 17</w:t>
            </w:r>
          </w:p>
        </w:tc>
      </w:tr>
      <w:tr w:rsidR="00BC39D0" w:rsidRPr="0063530D" w:rsidTr="00F033A9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pPr>
              <w:rPr>
                <w:lang w:bidi="ru-RU"/>
              </w:rPr>
            </w:pPr>
            <w:r w:rsidRPr="0063530D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Пенжинский</w:t>
            </w:r>
            <w:proofErr w:type="spellEnd"/>
            <w:r w:rsidRPr="0063530D">
              <w:rPr>
                <w:lang w:bidi="ru-RU"/>
              </w:rPr>
              <w:t xml:space="preserve">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с. </w:t>
            </w:r>
            <w:proofErr w:type="gramStart"/>
            <w:r w:rsidRPr="0063530D">
              <w:rPr>
                <w:lang w:bidi="ru-RU"/>
              </w:rPr>
              <w:t>Каменское</w:t>
            </w:r>
            <w:proofErr w:type="gramEnd"/>
            <w:r w:rsidRPr="0063530D">
              <w:rPr>
                <w:lang w:bidi="ru-RU"/>
              </w:rPr>
              <w:t>, ул. Ленина, д.18 кв. 1</w:t>
            </w:r>
          </w:p>
        </w:tc>
      </w:tr>
      <w:tr w:rsidR="00BC39D0" w:rsidRPr="0063530D" w:rsidTr="00F033A9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0" w:rsidRPr="0063530D" w:rsidRDefault="00BC39D0" w:rsidP="00F033A9">
            <w:r w:rsidRPr="0063530D">
              <w:rPr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</w:pPr>
            <w:r w:rsidRPr="0063530D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Камчатский край, </w:t>
            </w:r>
            <w:proofErr w:type="spellStart"/>
            <w:r w:rsidRPr="0063530D">
              <w:rPr>
                <w:lang w:bidi="ru-RU"/>
              </w:rPr>
              <w:t>Тигильский</w:t>
            </w:r>
            <w:proofErr w:type="spellEnd"/>
            <w:r w:rsidRPr="0063530D">
              <w:rPr>
                <w:lang w:bidi="ru-RU"/>
              </w:rPr>
              <w:t xml:space="preserve"> район, </w:t>
            </w:r>
          </w:p>
          <w:p w:rsidR="00BC39D0" w:rsidRPr="0063530D" w:rsidRDefault="00BC39D0" w:rsidP="00F033A9">
            <w:pPr>
              <w:shd w:val="clear" w:color="auto" w:fill="FFFFFF"/>
              <w:contextualSpacing/>
              <w:rPr>
                <w:lang w:bidi="ru-RU"/>
              </w:rPr>
            </w:pPr>
            <w:r w:rsidRPr="0063530D">
              <w:rPr>
                <w:lang w:bidi="ru-RU"/>
              </w:rPr>
              <w:t xml:space="preserve">с. Тигиль, ул. </w:t>
            </w:r>
            <w:proofErr w:type="gramStart"/>
            <w:r w:rsidRPr="0063530D">
              <w:rPr>
                <w:lang w:bidi="ru-RU"/>
              </w:rPr>
              <w:t>Партизанская</w:t>
            </w:r>
            <w:proofErr w:type="gramEnd"/>
            <w:r w:rsidRPr="0063530D">
              <w:rPr>
                <w:lang w:bidi="ru-RU"/>
              </w:rPr>
              <w:t>, д. 40</w:t>
            </w:r>
          </w:p>
        </w:tc>
      </w:tr>
    </w:tbl>
    <w:p w:rsidR="00BC39D0" w:rsidRPr="0063530D" w:rsidRDefault="00BC39D0" w:rsidP="00BC39D0">
      <w:pPr>
        <w:shd w:val="clear" w:color="auto" w:fill="FFFFFF"/>
        <w:ind w:firstLine="567"/>
        <w:contextualSpacing/>
        <w:jc w:val="right"/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>
      <w:pPr>
        <w:ind w:firstLine="709"/>
        <w:jc w:val="both"/>
        <w:rPr>
          <w:sz w:val="28"/>
          <w:szCs w:val="28"/>
        </w:rPr>
      </w:pPr>
    </w:p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BC39D0" w:rsidRPr="0063530D" w:rsidRDefault="00BC39D0" w:rsidP="00BC39D0"/>
    <w:p w:rsidR="000070EB" w:rsidRDefault="000070EB">
      <w:bookmarkStart w:id="2" w:name="_GoBack"/>
      <w:bookmarkEnd w:id="2"/>
    </w:p>
    <w:sectPr w:rsidR="000070EB" w:rsidSect="00DB18DB">
      <w:footerReference w:type="default" r:id="rId79"/>
      <w:type w:val="continuous"/>
      <w:pgSz w:w="11909" w:h="16838"/>
      <w:pgMar w:top="777" w:right="567" w:bottom="45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4766"/>
      <w:docPartObj>
        <w:docPartGallery w:val="Page Numbers (Bottom of Page)"/>
        <w:docPartUnique/>
      </w:docPartObj>
    </w:sdtPr>
    <w:sdtEndPr/>
    <w:sdtContent>
      <w:p w:rsidR="004525D9" w:rsidRDefault="00BC39D0">
        <w:pPr>
          <w:pStyle w:val="a9"/>
          <w:jc w:val="right"/>
        </w:pPr>
      </w:p>
      <w:p w:rsidR="004525D9" w:rsidRDefault="00BC39D0">
        <w:pPr>
          <w:pStyle w:val="a9"/>
          <w:jc w:val="right"/>
        </w:pPr>
      </w:p>
      <w:p w:rsidR="004525D9" w:rsidRDefault="00BC39D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5D9" w:rsidRDefault="00BC39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D9" w:rsidRDefault="00BC39D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39</w:t>
    </w:r>
    <w:r>
      <w:fldChar w:fldCharType="end"/>
    </w:r>
  </w:p>
  <w:p w:rsidR="004525D9" w:rsidRDefault="00BC39D0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4E9"/>
    <w:multiLevelType w:val="hybridMultilevel"/>
    <w:tmpl w:val="8220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11366"/>
    <w:multiLevelType w:val="hybridMultilevel"/>
    <w:tmpl w:val="A064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D0"/>
    <w:rsid w:val="000070EB"/>
    <w:rsid w:val="0046533A"/>
    <w:rsid w:val="00B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9D0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BC39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9D0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39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BC39D0"/>
    <w:rPr>
      <w:color w:val="0000FF"/>
      <w:u w:val="single"/>
    </w:rPr>
  </w:style>
  <w:style w:type="paragraph" w:styleId="a4">
    <w:name w:val="Normal (Web)"/>
    <w:basedOn w:val="a"/>
    <w:rsid w:val="00BC39D0"/>
    <w:pPr>
      <w:spacing w:before="100" w:beforeAutospacing="1" w:after="100" w:afterAutospacing="1"/>
    </w:pPr>
  </w:style>
  <w:style w:type="paragraph" w:styleId="a5">
    <w:name w:val="Plain Text"/>
    <w:basedOn w:val="a"/>
    <w:link w:val="a6"/>
    <w:unhideWhenUsed/>
    <w:rsid w:val="00BC39D0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BC39D0"/>
    <w:rPr>
      <w:rFonts w:ascii="Consolas" w:eastAsia="Calibri" w:hAnsi="Consolas" w:cs="Times New Roman"/>
      <w:sz w:val="21"/>
      <w:szCs w:val="21"/>
    </w:rPr>
  </w:style>
  <w:style w:type="paragraph" w:styleId="a7">
    <w:name w:val="Body Text"/>
    <w:basedOn w:val="a"/>
    <w:link w:val="a8"/>
    <w:rsid w:val="00BC39D0"/>
    <w:pPr>
      <w:jc w:val="both"/>
    </w:pPr>
  </w:style>
  <w:style w:type="character" w:customStyle="1" w:styleId="a8">
    <w:name w:val="Основной текст Знак"/>
    <w:basedOn w:val="a0"/>
    <w:link w:val="a7"/>
    <w:rsid w:val="00BC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3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C39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BC3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C39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9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C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7"/>
    <w:rsid w:val="00BC39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c"/>
    <w:rsid w:val="00BC39D0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C39D0"/>
    <w:rPr>
      <w:rFonts w:ascii="Arial" w:eastAsia="Calibri" w:hAnsi="Arial" w:cs="Arial"/>
      <w:sz w:val="20"/>
      <w:szCs w:val="20"/>
    </w:rPr>
  </w:style>
  <w:style w:type="paragraph" w:styleId="ad">
    <w:name w:val="No Spacing"/>
    <w:uiPriority w:val="1"/>
    <w:qFormat/>
    <w:rsid w:val="00BC39D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BC39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3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C39D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BC39D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C39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9D0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BC39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9D0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39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rsid w:val="00BC39D0"/>
    <w:rPr>
      <w:color w:val="0000FF"/>
      <w:u w:val="single"/>
    </w:rPr>
  </w:style>
  <w:style w:type="paragraph" w:styleId="a4">
    <w:name w:val="Normal (Web)"/>
    <w:basedOn w:val="a"/>
    <w:rsid w:val="00BC39D0"/>
    <w:pPr>
      <w:spacing w:before="100" w:beforeAutospacing="1" w:after="100" w:afterAutospacing="1"/>
    </w:pPr>
  </w:style>
  <w:style w:type="paragraph" w:styleId="a5">
    <w:name w:val="Plain Text"/>
    <w:basedOn w:val="a"/>
    <w:link w:val="a6"/>
    <w:unhideWhenUsed/>
    <w:rsid w:val="00BC39D0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BC39D0"/>
    <w:rPr>
      <w:rFonts w:ascii="Consolas" w:eastAsia="Calibri" w:hAnsi="Consolas" w:cs="Times New Roman"/>
      <w:sz w:val="21"/>
      <w:szCs w:val="21"/>
    </w:rPr>
  </w:style>
  <w:style w:type="paragraph" w:styleId="a7">
    <w:name w:val="Body Text"/>
    <w:basedOn w:val="a"/>
    <w:link w:val="a8"/>
    <w:rsid w:val="00BC39D0"/>
    <w:pPr>
      <w:jc w:val="both"/>
    </w:pPr>
  </w:style>
  <w:style w:type="character" w:customStyle="1" w:styleId="a8">
    <w:name w:val="Основной текст Знак"/>
    <w:basedOn w:val="a0"/>
    <w:link w:val="a7"/>
    <w:rsid w:val="00BC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3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C39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BC39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C39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39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C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7"/>
    <w:rsid w:val="00BC39D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c"/>
    <w:rsid w:val="00BC39D0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C39D0"/>
    <w:rPr>
      <w:rFonts w:ascii="Arial" w:eastAsia="Calibri" w:hAnsi="Arial" w:cs="Arial"/>
      <w:sz w:val="20"/>
      <w:szCs w:val="20"/>
    </w:rPr>
  </w:style>
  <w:style w:type="paragraph" w:styleId="ad">
    <w:name w:val="No Spacing"/>
    <w:uiPriority w:val="1"/>
    <w:qFormat/>
    <w:rsid w:val="00BC39D0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BC39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C3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BC39D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BC39D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BC3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FBF768BD3B9617A8A4E680E8F3AA17D55D9F7612FCAAB43535F42D087B214BF57FCA3793a4V8W%20" TargetMode="External"/><Relationship Id="rId18" Type="http://schemas.openxmlformats.org/officeDocument/2006/relationships/hyperlink" Target="l%20Par401%20%20" TargetMode="External"/><Relationship Id="rId26" Type="http://schemas.openxmlformats.org/officeDocument/2006/relationships/hyperlink" Target="consultantplus://offline/ref=F1FBF768BD3B9617A8A4E680E8F3AA17D657907315FAAAB43535F42D087B214BF57FCA34904EB464aEV3W%20" TargetMode="External"/><Relationship Id="rId39" Type="http://schemas.openxmlformats.org/officeDocument/2006/relationships/hyperlink" Target="consultantplus://offline/ref=F1FBF768BD3B9617A8A4E680E8F3AA17D554997513FBAAB43535F42D087B214BF57FCA34904EB465aEVBW%20" TargetMode="External"/><Relationship Id="rId21" Type="http://schemas.openxmlformats.org/officeDocument/2006/relationships/hyperlink" Target="consultantplus://offline/ref=F1FBF768BD3B9617A8A4E680E8F3AA17D55D9F7612FCAAB43535F42D08a7VBW%20" TargetMode="External"/><Relationship Id="rId34" Type="http://schemas.openxmlformats.org/officeDocument/2006/relationships/hyperlink" Target="l%20Par89%20%20" TargetMode="External"/><Relationship Id="rId42" Type="http://schemas.openxmlformats.org/officeDocument/2006/relationships/hyperlink" Target="l%20Par121%20%20" TargetMode="External"/><Relationship Id="rId47" Type="http://schemas.openxmlformats.org/officeDocument/2006/relationships/hyperlink" Target="consultantplus://offline/ref=F1FBF768BD3B9617A8A4E680E8F3AA17D657907315FAAAB43535F42D087B214BF57FCA34904EB464aEV3W%20" TargetMode="External"/><Relationship Id="rId50" Type="http://schemas.openxmlformats.org/officeDocument/2006/relationships/hyperlink" Target="consultantplus://offline/ref=F1FBF768BD3B9617A8A4E680E8F3AA17D55C907112F2AAB43535F42D08a7VBW%20" TargetMode="External"/><Relationship Id="rId55" Type="http://schemas.openxmlformats.org/officeDocument/2006/relationships/hyperlink" Target="consultantplus://offline/ref=F1FBF768BD3B9617A8A4E680E8F3AA17D657907315FAAAB43535F42D087B214BF57FCA34904EB464aEV3W%20" TargetMode="External"/><Relationship Id="rId63" Type="http://schemas.openxmlformats.org/officeDocument/2006/relationships/hyperlink" Target="consultantplus://offline/ref=F1FBF768BD3B9617A8A4E680E8F3AA17D55C997E14F9AAB43535F42D087B214BF57FCA34904EB465aEV8W%20" TargetMode="External"/><Relationship Id="rId68" Type="http://schemas.openxmlformats.org/officeDocument/2006/relationships/hyperlink" Target="consultantplus://offline/ref=F1FBF768BD3B9617A8A4E680E8F3AA17D55D9F7612FCAAB43535F42D087B214BF57FCA34904EB162aEV8W%20" TargetMode="External"/><Relationship Id="rId76" Type="http://schemas.openxmlformats.org/officeDocument/2006/relationships/hyperlink" Target="consultantplus://offline/ref=F1FBF768BD3B9617A8A4E680E8F3AA17D55D9F7612FCAAB43535F42D08a7VBW%20" TargetMode="External"/><Relationship Id="rId7" Type="http://schemas.openxmlformats.org/officeDocument/2006/relationships/hyperlink" Target="consultantplus://offline/ref=1DEED61EDD05873023712EE81BABB1817F3E616CECFD82ECA3F0F09FF712F0BF76D060m7r0B" TargetMode="External"/><Relationship Id="rId71" Type="http://schemas.openxmlformats.org/officeDocument/2006/relationships/hyperlink" Target="consultantplus://offline/ref=F1FBF768BD3B9617A8A4E680E8F3AA17D55D9F7612FCAAB43535F42D087B214BF57FCA34904EB063aEV2W%20" TargetMode="External"/><Relationship Id="rId2" Type="http://schemas.openxmlformats.org/officeDocument/2006/relationships/styles" Target="styles.xml"/><Relationship Id="rId16" Type="http://schemas.openxmlformats.org/officeDocument/2006/relationships/hyperlink" Target="l%20Par158%20%20" TargetMode="External"/><Relationship Id="rId29" Type="http://schemas.openxmlformats.org/officeDocument/2006/relationships/hyperlink" Target="l%20Par548%20%20" TargetMode="External"/><Relationship Id="rId11" Type="http://schemas.openxmlformats.org/officeDocument/2006/relationships/hyperlink" Target="consultantplus://offline/ref=F1FBF768BD3B9617A8A4E680E8F3AA17D55D9F7612FCAAB43535F42D087B214BF57FCA34904FB460aEVCW%20" TargetMode="External"/><Relationship Id="rId24" Type="http://schemas.openxmlformats.org/officeDocument/2006/relationships/hyperlink" Target="consultantplus://offline/ref=F1FBF768BD3B9617A8A4E680E8F3AA17D554997513FBAAB43535F42D087B214BF57FCA34904EB465aEVBW%20" TargetMode="External"/><Relationship Id="rId32" Type="http://schemas.openxmlformats.org/officeDocument/2006/relationships/hyperlink" Target="l%20Par158%20%20" TargetMode="External"/><Relationship Id="rId37" Type="http://schemas.openxmlformats.org/officeDocument/2006/relationships/hyperlink" Target="consultantplus://offline/ref=F1FBF768BD3B9617A8A4E680E8F3AA17D5549A761DF8AAB43535F42D087B214BF57FCA34904EB465aEVAW%20" TargetMode="External"/><Relationship Id="rId40" Type="http://schemas.openxmlformats.org/officeDocument/2006/relationships/hyperlink" Target="consultantplus://offline/ref=F1FBF768BD3B9617A8A4E680E8F3AA17D5549F7514FEAAB43535F42D087B214BF57FCA34904EB465aEVBW%20" TargetMode="External"/><Relationship Id="rId45" Type="http://schemas.openxmlformats.org/officeDocument/2006/relationships/hyperlink" Target="consultantplus://offline/ref=F1FBF768BD3B9617A8A4E680E8F3AA17D554997513FBAAB43535F42D087B214BF57FCA34904EB465aEVBW%20" TargetMode="External"/><Relationship Id="rId53" Type="http://schemas.openxmlformats.org/officeDocument/2006/relationships/hyperlink" Target="consultantplus://offline/ref=F1FBF768BD3B9617A8A4E680E8F3AA17D554997513FBAAB43535F42D087B214BF57FCA34904EB465aEVBW%20" TargetMode="External"/><Relationship Id="rId58" Type="http://schemas.openxmlformats.org/officeDocument/2006/relationships/hyperlink" Target="consultantplus://offline/ref=F1FBF768BD3B9617A8A4E680E8F3AA17D55D9F7612FCAAB43535F42D087B214BF57FCA34904EB063aEV2W%20" TargetMode="External"/><Relationship Id="rId66" Type="http://schemas.openxmlformats.org/officeDocument/2006/relationships/hyperlink" Target="consultantplus://offline/ref=F1FBF768BD3B9617A8A4E680E8F3AA17D55C997E14F9AAB43535F42D087B214BF57FCA34904EB465aEV8W%20" TargetMode="External"/><Relationship Id="rId74" Type="http://schemas.openxmlformats.org/officeDocument/2006/relationships/hyperlink" Target="consultantplus://offline/ref=F1FBF768BD3B9617A8A4E680E8F3AA17D55C997E14F9AAB43535F42D087B214BF57FCA34904EB465aEV8W%20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1FBF768BD3B9617A8A4E680E8F3AA17D55D9F7612FCAAB43535F42D087B214BF57FCA34904EB063aEV2W%20" TargetMode="External"/><Relationship Id="rId10" Type="http://schemas.openxmlformats.org/officeDocument/2006/relationships/hyperlink" Target="https://do.gosuslugi.ru" TargetMode="External"/><Relationship Id="rId19" Type="http://schemas.openxmlformats.org/officeDocument/2006/relationships/hyperlink" Target="l%20Par517%20%20" TargetMode="External"/><Relationship Id="rId31" Type="http://schemas.openxmlformats.org/officeDocument/2006/relationships/hyperlink" Target="l%20Par571%20%20" TargetMode="External"/><Relationship Id="rId44" Type="http://schemas.openxmlformats.org/officeDocument/2006/relationships/hyperlink" Target="consultantplus://offline/ref=F1FBF768BD3B9617A8A4E680E8F3AA17D55D9E7516FFAAB43535F42D087B214BF57FCA34904EB465aEVAW%20" TargetMode="External"/><Relationship Id="rId52" Type="http://schemas.openxmlformats.org/officeDocument/2006/relationships/hyperlink" Target="consultantplus://offline/ref=F1FBF768BD3B9617A8A4E680E8F3AA17D55D9E7516FFAAB43535F42D087B214BF57FCA34904EB465aEVAW%20" TargetMode="External"/><Relationship Id="rId60" Type="http://schemas.openxmlformats.org/officeDocument/2006/relationships/hyperlink" Target="consultantplus://offline/ref=F1FBF768BD3B9617A8A4E680E8F3AA17D55C997E14F9AAB43535F42D087B214BF57FCA34904EB465aEV8W%20" TargetMode="External"/><Relationship Id="rId65" Type="http://schemas.openxmlformats.org/officeDocument/2006/relationships/hyperlink" Target="consultantplus://offline/ref=F1FBF768BD3B9617A8A4E680E8F3AA17D55D9F7612FCAAB43535F42D087B214BF57FCA34904EB162aEV8W%20" TargetMode="External"/><Relationship Id="rId73" Type="http://schemas.openxmlformats.org/officeDocument/2006/relationships/hyperlink" Target="consultantplus://offline/ref=F1FBF768BD3B9617A8A4E680E8F3AA17D55D9F7612FCAAB43535F42D087B214BF57FCA3Ca9V7W%20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C3B63FF8978E5630E630835E40ADFA8A088522E87C134FB39C67A74BB5n4O" TargetMode="External"/><Relationship Id="rId14" Type="http://schemas.openxmlformats.org/officeDocument/2006/relationships/hyperlink" Target="consultantplus://offline/ref=F1FBF768BD3B9617A8A4E680E8F3AA17D55D9F7612FCAAB43535F42D087B214BF57FCA34904EB56CaEV9W%20" TargetMode="External"/><Relationship Id="rId22" Type="http://schemas.openxmlformats.org/officeDocument/2006/relationships/hyperlink" Target="consultantplus://offline/ref=F1FBF768BD3B9617A8A4E680E8F3AA17D5549A761DF8AAB43535F42D087B214BF57FCA34904EB465aEVAW%20" TargetMode="External"/><Relationship Id="rId27" Type="http://schemas.openxmlformats.org/officeDocument/2006/relationships/hyperlink" Target="consultantplus://offline/ref=F1FBF768BD3B9617A8A4E680E8F3AA17D55498731CFCAAB43535F42D087B214BF57FCA34904EB465aEV9W%20" TargetMode="External"/><Relationship Id="rId30" Type="http://schemas.openxmlformats.org/officeDocument/2006/relationships/hyperlink" Target="l%20Par253%20%20" TargetMode="External"/><Relationship Id="rId35" Type="http://schemas.openxmlformats.org/officeDocument/2006/relationships/hyperlink" Target="l%20Par571%20%20" TargetMode="External"/><Relationship Id="rId43" Type="http://schemas.openxmlformats.org/officeDocument/2006/relationships/hyperlink" Target="consultantplus://offline/ref=F1FBF768BD3B9617A8A4E680E8F3AA17D5549A761DF8AAB43535F42D087B214BF57FCA34904EB465aEVAW%20" TargetMode="External"/><Relationship Id="rId48" Type="http://schemas.openxmlformats.org/officeDocument/2006/relationships/hyperlink" Target="consultantplus://offline/ref=F1FBF768BD3B9617A8A4E680E8F3AA17D55498731CFCAAB43535F42D087B214BF57FCA34904EB465aEV9W%20" TargetMode="External"/><Relationship Id="rId56" Type="http://schemas.openxmlformats.org/officeDocument/2006/relationships/hyperlink" Target="consultantplus://offline/ref=F1FBF768BD3B9617A8A4E680E8F3AA17D55498731CFCAAB43535F42D087B214BF57FCA34904EB465aEV9W%20" TargetMode="External"/><Relationship Id="rId64" Type="http://schemas.openxmlformats.org/officeDocument/2006/relationships/hyperlink" Target="consultantplus://offline/ref=F1FBF768BD3B9617A8A4E680E8F3AA17D55D9F7612FCAAB43535F42D087B214BF57FCA34904EB063aEV2W%20" TargetMode="External"/><Relationship Id="rId69" Type="http://schemas.openxmlformats.org/officeDocument/2006/relationships/hyperlink" Target="consultantplus://offline/ref=F1FBF768BD3B9617A8A4E680E8F3AA17D55D9F7612FCAAB43535F42D087B214BF57FCA3Ca9V7W%20" TargetMode="External"/><Relationship Id="rId77" Type="http://schemas.openxmlformats.org/officeDocument/2006/relationships/hyperlink" Target="consultantplus://offline/ref=F1FBF768BD3B9617A8A4E680E8F3AA17D5549A761DF8AAB43535F42D087B214BF57FCA34904EB566aEVFW%20" TargetMode="External"/><Relationship Id="rId8" Type="http://schemas.openxmlformats.org/officeDocument/2006/relationships/hyperlink" Target="consultantplus://offline/ref=1DEED61EDD05873023712EE81BABB1817F3E616CECFD82ECA3F0F09FF712F0BF76D060m7r5B" TargetMode="External"/><Relationship Id="rId51" Type="http://schemas.openxmlformats.org/officeDocument/2006/relationships/hyperlink" Target="consultantplus://offline/ref=F1FBF768BD3B9617A8A4E680E8F3AA17D5549A761DF8AAB43535F42D087B214BF57FCA34904EB465aEVAW%20" TargetMode="External"/><Relationship Id="rId72" Type="http://schemas.openxmlformats.org/officeDocument/2006/relationships/hyperlink" Target="consultantplus://offline/ref=F1FBF768BD3B9617A8A4E680E8F3AA17D55D9F7612FCAAB43535F42D087B214BF57FCA34904EB162aEV8W%20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1FBF768BD3B9617A8A4E680E8F3AA17D55D9F7612FCAAB43535F42D087B214BF57FCA3793a4VAW%20" TargetMode="External"/><Relationship Id="rId17" Type="http://schemas.openxmlformats.org/officeDocument/2006/relationships/hyperlink" Target="l%20Par401%20%20" TargetMode="External"/><Relationship Id="rId25" Type="http://schemas.openxmlformats.org/officeDocument/2006/relationships/hyperlink" Target="consultantplus://offline/ref=F1FBF768BD3B9617A8A4E680E8F3AA17D5549F7514FEAAB43535F42D087B214BF57FCA34904EB465aEVBW%20" TargetMode="External"/><Relationship Id="rId33" Type="http://schemas.openxmlformats.org/officeDocument/2006/relationships/hyperlink" Target="l%20Par571%20%20" TargetMode="External"/><Relationship Id="rId38" Type="http://schemas.openxmlformats.org/officeDocument/2006/relationships/hyperlink" Target="consultantplus://offline/ref=F1FBF768BD3B9617A8A4E680E8F3AA17D55D9E7516FFAAB43535F42D087B214BF57FCA34904EB465aEVAW%20" TargetMode="External"/><Relationship Id="rId46" Type="http://schemas.openxmlformats.org/officeDocument/2006/relationships/hyperlink" Target="consultantplus://offline/ref=F1FBF768BD3B9617A8A4E680E8F3AA17D5549F7514FEAAB43535F42D087B214BF57FCA34904EB465aEVBW%20" TargetMode="External"/><Relationship Id="rId59" Type="http://schemas.openxmlformats.org/officeDocument/2006/relationships/hyperlink" Target="consultantplus://offline/ref=F1FBF768BD3B9617A8A4E680E8F3AA17D55D9F7612FCAAB43535F42D087B214BF57FCA34904EB162aEV8W%20" TargetMode="External"/><Relationship Id="rId67" Type="http://schemas.openxmlformats.org/officeDocument/2006/relationships/hyperlink" Target="consultantplus://offline/ref=F1FBF768BD3B9617A8A4E680E8F3AA17D55D9F7612FCAAB43535F42D087B214BF57FCA34904EB063aEV2W%20" TargetMode="External"/><Relationship Id="rId20" Type="http://schemas.openxmlformats.org/officeDocument/2006/relationships/hyperlink" Target="consultantplus://offline/ref=F1FBF768BD3B9617A8A4E680E8F3AA17D55D9F7612FCAAB43535F42D087B214BF57FCA34904FB460aEVCW%20" TargetMode="External"/><Relationship Id="rId41" Type="http://schemas.openxmlformats.org/officeDocument/2006/relationships/hyperlink" Target="consultantplus://offline/ref=F1FBF768BD3B9617A8A4E680E8F3AA17D657907315FAAAB43535F42D087B214BF57FCA34904EB464aEV3W%20" TargetMode="External"/><Relationship Id="rId54" Type="http://schemas.openxmlformats.org/officeDocument/2006/relationships/hyperlink" Target="consultantplus://offline/ref=F1FBF768BD3B9617A8A4E680E8F3AA17D5549F7514FEAAB43535F42D087B214BF57FCA34904EB465aEVBW%20" TargetMode="External"/><Relationship Id="rId62" Type="http://schemas.openxmlformats.org/officeDocument/2006/relationships/hyperlink" Target="consultantplus://offline/ref=F1FBF768BD3B9617A8A4E680E8F3AA17D55D9F7612FCAAB43535F42D087B214BF57FCA34904EB162aEV8W%20" TargetMode="External"/><Relationship Id="rId70" Type="http://schemas.openxmlformats.org/officeDocument/2006/relationships/hyperlink" Target="consultantplus://offline/ref=F1FBF768BD3B9617A8A4E680E8F3AA17D55C997E14F9AAB43535F42D087B214BF57FCA34904EB465aEV8W%20" TargetMode="External"/><Relationship Id="rId75" Type="http://schemas.openxmlformats.org/officeDocument/2006/relationships/hyperlink" Target="consultantplus://offline/ref=F1FBF768BD3B9617A8A4E680E8F3AA17D55C907112F2AAB43535F42D08a7VBW%2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ED61EDD05873023712EE81BABB1817F3E6068EFF382ECA3F0F09FF7m1r2B" TargetMode="External"/><Relationship Id="rId15" Type="http://schemas.openxmlformats.org/officeDocument/2006/relationships/hyperlink" Target="consultantplus://offline/ref=F1FBF768BD3B9617A8A4E680E8F3AA17D55D9F7612FCAAB43535F42D087B214BF57FCA34904EB36CaEVCW%20" TargetMode="External"/><Relationship Id="rId23" Type="http://schemas.openxmlformats.org/officeDocument/2006/relationships/hyperlink" Target="consultantplus://offline/ref=F1FBF768BD3B9617A8A4E680E8F3AA17D55D9E7516FFAAB43535F42D087B214BF57FCA34904EB465aEVAW%20" TargetMode="External"/><Relationship Id="rId28" Type="http://schemas.openxmlformats.org/officeDocument/2006/relationships/hyperlink" Target="consultantplus://offline/ref=F1FBF768BD3B9617A8A4E680E8F3AA17D55D9F7612FCAAB43535F42D087B214BF57FCA34904EB065aEV9W%20" TargetMode="External"/><Relationship Id="rId36" Type="http://schemas.openxmlformats.org/officeDocument/2006/relationships/hyperlink" Target="l%20Par158%20%20" TargetMode="External"/><Relationship Id="rId49" Type="http://schemas.openxmlformats.org/officeDocument/2006/relationships/hyperlink" Target="consultantplus://offline/ref=F1FBF768BD3B9617A8A4E680E8F3AA17D55D9F7612FCAAB43535F42D087B214BF57FCA3491a4VDW%20" TargetMode="External"/><Relationship Id="rId57" Type="http://schemas.openxmlformats.org/officeDocument/2006/relationships/hyperlink" Target="consultantplus://offline/ref=F1FBF768BD3B9617A8A4E680E8F3AA17D55C997E14F9AAB43535F42D087B214BF57FCA34904EB465aEV8W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14600</Words>
  <Characters>83225</Characters>
  <Application>Microsoft Office Word</Application>
  <DocSecurity>0</DocSecurity>
  <Lines>693</Lines>
  <Paragraphs>195</Paragraphs>
  <ScaleCrop>false</ScaleCrop>
  <Company/>
  <LinksUpToDate>false</LinksUpToDate>
  <CharactersWithSpaces>97630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2018-10-25T02:42:00Z</dcterms:created>
  <dcterms:modified xsi:type="dcterms:W3CDTF">2018-10-25T02:45:00Z</dcterms:modified>
</cp:coreProperties>
</file>