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CD" w:rsidRPr="002861CD" w:rsidRDefault="002861CD" w:rsidP="002861C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Российская Федерация </w:t>
      </w:r>
    </w:p>
    <w:p w:rsidR="002861CD" w:rsidRPr="002861CD" w:rsidRDefault="002861CD" w:rsidP="002861CD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Камчатский край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</w:pPr>
      <w:r w:rsidRPr="002861CD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Елизовский муниципальный район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администрация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НОВОавачинского сельского поселения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61CD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______________________________________________________________________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 О С Т А Н О В Л е н и е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16 » августа 2018  г.                                                                   </w:t>
      </w:r>
      <w:r w:rsidR="0014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2861CD" w:rsidRPr="002861CD" w:rsidTr="00412C1C">
        <w:tc>
          <w:tcPr>
            <w:tcW w:w="5778" w:type="dxa"/>
          </w:tcPr>
          <w:p w:rsidR="002861CD" w:rsidRPr="002861CD" w:rsidRDefault="002861CD" w:rsidP="0028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</w:pPr>
            <w:r w:rsidRPr="00286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административного регламента предоставления  Администрацией Новоавачинского сельского поселения муниципальной услуги «по выдаче решения о переводе жилого помещения в нежилое помещение или нежилого помещения в жилое помещение»</w:t>
            </w:r>
          </w:p>
        </w:tc>
      </w:tr>
    </w:tbl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 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Pr="0028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Утвердить административный регламент предоставления администрацией Новоавачинского сельского поселения муниципальной услуги «по выдаче решения о переводе жилого помещения в нежилое помещение или нежилого помещения в жилое помещение» согласно приложению. 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Признать утратившим силу: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постановление главы Новоавачинского сельского поселения от 10 июля 2012 года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71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предоставления а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Новоавачинского сельского поселения муниципальной усл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«перевод жилого помещения в нежилое помещение и перевод нежилого помещения в жилое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постановление главы Новоавачинского сельского поселения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ноября 2016 года №247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Новоавачинского сельс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от 10.07.2012 №71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Администрацией Новоавачинского сельского поселения муниципальной услуги «</w:t>
      </w:r>
      <w:r w:rsidR="00E37244" w:rsidRP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перевод нежилого помещения в жилое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 Настоящее постановление вступает в силу после его официального опубликования (обнародования).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 Контроль за исполнением настоящего постановления оставляю за собой.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Новоавачинского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 w:rsidR="00E3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8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Прокопенко</w:t>
      </w: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Pr="002861CD" w:rsidRDefault="002861CD" w:rsidP="0028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2861CD">
      <w:pPr>
        <w:pStyle w:val="a6"/>
        <w:spacing w:after="0" w:line="240" w:lineRule="exact"/>
        <w:ind w:left="0" w:firstLine="601"/>
        <w:jc w:val="center"/>
        <w:rPr>
          <w:color w:val="000000"/>
          <w:sz w:val="24"/>
          <w:szCs w:val="24"/>
        </w:rPr>
      </w:pPr>
    </w:p>
    <w:p w:rsidR="002861CD" w:rsidRDefault="002861CD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2861CD" w:rsidRDefault="002861CD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5C43BB" w:rsidRDefault="005C43BB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</w:p>
    <w:p w:rsidR="0008149F" w:rsidRPr="00901EC7" w:rsidRDefault="0008149F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lastRenderedPageBreak/>
        <w:t>Приложение к постановлению главы</w:t>
      </w:r>
    </w:p>
    <w:p w:rsidR="0008149F" w:rsidRPr="00901EC7" w:rsidRDefault="0008149F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 xml:space="preserve"> Новоавачинского сельского поселения </w:t>
      </w:r>
    </w:p>
    <w:p w:rsidR="0008149F" w:rsidRPr="00901EC7" w:rsidRDefault="0008149F" w:rsidP="0008149F">
      <w:pPr>
        <w:pStyle w:val="a6"/>
        <w:spacing w:after="0" w:line="240" w:lineRule="exact"/>
        <w:ind w:left="0" w:firstLine="601"/>
        <w:jc w:val="right"/>
        <w:rPr>
          <w:color w:val="000000"/>
          <w:sz w:val="24"/>
          <w:szCs w:val="24"/>
        </w:rPr>
      </w:pPr>
      <w:r w:rsidRPr="00901EC7">
        <w:rPr>
          <w:color w:val="000000"/>
          <w:sz w:val="24"/>
          <w:szCs w:val="24"/>
        </w:rPr>
        <w:t>от 16.08.2018 года</w:t>
      </w:r>
      <w:r>
        <w:rPr>
          <w:color w:val="000000"/>
          <w:sz w:val="24"/>
          <w:szCs w:val="24"/>
        </w:rPr>
        <w:t xml:space="preserve">   </w:t>
      </w:r>
      <w:r w:rsidRPr="00901EC7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145</w:t>
      </w:r>
    </w:p>
    <w:p w:rsidR="00D24232" w:rsidRDefault="00D24232" w:rsidP="0008149F">
      <w:pPr>
        <w:pStyle w:val="a6"/>
        <w:spacing w:after="0" w:line="240" w:lineRule="exact"/>
        <w:ind w:left="0" w:firstLine="601"/>
        <w:jc w:val="right"/>
        <w:rPr>
          <w:b/>
          <w:color w:val="000000"/>
          <w:sz w:val="26"/>
          <w:szCs w:val="26"/>
        </w:rPr>
      </w:pPr>
    </w:p>
    <w:p w:rsidR="0008149F" w:rsidRPr="0008149F" w:rsidRDefault="0008149F" w:rsidP="0008149F">
      <w:pPr>
        <w:pStyle w:val="a6"/>
        <w:spacing w:after="0" w:line="240" w:lineRule="exact"/>
        <w:ind w:left="0" w:firstLine="601"/>
        <w:rPr>
          <w:b/>
          <w:color w:val="000000"/>
          <w:sz w:val="26"/>
          <w:szCs w:val="26"/>
        </w:rPr>
      </w:pPr>
    </w:p>
    <w:p w:rsidR="00287711" w:rsidRPr="00143C1C" w:rsidRDefault="00FC0EF2" w:rsidP="00CB79C1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4"/>
          <w:szCs w:val="24"/>
        </w:rPr>
      </w:pPr>
      <w:r w:rsidRPr="0008149F">
        <w:rPr>
          <w:b/>
          <w:color w:val="000000"/>
          <w:sz w:val="26"/>
          <w:szCs w:val="26"/>
        </w:rPr>
        <w:t xml:space="preserve"> </w:t>
      </w:r>
      <w:r w:rsidRPr="00143C1C">
        <w:rPr>
          <w:b/>
          <w:color w:val="000000"/>
          <w:sz w:val="24"/>
          <w:szCs w:val="24"/>
        </w:rPr>
        <w:t>А</w:t>
      </w:r>
      <w:r w:rsidR="00287711" w:rsidRPr="00143C1C">
        <w:rPr>
          <w:b/>
          <w:color w:val="000000"/>
          <w:sz w:val="24"/>
          <w:szCs w:val="24"/>
        </w:rPr>
        <w:t>дминистративный регламент</w:t>
      </w:r>
    </w:p>
    <w:p w:rsidR="00287711" w:rsidRPr="00143C1C" w:rsidRDefault="00287711" w:rsidP="00CB79C1">
      <w:pPr>
        <w:pStyle w:val="a6"/>
        <w:spacing w:after="0" w:line="240" w:lineRule="exact"/>
        <w:ind w:left="0" w:firstLine="601"/>
        <w:jc w:val="center"/>
        <w:rPr>
          <w:b/>
          <w:color w:val="000000"/>
          <w:sz w:val="24"/>
          <w:szCs w:val="24"/>
        </w:rPr>
      </w:pPr>
      <w:r w:rsidRPr="00143C1C">
        <w:rPr>
          <w:b/>
          <w:color w:val="000000"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CB79C1" w:rsidRPr="00143C1C" w:rsidRDefault="00CB79C1" w:rsidP="00A722E6">
      <w:pPr>
        <w:pStyle w:val="Default"/>
        <w:ind w:firstLine="709"/>
        <w:jc w:val="center"/>
        <w:rPr>
          <w:b/>
          <w:bCs/>
        </w:rPr>
      </w:pPr>
    </w:p>
    <w:p w:rsidR="00287711" w:rsidRPr="00143C1C" w:rsidRDefault="00287711" w:rsidP="00A722E6">
      <w:pPr>
        <w:pStyle w:val="Default"/>
        <w:ind w:firstLine="709"/>
        <w:jc w:val="center"/>
      </w:pPr>
      <w:r w:rsidRPr="00143C1C">
        <w:rPr>
          <w:b/>
          <w:bCs/>
        </w:rPr>
        <w:t>I. Общие положения</w:t>
      </w:r>
    </w:p>
    <w:p w:rsidR="00287711" w:rsidRPr="00143C1C" w:rsidRDefault="00287711" w:rsidP="00A722E6">
      <w:pPr>
        <w:pStyle w:val="Default"/>
        <w:ind w:firstLine="709"/>
        <w:jc w:val="both"/>
        <w:rPr>
          <w:b/>
          <w:bCs/>
        </w:rPr>
      </w:pPr>
    </w:p>
    <w:p w:rsidR="00287711" w:rsidRPr="00143C1C" w:rsidRDefault="00A722E6" w:rsidP="00A722E6">
      <w:pPr>
        <w:pStyle w:val="Default"/>
        <w:ind w:firstLine="709"/>
        <w:jc w:val="center"/>
        <w:rPr>
          <w:b/>
          <w:bCs/>
        </w:rPr>
      </w:pPr>
      <w:r w:rsidRPr="00143C1C">
        <w:rPr>
          <w:b/>
          <w:bCs/>
        </w:rPr>
        <w:t xml:space="preserve">1. </w:t>
      </w:r>
      <w:r w:rsidR="00287711" w:rsidRPr="00143C1C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A722E6" w:rsidRPr="00143C1C" w:rsidRDefault="00A722E6" w:rsidP="00A722E6">
      <w:pPr>
        <w:pStyle w:val="Default"/>
        <w:ind w:firstLine="709"/>
        <w:jc w:val="center"/>
      </w:pPr>
    </w:p>
    <w:p w:rsidR="00287711" w:rsidRPr="00143C1C" w:rsidRDefault="00287711" w:rsidP="00A722E6">
      <w:pPr>
        <w:pStyle w:val="Default"/>
        <w:ind w:firstLine="709"/>
        <w:jc w:val="both"/>
      </w:pPr>
      <w:r w:rsidRPr="00143C1C">
        <w:t>1.</w:t>
      </w:r>
      <w:r w:rsidR="00A722E6" w:rsidRPr="00143C1C">
        <w:t>1.</w:t>
      </w:r>
      <w:r w:rsidRPr="00143C1C">
        <w:t xml:space="preserve"> </w:t>
      </w:r>
      <w:proofErr w:type="gramStart"/>
      <w:r w:rsidRPr="00143C1C">
        <w:t>Административный регламент предоставления муниципальной услуги по выдаче решения о переводе жилого помещения в нежилое помещение или нежилого помещения в жилое помещение (далее - административный регламент) устанавливает стандарт предоставления муниципальной услуги по выдаче решения о переводе жилого помещения в нежилое помещение или нежилого помещения в жилое помещение (далее - муниципальная услуга)</w:t>
      </w:r>
      <w:r w:rsidRPr="00143C1C">
        <w:rPr>
          <w:i/>
          <w:iCs/>
        </w:rPr>
        <w:t xml:space="preserve">, </w:t>
      </w:r>
      <w:r w:rsidRPr="00143C1C">
        <w:t>состав, последовательность и сроки выполнения административных процедур (действий) по предоставлению муниципальной услуги</w:t>
      </w:r>
      <w:proofErr w:type="gramEnd"/>
      <w:r w:rsidRPr="00143C1C">
        <w:t xml:space="preserve">, требования к порядку их выполнения, формы </w:t>
      </w:r>
      <w:proofErr w:type="gramStart"/>
      <w:r w:rsidRPr="00143C1C">
        <w:t>контроля за</w:t>
      </w:r>
      <w:proofErr w:type="gramEnd"/>
      <w:r w:rsidRPr="00143C1C"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и</w:t>
      </w:r>
      <w:r w:rsidR="00D24232" w:rsidRPr="00143C1C">
        <w:t xml:space="preserve"> специалистов администрации Новоавачинского сельского поселения Елизовского района Камчатского края (далее – администрация).</w:t>
      </w:r>
      <w:r w:rsidRPr="00143C1C">
        <w:rPr>
          <w:i/>
          <w:iCs/>
        </w:rPr>
        <w:t xml:space="preserve"> </w:t>
      </w:r>
    </w:p>
    <w:p w:rsidR="00287711" w:rsidRPr="00143C1C" w:rsidRDefault="00A722E6" w:rsidP="00A722E6">
      <w:pPr>
        <w:pStyle w:val="Default"/>
        <w:ind w:firstLine="709"/>
        <w:jc w:val="both"/>
      </w:pPr>
      <w:r w:rsidRPr="00143C1C">
        <w:t>1.</w:t>
      </w:r>
      <w:r w:rsidR="00287711" w:rsidRPr="00143C1C"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D24232" w:rsidRPr="00143C1C">
        <w:rPr>
          <w:iCs/>
        </w:rPr>
        <w:t>администрации.</w:t>
      </w:r>
      <w:r w:rsidR="00287711" w:rsidRPr="00143C1C">
        <w:rPr>
          <w:iCs/>
        </w:rPr>
        <w:t xml:space="preserve"> </w:t>
      </w:r>
    </w:p>
    <w:p w:rsidR="00287711" w:rsidRPr="00143C1C" w:rsidRDefault="00287711" w:rsidP="00A722E6">
      <w:pPr>
        <w:pStyle w:val="Default"/>
        <w:ind w:firstLine="709"/>
        <w:jc w:val="both"/>
      </w:pPr>
    </w:p>
    <w:p w:rsidR="00287711" w:rsidRPr="00143C1C" w:rsidRDefault="00A722E6" w:rsidP="00A722E6">
      <w:pPr>
        <w:pStyle w:val="Default"/>
        <w:ind w:firstLine="709"/>
        <w:jc w:val="center"/>
        <w:rPr>
          <w:b/>
          <w:bCs/>
        </w:rPr>
      </w:pPr>
      <w:r w:rsidRPr="00143C1C">
        <w:rPr>
          <w:b/>
          <w:bCs/>
        </w:rPr>
        <w:t xml:space="preserve">2. </w:t>
      </w:r>
      <w:r w:rsidR="00287711" w:rsidRPr="00143C1C">
        <w:rPr>
          <w:b/>
          <w:bCs/>
        </w:rPr>
        <w:t>Лица, имеющие право на получение муниципальной услуги</w:t>
      </w:r>
      <w:r w:rsidRPr="00143C1C">
        <w:rPr>
          <w:b/>
          <w:bCs/>
        </w:rPr>
        <w:t xml:space="preserve"> </w:t>
      </w:r>
    </w:p>
    <w:p w:rsidR="00A722E6" w:rsidRPr="00143C1C" w:rsidRDefault="00A722E6" w:rsidP="00A722E6">
      <w:pPr>
        <w:pStyle w:val="Default"/>
        <w:ind w:firstLine="709"/>
        <w:jc w:val="center"/>
      </w:pPr>
    </w:p>
    <w:p w:rsidR="00287711" w:rsidRPr="00143C1C" w:rsidRDefault="00A722E6" w:rsidP="007B5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>2</w:t>
      </w:r>
      <w:r w:rsidRPr="00143C1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.1.</w:t>
      </w:r>
      <w:r w:rsidR="00287711" w:rsidRPr="00143C1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Муниципальная услуга представляется </w:t>
      </w:r>
      <w:r w:rsidR="007B5CDE" w:rsidRPr="00143C1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физическим или юридическим лицам, являющимся собственниками жилых (нежилых) помещений, имеющим намерение осуществить перевод жилого помещения в нежилое помещение, нежилого помещения в жилое помещение</w:t>
      </w:r>
      <w:r w:rsidR="00287711" w:rsidRPr="00143C1C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="00287711" w:rsidRPr="00143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87711" w:rsidRPr="00143C1C" w:rsidRDefault="00A722E6" w:rsidP="007B5CDE">
      <w:pPr>
        <w:pStyle w:val="Default"/>
        <w:ind w:firstLine="709"/>
        <w:jc w:val="both"/>
      </w:pPr>
      <w:r w:rsidRPr="00143C1C">
        <w:t xml:space="preserve">2.2. </w:t>
      </w:r>
      <w:r w:rsidR="00287711" w:rsidRPr="00143C1C">
        <w:t xml:space="preserve">При обращении за получением муниципальной услуги от имени заявителей взаимодействие с </w:t>
      </w:r>
      <w:r w:rsidR="00D24232" w:rsidRPr="00143C1C">
        <w:rPr>
          <w:iCs/>
        </w:rPr>
        <w:t>администрацией</w:t>
      </w:r>
      <w:r w:rsidR="00287711" w:rsidRPr="00143C1C">
        <w:rPr>
          <w:i/>
          <w:iCs/>
        </w:rPr>
        <w:t xml:space="preserve"> </w:t>
      </w:r>
      <w:r w:rsidR="00287711" w:rsidRPr="00143C1C">
        <w:t xml:space="preserve">вправе осуществлять их уполномоченные представители. </w:t>
      </w:r>
    </w:p>
    <w:p w:rsidR="00A722E6" w:rsidRPr="00143C1C" w:rsidRDefault="00A722E6" w:rsidP="007B5CDE">
      <w:pPr>
        <w:pStyle w:val="Default"/>
        <w:ind w:firstLine="709"/>
        <w:jc w:val="both"/>
      </w:pPr>
    </w:p>
    <w:p w:rsidR="00287711" w:rsidRPr="00143C1C" w:rsidRDefault="00A722E6" w:rsidP="00DA0C62">
      <w:pPr>
        <w:pStyle w:val="Default"/>
        <w:ind w:firstLine="709"/>
        <w:jc w:val="center"/>
        <w:rPr>
          <w:b/>
          <w:bCs/>
        </w:rPr>
      </w:pPr>
      <w:r w:rsidRPr="00143C1C">
        <w:rPr>
          <w:b/>
          <w:bCs/>
        </w:rPr>
        <w:t xml:space="preserve">3. </w:t>
      </w:r>
      <w:r w:rsidR="00287711" w:rsidRPr="00143C1C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722E6" w:rsidRPr="00143C1C" w:rsidRDefault="00A722E6" w:rsidP="00A722E6">
      <w:pPr>
        <w:pStyle w:val="Default"/>
        <w:ind w:firstLine="709"/>
        <w:jc w:val="both"/>
      </w:pPr>
    </w:p>
    <w:p w:rsidR="00A722E6" w:rsidRPr="00143C1C" w:rsidRDefault="00A722E6" w:rsidP="00A722E6">
      <w:pPr>
        <w:pStyle w:val="Default"/>
        <w:ind w:firstLine="709"/>
        <w:jc w:val="both"/>
        <w:rPr>
          <w:color w:val="auto"/>
        </w:rPr>
      </w:pPr>
      <w:r w:rsidRPr="00143C1C">
        <w:t>3.1</w:t>
      </w:r>
      <w:r w:rsidR="00287711" w:rsidRPr="00143C1C">
        <w:t xml:space="preserve">. Информирование граждан о порядке предоставления </w:t>
      </w:r>
      <w:r w:rsidR="00287711" w:rsidRPr="00143C1C">
        <w:rPr>
          <w:color w:val="auto"/>
        </w:rPr>
        <w:t>муниципальной услуг</w:t>
      </w:r>
      <w:r w:rsidR="00D24232" w:rsidRPr="00143C1C">
        <w:rPr>
          <w:color w:val="auto"/>
        </w:rPr>
        <w:t xml:space="preserve">и осуществляется специалистами администрации </w:t>
      </w:r>
      <w:r w:rsidR="00287711" w:rsidRPr="00143C1C">
        <w:rPr>
          <w:color w:val="auto"/>
        </w:rPr>
        <w:t xml:space="preserve">и сотрудниками </w:t>
      </w:r>
      <w:r w:rsidR="00D24232" w:rsidRPr="00143C1C">
        <w:t>Краевого государственного казенного учреждения</w:t>
      </w:r>
      <w:r w:rsidRPr="00143C1C"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143C1C">
        <w:rPr>
          <w:color w:val="auto"/>
        </w:rPr>
        <w:t xml:space="preserve">. </w:t>
      </w:r>
    </w:p>
    <w:p w:rsidR="00A722E6" w:rsidRPr="00143C1C" w:rsidRDefault="00A722E6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3.2</w:t>
      </w:r>
      <w:r w:rsidR="00287711" w:rsidRPr="00143C1C">
        <w:rPr>
          <w:color w:val="auto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143C1C" w:rsidRDefault="00A722E6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3.3</w:t>
      </w:r>
      <w:r w:rsidR="00287711" w:rsidRPr="00143C1C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143C1C" w:rsidRDefault="00287711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наименование и почтовые адреса </w:t>
      </w:r>
      <w:r w:rsidR="00D24232" w:rsidRPr="00143C1C">
        <w:rPr>
          <w:iCs/>
          <w:color w:val="auto"/>
        </w:rPr>
        <w:t>администрации</w:t>
      </w:r>
      <w:r w:rsidR="00D24232" w:rsidRPr="00143C1C">
        <w:rPr>
          <w:i/>
          <w:iCs/>
          <w:color w:val="auto"/>
        </w:rPr>
        <w:t xml:space="preserve">, </w:t>
      </w:r>
      <w:r w:rsidR="00D24232" w:rsidRPr="00143C1C">
        <w:rPr>
          <w:color w:val="auto"/>
        </w:rPr>
        <w:t>ответственной</w:t>
      </w:r>
      <w:r w:rsidRPr="00143C1C">
        <w:rPr>
          <w:color w:val="auto"/>
        </w:rPr>
        <w:t xml:space="preserve"> за предоставление муниципальной услуги, и МФЦ; </w:t>
      </w:r>
    </w:p>
    <w:p w:rsidR="00A722E6" w:rsidRPr="00143C1C" w:rsidRDefault="00287711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справочные номера телефонов </w:t>
      </w:r>
      <w:r w:rsidR="00D24232" w:rsidRPr="00143C1C">
        <w:rPr>
          <w:iCs/>
          <w:color w:val="auto"/>
        </w:rPr>
        <w:t>администрации</w:t>
      </w:r>
      <w:r w:rsidR="00D24232" w:rsidRPr="00143C1C">
        <w:rPr>
          <w:i/>
          <w:iCs/>
          <w:color w:val="auto"/>
        </w:rPr>
        <w:t xml:space="preserve">, </w:t>
      </w:r>
      <w:r w:rsidR="00D24232" w:rsidRPr="00143C1C">
        <w:rPr>
          <w:color w:val="auto"/>
        </w:rPr>
        <w:t>ответственной</w:t>
      </w:r>
      <w:r w:rsidRPr="00143C1C">
        <w:rPr>
          <w:color w:val="auto"/>
        </w:rPr>
        <w:t xml:space="preserve"> за предоставление муниципальной услуги, и МФЦ; </w:t>
      </w:r>
    </w:p>
    <w:p w:rsidR="00A722E6" w:rsidRPr="00143C1C" w:rsidRDefault="00D24232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>3) адрес официального сайта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143C1C" w:rsidRDefault="00D24232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4) график работы администрации, ответственной</w:t>
      </w:r>
      <w:r w:rsidR="00287711" w:rsidRPr="00143C1C">
        <w:rPr>
          <w:color w:val="auto"/>
        </w:rPr>
        <w:t xml:space="preserve"> за предоставление муниципальной услуги, и МФЦ; </w:t>
      </w:r>
    </w:p>
    <w:p w:rsidR="00A722E6" w:rsidRPr="00143C1C" w:rsidRDefault="00287711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143C1C" w:rsidRDefault="00287711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143C1C" w:rsidRDefault="00287711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143C1C" w:rsidRDefault="00287711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8) текст административного регламента с приложениями; </w:t>
      </w:r>
    </w:p>
    <w:p w:rsidR="00A722E6" w:rsidRPr="00143C1C" w:rsidRDefault="00287711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143C1C" w:rsidRDefault="00287711" w:rsidP="00A722E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10) образцы оформления документов, необходимых для получения муниципаль</w:t>
      </w:r>
      <w:r w:rsidR="00D24232" w:rsidRPr="00143C1C">
        <w:rPr>
          <w:color w:val="auto"/>
        </w:rPr>
        <w:t>ной услуги, и требования к ним.</w:t>
      </w:r>
    </w:p>
    <w:p w:rsidR="00820B08" w:rsidRPr="00143C1C" w:rsidRDefault="00820B08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3.4</w:t>
      </w:r>
      <w:r w:rsidR="00287711" w:rsidRPr="00143C1C">
        <w:rPr>
          <w:color w:val="auto"/>
        </w:rPr>
        <w:t>. Информация о порядке предоставления муниципальной услуги размещается на инфо</w:t>
      </w:r>
      <w:r w:rsidR="00D24232" w:rsidRPr="00143C1C">
        <w:rPr>
          <w:color w:val="auto"/>
        </w:rPr>
        <w:t>рмационных стендах в помещениях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МФЦ, предназначенных для приема заявителей, на официальном сайте </w:t>
      </w:r>
      <w:r w:rsidR="00D24232" w:rsidRPr="00143C1C">
        <w:rPr>
          <w:iCs/>
          <w:color w:val="auto"/>
        </w:rPr>
        <w:t xml:space="preserve">администрации </w:t>
      </w:r>
      <w:r w:rsidR="00287711" w:rsidRPr="00143C1C">
        <w:rPr>
          <w:color w:val="auto"/>
        </w:rPr>
        <w:t xml:space="preserve">и официальном сайте МФЦ в сети Интернет, в </w:t>
      </w:r>
      <w:proofErr w:type="spellStart"/>
      <w:proofErr w:type="gramStart"/>
      <w:r w:rsidR="0028294B" w:rsidRPr="00143C1C">
        <w:rPr>
          <w:color w:val="auto"/>
        </w:rPr>
        <w:t>в</w:t>
      </w:r>
      <w:proofErr w:type="spellEnd"/>
      <w:proofErr w:type="gramEnd"/>
      <w:r w:rsidR="0028294B" w:rsidRPr="00143C1C">
        <w:rPr>
          <w:color w:val="auto"/>
        </w:rPr>
        <w:t xml:space="preserve"> государственной информационной системе «Единый портал государственных и муниципальных услуг (функций)» - </w:t>
      </w:r>
      <w:hyperlink r:id="rId6" w:history="1">
        <w:r w:rsidR="0028294B" w:rsidRPr="00143C1C">
          <w:rPr>
            <w:rStyle w:val="a9"/>
            <w:lang w:val="en-US"/>
          </w:rPr>
          <w:t>www</w:t>
        </w:r>
        <w:r w:rsidR="0028294B" w:rsidRPr="00143C1C">
          <w:rPr>
            <w:rStyle w:val="a9"/>
          </w:rPr>
          <w:t>.</w:t>
        </w:r>
        <w:r w:rsidR="0028294B" w:rsidRPr="00143C1C">
          <w:rPr>
            <w:rStyle w:val="a9"/>
            <w:lang w:val="en-US"/>
          </w:rPr>
          <w:t>gosuslugi</w:t>
        </w:r>
        <w:r w:rsidR="0028294B" w:rsidRPr="00143C1C">
          <w:rPr>
            <w:rStyle w:val="a9"/>
          </w:rPr>
          <w:t>.</w:t>
        </w:r>
        <w:r w:rsidR="0028294B" w:rsidRPr="00143C1C">
          <w:rPr>
            <w:rStyle w:val="a9"/>
            <w:lang w:val="en-US"/>
          </w:rPr>
          <w:t>ru</w:t>
        </w:r>
      </w:hyperlink>
      <w:r w:rsidR="0028294B" w:rsidRPr="00143C1C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r w:rsidR="0028294B" w:rsidRPr="00143C1C">
        <w:rPr>
          <w:color w:val="auto"/>
          <w:lang w:val="en-US"/>
        </w:rPr>
        <w:t>www</w:t>
      </w:r>
      <w:r w:rsidR="0028294B" w:rsidRPr="00143C1C">
        <w:rPr>
          <w:color w:val="auto"/>
        </w:rPr>
        <w:t>.</w:t>
      </w:r>
      <w:r w:rsidR="0028294B" w:rsidRPr="00143C1C">
        <w:rPr>
          <w:color w:val="auto"/>
          <w:lang w:val="en-US"/>
        </w:rPr>
        <w:t>pgu</w:t>
      </w:r>
      <w:r w:rsidR="0028294B" w:rsidRPr="00143C1C">
        <w:rPr>
          <w:color w:val="auto"/>
        </w:rPr>
        <w:t>.</w:t>
      </w:r>
      <w:r w:rsidR="0028294B" w:rsidRPr="00143C1C">
        <w:rPr>
          <w:color w:val="auto"/>
          <w:lang w:val="en-US"/>
        </w:rPr>
        <w:t>kamgov</w:t>
      </w:r>
      <w:r w:rsidR="0028294B" w:rsidRPr="00143C1C">
        <w:rPr>
          <w:color w:val="auto"/>
        </w:rPr>
        <w:t>.</w:t>
      </w:r>
      <w:r w:rsidR="0028294B" w:rsidRPr="00143C1C">
        <w:rPr>
          <w:color w:val="auto"/>
          <w:lang w:val="en-US"/>
        </w:rPr>
        <w:t>ru</w:t>
      </w:r>
      <w:r w:rsidR="0028294B" w:rsidRPr="00143C1C">
        <w:rPr>
          <w:color w:val="auto"/>
        </w:rPr>
        <w:t xml:space="preserve"> (далее – РПГУ)</w:t>
      </w:r>
      <w:r w:rsidR="00287711" w:rsidRPr="00143C1C">
        <w:rPr>
          <w:color w:val="auto"/>
        </w:rPr>
        <w:t xml:space="preserve">, а также предоставляется по телефону и </w:t>
      </w:r>
      <w:r w:rsidRPr="00143C1C">
        <w:rPr>
          <w:color w:val="auto"/>
        </w:rPr>
        <w:t>электронной почте по обращению з</w:t>
      </w:r>
      <w:r w:rsidR="00287711" w:rsidRPr="00143C1C">
        <w:rPr>
          <w:color w:val="auto"/>
        </w:rPr>
        <w:t xml:space="preserve">аявителя. </w:t>
      </w:r>
    </w:p>
    <w:p w:rsidR="00D24232" w:rsidRPr="00143C1C" w:rsidRDefault="00D24232" w:rsidP="00D24232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3.5. Подача заявления и документов для предоставления муниципальной услуги с использованием ЕПГУ и РПГУ, получение муниципальной услуги в электронной форме, направление заявителю уведомлений и осуществление мониторинга хода предоставлении услуги с помощью ЕПГУ и РПГУ, подача заявления на предоставление муниципальной услуги через официальный сайт Администрации осуществляется при наличии технической возможности.</w:t>
      </w:r>
    </w:p>
    <w:p w:rsidR="00820B08" w:rsidRPr="00143C1C" w:rsidRDefault="00D24232" w:rsidP="00D24232">
      <w:pPr>
        <w:pStyle w:val="Default"/>
        <w:ind w:firstLine="708"/>
        <w:jc w:val="both"/>
        <w:rPr>
          <w:color w:val="auto"/>
        </w:rPr>
      </w:pPr>
      <w:r w:rsidRPr="00143C1C">
        <w:rPr>
          <w:color w:val="auto"/>
        </w:rPr>
        <w:t>3.6</w:t>
      </w:r>
      <w:r w:rsidR="00820B08" w:rsidRPr="00143C1C">
        <w:rPr>
          <w:color w:val="auto"/>
        </w:rPr>
        <w:t>.</w:t>
      </w:r>
      <w:r w:rsidR="00287711" w:rsidRPr="00143C1C">
        <w:rPr>
          <w:color w:val="auto"/>
        </w:rPr>
        <w:t xml:space="preserve"> Справочная информация о </w:t>
      </w:r>
      <w:r w:rsidRPr="00143C1C">
        <w:rPr>
          <w:color w:val="auto"/>
        </w:rPr>
        <w:t xml:space="preserve">месте нахождения администрации, ответственной </w:t>
      </w:r>
      <w:r w:rsidR="00287711" w:rsidRPr="00143C1C">
        <w:rPr>
          <w:color w:val="auto"/>
        </w:rPr>
        <w:t>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="00820B08" w:rsidRPr="00143C1C">
        <w:rPr>
          <w:color w:val="auto"/>
        </w:rPr>
        <w:t xml:space="preserve"> представлена в Приложении 1 к А</w:t>
      </w:r>
      <w:r w:rsidR="00287711" w:rsidRPr="00143C1C">
        <w:rPr>
          <w:color w:val="auto"/>
        </w:rPr>
        <w:t xml:space="preserve">дминистративному регламенту. </w:t>
      </w:r>
    </w:p>
    <w:p w:rsidR="00820B08" w:rsidRPr="00143C1C" w:rsidRDefault="00D2423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3.7</w:t>
      </w:r>
      <w:r w:rsidR="00287711" w:rsidRPr="00143C1C">
        <w:rPr>
          <w:color w:val="auto"/>
        </w:rPr>
        <w:t>. При общении с гр</w:t>
      </w:r>
      <w:r w:rsidRPr="00143C1C">
        <w:rPr>
          <w:color w:val="auto"/>
        </w:rPr>
        <w:t xml:space="preserve">ажданами специалисты администрации </w:t>
      </w:r>
      <w:r w:rsidR="00287711" w:rsidRPr="00143C1C">
        <w:rPr>
          <w:color w:val="auto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143C1C" w:rsidRDefault="00820B08" w:rsidP="00820B08">
      <w:pPr>
        <w:pStyle w:val="Default"/>
        <w:ind w:firstLine="709"/>
        <w:jc w:val="both"/>
        <w:rPr>
          <w:color w:val="auto"/>
        </w:rPr>
      </w:pPr>
    </w:p>
    <w:p w:rsidR="00287711" w:rsidRPr="00143C1C" w:rsidRDefault="00287711" w:rsidP="00820B08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II. Стандарт предоставления муниципальной услуги</w:t>
      </w:r>
    </w:p>
    <w:p w:rsidR="00820B08" w:rsidRPr="00143C1C" w:rsidRDefault="00820B08" w:rsidP="00820B08">
      <w:pPr>
        <w:pStyle w:val="Default"/>
        <w:ind w:firstLine="709"/>
        <w:jc w:val="both"/>
        <w:rPr>
          <w:color w:val="auto"/>
        </w:rPr>
      </w:pPr>
    </w:p>
    <w:p w:rsidR="00820B08" w:rsidRPr="00143C1C" w:rsidRDefault="00DA0C62" w:rsidP="00820B08">
      <w:pPr>
        <w:pStyle w:val="Default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4</w:t>
      </w:r>
      <w:r w:rsidR="00820B08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Наименование муниципальной услуги</w:t>
      </w:r>
    </w:p>
    <w:p w:rsidR="00820B08" w:rsidRPr="00143C1C" w:rsidRDefault="00820B08" w:rsidP="00820B08">
      <w:pPr>
        <w:pStyle w:val="Default"/>
        <w:jc w:val="center"/>
        <w:rPr>
          <w:b/>
          <w:bCs/>
          <w:color w:val="auto"/>
        </w:rPr>
      </w:pPr>
    </w:p>
    <w:p w:rsidR="00820B08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4</w:t>
      </w:r>
      <w:r w:rsidR="00820B08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Муниципальная услуга по выдаче решения о переводе жилого помещения в нежилое помещение или нежилого помещения в жилое помещение. </w:t>
      </w:r>
    </w:p>
    <w:p w:rsidR="00820B08" w:rsidRPr="00143C1C" w:rsidRDefault="00820B08" w:rsidP="00820B08">
      <w:pPr>
        <w:pStyle w:val="Default"/>
        <w:ind w:firstLine="709"/>
        <w:jc w:val="both"/>
        <w:rPr>
          <w:color w:val="auto"/>
        </w:rPr>
      </w:pPr>
    </w:p>
    <w:p w:rsidR="00820B08" w:rsidRPr="00143C1C" w:rsidRDefault="00DA0C62" w:rsidP="00DA0C62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5</w:t>
      </w:r>
      <w:r w:rsidR="00820B08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DA0C62" w:rsidRPr="00143C1C" w:rsidRDefault="00DA0C62" w:rsidP="00820B08">
      <w:pPr>
        <w:pStyle w:val="Default"/>
        <w:ind w:firstLine="709"/>
        <w:jc w:val="both"/>
        <w:rPr>
          <w:b/>
          <w:bCs/>
          <w:color w:val="auto"/>
        </w:rPr>
      </w:pPr>
    </w:p>
    <w:p w:rsidR="00820B08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5</w:t>
      </w:r>
      <w:r w:rsidR="00820B08" w:rsidRPr="00143C1C">
        <w:rPr>
          <w:color w:val="auto"/>
        </w:rPr>
        <w:t>.</w:t>
      </w:r>
      <w:r w:rsidR="00287711" w:rsidRPr="00143C1C">
        <w:rPr>
          <w:color w:val="auto"/>
        </w:rPr>
        <w:t xml:space="preserve">1. Предоставление муниципальной услуги осуществляется </w:t>
      </w:r>
      <w:r w:rsidR="00D24232" w:rsidRPr="00143C1C">
        <w:rPr>
          <w:iCs/>
          <w:color w:val="auto"/>
        </w:rPr>
        <w:t>администрацией.</w:t>
      </w:r>
    </w:p>
    <w:p w:rsidR="00820B08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5</w:t>
      </w:r>
      <w:r w:rsidR="00820B08"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</w:t>
      </w:r>
      <w:r w:rsidR="00D24232" w:rsidRPr="00143C1C">
        <w:rPr>
          <w:color w:val="auto"/>
        </w:rPr>
        <w:t>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820B08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5</w:t>
      </w:r>
      <w:r w:rsidR="00820B08" w:rsidRPr="00143C1C">
        <w:rPr>
          <w:color w:val="auto"/>
        </w:rPr>
        <w:t>.3</w:t>
      </w:r>
      <w:r w:rsidR="00287711" w:rsidRPr="00143C1C">
        <w:rPr>
          <w:color w:val="auto"/>
        </w:rPr>
        <w:t xml:space="preserve">. В предоставлении муниципальной услуги участвуют: </w:t>
      </w:r>
    </w:p>
    <w:p w:rsidR="00820B08" w:rsidRPr="00143C1C" w:rsidRDefault="00287711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Управление Федеральной службы государственной регистрации, кадастра и картографии по </w:t>
      </w:r>
      <w:r w:rsidR="00820B08" w:rsidRPr="00143C1C">
        <w:rPr>
          <w:color w:val="auto"/>
        </w:rPr>
        <w:t>Камчатскому краю</w:t>
      </w:r>
      <w:r w:rsidRPr="00143C1C">
        <w:rPr>
          <w:color w:val="auto"/>
        </w:rPr>
        <w:t xml:space="preserve">; </w:t>
      </w:r>
    </w:p>
    <w:p w:rsidR="00820B08" w:rsidRPr="00143C1C" w:rsidRDefault="00287711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Уполномоченные специализированные организации технической инвентаризации </w:t>
      </w:r>
      <w:r w:rsidR="00820B08" w:rsidRPr="00143C1C">
        <w:rPr>
          <w:color w:val="auto"/>
        </w:rPr>
        <w:t>Камчатского края</w:t>
      </w:r>
      <w:r w:rsidRPr="00143C1C">
        <w:rPr>
          <w:color w:val="auto"/>
        </w:rPr>
        <w:t xml:space="preserve"> (БТИ); </w:t>
      </w:r>
    </w:p>
    <w:p w:rsidR="00820B08" w:rsidRPr="00143C1C" w:rsidRDefault="00287711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-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820B08" w:rsidRPr="00143C1C" w:rsidRDefault="00287711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управляющие организации, организации, осуществляющие жилищно-эксплуатационное обслуживание помещения. </w:t>
      </w: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5</w:t>
      </w:r>
      <w:r w:rsidR="00820B08" w:rsidRPr="00143C1C">
        <w:rPr>
          <w:color w:val="auto"/>
        </w:rPr>
        <w:t>.</w:t>
      </w:r>
      <w:r w:rsidR="00287711" w:rsidRPr="00143C1C">
        <w:rPr>
          <w:color w:val="auto"/>
        </w:rPr>
        <w:t xml:space="preserve">4. </w:t>
      </w:r>
      <w:proofErr w:type="gramStart"/>
      <w:r w:rsidR="00287711" w:rsidRPr="00143C1C">
        <w:rPr>
          <w:color w:val="auto"/>
        </w:rPr>
        <w:t xml:space="preserve">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D24232" w:rsidRPr="00143C1C">
        <w:rPr>
          <w:color w:val="auto"/>
        </w:rPr>
        <w:t xml:space="preserve"> решением</w:t>
      </w:r>
      <w:proofErr w:type="gramEnd"/>
      <w:r w:rsidR="00D24232" w:rsidRPr="00143C1C">
        <w:rPr>
          <w:color w:val="auto"/>
        </w:rPr>
        <w:t xml:space="preserve"> Собрания депутатов Новоавачинского сельского поселения от 11.07.2012 №13.</w:t>
      </w:r>
    </w:p>
    <w:p w:rsidR="00287711" w:rsidRPr="00143C1C" w:rsidRDefault="00287711" w:rsidP="00287711">
      <w:pPr>
        <w:pStyle w:val="Default"/>
        <w:jc w:val="both"/>
        <w:rPr>
          <w:color w:val="auto"/>
        </w:rPr>
      </w:pPr>
    </w:p>
    <w:p w:rsidR="00287711" w:rsidRPr="00143C1C" w:rsidRDefault="00DA0C62" w:rsidP="00820B08">
      <w:pPr>
        <w:pStyle w:val="Default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6</w:t>
      </w:r>
      <w:r w:rsidR="00820B08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Результат предоставления муниципальной услуги</w:t>
      </w:r>
    </w:p>
    <w:p w:rsidR="00820B08" w:rsidRPr="00143C1C" w:rsidRDefault="00820B08" w:rsidP="00820B08">
      <w:pPr>
        <w:pStyle w:val="Default"/>
        <w:jc w:val="center"/>
        <w:rPr>
          <w:color w:val="auto"/>
        </w:rPr>
      </w:pP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6.1</w:t>
      </w:r>
      <w:r w:rsidR="00287711" w:rsidRPr="00143C1C">
        <w:rPr>
          <w:color w:val="auto"/>
        </w:rPr>
        <w:t xml:space="preserve">. Результатами предоставления муниципальной услуги являются: </w:t>
      </w:r>
    </w:p>
    <w:p w:rsidR="00287711" w:rsidRPr="00143C1C" w:rsidRDefault="00287711" w:rsidP="00820B08">
      <w:pPr>
        <w:pStyle w:val="Default"/>
        <w:ind w:firstLine="709"/>
        <w:jc w:val="both"/>
        <w:rPr>
          <w:i/>
          <w:iCs/>
          <w:color w:val="auto"/>
        </w:rPr>
      </w:pPr>
      <w:r w:rsidRPr="00143C1C">
        <w:rPr>
          <w:color w:val="auto"/>
        </w:rPr>
        <w:t>1) уведомление о переводе жилого (нежилого) помещения в нежилое (жилое) помещение</w:t>
      </w:r>
      <w:r w:rsidR="00F43469" w:rsidRPr="00143C1C">
        <w:rPr>
          <w:i/>
          <w:iCs/>
          <w:color w:val="auto"/>
        </w:rPr>
        <w:t>;</w:t>
      </w:r>
    </w:p>
    <w:p w:rsidR="00F43469" w:rsidRPr="00143C1C" w:rsidRDefault="00F43469" w:rsidP="00F43469">
      <w:pPr>
        <w:pStyle w:val="Default"/>
        <w:ind w:firstLine="709"/>
        <w:jc w:val="both"/>
        <w:rPr>
          <w:i/>
          <w:iCs/>
          <w:color w:val="auto"/>
        </w:rPr>
      </w:pPr>
      <w:r w:rsidRPr="00143C1C">
        <w:rPr>
          <w:color w:val="auto"/>
        </w:rPr>
        <w:t>2) уведомление об отказе в переводе жилого (нежилого) помещения в нежилое (жилое) помещение.</w:t>
      </w:r>
    </w:p>
    <w:p w:rsidR="00F43469" w:rsidRPr="00143C1C" w:rsidRDefault="00F43469" w:rsidP="00820B08">
      <w:pPr>
        <w:pStyle w:val="Default"/>
        <w:ind w:firstLine="709"/>
        <w:jc w:val="both"/>
        <w:rPr>
          <w:color w:val="auto"/>
        </w:rPr>
      </w:pPr>
    </w:p>
    <w:p w:rsidR="00287711" w:rsidRPr="00143C1C" w:rsidRDefault="00DA0C62" w:rsidP="00820B08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color w:val="auto"/>
        </w:rPr>
        <w:t>7</w:t>
      </w:r>
      <w:r w:rsidR="00820B08" w:rsidRPr="00143C1C">
        <w:rPr>
          <w:b/>
          <w:color w:val="auto"/>
        </w:rPr>
        <w:t xml:space="preserve">. </w:t>
      </w:r>
      <w:r w:rsidR="00287711" w:rsidRPr="00143C1C">
        <w:rPr>
          <w:b/>
          <w:bCs/>
          <w:color w:val="auto"/>
        </w:rPr>
        <w:t>Срок регистрации запроса заявителя</w:t>
      </w:r>
    </w:p>
    <w:p w:rsidR="00820B08" w:rsidRPr="00143C1C" w:rsidRDefault="00820B08" w:rsidP="00820B08">
      <w:pPr>
        <w:pStyle w:val="Default"/>
        <w:ind w:firstLine="709"/>
        <w:jc w:val="center"/>
        <w:rPr>
          <w:b/>
          <w:color w:val="auto"/>
        </w:rPr>
      </w:pP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7</w:t>
      </w:r>
      <w:r w:rsidR="00287711" w:rsidRPr="00143C1C">
        <w:rPr>
          <w:color w:val="auto"/>
        </w:rPr>
        <w:t>.</w:t>
      </w:r>
      <w:r w:rsidR="00820B08" w:rsidRPr="00143C1C">
        <w:rPr>
          <w:color w:val="auto"/>
        </w:rPr>
        <w:t xml:space="preserve">1. </w:t>
      </w:r>
      <w:r w:rsidR="00287711" w:rsidRPr="00143C1C">
        <w:rPr>
          <w:color w:val="auto"/>
        </w:rPr>
        <w:t xml:space="preserve">Запрос заявителя о предоставлении муниципальной услуги регистрируется в </w:t>
      </w:r>
      <w:r w:rsidR="00D24232" w:rsidRPr="00143C1C">
        <w:rPr>
          <w:iCs/>
          <w:color w:val="auto"/>
        </w:rPr>
        <w:t>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в срок не позднее 1 рабочего дня, следующего за днем поступления в </w:t>
      </w:r>
      <w:r w:rsidR="00D24232" w:rsidRPr="00143C1C">
        <w:rPr>
          <w:iCs/>
          <w:color w:val="auto"/>
        </w:rPr>
        <w:t>администрацию.</w:t>
      </w: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7</w:t>
      </w:r>
      <w:r w:rsidR="00820B08" w:rsidRPr="00143C1C">
        <w:rPr>
          <w:color w:val="auto"/>
        </w:rPr>
        <w:t>.2.</w:t>
      </w:r>
      <w:r w:rsidR="00287711" w:rsidRPr="00143C1C">
        <w:rPr>
          <w:color w:val="auto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D24232" w:rsidRPr="00143C1C">
        <w:rPr>
          <w:iCs/>
          <w:color w:val="auto"/>
        </w:rPr>
        <w:t>администрацию</w:t>
      </w:r>
      <w:r w:rsidR="00287711" w:rsidRPr="00143C1C">
        <w:rPr>
          <w:color w:val="auto"/>
        </w:rPr>
        <w:t xml:space="preserve">, осуществляется в срок не позднее 1 рабочего дня, следующего за днем поступления в </w:t>
      </w:r>
      <w:r w:rsidR="00D24232" w:rsidRPr="00143C1C">
        <w:rPr>
          <w:iCs/>
          <w:color w:val="auto"/>
        </w:rPr>
        <w:t>администрацию.</w:t>
      </w:r>
      <w:r w:rsidR="00287711" w:rsidRPr="00143C1C">
        <w:rPr>
          <w:color w:val="auto"/>
        </w:rPr>
        <w:t xml:space="preserve"> </w:t>
      </w:r>
    </w:p>
    <w:p w:rsidR="0008149F" w:rsidRPr="00143C1C" w:rsidRDefault="00DA0C62" w:rsidP="0008149F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7</w:t>
      </w:r>
      <w:r w:rsidR="00820B08" w:rsidRPr="00143C1C">
        <w:rPr>
          <w:color w:val="auto"/>
        </w:rPr>
        <w:t>.3</w:t>
      </w:r>
      <w:r w:rsidR="00287711" w:rsidRPr="00143C1C">
        <w:rPr>
          <w:color w:val="auto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28294B" w:rsidRPr="00143C1C">
        <w:rPr>
          <w:color w:val="auto"/>
        </w:rPr>
        <w:t>ЕПГУ или РПГУ</w:t>
      </w:r>
      <w:r w:rsidR="00287711" w:rsidRPr="00143C1C">
        <w:rPr>
          <w:color w:val="auto"/>
        </w:rPr>
        <w:t xml:space="preserve">, осуществляется в срок не позднее 1 рабочего дня, следующего за днем поступления в </w:t>
      </w:r>
      <w:r w:rsidR="00D24232" w:rsidRPr="00143C1C">
        <w:rPr>
          <w:iCs/>
          <w:color w:val="auto"/>
        </w:rPr>
        <w:t>администрацию.</w:t>
      </w:r>
      <w:r w:rsidR="00287711" w:rsidRPr="00143C1C">
        <w:rPr>
          <w:color w:val="auto"/>
        </w:rPr>
        <w:t xml:space="preserve"> </w:t>
      </w:r>
    </w:p>
    <w:p w:rsidR="0008149F" w:rsidRPr="00143C1C" w:rsidRDefault="0008149F" w:rsidP="00820B08">
      <w:pPr>
        <w:pStyle w:val="Default"/>
        <w:jc w:val="center"/>
        <w:rPr>
          <w:b/>
          <w:bCs/>
          <w:color w:val="auto"/>
        </w:rPr>
      </w:pPr>
    </w:p>
    <w:p w:rsidR="00287711" w:rsidRPr="00143C1C" w:rsidRDefault="00DA0C62" w:rsidP="00820B08">
      <w:pPr>
        <w:pStyle w:val="Default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8</w:t>
      </w:r>
      <w:r w:rsidR="00820B08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Срок предоставления муниципальной услуги</w:t>
      </w: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8</w:t>
      </w:r>
      <w:r w:rsidR="00820B08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Срок предоставления муниципальной услуги не может превышать 45 календарных дней </w:t>
      </w:r>
      <w:proofErr w:type="gramStart"/>
      <w:r w:rsidR="00287711" w:rsidRPr="00143C1C">
        <w:rPr>
          <w:color w:val="auto"/>
        </w:rPr>
        <w:t>с даты поступления</w:t>
      </w:r>
      <w:proofErr w:type="gramEnd"/>
      <w:r w:rsidR="00287711" w:rsidRPr="00143C1C">
        <w:rPr>
          <w:color w:val="auto"/>
        </w:rPr>
        <w:t xml:space="preserve"> заявления и документов, необходимых для представления муниципальной услуги, в </w:t>
      </w:r>
      <w:r w:rsidR="00D24232" w:rsidRPr="00143C1C">
        <w:rPr>
          <w:color w:val="auto"/>
        </w:rPr>
        <w:t>администрацию.</w:t>
      </w: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8</w:t>
      </w:r>
      <w:r w:rsidR="00820B08" w:rsidRPr="00143C1C">
        <w:rPr>
          <w:color w:val="auto"/>
        </w:rPr>
        <w:t>.2.</w:t>
      </w:r>
      <w:r w:rsidR="00287711" w:rsidRPr="00143C1C">
        <w:rPr>
          <w:color w:val="auto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D24232" w:rsidRPr="00143C1C">
        <w:rPr>
          <w:iCs/>
          <w:color w:val="auto"/>
        </w:rPr>
        <w:t>администрации.</w:t>
      </w:r>
      <w:r w:rsidR="00287711" w:rsidRPr="00143C1C">
        <w:rPr>
          <w:color w:val="auto"/>
        </w:rPr>
        <w:t xml:space="preserve"> </w:t>
      </w: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8</w:t>
      </w:r>
      <w:r w:rsidR="00820B08" w:rsidRPr="00143C1C">
        <w:rPr>
          <w:color w:val="auto"/>
        </w:rPr>
        <w:t>.3</w:t>
      </w:r>
      <w:r w:rsidR="00287711" w:rsidRPr="00143C1C">
        <w:rPr>
          <w:color w:val="auto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D24232" w:rsidRPr="00143C1C">
        <w:rPr>
          <w:iCs/>
          <w:color w:val="auto"/>
        </w:rPr>
        <w:t>администрацию,</w:t>
      </w:r>
      <w:r w:rsidR="00287711" w:rsidRPr="00143C1C">
        <w:rPr>
          <w:color w:val="auto"/>
        </w:rPr>
        <w:t xml:space="preserve"> передачи результата предоставления муниципальной услуги из </w:t>
      </w:r>
      <w:r w:rsidR="00DF6C53" w:rsidRPr="00143C1C">
        <w:rPr>
          <w:iCs/>
          <w:color w:val="auto"/>
        </w:rPr>
        <w:t>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в МФЦ, срока выдачи результата заявителю. </w:t>
      </w: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8</w:t>
      </w:r>
      <w:r w:rsidR="00820B08" w:rsidRPr="00143C1C">
        <w:rPr>
          <w:color w:val="auto"/>
        </w:rPr>
        <w:t>.4</w:t>
      </w:r>
      <w:r w:rsidR="00287711" w:rsidRPr="00143C1C">
        <w:rPr>
          <w:color w:val="auto"/>
        </w:rPr>
        <w:t xml:space="preserve">. Срок приостановления предоставления муниципальной услуги, осуществленного на основаниях, </w:t>
      </w:r>
      <w:proofErr w:type="gramStart"/>
      <w:r w:rsidR="00287711" w:rsidRPr="00143C1C">
        <w:rPr>
          <w:color w:val="auto"/>
        </w:rPr>
        <w:t>предусмотренными</w:t>
      </w:r>
      <w:proofErr w:type="gramEnd"/>
      <w:r w:rsidR="00287711" w:rsidRPr="00143C1C">
        <w:rPr>
          <w:color w:val="auto"/>
        </w:rPr>
        <w:t xml:space="preserve"> Жилищным кодексом Ро</w:t>
      </w:r>
      <w:r w:rsidR="00820B08" w:rsidRPr="00143C1C">
        <w:rPr>
          <w:color w:val="auto"/>
        </w:rPr>
        <w:t>ссийской Федерации и настоящим А</w:t>
      </w:r>
      <w:r w:rsidR="00287711" w:rsidRPr="00143C1C">
        <w:rPr>
          <w:color w:val="auto"/>
        </w:rPr>
        <w:t xml:space="preserve">дминистративным регламентом, составляет не более 15 рабочих дней. </w:t>
      </w: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8</w:t>
      </w:r>
      <w:r w:rsidR="00820B08" w:rsidRPr="00143C1C">
        <w:rPr>
          <w:color w:val="auto"/>
        </w:rPr>
        <w:t>.5</w:t>
      </w:r>
      <w:r w:rsidR="00287711" w:rsidRPr="00143C1C">
        <w:rPr>
          <w:color w:val="auto"/>
        </w:rPr>
        <w:t xml:space="preserve">. Сроки передачи запроса о предоставлении муниципальной услуги и прилагаемых документов из МФЦ в </w:t>
      </w:r>
      <w:r w:rsidR="00DF6C53" w:rsidRPr="00143C1C">
        <w:rPr>
          <w:iCs/>
          <w:color w:val="auto"/>
        </w:rPr>
        <w:t>администрацию,</w:t>
      </w:r>
      <w:r w:rsidR="00DF6C53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а также передачи результата муниципальной услуги из </w:t>
      </w:r>
      <w:r w:rsidR="00DF6C53" w:rsidRPr="00143C1C">
        <w:rPr>
          <w:iCs/>
          <w:color w:val="auto"/>
        </w:rPr>
        <w:t>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в МФЦ устанавливаются соглашением о взаимодействии между </w:t>
      </w:r>
      <w:r w:rsidR="00DF6C53" w:rsidRPr="00143C1C">
        <w:rPr>
          <w:iCs/>
          <w:color w:val="auto"/>
        </w:rPr>
        <w:t>администрацией</w:t>
      </w:r>
      <w:r w:rsidR="00287711" w:rsidRPr="00143C1C">
        <w:rPr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МФЦ. </w:t>
      </w:r>
    </w:p>
    <w:p w:rsidR="00287711" w:rsidRPr="00143C1C" w:rsidRDefault="00DA0C62" w:rsidP="00820B0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>8</w:t>
      </w:r>
      <w:r w:rsidR="00461FC4" w:rsidRPr="00143C1C">
        <w:rPr>
          <w:color w:val="auto"/>
        </w:rPr>
        <w:t>.6</w:t>
      </w:r>
      <w:r w:rsidR="00287711" w:rsidRPr="00143C1C">
        <w:rPr>
          <w:color w:val="auto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DF6C53" w:rsidRPr="00143C1C">
        <w:rPr>
          <w:iCs/>
          <w:color w:val="auto"/>
        </w:rPr>
        <w:t xml:space="preserve">5 календарных </w:t>
      </w:r>
      <w:r w:rsidR="00287711" w:rsidRPr="00143C1C">
        <w:rPr>
          <w:color w:val="auto"/>
        </w:rPr>
        <w:t xml:space="preserve">дней. </w:t>
      </w:r>
    </w:p>
    <w:p w:rsidR="00287711" w:rsidRPr="00143C1C" w:rsidRDefault="00287711" w:rsidP="00287711">
      <w:pPr>
        <w:pStyle w:val="Default"/>
        <w:jc w:val="both"/>
        <w:rPr>
          <w:color w:val="auto"/>
        </w:rPr>
      </w:pPr>
    </w:p>
    <w:p w:rsidR="00461FC4" w:rsidRPr="00143C1C" w:rsidRDefault="00DA0C62" w:rsidP="00461FC4">
      <w:pPr>
        <w:pStyle w:val="Default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9</w:t>
      </w:r>
      <w:r w:rsidR="00461FC4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Правовые основания предоставления муниципальной услуги</w:t>
      </w:r>
    </w:p>
    <w:p w:rsidR="00461FC4" w:rsidRPr="00143C1C" w:rsidRDefault="00461FC4" w:rsidP="00461FC4">
      <w:pPr>
        <w:pStyle w:val="Default"/>
        <w:jc w:val="center"/>
        <w:rPr>
          <w:b/>
          <w:bCs/>
          <w:color w:val="auto"/>
        </w:rPr>
      </w:pPr>
    </w:p>
    <w:p w:rsidR="00461FC4" w:rsidRPr="00143C1C" w:rsidRDefault="00DA0C62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9</w:t>
      </w:r>
      <w:r w:rsidR="00461FC4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143C1C">
        <w:rPr>
          <w:color w:val="auto"/>
        </w:rPr>
        <w:t>с</w:t>
      </w:r>
      <w:proofErr w:type="gramEnd"/>
      <w:r w:rsidR="00287711" w:rsidRPr="00143C1C">
        <w:rPr>
          <w:color w:val="auto"/>
        </w:rPr>
        <w:t xml:space="preserve">: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Градостроительным кодексом Российской Федерации от 29.12.2004 №190-ФЗ // «Российская газета», №290, 30.12.2004;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Федеральным законом от 02.05.2006 № 59-ФЗ «О порядке рассмотрения обращений граждан Российской Федерации» // «Российская газета», №95, 05.05.2006;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Федеральным законом от 24.07.2007 №221-ФЗ «О государственном кадастре недвижимости» // «Собрание законодательства Российской Федерации», 30.07.2007, №31, ст. 4017; </w:t>
      </w:r>
    </w:p>
    <w:p w:rsidR="007B5CDE" w:rsidRPr="00143C1C" w:rsidRDefault="00287711" w:rsidP="007B5CD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– постановлением Правительства Российской Федерации от 10.08.2005 №</w:t>
      </w:r>
      <w:r w:rsidR="00461FC4" w:rsidRPr="00143C1C">
        <w:rPr>
          <w:color w:val="auto"/>
        </w:rPr>
        <w:t xml:space="preserve"> </w:t>
      </w:r>
      <w:r w:rsidRPr="00143C1C">
        <w:rPr>
          <w:color w:val="auto"/>
        </w:rPr>
        <w:t xml:space="preserve">502 «Об утверждении формы уведомления о переводе (отказе в переводе) жилого (нежилого) помещения в нежилое (жилое) помещение» // «Собрание законодательства Российской Федерации», 15.08.2005, № 33, ст. 3430; </w:t>
      </w:r>
    </w:p>
    <w:p w:rsidR="007B5CDE" w:rsidRPr="00143C1C" w:rsidRDefault="007B5CDE" w:rsidP="007B5CD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постановлением </w:t>
      </w:r>
      <w:r w:rsidRPr="00143C1C">
        <w:t xml:space="preserve">Правительства Российской Федерации от 28.04.2005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</w:t>
      </w:r>
      <w:r w:rsidRPr="00143C1C">
        <w:rPr>
          <w:color w:val="auto"/>
        </w:rPr>
        <w:t xml:space="preserve">// «Собрание законодательства Российской Федерации», </w:t>
      </w:r>
      <w:r w:rsidRPr="00143C1C">
        <w:t>09.05.2005, № 19, ст. 1812</w:t>
      </w:r>
      <w:r w:rsidRPr="00143C1C">
        <w:rPr>
          <w:color w:val="auto"/>
        </w:rPr>
        <w:t xml:space="preserve">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>- постановлением Правительства Российской Федерации от 13.08.2006 №</w:t>
      </w:r>
      <w:r w:rsidR="00461FC4" w:rsidRPr="00143C1C">
        <w:rPr>
          <w:color w:val="auto"/>
        </w:rPr>
        <w:t xml:space="preserve"> </w:t>
      </w:r>
      <w:r w:rsidRPr="00143C1C">
        <w:rPr>
          <w:color w:val="auto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</w:t>
      </w:r>
      <w:proofErr w:type="gramEnd"/>
      <w:r w:rsidRPr="00143C1C">
        <w:rPr>
          <w:color w:val="auto"/>
        </w:rPr>
        <w:t xml:space="preserve">. 3680;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- постановлением Правительства Российской Федерации от 28.01.2006 №</w:t>
      </w:r>
      <w:r w:rsidR="00461FC4" w:rsidRPr="00143C1C">
        <w:rPr>
          <w:color w:val="auto"/>
        </w:rPr>
        <w:t xml:space="preserve"> </w:t>
      </w:r>
      <w:r w:rsidRPr="00143C1C">
        <w:rPr>
          <w:color w:val="auto"/>
        </w:rPr>
        <w:t xml:space="preserve"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6, ст. 702;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rFonts w:ascii="Calibri" w:hAnsi="Calibri" w:cs="Calibri"/>
          <w:color w:val="auto"/>
        </w:rPr>
        <w:t>- «</w:t>
      </w:r>
      <w:r w:rsidRPr="00143C1C">
        <w:rPr>
          <w:color w:val="auto"/>
        </w:rPr>
        <w:t xml:space="preserve">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-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 </w:t>
      </w:r>
    </w:p>
    <w:p w:rsidR="00DF6C53" w:rsidRPr="00143C1C" w:rsidRDefault="00DF6C53" w:rsidP="00DF6C53">
      <w:pPr>
        <w:pStyle w:val="Default"/>
        <w:ind w:firstLine="709"/>
        <w:jc w:val="both"/>
        <w:rPr>
          <w:iCs/>
          <w:color w:val="auto"/>
        </w:rPr>
      </w:pPr>
      <w:r w:rsidRPr="00143C1C">
        <w:rPr>
          <w:i/>
          <w:iCs/>
          <w:color w:val="auto"/>
        </w:rPr>
        <w:t>-</w:t>
      </w:r>
      <w:r w:rsidRPr="00143C1C">
        <w:rPr>
          <w:iCs/>
          <w:color w:val="auto"/>
        </w:rPr>
        <w:t xml:space="preserve">Уставом Новоавачинского сельского поселения </w:t>
      </w:r>
      <w:r w:rsidRPr="00143C1C">
        <w:t>(</w:t>
      </w:r>
      <w:proofErr w:type="gramStart"/>
      <w:r w:rsidRPr="00143C1C">
        <w:t>зарегистрирован</w:t>
      </w:r>
      <w:proofErr w:type="gramEnd"/>
      <w:r w:rsidRPr="00143C1C">
        <w:t xml:space="preserve"> в Министерстве юстиции Российской Федерации 11.07.2006, государственный регистрационный № </w:t>
      </w:r>
      <w:proofErr w:type="spellStart"/>
      <w:r w:rsidRPr="00143C1C">
        <w:rPr>
          <w:lang w:val="en-US"/>
        </w:rPr>
        <w:t>ru</w:t>
      </w:r>
      <w:proofErr w:type="spellEnd"/>
      <w:r w:rsidRPr="00143C1C">
        <w:t xml:space="preserve"> 415013062006001)</w:t>
      </w:r>
      <w:r w:rsidRPr="00143C1C">
        <w:rPr>
          <w:iCs/>
          <w:color w:val="auto"/>
        </w:rPr>
        <w:t>.</w:t>
      </w:r>
    </w:p>
    <w:p w:rsidR="00DF6C53" w:rsidRPr="00143C1C" w:rsidRDefault="00DF6C53" w:rsidP="00DF6C53">
      <w:pPr>
        <w:pStyle w:val="Default"/>
        <w:ind w:firstLine="709"/>
        <w:jc w:val="both"/>
        <w:rPr>
          <w:iCs/>
          <w:color w:val="auto"/>
        </w:rPr>
      </w:pPr>
      <w:r w:rsidRPr="00143C1C">
        <w:rPr>
          <w:iCs/>
          <w:color w:val="auto"/>
        </w:rPr>
        <w:t>-</w:t>
      </w:r>
      <w:r w:rsidRPr="00143C1C">
        <w:t xml:space="preserve"> Решением Собрания депутатов Новоавачинского сельского поселения от 11.07.2012 № 13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Новоавачинского сельского поселения муниципальных услуг»</w:t>
      </w:r>
      <w:r w:rsidRPr="00143C1C">
        <w:rPr>
          <w:iCs/>
          <w:color w:val="auto"/>
        </w:rPr>
        <w:t>;</w:t>
      </w:r>
    </w:p>
    <w:p w:rsidR="00DF6C53" w:rsidRPr="00143C1C" w:rsidRDefault="00DF6C53" w:rsidP="00DF6C53">
      <w:pPr>
        <w:pStyle w:val="Default"/>
        <w:ind w:firstLine="709"/>
        <w:jc w:val="both"/>
        <w:rPr>
          <w:iCs/>
          <w:color w:val="auto"/>
        </w:rPr>
      </w:pPr>
      <w:proofErr w:type="gramStart"/>
      <w:r w:rsidRPr="00143C1C">
        <w:rPr>
          <w:color w:val="auto"/>
        </w:rPr>
        <w:t>-</w:t>
      </w:r>
      <w:r w:rsidRPr="00143C1C">
        <w:rPr>
          <w:iCs/>
          <w:color w:val="auto"/>
        </w:rPr>
        <w:t xml:space="preserve"> постановлением администрации Новоавачинского сельского поселения от 12.02.2016 года № 25 «О создании комиссии для рассмотрения вопросов, связанных с переустройством (перепланировкой) жилых помещений, переводом жилых (нежилых) помещений (домов) в нежилые (жилые) помещения (дома)».</w:t>
      </w:r>
      <w:proofErr w:type="gramEnd"/>
    </w:p>
    <w:p w:rsidR="00DF6C53" w:rsidRPr="00143C1C" w:rsidRDefault="00DF6C53" w:rsidP="00DF6C53">
      <w:pPr>
        <w:pStyle w:val="Default"/>
        <w:ind w:firstLine="708"/>
        <w:jc w:val="both"/>
        <w:rPr>
          <w:iCs/>
          <w:color w:val="auto"/>
        </w:rPr>
      </w:pPr>
      <w:r w:rsidRPr="00143C1C">
        <w:rPr>
          <w:i/>
          <w:iCs/>
          <w:color w:val="auto"/>
        </w:rPr>
        <w:t xml:space="preserve">- </w:t>
      </w:r>
      <w:r w:rsidRPr="00143C1C">
        <w:rPr>
          <w:iCs/>
          <w:color w:val="auto"/>
        </w:rPr>
        <w:t>п</w:t>
      </w:r>
      <w:r w:rsidRPr="00143C1C">
        <w:rPr>
          <w:color w:val="auto"/>
        </w:rPr>
        <w:t>остановлением от 08.11.2016 №228 «Об утверждении перечня муниципальных услуг Новоавачинского сельского поселения, оказываемых на базе краевого государственного казенного учреждения «Многофункциональный центр предоставления государственных и муниципальных услуг в Камчатском крае»</w:t>
      </w:r>
      <w:r w:rsidR="00FC147C" w:rsidRPr="00143C1C">
        <w:rPr>
          <w:iCs/>
          <w:color w:val="auto"/>
        </w:rPr>
        <w:t>;</w:t>
      </w:r>
    </w:p>
    <w:p w:rsidR="00FC147C" w:rsidRPr="00143C1C" w:rsidRDefault="00FC147C" w:rsidP="00FC147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- Соглашением № 29/09-06/18 о взаимодействии между КГКУ МФЦ и администрацией Новоавачинского сельского поселения Елизовского муниципального района от 21.06.2018 г.;</w:t>
      </w:r>
    </w:p>
    <w:p w:rsidR="0085567B" w:rsidRPr="00143C1C" w:rsidRDefault="00FC147C" w:rsidP="00D168C2">
      <w:pPr>
        <w:pStyle w:val="Default"/>
        <w:rPr>
          <w:iCs/>
        </w:rPr>
      </w:pPr>
      <w:r w:rsidRPr="00143C1C">
        <w:rPr>
          <w:iCs/>
        </w:rPr>
        <w:tab/>
        <w:t>- настоящим Административным регламентом.</w:t>
      </w:r>
    </w:p>
    <w:p w:rsidR="00DF6C53" w:rsidRPr="00143C1C" w:rsidRDefault="00DF6C53" w:rsidP="00DF6C53">
      <w:pPr>
        <w:pStyle w:val="Default"/>
        <w:jc w:val="both"/>
        <w:rPr>
          <w:i/>
          <w:iCs/>
          <w:color w:val="auto"/>
        </w:rPr>
      </w:pPr>
    </w:p>
    <w:p w:rsidR="0085567B" w:rsidRPr="00143C1C" w:rsidRDefault="00DA0C62" w:rsidP="00461FC4">
      <w:pPr>
        <w:pStyle w:val="Default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10</w:t>
      </w:r>
      <w:r w:rsidR="00461FC4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 xml:space="preserve">Исчерпывающий перечень документов, необходимых, </w:t>
      </w:r>
    </w:p>
    <w:p w:rsidR="00287711" w:rsidRPr="00143C1C" w:rsidRDefault="00287711" w:rsidP="00461FC4">
      <w:pPr>
        <w:pStyle w:val="Default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85567B" w:rsidRPr="00143C1C">
        <w:rPr>
          <w:b/>
          <w:bCs/>
          <w:color w:val="auto"/>
        </w:rPr>
        <w:t>Камчатского края</w:t>
      </w:r>
      <w:r w:rsidRPr="00143C1C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143C1C" w:rsidRDefault="00461FC4" w:rsidP="00461FC4">
      <w:pPr>
        <w:pStyle w:val="Default"/>
        <w:jc w:val="center"/>
        <w:rPr>
          <w:color w:val="auto"/>
        </w:rPr>
      </w:pPr>
    </w:p>
    <w:p w:rsidR="00287711" w:rsidRPr="00143C1C" w:rsidRDefault="00DA0C62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10</w:t>
      </w:r>
      <w:r w:rsidR="00461FC4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При обращении за получением муниципальной услуги заявитель представляет: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заявление (образец представлен в Приложении </w:t>
      </w:r>
      <w:r w:rsidR="00B15A48" w:rsidRPr="00143C1C">
        <w:rPr>
          <w:color w:val="auto"/>
        </w:rPr>
        <w:t>2</w:t>
      </w:r>
      <w:r w:rsidRPr="00143C1C">
        <w:rPr>
          <w:color w:val="auto"/>
        </w:rPr>
        <w:t xml:space="preserve">);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документы, удостоверяющие личность (паспорт гражданина Российской Федерации);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документы, удостоверяющие права (полномочия) представителя физического или юридического лица, если с заявлением обращается представитель заявителя;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4) правоустанавливающие документы на переводимое помещение,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 </w:t>
      </w:r>
    </w:p>
    <w:p w:rsidR="00287711" w:rsidRPr="00143C1C" w:rsidRDefault="005C2117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5</w:t>
      </w:r>
      <w:r w:rsidR="00287711" w:rsidRPr="00143C1C">
        <w:rPr>
          <w:color w:val="auto"/>
        </w:rPr>
        <w:t xml:space="preserve">) 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Для приемки завершенного переустройства и (или) перепланировки жилого (нежилого) помещения заявитель представляет в </w:t>
      </w:r>
      <w:r w:rsidR="005C2117" w:rsidRPr="00143C1C">
        <w:rPr>
          <w:color w:val="auto"/>
        </w:rPr>
        <w:t>администрацию или</w:t>
      </w:r>
      <w:r w:rsidRPr="00143C1C">
        <w:rPr>
          <w:i/>
          <w:iCs/>
          <w:color w:val="auto"/>
        </w:rPr>
        <w:t xml:space="preserve"> </w:t>
      </w:r>
      <w:r w:rsidRPr="00143C1C">
        <w:rPr>
          <w:color w:val="auto"/>
        </w:rPr>
        <w:t xml:space="preserve">МФЦ уведомление о завершении переустройства и (или) перепланировки жилого (нежилого) помещения. </w:t>
      </w:r>
    </w:p>
    <w:p w:rsidR="00287711" w:rsidRPr="00143C1C" w:rsidRDefault="00DA0C62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10</w:t>
      </w:r>
      <w:r w:rsidR="00461FC4"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В бумажном виде форма заявления может быть получена заявителем непосредственно в </w:t>
      </w:r>
      <w:r w:rsidR="005C2117" w:rsidRPr="00143C1C">
        <w:rPr>
          <w:color w:val="auto"/>
        </w:rPr>
        <w:t>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или МФЦ</w:t>
      </w:r>
      <w:r w:rsidR="00287711" w:rsidRPr="00143C1C">
        <w:rPr>
          <w:i/>
          <w:iCs/>
          <w:color w:val="auto"/>
        </w:rPr>
        <w:t xml:space="preserve">. </w:t>
      </w:r>
    </w:p>
    <w:p w:rsidR="00287711" w:rsidRPr="00143C1C" w:rsidRDefault="00DA0C62" w:rsidP="005C2117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10</w:t>
      </w:r>
      <w:r w:rsidR="00461FC4" w:rsidRPr="00143C1C">
        <w:rPr>
          <w:color w:val="auto"/>
        </w:rPr>
        <w:t>.3</w:t>
      </w:r>
      <w:r w:rsidR="00287711" w:rsidRPr="00143C1C">
        <w:rPr>
          <w:color w:val="auto"/>
        </w:rPr>
        <w:t xml:space="preserve">. Форма заявления доступна для копирования и заполнения в электронном виде на </w:t>
      </w:r>
      <w:r w:rsidR="0028294B" w:rsidRPr="00143C1C">
        <w:rPr>
          <w:color w:val="auto"/>
        </w:rPr>
        <w:t>ЕПГУ и РПГУ</w:t>
      </w:r>
      <w:r w:rsidR="00287711" w:rsidRPr="00143C1C">
        <w:rPr>
          <w:color w:val="auto"/>
        </w:rPr>
        <w:t xml:space="preserve">, на официальном сайте </w:t>
      </w:r>
      <w:r w:rsidR="005C2117" w:rsidRPr="00143C1C">
        <w:rPr>
          <w:color w:val="auto"/>
        </w:rPr>
        <w:t xml:space="preserve"> администрации</w:t>
      </w:r>
      <w:r w:rsidR="005C2117" w:rsidRPr="00143C1C">
        <w:rPr>
          <w:iCs/>
          <w:color w:val="auto"/>
        </w:rPr>
        <w:t xml:space="preserve"> </w:t>
      </w:r>
      <w:r w:rsidR="005C2117" w:rsidRPr="00143C1C">
        <w:rPr>
          <w:color w:val="auto"/>
        </w:rPr>
        <w:t xml:space="preserve">в сети Интернет </w:t>
      </w:r>
      <w:hyperlink r:id="rId7" w:history="1">
        <w:r w:rsidR="005C2117" w:rsidRPr="00143C1C">
          <w:rPr>
            <w:rStyle w:val="a9"/>
            <w:lang w:val="en-US"/>
          </w:rPr>
          <w:t>http</w:t>
        </w:r>
        <w:r w:rsidR="005C2117" w:rsidRPr="00143C1C">
          <w:rPr>
            <w:rStyle w:val="a9"/>
          </w:rPr>
          <w:t>://</w:t>
        </w:r>
        <w:r w:rsidR="005C2117" w:rsidRPr="00143C1C">
          <w:rPr>
            <w:rStyle w:val="a9"/>
            <w:lang w:val="en-US"/>
          </w:rPr>
          <w:t>www</w:t>
        </w:r>
        <w:r w:rsidR="005C2117" w:rsidRPr="00143C1C">
          <w:rPr>
            <w:rStyle w:val="a9"/>
          </w:rPr>
          <w:t>.</w:t>
        </w:r>
        <w:proofErr w:type="spellStart"/>
        <w:r w:rsidR="005C2117" w:rsidRPr="00143C1C">
          <w:rPr>
            <w:rStyle w:val="a9"/>
            <w:lang w:val="en-US"/>
          </w:rPr>
          <w:t>kamgov</w:t>
        </w:r>
        <w:proofErr w:type="spellEnd"/>
        <w:r w:rsidR="005C2117" w:rsidRPr="00143C1C">
          <w:rPr>
            <w:rStyle w:val="a9"/>
          </w:rPr>
          <w:t>.</w:t>
        </w:r>
        <w:proofErr w:type="spellStart"/>
        <w:r w:rsidR="005C2117" w:rsidRPr="00143C1C">
          <w:rPr>
            <w:rStyle w:val="a9"/>
            <w:lang w:val="en-US"/>
          </w:rPr>
          <w:t>ru</w:t>
        </w:r>
        <w:proofErr w:type="spellEnd"/>
        <w:r w:rsidR="005C2117" w:rsidRPr="00143C1C">
          <w:rPr>
            <w:rStyle w:val="a9"/>
          </w:rPr>
          <w:t>/</w:t>
        </w:r>
        <w:proofErr w:type="spellStart"/>
        <w:r w:rsidR="005C2117" w:rsidRPr="00143C1C">
          <w:rPr>
            <w:rStyle w:val="a9"/>
            <w:lang w:val="en-US"/>
          </w:rPr>
          <w:t>emr</w:t>
        </w:r>
        <w:proofErr w:type="spellEnd"/>
        <w:r w:rsidR="005C2117" w:rsidRPr="00143C1C">
          <w:rPr>
            <w:rStyle w:val="a9"/>
          </w:rPr>
          <w:t>/</w:t>
        </w:r>
        <w:proofErr w:type="spellStart"/>
        <w:r w:rsidR="005C2117" w:rsidRPr="00143C1C">
          <w:rPr>
            <w:rStyle w:val="a9"/>
            <w:lang w:val="en-US"/>
          </w:rPr>
          <w:t>novoavacha</w:t>
        </w:r>
        <w:proofErr w:type="spellEnd"/>
      </w:hyperlink>
      <w:r w:rsidR="005C2117" w:rsidRPr="00143C1C">
        <w:rPr>
          <w:color w:val="auto"/>
        </w:rPr>
        <w:t>, а также по обращению заявителя может быть выслана на адрес его электронной почты.</w:t>
      </w:r>
    </w:p>
    <w:p w:rsidR="005C2117" w:rsidRPr="00143C1C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C1C">
        <w:rPr>
          <w:rFonts w:ascii="Arial" w:eastAsia="Calibri" w:hAnsi="Arial" w:cs="Arial"/>
          <w:sz w:val="24"/>
          <w:szCs w:val="24"/>
          <w:lang w:eastAsia="ru-RU"/>
        </w:rPr>
        <w:lastRenderedPageBreak/>
        <w:tab/>
      </w:r>
      <w:r w:rsidRPr="00143C1C">
        <w:rPr>
          <w:rFonts w:ascii="Times New Roman" w:eastAsia="Calibri" w:hAnsi="Times New Roman" w:cs="Times New Roman"/>
          <w:sz w:val="24"/>
          <w:szCs w:val="24"/>
          <w:lang w:eastAsia="ru-RU"/>
        </w:rPr>
        <w:t>10.4.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5C2117" w:rsidRPr="00143C1C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Calibri" w:hAnsi="Times New Roman" w:cs="Times New Roman"/>
          <w:sz w:val="24"/>
          <w:szCs w:val="24"/>
          <w:lang w:eastAsia="ru-RU"/>
        </w:rPr>
        <w:t>а) при подаче заявления путем личного обращения за предоставлением муниципальной услуги – специалистом администрации, МФЦ ответственным за прием документов, на основании их оригиналов;</w:t>
      </w:r>
    </w:p>
    <w:p w:rsidR="005C2117" w:rsidRPr="00143C1C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Calibri" w:hAnsi="Times New Roman" w:cs="Times New Roman"/>
          <w:sz w:val="24"/>
          <w:szCs w:val="24"/>
          <w:lang w:eastAsia="ru-RU"/>
        </w:rPr>
        <w:t>б) при направлении заявления в адрес администрации, МФЦ посредством почтового отправления – нотариально;</w:t>
      </w:r>
    </w:p>
    <w:p w:rsidR="005C2117" w:rsidRPr="00143C1C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5C2117" w:rsidRPr="00143C1C" w:rsidRDefault="005C2117" w:rsidP="005C2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122"/>
      <w:bookmarkEnd w:id="0"/>
      <w:r w:rsidRPr="00143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5C2117" w:rsidRPr="00143C1C" w:rsidRDefault="005C2117" w:rsidP="005C2117">
      <w:pPr>
        <w:pStyle w:val="Default"/>
        <w:ind w:firstLine="709"/>
        <w:jc w:val="both"/>
        <w:rPr>
          <w:color w:val="auto"/>
        </w:rPr>
      </w:pPr>
    </w:p>
    <w:p w:rsidR="00287711" w:rsidRPr="00143C1C" w:rsidRDefault="00287711" w:rsidP="00287711">
      <w:pPr>
        <w:pStyle w:val="Default"/>
        <w:jc w:val="both"/>
        <w:rPr>
          <w:color w:val="auto"/>
        </w:rPr>
      </w:pPr>
    </w:p>
    <w:p w:rsidR="00D168C2" w:rsidRPr="00143C1C" w:rsidRDefault="00D168C2" w:rsidP="00461FC4">
      <w:pPr>
        <w:pStyle w:val="Default"/>
        <w:jc w:val="center"/>
        <w:rPr>
          <w:b/>
          <w:bCs/>
          <w:color w:val="auto"/>
        </w:rPr>
      </w:pPr>
    </w:p>
    <w:p w:rsidR="00D168C2" w:rsidRPr="00143C1C" w:rsidRDefault="00D168C2" w:rsidP="00461FC4">
      <w:pPr>
        <w:pStyle w:val="Default"/>
        <w:jc w:val="center"/>
        <w:rPr>
          <w:b/>
          <w:bCs/>
          <w:color w:val="auto"/>
        </w:rPr>
      </w:pPr>
    </w:p>
    <w:p w:rsidR="0085567B" w:rsidRPr="00143C1C" w:rsidRDefault="00461FC4" w:rsidP="00461FC4">
      <w:pPr>
        <w:pStyle w:val="Default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1</w:t>
      </w:r>
      <w:r w:rsidR="00A7420E" w:rsidRPr="00143C1C">
        <w:rPr>
          <w:b/>
          <w:bCs/>
          <w:color w:val="auto"/>
        </w:rPr>
        <w:t>1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 xml:space="preserve">Исчерпывающий перечень документов, необходимых </w:t>
      </w:r>
    </w:p>
    <w:p w:rsidR="00287711" w:rsidRPr="00143C1C" w:rsidRDefault="00287711" w:rsidP="00461FC4">
      <w:pPr>
        <w:pStyle w:val="Default"/>
        <w:jc w:val="center"/>
        <w:rPr>
          <w:b/>
          <w:bCs/>
          <w:color w:val="auto"/>
        </w:rPr>
      </w:pPr>
      <w:proofErr w:type="gramStart"/>
      <w:r w:rsidRPr="00143C1C">
        <w:rPr>
          <w:b/>
          <w:bCs/>
          <w:color w:val="auto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61FC4" w:rsidRPr="00143C1C" w:rsidRDefault="00461FC4" w:rsidP="00461FC4">
      <w:pPr>
        <w:pStyle w:val="Default"/>
        <w:jc w:val="center"/>
        <w:rPr>
          <w:color w:val="auto"/>
        </w:rPr>
      </w:pPr>
    </w:p>
    <w:p w:rsidR="00287711" w:rsidRPr="00143C1C" w:rsidRDefault="00461FC4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7420E" w:rsidRPr="00143C1C">
        <w:rPr>
          <w:color w:val="auto"/>
        </w:rPr>
        <w:t>1</w:t>
      </w:r>
      <w:r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Заявитель вправе представить по собственной инициативе следующие документы: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 </w:t>
      </w:r>
    </w:p>
    <w:p w:rsidR="00461FC4" w:rsidRPr="00143C1C" w:rsidRDefault="00287711" w:rsidP="00461FC4">
      <w:pPr>
        <w:pStyle w:val="Default"/>
        <w:ind w:firstLine="709"/>
        <w:jc w:val="both"/>
        <w:rPr>
          <w:iCs/>
        </w:rPr>
      </w:pPr>
      <w:r w:rsidRPr="00143C1C">
        <w:rPr>
          <w:color w:val="auto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</w:t>
      </w:r>
      <w:r w:rsidR="00936042" w:rsidRPr="00143C1C">
        <w:rPr>
          <w:color w:val="auto"/>
        </w:rPr>
        <w:t xml:space="preserve">. </w:t>
      </w:r>
      <w:proofErr w:type="gramStart"/>
      <w:r w:rsidR="00936042" w:rsidRPr="00143C1C">
        <w:rPr>
          <w:color w:val="auto"/>
        </w:rPr>
        <w:t>В соответствии со</w:t>
      </w:r>
      <w:r w:rsidR="00936042" w:rsidRPr="00143C1C">
        <w:rPr>
          <w:iCs/>
        </w:rPr>
        <w:t xml:space="preserve"> ст. 47, Федерального закона от 24.07.2007 N 221-ФЗ (ред. от 23.07.2013) "О государственном кадастре недвижимости"</w:t>
      </w:r>
      <w:r w:rsidR="00936042" w:rsidRPr="00143C1C">
        <w:rPr>
          <w:color w:val="auto"/>
        </w:rPr>
        <w:t xml:space="preserve"> </w:t>
      </w:r>
      <w:r w:rsidR="00936042" w:rsidRPr="00143C1C">
        <w:t>к</w:t>
      </w:r>
      <w:r w:rsidRPr="00143C1C">
        <w:t>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целях, связанных с осуществлением соответствующей государственной регистрации прав на недвижимое имущество и сделок с</w:t>
      </w:r>
      <w:proofErr w:type="gramEnd"/>
      <w:r w:rsidRPr="00143C1C">
        <w:t xml:space="preserve"> ним, признаются действительными и имеют равную юридическую силу с кадастровыми паспортами объектов недвижимости. </w:t>
      </w:r>
    </w:p>
    <w:p w:rsidR="00461FC4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поэтажный план дома, в котором находится переводимое помещение. </w:t>
      </w:r>
    </w:p>
    <w:p w:rsidR="00461FC4" w:rsidRPr="00143C1C" w:rsidRDefault="00461FC4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7420E" w:rsidRPr="00143C1C">
        <w:rPr>
          <w:color w:val="auto"/>
        </w:rPr>
        <w:t>1</w:t>
      </w:r>
      <w:r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461FC4" w:rsidRPr="00143C1C" w:rsidRDefault="00461FC4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7420E" w:rsidRPr="00143C1C">
        <w:rPr>
          <w:color w:val="auto"/>
        </w:rPr>
        <w:t>1</w:t>
      </w:r>
      <w:r w:rsidRPr="00143C1C">
        <w:rPr>
          <w:color w:val="auto"/>
        </w:rPr>
        <w:t>.3</w:t>
      </w:r>
      <w:r w:rsidR="00936042" w:rsidRPr="00143C1C">
        <w:rPr>
          <w:color w:val="auto"/>
        </w:rPr>
        <w:t>. 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143C1C" w:rsidRDefault="00461FC4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7420E" w:rsidRPr="00143C1C">
        <w:rPr>
          <w:color w:val="auto"/>
        </w:rPr>
        <w:t>1</w:t>
      </w:r>
      <w:r w:rsidRPr="00143C1C">
        <w:rPr>
          <w:color w:val="auto"/>
        </w:rPr>
        <w:t>.4</w:t>
      </w:r>
      <w:r w:rsidR="00BA1719" w:rsidRPr="00143C1C">
        <w:rPr>
          <w:color w:val="auto"/>
        </w:rPr>
        <w:t xml:space="preserve">. </w:t>
      </w:r>
      <w:proofErr w:type="gramStart"/>
      <w:r w:rsidR="00BA1719" w:rsidRPr="00143C1C">
        <w:rPr>
          <w:color w:val="auto"/>
        </w:rPr>
        <w:t>Админи</w:t>
      </w:r>
      <w:r w:rsidR="00936042" w:rsidRPr="00143C1C">
        <w:rPr>
          <w:color w:val="auto"/>
        </w:rPr>
        <w:t>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</w:t>
      </w:r>
      <w:r w:rsidR="00156056" w:rsidRPr="00143C1C">
        <w:rPr>
          <w:color w:val="auto"/>
        </w:rPr>
        <w:t>МФЦ</w:t>
      </w:r>
      <w:r w:rsidR="00287711" w:rsidRPr="00143C1C">
        <w:rPr>
          <w:color w:val="auto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 w:rsidRPr="00143C1C">
        <w:rPr>
          <w:color w:val="auto"/>
        </w:rPr>
        <w:t xml:space="preserve"> актами </w:t>
      </w:r>
      <w:r w:rsidRPr="00143C1C">
        <w:rPr>
          <w:color w:val="auto"/>
        </w:rPr>
        <w:t>Камчатского края</w:t>
      </w:r>
      <w:r w:rsidR="00287711" w:rsidRPr="00143C1C">
        <w:rPr>
          <w:color w:val="auto"/>
        </w:rPr>
        <w:t xml:space="preserve">, муниципальными правовыми актами. </w:t>
      </w:r>
    </w:p>
    <w:p w:rsidR="00287711" w:rsidRPr="00143C1C" w:rsidRDefault="00287711" w:rsidP="00287711">
      <w:pPr>
        <w:pStyle w:val="Default"/>
        <w:jc w:val="both"/>
        <w:rPr>
          <w:color w:val="auto"/>
        </w:rPr>
      </w:pPr>
    </w:p>
    <w:p w:rsidR="00463C58" w:rsidRPr="00143C1C" w:rsidRDefault="00461FC4" w:rsidP="00461FC4">
      <w:pPr>
        <w:pStyle w:val="Default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1</w:t>
      </w:r>
      <w:r w:rsidR="00A7420E" w:rsidRPr="00143C1C">
        <w:rPr>
          <w:b/>
          <w:bCs/>
          <w:color w:val="auto"/>
        </w:rPr>
        <w:t>2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 xml:space="preserve">Исчерпывающий перечень оснований </w:t>
      </w:r>
    </w:p>
    <w:p w:rsidR="00287711" w:rsidRPr="00143C1C" w:rsidRDefault="00287711" w:rsidP="00461FC4">
      <w:pPr>
        <w:pStyle w:val="Default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для отказа в приеме документов, необходимых для предоставления муниципальной услуги</w:t>
      </w:r>
    </w:p>
    <w:p w:rsidR="00461FC4" w:rsidRPr="00143C1C" w:rsidRDefault="00461FC4" w:rsidP="00461FC4">
      <w:pPr>
        <w:pStyle w:val="Default"/>
        <w:jc w:val="center"/>
        <w:rPr>
          <w:color w:val="auto"/>
        </w:rPr>
      </w:pP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 xml:space="preserve">- представленные заявителем документы, указанные в пункте 10.1 Административного регламента, по форме или содержанию не соответствуют требованиям законодательства Российской Федерации либо Административному регламенту (отсутствие даты выдачи, основания выдачи, подписи должностного лица, печати организации). </w:t>
      </w: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3C1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3C1C">
        <w:rPr>
          <w:rFonts w:ascii="Times New Roman" w:hAnsi="Times New Roman" w:cs="Times New Roman"/>
          <w:sz w:val="24"/>
          <w:szCs w:val="24"/>
        </w:rPr>
        <w:t>аявителем представлен неполный комплект документов, необходимых для получения муниципальной услуги, предусмотренный</w:t>
      </w:r>
      <w:r w:rsidR="00936042" w:rsidRPr="00143C1C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143C1C">
        <w:rPr>
          <w:rFonts w:ascii="Times New Roman" w:hAnsi="Times New Roman" w:cs="Times New Roman"/>
          <w:sz w:val="24"/>
          <w:szCs w:val="24"/>
        </w:rPr>
        <w:t xml:space="preserve"> Административным регламентом; </w:t>
      </w: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 xml:space="preserve">- в представленных заявителем документах содержатся противоречивые сведения; </w:t>
      </w: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 xml:space="preserve">- личность заявителя не соответствует документу, удостоверяющему его личность; </w:t>
      </w: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 xml:space="preserve">- заявитель, представляющий юридическое лицо, не </w:t>
      </w:r>
      <w:proofErr w:type="gramStart"/>
      <w:r w:rsidRPr="00143C1C"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 w:rsidRPr="00143C1C">
        <w:rPr>
          <w:rFonts w:ascii="Times New Roman" w:hAnsi="Times New Roman" w:cs="Times New Roman"/>
          <w:sz w:val="24"/>
          <w:szCs w:val="24"/>
        </w:rPr>
        <w:t xml:space="preserve">, подтверждающие его полномочия (если это предусмотрено Административным регламентом; </w:t>
      </w: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 xml:space="preserve">- представление копий документов без оригиналов для сверки. </w:t>
      </w: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</w:t>
      </w:r>
      <w:r w:rsidR="00936042" w:rsidRPr="00143C1C">
        <w:rPr>
          <w:rFonts w:ascii="Times New Roman" w:hAnsi="Times New Roman" w:cs="Times New Roman"/>
          <w:sz w:val="24"/>
          <w:szCs w:val="24"/>
        </w:rPr>
        <w:t xml:space="preserve">омента регистрации заявления в администрации </w:t>
      </w:r>
      <w:r w:rsidRPr="00143C1C">
        <w:rPr>
          <w:rFonts w:ascii="Times New Roman" w:hAnsi="Times New Roman" w:cs="Times New Roman"/>
          <w:sz w:val="24"/>
          <w:szCs w:val="24"/>
        </w:rPr>
        <w:t>или МФЦ (в случае организации предоставления муниципальной услуги в МФЦ).</w:t>
      </w:r>
    </w:p>
    <w:p w:rsidR="00463C58" w:rsidRPr="00143C1C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</w:rPr>
        <w:t>1</w:t>
      </w:r>
      <w:r w:rsidR="0029721B" w:rsidRPr="00143C1C">
        <w:rPr>
          <w:rFonts w:ascii="Times New Roman" w:hAnsi="Times New Roman" w:cs="Times New Roman"/>
          <w:sz w:val="24"/>
          <w:szCs w:val="24"/>
        </w:rPr>
        <w:t>2</w:t>
      </w:r>
      <w:r w:rsidRPr="00143C1C">
        <w:rPr>
          <w:rFonts w:ascii="Times New Roman" w:hAnsi="Times New Roman" w:cs="Times New Roman"/>
          <w:sz w:val="24"/>
          <w:szCs w:val="24"/>
        </w:rPr>
        <w:t>.3. По требованию заявителя, решение об отказе в приеме заявления и докум</w:t>
      </w:r>
      <w:r w:rsidR="00936042" w:rsidRPr="00143C1C">
        <w:rPr>
          <w:rFonts w:ascii="Times New Roman" w:hAnsi="Times New Roman" w:cs="Times New Roman"/>
          <w:sz w:val="24"/>
          <w:szCs w:val="24"/>
        </w:rPr>
        <w:t>ентов может выдаваться лично в администрации</w:t>
      </w:r>
      <w:r w:rsidRPr="00143C1C">
        <w:rPr>
          <w:rFonts w:ascii="Times New Roman" w:hAnsi="Times New Roman" w:cs="Times New Roman"/>
          <w:sz w:val="24"/>
          <w:szCs w:val="24"/>
        </w:rPr>
        <w:t xml:space="preserve"> или МФЦ, направляться по почте, либо предоставляться в электронной форме. </w:t>
      </w:r>
    </w:p>
    <w:p w:rsidR="00B75E9C" w:rsidRPr="00143C1C" w:rsidRDefault="00B75E9C" w:rsidP="00461FC4">
      <w:pPr>
        <w:pStyle w:val="Default"/>
        <w:ind w:firstLine="709"/>
        <w:jc w:val="both"/>
        <w:rPr>
          <w:color w:val="auto"/>
        </w:rPr>
      </w:pPr>
    </w:p>
    <w:p w:rsidR="00287711" w:rsidRPr="00143C1C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1</w:t>
      </w:r>
      <w:r w:rsidR="00A7420E" w:rsidRPr="00143C1C">
        <w:rPr>
          <w:b/>
          <w:bCs/>
          <w:color w:val="auto"/>
        </w:rPr>
        <w:t>3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143C1C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143C1C" w:rsidRDefault="00B75E9C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7420E" w:rsidRPr="00143C1C">
        <w:rPr>
          <w:color w:val="auto"/>
        </w:rPr>
        <w:t>3</w:t>
      </w:r>
      <w:r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B75E9C" w:rsidRPr="00143C1C" w:rsidRDefault="00287711" w:rsidP="00461FC4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936042" w:rsidRPr="00143C1C">
        <w:rPr>
          <w:iCs/>
          <w:color w:val="auto"/>
        </w:rPr>
        <w:t>администрацию</w:t>
      </w:r>
      <w:r w:rsidRPr="00143C1C">
        <w:rPr>
          <w:i/>
          <w:iCs/>
          <w:color w:val="auto"/>
        </w:rPr>
        <w:t xml:space="preserve"> </w:t>
      </w:r>
      <w:r w:rsidRPr="00143C1C">
        <w:rPr>
          <w:color w:val="auto"/>
        </w:rPr>
        <w:t xml:space="preserve">в соответствии с действующим законодательством истек; </w:t>
      </w:r>
      <w:proofErr w:type="gramEnd"/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подача заявления и документов лицом, не входящим в перечень лиц, установленный законодательством и пунктом </w:t>
      </w:r>
      <w:r w:rsidR="00B75E9C" w:rsidRPr="00143C1C">
        <w:rPr>
          <w:color w:val="auto"/>
        </w:rPr>
        <w:t>2.1 настоящего А</w:t>
      </w:r>
      <w:r w:rsidRPr="00143C1C">
        <w:rPr>
          <w:color w:val="auto"/>
        </w:rPr>
        <w:t xml:space="preserve">дминистративного регламента;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непредставление заявителем одного или более документов, указанных в пункте </w:t>
      </w:r>
      <w:r w:rsidR="00A7420E" w:rsidRPr="00143C1C">
        <w:rPr>
          <w:color w:val="auto"/>
        </w:rPr>
        <w:t>10</w:t>
      </w:r>
      <w:r w:rsidR="00B75E9C" w:rsidRPr="00143C1C">
        <w:rPr>
          <w:color w:val="auto"/>
        </w:rPr>
        <w:t>.1 настоящего А</w:t>
      </w:r>
      <w:r w:rsidRPr="00143C1C">
        <w:rPr>
          <w:color w:val="auto"/>
        </w:rPr>
        <w:t xml:space="preserve">дминистративного регламента;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6) несоответствия проекта переустройства и (или) перепланировки жилого помещения требованиям законодательства; </w:t>
      </w:r>
    </w:p>
    <w:p w:rsidR="00287711" w:rsidRPr="00143C1C" w:rsidRDefault="003E3AE3" w:rsidP="00461FC4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>7) поступление в администрацию</w:t>
      </w:r>
      <w:r w:rsidR="00287711" w:rsidRPr="00143C1C">
        <w:rPr>
          <w:color w:val="auto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287711" w:rsidRPr="00143C1C">
        <w:rPr>
          <w:color w:val="auto"/>
        </w:rPr>
        <w:lastRenderedPageBreak/>
        <w:t xml:space="preserve">перевода жилого помещения в нежилое помещение или нежилого помещения в жилое помещение в соответствии с пунктом </w:t>
      </w:r>
      <w:r w:rsidR="00B75E9C" w:rsidRPr="00143C1C">
        <w:rPr>
          <w:color w:val="auto"/>
        </w:rPr>
        <w:t>1</w:t>
      </w:r>
      <w:r w:rsidR="00A7420E" w:rsidRPr="00143C1C">
        <w:rPr>
          <w:color w:val="auto"/>
        </w:rPr>
        <w:t>1</w:t>
      </w:r>
      <w:r w:rsidR="00B75E9C" w:rsidRPr="00143C1C">
        <w:rPr>
          <w:color w:val="auto"/>
        </w:rPr>
        <w:t>.1 настоящего А</w:t>
      </w:r>
      <w:r w:rsidR="00287711" w:rsidRPr="00143C1C">
        <w:rPr>
          <w:color w:val="auto"/>
        </w:rPr>
        <w:t>дминистративного регламента, если соответствующий документ не представлен заявителем по</w:t>
      </w:r>
      <w:proofErr w:type="gramEnd"/>
      <w:r w:rsidR="00287711" w:rsidRPr="00143C1C">
        <w:rPr>
          <w:color w:val="auto"/>
        </w:rPr>
        <w:t xml:space="preserve"> собственной инициативе.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 xml:space="preserve">Отказ в переводе помещения по указанному основанию допускается в случае, если </w:t>
      </w:r>
      <w:r w:rsidR="003E3AE3" w:rsidRPr="00143C1C">
        <w:rPr>
          <w:iCs/>
          <w:color w:val="auto"/>
        </w:rPr>
        <w:t>администрация</w:t>
      </w:r>
      <w:r w:rsidRPr="00143C1C">
        <w:rPr>
          <w:color w:val="auto"/>
        </w:rPr>
        <w:t>, после получения указанного ответа уведомил заявителя о получении такого ответа, предложил</w:t>
      </w:r>
      <w:r w:rsidR="003E3AE3" w:rsidRPr="00143C1C">
        <w:rPr>
          <w:color w:val="auto"/>
        </w:rPr>
        <w:t>а</w:t>
      </w:r>
      <w:r w:rsidRPr="00143C1C">
        <w:rPr>
          <w:color w:val="auto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</w:t>
      </w:r>
      <w:r w:rsidR="00B75E9C" w:rsidRPr="00143C1C">
        <w:rPr>
          <w:color w:val="auto"/>
        </w:rPr>
        <w:t>1</w:t>
      </w:r>
      <w:r w:rsidR="00A7420E" w:rsidRPr="00143C1C">
        <w:rPr>
          <w:color w:val="auto"/>
        </w:rPr>
        <w:t>1</w:t>
      </w:r>
      <w:r w:rsidR="00B75E9C" w:rsidRPr="00143C1C">
        <w:rPr>
          <w:color w:val="auto"/>
        </w:rPr>
        <w:t>.1</w:t>
      </w:r>
      <w:r w:rsidRPr="00143C1C">
        <w:rPr>
          <w:color w:val="auto"/>
        </w:rPr>
        <w:t xml:space="preserve"> настоящего </w:t>
      </w:r>
      <w:r w:rsidR="00B75E9C" w:rsidRPr="00143C1C">
        <w:rPr>
          <w:color w:val="auto"/>
        </w:rPr>
        <w:t>А</w:t>
      </w:r>
      <w:r w:rsidRPr="00143C1C">
        <w:rPr>
          <w:color w:val="auto"/>
        </w:rPr>
        <w:t>дминистративного регламента, и не получил</w:t>
      </w:r>
      <w:r w:rsidR="003E3AE3" w:rsidRPr="00143C1C">
        <w:rPr>
          <w:color w:val="auto"/>
        </w:rPr>
        <w:t>а</w:t>
      </w:r>
      <w:r w:rsidRPr="00143C1C">
        <w:rPr>
          <w:color w:val="auto"/>
        </w:rPr>
        <w:t xml:space="preserve"> от заявителя такие документ и (или</w:t>
      </w:r>
      <w:proofErr w:type="gramEnd"/>
      <w:r w:rsidRPr="00143C1C">
        <w:rPr>
          <w:color w:val="auto"/>
        </w:rPr>
        <w:t xml:space="preserve">) информацию в течение пятнадцати рабочих дней со дня направления уведомления. </w:t>
      </w:r>
    </w:p>
    <w:p w:rsidR="00287711" w:rsidRPr="00143C1C" w:rsidRDefault="00B75E9C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7420E" w:rsidRPr="00143C1C">
        <w:rPr>
          <w:color w:val="auto"/>
        </w:rPr>
        <w:t>3</w:t>
      </w:r>
      <w:r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3E3AE3" w:rsidRPr="00143C1C">
        <w:rPr>
          <w:iCs/>
          <w:color w:val="auto"/>
        </w:rPr>
        <w:t>главой администрации</w:t>
      </w:r>
      <w:r w:rsidR="003E3AE3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выдается заявителю с указанием причин отказа. </w:t>
      </w:r>
    </w:p>
    <w:p w:rsidR="00287711" w:rsidRPr="00143C1C" w:rsidRDefault="00287711" w:rsidP="00461FC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B75E9C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7420E" w:rsidRPr="00143C1C">
        <w:rPr>
          <w:color w:val="auto"/>
        </w:rPr>
        <w:t>3</w:t>
      </w:r>
      <w:r w:rsidRPr="00143C1C">
        <w:rPr>
          <w:color w:val="auto"/>
        </w:rPr>
        <w:t>.3</w:t>
      </w:r>
      <w:r w:rsidR="00287711" w:rsidRPr="00143C1C">
        <w:rPr>
          <w:color w:val="auto"/>
        </w:rPr>
        <w:t>. Основанием для приостановления предоставления муниципа</w:t>
      </w:r>
      <w:r w:rsidR="00F5770C" w:rsidRPr="00143C1C">
        <w:rPr>
          <w:color w:val="auto"/>
        </w:rPr>
        <w:t>льной услуги является получение администрацией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B75E9C" w:rsidRPr="00143C1C" w:rsidRDefault="00F5770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iCs/>
          <w:color w:val="auto"/>
        </w:rPr>
        <w:t>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B75E9C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7420E" w:rsidRPr="00143C1C">
        <w:rPr>
          <w:color w:val="auto"/>
        </w:rPr>
        <w:t>3</w:t>
      </w:r>
      <w:r w:rsidRPr="00143C1C">
        <w:rPr>
          <w:color w:val="auto"/>
        </w:rPr>
        <w:t>.4</w:t>
      </w:r>
      <w:r w:rsidR="00287711" w:rsidRPr="00143C1C">
        <w:rPr>
          <w:color w:val="auto"/>
        </w:rPr>
        <w:t>. Решение о приостановлении предоставления муниципальной услуги подписывается</w:t>
      </w:r>
      <w:r w:rsidR="00F5770C" w:rsidRPr="00143C1C">
        <w:rPr>
          <w:iCs/>
          <w:color w:val="auto"/>
        </w:rPr>
        <w:t xml:space="preserve"> главой администрации</w:t>
      </w:r>
      <w:r w:rsidR="00F5770C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выдается заявителю с указанием причин приостановления. </w:t>
      </w:r>
    </w:p>
    <w:p w:rsidR="00287711" w:rsidRPr="00143C1C" w:rsidRDefault="00287711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143C1C">
        <w:rPr>
          <w:color w:val="auto"/>
        </w:rPr>
        <w:t>с даты принятия</w:t>
      </w:r>
      <w:proofErr w:type="gramEnd"/>
      <w:r w:rsidRPr="00143C1C">
        <w:rPr>
          <w:color w:val="auto"/>
        </w:rPr>
        <w:t xml:space="preserve"> решения о приостановлении предоставления муниципальной услуги. </w:t>
      </w:r>
    </w:p>
    <w:p w:rsidR="00463C58" w:rsidRPr="00143C1C" w:rsidRDefault="00463C58" w:rsidP="00B75E9C">
      <w:pPr>
        <w:pStyle w:val="Default"/>
        <w:ind w:firstLine="709"/>
        <w:jc w:val="both"/>
        <w:rPr>
          <w:color w:val="auto"/>
        </w:rPr>
      </w:pPr>
    </w:p>
    <w:p w:rsidR="00287711" w:rsidRPr="00143C1C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1</w:t>
      </w:r>
      <w:r w:rsidR="00463C58" w:rsidRPr="00143C1C">
        <w:rPr>
          <w:b/>
          <w:bCs/>
          <w:color w:val="auto"/>
        </w:rPr>
        <w:t>4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143C1C" w:rsidRDefault="00B75E9C" w:rsidP="00B75E9C">
      <w:pPr>
        <w:pStyle w:val="Default"/>
        <w:jc w:val="center"/>
        <w:rPr>
          <w:color w:val="auto"/>
        </w:rPr>
      </w:pPr>
    </w:p>
    <w:p w:rsidR="00287711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4</w:t>
      </w:r>
      <w:r w:rsidR="00287711" w:rsidRPr="00143C1C">
        <w:rPr>
          <w:color w:val="auto"/>
        </w:rPr>
        <w:t>.</w:t>
      </w:r>
      <w:r w:rsidRPr="00143C1C">
        <w:rPr>
          <w:color w:val="auto"/>
        </w:rPr>
        <w:t>1.</w:t>
      </w:r>
      <w:r w:rsidR="00287711" w:rsidRPr="00143C1C">
        <w:rPr>
          <w:color w:val="auto"/>
        </w:rPr>
        <w:t xml:space="preserve"> Для получения муниципальной услуги заявителю необходимо получить следующую необходимую и обязательную услугу: </w:t>
      </w:r>
    </w:p>
    <w:p w:rsidR="00287711" w:rsidRPr="00143C1C" w:rsidRDefault="00287711" w:rsidP="00F5770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изготовление и выдача проекта переустройства и (или) перепланировки переустраиваемого и (или) </w:t>
      </w:r>
      <w:proofErr w:type="spellStart"/>
      <w:r w:rsidRPr="00143C1C">
        <w:rPr>
          <w:color w:val="auto"/>
        </w:rPr>
        <w:t>перепланируемого</w:t>
      </w:r>
      <w:proofErr w:type="spellEnd"/>
      <w:r w:rsidRPr="00143C1C">
        <w:rPr>
          <w:color w:val="auto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</w:t>
      </w:r>
      <w:r w:rsidR="00F5770C" w:rsidRPr="00143C1C">
        <w:rPr>
          <w:color w:val="auto"/>
        </w:rPr>
        <w:t xml:space="preserve"> жилого или нежилого помещения.</w:t>
      </w:r>
    </w:p>
    <w:p w:rsidR="00B75E9C" w:rsidRPr="00143C1C" w:rsidRDefault="00B75E9C" w:rsidP="00B75E9C">
      <w:pPr>
        <w:pStyle w:val="Default"/>
        <w:ind w:firstLine="709"/>
        <w:jc w:val="both"/>
        <w:rPr>
          <w:color w:val="auto"/>
        </w:rPr>
      </w:pPr>
    </w:p>
    <w:p w:rsidR="00BA1B64" w:rsidRPr="00143C1C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1</w:t>
      </w:r>
      <w:r w:rsidR="00463C58" w:rsidRPr="00143C1C">
        <w:rPr>
          <w:b/>
          <w:bCs/>
          <w:color w:val="auto"/>
        </w:rPr>
        <w:t>5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 xml:space="preserve">Порядок, размер и основания взимания </w:t>
      </w:r>
      <w:proofErr w:type="gramStart"/>
      <w:r w:rsidR="00287711" w:rsidRPr="00143C1C">
        <w:rPr>
          <w:b/>
          <w:bCs/>
          <w:color w:val="auto"/>
        </w:rPr>
        <w:t>государственной</w:t>
      </w:r>
      <w:proofErr w:type="gramEnd"/>
      <w:r w:rsidR="00287711" w:rsidRPr="00143C1C">
        <w:rPr>
          <w:b/>
          <w:bCs/>
          <w:color w:val="auto"/>
        </w:rPr>
        <w:t xml:space="preserve"> </w:t>
      </w:r>
    </w:p>
    <w:p w:rsidR="00287711" w:rsidRPr="00143C1C" w:rsidRDefault="00287711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пошлины или иной платы за предоставление муниципальной услуги</w:t>
      </w:r>
    </w:p>
    <w:p w:rsidR="00B75E9C" w:rsidRPr="00143C1C" w:rsidRDefault="00B75E9C" w:rsidP="00B75E9C">
      <w:pPr>
        <w:pStyle w:val="Default"/>
        <w:jc w:val="center"/>
        <w:rPr>
          <w:color w:val="auto"/>
        </w:rPr>
      </w:pPr>
    </w:p>
    <w:p w:rsidR="00287711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5</w:t>
      </w:r>
      <w:r w:rsidRPr="00143C1C">
        <w:rPr>
          <w:color w:val="auto"/>
        </w:rPr>
        <w:t>.1.</w:t>
      </w:r>
      <w:r w:rsidR="00287711" w:rsidRPr="00143C1C">
        <w:rPr>
          <w:color w:val="auto"/>
        </w:rPr>
        <w:t xml:space="preserve"> Предоставление муниципальной услуги в </w:t>
      </w:r>
      <w:r w:rsidR="00F5770C" w:rsidRPr="00143C1C">
        <w:rPr>
          <w:iCs/>
          <w:color w:val="auto"/>
        </w:rPr>
        <w:t xml:space="preserve">администрации </w:t>
      </w:r>
      <w:r w:rsidR="00287711" w:rsidRPr="00143C1C">
        <w:rPr>
          <w:color w:val="auto"/>
        </w:rPr>
        <w:t>осуществляется бесплатно.</w:t>
      </w:r>
    </w:p>
    <w:p w:rsidR="00287711" w:rsidRPr="00143C1C" w:rsidRDefault="00287711" w:rsidP="00287711">
      <w:pPr>
        <w:pStyle w:val="Default"/>
        <w:jc w:val="both"/>
        <w:rPr>
          <w:color w:val="auto"/>
        </w:rPr>
      </w:pPr>
    </w:p>
    <w:p w:rsidR="00287711" w:rsidRPr="00143C1C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1</w:t>
      </w:r>
      <w:r w:rsidR="00463C58" w:rsidRPr="00143C1C">
        <w:rPr>
          <w:b/>
          <w:bCs/>
          <w:color w:val="auto"/>
        </w:rPr>
        <w:t>6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143C1C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6</w:t>
      </w:r>
      <w:r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Методики расчета и размеры платы за оказание необходимых и обязательных услуг устанавливаются: </w:t>
      </w:r>
    </w:p>
    <w:p w:rsidR="00B75E9C" w:rsidRPr="00143C1C" w:rsidRDefault="00F5770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>а</w:t>
      </w:r>
      <w:r w:rsidR="00287711" w:rsidRPr="00143C1C">
        <w:rPr>
          <w:color w:val="auto"/>
        </w:rPr>
        <w:t>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B75E9C" w:rsidRPr="00143C1C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143C1C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color w:val="auto"/>
        </w:rPr>
        <w:t>1</w:t>
      </w:r>
      <w:r w:rsidR="00463C58" w:rsidRPr="00143C1C">
        <w:rPr>
          <w:b/>
          <w:color w:val="auto"/>
        </w:rPr>
        <w:t>7</w:t>
      </w:r>
      <w:r w:rsidRPr="00143C1C">
        <w:rPr>
          <w:b/>
          <w:color w:val="auto"/>
        </w:rPr>
        <w:t xml:space="preserve">. </w:t>
      </w:r>
      <w:r w:rsidR="00287711" w:rsidRPr="00143C1C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143C1C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7</w:t>
      </w:r>
      <w:r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7</w:t>
      </w:r>
      <w:r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143C1C" w:rsidRDefault="00B75E9C" w:rsidP="00B75E9C">
      <w:pPr>
        <w:pStyle w:val="Default"/>
        <w:ind w:firstLine="709"/>
        <w:jc w:val="both"/>
        <w:rPr>
          <w:color w:val="auto"/>
        </w:rPr>
      </w:pPr>
    </w:p>
    <w:p w:rsidR="00287711" w:rsidRPr="00143C1C" w:rsidRDefault="00463C58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color w:val="auto"/>
        </w:rPr>
        <w:t>18</w:t>
      </w:r>
      <w:r w:rsidR="00B75E9C" w:rsidRPr="00143C1C">
        <w:rPr>
          <w:b/>
          <w:color w:val="auto"/>
        </w:rPr>
        <w:t xml:space="preserve">. </w:t>
      </w:r>
      <w:r w:rsidR="00287711" w:rsidRPr="00143C1C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143C1C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8</w:t>
      </w:r>
      <w:r w:rsidRPr="00143C1C">
        <w:rPr>
          <w:color w:val="auto"/>
        </w:rPr>
        <w:t>.1</w:t>
      </w:r>
      <w:r w:rsidR="00F5770C" w:rsidRPr="00143C1C">
        <w:rPr>
          <w:color w:val="auto"/>
        </w:rPr>
        <w:t>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87711" w:rsidRPr="00143C1C" w:rsidRDefault="00463C58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18</w:t>
      </w:r>
      <w:r w:rsidR="00B75E9C"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287711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8</w:t>
      </w:r>
      <w:r w:rsidRPr="00143C1C">
        <w:rPr>
          <w:color w:val="auto"/>
        </w:rPr>
        <w:t>.3</w:t>
      </w:r>
      <w:r w:rsidR="00287711" w:rsidRPr="00143C1C">
        <w:rPr>
          <w:color w:val="auto"/>
        </w:rPr>
        <w:t xml:space="preserve"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87711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8</w:t>
      </w:r>
      <w:r w:rsidRPr="00143C1C">
        <w:rPr>
          <w:color w:val="auto"/>
        </w:rPr>
        <w:t>.4</w:t>
      </w:r>
      <w:r w:rsidR="00287711" w:rsidRPr="00143C1C">
        <w:rPr>
          <w:color w:val="auto"/>
        </w:rPr>
        <w:t xml:space="preserve"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87711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8</w:t>
      </w:r>
      <w:r w:rsidRPr="00143C1C">
        <w:rPr>
          <w:color w:val="auto"/>
        </w:rPr>
        <w:t>.5</w:t>
      </w:r>
      <w:r w:rsidR="00287711" w:rsidRPr="00143C1C">
        <w:rPr>
          <w:color w:val="auto"/>
        </w:rPr>
        <w:t xml:space="preserve">. </w:t>
      </w:r>
      <w:r w:rsidR="00F5770C" w:rsidRPr="00143C1C">
        <w:rPr>
          <w:color w:val="auto"/>
        </w:rPr>
        <w:t xml:space="preserve">Вход в помещение приема и выдачи документов должен обеспечивать свободный доступ заявителей, быть оборудован кнопкой вызова для маломобильных групп населения.   </w:t>
      </w:r>
    </w:p>
    <w:p w:rsidR="00F5770C" w:rsidRPr="00143C1C" w:rsidRDefault="00F5770C" w:rsidP="00F5770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18.6. На здании рядом с входом должна быть размещена информационная табличка (вывеска), содержащая следующую информацию: </w:t>
      </w:r>
    </w:p>
    <w:p w:rsidR="00F5770C" w:rsidRPr="00143C1C" w:rsidRDefault="00F5770C" w:rsidP="00F5770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наименование органа; </w:t>
      </w:r>
    </w:p>
    <w:p w:rsidR="00F5770C" w:rsidRPr="00143C1C" w:rsidRDefault="00F5770C" w:rsidP="00F5770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место нахождения и юридический адрес; </w:t>
      </w:r>
    </w:p>
    <w:p w:rsidR="00F5770C" w:rsidRPr="00143C1C" w:rsidRDefault="00F5770C" w:rsidP="00F5770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режим работы; </w:t>
      </w:r>
    </w:p>
    <w:p w:rsidR="00F5770C" w:rsidRPr="00143C1C" w:rsidRDefault="00F5770C" w:rsidP="00F5770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номера телефонов для справок; </w:t>
      </w:r>
    </w:p>
    <w:p w:rsidR="00F5770C" w:rsidRPr="00143C1C" w:rsidRDefault="00F5770C" w:rsidP="00F5770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адрес официального сайта. </w:t>
      </w:r>
    </w:p>
    <w:p w:rsidR="00B75E9C" w:rsidRPr="00143C1C" w:rsidRDefault="00B75E9C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463C58" w:rsidRPr="00143C1C">
        <w:rPr>
          <w:color w:val="auto"/>
        </w:rPr>
        <w:t>8</w:t>
      </w:r>
      <w:r w:rsidR="00F5770C" w:rsidRPr="00143C1C">
        <w:rPr>
          <w:color w:val="auto"/>
        </w:rPr>
        <w:t>.7</w:t>
      </w:r>
      <w:r w:rsidR="00287711" w:rsidRPr="00143C1C">
        <w:rPr>
          <w:color w:val="auto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B75E9C" w:rsidRPr="00143C1C" w:rsidRDefault="00287711" w:rsidP="00B75E9C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763635" w:rsidRPr="00143C1C" w:rsidRDefault="00763635" w:rsidP="0076363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18.8.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763635" w:rsidRPr="00143C1C" w:rsidRDefault="00763635" w:rsidP="0076363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18.9. В местах для ожидания устанавливаются стулья (кресельные секции, кресла) для заявителей. </w:t>
      </w:r>
    </w:p>
    <w:p w:rsidR="00763635" w:rsidRPr="00143C1C" w:rsidRDefault="00763635" w:rsidP="0076363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63635" w:rsidRPr="00143C1C" w:rsidRDefault="00763635" w:rsidP="0076363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18.10. Для заявителя, находящегося на приеме, должно быть предусмотрено место для раскладки документов. </w:t>
      </w:r>
    </w:p>
    <w:p w:rsidR="00763635" w:rsidRPr="00143C1C" w:rsidRDefault="00763635" w:rsidP="0076363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18.11.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0D6DFE" w:rsidRPr="00143C1C" w:rsidRDefault="00287711" w:rsidP="0076363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 </w:t>
      </w:r>
    </w:p>
    <w:p w:rsidR="000D6DFE" w:rsidRPr="00143C1C" w:rsidRDefault="000D6DFE" w:rsidP="000D6DFE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1</w:t>
      </w:r>
      <w:r w:rsidR="00AC2B6F" w:rsidRPr="00143C1C">
        <w:rPr>
          <w:b/>
          <w:bCs/>
          <w:color w:val="auto"/>
        </w:rPr>
        <w:t>9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763635" w:rsidRPr="00143C1C">
        <w:rPr>
          <w:b/>
          <w:bCs/>
          <w:color w:val="auto"/>
        </w:rPr>
        <w:t>)</w:t>
      </w:r>
    </w:p>
    <w:p w:rsidR="000D6DFE" w:rsidRPr="00143C1C" w:rsidRDefault="000D6DFE" w:rsidP="000D6DFE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C2B6F" w:rsidRPr="00143C1C">
        <w:rPr>
          <w:color w:val="auto"/>
        </w:rPr>
        <w:t>9</w:t>
      </w:r>
      <w:r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Показателями доступности и качества муниципальной услуги являются: </w:t>
      </w:r>
    </w:p>
    <w:p w:rsidR="00287711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достоверность предоставляемой гражданам информации; </w:t>
      </w:r>
    </w:p>
    <w:p w:rsidR="00287711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полнота информирования граждан; </w:t>
      </w:r>
    </w:p>
    <w:p w:rsidR="00287711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>наглядность форм предоставляемой информации об административных процедурах</w:t>
      </w:r>
      <w:r w:rsidR="00D23EBD" w:rsidRPr="00143C1C">
        <w:rPr>
          <w:color w:val="auto"/>
        </w:rPr>
        <w:t xml:space="preserve"> (действиях)</w:t>
      </w:r>
      <w:r w:rsidR="00287711" w:rsidRPr="00143C1C">
        <w:rPr>
          <w:color w:val="auto"/>
        </w:rPr>
        <w:t xml:space="preserve">; </w:t>
      </w:r>
    </w:p>
    <w:p w:rsidR="00287711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>соблюдение сроков исполнения отдельных административных процедур</w:t>
      </w:r>
      <w:r w:rsidR="00D23EBD" w:rsidRPr="00143C1C">
        <w:rPr>
          <w:color w:val="auto"/>
        </w:rPr>
        <w:t xml:space="preserve"> (действий)</w:t>
      </w:r>
      <w:r w:rsidR="00287711" w:rsidRPr="00143C1C">
        <w:rPr>
          <w:color w:val="auto"/>
        </w:rPr>
        <w:t xml:space="preserve"> и предоставления муниципальной услуги в целом; </w:t>
      </w:r>
    </w:p>
    <w:p w:rsidR="00287711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соблюдений требований стандарта предоставления муниципальной услуги; </w:t>
      </w:r>
    </w:p>
    <w:p w:rsidR="000D6DFE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>отсутствие жалоб на решения, действи</w:t>
      </w:r>
      <w:r w:rsidR="00763635" w:rsidRPr="00143C1C">
        <w:rPr>
          <w:color w:val="auto"/>
        </w:rPr>
        <w:t>я (бездействие) должностных лиц и специалистов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в ходе предоставления муниципальной услуги; </w:t>
      </w:r>
    </w:p>
    <w:p w:rsidR="000D6DFE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полнота и актуальность информации о порядке предоставления муниципальной услуги. </w:t>
      </w:r>
    </w:p>
    <w:p w:rsidR="000D6DFE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C2B6F" w:rsidRPr="00143C1C">
        <w:rPr>
          <w:color w:val="auto"/>
        </w:rPr>
        <w:t>9</w:t>
      </w:r>
      <w:r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28294B" w:rsidRPr="00143C1C">
        <w:rPr>
          <w:color w:val="auto"/>
        </w:rPr>
        <w:t>ЕПГУ, РПГУ</w:t>
      </w:r>
      <w:r w:rsidR="00287711" w:rsidRPr="00143C1C">
        <w:rPr>
          <w:color w:val="auto"/>
        </w:rPr>
        <w:t xml:space="preserve"> и по принципу «одного окна» на базе МФЦ. </w:t>
      </w:r>
    </w:p>
    <w:p w:rsidR="000D6DFE" w:rsidRPr="00143C1C" w:rsidRDefault="000D6DFE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AC2B6F" w:rsidRPr="00143C1C">
        <w:rPr>
          <w:color w:val="auto"/>
        </w:rPr>
        <w:t>9</w:t>
      </w:r>
      <w:r w:rsidR="00763635" w:rsidRPr="00143C1C">
        <w:rPr>
          <w:color w:val="auto"/>
        </w:rPr>
        <w:t>.3</w:t>
      </w:r>
      <w:r w:rsidR="00287711" w:rsidRPr="00143C1C">
        <w:rPr>
          <w:color w:val="auto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143C1C" w:rsidRDefault="000D6DFE" w:rsidP="000D6DFE">
      <w:pPr>
        <w:pStyle w:val="Default"/>
        <w:ind w:firstLine="709"/>
        <w:jc w:val="both"/>
        <w:rPr>
          <w:color w:val="auto"/>
        </w:rPr>
      </w:pPr>
    </w:p>
    <w:p w:rsidR="00287711" w:rsidRPr="00143C1C" w:rsidRDefault="00AC2B6F" w:rsidP="000D6DFE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color w:val="auto"/>
        </w:rPr>
        <w:t>20</w:t>
      </w:r>
      <w:r w:rsidR="000D6DFE" w:rsidRPr="00143C1C">
        <w:rPr>
          <w:b/>
          <w:color w:val="auto"/>
        </w:rPr>
        <w:t xml:space="preserve">. </w:t>
      </w:r>
      <w:r w:rsidR="00287711" w:rsidRPr="00143C1C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МКУ МФЦ и в электронной форме</w:t>
      </w:r>
    </w:p>
    <w:p w:rsidR="000D6DFE" w:rsidRPr="00143C1C" w:rsidRDefault="000D6DFE" w:rsidP="000D6DFE">
      <w:pPr>
        <w:pStyle w:val="Default"/>
        <w:ind w:firstLine="709"/>
        <w:jc w:val="center"/>
        <w:rPr>
          <w:b/>
          <w:color w:val="auto"/>
        </w:rPr>
      </w:pPr>
    </w:p>
    <w:p w:rsidR="00287711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</w:t>
      </w:r>
      <w:proofErr w:type="gramStart"/>
      <w:r w:rsidR="00287711" w:rsidRPr="00143C1C">
        <w:rPr>
          <w:color w:val="auto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CA1E0B" w:rsidRPr="00143C1C">
        <w:rPr>
          <w:iCs/>
          <w:color w:val="auto"/>
        </w:rPr>
        <w:t>администрацией</w:t>
      </w:r>
      <w:r w:rsidR="00287711" w:rsidRPr="00143C1C">
        <w:rPr>
          <w:color w:val="auto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CA1E0B" w:rsidRPr="00143C1C">
        <w:rPr>
          <w:iCs/>
          <w:color w:val="auto"/>
        </w:rPr>
        <w:t>администрацией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МФЦ, заключенным в установленном порядке. </w:t>
      </w:r>
      <w:proofErr w:type="gramEnd"/>
    </w:p>
    <w:p w:rsidR="00287711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A1E0B" w:rsidRPr="00143C1C">
        <w:rPr>
          <w:color w:val="auto"/>
        </w:rPr>
        <w:t>администрацией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МФЦ, заключенным в установленном порядке. </w:t>
      </w:r>
    </w:p>
    <w:p w:rsidR="000D6DFE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.3</w:t>
      </w:r>
      <w:r w:rsidR="00287711" w:rsidRPr="00143C1C">
        <w:rPr>
          <w:color w:val="auto"/>
        </w:rPr>
        <w:t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</w:t>
      </w:r>
      <w:r w:rsidR="005E2EE0" w:rsidRPr="00143C1C">
        <w:rPr>
          <w:color w:val="auto"/>
        </w:rPr>
        <w:t>ФЦ, расположенный на территории Елизовского района Камчатского края.</w:t>
      </w:r>
      <w:r w:rsidR="00287711" w:rsidRPr="00143C1C">
        <w:rPr>
          <w:color w:val="auto"/>
        </w:rPr>
        <w:t xml:space="preserve"> </w:t>
      </w:r>
    </w:p>
    <w:p w:rsidR="000D6DFE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.4</w:t>
      </w:r>
      <w:r w:rsidR="00287711" w:rsidRPr="00143C1C">
        <w:rPr>
          <w:color w:val="auto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D23EBD" w:rsidRPr="00143C1C">
        <w:rPr>
          <w:color w:val="auto"/>
        </w:rPr>
        <w:t>действия</w:t>
      </w:r>
      <w:r w:rsidR="00287711" w:rsidRPr="00143C1C">
        <w:rPr>
          <w:color w:val="auto"/>
        </w:rPr>
        <w:t xml:space="preserve">: </w:t>
      </w:r>
    </w:p>
    <w:p w:rsidR="000D6DFE" w:rsidRPr="00143C1C" w:rsidRDefault="00287711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1) прием заявления и документов, необходимых для предоставления муниципальной услуги; </w:t>
      </w:r>
    </w:p>
    <w:p w:rsidR="000D6DFE" w:rsidRPr="00143C1C" w:rsidRDefault="00287711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143C1C" w:rsidRDefault="00287711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0D6DFE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.5</w:t>
      </w:r>
      <w:r w:rsidR="00287711" w:rsidRPr="00143C1C">
        <w:rPr>
          <w:color w:val="auto"/>
        </w:rPr>
        <w:t xml:space="preserve">. Административные </w:t>
      </w:r>
      <w:r w:rsidR="00452D02" w:rsidRPr="00143C1C">
        <w:rPr>
          <w:color w:val="auto"/>
        </w:rPr>
        <w:t>действ</w:t>
      </w:r>
      <w:r w:rsidR="00D23EBD" w:rsidRPr="00143C1C">
        <w:rPr>
          <w:color w:val="auto"/>
        </w:rPr>
        <w:t>ия</w:t>
      </w:r>
      <w:r w:rsidR="00287711" w:rsidRPr="00143C1C">
        <w:rPr>
          <w:color w:val="auto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.6</w:t>
      </w:r>
      <w:r w:rsidR="00287711" w:rsidRPr="00143C1C">
        <w:rPr>
          <w:color w:val="auto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28294B" w:rsidRPr="00143C1C">
        <w:rPr>
          <w:color w:val="auto"/>
        </w:rPr>
        <w:t>ЕПГУ и РПГУ</w:t>
      </w:r>
      <w:r w:rsidR="00287711" w:rsidRPr="00143C1C">
        <w:rPr>
          <w:color w:val="auto"/>
        </w:rPr>
        <w:t xml:space="preserve"> в части: </w:t>
      </w:r>
    </w:p>
    <w:p w:rsidR="000D6DFE" w:rsidRPr="00143C1C" w:rsidRDefault="00287711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получения информации о порядке предоставления муниципальной услуги; </w:t>
      </w:r>
    </w:p>
    <w:p w:rsidR="000D6DFE" w:rsidRPr="00143C1C" w:rsidRDefault="00287711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143C1C" w:rsidRDefault="00287711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143C1C" w:rsidRDefault="00287711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4) осуществления мониторинга хода предоставления муниципальной услуги; </w:t>
      </w:r>
    </w:p>
    <w:p w:rsidR="000D6DFE" w:rsidRPr="00143C1C" w:rsidRDefault="00287711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.7</w:t>
      </w:r>
      <w:r w:rsidR="00287711" w:rsidRPr="00143C1C">
        <w:rPr>
          <w:color w:val="auto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</w:t>
      </w:r>
      <w:r w:rsidR="000D6DFE" w:rsidRPr="00143C1C">
        <w:rPr>
          <w:color w:val="auto"/>
        </w:rPr>
        <w:t>одательства (Федеральный закона № 63-ФЗ,</w:t>
      </w:r>
      <w:r w:rsidR="00287711" w:rsidRPr="00143C1C">
        <w:rPr>
          <w:color w:val="auto"/>
        </w:rPr>
        <w:t xml:space="preserve"> Федерального закона № 210-ФЗ</w:t>
      </w:r>
      <w:r w:rsidR="000D6DFE" w:rsidRPr="00143C1C">
        <w:rPr>
          <w:color w:val="auto"/>
        </w:rPr>
        <w:t>)</w:t>
      </w:r>
      <w:r w:rsidR="00287711" w:rsidRPr="00143C1C">
        <w:rPr>
          <w:color w:val="auto"/>
        </w:rPr>
        <w:t xml:space="preserve">. </w:t>
      </w:r>
    </w:p>
    <w:p w:rsidR="000D6DFE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.8</w:t>
      </w:r>
      <w:r w:rsidR="00452D02" w:rsidRPr="00143C1C">
        <w:rPr>
          <w:color w:val="auto"/>
        </w:rPr>
        <w:t>. При направлении</w:t>
      </w:r>
      <w:r w:rsidR="00287711" w:rsidRPr="00143C1C">
        <w:rPr>
          <w:color w:val="auto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143C1C">
        <w:rPr>
          <w:color w:val="auto"/>
        </w:rPr>
        <w:t>10.1</w:t>
      </w:r>
      <w:r w:rsidR="00AE3DBA" w:rsidRPr="00143C1C">
        <w:rPr>
          <w:color w:val="auto"/>
        </w:rPr>
        <w:t xml:space="preserve"> и 11.1</w:t>
      </w:r>
      <w:r w:rsidR="000D6DFE" w:rsidRPr="00143C1C">
        <w:rPr>
          <w:color w:val="auto"/>
        </w:rPr>
        <w:t xml:space="preserve"> настоящего А</w:t>
      </w:r>
      <w:r w:rsidR="00287711" w:rsidRPr="00143C1C">
        <w:rPr>
          <w:color w:val="auto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.9</w:t>
      </w:r>
      <w:r w:rsidR="00287711" w:rsidRPr="00143C1C">
        <w:rPr>
          <w:color w:val="auto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143C1C" w:rsidRDefault="00AC2B6F" w:rsidP="000D6DF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.10</w:t>
      </w:r>
      <w:r w:rsidR="00287711" w:rsidRPr="00143C1C">
        <w:rPr>
          <w:color w:val="auto"/>
        </w:rPr>
        <w:t xml:space="preserve">. В течение 5 дней </w:t>
      </w:r>
      <w:proofErr w:type="gramStart"/>
      <w:r w:rsidR="00287711" w:rsidRPr="00143C1C">
        <w:rPr>
          <w:color w:val="auto"/>
        </w:rPr>
        <w:t>с даты направления</w:t>
      </w:r>
      <w:proofErr w:type="gramEnd"/>
      <w:r w:rsidR="00287711" w:rsidRPr="00143C1C">
        <w:rPr>
          <w:color w:val="auto"/>
        </w:rPr>
        <w:t xml:space="preserve"> запроса о предоставлении муниципальной услуги в электронной форме заявитель предоставляет в </w:t>
      </w:r>
      <w:r w:rsidR="00452D02" w:rsidRPr="00143C1C">
        <w:rPr>
          <w:iCs/>
          <w:color w:val="auto"/>
        </w:rPr>
        <w:t xml:space="preserve">администрацию </w:t>
      </w:r>
      <w:r w:rsidR="00287711" w:rsidRPr="00143C1C">
        <w:rPr>
          <w:color w:val="auto"/>
        </w:rPr>
        <w:t xml:space="preserve">документы, представленные в пункте </w:t>
      </w:r>
      <w:r w:rsidR="00AE3DBA" w:rsidRPr="00143C1C">
        <w:rPr>
          <w:color w:val="auto"/>
        </w:rPr>
        <w:t>10</w:t>
      </w:r>
      <w:r w:rsidR="000D6DFE" w:rsidRPr="00143C1C">
        <w:rPr>
          <w:color w:val="auto"/>
        </w:rPr>
        <w:t>.1 настоящего</w:t>
      </w:r>
      <w:r w:rsidR="00287711" w:rsidRPr="00143C1C">
        <w:rPr>
          <w:color w:val="auto"/>
        </w:rPr>
        <w:t xml:space="preserve"> </w:t>
      </w:r>
      <w:r w:rsidR="000D6DFE" w:rsidRPr="00143C1C">
        <w:rPr>
          <w:color w:val="auto"/>
        </w:rPr>
        <w:t>А</w:t>
      </w:r>
      <w:r w:rsidR="00287711" w:rsidRPr="00143C1C">
        <w:rPr>
          <w:color w:val="auto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143C1C">
        <w:rPr>
          <w:color w:val="auto"/>
        </w:rPr>
        <w:t>1</w:t>
      </w:r>
      <w:r w:rsidR="00AE3DBA" w:rsidRPr="00143C1C">
        <w:rPr>
          <w:color w:val="auto"/>
        </w:rPr>
        <w:t>1</w:t>
      </w:r>
      <w:r w:rsidR="000D6DFE" w:rsidRPr="00143C1C">
        <w:rPr>
          <w:color w:val="auto"/>
        </w:rPr>
        <w:t>.1 настоящего</w:t>
      </w:r>
      <w:r w:rsidR="00287711" w:rsidRPr="00143C1C">
        <w:rPr>
          <w:color w:val="auto"/>
        </w:rPr>
        <w:t xml:space="preserve"> </w:t>
      </w:r>
      <w:r w:rsidR="000D6DFE" w:rsidRPr="00143C1C">
        <w:rPr>
          <w:color w:val="auto"/>
        </w:rPr>
        <w:t>А</w:t>
      </w:r>
      <w:r w:rsidR="00287711" w:rsidRPr="00143C1C">
        <w:rPr>
          <w:color w:val="auto"/>
        </w:rPr>
        <w:t xml:space="preserve">дминистративного регламента. </w:t>
      </w:r>
    </w:p>
    <w:p w:rsidR="008F6F59" w:rsidRPr="00143C1C" w:rsidRDefault="00AC2B6F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20</w:t>
      </w:r>
      <w:r w:rsidR="000D6DFE" w:rsidRPr="00143C1C">
        <w:rPr>
          <w:color w:val="auto"/>
        </w:rPr>
        <w:t>.11.</w:t>
      </w:r>
      <w:r w:rsidR="00287711" w:rsidRPr="00143C1C">
        <w:rPr>
          <w:color w:val="auto"/>
        </w:rPr>
        <w:t xml:space="preserve"> Для обработки персональных данных при регистрации субъекта персональных данных на </w:t>
      </w:r>
      <w:r w:rsidR="0028294B" w:rsidRPr="00143C1C">
        <w:rPr>
          <w:color w:val="auto"/>
        </w:rPr>
        <w:t>ЕПГУ и РПГУ</w:t>
      </w:r>
      <w:r w:rsidR="00287711" w:rsidRPr="00143C1C">
        <w:rPr>
          <w:color w:val="auto"/>
        </w:rPr>
        <w:t xml:space="preserve"> получение согласия заявителя в соответствии с требованиями статьи 6 Федерального закона №152-ФЗ не требуется. </w:t>
      </w:r>
    </w:p>
    <w:p w:rsidR="008F6F59" w:rsidRPr="00143C1C" w:rsidRDefault="008F6F59" w:rsidP="00452D02">
      <w:pPr>
        <w:pStyle w:val="Default"/>
        <w:jc w:val="both"/>
        <w:rPr>
          <w:color w:val="auto"/>
        </w:rPr>
      </w:pPr>
    </w:p>
    <w:p w:rsidR="00287711" w:rsidRPr="00143C1C" w:rsidRDefault="00287711" w:rsidP="008F6F59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III. Состав, последовательность и сроки выполнения адми</w:t>
      </w:r>
      <w:r w:rsidR="00BA1719" w:rsidRPr="00143C1C">
        <w:rPr>
          <w:b/>
          <w:bCs/>
          <w:color w:val="auto"/>
        </w:rPr>
        <w:t>нистративных процедур</w:t>
      </w:r>
      <w:r w:rsidRPr="00143C1C">
        <w:rPr>
          <w:b/>
          <w:bCs/>
          <w:color w:val="auto"/>
        </w:rPr>
        <w:t>, требования к порядку их выполнения, в том числе особенности выполнения адми</w:t>
      </w:r>
      <w:r w:rsidR="00BA1719" w:rsidRPr="00143C1C">
        <w:rPr>
          <w:b/>
          <w:bCs/>
          <w:color w:val="auto"/>
        </w:rPr>
        <w:t>нистративных процедур</w:t>
      </w:r>
      <w:r w:rsidRPr="00143C1C">
        <w:rPr>
          <w:b/>
          <w:bCs/>
          <w:color w:val="auto"/>
        </w:rPr>
        <w:t xml:space="preserve"> в электронной форме</w:t>
      </w:r>
      <w:r w:rsidR="00BA1719" w:rsidRPr="00143C1C">
        <w:rPr>
          <w:b/>
          <w:bCs/>
          <w:color w:val="auto"/>
        </w:rPr>
        <w:t>, а также особенности выполнения административных процедур в МФЦ</w:t>
      </w:r>
    </w:p>
    <w:p w:rsidR="00825E51" w:rsidRPr="00143C1C" w:rsidRDefault="00825E51" w:rsidP="008F6F59">
      <w:pPr>
        <w:pStyle w:val="Default"/>
        <w:ind w:firstLine="709"/>
        <w:jc w:val="center"/>
        <w:rPr>
          <w:b/>
          <w:bCs/>
          <w:color w:val="auto"/>
        </w:rPr>
      </w:pPr>
    </w:p>
    <w:p w:rsidR="008F6F59" w:rsidRPr="00143C1C" w:rsidRDefault="008F6F59" w:rsidP="008F6F59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2</w:t>
      </w:r>
      <w:r w:rsidR="0029721B" w:rsidRPr="00143C1C">
        <w:rPr>
          <w:b/>
          <w:bCs/>
          <w:color w:val="auto"/>
        </w:rPr>
        <w:t>1</w:t>
      </w:r>
      <w:r w:rsidRPr="00143C1C">
        <w:rPr>
          <w:b/>
          <w:bCs/>
          <w:color w:val="auto"/>
        </w:rPr>
        <w:t>. Перечень административных процедур</w:t>
      </w:r>
    </w:p>
    <w:p w:rsidR="008F6F59" w:rsidRPr="00143C1C" w:rsidRDefault="008F6F59" w:rsidP="008F6F59">
      <w:pPr>
        <w:pStyle w:val="Default"/>
        <w:ind w:firstLine="709"/>
        <w:jc w:val="center"/>
        <w:rPr>
          <w:color w:val="auto"/>
        </w:rPr>
      </w:pPr>
    </w:p>
    <w:p w:rsidR="008F6F59" w:rsidRPr="00143C1C" w:rsidRDefault="008F6F59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>2</w:t>
      </w:r>
      <w:r w:rsidR="0029721B" w:rsidRPr="00143C1C">
        <w:rPr>
          <w:color w:val="auto"/>
        </w:rPr>
        <w:t>1</w:t>
      </w:r>
      <w:r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</w:t>
      </w:r>
      <w:r w:rsidR="00CB79C1" w:rsidRPr="00143C1C">
        <w:rPr>
          <w:color w:val="auto"/>
        </w:rPr>
        <w:t>М</w:t>
      </w:r>
      <w:r w:rsidR="00287711" w:rsidRPr="00143C1C">
        <w:rPr>
          <w:color w:val="auto"/>
        </w:rPr>
        <w:t>униципальн</w:t>
      </w:r>
      <w:r w:rsidR="00CB79C1" w:rsidRPr="00143C1C">
        <w:rPr>
          <w:color w:val="auto"/>
        </w:rPr>
        <w:t>ая</w:t>
      </w:r>
      <w:r w:rsidR="00287711" w:rsidRPr="00143C1C">
        <w:rPr>
          <w:color w:val="auto"/>
        </w:rPr>
        <w:t xml:space="preserve"> услуг</w:t>
      </w:r>
      <w:r w:rsidR="00CB79C1" w:rsidRPr="00143C1C">
        <w:rPr>
          <w:color w:val="auto"/>
        </w:rPr>
        <w:t>а состоит из административной процедуры – «</w:t>
      </w:r>
      <w:proofErr w:type="gramStart"/>
      <w:r w:rsidR="00CB79C1" w:rsidRPr="00143C1C">
        <w:rPr>
          <w:color w:val="auto"/>
        </w:rPr>
        <w:t>выдача</w:t>
      </w:r>
      <w:proofErr w:type="gramEnd"/>
      <w:r w:rsidR="00CB79C1" w:rsidRPr="00143C1C">
        <w:rPr>
          <w:color w:val="auto"/>
        </w:rPr>
        <w:t xml:space="preserve"> решения о переводе жилого помещения в нежилое помещение или нежилого помещения в жилое помещение» </w:t>
      </w:r>
      <w:proofErr w:type="gramStart"/>
      <w:r w:rsidR="00CB79C1" w:rsidRPr="00143C1C">
        <w:rPr>
          <w:color w:val="auto"/>
        </w:rPr>
        <w:t>которая</w:t>
      </w:r>
      <w:proofErr w:type="gramEnd"/>
      <w:r w:rsidR="00287711" w:rsidRPr="00143C1C">
        <w:rPr>
          <w:color w:val="auto"/>
        </w:rPr>
        <w:t xml:space="preserve"> осуществляется в два этапа: </w:t>
      </w:r>
    </w:p>
    <w:p w:rsidR="008F6F59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 этап – принятие решения о переводе (отказе в переводе) жилого (нежилого) помещения в нежилое (жилое) помещение;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 xml:space="preserve">2 этап (при необходимости) – утверждение (отказ в утверждении) акта о завершении переустройства и (или) перепланировки жилого (нежилого) помещения. </w:t>
      </w:r>
      <w:proofErr w:type="gramEnd"/>
    </w:p>
    <w:p w:rsidR="00287711" w:rsidRPr="00143C1C" w:rsidRDefault="008F6F59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1</w:t>
      </w:r>
      <w:r w:rsidRPr="00143C1C">
        <w:rPr>
          <w:color w:val="auto"/>
        </w:rPr>
        <w:t>.2. 1 этап</w:t>
      </w:r>
      <w:r w:rsidR="00287711" w:rsidRPr="00143C1C">
        <w:rPr>
          <w:color w:val="auto"/>
        </w:rPr>
        <w:t xml:space="preserve"> включает в себя следующие административные </w:t>
      </w:r>
      <w:r w:rsidR="00CB79C1" w:rsidRPr="00143C1C">
        <w:rPr>
          <w:color w:val="auto"/>
        </w:rPr>
        <w:t>действия</w:t>
      </w:r>
      <w:r w:rsidR="00287711" w:rsidRPr="00143C1C">
        <w:rPr>
          <w:color w:val="auto"/>
        </w:rPr>
        <w:t xml:space="preserve">: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регистрация заявления и документов, необходимых для предоставления муниципальной услуги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обработка и предварительное рассмотрение заявления и представленных документов;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5) принятие решения о предоставлении (об отказе предоставлени</w:t>
      </w:r>
      <w:r w:rsidR="001F256B" w:rsidRPr="00143C1C">
        <w:rPr>
          <w:color w:val="auto"/>
        </w:rPr>
        <w:t>и</w:t>
      </w:r>
      <w:r w:rsidRPr="00143C1C">
        <w:rPr>
          <w:color w:val="auto"/>
        </w:rPr>
        <w:t xml:space="preserve">) муниципальной услуги;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6) выдача документа, являющегося результатом предо</w:t>
      </w:r>
      <w:r w:rsidR="00B06734" w:rsidRPr="00143C1C">
        <w:rPr>
          <w:color w:val="auto"/>
        </w:rPr>
        <w:t>ставления муниципальной услуги.</w:t>
      </w:r>
    </w:p>
    <w:p w:rsidR="00287711" w:rsidRPr="00143C1C" w:rsidRDefault="008F6F59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1</w:t>
      </w:r>
      <w:r w:rsidRPr="00143C1C">
        <w:rPr>
          <w:color w:val="auto"/>
        </w:rPr>
        <w:t xml:space="preserve">.3. </w:t>
      </w:r>
      <w:r w:rsidR="00287711" w:rsidRPr="00143C1C">
        <w:rPr>
          <w:bCs/>
          <w:color w:val="auto"/>
        </w:rPr>
        <w:t>2 этап</w:t>
      </w:r>
      <w:r w:rsidR="00287711" w:rsidRPr="00143C1C">
        <w:rPr>
          <w:color w:val="auto"/>
        </w:rPr>
        <w:t xml:space="preserve">, включает в себя следующие административные </w:t>
      </w:r>
      <w:r w:rsidR="00CB79C1" w:rsidRPr="00143C1C">
        <w:rPr>
          <w:color w:val="auto"/>
        </w:rPr>
        <w:t>действия</w:t>
      </w:r>
      <w:r w:rsidR="00287711" w:rsidRPr="00143C1C">
        <w:rPr>
          <w:color w:val="auto"/>
        </w:rPr>
        <w:t xml:space="preserve"> </w:t>
      </w:r>
      <w:r w:rsidR="00287711" w:rsidRPr="00143C1C">
        <w:rPr>
          <w:bCs/>
          <w:color w:val="auto"/>
        </w:rPr>
        <w:t>(при необходимости)</w:t>
      </w:r>
      <w:r w:rsidR="00287711" w:rsidRPr="00143C1C">
        <w:rPr>
          <w:color w:val="auto"/>
        </w:rPr>
        <w:t xml:space="preserve">: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прием и регистрация уведомления о завершении переустройства и (или) перепланировки переводимого помещения;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выездная проверка - проведение осмотра помещения после переустройства и (или) перепланировки жилого (нежилого) помещения и принятие решения;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выдача документа, являющегося результатом предоставления муниципальной услуги;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4) 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 </w:t>
      </w:r>
    </w:p>
    <w:p w:rsidR="00287711" w:rsidRPr="00143C1C" w:rsidRDefault="008F6F59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1</w:t>
      </w:r>
      <w:r w:rsidRPr="00143C1C">
        <w:rPr>
          <w:color w:val="auto"/>
        </w:rPr>
        <w:t>.4</w:t>
      </w:r>
      <w:r w:rsidR="00287711" w:rsidRPr="00143C1C">
        <w:rPr>
          <w:color w:val="auto"/>
        </w:rPr>
        <w:t>. Блок-схема последовательности действий при предоставлении муниц</w:t>
      </w:r>
      <w:r w:rsidR="00435A13" w:rsidRPr="00143C1C">
        <w:rPr>
          <w:color w:val="auto"/>
        </w:rPr>
        <w:t>ипальной услуги представлена в П</w:t>
      </w:r>
      <w:r w:rsidR="00287711" w:rsidRPr="00143C1C">
        <w:rPr>
          <w:color w:val="auto"/>
        </w:rPr>
        <w:t xml:space="preserve">риложении 3 к </w:t>
      </w:r>
      <w:r w:rsidRPr="00143C1C">
        <w:rPr>
          <w:color w:val="auto"/>
        </w:rPr>
        <w:t>настоящему А</w:t>
      </w:r>
      <w:r w:rsidR="00287711" w:rsidRPr="00143C1C">
        <w:rPr>
          <w:color w:val="auto"/>
        </w:rPr>
        <w:t xml:space="preserve">дминистративному регламенту. </w:t>
      </w:r>
    </w:p>
    <w:p w:rsidR="00BA1719" w:rsidRPr="00143C1C" w:rsidRDefault="00BA1719" w:rsidP="00BA171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21.5. Особенности выполнения административных процедур в МФЦ осуществляются в соответствии с заключенным Соглашением о взаимодействии № 29/04-06/18 от 21.06.2018г.</w:t>
      </w:r>
    </w:p>
    <w:p w:rsidR="00BA1719" w:rsidRPr="00143C1C" w:rsidRDefault="00BA1719" w:rsidP="008F6F59">
      <w:pPr>
        <w:pStyle w:val="Default"/>
        <w:ind w:firstLine="709"/>
        <w:jc w:val="both"/>
        <w:rPr>
          <w:color w:val="auto"/>
        </w:rPr>
      </w:pP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</w:p>
    <w:p w:rsidR="00287711" w:rsidRPr="00143C1C" w:rsidRDefault="008F6F59" w:rsidP="008F6F59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2</w:t>
      </w:r>
      <w:r w:rsidR="0029721B" w:rsidRPr="00143C1C">
        <w:rPr>
          <w:b/>
          <w:bCs/>
          <w:color w:val="auto"/>
        </w:rPr>
        <w:t>2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Прием заявления и документов, необходимых для предоставления муниципальной услуги</w:t>
      </w:r>
    </w:p>
    <w:p w:rsidR="008F6F59" w:rsidRPr="00143C1C" w:rsidRDefault="008F6F59" w:rsidP="008F6F59">
      <w:pPr>
        <w:pStyle w:val="Default"/>
        <w:ind w:firstLine="709"/>
        <w:jc w:val="center"/>
        <w:rPr>
          <w:color w:val="auto"/>
        </w:rPr>
      </w:pPr>
    </w:p>
    <w:p w:rsidR="00287711" w:rsidRPr="00143C1C" w:rsidRDefault="008F6F59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.1</w:t>
      </w:r>
      <w:r w:rsidR="00287711" w:rsidRPr="00143C1C">
        <w:rPr>
          <w:color w:val="auto"/>
        </w:rPr>
        <w:t>. Основанием для начала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является поступление в </w:t>
      </w:r>
      <w:r w:rsidR="00452D02" w:rsidRPr="00143C1C">
        <w:rPr>
          <w:iCs/>
          <w:color w:val="auto"/>
        </w:rPr>
        <w:t>администрацию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а) в </w:t>
      </w:r>
      <w:r w:rsidR="00452D02" w:rsidRPr="00143C1C">
        <w:rPr>
          <w:iCs/>
          <w:color w:val="auto"/>
        </w:rPr>
        <w:t>администрации</w:t>
      </w:r>
      <w:r w:rsidRPr="00143C1C">
        <w:rPr>
          <w:i/>
          <w:iCs/>
          <w:color w:val="auto"/>
        </w:rPr>
        <w:t xml:space="preserve">: </w:t>
      </w:r>
    </w:p>
    <w:p w:rsidR="00287711" w:rsidRPr="00143C1C" w:rsidRDefault="008F6F59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посредством личного обращения заявителя, </w:t>
      </w:r>
    </w:p>
    <w:p w:rsidR="00287711" w:rsidRPr="00143C1C" w:rsidRDefault="008F6F59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посредством почтового отправления; </w:t>
      </w:r>
    </w:p>
    <w:p w:rsidR="00287711" w:rsidRPr="00143C1C" w:rsidRDefault="008F6F59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посредством технических средств </w:t>
      </w:r>
      <w:r w:rsidR="0028294B" w:rsidRPr="00143C1C">
        <w:rPr>
          <w:color w:val="auto"/>
        </w:rPr>
        <w:t>ЕПГУ или РПГУ</w:t>
      </w:r>
      <w:r w:rsidR="00287711" w:rsidRPr="00143C1C">
        <w:rPr>
          <w:color w:val="auto"/>
        </w:rPr>
        <w:t xml:space="preserve">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б) в МФЦ посредством личного обращения заявителя. </w:t>
      </w:r>
    </w:p>
    <w:p w:rsidR="008854A8" w:rsidRPr="00143C1C" w:rsidRDefault="008F6F59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Прием заявления и документов, необходимых для предоставления муниципальной услуги, осуществляют </w:t>
      </w:r>
      <w:r w:rsidR="00452D02" w:rsidRPr="00143C1C">
        <w:rPr>
          <w:color w:val="auto"/>
        </w:rPr>
        <w:t>специалисты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или сотрудники МФЦ. </w:t>
      </w:r>
    </w:p>
    <w:p w:rsidR="00287711" w:rsidRPr="00143C1C" w:rsidRDefault="008854A8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.3</w:t>
      </w:r>
      <w:r w:rsidR="00452D02" w:rsidRPr="00143C1C">
        <w:rPr>
          <w:color w:val="auto"/>
        </w:rPr>
        <w:t xml:space="preserve">. Прием </w:t>
      </w:r>
      <w:r w:rsidR="00287711" w:rsidRPr="00143C1C">
        <w:rPr>
          <w:color w:val="auto"/>
        </w:rPr>
        <w:t>заявления и документов, необходимых для предоставления муниципальной услуги осуществляется в МФЦ в соответствии с согла</w:t>
      </w:r>
      <w:r w:rsidR="00452D02" w:rsidRPr="00143C1C">
        <w:rPr>
          <w:color w:val="auto"/>
        </w:rPr>
        <w:t>шениями о взаимодействии между администрацией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</w:t>
      </w:r>
      <w:r w:rsidRPr="00143C1C">
        <w:rPr>
          <w:color w:val="auto"/>
        </w:rPr>
        <w:t>МФЦ</w:t>
      </w:r>
      <w:r w:rsidR="00287711" w:rsidRPr="00143C1C">
        <w:rPr>
          <w:color w:val="auto"/>
        </w:rPr>
        <w:t xml:space="preserve">, заключенными в установленном порядке, </w:t>
      </w:r>
      <w:r w:rsidR="00287711" w:rsidRPr="00143C1C">
        <w:rPr>
          <w:color w:val="auto"/>
        </w:rPr>
        <w:lastRenderedPageBreak/>
        <w:t>если исполнение данно</w:t>
      </w:r>
      <w:r w:rsidR="00D23EBD" w:rsidRPr="00143C1C">
        <w:rPr>
          <w:color w:val="auto"/>
        </w:rPr>
        <w:t>го административного действия</w:t>
      </w:r>
      <w:r w:rsidR="00287711" w:rsidRPr="00143C1C">
        <w:rPr>
          <w:color w:val="auto"/>
        </w:rPr>
        <w:t xml:space="preserve"> предусмотрено заключенными соглашениями. </w:t>
      </w:r>
    </w:p>
    <w:p w:rsidR="00287711" w:rsidRPr="00143C1C" w:rsidRDefault="008854A8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.4</w:t>
      </w:r>
      <w:r w:rsidR="00287711" w:rsidRPr="00143C1C">
        <w:rPr>
          <w:color w:val="auto"/>
        </w:rPr>
        <w:t>. При поступлении заявления и прилагаемых к нему документов посредством</w:t>
      </w:r>
      <w:r w:rsidR="00452D02" w:rsidRPr="00143C1C">
        <w:rPr>
          <w:color w:val="auto"/>
        </w:rPr>
        <w:t xml:space="preserve"> личного обращения заявителя в администрацию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устанавливает предмет обращения;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4) осуществляет сверку копий представленных документов с их оригиналами;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пунктами пунктом </w:t>
      </w:r>
      <w:r w:rsidR="00744604" w:rsidRPr="00143C1C">
        <w:rPr>
          <w:color w:val="auto"/>
        </w:rPr>
        <w:t>10</w:t>
      </w:r>
      <w:r w:rsidR="008854A8" w:rsidRPr="00143C1C">
        <w:rPr>
          <w:color w:val="auto"/>
        </w:rPr>
        <w:t>.1 настоящего Административного регламента;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8854A8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8) вручает копию описи заявителю. </w:t>
      </w:r>
    </w:p>
    <w:p w:rsidR="00287711" w:rsidRPr="00143C1C" w:rsidRDefault="008854A8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.5</w:t>
      </w:r>
      <w:r w:rsidR="00287711" w:rsidRPr="00143C1C">
        <w:rPr>
          <w:color w:val="auto"/>
        </w:rPr>
        <w:t xml:space="preserve">. Специалист МФЦ, ответственный за прием документов, в дополнение к действиям, указанным в пункте </w:t>
      </w:r>
      <w:r w:rsidRPr="00143C1C">
        <w:rPr>
          <w:color w:val="auto"/>
        </w:rPr>
        <w:t>2</w:t>
      </w:r>
      <w:r w:rsidR="00744604" w:rsidRPr="00143C1C">
        <w:rPr>
          <w:color w:val="auto"/>
        </w:rPr>
        <w:t>2</w:t>
      </w:r>
      <w:r w:rsidRPr="00143C1C">
        <w:rPr>
          <w:color w:val="auto"/>
        </w:rPr>
        <w:t>.4 настоящего А</w:t>
      </w:r>
      <w:r w:rsidR="00287711" w:rsidRPr="00143C1C">
        <w:rPr>
          <w:color w:val="auto"/>
        </w:rPr>
        <w:t xml:space="preserve">дминистративного регламента, осуществляет следующие действия: </w:t>
      </w:r>
    </w:p>
    <w:p w:rsidR="00287711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143C1C">
        <w:rPr>
          <w:color w:val="auto"/>
        </w:rPr>
        <w:t>10</w:t>
      </w:r>
      <w:r w:rsidR="008854A8" w:rsidRPr="00143C1C">
        <w:rPr>
          <w:color w:val="auto"/>
        </w:rPr>
        <w:t>.1 настоящего А</w:t>
      </w:r>
      <w:r w:rsidRPr="00143C1C">
        <w:rPr>
          <w:color w:val="auto"/>
        </w:rPr>
        <w:t xml:space="preserve">дминистративного регламента;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4) при наличии всех документов и </w:t>
      </w:r>
      <w:proofErr w:type="gramStart"/>
      <w:r w:rsidRPr="00143C1C">
        <w:rPr>
          <w:color w:val="auto"/>
        </w:rPr>
        <w:t xml:space="preserve">сведений, предусмотренных пунктом </w:t>
      </w:r>
      <w:r w:rsidR="00744604" w:rsidRPr="00143C1C">
        <w:rPr>
          <w:color w:val="auto"/>
        </w:rPr>
        <w:t>10</w:t>
      </w:r>
      <w:r w:rsidR="008854A8" w:rsidRPr="00143C1C">
        <w:rPr>
          <w:color w:val="auto"/>
        </w:rPr>
        <w:t>.1 настоящего</w:t>
      </w:r>
      <w:r w:rsidRPr="00143C1C">
        <w:rPr>
          <w:color w:val="auto"/>
        </w:rPr>
        <w:t xml:space="preserve"> административного регламента передает</w:t>
      </w:r>
      <w:proofErr w:type="gramEnd"/>
      <w:r w:rsidRPr="00143C1C">
        <w:rPr>
          <w:color w:val="auto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D61398" w:rsidRPr="00143C1C">
        <w:rPr>
          <w:iCs/>
          <w:color w:val="auto"/>
        </w:rPr>
        <w:t>администрацию.</w:t>
      </w:r>
      <w:r w:rsidRPr="00143C1C">
        <w:rPr>
          <w:color w:val="auto"/>
        </w:rPr>
        <w:t xml:space="preserve">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D61398" w:rsidRPr="00143C1C">
        <w:rPr>
          <w:iCs/>
          <w:color w:val="auto"/>
        </w:rPr>
        <w:t>администрацию,</w:t>
      </w:r>
      <w:r w:rsidRPr="00143C1C">
        <w:rPr>
          <w:iCs/>
          <w:color w:val="auto"/>
        </w:rPr>
        <w:t xml:space="preserve"> </w:t>
      </w:r>
      <w:r w:rsidRPr="00143C1C">
        <w:rPr>
          <w:color w:val="auto"/>
        </w:rPr>
        <w:t>организует передачу заявления и документо</w:t>
      </w:r>
      <w:r w:rsidR="00D61398" w:rsidRPr="00143C1C">
        <w:rPr>
          <w:color w:val="auto"/>
        </w:rPr>
        <w:t xml:space="preserve">в, представленных заявителем, в администрацию </w:t>
      </w:r>
      <w:r w:rsidRPr="00143C1C">
        <w:rPr>
          <w:color w:val="auto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143C1C" w:rsidRDefault="008854A8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.6</w:t>
      </w:r>
      <w:r w:rsidR="00287711" w:rsidRPr="00143C1C">
        <w:rPr>
          <w:color w:val="auto"/>
        </w:rPr>
        <w:t>. Максимальное время приема заявления и прилагаемых к нему документов при личном обращении заявителя н</w:t>
      </w:r>
      <w:r w:rsidR="00D61398" w:rsidRPr="00143C1C">
        <w:rPr>
          <w:color w:val="auto"/>
        </w:rPr>
        <w:t>е превышает 15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минут. </w:t>
      </w:r>
    </w:p>
    <w:p w:rsidR="008854A8" w:rsidRPr="00143C1C" w:rsidRDefault="008854A8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.7</w:t>
      </w:r>
      <w:r w:rsidR="00287711" w:rsidRPr="00143C1C">
        <w:rPr>
          <w:color w:val="auto"/>
        </w:rPr>
        <w:t>. При отсутствии у заявителя, обратившегося лично, заполненного заявления или не правил</w:t>
      </w:r>
      <w:r w:rsidR="00D61398" w:rsidRPr="00143C1C">
        <w:rPr>
          <w:color w:val="auto"/>
        </w:rPr>
        <w:t>ьном его заполнении, специалист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143C1C" w:rsidRDefault="008854A8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.8</w:t>
      </w:r>
      <w:r w:rsidR="00287711" w:rsidRPr="00143C1C">
        <w:rPr>
          <w:color w:val="auto"/>
        </w:rPr>
        <w:t xml:space="preserve">. При поступлении заявления и </w:t>
      </w:r>
      <w:r w:rsidR="00D61398" w:rsidRPr="00143C1C">
        <w:rPr>
          <w:color w:val="auto"/>
        </w:rPr>
        <w:t>прилагаемых к нему документов в администрацию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посредством почтового отправления специалист</w:t>
      </w:r>
      <w:r w:rsidR="00D61398" w:rsidRPr="00143C1C">
        <w:rPr>
          <w:i/>
          <w:iCs/>
          <w:color w:val="auto"/>
        </w:rPr>
        <w:t xml:space="preserve"> </w:t>
      </w:r>
      <w:r w:rsidR="00D61398" w:rsidRPr="00143C1C">
        <w:rPr>
          <w:iCs/>
          <w:color w:val="auto"/>
        </w:rPr>
        <w:t xml:space="preserve">администрации, </w:t>
      </w:r>
      <w:r w:rsidR="00287711" w:rsidRPr="00143C1C">
        <w:rPr>
          <w:color w:val="auto"/>
        </w:rPr>
        <w:t xml:space="preserve">ответственный за прием заявлений и документов, осуществляет действия согласно пункту </w:t>
      </w:r>
      <w:r w:rsidRPr="00143C1C">
        <w:rPr>
          <w:color w:val="auto"/>
        </w:rPr>
        <w:t>2</w:t>
      </w:r>
      <w:r w:rsidR="00744604" w:rsidRPr="00143C1C">
        <w:rPr>
          <w:color w:val="auto"/>
        </w:rPr>
        <w:t>2</w:t>
      </w:r>
      <w:r w:rsidRPr="00143C1C">
        <w:rPr>
          <w:color w:val="auto"/>
        </w:rPr>
        <w:t>.4 настоящего</w:t>
      </w:r>
      <w:r w:rsidR="00287711" w:rsidRPr="00143C1C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143C1C">
        <w:rPr>
          <w:color w:val="auto"/>
        </w:rPr>
        <w:t>2</w:t>
      </w:r>
      <w:r w:rsidR="00744604" w:rsidRPr="00143C1C">
        <w:rPr>
          <w:color w:val="auto"/>
        </w:rPr>
        <w:t>2</w:t>
      </w:r>
      <w:r w:rsidRPr="00143C1C">
        <w:rPr>
          <w:color w:val="auto"/>
        </w:rPr>
        <w:t>.4 настоящего А</w:t>
      </w:r>
      <w:r w:rsidR="00287711" w:rsidRPr="00143C1C">
        <w:rPr>
          <w:color w:val="auto"/>
        </w:rPr>
        <w:t xml:space="preserve">дминистративного регламента. </w:t>
      </w:r>
    </w:p>
    <w:p w:rsidR="008854A8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143C1C">
        <w:rPr>
          <w:color w:val="auto"/>
        </w:rPr>
        <w:t>с даты получения</w:t>
      </w:r>
      <w:proofErr w:type="gramEnd"/>
      <w:r w:rsidRPr="00143C1C">
        <w:rPr>
          <w:color w:val="auto"/>
        </w:rPr>
        <w:t xml:space="preserve"> заявления и прилагаемых к нему документов. </w:t>
      </w:r>
    </w:p>
    <w:p w:rsidR="00287711" w:rsidRPr="00143C1C" w:rsidRDefault="008854A8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.9</w:t>
      </w:r>
      <w:r w:rsidR="00287711" w:rsidRPr="00143C1C">
        <w:rPr>
          <w:color w:val="auto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28294B" w:rsidRPr="00143C1C">
        <w:rPr>
          <w:color w:val="auto"/>
        </w:rPr>
        <w:t>ЕПГУ или РПГУ</w:t>
      </w:r>
      <w:r w:rsidR="00D61398" w:rsidRPr="00143C1C">
        <w:rPr>
          <w:color w:val="auto"/>
        </w:rPr>
        <w:t xml:space="preserve"> специалист администрации</w:t>
      </w:r>
      <w:r w:rsidR="00287711" w:rsidRPr="00143C1C">
        <w:rPr>
          <w:color w:val="auto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143C1C" w:rsidRDefault="00287711" w:rsidP="008F6F59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фиксирует дату получения заявления и прилагаемых к нему документов; </w:t>
      </w:r>
    </w:p>
    <w:p w:rsidR="008854A8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143C1C">
        <w:rPr>
          <w:color w:val="auto"/>
        </w:rPr>
        <w:t>запрос</w:t>
      </w:r>
      <w:proofErr w:type="gramEnd"/>
      <w:r w:rsidRPr="00143C1C">
        <w:rPr>
          <w:color w:val="auto"/>
        </w:rPr>
        <w:t xml:space="preserve"> о предоставлении муниципальной услуги и документы, подписанные электронной подпись</w:t>
      </w:r>
      <w:r w:rsidR="00D61398" w:rsidRPr="00143C1C">
        <w:rPr>
          <w:color w:val="auto"/>
        </w:rPr>
        <w:t>ю, либо представить в администрацию</w:t>
      </w:r>
      <w:r w:rsidRPr="00143C1C">
        <w:rPr>
          <w:i/>
          <w:iCs/>
          <w:color w:val="auto"/>
        </w:rPr>
        <w:t xml:space="preserve"> </w:t>
      </w:r>
      <w:r w:rsidRPr="00143C1C">
        <w:rPr>
          <w:color w:val="auto"/>
        </w:rPr>
        <w:t xml:space="preserve">подлинники документов (копии, заверенные в установленном порядке), указанных в пункте </w:t>
      </w:r>
      <w:r w:rsidR="00744604" w:rsidRPr="00143C1C">
        <w:rPr>
          <w:color w:val="auto"/>
        </w:rPr>
        <w:t>10</w:t>
      </w:r>
      <w:r w:rsidR="008854A8" w:rsidRPr="00143C1C">
        <w:rPr>
          <w:color w:val="auto"/>
        </w:rPr>
        <w:t>.1 настоящего А</w:t>
      </w:r>
      <w:r w:rsidRPr="00143C1C">
        <w:rPr>
          <w:color w:val="auto"/>
        </w:rPr>
        <w:t xml:space="preserve">дминистративного регламента, в срок, не превышающий 5 календарных дней </w:t>
      </w:r>
      <w:proofErr w:type="gramStart"/>
      <w:r w:rsidRPr="00143C1C">
        <w:rPr>
          <w:color w:val="auto"/>
        </w:rPr>
        <w:t>с даты получения</w:t>
      </w:r>
      <w:proofErr w:type="gramEnd"/>
      <w:r w:rsidRPr="00143C1C">
        <w:rPr>
          <w:color w:val="auto"/>
        </w:rPr>
        <w:t xml:space="preserve"> запроса о предоставлении муниципальной услуги и прилагаемых к нему документов (при наличии) в электронной форме; </w:t>
      </w:r>
    </w:p>
    <w:p w:rsidR="008854A8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5) в случае если запрос о предоставлении муниципальной услуги и документы в электронной форме </w:t>
      </w:r>
      <w:proofErr w:type="gramStart"/>
      <w:r w:rsidRPr="00143C1C">
        <w:rPr>
          <w:color w:val="auto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143C1C">
        <w:rPr>
          <w:color w:val="auto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143C1C" w:rsidRDefault="008854A8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.10</w:t>
      </w:r>
      <w:r w:rsidR="00287711" w:rsidRPr="00143C1C">
        <w:rPr>
          <w:color w:val="auto"/>
        </w:rPr>
        <w:t>. Максимальный срок осуществления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не может превышать 2 рабочих дней с мо</w:t>
      </w:r>
      <w:r w:rsidR="00D61398" w:rsidRPr="00143C1C">
        <w:rPr>
          <w:color w:val="auto"/>
        </w:rPr>
        <w:t xml:space="preserve">мента поступления заявления в администрацию </w:t>
      </w:r>
      <w:r w:rsidR="00287711" w:rsidRPr="00143C1C">
        <w:rPr>
          <w:color w:val="auto"/>
        </w:rPr>
        <w:t xml:space="preserve">или МФЦ. </w:t>
      </w:r>
    </w:p>
    <w:p w:rsidR="008854A8" w:rsidRPr="00143C1C" w:rsidRDefault="008854A8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.11</w:t>
      </w:r>
      <w:r w:rsidR="00287711" w:rsidRPr="00143C1C">
        <w:rPr>
          <w:color w:val="auto"/>
        </w:rPr>
        <w:t>. Результатом исполнения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8854A8" w:rsidRPr="00143C1C" w:rsidRDefault="00D61398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1) в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- передача заявления и прилагаем</w:t>
      </w:r>
      <w:r w:rsidRPr="00143C1C">
        <w:rPr>
          <w:color w:val="auto"/>
        </w:rPr>
        <w:t>ых к нему документов сотруднику администрации</w:t>
      </w:r>
      <w:r w:rsidR="00287711" w:rsidRPr="00143C1C">
        <w:rPr>
          <w:color w:val="auto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в МФЦ: </w:t>
      </w:r>
    </w:p>
    <w:p w:rsidR="008854A8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а) при отсутствии одного или более документов, предусмотренных пунктом </w:t>
      </w:r>
      <w:r w:rsidR="00744604" w:rsidRPr="00143C1C">
        <w:rPr>
          <w:color w:val="auto"/>
        </w:rPr>
        <w:t>10</w:t>
      </w:r>
      <w:r w:rsidR="008854A8" w:rsidRPr="00143C1C">
        <w:rPr>
          <w:color w:val="auto"/>
        </w:rPr>
        <w:t>.1</w:t>
      </w:r>
      <w:r w:rsidRPr="00143C1C">
        <w:rPr>
          <w:color w:val="auto"/>
        </w:rPr>
        <w:t xml:space="preserve"> </w:t>
      </w:r>
      <w:r w:rsidR="008854A8" w:rsidRPr="00143C1C">
        <w:rPr>
          <w:color w:val="auto"/>
        </w:rPr>
        <w:t>настоящего А</w:t>
      </w:r>
      <w:r w:rsidRPr="00143C1C">
        <w:rPr>
          <w:color w:val="auto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б) при наличии всех документов, предусмотренных пунктом </w:t>
      </w:r>
      <w:r w:rsidR="00744604" w:rsidRPr="00143C1C">
        <w:rPr>
          <w:color w:val="auto"/>
        </w:rPr>
        <w:t>10</w:t>
      </w:r>
      <w:r w:rsidR="008854A8" w:rsidRPr="00143C1C">
        <w:rPr>
          <w:color w:val="auto"/>
        </w:rPr>
        <w:t>.1 настоящего А</w:t>
      </w:r>
      <w:r w:rsidRPr="00143C1C">
        <w:rPr>
          <w:color w:val="auto"/>
        </w:rPr>
        <w:t xml:space="preserve">дминистративного регламента, – передача заявления и </w:t>
      </w:r>
      <w:r w:rsidR="00D61398" w:rsidRPr="00143C1C">
        <w:rPr>
          <w:color w:val="auto"/>
        </w:rPr>
        <w:t>прилагаемых к нему документов в администрацию</w:t>
      </w:r>
      <w:r w:rsidRPr="00143C1C">
        <w:rPr>
          <w:color w:val="auto"/>
        </w:rPr>
        <w:t xml:space="preserve">. </w:t>
      </w:r>
    </w:p>
    <w:p w:rsidR="008854A8" w:rsidRPr="00143C1C" w:rsidRDefault="008854A8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2</w:t>
      </w:r>
      <w:r w:rsidRPr="00143C1C">
        <w:rPr>
          <w:color w:val="auto"/>
        </w:rPr>
        <w:t>.12</w:t>
      </w:r>
      <w:r w:rsidR="00287711" w:rsidRPr="00143C1C">
        <w:rPr>
          <w:color w:val="auto"/>
        </w:rPr>
        <w:t>. Способом фиксации результата исполнения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854A8" w:rsidRPr="00143C1C" w:rsidRDefault="008854A8" w:rsidP="008854A8">
      <w:pPr>
        <w:pStyle w:val="Default"/>
        <w:ind w:firstLine="709"/>
        <w:jc w:val="both"/>
        <w:rPr>
          <w:color w:val="auto"/>
        </w:rPr>
      </w:pPr>
    </w:p>
    <w:p w:rsidR="00287711" w:rsidRPr="00143C1C" w:rsidRDefault="008854A8" w:rsidP="008854A8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color w:val="auto"/>
        </w:rPr>
        <w:t>2</w:t>
      </w:r>
      <w:r w:rsidR="0029721B" w:rsidRPr="00143C1C">
        <w:rPr>
          <w:b/>
          <w:color w:val="auto"/>
        </w:rPr>
        <w:t>3</w:t>
      </w:r>
      <w:r w:rsidRPr="00143C1C">
        <w:rPr>
          <w:b/>
          <w:color w:val="auto"/>
        </w:rPr>
        <w:t xml:space="preserve">. </w:t>
      </w:r>
      <w:r w:rsidR="00287711" w:rsidRPr="00143C1C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8854A8" w:rsidRPr="00143C1C" w:rsidRDefault="008854A8" w:rsidP="008854A8">
      <w:pPr>
        <w:pStyle w:val="Default"/>
        <w:ind w:firstLine="709"/>
        <w:jc w:val="center"/>
        <w:rPr>
          <w:b/>
          <w:color w:val="auto"/>
        </w:rPr>
      </w:pPr>
    </w:p>
    <w:p w:rsidR="00287711" w:rsidRPr="00143C1C" w:rsidRDefault="008854A8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3</w:t>
      </w:r>
      <w:r w:rsidRPr="00143C1C">
        <w:rPr>
          <w:color w:val="auto"/>
        </w:rPr>
        <w:t>.1</w:t>
      </w:r>
      <w:r w:rsidR="00287711" w:rsidRPr="00143C1C">
        <w:rPr>
          <w:color w:val="auto"/>
        </w:rPr>
        <w:t>. Основанием для начала осуществления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</w:t>
      </w:r>
      <w:r w:rsidR="00D61398" w:rsidRPr="00143C1C">
        <w:rPr>
          <w:color w:val="auto"/>
        </w:rPr>
        <w:t>вляется поступление специалисту администрации</w:t>
      </w:r>
      <w:r w:rsidR="00287711" w:rsidRPr="00143C1C">
        <w:rPr>
          <w:color w:val="auto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D61398" w:rsidRPr="00143C1C" w:rsidRDefault="00D61398" w:rsidP="00D6139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23.2. Специалист </w:t>
      </w:r>
      <w:r w:rsidRPr="00143C1C">
        <w:rPr>
          <w:iCs/>
          <w:color w:val="auto"/>
        </w:rPr>
        <w:t>администрации</w:t>
      </w:r>
      <w:r w:rsidRPr="00143C1C">
        <w:rPr>
          <w:i/>
          <w:iCs/>
          <w:color w:val="auto"/>
        </w:rPr>
        <w:t xml:space="preserve"> </w:t>
      </w:r>
      <w:r w:rsidRPr="00143C1C">
        <w:rPr>
          <w:color w:val="auto"/>
        </w:rPr>
        <w:t>осуществляет регистрацию заявления, внесение соответствующих сведений в журнал регистрации обращений.</w:t>
      </w:r>
    </w:p>
    <w:p w:rsidR="00287711" w:rsidRPr="00143C1C" w:rsidRDefault="008854A8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3</w:t>
      </w:r>
      <w:r w:rsidRPr="00143C1C">
        <w:rPr>
          <w:color w:val="auto"/>
        </w:rPr>
        <w:t>.3</w:t>
      </w:r>
      <w:r w:rsidR="00287711" w:rsidRPr="00143C1C">
        <w:rPr>
          <w:color w:val="auto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287711" w:rsidRPr="00143C1C">
        <w:rPr>
          <w:color w:val="auto"/>
        </w:rPr>
        <w:t>с даты поступления</w:t>
      </w:r>
      <w:proofErr w:type="gramEnd"/>
      <w:r w:rsidR="00287711" w:rsidRPr="00143C1C">
        <w:rPr>
          <w:color w:val="auto"/>
        </w:rPr>
        <w:t xml:space="preserve"> заявления и </w:t>
      </w:r>
      <w:r w:rsidR="00D61398" w:rsidRPr="00143C1C">
        <w:rPr>
          <w:color w:val="auto"/>
        </w:rPr>
        <w:t>прилагаемых к нему документов в администрацию</w:t>
      </w:r>
      <w:r w:rsidR="00287711" w:rsidRPr="00143C1C">
        <w:rPr>
          <w:color w:val="auto"/>
        </w:rPr>
        <w:t xml:space="preserve">. </w:t>
      </w:r>
    </w:p>
    <w:p w:rsidR="00287711" w:rsidRPr="00143C1C" w:rsidRDefault="008854A8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3</w:t>
      </w:r>
      <w:r w:rsidRPr="00143C1C">
        <w:rPr>
          <w:color w:val="auto"/>
        </w:rPr>
        <w:t>.4</w:t>
      </w:r>
      <w:r w:rsidR="00287711" w:rsidRPr="00143C1C">
        <w:rPr>
          <w:color w:val="auto"/>
        </w:rPr>
        <w:t xml:space="preserve">. Регистрация заявления и прилагаемых к нему документов, полученных в электронной форме через </w:t>
      </w:r>
      <w:r w:rsidR="0028294B" w:rsidRPr="00143C1C">
        <w:rPr>
          <w:color w:val="auto"/>
        </w:rPr>
        <w:t>ЕПГУ или РПГУ</w:t>
      </w:r>
      <w:r w:rsidR="00287711" w:rsidRPr="00143C1C">
        <w:rPr>
          <w:color w:val="auto"/>
        </w:rPr>
        <w:t>, осуществляется не позднее 1 рабочего дня, след</w:t>
      </w:r>
      <w:r w:rsidR="00D61398" w:rsidRPr="00143C1C">
        <w:rPr>
          <w:color w:val="auto"/>
        </w:rPr>
        <w:t>ующего за днем их поступления в администрацию</w:t>
      </w:r>
      <w:r w:rsidR="00287711" w:rsidRPr="00143C1C">
        <w:rPr>
          <w:color w:val="auto"/>
        </w:rPr>
        <w:t xml:space="preserve">. </w:t>
      </w:r>
    </w:p>
    <w:p w:rsidR="00287711" w:rsidRPr="00143C1C" w:rsidRDefault="008854A8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3</w:t>
      </w:r>
      <w:r w:rsidRPr="00143C1C">
        <w:rPr>
          <w:color w:val="auto"/>
        </w:rPr>
        <w:t>.5</w:t>
      </w:r>
      <w:r w:rsidR="00287711" w:rsidRPr="00143C1C">
        <w:rPr>
          <w:color w:val="auto"/>
        </w:rPr>
        <w:t>. Регистрация заявления и прилагаемы</w:t>
      </w:r>
      <w:r w:rsidR="00D61398" w:rsidRPr="00143C1C">
        <w:rPr>
          <w:color w:val="auto"/>
        </w:rPr>
        <w:t>х к нему документов, полученных администрацией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из МФЦ, осуществляется не позднее 1 рабочего дня, след</w:t>
      </w:r>
      <w:r w:rsidR="00D61398" w:rsidRPr="00143C1C">
        <w:rPr>
          <w:color w:val="auto"/>
        </w:rPr>
        <w:t>ующего за днем их поступления в администрацию</w:t>
      </w:r>
      <w:r w:rsidR="00287711" w:rsidRPr="00143C1C">
        <w:rPr>
          <w:color w:val="auto"/>
        </w:rPr>
        <w:t xml:space="preserve">. </w:t>
      </w:r>
    </w:p>
    <w:p w:rsidR="00287711" w:rsidRPr="00143C1C" w:rsidRDefault="008854A8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3</w:t>
      </w:r>
      <w:r w:rsidRPr="00143C1C">
        <w:rPr>
          <w:color w:val="auto"/>
        </w:rPr>
        <w:t>.6</w:t>
      </w:r>
      <w:r w:rsidR="00D61398" w:rsidRPr="00143C1C">
        <w:rPr>
          <w:color w:val="auto"/>
        </w:rPr>
        <w:t>. После регистрации в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заявление и прилагаемые к нему документы, направляю</w:t>
      </w:r>
      <w:r w:rsidR="00D61398" w:rsidRPr="00143C1C">
        <w:rPr>
          <w:color w:val="auto"/>
        </w:rPr>
        <w:t>тся на рассмотрение специалисту администрации</w:t>
      </w:r>
      <w:r w:rsidR="00287711" w:rsidRPr="00143C1C">
        <w:rPr>
          <w:color w:val="auto"/>
        </w:rPr>
        <w:t xml:space="preserve">, ответственному за подготовку документов по муниципальной услуге. </w:t>
      </w:r>
    </w:p>
    <w:p w:rsidR="00287711" w:rsidRPr="00143C1C" w:rsidRDefault="006609E4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C70D56" w:rsidRPr="00143C1C">
        <w:rPr>
          <w:color w:val="auto"/>
        </w:rPr>
        <w:t>3</w:t>
      </w:r>
      <w:r w:rsidRPr="00143C1C">
        <w:rPr>
          <w:color w:val="auto"/>
        </w:rPr>
        <w:t>.7</w:t>
      </w:r>
      <w:r w:rsidR="00287711" w:rsidRPr="00143C1C">
        <w:rPr>
          <w:color w:val="auto"/>
        </w:rPr>
        <w:t>. Максимальный срок осуществления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не может превышать 2 рабочих дней. </w:t>
      </w:r>
    </w:p>
    <w:p w:rsidR="00287711" w:rsidRPr="00143C1C" w:rsidRDefault="006609E4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3</w:t>
      </w:r>
      <w:r w:rsidRPr="00143C1C">
        <w:rPr>
          <w:color w:val="auto"/>
        </w:rPr>
        <w:t>.8</w:t>
      </w:r>
      <w:r w:rsidR="00287711" w:rsidRPr="00143C1C">
        <w:rPr>
          <w:color w:val="auto"/>
        </w:rPr>
        <w:t>. Результатом исполнения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</w:t>
      </w:r>
      <w:r w:rsidR="00D61398" w:rsidRPr="00143C1C">
        <w:rPr>
          <w:color w:val="auto"/>
        </w:rPr>
        <w:t>ых к нему документов специалисту администрации</w:t>
      </w:r>
      <w:r w:rsidR="00287711" w:rsidRPr="00143C1C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143C1C" w:rsidRDefault="006609E4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3</w:t>
      </w:r>
      <w:r w:rsidRPr="00143C1C">
        <w:rPr>
          <w:color w:val="auto"/>
        </w:rPr>
        <w:t>.9</w:t>
      </w:r>
      <w:r w:rsidR="00287711" w:rsidRPr="00143C1C">
        <w:rPr>
          <w:color w:val="auto"/>
        </w:rPr>
        <w:t>. При обращении заявителя за получением муниципальной у</w:t>
      </w:r>
      <w:r w:rsidR="0056253F" w:rsidRPr="00143C1C">
        <w:rPr>
          <w:color w:val="auto"/>
        </w:rPr>
        <w:t>слуги в электронной форме 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направляет на </w:t>
      </w:r>
      <w:r w:rsidR="00CB79C1" w:rsidRPr="00143C1C">
        <w:rPr>
          <w:color w:val="auto"/>
        </w:rPr>
        <w:t>ЕГПУ или РГПУ</w:t>
      </w:r>
      <w:r w:rsidR="00287711" w:rsidRPr="00143C1C">
        <w:rPr>
          <w:color w:val="auto"/>
        </w:rPr>
        <w:t xml:space="preserve"> посредством технических сре</w:t>
      </w:r>
      <w:proofErr w:type="gramStart"/>
      <w:r w:rsidR="00287711" w:rsidRPr="00143C1C">
        <w:rPr>
          <w:color w:val="auto"/>
        </w:rPr>
        <w:t>дств св</w:t>
      </w:r>
      <w:proofErr w:type="gramEnd"/>
      <w:r w:rsidR="00287711" w:rsidRPr="00143C1C">
        <w:rPr>
          <w:color w:val="auto"/>
        </w:rPr>
        <w:t>язи уведомление о завершении исполнения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с указанием результата осуществления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. </w:t>
      </w:r>
    </w:p>
    <w:p w:rsidR="0056253F" w:rsidRPr="00143C1C" w:rsidRDefault="0056253F" w:rsidP="0056253F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23.10. Способом фиксации исполнения административного действия является внесение соответствующих сведений в журнал регистрации входящей корреспонденции</w:t>
      </w:r>
      <w:r w:rsidRPr="00143C1C">
        <w:rPr>
          <w:iCs/>
          <w:color w:val="auto"/>
        </w:rPr>
        <w:t xml:space="preserve">. </w:t>
      </w:r>
    </w:p>
    <w:p w:rsidR="00287711" w:rsidRPr="00143C1C" w:rsidRDefault="00287711" w:rsidP="008854A8">
      <w:pPr>
        <w:pStyle w:val="Default"/>
        <w:ind w:firstLine="709"/>
        <w:jc w:val="both"/>
        <w:rPr>
          <w:color w:val="auto"/>
        </w:rPr>
      </w:pPr>
    </w:p>
    <w:p w:rsidR="00287711" w:rsidRPr="00143C1C" w:rsidRDefault="006609E4" w:rsidP="006609E4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2</w:t>
      </w:r>
      <w:r w:rsidR="0029721B" w:rsidRPr="00143C1C">
        <w:rPr>
          <w:b/>
          <w:bCs/>
          <w:color w:val="auto"/>
        </w:rPr>
        <w:t>4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Обработка и предварительное рассмотрение заявления и представленных документов</w:t>
      </w:r>
    </w:p>
    <w:p w:rsidR="006609E4" w:rsidRPr="00143C1C" w:rsidRDefault="006609E4" w:rsidP="006609E4">
      <w:pPr>
        <w:pStyle w:val="Default"/>
        <w:ind w:firstLine="709"/>
        <w:jc w:val="center"/>
        <w:rPr>
          <w:color w:val="auto"/>
        </w:rPr>
      </w:pPr>
    </w:p>
    <w:p w:rsidR="00287711" w:rsidRPr="00143C1C" w:rsidRDefault="006609E4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4</w:t>
      </w:r>
      <w:r w:rsidRPr="00143C1C">
        <w:rPr>
          <w:color w:val="auto"/>
        </w:rPr>
        <w:t>.1</w:t>
      </w:r>
      <w:r w:rsidR="00287711" w:rsidRPr="00143C1C">
        <w:rPr>
          <w:color w:val="auto"/>
        </w:rPr>
        <w:t>. Основанием для начала исполнения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является поступление з</w:t>
      </w:r>
      <w:r w:rsidR="0056253F" w:rsidRPr="00143C1C">
        <w:rPr>
          <w:color w:val="auto"/>
        </w:rPr>
        <w:t xml:space="preserve">аявления и документов специалисту администрации, </w:t>
      </w:r>
      <w:r w:rsidR="00287711" w:rsidRPr="00143C1C">
        <w:rPr>
          <w:color w:val="auto"/>
        </w:rPr>
        <w:t xml:space="preserve">ответственному за предоставление муниципальной услуги. </w:t>
      </w:r>
    </w:p>
    <w:p w:rsidR="00287711" w:rsidRPr="00143C1C" w:rsidRDefault="006609E4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4</w:t>
      </w:r>
      <w:r w:rsidRPr="00143C1C">
        <w:rPr>
          <w:color w:val="auto"/>
        </w:rPr>
        <w:t>.2</w:t>
      </w:r>
      <w:r w:rsidR="0056253F" w:rsidRPr="00143C1C">
        <w:rPr>
          <w:color w:val="auto"/>
        </w:rPr>
        <w:t>. Специалист администрации</w:t>
      </w:r>
      <w:r w:rsidR="00287711" w:rsidRPr="00143C1C">
        <w:rPr>
          <w:color w:val="auto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143C1C">
        <w:rPr>
          <w:color w:val="auto"/>
        </w:rPr>
        <w:t>10</w:t>
      </w:r>
      <w:r w:rsidR="006609E4" w:rsidRPr="00143C1C">
        <w:rPr>
          <w:color w:val="auto"/>
        </w:rPr>
        <w:t>.1</w:t>
      </w:r>
      <w:r w:rsidRPr="00143C1C">
        <w:rPr>
          <w:color w:val="auto"/>
        </w:rPr>
        <w:t xml:space="preserve"> и </w:t>
      </w:r>
      <w:r w:rsidR="006609E4" w:rsidRPr="00143C1C">
        <w:rPr>
          <w:color w:val="auto"/>
        </w:rPr>
        <w:t>1</w:t>
      </w:r>
      <w:r w:rsidR="00744604" w:rsidRPr="00143C1C">
        <w:rPr>
          <w:color w:val="auto"/>
        </w:rPr>
        <w:t>1</w:t>
      </w:r>
      <w:r w:rsidR="006609E4" w:rsidRPr="00143C1C">
        <w:rPr>
          <w:color w:val="auto"/>
        </w:rPr>
        <w:t>.1</w:t>
      </w:r>
      <w:r w:rsidRPr="00143C1C">
        <w:rPr>
          <w:color w:val="auto"/>
        </w:rPr>
        <w:t xml:space="preserve"> </w:t>
      </w:r>
      <w:r w:rsidR="006609E4" w:rsidRPr="00143C1C">
        <w:rPr>
          <w:color w:val="auto"/>
        </w:rPr>
        <w:t>настоящего А</w:t>
      </w:r>
      <w:r w:rsidRPr="00143C1C">
        <w:rPr>
          <w:color w:val="auto"/>
        </w:rPr>
        <w:t xml:space="preserve">дминистративного регламента; </w:t>
      </w:r>
    </w:p>
    <w:p w:rsidR="00287711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143C1C">
        <w:rPr>
          <w:color w:val="auto"/>
        </w:rPr>
        <w:t>10</w:t>
      </w:r>
      <w:r w:rsidR="006609E4" w:rsidRPr="00143C1C">
        <w:rPr>
          <w:color w:val="auto"/>
        </w:rPr>
        <w:t>.1</w:t>
      </w:r>
      <w:r w:rsidRPr="00143C1C">
        <w:rPr>
          <w:color w:val="auto"/>
        </w:rPr>
        <w:t xml:space="preserve"> </w:t>
      </w:r>
      <w:r w:rsidR="006609E4" w:rsidRPr="00143C1C">
        <w:rPr>
          <w:color w:val="auto"/>
        </w:rPr>
        <w:t>настоящего А</w:t>
      </w:r>
      <w:r w:rsidRPr="00143C1C">
        <w:rPr>
          <w:color w:val="auto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</w:t>
      </w:r>
      <w:r w:rsidR="00CC3699" w:rsidRPr="00143C1C">
        <w:rPr>
          <w:color w:val="auto"/>
        </w:rPr>
        <w:t xml:space="preserve">которых на момент поступления в администрацию </w:t>
      </w:r>
      <w:r w:rsidRPr="00143C1C">
        <w:rPr>
          <w:color w:val="auto"/>
        </w:rPr>
        <w:t>в соответствии с действующим законодательством истек, подаче заявления и</w:t>
      </w:r>
      <w:proofErr w:type="gramEnd"/>
      <w:r w:rsidRPr="00143C1C">
        <w:rPr>
          <w:color w:val="auto"/>
        </w:rPr>
        <w:t xml:space="preserve"> документов лицом, не входящим в перечень лиц, установленный законодательством и пунктом </w:t>
      </w:r>
      <w:r w:rsidR="006609E4" w:rsidRPr="00143C1C">
        <w:rPr>
          <w:color w:val="auto"/>
        </w:rPr>
        <w:t>2.1 настоящего А</w:t>
      </w:r>
      <w:r w:rsidRPr="00143C1C">
        <w:rPr>
          <w:color w:val="auto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</w:t>
      </w:r>
      <w:r w:rsidR="00CC3699" w:rsidRPr="00143C1C">
        <w:rPr>
          <w:color w:val="auto"/>
        </w:rPr>
        <w:t>специалисту администрации</w:t>
      </w:r>
      <w:r w:rsidRPr="00143C1C">
        <w:rPr>
          <w:color w:val="auto"/>
        </w:rPr>
        <w:t xml:space="preserve">, ответственному за принятие решения; </w:t>
      </w:r>
    </w:p>
    <w:p w:rsidR="00287711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143C1C" w:rsidRDefault="00CC3699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5) направляет специалисту администрации</w:t>
      </w:r>
      <w:r w:rsidR="00287711" w:rsidRPr="00143C1C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143C1C" w:rsidRDefault="00287711" w:rsidP="008854A8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 xml:space="preserve">6) в случае наличия полного комплекта документов, предусмотренных пунктами </w:t>
      </w:r>
      <w:r w:rsidR="00744604" w:rsidRPr="00143C1C">
        <w:rPr>
          <w:color w:val="auto"/>
        </w:rPr>
        <w:t>10</w:t>
      </w:r>
      <w:r w:rsidR="006609E4" w:rsidRPr="00143C1C">
        <w:rPr>
          <w:color w:val="auto"/>
        </w:rPr>
        <w:t>.1</w:t>
      </w:r>
      <w:r w:rsidRPr="00143C1C">
        <w:rPr>
          <w:color w:val="auto"/>
        </w:rPr>
        <w:t xml:space="preserve"> и </w:t>
      </w:r>
      <w:r w:rsidR="006609E4" w:rsidRPr="00143C1C">
        <w:rPr>
          <w:color w:val="auto"/>
        </w:rPr>
        <w:t>1</w:t>
      </w:r>
      <w:r w:rsidR="00744604" w:rsidRPr="00143C1C">
        <w:rPr>
          <w:color w:val="auto"/>
        </w:rPr>
        <w:t>1</w:t>
      </w:r>
      <w:r w:rsidR="006609E4" w:rsidRPr="00143C1C">
        <w:rPr>
          <w:color w:val="auto"/>
        </w:rPr>
        <w:t>.1 настоящего А</w:t>
      </w:r>
      <w:r w:rsidRPr="00143C1C">
        <w:rPr>
          <w:color w:val="auto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D23EBD" w:rsidRPr="00143C1C">
        <w:rPr>
          <w:color w:val="auto"/>
        </w:rPr>
        <w:t>го действия</w:t>
      </w:r>
      <w:r w:rsidRPr="00143C1C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  <w:proofErr w:type="gramEnd"/>
    </w:p>
    <w:p w:rsidR="00287711" w:rsidRPr="00143C1C" w:rsidRDefault="006609E4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4</w:t>
      </w:r>
      <w:r w:rsidRPr="00143C1C">
        <w:rPr>
          <w:color w:val="auto"/>
        </w:rPr>
        <w:t>.3</w:t>
      </w:r>
      <w:r w:rsidR="00287711" w:rsidRPr="00143C1C">
        <w:rPr>
          <w:color w:val="auto"/>
        </w:rPr>
        <w:t>. Максимальный срок выполнения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не может превышать </w:t>
      </w:r>
      <w:r w:rsidR="00CC3699" w:rsidRPr="00143C1C">
        <w:rPr>
          <w:color w:val="auto"/>
        </w:rPr>
        <w:t>5 рабочих дней.</w:t>
      </w:r>
    </w:p>
    <w:p w:rsidR="00287711" w:rsidRPr="00143C1C" w:rsidRDefault="006609E4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4</w:t>
      </w:r>
      <w:r w:rsidRPr="00143C1C">
        <w:rPr>
          <w:color w:val="auto"/>
        </w:rPr>
        <w:t>.4</w:t>
      </w:r>
      <w:r w:rsidR="00287711" w:rsidRPr="00143C1C">
        <w:rPr>
          <w:color w:val="auto"/>
        </w:rPr>
        <w:t>. Результатом административно</w:t>
      </w:r>
      <w:r w:rsidR="00CB79C1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является: </w:t>
      </w:r>
    </w:p>
    <w:p w:rsidR="00287711" w:rsidRPr="00143C1C" w:rsidRDefault="00CC3699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1) передача главе администрации</w:t>
      </w:r>
      <w:r w:rsidR="00287711" w:rsidRPr="00143C1C">
        <w:rPr>
          <w:color w:val="auto"/>
        </w:rPr>
        <w:t xml:space="preserve">, </w:t>
      </w:r>
      <w:proofErr w:type="gramStart"/>
      <w:r w:rsidR="00287711" w:rsidRPr="00143C1C">
        <w:rPr>
          <w:color w:val="auto"/>
        </w:rPr>
        <w:t>ответственному</w:t>
      </w:r>
      <w:proofErr w:type="gramEnd"/>
      <w:r w:rsidR="00287711" w:rsidRPr="00143C1C">
        <w:rPr>
          <w:color w:val="auto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143C1C" w:rsidRDefault="00CC3699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87711" w:rsidRPr="00143C1C">
        <w:rPr>
          <w:color w:val="auto"/>
        </w:rPr>
        <w:t>) переход к осуществлению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143C1C" w:rsidRDefault="006609E4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4</w:t>
      </w:r>
      <w:r w:rsidRPr="00143C1C">
        <w:rPr>
          <w:color w:val="auto"/>
        </w:rPr>
        <w:t>.5</w:t>
      </w:r>
      <w:r w:rsidR="00287711" w:rsidRPr="00143C1C">
        <w:rPr>
          <w:color w:val="auto"/>
        </w:rPr>
        <w:t>. При обращении заявителя за получением муниципаль</w:t>
      </w:r>
      <w:r w:rsidR="00CC3699" w:rsidRPr="00143C1C">
        <w:rPr>
          <w:color w:val="auto"/>
        </w:rPr>
        <w:t>ной услуги в электронной форме 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направляет на </w:t>
      </w:r>
      <w:r w:rsidR="0028294B" w:rsidRPr="00143C1C">
        <w:rPr>
          <w:color w:val="auto"/>
        </w:rPr>
        <w:t>ЕПГУ или РПГУ</w:t>
      </w:r>
      <w:r w:rsidR="00287711" w:rsidRPr="00143C1C">
        <w:rPr>
          <w:color w:val="auto"/>
        </w:rPr>
        <w:t xml:space="preserve"> посредством технических сре</w:t>
      </w:r>
      <w:proofErr w:type="gramStart"/>
      <w:r w:rsidR="00287711" w:rsidRPr="00143C1C">
        <w:rPr>
          <w:color w:val="auto"/>
        </w:rPr>
        <w:t>дств св</w:t>
      </w:r>
      <w:proofErr w:type="gramEnd"/>
      <w:r w:rsidR="00287711" w:rsidRPr="00143C1C">
        <w:rPr>
          <w:color w:val="auto"/>
        </w:rPr>
        <w:t>язи уведомление о завершении исполнения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с указанием результата осуществления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. </w:t>
      </w:r>
    </w:p>
    <w:p w:rsidR="00287711" w:rsidRPr="00143C1C" w:rsidRDefault="006609E4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29721B" w:rsidRPr="00143C1C">
        <w:rPr>
          <w:color w:val="auto"/>
        </w:rPr>
        <w:t>4</w:t>
      </w:r>
      <w:r w:rsidRPr="00143C1C">
        <w:rPr>
          <w:color w:val="auto"/>
        </w:rPr>
        <w:t>.6</w:t>
      </w:r>
      <w:r w:rsidR="00287711" w:rsidRPr="00143C1C">
        <w:rPr>
          <w:color w:val="auto"/>
        </w:rPr>
        <w:t>. Способом фиксации административно</w:t>
      </w:r>
      <w:r w:rsidR="006C7075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является один из следующих документов: </w:t>
      </w:r>
    </w:p>
    <w:p w:rsidR="00287711" w:rsidRPr="00143C1C" w:rsidRDefault="00287711" w:rsidP="008854A8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проект уведомления заявителя об отказе в предоставлении муниципальной услуги. </w:t>
      </w:r>
    </w:p>
    <w:p w:rsidR="006609E4" w:rsidRPr="00143C1C" w:rsidRDefault="006609E4" w:rsidP="006609E4">
      <w:pPr>
        <w:pStyle w:val="Default"/>
        <w:ind w:firstLine="709"/>
        <w:jc w:val="both"/>
        <w:rPr>
          <w:color w:val="auto"/>
        </w:rPr>
      </w:pPr>
    </w:p>
    <w:p w:rsidR="00287711" w:rsidRPr="00143C1C" w:rsidRDefault="006609E4" w:rsidP="006609E4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2</w:t>
      </w:r>
      <w:r w:rsidR="0029721B" w:rsidRPr="00143C1C">
        <w:rPr>
          <w:b/>
          <w:bCs/>
          <w:color w:val="auto"/>
        </w:rPr>
        <w:t>5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609E4" w:rsidRPr="00143C1C" w:rsidRDefault="006609E4" w:rsidP="006609E4">
      <w:pPr>
        <w:pStyle w:val="Default"/>
        <w:ind w:firstLine="709"/>
        <w:jc w:val="center"/>
        <w:rPr>
          <w:color w:val="auto"/>
        </w:rPr>
      </w:pP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280ED2" w:rsidRPr="00143C1C">
        <w:rPr>
          <w:color w:val="auto"/>
        </w:rPr>
        <w:t>.</w:t>
      </w:r>
      <w:r w:rsidR="006609E4" w:rsidRPr="00143C1C">
        <w:rPr>
          <w:color w:val="auto"/>
        </w:rPr>
        <w:t>1</w:t>
      </w:r>
      <w:r w:rsidR="00287711" w:rsidRPr="00143C1C">
        <w:rPr>
          <w:color w:val="auto"/>
        </w:rPr>
        <w:t>. Основанием для начала административно</w:t>
      </w:r>
      <w:r w:rsidR="006C7075" w:rsidRPr="00143C1C">
        <w:rPr>
          <w:color w:val="auto"/>
        </w:rPr>
        <w:t xml:space="preserve">го действия </w:t>
      </w:r>
      <w:r w:rsidR="00287711" w:rsidRPr="00143C1C">
        <w:rPr>
          <w:color w:val="auto"/>
        </w:rPr>
        <w:t>по формированию и направлению межведомственного запроса о предоставлении документов, необходимых для предоставления муниципальной услуги, являет</w:t>
      </w:r>
      <w:r w:rsidR="00CC3699" w:rsidRPr="00143C1C">
        <w:rPr>
          <w:color w:val="auto"/>
        </w:rPr>
        <w:t>ся непредставление заявителем в администрацию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или </w:t>
      </w:r>
      <w:r w:rsidR="006609E4" w:rsidRPr="00143C1C">
        <w:rPr>
          <w:color w:val="auto"/>
        </w:rPr>
        <w:t>МФЦ</w:t>
      </w:r>
      <w:r w:rsidR="00287711" w:rsidRPr="00143C1C">
        <w:rPr>
          <w:color w:val="auto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6609E4" w:rsidRPr="00143C1C">
        <w:rPr>
          <w:color w:val="auto"/>
        </w:rPr>
        <w:t>.2</w:t>
      </w:r>
      <w:r w:rsidR="00287711" w:rsidRPr="00143C1C">
        <w:rPr>
          <w:color w:val="auto"/>
        </w:rPr>
        <w:t>. Межведомственный запрос о предоставлении документов и информ</w:t>
      </w:r>
      <w:r w:rsidR="00CC3699" w:rsidRPr="00143C1C">
        <w:rPr>
          <w:color w:val="auto"/>
        </w:rPr>
        <w:t xml:space="preserve">ации осуществляется специалистом администрации </w:t>
      </w:r>
      <w:r w:rsidR="00287711" w:rsidRPr="00143C1C">
        <w:rPr>
          <w:color w:val="auto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6609E4" w:rsidRPr="00143C1C">
        <w:rPr>
          <w:color w:val="auto"/>
        </w:rPr>
        <w:t>.3</w:t>
      </w:r>
      <w:r w:rsidR="00287711" w:rsidRPr="00143C1C">
        <w:rPr>
          <w:color w:val="auto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143C1C">
        <w:rPr>
          <w:color w:val="auto"/>
        </w:rPr>
        <w:t>МФЦ</w:t>
      </w:r>
      <w:r w:rsidR="00287711" w:rsidRPr="00143C1C">
        <w:rPr>
          <w:color w:val="auto"/>
        </w:rPr>
        <w:t xml:space="preserve"> в соответствии с заключенными в установленном порядке соглашениями о взаимодействии, если исполнение данно</w:t>
      </w:r>
      <w:r w:rsidR="00D23EBD" w:rsidRPr="00143C1C">
        <w:rPr>
          <w:color w:val="auto"/>
        </w:rPr>
        <w:t>го административного действия</w:t>
      </w:r>
      <w:r w:rsidR="00287711" w:rsidRPr="00143C1C">
        <w:rPr>
          <w:color w:val="auto"/>
        </w:rPr>
        <w:t xml:space="preserve"> предусмотрено заключенными соглашениями</w:t>
      </w:r>
      <w:r w:rsidR="00287711" w:rsidRPr="00143C1C">
        <w:rPr>
          <w:i/>
          <w:iCs/>
          <w:color w:val="auto"/>
        </w:rPr>
        <w:t xml:space="preserve">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6609E4" w:rsidRPr="00143C1C">
        <w:rPr>
          <w:color w:val="auto"/>
        </w:rPr>
        <w:t>.4</w:t>
      </w:r>
      <w:r w:rsidR="00287711" w:rsidRPr="00143C1C">
        <w:rPr>
          <w:color w:val="auto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143C1C">
        <w:rPr>
          <w:color w:val="auto"/>
        </w:rPr>
        <w:lastRenderedPageBreak/>
        <w:t xml:space="preserve">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наименование органа или организации, направляющих межведомственный запрос;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43C1C">
        <w:rPr>
          <w:color w:val="auto"/>
        </w:rPr>
        <w:t>необходимых</w:t>
      </w:r>
      <w:proofErr w:type="gramEnd"/>
      <w:r w:rsidRPr="00143C1C">
        <w:rPr>
          <w:color w:val="auto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609E4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143C1C">
        <w:rPr>
          <w:color w:val="auto"/>
        </w:rPr>
        <w:t>таких</w:t>
      </w:r>
      <w:proofErr w:type="gramEnd"/>
      <w:r w:rsidRPr="00143C1C">
        <w:rPr>
          <w:color w:val="auto"/>
        </w:rPr>
        <w:t xml:space="preserve"> документа и (или) информации;</w:t>
      </w:r>
    </w:p>
    <w:p w:rsidR="006609E4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6) контактная информация для направления ответа на межведомственный запрос;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7) дата направления межведомственного запроса;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Максимальный срок формирования и направления запроса составляет 1 рабочий день.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6609E4" w:rsidRPr="00143C1C">
        <w:rPr>
          <w:color w:val="auto"/>
        </w:rPr>
        <w:t>.5</w:t>
      </w:r>
      <w:r w:rsidR="00287711" w:rsidRPr="00143C1C">
        <w:rPr>
          <w:color w:val="auto"/>
        </w:rPr>
        <w:t>. При подготовке меж</w:t>
      </w:r>
      <w:r w:rsidR="003C0CE9" w:rsidRPr="00143C1C">
        <w:rPr>
          <w:color w:val="auto"/>
        </w:rPr>
        <w:t>ведомственного запроса специалист</w:t>
      </w:r>
      <w:r w:rsidR="00287711" w:rsidRPr="00143C1C">
        <w:rPr>
          <w:color w:val="auto"/>
        </w:rPr>
        <w:t xml:space="preserve"> </w:t>
      </w:r>
      <w:r w:rsidR="003C0CE9" w:rsidRPr="00143C1C">
        <w:rPr>
          <w:iCs/>
          <w:color w:val="auto"/>
        </w:rPr>
        <w:t>администрации</w:t>
      </w:r>
      <w:r w:rsidR="00287711" w:rsidRPr="00143C1C">
        <w:rPr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6609E4" w:rsidRPr="00143C1C">
        <w:rPr>
          <w:color w:val="auto"/>
        </w:rPr>
        <w:t>.6</w:t>
      </w:r>
      <w:r w:rsidR="00287711" w:rsidRPr="00143C1C">
        <w:rPr>
          <w:color w:val="auto"/>
        </w:rPr>
        <w:t>. Для пред</w:t>
      </w:r>
      <w:r w:rsidR="003C0CE9" w:rsidRPr="00143C1C">
        <w:rPr>
          <w:color w:val="auto"/>
        </w:rPr>
        <w:t>оставления муниципальной услуги 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или МФЦ направляет межведомственные запросы </w:t>
      </w:r>
      <w:proofErr w:type="gramStart"/>
      <w:r w:rsidR="00287711" w:rsidRPr="00143C1C">
        <w:rPr>
          <w:color w:val="auto"/>
        </w:rPr>
        <w:t>в</w:t>
      </w:r>
      <w:proofErr w:type="gramEnd"/>
      <w:r w:rsidR="00287711" w:rsidRPr="00143C1C">
        <w:rPr>
          <w:color w:val="auto"/>
        </w:rPr>
        <w:t xml:space="preserve">: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i/>
          <w:iCs/>
          <w:color w:val="auto"/>
        </w:rPr>
        <w:t>а</w:t>
      </w:r>
      <w:r w:rsidRPr="00143C1C">
        <w:rPr>
          <w:color w:val="auto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143C1C">
        <w:rPr>
          <w:color w:val="auto"/>
        </w:rPr>
        <w:t>Камчатскому краю</w:t>
      </w:r>
      <w:r w:rsidRPr="00143C1C">
        <w:rPr>
          <w:color w:val="auto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i/>
          <w:iCs/>
          <w:color w:val="auto"/>
        </w:rPr>
        <w:t xml:space="preserve">б) </w:t>
      </w:r>
      <w:r w:rsidRPr="00143C1C">
        <w:rPr>
          <w:color w:val="auto"/>
        </w:rPr>
        <w:t xml:space="preserve">Уполномоченные специализированные организации технической инвентаризации </w:t>
      </w:r>
      <w:r w:rsidR="006609E4" w:rsidRPr="00143C1C">
        <w:rPr>
          <w:color w:val="auto"/>
        </w:rPr>
        <w:t>Камчатского края</w:t>
      </w:r>
      <w:r w:rsidRPr="00143C1C">
        <w:rPr>
          <w:color w:val="auto"/>
        </w:rPr>
        <w:t xml:space="preserve"> (</w:t>
      </w:r>
      <w:r w:rsidRPr="00143C1C">
        <w:rPr>
          <w:i/>
          <w:iCs/>
          <w:color w:val="auto"/>
        </w:rPr>
        <w:t xml:space="preserve">БТИ) </w:t>
      </w:r>
      <w:r w:rsidRPr="00143C1C">
        <w:rPr>
          <w:color w:val="auto"/>
        </w:rPr>
        <w:t xml:space="preserve">в целях получения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поэтажного плана дома, в котором находится переводимое помещение.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143C1C" w:rsidRDefault="003C0CE9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Сотрудник администрации </w:t>
      </w:r>
      <w:r w:rsidR="00287711" w:rsidRPr="00143C1C">
        <w:rPr>
          <w:color w:val="auto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>25</w:t>
      </w:r>
      <w:r w:rsidR="006609E4" w:rsidRPr="00143C1C">
        <w:rPr>
          <w:color w:val="auto"/>
        </w:rPr>
        <w:t>.7</w:t>
      </w:r>
      <w:r w:rsidR="00287711" w:rsidRPr="00143C1C">
        <w:rPr>
          <w:color w:val="auto"/>
        </w:rPr>
        <w:t xml:space="preserve">. В случае </w:t>
      </w:r>
      <w:r w:rsidR="003C0CE9" w:rsidRPr="00143C1C">
        <w:rPr>
          <w:color w:val="auto"/>
        </w:rPr>
        <w:t>направления запроса специалистом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ответ на межведомственный</w:t>
      </w:r>
      <w:r w:rsidR="003C0CE9" w:rsidRPr="00143C1C">
        <w:rPr>
          <w:color w:val="auto"/>
        </w:rPr>
        <w:t xml:space="preserve"> запрос направляется специалисту администрации</w:t>
      </w:r>
      <w:r w:rsidR="00287711" w:rsidRPr="00143C1C">
        <w:rPr>
          <w:color w:val="auto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6609E4" w:rsidRPr="00143C1C">
        <w:rPr>
          <w:color w:val="auto"/>
        </w:rPr>
        <w:t>.8</w:t>
      </w:r>
      <w:r w:rsidR="00287711" w:rsidRPr="00143C1C">
        <w:rPr>
          <w:color w:val="auto"/>
        </w:rPr>
        <w:t xml:space="preserve">. 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</w:t>
      </w:r>
      <w:r w:rsidR="003C0CE9" w:rsidRPr="00143C1C">
        <w:rPr>
          <w:color w:val="auto"/>
        </w:rPr>
        <w:t>прилагаемых к нему документов в администрацию</w:t>
      </w:r>
      <w:r w:rsidR="00287711" w:rsidRPr="00143C1C">
        <w:rPr>
          <w:color w:val="auto"/>
        </w:rPr>
        <w:t xml:space="preserve">, в течение одного рабочего дня с момента поступления ответа на межведомственный запрос. </w:t>
      </w:r>
    </w:p>
    <w:p w:rsidR="006609E4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6609E4" w:rsidRPr="00143C1C">
        <w:rPr>
          <w:color w:val="auto"/>
        </w:rPr>
        <w:t>.9</w:t>
      </w:r>
      <w:r w:rsidR="00287711" w:rsidRPr="00143C1C">
        <w:rPr>
          <w:color w:val="auto"/>
        </w:rPr>
        <w:t xml:space="preserve">. В случае </w:t>
      </w:r>
      <w:proofErr w:type="gramStart"/>
      <w:r w:rsidR="00287711" w:rsidRPr="00143C1C">
        <w:rPr>
          <w:color w:val="auto"/>
        </w:rPr>
        <w:t>не поступления</w:t>
      </w:r>
      <w:proofErr w:type="gramEnd"/>
      <w:r w:rsidR="00287711" w:rsidRPr="00143C1C">
        <w:rPr>
          <w:color w:val="auto"/>
        </w:rPr>
        <w:t xml:space="preserve"> ответа на межведомственный</w:t>
      </w:r>
      <w:r w:rsidR="003C0CE9" w:rsidRPr="00143C1C">
        <w:rPr>
          <w:color w:val="auto"/>
        </w:rPr>
        <w:t xml:space="preserve"> запрос в установленный срок в администрацию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556F55" w:rsidRPr="00143C1C">
        <w:rPr>
          <w:color w:val="auto"/>
        </w:rPr>
        <w:t>.10</w:t>
      </w:r>
      <w:r w:rsidR="00287711" w:rsidRPr="00143C1C">
        <w:rPr>
          <w:color w:val="auto"/>
        </w:rPr>
        <w:t xml:space="preserve">. </w:t>
      </w:r>
      <w:proofErr w:type="gramStart"/>
      <w:r w:rsidR="00287711" w:rsidRPr="00143C1C">
        <w:rPr>
          <w:color w:val="auto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</w:t>
      </w:r>
      <w:r w:rsidR="003C0CE9" w:rsidRPr="00143C1C">
        <w:rPr>
          <w:color w:val="auto"/>
        </w:rPr>
        <w:t xml:space="preserve">специалист администрации 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или МФЦ, ответственный за формирование и направление межведомственных запросов, уведомляет заявителя о получении такого ответа, и предлагает заявителю представить документ и (или) информацию, необходимые для перевода жилого помещения в нежилое или нежилого помещения в жилое помещение</w:t>
      </w:r>
      <w:proofErr w:type="gramEnd"/>
      <w:r w:rsidR="00287711" w:rsidRPr="00143C1C">
        <w:rPr>
          <w:color w:val="auto"/>
        </w:rPr>
        <w:t xml:space="preserve"> самостоятельно в течение 19 календарных дней (но не более пятнадцати рабочих дней) со дня направления уведомления.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В случае</w:t>
      </w:r>
      <w:proofErr w:type="gramStart"/>
      <w:r w:rsidRPr="00143C1C">
        <w:rPr>
          <w:color w:val="auto"/>
        </w:rPr>
        <w:t>,</w:t>
      </w:r>
      <w:proofErr w:type="gramEnd"/>
      <w:r w:rsidRPr="00143C1C">
        <w:rPr>
          <w:color w:val="auto"/>
        </w:rPr>
        <w:t xml:space="preserve"> если данная информация не представлена заявителем самостоятельно, в </w:t>
      </w:r>
      <w:r w:rsidR="00F43469" w:rsidRPr="00143C1C">
        <w:rPr>
          <w:color w:val="auto"/>
        </w:rPr>
        <w:t>установленный срок</w:t>
      </w:r>
      <w:r w:rsidR="003C0CE9" w:rsidRPr="00143C1C">
        <w:rPr>
          <w:color w:val="auto"/>
        </w:rPr>
        <w:t>, сотрудник администрации</w:t>
      </w:r>
      <w:r w:rsidRPr="00143C1C">
        <w:rPr>
          <w:i/>
          <w:iCs/>
          <w:color w:val="auto"/>
        </w:rPr>
        <w:t xml:space="preserve"> </w:t>
      </w:r>
      <w:r w:rsidRPr="00143C1C">
        <w:rPr>
          <w:iCs/>
          <w:color w:val="auto"/>
        </w:rPr>
        <w:t>или МФЦ</w:t>
      </w:r>
      <w:r w:rsidRPr="00143C1C">
        <w:rPr>
          <w:color w:val="auto"/>
        </w:rPr>
        <w:t xml:space="preserve">, ответственный за формирование и направление межведомственных запросов, формирует и выдает (направляет) отказ в </w:t>
      </w:r>
      <w:r w:rsidR="00F43469" w:rsidRPr="00143C1C">
        <w:rPr>
          <w:color w:val="auto"/>
        </w:rPr>
        <w:t>предоставлении муниципальной услуги</w:t>
      </w:r>
      <w:r w:rsidRPr="00143C1C">
        <w:rPr>
          <w:color w:val="auto"/>
        </w:rPr>
        <w:t xml:space="preserve">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287711" w:rsidRPr="00143C1C">
        <w:rPr>
          <w:color w:val="auto"/>
        </w:rPr>
        <w:t>.</w:t>
      </w:r>
      <w:r w:rsidR="00556F55" w:rsidRPr="00143C1C">
        <w:rPr>
          <w:color w:val="auto"/>
        </w:rPr>
        <w:t>11.</w:t>
      </w:r>
      <w:r w:rsidR="00287711" w:rsidRPr="00143C1C">
        <w:rPr>
          <w:color w:val="auto"/>
        </w:rPr>
        <w:t xml:space="preserve"> В случае исполнения административно</w:t>
      </w:r>
      <w:r w:rsidR="006C7075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в МФЦ сотрудник МФЦ, ответственный за организацию направления заявления и </w:t>
      </w:r>
      <w:r w:rsidR="003C0CE9" w:rsidRPr="00143C1C">
        <w:rPr>
          <w:color w:val="auto"/>
        </w:rPr>
        <w:t>прилагаемых к нему документов в администрацию</w:t>
      </w:r>
      <w:r w:rsidR="00287711" w:rsidRPr="00143C1C">
        <w:rPr>
          <w:i/>
          <w:iCs/>
          <w:color w:val="auto"/>
        </w:rPr>
        <w:t xml:space="preserve">, </w:t>
      </w:r>
      <w:r w:rsidR="00287711" w:rsidRPr="00143C1C">
        <w:rPr>
          <w:color w:val="auto"/>
        </w:rPr>
        <w:t>организует передачу заявления, документов, представленных заявителем, и сведений, полученных в рамках межведомственного ин</w:t>
      </w:r>
      <w:r w:rsidR="003C0CE9" w:rsidRPr="00143C1C">
        <w:rPr>
          <w:color w:val="auto"/>
        </w:rPr>
        <w:t>формационного взаимодействия, в администрацию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556F55" w:rsidRPr="00143C1C">
        <w:rPr>
          <w:color w:val="auto"/>
        </w:rPr>
        <w:t>.12</w:t>
      </w:r>
      <w:r w:rsidR="00287711" w:rsidRPr="00143C1C">
        <w:rPr>
          <w:color w:val="auto"/>
        </w:rPr>
        <w:t>. Результатом административно</w:t>
      </w:r>
      <w:r w:rsidR="006C7075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является: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в МФЦ: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при наличии всех документов, предусмотренных пунктом </w:t>
      </w:r>
      <w:r w:rsidR="00556F55" w:rsidRPr="00143C1C">
        <w:rPr>
          <w:color w:val="auto"/>
        </w:rPr>
        <w:t>1</w:t>
      </w:r>
      <w:r w:rsidR="00744604" w:rsidRPr="00143C1C">
        <w:rPr>
          <w:color w:val="auto"/>
        </w:rPr>
        <w:t>1</w:t>
      </w:r>
      <w:r w:rsidR="00556F55" w:rsidRPr="00143C1C">
        <w:rPr>
          <w:color w:val="auto"/>
        </w:rPr>
        <w:t>.1 настоящего</w:t>
      </w:r>
      <w:r w:rsidRPr="00143C1C">
        <w:rPr>
          <w:color w:val="auto"/>
        </w:rPr>
        <w:t xml:space="preserve"> </w:t>
      </w:r>
      <w:r w:rsidR="00556F55" w:rsidRPr="00143C1C">
        <w:rPr>
          <w:color w:val="auto"/>
        </w:rPr>
        <w:t>А</w:t>
      </w:r>
      <w:r w:rsidRPr="00143C1C">
        <w:rPr>
          <w:color w:val="auto"/>
        </w:rPr>
        <w:t xml:space="preserve">дминистративного регламента – передача заявления и </w:t>
      </w:r>
      <w:r w:rsidR="003C0CE9" w:rsidRPr="00143C1C">
        <w:rPr>
          <w:color w:val="auto"/>
        </w:rPr>
        <w:t>прилагаемых к нему документов в администрацию</w:t>
      </w:r>
      <w:r w:rsidRPr="00143C1C">
        <w:rPr>
          <w:color w:val="auto"/>
        </w:rPr>
        <w:t xml:space="preserve">;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287711" w:rsidRPr="00143C1C" w:rsidRDefault="003C0CE9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2) в администрации</w:t>
      </w:r>
      <w:r w:rsidR="00287711" w:rsidRPr="00143C1C">
        <w:rPr>
          <w:i/>
          <w:iCs/>
          <w:color w:val="auto"/>
        </w:rPr>
        <w:t xml:space="preserve">: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143C1C" w:rsidRDefault="00287711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287711" w:rsidRPr="00143C1C" w:rsidRDefault="0029721B" w:rsidP="006609E4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556F55" w:rsidRPr="00143C1C">
        <w:rPr>
          <w:color w:val="auto"/>
        </w:rPr>
        <w:t>.13</w:t>
      </w:r>
      <w:r w:rsidR="00287711" w:rsidRPr="00143C1C">
        <w:rPr>
          <w:color w:val="auto"/>
        </w:rPr>
        <w:t>. При обращении заявителя за получением муниципал</w:t>
      </w:r>
      <w:r w:rsidR="003C0CE9" w:rsidRPr="00143C1C">
        <w:rPr>
          <w:color w:val="auto"/>
        </w:rPr>
        <w:t>ьной услуги в электронной форме 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направляет на </w:t>
      </w:r>
      <w:r w:rsidR="006C7075" w:rsidRPr="00143C1C">
        <w:rPr>
          <w:color w:val="auto"/>
        </w:rPr>
        <w:t>ЕПГУ или РПГУ</w:t>
      </w:r>
      <w:r w:rsidR="00287711" w:rsidRPr="00143C1C">
        <w:rPr>
          <w:color w:val="auto"/>
        </w:rPr>
        <w:t xml:space="preserve"> посредством технических сре</w:t>
      </w:r>
      <w:proofErr w:type="gramStart"/>
      <w:r w:rsidR="00287711" w:rsidRPr="00143C1C">
        <w:rPr>
          <w:color w:val="auto"/>
        </w:rPr>
        <w:t>дств св</w:t>
      </w:r>
      <w:proofErr w:type="gramEnd"/>
      <w:r w:rsidR="00287711" w:rsidRPr="00143C1C">
        <w:rPr>
          <w:color w:val="auto"/>
        </w:rPr>
        <w:t>язи уведомление о завершении исполнения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с указанием результата осуществления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. </w:t>
      </w:r>
    </w:p>
    <w:p w:rsidR="00556F55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25</w:t>
      </w:r>
      <w:r w:rsidR="00556F55" w:rsidRPr="00143C1C">
        <w:rPr>
          <w:color w:val="auto"/>
        </w:rPr>
        <w:t>.14</w:t>
      </w:r>
      <w:r w:rsidR="00287711" w:rsidRPr="00143C1C">
        <w:rPr>
          <w:color w:val="auto"/>
        </w:rPr>
        <w:t>. Способом фиксации результата административно</w:t>
      </w:r>
      <w:r w:rsidR="006C7075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</w:t>
      </w:r>
      <w:r w:rsidR="003C0CE9" w:rsidRPr="00143C1C">
        <w:rPr>
          <w:color w:val="auto"/>
        </w:rPr>
        <w:t>входящей корреспонденции.</w:t>
      </w:r>
    </w:p>
    <w:p w:rsidR="00556F55" w:rsidRPr="00143C1C" w:rsidRDefault="00556F55" w:rsidP="00556F55">
      <w:pPr>
        <w:pStyle w:val="Default"/>
        <w:ind w:firstLine="709"/>
        <w:jc w:val="both"/>
        <w:rPr>
          <w:color w:val="auto"/>
        </w:rPr>
      </w:pPr>
    </w:p>
    <w:p w:rsidR="00287711" w:rsidRPr="00143C1C" w:rsidRDefault="0029721B" w:rsidP="00556F55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26</w:t>
      </w:r>
      <w:r w:rsidR="00556F55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Принятие решения о предоставлении (об отказе предоставления) муниципальной услуги</w:t>
      </w:r>
    </w:p>
    <w:p w:rsidR="00556F55" w:rsidRPr="00143C1C" w:rsidRDefault="00556F55" w:rsidP="00556F55">
      <w:pPr>
        <w:pStyle w:val="Default"/>
        <w:ind w:firstLine="709"/>
        <w:jc w:val="center"/>
        <w:rPr>
          <w:color w:val="auto"/>
        </w:rPr>
      </w:pP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.1</w:t>
      </w:r>
      <w:r w:rsidR="00287711" w:rsidRPr="00143C1C">
        <w:rPr>
          <w:color w:val="auto"/>
        </w:rPr>
        <w:t>. Основанием для начала данной административно</w:t>
      </w:r>
      <w:r w:rsidR="006C7075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</w:t>
      </w:r>
      <w:r w:rsidR="000D5B9B" w:rsidRPr="00143C1C">
        <w:rPr>
          <w:color w:val="auto"/>
        </w:rPr>
        <w:t xml:space="preserve">Специалист администрации, </w:t>
      </w:r>
      <w:r w:rsidR="00287711" w:rsidRPr="00143C1C">
        <w:rPr>
          <w:color w:val="auto"/>
        </w:rPr>
        <w:t xml:space="preserve">ответственный за подготовку документов, в течение </w:t>
      </w:r>
      <w:r w:rsidR="000D5B9B" w:rsidRPr="00143C1C">
        <w:rPr>
          <w:color w:val="auto"/>
        </w:rPr>
        <w:t xml:space="preserve">5 </w:t>
      </w:r>
      <w:r w:rsidR="00287711" w:rsidRPr="00143C1C">
        <w:rPr>
          <w:color w:val="auto"/>
        </w:rPr>
        <w:t xml:space="preserve">календарных дней </w:t>
      </w:r>
      <w:proofErr w:type="gramStart"/>
      <w:r w:rsidR="00287711" w:rsidRPr="00143C1C">
        <w:rPr>
          <w:color w:val="auto"/>
        </w:rPr>
        <w:t>с даты поступления</w:t>
      </w:r>
      <w:proofErr w:type="gramEnd"/>
      <w:r w:rsidR="00287711" w:rsidRPr="00143C1C">
        <w:rPr>
          <w:color w:val="auto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.3</w:t>
      </w:r>
      <w:r w:rsidR="00287711" w:rsidRPr="00143C1C">
        <w:rPr>
          <w:color w:val="auto"/>
        </w:rPr>
        <w:t xml:space="preserve">. </w:t>
      </w:r>
      <w:proofErr w:type="gramStart"/>
      <w:r w:rsidR="00287711" w:rsidRPr="00143C1C">
        <w:rPr>
          <w:color w:val="auto"/>
        </w:rPr>
        <w:t xml:space="preserve">При установлении отсутствия оснований для отказа в предоставлении муниципальной услуги, указанных в пункте </w:t>
      </w:r>
      <w:r w:rsidR="00556F55" w:rsidRPr="00143C1C">
        <w:rPr>
          <w:color w:val="auto"/>
        </w:rPr>
        <w:t>1</w:t>
      </w:r>
      <w:r w:rsidR="00744604" w:rsidRPr="00143C1C">
        <w:rPr>
          <w:color w:val="auto"/>
        </w:rPr>
        <w:t>3</w:t>
      </w:r>
      <w:r w:rsidR="00556F55" w:rsidRPr="00143C1C">
        <w:rPr>
          <w:color w:val="auto"/>
        </w:rPr>
        <w:t>.1</w:t>
      </w:r>
      <w:r w:rsidR="00287711" w:rsidRPr="00143C1C">
        <w:rPr>
          <w:color w:val="auto"/>
        </w:rPr>
        <w:t xml:space="preserve"> </w:t>
      </w:r>
      <w:r w:rsidR="00556F55" w:rsidRPr="00143C1C">
        <w:rPr>
          <w:color w:val="auto"/>
        </w:rPr>
        <w:t>настоящего А</w:t>
      </w:r>
      <w:r w:rsidR="00287711" w:rsidRPr="00143C1C">
        <w:rPr>
          <w:color w:val="auto"/>
        </w:rPr>
        <w:t xml:space="preserve">дминистративного регламента, </w:t>
      </w:r>
      <w:r w:rsidR="000D5B9B" w:rsidRPr="00143C1C">
        <w:rPr>
          <w:color w:val="auto"/>
        </w:rPr>
        <w:t>специалист администрации</w:t>
      </w:r>
      <w:r w:rsidR="00287711" w:rsidRPr="00143C1C">
        <w:rPr>
          <w:i/>
          <w:iCs/>
          <w:color w:val="auto"/>
        </w:rPr>
        <w:t xml:space="preserve">, </w:t>
      </w:r>
      <w:r w:rsidR="00287711" w:rsidRPr="00143C1C">
        <w:rPr>
          <w:color w:val="auto"/>
        </w:rPr>
        <w:t>ответственный за подготовку документов, в течение</w:t>
      </w:r>
      <w:r w:rsidR="000D5B9B" w:rsidRPr="00143C1C">
        <w:rPr>
          <w:color w:val="auto"/>
        </w:rPr>
        <w:t xml:space="preserve"> 2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календарных дней с даты установления отсутствия таких оснований, передает пакет</w:t>
      </w:r>
      <w:r w:rsidR="000D5B9B" w:rsidRPr="00143C1C">
        <w:rPr>
          <w:color w:val="auto"/>
        </w:rPr>
        <w:t xml:space="preserve"> документов в К</w:t>
      </w:r>
      <w:r w:rsidR="00287711" w:rsidRPr="00143C1C">
        <w:rPr>
          <w:color w:val="auto"/>
        </w:rPr>
        <w:t xml:space="preserve">омиссию </w:t>
      </w:r>
      <w:r w:rsidR="000D5B9B" w:rsidRPr="00143C1C">
        <w:rPr>
          <w:color w:val="auto"/>
        </w:rPr>
        <w:t>Новоавачинского сельского поселения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по вопросам перевода жилых помещений в нежилые и нежилых в жилые и согласования переустройства и/или перепланировки жилых</w:t>
      </w:r>
      <w:proofErr w:type="gramEnd"/>
      <w:r w:rsidR="00287711" w:rsidRPr="00143C1C">
        <w:rPr>
          <w:color w:val="auto"/>
        </w:rPr>
        <w:t xml:space="preserve"> и нежилых помещ</w:t>
      </w:r>
      <w:r w:rsidR="000D5B9B" w:rsidRPr="00143C1C">
        <w:rPr>
          <w:color w:val="auto"/>
        </w:rPr>
        <w:t>ений (далее - К</w:t>
      </w:r>
      <w:r w:rsidR="00287711" w:rsidRPr="00143C1C">
        <w:rPr>
          <w:color w:val="auto"/>
        </w:rPr>
        <w:t xml:space="preserve">омиссия).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.4</w:t>
      </w:r>
      <w:r w:rsidR="00287711" w:rsidRPr="00143C1C">
        <w:rPr>
          <w:color w:val="auto"/>
        </w:rPr>
        <w:t xml:space="preserve">. </w:t>
      </w:r>
      <w:r w:rsidR="000D5B9B" w:rsidRPr="00143C1C">
        <w:rPr>
          <w:color w:val="auto"/>
        </w:rPr>
        <w:t>Специалист администрации</w:t>
      </w:r>
      <w:r w:rsidR="00287711" w:rsidRPr="00143C1C">
        <w:rPr>
          <w:i/>
          <w:iCs/>
          <w:color w:val="auto"/>
        </w:rPr>
        <w:t>, ответственного за предоставлени</w:t>
      </w:r>
      <w:r w:rsidR="000D5B9B" w:rsidRPr="00143C1C">
        <w:rPr>
          <w:i/>
          <w:iCs/>
          <w:color w:val="auto"/>
        </w:rPr>
        <w:t>е муниципальной услуги,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организует проведе</w:t>
      </w:r>
      <w:r w:rsidR="000D5B9B" w:rsidRPr="00143C1C">
        <w:rPr>
          <w:color w:val="auto"/>
        </w:rPr>
        <w:t xml:space="preserve">ние заседания Комиссии, </w:t>
      </w:r>
      <w:r w:rsidR="00287711" w:rsidRPr="00143C1C">
        <w:rPr>
          <w:color w:val="auto"/>
        </w:rPr>
        <w:t xml:space="preserve">а также подготавливает необходимые для рассмотрения на заседании информационно-аналитические и иные материалы.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.5</w:t>
      </w:r>
      <w:r w:rsidR="00287711" w:rsidRPr="00143C1C">
        <w:rPr>
          <w:color w:val="auto"/>
        </w:rPr>
        <w:t>. Организа</w:t>
      </w:r>
      <w:r w:rsidR="000D5B9B" w:rsidRPr="00143C1C">
        <w:rPr>
          <w:color w:val="auto"/>
        </w:rPr>
        <w:t>ция заседания К</w:t>
      </w:r>
      <w:r w:rsidR="00287711" w:rsidRPr="00143C1C">
        <w:rPr>
          <w:color w:val="auto"/>
        </w:rPr>
        <w:t>омиссии осуществляется в срок, не превышающий 30 календарных дней с момента регистраци</w:t>
      </w:r>
      <w:r w:rsidR="000D5B9B" w:rsidRPr="00143C1C">
        <w:rPr>
          <w:color w:val="auto"/>
        </w:rPr>
        <w:t>и заявления в администрации</w:t>
      </w:r>
      <w:r w:rsidR="00287711" w:rsidRPr="00143C1C">
        <w:rPr>
          <w:color w:val="auto"/>
        </w:rPr>
        <w:t xml:space="preserve">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.6</w:t>
      </w:r>
      <w:r w:rsidR="000D5B9B" w:rsidRPr="00143C1C">
        <w:rPr>
          <w:color w:val="auto"/>
        </w:rPr>
        <w:t>. Состав К</w:t>
      </w:r>
      <w:r w:rsidR="00287711" w:rsidRPr="00143C1C">
        <w:rPr>
          <w:color w:val="auto"/>
        </w:rPr>
        <w:t xml:space="preserve">омиссии проверяет приложенный к заявлению пакет документов на недопущение и на ограничения следующих параметров: </w:t>
      </w:r>
    </w:p>
    <w:p w:rsidR="00556F55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несоблюдение условий перевода помещения, а именно: </w:t>
      </w:r>
    </w:p>
    <w:p w:rsidR="00556F55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в) если право собственности на переводимое помещение обременено правами каких-либо лиц (помещение является предметом залога, найма, аренды и т.п.);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д) если при переводе квартиры в многоквартирном доме в нежилое помещение не соблюдены требования: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квартира расположена на первом этаже указанного дома;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 </w:t>
      </w:r>
      <w:proofErr w:type="gramEnd"/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.7</w:t>
      </w:r>
      <w:r w:rsidR="00287711" w:rsidRPr="00143C1C">
        <w:rPr>
          <w:color w:val="auto"/>
        </w:rPr>
        <w:t>. По результатам</w:t>
      </w:r>
      <w:r w:rsidR="006954D4" w:rsidRPr="00143C1C">
        <w:rPr>
          <w:color w:val="auto"/>
        </w:rPr>
        <w:t xml:space="preserve"> рассмотрения К</w:t>
      </w:r>
      <w:r w:rsidR="00287711" w:rsidRPr="00143C1C">
        <w:rPr>
          <w:color w:val="auto"/>
        </w:rPr>
        <w:t>омиссией приложенного к заявлению пакета докумен</w:t>
      </w:r>
      <w:r w:rsidR="006954D4" w:rsidRPr="00143C1C">
        <w:rPr>
          <w:color w:val="auto"/>
        </w:rPr>
        <w:t>тов, секретарь К</w:t>
      </w:r>
      <w:r w:rsidR="00287711" w:rsidRPr="00143C1C">
        <w:rPr>
          <w:color w:val="auto"/>
        </w:rPr>
        <w:t>омиссии оформляется прото</w:t>
      </w:r>
      <w:r w:rsidR="006954D4" w:rsidRPr="00143C1C">
        <w:rPr>
          <w:color w:val="auto"/>
        </w:rPr>
        <w:t>кол заседания К</w:t>
      </w:r>
      <w:r w:rsidR="00287711" w:rsidRPr="00143C1C">
        <w:rPr>
          <w:color w:val="auto"/>
        </w:rPr>
        <w:t xml:space="preserve">омиссии, в котором указываются: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а) фамилия, имя, отчество заявителя;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б) адрес переводимого помещения;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в) перечень рассматриваемых документов;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г) в случае необходимости проведения работ по переустройству и (или) перепланировке указывается перечень планируемых работ;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д) реком</w:t>
      </w:r>
      <w:r w:rsidR="006954D4" w:rsidRPr="00143C1C">
        <w:rPr>
          <w:color w:val="auto"/>
        </w:rPr>
        <w:t>ендации Комиссии</w:t>
      </w:r>
      <w:r w:rsidRPr="00143C1C">
        <w:rPr>
          <w:color w:val="auto"/>
        </w:rPr>
        <w:t xml:space="preserve">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.8</w:t>
      </w:r>
      <w:r w:rsidR="00287711" w:rsidRPr="00143C1C">
        <w:rPr>
          <w:color w:val="auto"/>
        </w:rPr>
        <w:t xml:space="preserve">. Протокол заседания Межведомственной комиссии подписывается председателем Межведомственной комиссии и членами Межведомственной комиссии.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.9</w:t>
      </w:r>
      <w:r w:rsidR="00287711" w:rsidRPr="00143C1C">
        <w:rPr>
          <w:color w:val="auto"/>
        </w:rPr>
        <w:t>. Прото</w:t>
      </w:r>
      <w:r w:rsidR="006954D4" w:rsidRPr="00143C1C">
        <w:rPr>
          <w:color w:val="auto"/>
        </w:rPr>
        <w:t>кол заседания К</w:t>
      </w:r>
      <w:r w:rsidR="00287711" w:rsidRPr="00143C1C">
        <w:rPr>
          <w:color w:val="auto"/>
        </w:rPr>
        <w:t>омиссии является основанием для подготовки проекта решения Главы администрации</w:t>
      </w:r>
      <w:r w:rsidR="006954D4" w:rsidRPr="00143C1C">
        <w:rPr>
          <w:color w:val="auto"/>
        </w:rPr>
        <w:t xml:space="preserve"> </w:t>
      </w:r>
      <w:r w:rsidR="00287711" w:rsidRPr="00143C1C">
        <w:rPr>
          <w:color w:val="auto"/>
        </w:rPr>
        <w:t xml:space="preserve">об утверждении уведомления о переводе (отказе в переводе) жилого (нежилого) помещения в нежилое (жилое) помещение.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.10</w:t>
      </w:r>
      <w:r w:rsidR="00287711" w:rsidRPr="00143C1C">
        <w:rPr>
          <w:color w:val="auto"/>
        </w:rPr>
        <w:t xml:space="preserve">. </w:t>
      </w:r>
      <w:proofErr w:type="gramStart"/>
      <w:r w:rsidR="00287711" w:rsidRPr="00143C1C">
        <w:rPr>
          <w:color w:val="auto"/>
        </w:rPr>
        <w:t xml:space="preserve">При установлении наличия хотя бы одной из причин, указанных в пункте </w:t>
      </w:r>
      <w:r w:rsidR="00556F55" w:rsidRPr="00143C1C">
        <w:rPr>
          <w:color w:val="auto"/>
        </w:rPr>
        <w:t>1</w:t>
      </w:r>
      <w:r w:rsidR="00744604" w:rsidRPr="00143C1C">
        <w:rPr>
          <w:color w:val="auto"/>
        </w:rPr>
        <w:t>3</w:t>
      </w:r>
      <w:r w:rsidR="00556F55" w:rsidRPr="00143C1C">
        <w:rPr>
          <w:color w:val="auto"/>
        </w:rPr>
        <w:t>.1</w:t>
      </w:r>
      <w:r w:rsidR="00287711" w:rsidRPr="00143C1C">
        <w:rPr>
          <w:color w:val="auto"/>
        </w:rPr>
        <w:t xml:space="preserve"> </w:t>
      </w:r>
      <w:r w:rsidR="00556F55" w:rsidRPr="00143C1C">
        <w:rPr>
          <w:color w:val="auto"/>
        </w:rPr>
        <w:t xml:space="preserve">настоящего Административного регламента, сотрудник </w:t>
      </w:r>
      <w:r w:rsidR="006954D4" w:rsidRPr="00143C1C">
        <w:rPr>
          <w:color w:val="auto"/>
        </w:rPr>
        <w:t>администрации</w:t>
      </w:r>
      <w:r w:rsidR="00287711" w:rsidRPr="00143C1C">
        <w:rPr>
          <w:color w:val="auto"/>
        </w:rPr>
        <w:t xml:space="preserve">, ответственный за подготовку документов, в течение </w:t>
      </w:r>
      <w:r w:rsidR="006954D4" w:rsidRPr="00143C1C">
        <w:rPr>
          <w:color w:val="auto"/>
        </w:rPr>
        <w:t>3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>календарных дней с даты подписания проток</w:t>
      </w:r>
      <w:r w:rsidR="006954D4" w:rsidRPr="00143C1C">
        <w:rPr>
          <w:color w:val="auto"/>
        </w:rPr>
        <w:t>ола заседания Ко</w:t>
      </w:r>
      <w:r w:rsidR="00287711" w:rsidRPr="00143C1C">
        <w:rPr>
          <w:color w:val="auto"/>
        </w:rPr>
        <w:t>миссии, подготавливает проект решения об утверждении уведомления с отказом в переводе жилого (нежилого) помещения в нежилое (жилое) помещение и направляет его на подпись Главе администрации по форме, согласно Приложению</w:t>
      </w:r>
      <w:proofErr w:type="gramEnd"/>
      <w:r w:rsidR="00287711" w:rsidRPr="00143C1C">
        <w:rPr>
          <w:color w:val="auto"/>
        </w:rPr>
        <w:t xml:space="preserve"> 4 настоящего регламента.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.11</w:t>
      </w:r>
      <w:r w:rsidR="00287711" w:rsidRPr="00143C1C">
        <w:rPr>
          <w:color w:val="auto"/>
        </w:rPr>
        <w:t xml:space="preserve">. </w:t>
      </w:r>
      <w:proofErr w:type="gramStart"/>
      <w:r w:rsidR="00287711" w:rsidRPr="00143C1C">
        <w:rPr>
          <w:color w:val="auto"/>
        </w:rPr>
        <w:t xml:space="preserve">При отсутствии оснований для отказа в предоставлении муниципальной услуги, указанных в пункте </w:t>
      </w:r>
      <w:r w:rsidR="00556F55" w:rsidRPr="00143C1C">
        <w:rPr>
          <w:color w:val="auto"/>
        </w:rPr>
        <w:t>1</w:t>
      </w:r>
      <w:r w:rsidR="00744604" w:rsidRPr="00143C1C">
        <w:rPr>
          <w:color w:val="auto"/>
        </w:rPr>
        <w:t>3</w:t>
      </w:r>
      <w:r w:rsidR="00556F55" w:rsidRPr="00143C1C">
        <w:rPr>
          <w:color w:val="auto"/>
        </w:rPr>
        <w:t>.1 настоящего</w:t>
      </w:r>
      <w:r w:rsidR="00287711" w:rsidRPr="00143C1C">
        <w:rPr>
          <w:color w:val="auto"/>
        </w:rPr>
        <w:t xml:space="preserve"> </w:t>
      </w:r>
      <w:r w:rsidR="00556F55" w:rsidRPr="00143C1C">
        <w:rPr>
          <w:color w:val="auto"/>
        </w:rPr>
        <w:t>А</w:t>
      </w:r>
      <w:r w:rsidR="00287711" w:rsidRPr="00143C1C">
        <w:rPr>
          <w:color w:val="auto"/>
        </w:rPr>
        <w:t>дминистративного регламента, сотрудник</w:t>
      </w:r>
      <w:r w:rsidR="006954D4" w:rsidRPr="00143C1C">
        <w:rPr>
          <w:color w:val="auto"/>
        </w:rPr>
        <w:t xml:space="preserve"> администрации,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ответственный за подготовку документов, подготавливает проект решения об утверждении уведомления о переводе жилого (нежилого) помещения в нежилое (жилое) </w:t>
      </w:r>
      <w:r w:rsidR="006954D4" w:rsidRPr="00143C1C">
        <w:rPr>
          <w:color w:val="auto"/>
        </w:rPr>
        <w:t xml:space="preserve">помещение, в течение 3 </w:t>
      </w:r>
      <w:r w:rsidR="00287711" w:rsidRPr="00143C1C">
        <w:rPr>
          <w:color w:val="auto"/>
        </w:rPr>
        <w:t>календарных дней, с даты подписания проток</w:t>
      </w:r>
      <w:r w:rsidR="006954D4" w:rsidRPr="00143C1C">
        <w:rPr>
          <w:color w:val="auto"/>
        </w:rPr>
        <w:t>ола заседания К</w:t>
      </w:r>
      <w:r w:rsidR="00287711" w:rsidRPr="00143C1C">
        <w:rPr>
          <w:color w:val="auto"/>
        </w:rPr>
        <w:t>омиссии и направляет его на подпись Главе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по форме, согласно </w:t>
      </w:r>
      <w:r w:rsidR="00556F55" w:rsidRPr="00143C1C">
        <w:rPr>
          <w:color w:val="auto"/>
        </w:rPr>
        <w:t>П</w:t>
      </w:r>
      <w:r w:rsidR="00287711" w:rsidRPr="00143C1C">
        <w:rPr>
          <w:color w:val="auto"/>
        </w:rPr>
        <w:t>риложению 4</w:t>
      </w:r>
      <w:proofErr w:type="gramEnd"/>
      <w:r w:rsidR="00287711" w:rsidRPr="00143C1C">
        <w:rPr>
          <w:color w:val="auto"/>
        </w:rPr>
        <w:t xml:space="preserve"> настоящего регламента.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</w:t>
      </w:r>
      <w:r w:rsidR="006954D4" w:rsidRPr="00143C1C">
        <w:rPr>
          <w:color w:val="auto"/>
        </w:rPr>
        <w:t>ройства, и (или) перепланировки</w:t>
      </w:r>
      <w:r w:rsidR="00287711" w:rsidRPr="00143C1C">
        <w:rPr>
          <w:color w:val="auto"/>
        </w:rPr>
        <w:t xml:space="preserve">, и (или) иных работ.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556F55" w:rsidRPr="00143C1C">
        <w:rPr>
          <w:color w:val="auto"/>
        </w:rPr>
        <w:t>.12</w:t>
      </w:r>
      <w:r w:rsidR="00287711" w:rsidRPr="00143C1C">
        <w:rPr>
          <w:color w:val="auto"/>
        </w:rPr>
        <w:t>. В случае есл</w:t>
      </w:r>
      <w:r w:rsidR="006954D4" w:rsidRPr="00143C1C">
        <w:rPr>
          <w:color w:val="auto"/>
        </w:rPr>
        <w:t>и в протоколе К</w:t>
      </w:r>
      <w:r w:rsidR="00287711" w:rsidRPr="00143C1C">
        <w:rPr>
          <w:color w:val="auto"/>
        </w:rPr>
        <w:t xml:space="preserve">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 </w:t>
      </w:r>
    </w:p>
    <w:p w:rsidR="00287711" w:rsidRPr="00143C1C" w:rsidRDefault="00287711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Завершение указанных работ</w:t>
      </w:r>
      <w:r w:rsidR="006954D4" w:rsidRPr="00143C1C">
        <w:rPr>
          <w:color w:val="auto"/>
        </w:rPr>
        <w:t xml:space="preserve"> должен подтверждаться актом К</w:t>
      </w:r>
      <w:r w:rsidRPr="00143C1C">
        <w:rPr>
          <w:color w:val="auto"/>
        </w:rPr>
        <w:t xml:space="preserve">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A43646" w:rsidRPr="00143C1C">
        <w:rPr>
          <w:color w:val="auto"/>
        </w:rPr>
        <w:t>.13</w:t>
      </w:r>
      <w:r w:rsidR="00287711" w:rsidRPr="00143C1C">
        <w:rPr>
          <w:color w:val="auto"/>
        </w:rPr>
        <w:t xml:space="preserve">. Подписанное Главой администрации решение об утверждении уведомления о переводе (отказе в переводе) жилого (нежилого) помещения в нежилое (жилое) помещение, не позднее рабочего дня следующего за днем подписания передается на регистрацию </w:t>
      </w:r>
      <w:r w:rsidR="00434312" w:rsidRPr="00143C1C">
        <w:rPr>
          <w:color w:val="auto"/>
        </w:rPr>
        <w:t xml:space="preserve">специалисту администрации, </w:t>
      </w:r>
      <w:r w:rsidR="00287711" w:rsidRPr="00143C1C">
        <w:rPr>
          <w:color w:val="auto"/>
        </w:rPr>
        <w:t xml:space="preserve">ответственному за прием и регистрацию документов.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A43646" w:rsidRPr="00143C1C">
        <w:rPr>
          <w:color w:val="auto"/>
        </w:rPr>
        <w:t>.14</w:t>
      </w:r>
      <w:r w:rsidR="00287711" w:rsidRPr="00143C1C">
        <w:rPr>
          <w:color w:val="auto"/>
        </w:rPr>
        <w:t>. Результатом данной административно</w:t>
      </w:r>
      <w:r w:rsidR="006C7075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является подписанное Главой администрации</w:t>
      </w:r>
      <w:r w:rsidR="00434312" w:rsidRPr="00143C1C">
        <w:rPr>
          <w:color w:val="auto"/>
        </w:rPr>
        <w:t xml:space="preserve"> </w:t>
      </w:r>
      <w:r w:rsidR="00287711" w:rsidRPr="00143C1C">
        <w:rPr>
          <w:color w:val="auto"/>
        </w:rPr>
        <w:t xml:space="preserve">решение об утверждении уведомления о переводе (отказе в переводе) жилого (нежилого) помещения в нежилое (жилое) помещение в журнале регистрации документов.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A43646" w:rsidRPr="00143C1C">
        <w:rPr>
          <w:color w:val="auto"/>
        </w:rPr>
        <w:t>.15</w:t>
      </w:r>
      <w:r w:rsidR="00287711" w:rsidRPr="00143C1C">
        <w:rPr>
          <w:color w:val="auto"/>
        </w:rPr>
        <w:t xml:space="preserve">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A43646" w:rsidRPr="00143C1C">
        <w:rPr>
          <w:color w:val="auto"/>
        </w:rPr>
        <w:t>.16</w:t>
      </w:r>
      <w:r w:rsidR="00287711" w:rsidRPr="00143C1C">
        <w:rPr>
          <w:color w:val="auto"/>
        </w:rPr>
        <w:t>. Общий максимальный срок выполнения административно</w:t>
      </w:r>
      <w:r w:rsidR="006C7075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не должен превышать 17 рабочих дней </w:t>
      </w:r>
      <w:proofErr w:type="gramStart"/>
      <w:r w:rsidR="00287711" w:rsidRPr="00143C1C">
        <w:rPr>
          <w:color w:val="auto"/>
        </w:rPr>
        <w:t>с даты поступления</w:t>
      </w:r>
      <w:proofErr w:type="gramEnd"/>
      <w:r w:rsidR="00287711" w:rsidRPr="00143C1C">
        <w:rPr>
          <w:color w:val="auto"/>
        </w:rPr>
        <w:t xml:space="preserve"> заявления и </w:t>
      </w:r>
      <w:r w:rsidR="00434312" w:rsidRPr="00143C1C">
        <w:rPr>
          <w:color w:val="auto"/>
        </w:rPr>
        <w:t>прилагаемых к нему документов в администрацию</w:t>
      </w:r>
      <w:r w:rsidR="00287711" w:rsidRPr="00143C1C">
        <w:rPr>
          <w:color w:val="auto"/>
        </w:rPr>
        <w:t xml:space="preserve">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26</w:t>
      </w:r>
      <w:r w:rsidR="00A43646" w:rsidRPr="00143C1C">
        <w:rPr>
          <w:color w:val="auto"/>
        </w:rPr>
        <w:t>.17</w:t>
      </w:r>
      <w:r w:rsidR="00287711" w:rsidRPr="00143C1C">
        <w:rPr>
          <w:color w:val="auto"/>
        </w:rPr>
        <w:t>. При обращении заявителя за получением муниципал</w:t>
      </w:r>
      <w:r w:rsidR="00434312" w:rsidRPr="00143C1C">
        <w:rPr>
          <w:color w:val="auto"/>
        </w:rPr>
        <w:t>ьной услуги в электронной форме 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направляет на </w:t>
      </w:r>
      <w:r w:rsidR="006C7075" w:rsidRPr="00143C1C">
        <w:rPr>
          <w:color w:val="auto"/>
        </w:rPr>
        <w:t>ЕГПУ иди РПГУ</w:t>
      </w:r>
      <w:r w:rsidR="00287711" w:rsidRPr="00143C1C">
        <w:rPr>
          <w:color w:val="auto"/>
        </w:rPr>
        <w:t xml:space="preserve"> посредством технических сре</w:t>
      </w:r>
      <w:proofErr w:type="gramStart"/>
      <w:r w:rsidR="00287711" w:rsidRPr="00143C1C">
        <w:rPr>
          <w:color w:val="auto"/>
        </w:rPr>
        <w:t>дств св</w:t>
      </w:r>
      <w:proofErr w:type="gramEnd"/>
      <w:r w:rsidR="00287711" w:rsidRPr="00143C1C">
        <w:rPr>
          <w:color w:val="auto"/>
        </w:rPr>
        <w:t>язи уведомление о завершении исполнения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с указанием результата осуществления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>26</w:t>
      </w:r>
      <w:r w:rsidR="00A43646" w:rsidRPr="00143C1C">
        <w:rPr>
          <w:color w:val="auto"/>
        </w:rPr>
        <w:t>.18</w:t>
      </w:r>
      <w:r w:rsidR="00287711" w:rsidRPr="00143C1C">
        <w:rPr>
          <w:color w:val="auto"/>
        </w:rPr>
        <w:t>. Способом фиксации административно</w:t>
      </w:r>
      <w:r w:rsidR="006C7075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являются регистрация подписанного Главой администрации</w:t>
      </w:r>
      <w:r w:rsidR="00434312" w:rsidRPr="00143C1C">
        <w:rPr>
          <w:color w:val="auto"/>
        </w:rPr>
        <w:t xml:space="preserve"> </w:t>
      </w:r>
      <w:r w:rsidR="00287711" w:rsidRPr="00143C1C">
        <w:rPr>
          <w:color w:val="auto"/>
        </w:rPr>
        <w:t>решения об утверждении уведомления о переводе (отказе в переводе) жилого (нежилого) помещения в нежилое (жилое) помещение в</w:t>
      </w:r>
      <w:r w:rsidR="00434312" w:rsidRPr="00143C1C">
        <w:rPr>
          <w:color w:val="auto"/>
        </w:rPr>
        <w:t xml:space="preserve"> журнале регистрации документов.</w:t>
      </w:r>
    </w:p>
    <w:p w:rsidR="00B06734" w:rsidRPr="00143C1C" w:rsidRDefault="00B06734" w:rsidP="00556F55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143C1C" w:rsidRDefault="0029721B" w:rsidP="00A43646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27</w:t>
      </w:r>
      <w:r w:rsidR="00A43646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Выдача (направление) документа, являющегося результатом предоставления муниципальной услуги</w:t>
      </w:r>
    </w:p>
    <w:p w:rsidR="00A43646" w:rsidRPr="00143C1C" w:rsidRDefault="00A43646" w:rsidP="00A43646">
      <w:pPr>
        <w:pStyle w:val="Default"/>
        <w:ind w:firstLine="709"/>
        <w:jc w:val="center"/>
        <w:rPr>
          <w:color w:val="auto"/>
        </w:rPr>
      </w:pP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27</w:t>
      </w:r>
      <w:r w:rsidR="00A43646" w:rsidRPr="00143C1C">
        <w:rPr>
          <w:color w:val="auto"/>
        </w:rPr>
        <w:t>.1</w:t>
      </w:r>
      <w:r w:rsidR="00287711" w:rsidRPr="00143C1C">
        <w:rPr>
          <w:color w:val="auto"/>
        </w:rPr>
        <w:t>. Основанием для начала административно</w:t>
      </w:r>
      <w:r w:rsidR="006C7075" w:rsidRPr="00143C1C">
        <w:rPr>
          <w:color w:val="auto"/>
        </w:rPr>
        <w:t xml:space="preserve">го действия </w:t>
      </w:r>
      <w:r w:rsidR="00287711" w:rsidRPr="00143C1C">
        <w:rPr>
          <w:color w:val="auto"/>
        </w:rPr>
        <w:t>по выдаче (направлению) документа, являющегося результатом предоставления муниципальной услуги, является наличие утвержденного уведомления о переводе (отказе в переводе) жилого (нежилого) помещения в нежилое (жилое) помещение</w:t>
      </w:r>
      <w:r w:rsidR="00287711" w:rsidRPr="00143C1C">
        <w:rPr>
          <w:i/>
          <w:iCs/>
          <w:color w:val="auto"/>
        </w:rPr>
        <w:t xml:space="preserve">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27</w:t>
      </w:r>
      <w:r w:rsidR="00A43646" w:rsidRPr="00143C1C">
        <w:rPr>
          <w:color w:val="auto"/>
        </w:rPr>
        <w:t>.2</w:t>
      </w:r>
      <w:r w:rsidR="00335260" w:rsidRPr="00143C1C">
        <w:rPr>
          <w:color w:val="auto"/>
        </w:rPr>
        <w:t>. Специалист администрации</w:t>
      </w:r>
      <w:r w:rsidR="00287711" w:rsidRPr="00143C1C">
        <w:rPr>
          <w:color w:val="auto"/>
        </w:rPr>
        <w:t xml:space="preserve">, ответственный за прием и регистрацию документов, в течение 1 календарного дня со дня утверждения уведомления о переводе (отказе в переводе) жилого (нежилого) помещения в нежилое (жилое) помещение подготавливает и направляет заявителю сопроводительным письмом заверенную копию уведомления о переводе (отказе в переводе) жилого (нежилого) помещения в нежилое (жилое) помещение. </w:t>
      </w:r>
    </w:p>
    <w:p w:rsidR="00287711" w:rsidRPr="00143C1C" w:rsidRDefault="0029721B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27</w:t>
      </w:r>
      <w:r w:rsidR="00A43646" w:rsidRPr="00143C1C">
        <w:rPr>
          <w:color w:val="auto"/>
        </w:rPr>
        <w:t>.3</w:t>
      </w:r>
      <w:r w:rsidR="00287711" w:rsidRPr="00143C1C">
        <w:rPr>
          <w:color w:val="auto"/>
        </w:rPr>
        <w:t>. Специалист</w:t>
      </w:r>
      <w:r w:rsidR="00335260" w:rsidRPr="00143C1C">
        <w:rPr>
          <w:color w:val="auto"/>
        </w:rPr>
        <w:t xml:space="preserve"> администрации</w:t>
      </w:r>
      <w:r w:rsidR="00287711" w:rsidRPr="00143C1C">
        <w:rPr>
          <w:color w:val="auto"/>
        </w:rPr>
        <w:t xml:space="preserve">, ответственный за прием и регистрацию документов, осуществляет регистрацию сопроводительного письма в соответствии с порядком делопроизводства, установленным </w:t>
      </w:r>
      <w:r w:rsidR="00335260" w:rsidRPr="00143C1C">
        <w:rPr>
          <w:color w:val="auto"/>
        </w:rPr>
        <w:t xml:space="preserve">администрацией, </w:t>
      </w:r>
      <w:r w:rsidR="00287711" w:rsidRPr="00143C1C">
        <w:rPr>
          <w:color w:val="auto"/>
        </w:rPr>
        <w:t>в том числе осуществляет внесение соответствующих сведений в журнал регист</w:t>
      </w:r>
      <w:r w:rsidR="00335260" w:rsidRPr="00143C1C">
        <w:rPr>
          <w:color w:val="auto"/>
        </w:rPr>
        <w:t>рации исходящей корреспонденции.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27</w:t>
      </w:r>
      <w:r w:rsidR="00A43646" w:rsidRPr="00143C1C">
        <w:rPr>
          <w:color w:val="auto"/>
        </w:rPr>
        <w:t>.4</w:t>
      </w:r>
      <w:r w:rsidR="00287711" w:rsidRPr="00143C1C">
        <w:rPr>
          <w:color w:val="auto"/>
        </w:rPr>
        <w:t xml:space="preserve">. </w:t>
      </w:r>
      <w:proofErr w:type="gramStart"/>
      <w:r w:rsidR="00287711" w:rsidRPr="00143C1C">
        <w:rPr>
          <w:color w:val="auto"/>
        </w:rPr>
        <w:t xml:space="preserve">Выдача (направление) уведомления о переводе (отказе в переводе) жилого (нежилого) помещения в нежилое (жилое) помещение осуществляется способом, указанным заявителем в заявлении, в том числе: </w:t>
      </w:r>
      <w:proofErr w:type="gramEnd"/>
    </w:p>
    <w:p w:rsidR="00287711" w:rsidRPr="00143C1C" w:rsidRDefault="00A43646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при личном обращении в </w:t>
      </w:r>
      <w:r w:rsidR="00335260" w:rsidRPr="00143C1C">
        <w:rPr>
          <w:iCs/>
          <w:color w:val="auto"/>
        </w:rPr>
        <w:t>администрации;</w:t>
      </w:r>
      <w:r w:rsidR="00287711" w:rsidRPr="00143C1C">
        <w:rPr>
          <w:color w:val="auto"/>
        </w:rPr>
        <w:t xml:space="preserve"> </w:t>
      </w:r>
    </w:p>
    <w:p w:rsidR="00287711" w:rsidRPr="00143C1C" w:rsidRDefault="00A43646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при личном обращении в МФЦ; </w:t>
      </w:r>
    </w:p>
    <w:p w:rsidR="00287711" w:rsidRPr="00143C1C" w:rsidRDefault="00A43646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посредством почтового отправления на адрес заявителя, указанный в заявлении; </w:t>
      </w:r>
    </w:p>
    <w:p w:rsidR="00287711" w:rsidRPr="00143C1C" w:rsidRDefault="00A43646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- </w:t>
      </w:r>
      <w:r w:rsidR="00287711" w:rsidRPr="00143C1C">
        <w:rPr>
          <w:color w:val="auto"/>
        </w:rPr>
        <w:t xml:space="preserve">через личный кабинет на </w:t>
      </w:r>
      <w:r w:rsidR="006C7075" w:rsidRPr="00143C1C">
        <w:rPr>
          <w:color w:val="auto"/>
        </w:rPr>
        <w:t>ЕПГУ или РПГУ</w:t>
      </w:r>
      <w:r w:rsidR="00287711" w:rsidRPr="00143C1C">
        <w:rPr>
          <w:color w:val="auto"/>
        </w:rPr>
        <w:t xml:space="preserve">. </w:t>
      </w:r>
    </w:p>
    <w:p w:rsidR="00A43646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27</w:t>
      </w:r>
      <w:r w:rsidR="00A43646" w:rsidRPr="00143C1C">
        <w:rPr>
          <w:color w:val="auto"/>
        </w:rPr>
        <w:t>.5</w:t>
      </w:r>
      <w:r w:rsidR="00287711" w:rsidRPr="00143C1C">
        <w:rPr>
          <w:color w:val="auto"/>
        </w:rPr>
        <w:t xml:space="preserve">. В случае указания заявителем на получение результата в МФЦ, </w:t>
      </w:r>
      <w:r w:rsidR="00780379" w:rsidRPr="00143C1C">
        <w:rPr>
          <w:iCs/>
          <w:color w:val="auto"/>
        </w:rPr>
        <w:t>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780379" w:rsidRPr="00143C1C">
        <w:rPr>
          <w:color w:val="auto"/>
        </w:rPr>
        <w:t xml:space="preserve">администрацией </w:t>
      </w:r>
      <w:r w:rsidR="00287711" w:rsidRPr="00143C1C">
        <w:rPr>
          <w:color w:val="auto"/>
        </w:rPr>
        <w:t xml:space="preserve">и МФЦ.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27</w:t>
      </w:r>
      <w:r w:rsidR="00780379" w:rsidRPr="00143C1C">
        <w:rPr>
          <w:color w:val="auto"/>
        </w:rPr>
        <w:t>.6</w:t>
      </w:r>
      <w:r w:rsidR="00287711" w:rsidRPr="00143C1C">
        <w:rPr>
          <w:color w:val="auto"/>
        </w:rPr>
        <w:t>. При обращении заявителя за получением муниципал</w:t>
      </w:r>
      <w:r w:rsidR="00780379" w:rsidRPr="00143C1C">
        <w:rPr>
          <w:color w:val="auto"/>
        </w:rPr>
        <w:t>ьной услуги в электронной форме администрация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направляет на </w:t>
      </w:r>
      <w:r w:rsidR="006C7075" w:rsidRPr="00143C1C">
        <w:rPr>
          <w:color w:val="auto"/>
        </w:rPr>
        <w:t>ЕПГУ или РПГУ</w:t>
      </w:r>
      <w:r w:rsidR="00287711" w:rsidRPr="00143C1C">
        <w:rPr>
          <w:color w:val="auto"/>
        </w:rPr>
        <w:t xml:space="preserve"> посредством технических сре</w:t>
      </w:r>
      <w:proofErr w:type="gramStart"/>
      <w:r w:rsidR="00287711" w:rsidRPr="00143C1C">
        <w:rPr>
          <w:color w:val="auto"/>
        </w:rPr>
        <w:t>дств св</w:t>
      </w:r>
      <w:proofErr w:type="gramEnd"/>
      <w:r w:rsidR="00287711" w:rsidRPr="00143C1C">
        <w:rPr>
          <w:color w:val="auto"/>
        </w:rPr>
        <w:t>язи уведомление о завершении исполнения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 с указанием результата осуществления административно</w:t>
      </w:r>
      <w:r w:rsidR="00D23EBD" w:rsidRPr="00143C1C">
        <w:rPr>
          <w:color w:val="auto"/>
        </w:rPr>
        <w:t>го действия</w:t>
      </w:r>
      <w:r w:rsidR="00287711" w:rsidRPr="00143C1C">
        <w:rPr>
          <w:color w:val="auto"/>
        </w:rPr>
        <w:t xml:space="preserve">. </w:t>
      </w:r>
    </w:p>
    <w:p w:rsidR="00A43646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27</w:t>
      </w:r>
      <w:r w:rsidR="00780379" w:rsidRPr="00143C1C">
        <w:rPr>
          <w:color w:val="auto"/>
        </w:rPr>
        <w:t>.7</w:t>
      </w:r>
      <w:r w:rsidR="00287711" w:rsidRPr="00143C1C">
        <w:rPr>
          <w:color w:val="auto"/>
        </w:rPr>
        <w:t xml:space="preserve">. </w:t>
      </w:r>
      <w:proofErr w:type="gramStart"/>
      <w:r w:rsidR="00287711" w:rsidRPr="00143C1C">
        <w:rPr>
          <w:color w:val="auto"/>
        </w:rPr>
        <w:t>Результатом административно</w:t>
      </w:r>
      <w:r w:rsidR="006C7075" w:rsidRPr="00143C1C">
        <w:rPr>
          <w:color w:val="auto"/>
        </w:rPr>
        <w:t>го</w:t>
      </w:r>
      <w:r w:rsidR="00287711" w:rsidRPr="00143C1C">
        <w:rPr>
          <w:color w:val="auto"/>
        </w:rPr>
        <w:t xml:space="preserve"> </w:t>
      </w:r>
      <w:r w:rsidR="006C7075" w:rsidRPr="00143C1C">
        <w:rPr>
          <w:color w:val="auto"/>
        </w:rPr>
        <w:t>действия</w:t>
      </w:r>
      <w:r w:rsidR="00287711" w:rsidRPr="00143C1C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письмом заверенной копии уведомления о переводе (отказе в переводе) жилого (нежилого) помещения в нежилое (жилое) помещение. </w:t>
      </w:r>
      <w:proofErr w:type="gramEnd"/>
    </w:p>
    <w:p w:rsidR="00287711" w:rsidRPr="00143C1C" w:rsidRDefault="0029721B" w:rsidP="00556F55">
      <w:pPr>
        <w:pStyle w:val="Default"/>
        <w:ind w:firstLine="709"/>
        <w:jc w:val="both"/>
        <w:rPr>
          <w:i/>
          <w:iCs/>
          <w:color w:val="auto"/>
        </w:rPr>
      </w:pPr>
      <w:r w:rsidRPr="00143C1C">
        <w:rPr>
          <w:color w:val="auto"/>
        </w:rPr>
        <w:t>27</w:t>
      </w:r>
      <w:r w:rsidR="00780379" w:rsidRPr="00143C1C">
        <w:rPr>
          <w:color w:val="auto"/>
        </w:rPr>
        <w:t>.8</w:t>
      </w:r>
      <w:r w:rsidR="00287711" w:rsidRPr="00143C1C">
        <w:rPr>
          <w:color w:val="auto"/>
        </w:rPr>
        <w:t>. Способом фиксации результата выполнения административно</w:t>
      </w:r>
      <w:r w:rsidR="006C7075" w:rsidRPr="00143C1C">
        <w:rPr>
          <w:color w:val="auto"/>
        </w:rPr>
        <w:t>го</w:t>
      </w:r>
      <w:r w:rsidR="00287711" w:rsidRPr="00143C1C">
        <w:rPr>
          <w:color w:val="auto"/>
        </w:rPr>
        <w:t xml:space="preserve"> </w:t>
      </w:r>
      <w:r w:rsidR="006C7075" w:rsidRPr="00143C1C">
        <w:rPr>
          <w:color w:val="auto"/>
        </w:rPr>
        <w:t>действия</w:t>
      </w:r>
      <w:r w:rsidR="00287711" w:rsidRPr="00143C1C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</w:t>
      </w:r>
      <w:r w:rsidR="00780379" w:rsidRPr="00143C1C">
        <w:rPr>
          <w:color w:val="auto"/>
        </w:rPr>
        <w:t>ации исходящей корреспонденции</w:t>
      </w:r>
      <w:r w:rsidR="00287711" w:rsidRPr="00143C1C">
        <w:rPr>
          <w:i/>
          <w:iCs/>
          <w:color w:val="auto"/>
        </w:rPr>
        <w:t xml:space="preserve">. </w:t>
      </w:r>
    </w:p>
    <w:p w:rsidR="00F43469" w:rsidRPr="00143C1C" w:rsidRDefault="00F43469" w:rsidP="00556F55">
      <w:pPr>
        <w:pStyle w:val="Default"/>
        <w:ind w:firstLine="709"/>
        <w:jc w:val="both"/>
        <w:rPr>
          <w:i/>
          <w:iCs/>
          <w:color w:val="auto"/>
        </w:rPr>
      </w:pPr>
    </w:p>
    <w:p w:rsidR="00A43646" w:rsidRPr="00143C1C" w:rsidRDefault="0029721B" w:rsidP="00A43646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2</w:t>
      </w:r>
      <w:r w:rsidR="00B06734" w:rsidRPr="00143C1C">
        <w:rPr>
          <w:b/>
          <w:bCs/>
          <w:color w:val="auto"/>
        </w:rPr>
        <w:t>8</w:t>
      </w:r>
      <w:r w:rsidR="00A43646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 xml:space="preserve">Административные </w:t>
      </w:r>
      <w:r w:rsidR="006C7075" w:rsidRPr="00143C1C">
        <w:rPr>
          <w:b/>
          <w:bCs/>
          <w:color w:val="auto"/>
        </w:rPr>
        <w:t>действия</w:t>
      </w:r>
      <w:r w:rsidR="00287711" w:rsidRPr="00143C1C">
        <w:rPr>
          <w:b/>
          <w:bCs/>
          <w:color w:val="auto"/>
        </w:rPr>
        <w:t xml:space="preserve">, </w:t>
      </w:r>
    </w:p>
    <w:p w:rsidR="00287711" w:rsidRPr="00143C1C" w:rsidRDefault="00287711" w:rsidP="00A43646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предусмотренные вторым этапом предоставления муниципальной услуги (при необходимости)</w:t>
      </w:r>
    </w:p>
    <w:p w:rsidR="00A43646" w:rsidRPr="00143C1C" w:rsidRDefault="00A43646" w:rsidP="00A43646">
      <w:pPr>
        <w:pStyle w:val="Default"/>
        <w:ind w:firstLine="709"/>
        <w:jc w:val="center"/>
        <w:rPr>
          <w:color w:val="auto"/>
        </w:rPr>
      </w:pP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</w:t>
      </w:r>
      <w:r w:rsidR="00B06734" w:rsidRPr="00143C1C">
        <w:rPr>
          <w:color w:val="auto"/>
        </w:rPr>
        <w:t>8</w:t>
      </w:r>
      <w:r w:rsidR="00A43646" w:rsidRPr="00143C1C">
        <w:rPr>
          <w:color w:val="auto"/>
        </w:rPr>
        <w:t>.1</w:t>
      </w:r>
      <w:r w:rsidR="00287711" w:rsidRPr="00143C1C">
        <w:rPr>
          <w:color w:val="auto"/>
        </w:rPr>
        <w:t xml:space="preserve"> Административные </w:t>
      </w:r>
      <w:r w:rsidR="006C7075" w:rsidRPr="00143C1C">
        <w:rPr>
          <w:color w:val="auto"/>
        </w:rPr>
        <w:t>действия</w:t>
      </w:r>
      <w:r w:rsidR="00287711" w:rsidRPr="00143C1C">
        <w:rPr>
          <w:color w:val="auto"/>
        </w:rPr>
        <w:t>, предусмотренные вторым этапо</w:t>
      </w:r>
      <w:r w:rsidR="00A43646" w:rsidRPr="00143C1C">
        <w:rPr>
          <w:color w:val="auto"/>
        </w:rPr>
        <w:t>м оказания муниципальной услуги</w:t>
      </w:r>
      <w:r w:rsidR="00287711" w:rsidRPr="00143C1C">
        <w:rPr>
          <w:color w:val="auto"/>
        </w:rPr>
        <w:t xml:space="preserve">, </w:t>
      </w:r>
      <w:proofErr w:type="gramStart"/>
      <w:r w:rsidR="00287711" w:rsidRPr="00143C1C">
        <w:rPr>
          <w:color w:val="auto"/>
        </w:rPr>
        <w:t>осуществляются</w:t>
      </w:r>
      <w:proofErr w:type="gramEnd"/>
      <w:r w:rsidR="00287711" w:rsidRPr="00143C1C">
        <w:rPr>
          <w:color w:val="auto"/>
        </w:rPr>
        <w:t xml:space="preserve"> в случае если в утвержденном уведомлении о переводе (отказе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 </w:t>
      </w:r>
    </w:p>
    <w:p w:rsidR="00287711" w:rsidRPr="00143C1C" w:rsidRDefault="0029721B" w:rsidP="00556F5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>2</w:t>
      </w:r>
      <w:r w:rsidR="00B06734" w:rsidRPr="00143C1C">
        <w:rPr>
          <w:color w:val="auto"/>
        </w:rPr>
        <w:t>8</w:t>
      </w:r>
      <w:r w:rsidR="00A43646"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Указанные административные </w:t>
      </w:r>
      <w:r w:rsidR="006C7075" w:rsidRPr="00143C1C">
        <w:rPr>
          <w:color w:val="auto"/>
        </w:rPr>
        <w:t>действия</w:t>
      </w:r>
      <w:r w:rsidR="00287711" w:rsidRPr="00143C1C">
        <w:rPr>
          <w:color w:val="auto"/>
        </w:rPr>
        <w:t xml:space="preserve"> осуществляются в соответствии с утвержденным постановлением Администрации </w:t>
      </w:r>
      <w:r w:rsidR="0029494E" w:rsidRPr="00143C1C">
        <w:rPr>
          <w:color w:val="auto"/>
        </w:rPr>
        <w:t>Новоавачинского сельского поселения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</w:t>
      </w:r>
      <w:r w:rsidR="0029494E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в рамках действующего законодательства Российской Федерации. </w:t>
      </w:r>
    </w:p>
    <w:p w:rsidR="00F43469" w:rsidRPr="00143C1C" w:rsidRDefault="00F43469" w:rsidP="00556F55">
      <w:pPr>
        <w:pStyle w:val="Default"/>
        <w:ind w:firstLine="709"/>
        <w:jc w:val="both"/>
        <w:rPr>
          <w:color w:val="auto"/>
        </w:rPr>
      </w:pPr>
    </w:p>
    <w:p w:rsidR="00287711" w:rsidRPr="00143C1C" w:rsidRDefault="00287711" w:rsidP="00A43646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 xml:space="preserve">IV. </w:t>
      </w:r>
      <w:r w:rsidR="00BA1719" w:rsidRPr="00143C1C">
        <w:rPr>
          <w:b/>
          <w:bCs/>
          <w:color w:val="auto"/>
        </w:rPr>
        <w:t xml:space="preserve">Формы </w:t>
      </w:r>
      <w:proofErr w:type="gramStart"/>
      <w:r w:rsidR="00BA1719" w:rsidRPr="00143C1C">
        <w:rPr>
          <w:b/>
          <w:bCs/>
          <w:color w:val="auto"/>
        </w:rPr>
        <w:t>контроля за</w:t>
      </w:r>
      <w:proofErr w:type="gramEnd"/>
      <w:r w:rsidR="00BA1719" w:rsidRPr="00143C1C">
        <w:rPr>
          <w:b/>
          <w:bCs/>
          <w:color w:val="auto"/>
        </w:rPr>
        <w:t xml:space="preserve"> исполнением административного регламента</w:t>
      </w:r>
      <w:r w:rsidRPr="00143C1C">
        <w:rPr>
          <w:b/>
          <w:bCs/>
          <w:color w:val="auto"/>
        </w:rPr>
        <w:t xml:space="preserve"> </w:t>
      </w:r>
    </w:p>
    <w:p w:rsidR="00A43646" w:rsidRPr="00143C1C" w:rsidRDefault="00A43646" w:rsidP="00A43646">
      <w:pPr>
        <w:pStyle w:val="Default"/>
        <w:ind w:firstLine="709"/>
        <w:jc w:val="center"/>
        <w:rPr>
          <w:color w:val="auto"/>
        </w:rPr>
      </w:pPr>
    </w:p>
    <w:p w:rsidR="00A43646" w:rsidRPr="00143C1C" w:rsidRDefault="00B06734" w:rsidP="00A43646">
      <w:pPr>
        <w:pStyle w:val="Default"/>
        <w:ind w:firstLine="709"/>
        <w:jc w:val="center"/>
        <w:rPr>
          <w:b/>
          <w:color w:val="auto"/>
        </w:rPr>
      </w:pPr>
      <w:r w:rsidRPr="00143C1C">
        <w:rPr>
          <w:b/>
          <w:color w:val="auto"/>
        </w:rPr>
        <w:t>29</w:t>
      </w:r>
      <w:r w:rsidR="00A43646" w:rsidRPr="00143C1C">
        <w:rPr>
          <w:b/>
          <w:color w:val="auto"/>
        </w:rPr>
        <w:t>. Порядок осуществления текущего контроля</w:t>
      </w:r>
    </w:p>
    <w:p w:rsidR="00A43646" w:rsidRPr="00143C1C" w:rsidRDefault="00A43646" w:rsidP="00A43646">
      <w:pPr>
        <w:pStyle w:val="Default"/>
        <w:ind w:firstLine="709"/>
        <w:jc w:val="both"/>
        <w:rPr>
          <w:color w:val="auto"/>
        </w:rPr>
      </w:pPr>
    </w:p>
    <w:p w:rsidR="00287711" w:rsidRPr="00143C1C" w:rsidRDefault="00B06734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29</w:t>
      </w:r>
      <w:r w:rsidR="00A43646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Текущий </w:t>
      </w:r>
      <w:proofErr w:type="gramStart"/>
      <w:r w:rsidR="00287711" w:rsidRPr="00143C1C">
        <w:rPr>
          <w:color w:val="auto"/>
        </w:rPr>
        <w:t>контроль за</w:t>
      </w:r>
      <w:proofErr w:type="gramEnd"/>
      <w:r w:rsidR="00287711" w:rsidRPr="00143C1C">
        <w:rPr>
          <w:color w:val="auto"/>
        </w:rPr>
        <w:t xml:space="preserve"> соблюдением и исполнением положений </w:t>
      </w:r>
      <w:r w:rsidR="009A175E" w:rsidRPr="00143C1C">
        <w:rPr>
          <w:color w:val="auto"/>
        </w:rPr>
        <w:t xml:space="preserve">настоящего </w:t>
      </w:r>
      <w:r w:rsidR="00287711" w:rsidRPr="00143C1C">
        <w:rPr>
          <w:color w:val="auto"/>
        </w:rPr>
        <w:t xml:space="preserve">регламента и </w:t>
      </w:r>
      <w:r w:rsidR="00287711" w:rsidRPr="00143C1C">
        <w:rPr>
          <w:iCs/>
          <w:color w:val="auto"/>
        </w:rPr>
        <w:t xml:space="preserve">иных </w:t>
      </w:r>
      <w:r w:rsidR="00287711" w:rsidRPr="00143C1C">
        <w:rPr>
          <w:color w:val="auto"/>
        </w:rPr>
        <w:t xml:space="preserve">нормативных правовых актов, устанавливающих требования к </w:t>
      </w:r>
      <w:r w:rsidR="00287711" w:rsidRPr="00143C1C">
        <w:rPr>
          <w:iCs/>
          <w:color w:val="auto"/>
        </w:rPr>
        <w:t>предоставлению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iCs/>
          <w:color w:val="auto"/>
        </w:rPr>
        <w:t>муниципальной услуги, осуществляется должностными лицами, ответственными за организацию работы по предоставлению муниципальной услуги.</w:t>
      </w:r>
      <w:r w:rsidR="00287711" w:rsidRPr="00143C1C">
        <w:rPr>
          <w:i/>
          <w:iCs/>
          <w:color w:val="auto"/>
        </w:rPr>
        <w:t xml:space="preserve"> </w:t>
      </w:r>
    </w:p>
    <w:p w:rsidR="00287711" w:rsidRPr="00143C1C" w:rsidRDefault="00B06734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29</w:t>
      </w:r>
      <w:r w:rsidR="00A43646"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</w:t>
      </w:r>
      <w:r w:rsidR="00287711" w:rsidRPr="00143C1C">
        <w:rPr>
          <w:iCs/>
          <w:color w:val="auto"/>
        </w:rPr>
        <w:t xml:space="preserve">Текущий контроль осуществляется путем проведения ответственными </w:t>
      </w:r>
      <w:r w:rsidR="00287711" w:rsidRPr="00143C1C">
        <w:rPr>
          <w:color w:val="auto"/>
        </w:rPr>
        <w:t>должностными л</w:t>
      </w:r>
      <w:r w:rsidR="009A175E" w:rsidRPr="00143C1C">
        <w:rPr>
          <w:color w:val="auto"/>
        </w:rPr>
        <w:t>ицами администрации, ответственными</w:t>
      </w:r>
      <w:r w:rsidR="00287711" w:rsidRPr="00143C1C">
        <w:rPr>
          <w:color w:val="auto"/>
        </w:rPr>
        <w:t xml:space="preserve"> за организацию работы по предоставлению муниципальной услуги, проверок соблюдения и исполнения положений</w:t>
      </w:r>
      <w:r w:rsidR="009A175E" w:rsidRPr="00143C1C">
        <w:rPr>
          <w:color w:val="auto"/>
        </w:rPr>
        <w:t xml:space="preserve"> настоящего</w:t>
      </w:r>
      <w:r w:rsidR="00287711" w:rsidRPr="00143C1C">
        <w:rPr>
          <w:color w:val="auto"/>
        </w:rPr>
        <w:t xml:space="preserve"> 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143C1C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143C1C" w:rsidRDefault="0029721B" w:rsidP="00A43646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3</w:t>
      </w:r>
      <w:r w:rsidR="00B06734" w:rsidRPr="00143C1C">
        <w:rPr>
          <w:b/>
          <w:bCs/>
          <w:color w:val="auto"/>
        </w:rPr>
        <w:t>0</w:t>
      </w:r>
      <w:r w:rsidR="00A43646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43646" w:rsidRPr="00143C1C" w:rsidRDefault="00A43646" w:rsidP="00A43646">
      <w:pPr>
        <w:pStyle w:val="Default"/>
        <w:ind w:firstLine="709"/>
        <w:jc w:val="center"/>
        <w:rPr>
          <w:color w:val="auto"/>
        </w:rPr>
      </w:pPr>
    </w:p>
    <w:p w:rsidR="00287711" w:rsidRPr="00143C1C" w:rsidRDefault="0029721B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</w:t>
      </w:r>
      <w:r w:rsidR="00B06734" w:rsidRPr="00143C1C">
        <w:rPr>
          <w:color w:val="auto"/>
        </w:rPr>
        <w:t>0</w:t>
      </w:r>
      <w:r w:rsidR="00A43646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</w:t>
      </w:r>
      <w:proofErr w:type="gramStart"/>
      <w:r w:rsidR="00287711" w:rsidRPr="00143C1C">
        <w:rPr>
          <w:color w:val="auto"/>
        </w:rPr>
        <w:t>Контроль за</w:t>
      </w:r>
      <w:proofErr w:type="gramEnd"/>
      <w:r w:rsidR="00287711" w:rsidRPr="00143C1C">
        <w:rPr>
          <w:color w:val="auto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143C1C" w:rsidRDefault="00A43646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1</w:t>
      </w:r>
      <w:r w:rsidR="00287711" w:rsidRPr="00143C1C">
        <w:rPr>
          <w:color w:val="auto"/>
        </w:rPr>
        <w:t xml:space="preserve">) проведения плановых проверок; </w:t>
      </w:r>
    </w:p>
    <w:p w:rsidR="00287711" w:rsidRPr="00143C1C" w:rsidRDefault="00287711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2) рассмотрения жалоб на действия (бездей</w:t>
      </w:r>
      <w:r w:rsidR="009A175E" w:rsidRPr="00143C1C">
        <w:rPr>
          <w:color w:val="auto"/>
        </w:rPr>
        <w:t>ствие) должностных лиц администрации</w:t>
      </w:r>
      <w:r w:rsidRPr="00143C1C">
        <w:rPr>
          <w:color w:val="auto"/>
        </w:rPr>
        <w:t xml:space="preserve">, ответственных за предоставление муниципальной услуги. </w:t>
      </w:r>
    </w:p>
    <w:p w:rsidR="00287711" w:rsidRPr="00143C1C" w:rsidRDefault="0029721B" w:rsidP="009A175E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</w:t>
      </w:r>
      <w:r w:rsidR="00B06734" w:rsidRPr="00143C1C">
        <w:rPr>
          <w:color w:val="auto"/>
        </w:rPr>
        <w:t>0</w:t>
      </w:r>
      <w:r w:rsidR="00F260FF"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</w:t>
      </w:r>
      <w:r w:rsidR="009A175E" w:rsidRPr="00143C1C">
        <w:rPr>
          <w:color w:val="auto"/>
        </w:rPr>
        <w:t xml:space="preserve">В целях осуществления </w:t>
      </w:r>
      <w:proofErr w:type="gramStart"/>
      <w:r w:rsidR="009A175E" w:rsidRPr="00143C1C">
        <w:rPr>
          <w:color w:val="auto"/>
        </w:rPr>
        <w:t>контроля за</w:t>
      </w:r>
      <w:proofErr w:type="gramEnd"/>
      <w:r w:rsidR="009A175E" w:rsidRPr="00143C1C">
        <w:rPr>
          <w:color w:val="auto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распорядительным документом Главы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287711" w:rsidRPr="00143C1C" w:rsidRDefault="0029721B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</w:t>
      </w:r>
      <w:r w:rsidR="00B06734" w:rsidRPr="00143C1C">
        <w:rPr>
          <w:color w:val="auto"/>
        </w:rPr>
        <w:t>0</w:t>
      </w:r>
      <w:r w:rsidR="00F260FF" w:rsidRPr="00143C1C">
        <w:rPr>
          <w:color w:val="auto"/>
        </w:rPr>
        <w:t>.3</w:t>
      </w:r>
      <w:r w:rsidR="00287711" w:rsidRPr="00143C1C">
        <w:rPr>
          <w:color w:val="auto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</w:t>
      </w:r>
      <w:r w:rsidR="00312953" w:rsidRPr="00143C1C">
        <w:rPr>
          <w:color w:val="auto"/>
        </w:rPr>
        <w:t>я (бездействие) должностных лиц администрации, ответственных</w:t>
      </w:r>
      <w:r w:rsidR="00287711" w:rsidRPr="00143C1C">
        <w:rPr>
          <w:color w:val="auto"/>
        </w:rPr>
        <w:t xml:space="preserve"> за предоставление муниципальной услуги. </w:t>
      </w:r>
    </w:p>
    <w:p w:rsidR="00287711" w:rsidRPr="00143C1C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143C1C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3</w:t>
      </w:r>
      <w:r w:rsidR="00B06734" w:rsidRPr="00143C1C">
        <w:rPr>
          <w:b/>
          <w:bCs/>
          <w:color w:val="auto"/>
        </w:rPr>
        <w:t>1</w:t>
      </w:r>
      <w:r w:rsidR="00F260FF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143C1C" w:rsidRDefault="00F260FF" w:rsidP="00F260FF">
      <w:pPr>
        <w:pStyle w:val="Default"/>
        <w:ind w:firstLine="709"/>
        <w:jc w:val="center"/>
        <w:rPr>
          <w:color w:val="auto"/>
        </w:rPr>
      </w:pPr>
    </w:p>
    <w:p w:rsidR="00F260FF" w:rsidRPr="00143C1C" w:rsidRDefault="0029721B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</w:t>
      </w:r>
      <w:r w:rsidR="00B06734" w:rsidRPr="00143C1C">
        <w:rPr>
          <w:color w:val="auto"/>
        </w:rPr>
        <w:t>1</w:t>
      </w:r>
      <w:r w:rsidR="00F260FF" w:rsidRPr="00143C1C">
        <w:rPr>
          <w:color w:val="auto"/>
        </w:rPr>
        <w:t>.1</w:t>
      </w:r>
      <w:r w:rsidR="00B768E9" w:rsidRPr="00143C1C">
        <w:rPr>
          <w:color w:val="auto"/>
        </w:rPr>
        <w:t>.</w:t>
      </w:r>
      <w:r w:rsidR="00287711" w:rsidRPr="00143C1C">
        <w:rPr>
          <w:color w:val="auto"/>
        </w:rPr>
        <w:t xml:space="preserve"> По результатам проведенных проверок, в случае выявления нарушений соблюдения положений регламента, виновные должностные л</w:t>
      </w:r>
      <w:r w:rsidR="00312953" w:rsidRPr="00143C1C">
        <w:rPr>
          <w:color w:val="auto"/>
        </w:rPr>
        <w:t>ица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143C1C" w:rsidRDefault="00F260FF" w:rsidP="00F260FF">
      <w:pPr>
        <w:pStyle w:val="Default"/>
        <w:ind w:firstLine="709"/>
        <w:jc w:val="both"/>
        <w:rPr>
          <w:color w:val="auto"/>
        </w:rPr>
      </w:pPr>
    </w:p>
    <w:p w:rsidR="00287711" w:rsidRPr="00143C1C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3</w:t>
      </w:r>
      <w:r w:rsidR="00B06734" w:rsidRPr="00143C1C">
        <w:rPr>
          <w:b/>
          <w:bCs/>
          <w:color w:val="auto"/>
        </w:rPr>
        <w:t>2</w:t>
      </w:r>
      <w:r w:rsidR="00F260FF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 xml:space="preserve">Положения, характеризующие требования к порядку и формам </w:t>
      </w:r>
      <w:proofErr w:type="gramStart"/>
      <w:r w:rsidR="00287711" w:rsidRPr="00143C1C">
        <w:rPr>
          <w:b/>
          <w:bCs/>
          <w:color w:val="auto"/>
        </w:rPr>
        <w:t>контроля за</w:t>
      </w:r>
      <w:proofErr w:type="gramEnd"/>
      <w:r w:rsidR="00287711" w:rsidRPr="00143C1C">
        <w:rPr>
          <w:b/>
          <w:bCs/>
          <w:color w:val="auto"/>
        </w:rPr>
        <w:t xml:space="preserve"> предоставлением муниципальной услуги, в том числе со стороны гражда</w:t>
      </w:r>
      <w:r w:rsidR="00F260FF" w:rsidRPr="00143C1C">
        <w:rPr>
          <w:b/>
          <w:bCs/>
          <w:color w:val="auto"/>
        </w:rPr>
        <w:t>н, их объединений и организаций</w:t>
      </w:r>
    </w:p>
    <w:p w:rsidR="00F260FF" w:rsidRPr="00143C1C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143C1C" w:rsidRDefault="0029721B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>3</w:t>
      </w:r>
      <w:r w:rsidR="00B06734" w:rsidRPr="00143C1C">
        <w:rPr>
          <w:color w:val="auto"/>
        </w:rPr>
        <w:t>2</w:t>
      </w:r>
      <w:r w:rsidR="00F260FF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</w:t>
      </w:r>
      <w:proofErr w:type="gramStart"/>
      <w:r w:rsidR="00287711" w:rsidRPr="00143C1C">
        <w:rPr>
          <w:color w:val="auto"/>
        </w:rPr>
        <w:t>Контроль за</w:t>
      </w:r>
      <w:proofErr w:type="gramEnd"/>
      <w:r w:rsidR="00287711" w:rsidRPr="00143C1C">
        <w:rPr>
          <w:color w:val="auto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</w:t>
      </w:r>
      <w:r w:rsidR="00312953" w:rsidRPr="00143C1C">
        <w:rPr>
          <w:color w:val="auto"/>
        </w:rPr>
        <w:t>ликации сведений о деятельности администрации</w:t>
      </w:r>
      <w:r w:rsidR="00287711" w:rsidRPr="00143C1C">
        <w:rPr>
          <w:color w:val="auto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143C1C" w:rsidRDefault="00287711" w:rsidP="00A43646">
      <w:pPr>
        <w:pStyle w:val="Default"/>
        <w:ind w:firstLine="709"/>
        <w:jc w:val="both"/>
        <w:rPr>
          <w:color w:val="auto"/>
        </w:rPr>
      </w:pPr>
    </w:p>
    <w:p w:rsidR="00BA1719" w:rsidRPr="00143C1C" w:rsidRDefault="00BA1719" w:rsidP="00BA1719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 xml:space="preserve">V. </w:t>
      </w:r>
      <w:proofErr w:type="gramStart"/>
      <w:r w:rsidRPr="00143C1C">
        <w:rPr>
          <w:b/>
          <w:bCs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привлекаемых для реализации функций, предоставляемых по принципу «одного окна», а также их должностных лиц, муниципальных служащих, работников</w:t>
      </w:r>
      <w:proofErr w:type="gramEnd"/>
    </w:p>
    <w:p w:rsidR="00D168C2" w:rsidRPr="00143C1C" w:rsidRDefault="00D168C2" w:rsidP="00BA1719">
      <w:pPr>
        <w:pStyle w:val="Default"/>
        <w:ind w:firstLine="709"/>
        <w:jc w:val="center"/>
        <w:rPr>
          <w:color w:val="auto"/>
        </w:rPr>
      </w:pPr>
    </w:p>
    <w:p w:rsidR="00287711" w:rsidRPr="00143C1C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3</w:t>
      </w:r>
      <w:r w:rsidR="00B06734" w:rsidRPr="00143C1C">
        <w:rPr>
          <w:b/>
          <w:bCs/>
          <w:color w:val="auto"/>
        </w:rPr>
        <w:t>3</w:t>
      </w:r>
      <w:r w:rsidRPr="00143C1C">
        <w:rPr>
          <w:b/>
          <w:bCs/>
          <w:color w:val="auto"/>
        </w:rPr>
        <w:t>.</w:t>
      </w:r>
      <w:r w:rsidR="00F260FF" w:rsidRPr="00143C1C">
        <w:rPr>
          <w:b/>
          <w:bCs/>
          <w:color w:val="auto"/>
        </w:rPr>
        <w:t xml:space="preserve"> </w:t>
      </w:r>
      <w:r w:rsidR="00287711" w:rsidRPr="00143C1C">
        <w:rPr>
          <w:b/>
          <w:bCs/>
          <w:color w:val="auto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260FF" w:rsidRPr="00143C1C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143C1C" w:rsidRDefault="0029721B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</w:t>
      </w:r>
      <w:r w:rsidR="00B06734" w:rsidRPr="00143C1C">
        <w:rPr>
          <w:color w:val="auto"/>
        </w:rPr>
        <w:t>3</w:t>
      </w:r>
      <w:r w:rsidR="00F260FF" w:rsidRPr="00143C1C">
        <w:rPr>
          <w:color w:val="auto"/>
        </w:rPr>
        <w:t>.1</w:t>
      </w:r>
      <w:r w:rsidR="00287711" w:rsidRPr="00143C1C">
        <w:rPr>
          <w:color w:val="auto"/>
        </w:rPr>
        <w:t>. Заявители имеют право на обжал</w:t>
      </w:r>
      <w:r w:rsidR="00312953" w:rsidRPr="00143C1C">
        <w:rPr>
          <w:color w:val="auto"/>
        </w:rPr>
        <w:t>ование действий или бездействия администрации</w:t>
      </w:r>
      <w:r w:rsidR="00287711" w:rsidRPr="00143C1C">
        <w:rPr>
          <w:i/>
          <w:iCs/>
          <w:color w:val="auto"/>
        </w:rPr>
        <w:t xml:space="preserve">, </w:t>
      </w:r>
      <w:r w:rsidR="00312953" w:rsidRPr="00143C1C">
        <w:rPr>
          <w:color w:val="auto"/>
        </w:rPr>
        <w:t>должностных лиц администрации, специалистов администрации</w:t>
      </w:r>
      <w:r w:rsidR="00287711" w:rsidRPr="00143C1C">
        <w:rPr>
          <w:color w:val="auto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287711" w:rsidRPr="00143C1C" w:rsidRDefault="0029721B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</w:t>
      </w:r>
      <w:r w:rsidR="00B06734" w:rsidRPr="00143C1C">
        <w:rPr>
          <w:color w:val="auto"/>
        </w:rPr>
        <w:t>3</w:t>
      </w:r>
      <w:r w:rsidR="00F260FF" w:rsidRPr="00143C1C">
        <w:rPr>
          <w:color w:val="auto"/>
        </w:rPr>
        <w:t>.2</w:t>
      </w:r>
      <w:r w:rsidR="00287711" w:rsidRPr="00143C1C">
        <w:rPr>
          <w:color w:val="auto"/>
        </w:rPr>
        <w:t xml:space="preserve">. Заявитель может обратиться с </w:t>
      </w:r>
      <w:proofErr w:type="gramStart"/>
      <w:r w:rsidR="00287711" w:rsidRPr="00143C1C">
        <w:rPr>
          <w:color w:val="auto"/>
        </w:rPr>
        <w:t>жалобой</w:t>
      </w:r>
      <w:proofErr w:type="gramEnd"/>
      <w:r w:rsidR="00287711" w:rsidRPr="00143C1C">
        <w:rPr>
          <w:color w:val="auto"/>
        </w:rPr>
        <w:t xml:space="preserve"> в том числе в следующих случаях: </w:t>
      </w:r>
    </w:p>
    <w:p w:rsidR="00287711" w:rsidRPr="00143C1C" w:rsidRDefault="00287711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143C1C" w:rsidRDefault="00287711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2) нарушение срока предоставления муниципальной услуги; </w:t>
      </w:r>
    </w:p>
    <w:p w:rsidR="00287711" w:rsidRPr="00143C1C" w:rsidRDefault="00287711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143C1C">
        <w:rPr>
          <w:color w:val="auto"/>
        </w:rPr>
        <w:t>Камчатского края</w:t>
      </w:r>
      <w:r w:rsidRPr="00143C1C">
        <w:rPr>
          <w:color w:val="auto"/>
        </w:rPr>
        <w:t xml:space="preserve">, муниципальными правовыми актами для предоставления муниципальной услуги; </w:t>
      </w:r>
    </w:p>
    <w:p w:rsidR="00002FE2" w:rsidRPr="00143C1C" w:rsidRDefault="00002FE2" w:rsidP="00002FE2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4) нарушение срока или порядка выдачи документов по результатам предоставления муниципальной услуги;</w:t>
      </w:r>
    </w:p>
    <w:p w:rsidR="00002FE2" w:rsidRPr="00143C1C" w:rsidRDefault="00002FE2" w:rsidP="00002FE2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>5)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</w:t>
      </w:r>
      <w:proofErr w:type="gramEnd"/>
    </w:p>
    <w:p w:rsidR="00287711" w:rsidRPr="00143C1C" w:rsidRDefault="00002FE2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6</w:t>
      </w:r>
      <w:r w:rsidR="00287711" w:rsidRPr="00143C1C">
        <w:rPr>
          <w:color w:val="auto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143C1C">
        <w:rPr>
          <w:color w:val="auto"/>
        </w:rPr>
        <w:t>Камчатского края</w:t>
      </w:r>
      <w:r w:rsidR="00287711" w:rsidRPr="00143C1C">
        <w:rPr>
          <w:color w:val="auto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Pr="00143C1C" w:rsidRDefault="00002FE2" w:rsidP="00A43646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>7</w:t>
      </w:r>
      <w:r w:rsidR="00287711" w:rsidRPr="00143C1C">
        <w:rPr>
          <w:color w:val="auto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143C1C">
        <w:rPr>
          <w:color w:val="auto"/>
        </w:rPr>
        <w:t>Камчатского края</w:t>
      </w:r>
      <w:r w:rsidR="00287711" w:rsidRPr="00143C1C">
        <w:rPr>
          <w:color w:val="auto"/>
        </w:rPr>
        <w:t xml:space="preserve">, муниципальными правовыми актами; </w:t>
      </w:r>
      <w:proofErr w:type="gramEnd"/>
    </w:p>
    <w:p w:rsidR="00287711" w:rsidRPr="00143C1C" w:rsidRDefault="00002FE2" w:rsidP="00A43646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8</w:t>
      </w:r>
      <w:r w:rsidR="00287711" w:rsidRPr="00143C1C">
        <w:rPr>
          <w:color w:val="auto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143C1C">
        <w:rPr>
          <w:color w:val="auto"/>
        </w:rPr>
        <w:t>Камчатского края</w:t>
      </w:r>
      <w:r w:rsidR="00287711" w:rsidRPr="00143C1C">
        <w:rPr>
          <w:color w:val="auto"/>
        </w:rPr>
        <w:t xml:space="preserve">, муниципальными правовыми актами; </w:t>
      </w:r>
    </w:p>
    <w:p w:rsidR="00287711" w:rsidRPr="00143C1C" w:rsidRDefault="00002FE2" w:rsidP="00F260FF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>9</w:t>
      </w:r>
      <w:r w:rsidR="00287711" w:rsidRPr="00143C1C">
        <w:rPr>
          <w:color w:val="auto"/>
        </w:rPr>
        <w:t xml:space="preserve">) отказ </w:t>
      </w:r>
      <w:r w:rsidR="00312953" w:rsidRPr="00143C1C">
        <w:rPr>
          <w:color w:val="auto"/>
        </w:rPr>
        <w:t>администрации,</w:t>
      </w:r>
      <w:r w:rsidR="00287711" w:rsidRPr="00143C1C">
        <w:rPr>
          <w:color w:val="auto"/>
        </w:rPr>
        <w:t xml:space="preserve"> должностного лица </w:t>
      </w:r>
      <w:r w:rsidR="00312953" w:rsidRPr="00143C1C">
        <w:rPr>
          <w:color w:val="auto"/>
        </w:rPr>
        <w:t>администрации</w:t>
      </w:r>
      <w:r w:rsidR="00287711" w:rsidRPr="00143C1C">
        <w:rPr>
          <w:color w:val="auto"/>
        </w:rPr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87711" w:rsidRPr="00143C1C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143C1C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3</w:t>
      </w:r>
      <w:r w:rsidR="00B06734" w:rsidRPr="00143C1C">
        <w:rPr>
          <w:b/>
          <w:bCs/>
          <w:color w:val="auto"/>
        </w:rPr>
        <w:t>4</w:t>
      </w:r>
      <w:r w:rsidR="00F260FF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Порядок подачи и рассмотрения жалобы</w:t>
      </w:r>
    </w:p>
    <w:p w:rsidR="00F260FF" w:rsidRPr="00143C1C" w:rsidRDefault="00F260FF" w:rsidP="00F260FF">
      <w:pPr>
        <w:pStyle w:val="Default"/>
        <w:ind w:firstLine="709"/>
        <w:jc w:val="center"/>
        <w:rPr>
          <w:color w:val="auto"/>
        </w:rPr>
      </w:pPr>
    </w:p>
    <w:p w:rsidR="00B92DAD" w:rsidRPr="00143C1C" w:rsidRDefault="00B92DAD" w:rsidP="00B92DAD">
      <w:pPr>
        <w:pStyle w:val="Default"/>
        <w:ind w:firstLine="708"/>
        <w:jc w:val="both"/>
        <w:rPr>
          <w:color w:val="auto"/>
        </w:rPr>
      </w:pPr>
      <w:r w:rsidRPr="00143C1C">
        <w:rPr>
          <w:color w:val="auto"/>
        </w:rPr>
        <w:t xml:space="preserve">34.1. Жалоба подается в администрацию. Жалобы на решения, принятые главой администрации, подаются в администрацию и рассматриваются непосредственно главой администрации.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34.2. Жалоба может быть направлена в </w:t>
      </w:r>
      <w:r w:rsidRPr="00143C1C">
        <w:rPr>
          <w:iCs/>
          <w:color w:val="auto"/>
        </w:rPr>
        <w:t>администрацию</w:t>
      </w:r>
      <w:r w:rsidRPr="00143C1C">
        <w:rPr>
          <w:i/>
          <w:iCs/>
          <w:color w:val="auto"/>
        </w:rPr>
        <w:t xml:space="preserve"> </w:t>
      </w:r>
      <w:r w:rsidRPr="00143C1C">
        <w:rPr>
          <w:color w:val="auto"/>
        </w:rPr>
        <w:t xml:space="preserve">по почте, через МФЦ, по электронной почте, через официальный сайт администрации, посредством ЕПГУ, РПГУ, а также может быть принята при личном приеме заявителя.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34.3. Жалоба должна содержать: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34.4.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D168C2" w:rsidRPr="00143C1C" w:rsidRDefault="00D168C2" w:rsidP="00F260FF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143C1C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3</w:t>
      </w:r>
      <w:r w:rsidR="00B06734" w:rsidRPr="00143C1C">
        <w:rPr>
          <w:b/>
          <w:bCs/>
          <w:color w:val="auto"/>
        </w:rPr>
        <w:t>5</w:t>
      </w:r>
      <w:r w:rsidR="00F260FF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Сроки рассмотрения жалобы</w:t>
      </w:r>
    </w:p>
    <w:p w:rsidR="00F260FF" w:rsidRPr="00143C1C" w:rsidRDefault="00F260FF" w:rsidP="00F260FF">
      <w:pPr>
        <w:pStyle w:val="Default"/>
        <w:ind w:firstLine="709"/>
        <w:jc w:val="center"/>
        <w:rPr>
          <w:color w:val="auto"/>
        </w:rPr>
      </w:pP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35.1. Жалоба, поступившая в </w:t>
      </w:r>
      <w:r w:rsidRPr="00143C1C">
        <w:rPr>
          <w:iCs/>
          <w:color w:val="auto"/>
        </w:rPr>
        <w:t>администрацию</w:t>
      </w:r>
      <w:r w:rsidRPr="00143C1C">
        <w:rPr>
          <w:color w:val="auto"/>
        </w:rPr>
        <w:t xml:space="preserve">, подлежит регистрации не позднее следующего рабочего дня со дня ее поступления.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35.2. </w:t>
      </w:r>
      <w:proofErr w:type="gramStart"/>
      <w:r w:rsidRPr="00143C1C">
        <w:rPr>
          <w:color w:val="auto"/>
        </w:rPr>
        <w:t xml:space="preserve">Жалоба, поступившая в </w:t>
      </w:r>
      <w:r w:rsidRPr="00143C1C">
        <w:rPr>
          <w:iCs/>
          <w:color w:val="auto"/>
        </w:rPr>
        <w:t>администрацию</w:t>
      </w:r>
      <w:r w:rsidRPr="00143C1C">
        <w:rPr>
          <w:color w:val="auto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143C1C">
        <w:rPr>
          <w:color w:val="auto"/>
        </w:rPr>
        <w:t xml:space="preserve"> пяти рабочих дней со дня ее регистрации.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143C1C">
        <w:rPr>
          <w:iCs/>
          <w:color w:val="auto"/>
        </w:rPr>
        <w:t>администрацией</w:t>
      </w:r>
      <w:r w:rsidRPr="00143C1C">
        <w:rPr>
          <w:i/>
          <w:iCs/>
          <w:color w:val="auto"/>
        </w:rPr>
        <w:t xml:space="preserve"> </w:t>
      </w:r>
      <w:r w:rsidRPr="00143C1C">
        <w:rPr>
          <w:color w:val="auto"/>
        </w:rPr>
        <w:t xml:space="preserve">в срок не более 5 рабочих дней. </w:t>
      </w:r>
    </w:p>
    <w:p w:rsidR="00F260FF" w:rsidRPr="00143C1C" w:rsidRDefault="00F260FF" w:rsidP="00A43646">
      <w:pPr>
        <w:pStyle w:val="Default"/>
        <w:ind w:firstLine="709"/>
        <w:jc w:val="both"/>
        <w:rPr>
          <w:color w:val="auto"/>
        </w:rPr>
      </w:pPr>
    </w:p>
    <w:p w:rsidR="00F260FF" w:rsidRPr="00143C1C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color w:val="auto"/>
        </w:rPr>
        <w:t>3</w:t>
      </w:r>
      <w:r w:rsidR="00B06734" w:rsidRPr="00143C1C">
        <w:rPr>
          <w:b/>
          <w:color w:val="auto"/>
        </w:rPr>
        <w:t>6</w:t>
      </w:r>
      <w:r w:rsidR="00F260FF" w:rsidRPr="00143C1C">
        <w:rPr>
          <w:b/>
          <w:color w:val="auto"/>
        </w:rPr>
        <w:t xml:space="preserve">. </w:t>
      </w:r>
      <w:r w:rsidR="00287711" w:rsidRPr="00143C1C">
        <w:rPr>
          <w:b/>
          <w:bCs/>
          <w:color w:val="auto"/>
        </w:rPr>
        <w:t xml:space="preserve">Исчерпывающий перечень оснований </w:t>
      </w:r>
    </w:p>
    <w:p w:rsidR="00287711" w:rsidRPr="00143C1C" w:rsidRDefault="00287711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для отказа в рассмотрении жалобы (претензии) либо приостановления ее рассмотрения</w:t>
      </w:r>
    </w:p>
    <w:p w:rsidR="00F260FF" w:rsidRPr="00143C1C" w:rsidRDefault="00F260FF" w:rsidP="00F260FF">
      <w:pPr>
        <w:pStyle w:val="Default"/>
        <w:ind w:firstLine="709"/>
        <w:jc w:val="center"/>
        <w:rPr>
          <w:b/>
          <w:color w:val="auto"/>
        </w:rPr>
      </w:pP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36.1. Уполномоченный на рассмотрение жалобы орган отказывает в удовлетворении жалобы в следующих случаях: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36.2. Уполномоченный на рассмотрение жалобы орган вправе оставить жалобу без ответа в следующих случаях: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в) если в письменном обращении не </w:t>
      </w:r>
      <w:proofErr w:type="gramStart"/>
      <w:r w:rsidRPr="00143C1C">
        <w:rPr>
          <w:color w:val="auto"/>
        </w:rPr>
        <w:t>указаны</w:t>
      </w:r>
      <w:proofErr w:type="gramEnd"/>
      <w:r w:rsidRPr="00143C1C">
        <w:rPr>
          <w:color w:val="auto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143C1C">
        <w:rPr>
          <w:iCs/>
          <w:color w:val="auto"/>
        </w:rPr>
        <w:t>глава администрации</w:t>
      </w:r>
      <w:r w:rsidRPr="00143C1C">
        <w:rPr>
          <w:color w:val="auto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143C1C">
        <w:rPr>
          <w:color w:val="auto"/>
        </w:rPr>
        <w:t xml:space="preserve"> направляемые обращения направлялись в </w:t>
      </w:r>
      <w:r w:rsidRPr="00143C1C">
        <w:rPr>
          <w:iCs/>
          <w:color w:val="auto"/>
        </w:rPr>
        <w:t xml:space="preserve">администрацию </w:t>
      </w:r>
      <w:r w:rsidRPr="00143C1C">
        <w:rPr>
          <w:color w:val="auto"/>
        </w:rPr>
        <w:t xml:space="preserve">или одному и тому же должностному лицу. </w:t>
      </w:r>
      <w:proofErr w:type="gramStart"/>
      <w:r w:rsidRPr="00143C1C">
        <w:rPr>
          <w:color w:val="auto"/>
        </w:rPr>
        <w:t xml:space="preserve">О данном решении уведомляется заявитель, направивший обращение; </w:t>
      </w:r>
      <w:proofErr w:type="gramEnd"/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</w:p>
    <w:p w:rsidR="00287711" w:rsidRPr="00143C1C" w:rsidRDefault="00F260FF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color w:val="auto"/>
        </w:rPr>
        <w:t>3</w:t>
      </w:r>
      <w:r w:rsidR="00B06734" w:rsidRPr="00143C1C">
        <w:rPr>
          <w:b/>
          <w:color w:val="auto"/>
        </w:rPr>
        <w:t>7</w:t>
      </w:r>
      <w:r w:rsidRPr="00143C1C">
        <w:rPr>
          <w:b/>
          <w:color w:val="auto"/>
        </w:rPr>
        <w:t xml:space="preserve">. </w:t>
      </w:r>
      <w:r w:rsidR="00287711" w:rsidRPr="00143C1C">
        <w:rPr>
          <w:b/>
          <w:bCs/>
          <w:color w:val="auto"/>
        </w:rPr>
        <w:t>Результат рассмотрения жалобы</w:t>
      </w:r>
    </w:p>
    <w:p w:rsidR="00D168C2" w:rsidRPr="00143C1C" w:rsidRDefault="00D168C2" w:rsidP="00F260FF">
      <w:pPr>
        <w:pStyle w:val="Default"/>
        <w:ind w:firstLine="709"/>
        <w:jc w:val="center"/>
        <w:rPr>
          <w:b/>
          <w:bCs/>
          <w:color w:val="auto"/>
        </w:rPr>
      </w:pPr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37.1. По ре</w:t>
      </w:r>
      <w:r w:rsidR="00002FE2" w:rsidRPr="00143C1C">
        <w:rPr>
          <w:color w:val="auto"/>
        </w:rPr>
        <w:t>зультатам рассмотрения</w:t>
      </w:r>
      <w:r w:rsidR="00EA6387" w:rsidRPr="00143C1C">
        <w:rPr>
          <w:color w:val="auto"/>
        </w:rPr>
        <w:t xml:space="preserve"> жалобы</w:t>
      </w:r>
      <w:r w:rsidRPr="00143C1C">
        <w:rPr>
          <w:iCs/>
          <w:color w:val="auto"/>
        </w:rPr>
        <w:t xml:space="preserve"> </w:t>
      </w:r>
      <w:r w:rsidRPr="00143C1C">
        <w:rPr>
          <w:color w:val="auto"/>
        </w:rPr>
        <w:t>принимает</w:t>
      </w:r>
      <w:r w:rsidR="00EA6387" w:rsidRPr="00143C1C">
        <w:rPr>
          <w:color w:val="auto"/>
        </w:rPr>
        <w:t>ся</w:t>
      </w:r>
      <w:r w:rsidRPr="00143C1C">
        <w:rPr>
          <w:color w:val="auto"/>
        </w:rPr>
        <w:t xml:space="preserve"> одно из следующих решений: </w:t>
      </w:r>
    </w:p>
    <w:p w:rsidR="00B92DAD" w:rsidRPr="00143C1C" w:rsidRDefault="00EA6387" w:rsidP="00B92DAD">
      <w:pPr>
        <w:pStyle w:val="Default"/>
        <w:ind w:firstLine="709"/>
        <w:jc w:val="both"/>
        <w:rPr>
          <w:color w:val="auto"/>
        </w:rPr>
      </w:pPr>
      <w:proofErr w:type="gramStart"/>
      <w:r w:rsidRPr="00143C1C">
        <w:rPr>
          <w:color w:val="auto"/>
        </w:rPr>
        <w:t>1) жалоба удовлетворяется</w:t>
      </w:r>
      <w:r w:rsidR="00B92DAD" w:rsidRPr="00143C1C">
        <w:rPr>
          <w:color w:val="auto"/>
        </w:rPr>
        <w:t>, в том числе в форме отмены принятого решения, исправлени</w:t>
      </w:r>
      <w:r w:rsidRPr="00143C1C">
        <w:rPr>
          <w:color w:val="auto"/>
        </w:rPr>
        <w:t xml:space="preserve">я допущенных </w:t>
      </w:r>
      <w:r w:rsidR="00B92DAD" w:rsidRPr="00143C1C">
        <w:rPr>
          <w:color w:val="auto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</w:t>
      </w:r>
      <w:r w:rsidR="00002FE2" w:rsidRPr="00143C1C">
        <w:rPr>
          <w:color w:val="auto"/>
        </w:rPr>
        <w:t>ми актами</w:t>
      </w:r>
      <w:r w:rsidR="00B92DAD" w:rsidRPr="00143C1C">
        <w:rPr>
          <w:color w:val="auto"/>
        </w:rPr>
        <w:t xml:space="preserve">; </w:t>
      </w:r>
      <w:proofErr w:type="gramEnd"/>
    </w:p>
    <w:p w:rsidR="00B92DAD" w:rsidRPr="00143C1C" w:rsidRDefault="00B92DAD" w:rsidP="00B92DAD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2) в удовлетворении жалобы</w:t>
      </w:r>
      <w:r w:rsidR="00EA6387" w:rsidRPr="00143C1C">
        <w:rPr>
          <w:color w:val="auto"/>
        </w:rPr>
        <w:t xml:space="preserve"> отказывается</w:t>
      </w:r>
      <w:r w:rsidRPr="00143C1C">
        <w:rPr>
          <w:color w:val="auto"/>
        </w:rPr>
        <w:t xml:space="preserve">. </w:t>
      </w:r>
    </w:p>
    <w:p w:rsidR="00F260FF" w:rsidRPr="00143C1C" w:rsidRDefault="00F260FF" w:rsidP="00F260FF">
      <w:pPr>
        <w:pStyle w:val="Default"/>
        <w:ind w:firstLine="709"/>
        <w:jc w:val="both"/>
        <w:rPr>
          <w:color w:val="auto"/>
        </w:rPr>
      </w:pPr>
    </w:p>
    <w:p w:rsidR="00F260FF" w:rsidRPr="00143C1C" w:rsidRDefault="0029721B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3</w:t>
      </w:r>
      <w:r w:rsidR="00B06734" w:rsidRPr="00143C1C">
        <w:rPr>
          <w:b/>
          <w:bCs/>
          <w:color w:val="auto"/>
        </w:rPr>
        <w:t>8</w:t>
      </w:r>
      <w:r w:rsidR="00F260FF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 xml:space="preserve">Порядок информирования заявителя о результатах </w:t>
      </w:r>
    </w:p>
    <w:p w:rsidR="00287711" w:rsidRPr="00143C1C" w:rsidRDefault="00287711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рассмотрения жалобы</w:t>
      </w:r>
      <w:r w:rsidR="00F260FF" w:rsidRPr="00143C1C">
        <w:rPr>
          <w:b/>
          <w:bCs/>
          <w:color w:val="auto"/>
        </w:rPr>
        <w:t xml:space="preserve"> </w:t>
      </w:r>
    </w:p>
    <w:p w:rsidR="00F260FF" w:rsidRPr="00143C1C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143C1C" w:rsidRDefault="0029721B" w:rsidP="00F260FF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</w:t>
      </w:r>
      <w:r w:rsidR="00B06734" w:rsidRPr="00143C1C">
        <w:rPr>
          <w:color w:val="auto"/>
        </w:rPr>
        <w:t>8</w:t>
      </w:r>
      <w:r w:rsidR="00F260FF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B06734" w:rsidRPr="00143C1C" w:rsidRDefault="00B06734" w:rsidP="00F260FF">
      <w:pPr>
        <w:pStyle w:val="Default"/>
        <w:ind w:firstLine="709"/>
        <w:jc w:val="center"/>
        <w:rPr>
          <w:b/>
          <w:bCs/>
          <w:color w:val="auto"/>
        </w:rPr>
      </w:pPr>
    </w:p>
    <w:p w:rsidR="00F260FF" w:rsidRPr="00143C1C" w:rsidRDefault="00B06734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39</w:t>
      </w:r>
      <w:r w:rsidR="00F260FF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 xml:space="preserve">Право заявителя на получение </w:t>
      </w:r>
    </w:p>
    <w:p w:rsidR="00F260FF" w:rsidRPr="00143C1C" w:rsidRDefault="00287711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информации и документов, необходимых для обоснования и</w:t>
      </w:r>
    </w:p>
    <w:p w:rsidR="00287711" w:rsidRPr="00143C1C" w:rsidRDefault="00287711" w:rsidP="00F260FF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 xml:space="preserve"> рассмотрения жалобы</w:t>
      </w:r>
    </w:p>
    <w:p w:rsidR="00F260FF" w:rsidRPr="00143C1C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143C1C" w:rsidRDefault="00B06734" w:rsidP="00F260FF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39</w:t>
      </w:r>
      <w:r w:rsidR="00F260FF" w:rsidRPr="00143C1C">
        <w:rPr>
          <w:color w:val="auto"/>
        </w:rPr>
        <w:t>.1</w:t>
      </w:r>
      <w:r w:rsidR="00287711" w:rsidRPr="00143C1C">
        <w:rPr>
          <w:color w:val="auto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143C1C" w:rsidRDefault="00B06734" w:rsidP="00F260FF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>39</w:t>
      </w:r>
      <w:r w:rsidR="00F260FF" w:rsidRPr="00143C1C">
        <w:rPr>
          <w:color w:val="auto"/>
        </w:rPr>
        <w:t>.2</w:t>
      </w:r>
      <w:r w:rsidR="00287711" w:rsidRPr="00143C1C">
        <w:rPr>
          <w:color w:val="auto"/>
        </w:rPr>
        <w:t>. Информация и документы, необходимые для обоснования и рассмо</w:t>
      </w:r>
      <w:r w:rsidR="00B92DAD" w:rsidRPr="00143C1C">
        <w:rPr>
          <w:color w:val="auto"/>
        </w:rPr>
        <w:t>трения жалобы размещаются в администрации</w:t>
      </w:r>
      <w:r w:rsidR="00287711" w:rsidRPr="00143C1C">
        <w:rPr>
          <w:i/>
          <w:iCs/>
          <w:color w:val="auto"/>
        </w:rPr>
        <w:t xml:space="preserve"> </w:t>
      </w:r>
      <w:r w:rsidR="00B92DAD" w:rsidRPr="00143C1C">
        <w:rPr>
          <w:color w:val="auto"/>
        </w:rPr>
        <w:t>и МФЦ, на официальном сайте администрации</w:t>
      </w:r>
      <w:r w:rsidR="00287711" w:rsidRPr="00143C1C">
        <w:rPr>
          <w:i/>
          <w:iCs/>
          <w:color w:val="auto"/>
        </w:rPr>
        <w:t xml:space="preserve"> </w:t>
      </w:r>
      <w:r w:rsidR="00287711" w:rsidRPr="00143C1C">
        <w:rPr>
          <w:color w:val="auto"/>
        </w:rPr>
        <w:t xml:space="preserve">и МФЦ, на </w:t>
      </w:r>
      <w:r w:rsidR="0028294B" w:rsidRPr="00143C1C">
        <w:rPr>
          <w:color w:val="auto"/>
        </w:rPr>
        <w:t>ЕПГУ, РПГУ</w:t>
      </w:r>
      <w:r w:rsidR="00287711" w:rsidRPr="00143C1C">
        <w:rPr>
          <w:color w:val="auto"/>
        </w:rPr>
        <w:t xml:space="preserve">, а также может быть сообщена заявителю в устной и/или письменной форме. </w:t>
      </w:r>
    </w:p>
    <w:p w:rsidR="00B768E9" w:rsidRPr="00143C1C" w:rsidRDefault="00B768E9" w:rsidP="00F260FF">
      <w:pPr>
        <w:pStyle w:val="Default"/>
        <w:ind w:firstLine="709"/>
        <w:jc w:val="both"/>
        <w:rPr>
          <w:color w:val="auto"/>
        </w:rPr>
      </w:pPr>
    </w:p>
    <w:p w:rsidR="00287711" w:rsidRPr="00143C1C" w:rsidRDefault="004E03E6" w:rsidP="004E03E6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4</w:t>
      </w:r>
      <w:r w:rsidR="00B06734" w:rsidRPr="00143C1C">
        <w:rPr>
          <w:b/>
          <w:bCs/>
          <w:color w:val="auto"/>
        </w:rPr>
        <w:t>0</w:t>
      </w:r>
      <w:r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Порядок обжалования решения по жалобе</w:t>
      </w:r>
    </w:p>
    <w:p w:rsidR="004E03E6" w:rsidRPr="00143C1C" w:rsidRDefault="004E03E6" w:rsidP="004E03E6">
      <w:pPr>
        <w:pStyle w:val="Default"/>
        <w:ind w:firstLine="709"/>
        <w:jc w:val="center"/>
        <w:rPr>
          <w:color w:val="auto"/>
        </w:rPr>
      </w:pPr>
    </w:p>
    <w:p w:rsidR="000020C5" w:rsidRPr="00143C1C" w:rsidRDefault="000020C5" w:rsidP="000020C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lastRenderedPageBreak/>
        <w:t xml:space="preserve">40.1. В случае установления в ходе или по результатам рассмотрения жалобы, признаков состава административного правонарушения или преступления, </w:t>
      </w:r>
      <w:r w:rsidRPr="00143C1C">
        <w:rPr>
          <w:iCs/>
          <w:color w:val="auto"/>
        </w:rPr>
        <w:t xml:space="preserve">администрация </w:t>
      </w:r>
      <w:r w:rsidRPr="00143C1C">
        <w:rPr>
          <w:color w:val="auto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0020C5" w:rsidRPr="00143C1C" w:rsidRDefault="000020C5" w:rsidP="000020C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40.2.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0020C5" w:rsidRPr="00143C1C" w:rsidRDefault="000020C5" w:rsidP="000020C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40.3. При подаче жалобы заявитель вправе получить следующую информацию: </w:t>
      </w:r>
    </w:p>
    <w:p w:rsidR="000020C5" w:rsidRPr="00143C1C" w:rsidRDefault="000020C5" w:rsidP="000020C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местонахождение </w:t>
      </w:r>
      <w:r w:rsidRPr="00143C1C">
        <w:rPr>
          <w:iCs/>
          <w:color w:val="auto"/>
        </w:rPr>
        <w:t>администрации</w:t>
      </w:r>
      <w:r w:rsidRPr="00143C1C">
        <w:rPr>
          <w:color w:val="auto"/>
        </w:rPr>
        <w:t xml:space="preserve">; </w:t>
      </w:r>
    </w:p>
    <w:p w:rsidR="000020C5" w:rsidRPr="00143C1C" w:rsidRDefault="000020C5" w:rsidP="000020C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0020C5" w:rsidRPr="00143C1C" w:rsidRDefault="000020C5" w:rsidP="000020C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0020C5" w:rsidRPr="00143C1C" w:rsidRDefault="000020C5" w:rsidP="000020C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40.4. При подаче жалобы заинтересованное лицо вправе получить в </w:t>
      </w:r>
      <w:r w:rsidRPr="00143C1C">
        <w:rPr>
          <w:iCs/>
          <w:color w:val="auto"/>
        </w:rPr>
        <w:t xml:space="preserve">администрации </w:t>
      </w:r>
      <w:r w:rsidRPr="00143C1C">
        <w:rPr>
          <w:color w:val="auto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143C1C" w:rsidRDefault="004E03E6" w:rsidP="00F260FF">
      <w:pPr>
        <w:pStyle w:val="Default"/>
        <w:ind w:firstLine="709"/>
        <w:jc w:val="both"/>
        <w:rPr>
          <w:color w:val="auto"/>
        </w:rPr>
      </w:pPr>
    </w:p>
    <w:p w:rsidR="00287711" w:rsidRPr="00143C1C" w:rsidRDefault="00B06734" w:rsidP="004E03E6">
      <w:pPr>
        <w:pStyle w:val="Default"/>
        <w:ind w:firstLine="709"/>
        <w:jc w:val="center"/>
        <w:rPr>
          <w:b/>
          <w:bCs/>
          <w:color w:val="auto"/>
        </w:rPr>
      </w:pPr>
      <w:r w:rsidRPr="00143C1C">
        <w:rPr>
          <w:b/>
          <w:bCs/>
          <w:color w:val="auto"/>
        </w:rPr>
        <w:t>41</w:t>
      </w:r>
      <w:r w:rsidR="004E03E6" w:rsidRPr="00143C1C">
        <w:rPr>
          <w:b/>
          <w:bCs/>
          <w:color w:val="auto"/>
        </w:rPr>
        <w:t xml:space="preserve">. </w:t>
      </w:r>
      <w:r w:rsidR="00287711" w:rsidRPr="00143C1C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4E03E6" w:rsidRPr="00143C1C" w:rsidRDefault="004E03E6" w:rsidP="004E03E6">
      <w:pPr>
        <w:pStyle w:val="Default"/>
        <w:ind w:firstLine="709"/>
        <w:jc w:val="center"/>
        <w:rPr>
          <w:color w:val="auto"/>
        </w:rPr>
      </w:pPr>
    </w:p>
    <w:p w:rsidR="000020C5" w:rsidRPr="00143C1C" w:rsidRDefault="000020C5" w:rsidP="000020C5">
      <w:pPr>
        <w:pStyle w:val="Default"/>
        <w:ind w:firstLine="709"/>
        <w:jc w:val="both"/>
        <w:rPr>
          <w:color w:val="auto"/>
        </w:rPr>
      </w:pPr>
      <w:r w:rsidRPr="00143C1C">
        <w:rPr>
          <w:color w:val="auto"/>
        </w:rPr>
        <w:t xml:space="preserve">41.1. </w:t>
      </w:r>
      <w:proofErr w:type="gramStart"/>
      <w:r w:rsidRPr="00143C1C">
        <w:rPr>
          <w:color w:val="auto"/>
        </w:rPr>
        <w:t xml:space="preserve">Информирование заявителей о порядке подачи и рассмотрения жалобы на решения и действия (бездействие) администрации, должностных лиц администрации,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Pr="00143C1C">
        <w:rPr>
          <w:iCs/>
          <w:color w:val="auto"/>
        </w:rPr>
        <w:t>администрации</w:t>
      </w:r>
      <w:r w:rsidRPr="00143C1C">
        <w:rPr>
          <w:i/>
          <w:iCs/>
          <w:color w:val="auto"/>
        </w:rPr>
        <w:t xml:space="preserve"> </w:t>
      </w:r>
      <w:r w:rsidRPr="00143C1C">
        <w:rPr>
          <w:color w:val="auto"/>
        </w:rPr>
        <w:t xml:space="preserve">и МФЦ, на официальном сайте </w:t>
      </w:r>
      <w:r w:rsidRPr="00143C1C">
        <w:rPr>
          <w:iCs/>
          <w:color w:val="auto"/>
        </w:rPr>
        <w:t>администрации</w:t>
      </w:r>
      <w:r w:rsidRPr="00143C1C">
        <w:rPr>
          <w:i/>
          <w:iCs/>
          <w:color w:val="auto"/>
        </w:rPr>
        <w:t xml:space="preserve"> </w:t>
      </w:r>
      <w:r w:rsidRPr="00143C1C">
        <w:rPr>
          <w:color w:val="auto"/>
        </w:rPr>
        <w:t xml:space="preserve">и МФЦ, на ЕПГУ и РПГУ, а также может быть сообщена заявителю в устной и (или) письменной форме. </w:t>
      </w:r>
      <w:proofErr w:type="gramEnd"/>
    </w:p>
    <w:p w:rsidR="00287711" w:rsidRPr="00143C1C" w:rsidRDefault="00287711" w:rsidP="00287711">
      <w:pPr>
        <w:pStyle w:val="Default"/>
        <w:jc w:val="both"/>
        <w:rPr>
          <w:color w:val="auto"/>
        </w:rPr>
        <w:sectPr w:rsidR="00287711" w:rsidRPr="00143C1C" w:rsidSect="0028771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020C5" w:rsidRPr="00143C1C" w:rsidRDefault="009533EB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143C1C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о переводе</w:t>
      </w:r>
      <w:r w:rsidR="000020C5" w:rsidRPr="00143C1C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жилого помещения в </w:t>
      </w:r>
      <w:proofErr w:type="gramStart"/>
      <w:r w:rsidR="000020C5" w:rsidRPr="00143C1C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нежилое</w:t>
      </w:r>
      <w:proofErr w:type="gramEnd"/>
      <w:r w:rsidR="000020C5" w:rsidRPr="00143C1C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143C1C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помещение или нежилого помещения </w:t>
      </w:r>
    </w:p>
    <w:p w:rsidR="001C1EBA" w:rsidRPr="00143C1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3C1C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в жилое помещение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 Елизовского  района Камчатского края, и организаций, участвующих в предоставлении муниципальной услуги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20C5" w:rsidRPr="00143C1C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Администрация Новоавачинского сельского поселения Елизовского района в Камчатском крае</w:t>
      </w:r>
    </w:p>
    <w:p w:rsidR="000020C5" w:rsidRPr="00143C1C" w:rsidRDefault="000020C5" w:rsidP="000020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</w:t>
      </w:r>
      <w:r w:rsidRPr="00143C1C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143C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3C1C">
        <w:rPr>
          <w:rFonts w:ascii="Times New Roman" w:hAnsi="Times New Roman" w:cs="Times New Roman"/>
          <w:color w:val="000000"/>
          <w:sz w:val="24"/>
          <w:szCs w:val="24"/>
        </w:rPr>
        <w:t xml:space="preserve">684016, Камчатский край, 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</w:rPr>
        <w:t>Елизовский</w:t>
      </w:r>
      <w:proofErr w:type="spellEnd"/>
      <w:r w:rsidRPr="00143C1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143C1C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43C1C">
        <w:rPr>
          <w:rFonts w:ascii="Times New Roman" w:hAnsi="Times New Roman" w:cs="Times New Roman"/>
          <w:color w:val="000000"/>
          <w:sz w:val="24"/>
          <w:szCs w:val="24"/>
        </w:rPr>
        <w:t>овый</w:t>
      </w:r>
      <w:proofErr w:type="spellEnd"/>
      <w:r w:rsidRPr="00143C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</w:rPr>
        <w:t>ул.Молодежная</w:t>
      </w:r>
      <w:proofErr w:type="spellEnd"/>
      <w:r w:rsidRPr="00143C1C">
        <w:rPr>
          <w:rFonts w:ascii="Times New Roman" w:hAnsi="Times New Roman" w:cs="Times New Roman"/>
          <w:color w:val="000000"/>
          <w:sz w:val="24"/>
          <w:szCs w:val="24"/>
        </w:rPr>
        <w:t>, 1а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работы:</w:t>
            </w: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43C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</w:t>
            </w:r>
            <w:proofErr w:type="gramStart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перерыв на обед 13.00 –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</w:t>
            </w:r>
            <w:proofErr w:type="gramStart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перерыв на обед 13.00 –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</w:t>
            </w:r>
            <w:proofErr w:type="gramStart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перерыв на обед 13.00 –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</w:t>
            </w:r>
            <w:proofErr w:type="gramStart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перерыв на обед 13.00 –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08.30 – 13.30.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06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0020C5" w:rsidRPr="00143C1C" w:rsidTr="000020C5">
        <w:trPr>
          <w:trHeight w:val="117"/>
        </w:trPr>
        <w:tc>
          <w:tcPr>
            <w:tcW w:w="8994" w:type="dxa"/>
            <w:gridSpan w:val="2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График приема заявителей в администрации</w:t>
            </w: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Новоавачинского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</w:t>
            </w:r>
            <w:proofErr w:type="gramStart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перерыв на обед 13.00 –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17.00; перерыв на обед 13.00 –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3075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0C5" w:rsidRPr="00143C1C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Почтовый адрес администрации Новоавачинского сельского поселения: 684016, Камчатский край, 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</w:rPr>
        <w:t>Елизовский</w:t>
      </w:r>
      <w:proofErr w:type="spellEnd"/>
      <w:r w:rsidRPr="00143C1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143C1C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43C1C">
        <w:rPr>
          <w:rFonts w:ascii="Times New Roman" w:hAnsi="Times New Roman" w:cs="Times New Roman"/>
          <w:color w:val="000000"/>
          <w:sz w:val="24"/>
          <w:szCs w:val="24"/>
        </w:rPr>
        <w:t>овый</w:t>
      </w:r>
      <w:proofErr w:type="spellEnd"/>
      <w:r w:rsidRPr="00143C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</w:rPr>
        <w:t>ул.Молодежная</w:t>
      </w:r>
      <w:proofErr w:type="spellEnd"/>
      <w:r w:rsidRPr="00143C1C">
        <w:rPr>
          <w:rFonts w:ascii="Times New Roman" w:hAnsi="Times New Roman" w:cs="Times New Roman"/>
          <w:color w:val="000000"/>
          <w:sz w:val="24"/>
          <w:szCs w:val="24"/>
        </w:rPr>
        <w:t>, 1а</w:t>
      </w:r>
    </w:p>
    <w:p w:rsidR="000020C5" w:rsidRPr="00143C1C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8(41531)30-1-16, 8(41531)30-2-16</w:t>
      </w:r>
    </w:p>
    <w:p w:rsidR="000020C5" w:rsidRPr="00143C1C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43C1C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сайт:  </w:t>
      </w:r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</w:rPr>
        <w:t>://</w:t>
      </w:r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kamgov</w:t>
      </w:r>
      <w:proofErr w:type="spellEnd"/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emr</w:t>
      </w:r>
      <w:proofErr w:type="spellEnd"/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proofErr w:type="spellStart"/>
      <w:r w:rsidRPr="00143C1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novoavacha</w:t>
      </w:r>
      <w:proofErr w:type="spellEnd"/>
    </w:p>
    <w:p w:rsidR="000020C5" w:rsidRPr="00143C1C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143C1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143C1C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novoavacha</w:t>
      </w:r>
      <w:proofErr w:type="spellEnd"/>
      <w:r w:rsidRPr="00143C1C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.</w:t>
      </w:r>
      <w:proofErr w:type="spellStart"/>
      <w:r w:rsidRPr="00143C1C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emr</w:t>
      </w:r>
      <w:proofErr w:type="spellEnd"/>
      <w:r w:rsidRPr="00143C1C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@</w:t>
      </w:r>
      <w:r w:rsidRPr="00143C1C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mail</w:t>
      </w:r>
      <w:r w:rsidRPr="00143C1C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.</w:t>
      </w:r>
      <w:proofErr w:type="spellStart"/>
      <w:r w:rsidRPr="00143C1C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0020C5" w:rsidRPr="00143C1C" w:rsidRDefault="000020C5" w:rsidP="000020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3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43C1C">
        <w:rPr>
          <w:rFonts w:ascii="Times New Roman" w:hAnsi="Times New Roman" w:cs="Times New Roman"/>
          <w:b/>
          <w:sz w:val="24"/>
          <w:szCs w:val="24"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0020C5" w:rsidRPr="00143C1C" w:rsidRDefault="000020C5" w:rsidP="000020C5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0020C5" w:rsidRPr="00143C1C" w:rsidTr="000020C5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20C5" w:rsidRPr="00143C1C" w:rsidRDefault="000020C5" w:rsidP="000020C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143C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C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–П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0020C5" w:rsidRPr="00143C1C" w:rsidTr="000020C5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Центральный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spellEnd"/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0020C5" w:rsidRPr="00143C1C" w:rsidTr="000020C5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Термальный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Крашенинникова, д. 2</w:t>
            </w:r>
          </w:p>
        </w:tc>
      </w:tr>
      <w:tr w:rsidR="000020C5" w:rsidRPr="00143C1C" w:rsidTr="000020C5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Коряки ул.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Шоссейная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2/1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Пионерский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Николая Коляды, д.1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Лесной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Чапаева, д. 5д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Мильково, ул.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10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Эссо, ул.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4</w:t>
            </w:r>
          </w:p>
        </w:tc>
      </w:tr>
      <w:tr w:rsidR="000020C5" w:rsidRPr="00143C1C" w:rsidTr="000020C5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Ключи ул.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Школьная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8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6А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Апача, ул. Юбилейная, д.  9 </w:t>
            </w:r>
            <w:proofErr w:type="gramEnd"/>
          </w:p>
        </w:tc>
      </w:tr>
      <w:tr w:rsidR="000020C5" w:rsidRPr="00143C1C" w:rsidTr="000020C5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Озерновский, ул. Рабочая, д. 5 </w:t>
            </w:r>
            <w:proofErr w:type="gramEnd"/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Октябрьский, ул. Комсомольская, д. 47 </w:t>
            </w:r>
            <w:proofErr w:type="gramEnd"/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0020C5" w:rsidRPr="00143C1C" w:rsidTr="000020C5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пгт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Карагинский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Советская, д. 72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Школьная, д. 17</w:t>
            </w:r>
          </w:p>
        </w:tc>
      </w:tr>
      <w:tr w:rsidR="000020C5" w:rsidRPr="00143C1C" w:rsidTr="000020C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Каменское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ул. Ленина, д.18 </w:t>
            </w:r>
          </w:p>
        </w:tc>
      </w:tr>
      <w:tr w:rsidR="000020C5" w:rsidRPr="00143C1C" w:rsidTr="000020C5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Тигильский</w:t>
            </w:r>
            <w:proofErr w:type="spell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0020C5" w:rsidRPr="00143C1C" w:rsidRDefault="000020C5" w:rsidP="000020C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Тигиль, ул. </w:t>
            </w:r>
            <w:proofErr w:type="gramStart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Партизанская</w:t>
            </w:r>
            <w:proofErr w:type="gramEnd"/>
            <w:r w:rsidRPr="00143C1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40</w:t>
            </w:r>
          </w:p>
        </w:tc>
      </w:tr>
    </w:tbl>
    <w:p w:rsidR="000020C5" w:rsidRPr="00143C1C" w:rsidRDefault="000020C5" w:rsidP="000020C5">
      <w:pPr>
        <w:ind w:firstLine="709"/>
        <w:jc w:val="both"/>
        <w:rPr>
          <w:i/>
          <w:iCs/>
          <w:color w:val="000000"/>
          <w:sz w:val="24"/>
          <w:szCs w:val="24"/>
        </w:rPr>
      </w:pP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2.1. Место нахождения МФЦ: поселок Лесной, улица Чапаева, дом 5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D168C2" w:rsidRPr="00143C1C" w:rsidRDefault="00D168C2" w:rsidP="00002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 684024 п. Лесной, ул. Чапаева, дом 5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8" w:history="1"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143C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2.2. Место нахождения МФЦ: 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</w:p>
    <w:p w:rsidR="000020C5" w:rsidRPr="00143C1C" w:rsidRDefault="000020C5" w:rsidP="000020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  <w:r w:rsidRPr="00143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9" w:history="1"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143C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10" w:history="1"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143C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2.4. Место нахождения: 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7"/>
        </w:trPr>
        <w:tc>
          <w:tcPr>
            <w:tcW w:w="44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0020C5" w:rsidRPr="00143C1C" w:rsidRDefault="000020C5" w:rsidP="00D16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11" w:history="1"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143C1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143C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168C2" w:rsidRPr="00143C1C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2.5. Место нахождения: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1.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D168C2" w:rsidRPr="00143C1C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Место нахождения: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2" w:history="1">
        <w:r w:rsidRPr="00143C1C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D168C2" w:rsidRPr="00143C1C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>2.7. Место нахождения: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3" w:history="1">
        <w:r w:rsidRPr="00143C1C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D168C2" w:rsidRPr="00143C1C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020C5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>2.8. Место нахождения: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p w:rsidR="00143C1C" w:rsidRPr="00143C1C" w:rsidRDefault="00143C1C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C2" w:rsidRPr="00143C1C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4" w:history="1">
        <w:r w:rsidRPr="00143C1C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D168C2" w:rsidRPr="00143C1C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>2.9. Место нахождения: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p w:rsidR="00D168C2" w:rsidRPr="00143C1C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5" w:history="1">
        <w:r w:rsidRPr="00143C1C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D168C2" w:rsidRPr="00143C1C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b/>
          <w:iCs/>
          <w:sz w:val="24"/>
          <w:szCs w:val="24"/>
        </w:rPr>
        <w:t>2.10. Место нахождения:</w:t>
      </w:r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п. Нагорный ул. </w:t>
      </w:r>
      <w:proofErr w:type="gramStart"/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Совхозная</w:t>
      </w:r>
      <w:proofErr w:type="gramEnd"/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</w:t>
      </w:r>
    </w:p>
    <w:p w:rsidR="00D168C2" w:rsidRPr="00143C1C" w:rsidRDefault="00D168C2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b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684014,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п. Нагорный ул. </w:t>
      </w:r>
      <w:proofErr w:type="gramStart"/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Совхозная</w:t>
      </w:r>
      <w:proofErr w:type="gramEnd"/>
      <w:r w:rsidRPr="0014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b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b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hyperlink r:id="rId16" w:history="1">
        <w:r w:rsidRPr="00143C1C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t>http://portalmfc.kamgov.ru/</w:t>
        </w:r>
      </w:hyperlink>
    </w:p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>2.11. Место нахождения: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Суббота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020C5" w:rsidRPr="00143C1C" w:rsidTr="000020C5">
        <w:trPr>
          <w:trHeight w:val="118"/>
        </w:trPr>
        <w:tc>
          <w:tcPr>
            <w:tcW w:w="459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 ул. Советская, д.24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143C1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7" w:history="1">
        <w:r w:rsidRPr="00143C1C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Организации, участвующие в предоставлении муниципальной услуги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43C1C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организации, участвующей в предоставлении муниципальной услуги: </w:t>
      </w:r>
      <w:r w:rsidRPr="00143C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13.00  с 14.00 до 18.00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9 до 13.00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9 до 13.00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0020C5" w:rsidRPr="00143C1C" w:rsidTr="000020C5">
        <w:trPr>
          <w:trHeight w:val="395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3C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p w:rsidR="000020C5" w:rsidRPr="00143C1C" w:rsidRDefault="000020C5" w:rsidP="0000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143C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(415) 246-80-07</w:t>
      </w:r>
    </w:p>
    <w:p w:rsidR="000020C5" w:rsidRPr="00143C1C" w:rsidRDefault="000020C5" w:rsidP="00002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143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18" w:history="1">
        <w:r w:rsidRPr="00143C1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143C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143C1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</w:t>
        </w:r>
        <w:r w:rsidRPr="00143C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41.</w:t>
        </w:r>
        <w:proofErr w:type="spellStart"/>
        <w:r w:rsidRPr="00143C1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rosreestr</w:t>
        </w:r>
        <w:proofErr w:type="spellEnd"/>
        <w:r w:rsidRPr="00143C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43C1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0020C5" w:rsidRPr="00143C1C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C1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3.2. </w:t>
      </w:r>
      <w:r w:rsidRPr="00143C1C">
        <w:rPr>
          <w:rFonts w:ascii="Times New Roman" w:hAnsi="Times New Roman" w:cs="Times New Roman"/>
          <w:b/>
          <w:sz w:val="24"/>
          <w:szCs w:val="24"/>
        </w:rPr>
        <w:t>Уполномоченные специализированные организации технической инвентаризации Камчатского края (БТИ)</w:t>
      </w:r>
    </w:p>
    <w:p w:rsidR="000020C5" w:rsidRPr="00143C1C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Елизовское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Камчатского филиала Федерального государственного унитарного предприятия «</w:t>
      </w:r>
      <w:proofErr w:type="spellStart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Федеральное Бюро технической инвентаризации»</w:t>
      </w:r>
    </w:p>
    <w:p w:rsidR="000020C5" w:rsidRPr="00143C1C" w:rsidRDefault="000020C5" w:rsidP="000020C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8.30 до 12.30 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8.30 до 12.30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8.30  до 12.30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8.30 до 12.30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0020C5" w:rsidRPr="00143C1C" w:rsidTr="000020C5">
        <w:trPr>
          <w:trHeight w:val="395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hAnsi="Times New Roman" w:cs="Times New Roman"/>
          <w:sz w:val="24"/>
          <w:szCs w:val="24"/>
        </w:rPr>
        <w:lastRenderedPageBreak/>
        <w:t>Справочный телефон организации, участвующей в предоставлении муниципальной услуги:</w:t>
      </w:r>
      <w:r w:rsidRPr="00143C1C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Телефон/факс: 8(415 31)6-94-44, 6-59-78.</w:t>
      </w:r>
    </w:p>
    <w:p w:rsidR="000020C5" w:rsidRPr="00143C1C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hAnsi="Times New Roman" w:cs="Times New Roman"/>
          <w:sz w:val="24"/>
          <w:szCs w:val="24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0020C5" w:rsidRPr="00143C1C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C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0020C5" w:rsidRPr="00143C1C" w:rsidRDefault="000020C5" w:rsidP="000020C5">
      <w:pPr>
        <w:pStyle w:val="aa"/>
        <w:ind w:firstLine="709"/>
        <w:jc w:val="both"/>
        <w:rPr>
          <w:rStyle w:val="xbe"/>
          <w:rFonts w:ascii="Times New Roman" w:hAnsi="Times New Roman" w:cs="Times New Roman"/>
          <w:color w:val="222222"/>
          <w:sz w:val="24"/>
          <w:szCs w:val="24"/>
        </w:rPr>
      </w:pPr>
      <w:r w:rsidRPr="00143C1C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</w:t>
      </w:r>
      <w:r w:rsidRPr="00143C1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43C1C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ул. </w:t>
      </w:r>
      <w:proofErr w:type="gramStart"/>
      <w:r w:rsidRPr="00143C1C">
        <w:rPr>
          <w:rStyle w:val="xbe"/>
          <w:rFonts w:ascii="Times New Roman" w:hAnsi="Times New Roman" w:cs="Times New Roman"/>
          <w:color w:val="222222"/>
          <w:sz w:val="24"/>
          <w:szCs w:val="24"/>
        </w:rPr>
        <w:t>Ленинградская</w:t>
      </w:r>
      <w:proofErr w:type="gramEnd"/>
      <w:r w:rsidRPr="00143C1C">
        <w:rPr>
          <w:rStyle w:val="xbe"/>
          <w:rFonts w:ascii="Times New Roman" w:hAnsi="Times New Roman" w:cs="Times New Roman"/>
          <w:color w:val="222222"/>
          <w:sz w:val="24"/>
          <w:szCs w:val="24"/>
        </w:rPr>
        <w:t>, д. 74, Петропавловск-Камчатский, Камчатский край, 683003</w:t>
      </w:r>
    </w:p>
    <w:p w:rsidR="000020C5" w:rsidRPr="00143C1C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8.30 до 12.30 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8.30 до 12.30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8.30  до 12.30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8.30 до 12.30 с 14.00 до 18.00 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8.30 до 12.30</w:t>
            </w:r>
          </w:p>
        </w:tc>
      </w:tr>
      <w:tr w:rsidR="000020C5" w:rsidRPr="00143C1C" w:rsidTr="000020C5">
        <w:trPr>
          <w:trHeight w:val="117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 </w:t>
            </w:r>
          </w:p>
        </w:tc>
      </w:tr>
      <w:tr w:rsidR="000020C5" w:rsidRPr="00143C1C" w:rsidTr="000020C5">
        <w:trPr>
          <w:trHeight w:val="395"/>
        </w:trPr>
        <w:tc>
          <w:tcPr>
            <w:tcW w:w="4496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0020C5" w:rsidRPr="00143C1C" w:rsidRDefault="000020C5" w:rsidP="0000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020C5" w:rsidRPr="00143C1C" w:rsidRDefault="000020C5" w:rsidP="000020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143C1C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Телефон: 8 </w:t>
      </w:r>
      <w:r w:rsidRPr="00143C1C">
        <w:rPr>
          <w:rFonts w:ascii="Times New Roman" w:hAnsi="Times New Roman" w:cs="Times New Roman"/>
          <w:sz w:val="24"/>
          <w:szCs w:val="24"/>
        </w:rPr>
        <w:t>4152-427883</w:t>
      </w:r>
      <w:r w:rsidRPr="00143C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05C0" w:rsidRPr="00143C1C" w:rsidRDefault="000020C5" w:rsidP="00D168C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3C1C">
        <w:rPr>
          <w:rFonts w:ascii="Times New Roman" w:hAnsi="Times New Roman" w:cs="Times New Roman"/>
          <w:sz w:val="24"/>
          <w:szCs w:val="24"/>
        </w:rPr>
        <w:t>Электронная почта организации, участвующей в предоставлении муниципальной услуги: bti_kamchatka@mail.ru.</w:t>
      </w:r>
    </w:p>
    <w:p w:rsidR="000020C5" w:rsidRPr="00143C1C" w:rsidRDefault="000020C5" w:rsidP="00D1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68C2" w:rsidRPr="00143C1C" w:rsidRDefault="00D168C2" w:rsidP="00D1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Pr="00143C1C" w:rsidRDefault="0030754D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0754D" w:rsidRDefault="0030754D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020C5" w:rsidRPr="00C51BB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20C5" w:rsidRPr="00C51BBC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020C5" w:rsidRPr="0030754D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30754D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муниципальной услуги</w:t>
      </w: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</w:t>
      </w:r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по</w:t>
      </w: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переводу жилого помещения в нежилое </w:t>
      </w:r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помещение или нежилого помещения </w:t>
      </w:r>
    </w:p>
    <w:p w:rsidR="000020C5" w:rsidRDefault="000020C5" w:rsidP="000020C5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в жилое помещение</w:t>
      </w:r>
    </w:p>
    <w:p w:rsid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1A05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1A05C0" w:rsidRPr="001A05C0" w:rsidRDefault="000020C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Новоавачинского сельского поселения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о переводе помещения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1A05C0"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1A05C0"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Примечание: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_________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Собственник помещения: 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Прошу разрешить 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color w:val="000000"/>
          <w:sz w:val="20"/>
          <w:szCs w:val="20"/>
        </w:rPr>
        <w:t>(перевод жилого помещения в нежилое помещение, нежилого помещения в жилое помещение - нужное указать)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занимаемого на основании </w:t>
      </w: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(документа о собственности)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(с проведением переустройства и (или) перепланировки помещения – нужное указать)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работ.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К заявлению прилагаются следующие документы: </w:t>
      </w:r>
    </w:p>
    <w:p w:rsidR="00395562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Подпись лица, подавшего заявление: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 w:rsidR="00395562"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 w:rsidR="003955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 w:rsidR="00395562"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="001A05C0"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A05C0"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М.П.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(для юридического лица)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Документы представлены на приеме ____________</w:t>
      </w:r>
      <w:r w:rsidR="008221C1">
        <w:rPr>
          <w:rFonts w:ascii="Times New Roman" w:hAnsi="Times New Roman" w:cs="Times New Roman"/>
          <w:sz w:val="26"/>
          <w:szCs w:val="26"/>
        </w:rPr>
        <w:t>_____</w:t>
      </w:r>
      <w:r w:rsidRPr="001A05C0">
        <w:rPr>
          <w:rFonts w:ascii="Times New Roman" w:hAnsi="Times New Roman" w:cs="Times New Roman"/>
          <w:sz w:val="26"/>
          <w:szCs w:val="26"/>
        </w:rPr>
        <w:t>___20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>_</w:t>
      </w:r>
      <w:r w:rsidR="007F56E4">
        <w:rPr>
          <w:rFonts w:ascii="Times New Roman" w:hAnsi="Times New Roman" w:cs="Times New Roman"/>
          <w:sz w:val="26"/>
          <w:szCs w:val="26"/>
        </w:rPr>
        <w:t>_</w:t>
      </w:r>
      <w:r w:rsidR="008221C1">
        <w:rPr>
          <w:rFonts w:ascii="Times New Roman" w:hAnsi="Times New Roman" w:cs="Times New Roman"/>
          <w:sz w:val="26"/>
          <w:szCs w:val="26"/>
        </w:rPr>
        <w:t>______</w:t>
      </w:r>
      <w:r w:rsidR="007F56E4">
        <w:rPr>
          <w:rFonts w:ascii="Times New Roman" w:hAnsi="Times New Roman" w:cs="Times New Roman"/>
          <w:sz w:val="26"/>
          <w:szCs w:val="26"/>
        </w:rPr>
        <w:t>__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</w:t>
      </w:r>
      <w:r w:rsidR="008221C1">
        <w:rPr>
          <w:rFonts w:ascii="Times New Roman" w:hAnsi="Times New Roman" w:cs="Times New Roman"/>
          <w:sz w:val="26"/>
          <w:szCs w:val="26"/>
        </w:rPr>
        <w:t>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Выдана копия описи в получении документов___</w:t>
      </w:r>
      <w:r w:rsidR="008221C1"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>______20</w:t>
      </w:r>
      <w:r w:rsidR="007F56E4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_г. №______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Копию описи получил__________</w:t>
      </w:r>
      <w:r w:rsidR="008221C1">
        <w:rPr>
          <w:rFonts w:ascii="Times New Roman" w:hAnsi="Times New Roman" w:cs="Times New Roman"/>
          <w:sz w:val="26"/>
          <w:szCs w:val="26"/>
        </w:rPr>
        <w:t>____________________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_________ 20____г. </w:t>
      </w:r>
    </w:p>
    <w:p w:rsidR="00491CA0" w:rsidRDefault="00491CA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562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 муниципальной услуги выдать следующим способом: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</w:t>
      </w:r>
      <w:r w:rsidR="000020C5">
        <w:rPr>
          <w:rFonts w:ascii="Times New Roman" w:hAnsi="Times New Roman" w:cs="Times New Roman"/>
          <w:sz w:val="26"/>
          <w:szCs w:val="26"/>
        </w:rPr>
        <w:t>посредством личного обращения в администрацию Новоавачинского сельского поселения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</w:t>
      </w:r>
      <w:r w:rsidRPr="000020C5">
        <w:rPr>
          <w:rFonts w:ascii="Times New Roman" w:hAnsi="Times New Roman" w:cs="Times New Roman"/>
          <w:iCs/>
          <w:sz w:val="26"/>
          <w:szCs w:val="26"/>
        </w:rPr>
        <w:t>в форме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</w:t>
      </w:r>
      <w:r w:rsidR="0028294B">
        <w:rPr>
          <w:rFonts w:ascii="Times New Roman" w:hAnsi="Times New Roman" w:cs="Times New Roman"/>
          <w:sz w:val="26"/>
          <w:szCs w:val="26"/>
        </w:rPr>
        <w:t>ЕПГУ или РПГУ</w:t>
      </w:r>
      <w:r w:rsidRPr="001A05C0">
        <w:rPr>
          <w:rFonts w:ascii="Times New Roman" w:hAnsi="Times New Roman" w:cs="Times New Roman"/>
          <w:sz w:val="26"/>
          <w:szCs w:val="26"/>
        </w:rPr>
        <w:t xml:space="preserve"> (только в форме электронного документа);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5C0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Отметка о согласии третьих лиц на обработку персональных данных. </w:t>
      </w:r>
    </w:p>
    <w:p w:rsidR="001A05C0" w:rsidRP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1._____________________________________________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 </w:t>
      </w:r>
    </w:p>
    <w:p w:rsidR="001A05C0" w:rsidRP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Согласен с обработкой моих персональных данных для целей пре</w:t>
      </w:r>
      <w:r w:rsidR="00395562">
        <w:rPr>
          <w:rFonts w:ascii="Times New Roman" w:hAnsi="Times New Roman" w:cs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 w:cs="Times New Roman"/>
          <w:sz w:val="26"/>
          <w:szCs w:val="26"/>
        </w:rPr>
        <w:t xml:space="preserve"> Заявителю в соответствии с действующим законодательством в течение срока предоставления муниципальной услуги. </w:t>
      </w:r>
    </w:p>
    <w:p w:rsid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395562" w:rsidRDefault="00395562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A05C0" w:rsidRP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05C0">
        <w:rPr>
          <w:rFonts w:ascii="Times New Roman" w:hAnsi="Times New Roman" w:cs="Times New Roman"/>
          <w:i/>
          <w:sz w:val="20"/>
          <w:szCs w:val="20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1A05C0" w:rsidRDefault="001A05C0" w:rsidP="00395562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5562">
        <w:rPr>
          <w:rFonts w:ascii="Times New Roman" w:hAnsi="Times New Roman" w:cs="Times New Roman"/>
          <w:i/>
          <w:sz w:val="20"/>
          <w:szCs w:val="20"/>
        </w:rPr>
        <w:lastRenderedPageBreak/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</w:t>
      </w:r>
    </w:p>
    <w:p w:rsidR="00825E51" w:rsidRPr="001A05C0" w:rsidRDefault="00825E5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                               _________________________</w:t>
      </w:r>
    </w:p>
    <w:p w:rsidR="00825E51" w:rsidRPr="001A05C0" w:rsidRDefault="00825E51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(расшифровка подписи заявителя) </w:t>
      </w:r>
    </w:p>
    <w:p w:rsidR="00825E51" w:rsidRDefault="00825E51" w:rsidP="00395562">
      <w:pPr>
        <w:tabs>
          <w:tab w:val="left" w:pos="567"/>
        </w:tabs>
        <w:spacing w:line="240" w:lineRule="auto"/>
        <w:ind w:firstLine="709"/>
        <w:jc w:val="both"/>
        <w:rPr>
          <w:i/>
          <w:sz w:val="20"/>
          <w:szCs w:val="20"/>
        </w:rPr>
        <w:sectPr w:rsidR="00825E51" w:rsidSect="00C51BB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020C5" w:rsidRPr="00C51BBC" w:rsidRDefault="00D168C2" w:rsidP="0030754D">
      <w:pPr>
        <w:tabs>
          <w:tab w:val="left" w:pos="2625"/>
          <w:tab w:val="left" w:pos="7110"/>
          <w:tab w:val="right" w:pos="1471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</w:t>
      </w:r>
      <w:r w:rsidR="000020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075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75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0020C5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3</w:t>
      </w:r>
      <w:r w:rsidR="000020C5"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20C5" w:rsidRPr="00C51BBC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020C5" w:rsidRPr="00C51BBC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020C5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6F1782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предоставления муниципальной услуги по</w:t>
      </w:r>
    </w:p>
    <w:p w:rsidR="000020C5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переводу жилого помещения в нежилое </w:t>
      </w:r>
    </w:p>
    <w:p w:rsidR="000020C5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помещение или нежилого помещения в </w:t>
      </w:r>
    </w:p>
    <w:p w:rsidR="000020C5" w:rsidRDefault="000020C5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жилое помещение </w:t>
      </w:r>
    </w:p>
    <w:p w:rsidR="00825E51" w:rsidRPr="001F256B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56B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825E51" w:rsidRPr="001F256B" w:rsidRDefault="00825E51" w:rsidP="00825E51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1F256B">
        <w:rPr>
          <w:b/>
          <w:color w:val="auto"/>
          <w:sz w:val="26"/>
          <w:szCs w:val="26"/>
        </w:rPr>
        <w:t>по выдаче решения о переводе жилого помещения в нежилое помещение или нежилого помещения в жилое помещение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993"/>
        <w:gridCol w:w="141"/>
        <w:gridCol w:w="142"/>
        <w:gridCol w:w="1134"/>
        <w:gridCol w:w="709"/>
        <w:gridCol w:w="849"/>
        <w:gridCol w:w="283"/>
        <w:gridCol w:w="1986"/>
        <w:gridCol w:w="1417"/>
      </w:tblGrid>
      <w:tr w:rsidR="00012E22" w:rsidTr="00012E22">
        <w:tc>
          <w:tcPr>
            <w:tcW w:w="9463" w:type="dxa"/>
            <w:gridSpan w:val="10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811043" w:rsidRPr="002D5C6A" w:rsidRDefault="001C1DA8" w:rsidP="00D23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ого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D44FD" wp14:editId="0C2C8517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8EB62F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33.6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Bkpk0l2wAAAAcBAAAPAAAAAAAAAAAAAAAAAPEEAABkcnMvZG93bnJl&#10;di54bWxQSwUGAAAAAAQABADzAAAA+QUAAAAA&#10;" adj="14897" fillcolor="#4f81bd [3204]" strokecolor="#243f60 [1604]" strokeweight="2pt"/>
                  </w:pict>
                </mc:Fallback>
              </mc:AlternateContent>
            </w:r>
          </w:p>
          <w:p w:rsidR="00811043" w:rsidRPr="001679F9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043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2FA0D" wp14:editId="2C3F8BAE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F846965" id="Стрелка вниз 3" o:spid="_x0000_s1026" type="#_x0000_t67" style="position:absolute;margin-left:233.6pt;margin-top:.1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6F930" wp14:editId="65326659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9A84CBF" id="Стрелка вниз 6" o:spid="_x0000_s1026" type="#_x0000_t67" style="position:absolute;margin-left:351.45pt;margin-top:.05pt;width:11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" adj="14906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D6236" wp14:editId="1FFD9174">
                      <wp:simplePos x="0" y="0"/>
                      <wp:positionH relativeFrom="column">
                        <wp:posOffset>1147196</wp:posOffset>
                      </wp:positionH>
                      <wp:positionV relativeFrom="paragraph">
                        <wp:posOffset>-718</wp:posOffset>
                      </wp:positionV>
                      <wp:extent cx="143124" cy="230588"/>
                      <wp:effectExtent l="19050" t="0" r="28575" b="3619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B7DF9B2" id="Стрелка вниз 5" o:spid="_x0000_s1026" type="#_x0000_t67" style="position:absolute;margin-left:90.35pt;margin-top:-.05pt;width:11.2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NBlwIAAEsFAAAOAAAAZHJzL2Uyb0RvYy54bWysVFFv0zAQfkfiP1h+Z0m6F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42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документов, установленных пунктом 9.1 Административного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документов требованиям Административного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AE6BD6" wp14:editId="286BF1C5">
                      <wp:simplePos x="0" y="0"/>
                      <wp:positionH relativeFrom="column">
                        <wp:posOffset>4464989</wp:posOffset>
                      </wp:positionH>
                      <wp:positionV relativeFrom="paragraph">
                        <wp:posOffset>-9525</wp:posOffset>
                      </wp:positionV>
                      <wp:extent cx="142875" cy="230505"/>
                      <wp:effectExtent l="19050" t="0" r="28575" b="36195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B5F2342" id="Стрелка вниз 8" o:spid="_x0000_s1026" type="#_x0000_t67" style="position:absolute;margin-left:351.55pt;margin-top:-.75pt;width:11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" adj="14906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26E42A" wp14:editId="7F0BF1AD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-8890</wp:posOffset>
                      </wp:positionV>
                      <wp:extent cx="142875" cy="230505"/>
                      <wp:effectExtent l="19050" t="0" r="28575" b="3619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04C1465" id="Стрелка вниз 7" o:spid="_x0000_s1026" type="#_x0000_t67" style="position:absolute;margin-left:91.95pt;margin-top:-.7pt;width:11.2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" adj="14906" fillcolor="#4f81bd [3204]" strokecolor="#243f60 [1604]" strokeweight="2pt"/>
                  </w:pict>
                </mc:Fallback>
              </mc:AlternateContent>
            </w:r>
          </w:p>
          <w:p w:rsidR="004501FD" w:rsidRPr="001679F9" w:rsidRDefault="004501FD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C317A3"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1FD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Default="001C1DA8" w:rsidP="00D23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го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23EBD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составляет 1 рабочий день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Tr="00C317A3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A4FB7D" wp14:editId="6A509066">
                      <wp:simplePos x="0" y="0"/>
                      <wp:positionH relativeFrom="column">
                        <wp:posOffset>444831</wp:posOffset>
                      </wp:positionH>
                      <wp:positionV relativeFrom="paragraph">
                        <wp:posOffset>5135</wp:posOffset>
                      </wp:positionV>
                      <wp:extent cx="142875" cy="174625"/>
                      <wp:effectExtent l="19050" t="0" r="28575" b="3492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F0938B6" id="Стрелка вниз 10" o:spid="_x0000_s1026" type="#_x0000_t67" style="position:absolute;margin-left:35.05pt;margin-top:.4pt;width:11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Ar8vk2wAAAAUBAAAPAAAAAAAAAAAAAAAAAPEEAABkcnMvZG93bnJl&#10;di54bWxQSwUGAAAAAAQABADzAAAA+QUAAAAA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C0766B" wp14:editId="058BA6CA">
                      <wp:simplePos x="0" y="0"/>
                      <wp:positionH relativeFrom="column">
                        <wp:posOffset>1043499</wp:posOffset>
                      </wp:positionH>
                      <wp:positionV relativeFrom="paragraph">
                        <wp:posOffset>3810</wp:posOffset>
                      </wp:positionV>
                      <wp:extent cx="142875" cy="174625"/>
                      <wp:effectExtent l="19050" t="0" r="28575" b="3492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51B63A4" id="Стрелка вниз 9" o:spid="_x0000_s1026" type="#_x0000_t67" style="position:absolute;margin-left:82.15pt;margin-top:.3pt;width:1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" adj="1276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01FD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8A4489" wp14:editId="28741B9B">
                      <wp:simplePos x="0" y="0"/>
                      <wp:positionH relativeFrom="column">
                        <wp:posOffset>1829987</wp:posOffset>
                      </wp:positionH>
                      <wp:positionV relativeFrom="paragraph">
                        <wp:posOffset>11734</wp:posOffset>
                      </wp:positionV>
                      <wp:extent cx="150412" cy="166977"/>
                      <wp:effectExtent l="19050" t="19050" r="21590" b="24130"/>
                      <wp:wrapNone/>
                      <wp:docPr id="17" name="Стрелка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12" cy="16697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B00775B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7" o:spid="_x0000_s1026" type="#_x0000_t68" style="position:absolute;margin-left:144.1pt;margin-top:.9pt;width:11.8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L8LErTcAAAACAEAAA8AAAAAAAAAAAAAAAAA8gQAAGRycy9kb3du&#10;cmV2LnhtbFBLBQYAAAAABAAEAPMAAAD7BQAAAAA=&#10;" adj="9729" fillcolor="#4f81bd [3204]" strokecolor="#243f60 [1604]" strokeweight="2pt"/>
                  </w:pict>
                </mc:Fallback>
              </mc:AlternateContent>
            </w:r>
          </w:p>
        </w:tc>
      </w:tr>
      <w:tr w:rsidR="00C317A3" w:rsidTr="00C317A3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C317A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3">
              <w:rPr>
                <w:rFonts w:ascii="Times New Roman" w:hAnsi="Times New Roman" w:cs="Times New Roman"/>
                <w:sz w:val="18"/>
                <w:szCs w:val="18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A3" w:rsidRDefault="00C317A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734" w:rsidRPr="001679F9" w:rsidRDefault="00C317A3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1BB91B" wp14:editId="669940B6">
                      <wp:simplePos x="0" y="0"/>
                      <wp:positionH relativeFrom="column">
                        <wp:posOffset>438563</wp:posOffset>
                      </wp:positionH>
                      <wp:positionV relativeFrom="paragraph">
                        <wp:posOffset>-4141</wp:posOffset>
                      </wp:positionV>
                      <wp:extent cx="150495" cy="357808"/>
                      <wp:effectExtent l="19050" t="0" r="40005" b="4254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0495" cy="35780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3C84A79" id="Стрелка вниз 18" o:spid="_x0000_s1026" type="#_x0000_t67" style="position:absolute;margin-left:34.55pt;margin-top:-.35pt;width:11.85pt;height:28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" adj="1705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1679F9" w:rsidRDefault="00B06734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6734" w:rsidRDefault="00B06734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4D" w:rsidTr="00CD3E61">
        <w:trPr>
          <w:trHeight w:val="1252"/>
        </w:trPr>
        <w:tc>
          <w:tcPr>
            <w:tcW w:w="9463" w:type="dxa"/>
            <w:gridSpan w:val="10"/>
          </w:tcPr>
          <w:p w:rsidR="0030754D" w:rsidRDefault="0030754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30754D" w:rsidRDefault="0030754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30754D" w:rsidRDefault="0030754D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30754D" w:rsidRPr="002D5C6A" w:rsidRDefault="0030754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6A" w:rsidTr="00012E22"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C6A" w:rsidRPr="001679F9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87768E" wp14:editId="72DBED5D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-2485</wp:posOffset>
                      </wp:positionV>
                      <wp:extent cx="126972" cy="230505"/>
                      <wp:effectExtent l="19050" t="0" r="45085" b="3619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7DECF3F" id="Стрелка вниз 13" o:spid="_x0000_s1026" type="#_x0000_t67" style="position:absolute;margin-left:217.4pt;margin-top:-.2pt;width:10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" adj="15651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2E096F" wp14:editId="532CE2E1">
                      <wp:simplePos x="0" y="0"/>
                      <wp:positionH relativeFrom="column">
                        <wp:posOffset>4803195</wp:posOffset>
                      </wp:positionH>
                      <wp:positionV relativeFrom="paragraph">
                        <wp:posOffset>-4390</wp:posOffset>
                      </wp:positionV>
                      <wp:extent cx="126972" cy="230505"/>
                      <wp:effectExtent l="19050" t="0" r="45085" b="3619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405CDDC" id="Стрелка вниз 12" o:spid="_x0000_s1026" type="#_x0000_t67" style="position:absolute;margin-left:378.2pt;margin-top:-.35pt;width:10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" adj="15651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08BFCE" wp14:editId="76B33B84">
                      <wp:simplePos x="0" y="0"/>
                      <wp:positionH relativeFrom="column">
                        <wp:posOffset>1184855</wp:posOffset>
                      </wp:positionH>
                      <wp:positionV relativeFrom="paragraph">
                        <wp:posOffset>-5715</wp:posOffset>
                      </wp:positionV>
                      <wp:extent cx="126972" cy="230505"/>
                      <wp:effectExtent l="19050" t="0" r="45085" b="3619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7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A2770D1" id="Стрелка вниз 11" o:spid="_x0000_s1026" type="#_x0000_t67" style="position:absolute;margin-left:93.3pt;margin-top:-.45pt;width:10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" adj="15651" fillcolor="#4f81bd [3204]" strokecolor="#243f60 [1604]" strokeweight="2pt"/>
                  </w:pict>
                </mc:Fallback>
              </mc:AlternateContent>
            </w:r>
          </w:p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1F256B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22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жилое (нежилое) помещение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Default="00012E22" w:rsidP="00012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отказе в</w:t>
            </w:r>
            <w:r w:rsidRPr="002D5C6A">
              <w:rPr>
                <w:rFonts w:ascii="Times New Roman" w:hAnsi="Times New Roman" w:cs="Times New Roman"/>
                <w:sz w:val="20"/>
                <w:szCs w:val="20"/>
              </w:rPr>
              <w:t xml:space="preserve"> переводе жилого (нежилого) помещения в жилое (нежилое) помещение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E22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12E22" w:rsidRDefault="00012E22" w:rsidP="001F256B">
            <w:pPr>
              <w:pStyle w:val="Default"/>
              <w:jc w:val="center"/>
              <w:rPr>
                <w:sz w:val="20"/>
                <w:szCs w:val="20"/>
              </w:rPr>
            </w:pPr>
            <w:r w:rsidRPr="00012E22">
              <w:rPr>
                <w:sz w:val="20"/>
                <w:szCs w:val="20"/>
              </w:rPr>
              <w:t>Решение о переводе помещения переводе с условием проведения переустройства, и (или) перепланировки, и (или) иных работ</w:t>
            </w:r>
          </w:p>
        </w:tc>
      </w:tr>
      <w:tr w:rsidR="00012E22" w:rsidTr="001F256B">
        <w:tc>
          <w:tcPr>
            <w:tcW w:w="94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18C81C" wp14:editId="37C1A6D3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13970</wp:posOffset>
                      </wp:positionV>
                      <wp:extent cx="126365" cy="230505"/>
                      <wp:effectExtent l="19050" t="0" r="45085" b="3619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E3D12B4" id="Стрелка вниз 15" o:spid="_x0000_s1026" type="#_x0000_t67" style="position:absolute;margin-left:224.25pt;margin-top:1.1pt;width:9.9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" adj="15679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29BF87" wp14:editId="2BA54D79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20320</wp:posOffset>
                      </wp:positionV>
                      <wp:extent cx="126365" cy="230505"/>
                      <wp:effectExtent l="19050" t="0" r="45085" b="3619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4E06700" id="Стрелка вниз 14" o:spid="_x0000_s1026" type="#_x0000_t67" style="position:absolute;margin-left:70.1pt;margin-top:1.6pt;width:9.9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" adj="15679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99F3F8" wp14:editId="50316934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15875</wp:posOffset>
                      </wp:positionV>
                      <wp:extent cx="126365" cy="230505"/>
                      <wp:effectExtent l="19050" t="0" r="45085" b="3619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CCCAA96" id="Стрелка вниз 16" o:spid="_x0000_s1026" type="#_x0000_t67" style="position:absolute;margin-left:383.4pt;margin-top:1.25pt;width:9.9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" adj="15679" fillcolor="#4f81bd [3204]" strokecolor="#243f60 [1604]" strokeweight="2pt"/>
                  </w:pict>
                </mc:Fallback>
              </mc:AlternateContent>
            </w:r>
          </w:p>
          <w:p w:rsidR="00012E22" w:rsidRPr="001F256B" w:rsidRDefault="00012E22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56B" w:rsidTr="001F256B">
        <w:tc>
          <w:tcPr>
            <w:tcW w:w="9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5A6D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  <w:r w:rsidR="000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56B" w:rsidRDefault="00095A6D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44604"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B06734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56B" w:rsidRPr="001F256B" w:rsidRDefault="001F256B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20C5" w:rsidRDefault="000020C5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146B" w:rsidRPr="00C51BBC" w:rsidRDefault="0025146B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146B" w:rsidRPr="00C51BBC" w:rsidRDefault="0025146B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25146B" w:rsidRPr="0030754D" w:rsidRDefault="0025146B" w:rsidP="00307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="0030754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</w:t>
      </w:r>
    </w:p>
    <w:p w:rsidR="0025146B" w:rsidRDefault="0025146B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переводу жилого помещения в нежилое помещение</w:t>
      </w:r>
    </w:p>
    <w:p w:rsidR="00095A6D" w:rsidRPr="00C51BBC" w:rsidRDefault="0025146B" w:rsidP="00251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 или нежилого помещения в жилое помещение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095A6D" w:rsidTr="007E5574">
        <w:tc>
          <w:tcPr>
            <w:tcW w:w="4555" w:type="dxa"/>
          </w:tcPr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25146B" w:rsidRDefault="0025146B" w:rsidP="00095A6D">
            <w:pPr>
              <w:pStyle w:val="Default"/>
              <w:jc w:val="right"/>
            </w:pPr>
          </w:p>
          <w:p w:rsidR="00095A6D" w:rsidRPr="00095A6D" w:rsidRDefault="00095A6D" w:rsidP="00095A6D">
            <w:pPr>
              <w:pStyle w:val="Default"/>
              <w:jc w:val="right"/>
              <w:rPr>
                <w:sz w:val="26"/>
                <w:szCs w:val="26"/>
              </w:rPr>
            </w:pPr>
            <w:r w:rsidRPr="00095A6D">
              <w:t>Кому _</w:t>
            </w:r>
            <w:r w:rsidRPr="00095A6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 xml:space="preserve">________________ </w:t>
            </w:r>
          </w:p>
          <w:p w:rsidR="00095A6D" w:rsidRPr="00095A6D" w:rsidRDefault="00095A6D" w:rsidP="00095A6D">
            <w:pPr>
              <w:pStyle w:val="Default"/>
              <w:jc w:val="center"/>
              <w:rPr>
                <w:b/>
                <w:i/>
                <w:sz w:val="16"/>
                <w:szCs w:val="16"/>
              </w:rPr>
            </w:pPr>
            <w:r w:rsidRPr="00095A6D">
              <w:rPr>
                <w:sz w:val="16"/>
                <w:szCs w:val="16"/>
              </w:rPr>
              <w:t>(</w:t>
            </w:r>
            <w:r w:rsidRPr="00095A6D">
              <w:rPr>
                <w:b/>
                <w:i/>
                <w:sz w:val="16"/>
                <w:szCs w:val="16"/>
              </w:rPr>
              <w:t>фамилия, имя, отчество – для гражданина, полное наименование организации для юридических лиц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______________</w:t>
            </w:r>
            <w:r>
              <w:t>_______</w:t>
            </w:r>
            <w:r w:rsidRPr="00095A6D">
              <w:t xml:space="preserve">___________________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 xml:space="preserve">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Куда _____</w:t>
            </w:r>
            <w:r>
              <w:t>_</w:t>
            </w:r>
            <w:r w:rsidRPr="00095A6D">
              <w:t>_</w:t>
            </w:r>
            <w:r>
              <w:t>______</w:t>
            </w:r>
            <w:r w:rsidRPr="00095A6D">
              <w:t xml:space="preserve">______________________ </w:t>
            </w:r>
          </w:p>
          <w:p w:rsidR="00095A6D" w:rsidRPr="00095A6D" w:rsidRDefault="00BE6E5F" w:rsidP="00BE6E5F">
            <w:pPr>
              <w:pStyle w:val="Default"/>
              <w:jc w:val="center"/>
            </w:pPr>
            <w:r>
              <w:rPr>
                <w:b/>
                <w:i/>
                <w:sz w:val="16"/>
                <w:szCs w:val="16"/>
              </w:rPr>
              <w:t>(почтовый индекс и адрес заявителя согласно заявлению о переводе)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</w:t>
            </w:r>
            <w:r>
              <w:t>______</w:t>
            </w:r>
            <w:r w:rsidRPr="00095A6D">
              <w:t>_________________________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</w:t>
            </w:r>
            <w:r>
              <w:t>_______</w:t>
            </w:r>
            <w:r w:rsidRPr="00095A6D">
              <w:t xml:space="preserve">______________________ </w:t>
            </w:r>
          </w:p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095A6D" w:rsidRDefault="00095A6D" w:rsidP="00095A6D">
      <w:pPr>
        <w:pStyle w:val="Default"/>
        <w:jc w:val="center"/>
        <w:rPr>
          <w:sz w:val="26"/>
          <w:szCs w:val="26"/>
        </w:rPr>
      </w:pP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УВЕДОМЛЕНИЕ</w:t>
      </w: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о переводе (отказе в переводе) жилого (нежилого)</w:t>
      </w:r>
    </w:p>
    <w:p w:rsidR="00095A6D" w:rsidRPr="007E5574" w:rsidRDefault="00095A6D" w:rsidP="007E5574">
      <w:pPr>
        <w:pStyle w:val="Default"/>
        <w:jc w:val="center"/>
        <w:rPr>
          <w:sz w:val="26"/>
          <w:szCs w:val="26"/>
        </w:rPr>
      </w:pPr>
      <w:r w:rsidRPr="007E5574">
        <w:rPr>
          <w:sz w:val="26"/>
          <w:szCs w:val="26"/>
        </w:rPr>
        <w:t>помещения в нежилое (жилое) помещение</w:t>
      </w:r>
    </w:p>
    <w:p w:rsidR="00095A6D" w:rsidRPr="007E5574" w:rsidRDefault="00095A6D" w:rsidP="00095A6D">
      <w:pPr>
        <w:pStyle w:val="Default"/>
        <w:rPr>
          <w:sz w:val="28"/>
          <w:szCs w:val="28"/>
        </w:rPr>
      </w:pPr>
      <w:r w:rsidRPr="007E5574">
        <w:rPr>
          <w:sz w:val="28"/>
          <w:szCs w:val="28"/>
        </w:rPr>
        <w:t>__________________________________________________________________</w:t>
      </w:r>
      <w:r w:rsidR="007E5574">
        <w:rPr>
          <w:sz w:val="28"/>
          <w:szCs w:val="28"/>
        </w:rPr>
        <w:t>,</w:t>
      </w:r>
    </w:p>
    <w:p w:rsidR="00095A6D" w:rsidRPr="007E5574" w:rsidRDefault="00095A6D" w:rsidP="007E5574">
      <w:pPr>
        <w:pStyle w:val="Default"/>
        <w:jc w:val="center"/>
        <w:rPr>
          <w:b/>
          <w:i/>
          <w:sz w:val="20"/>
          <w:szCs w:val="20"/>
        </w:rPr>
      </w:pPr>
      <w:r w:rsidRPr="007E5574">
        <w:rPr>
          <w:b/>
          <w:i/>
          <w:sz w:val="20"/>
          <w:szCs w:val="20"/>
        </w:rPr>
        <w:t>(полное наименование органа местного самоуправления,</w:t>
      </w:r>
      <w:r w:rsidR="007E5574" w:rsidRPr="007E5574">
        <w:rPr>
          <w:b/>
          <w:sz w:val="20"/>
          <w:szCs w:val="20"/>
        </w:rPr>
        <w:t xml:space="preserve"> осуществляющего перевод помещения)</w:t>
      </w:r>
    </w:p>
    <w:p w:rsidR="00095A6D" w:rsidRPr="007F56E4" w:rsidRDefault="00095A6D" w:rsidP="007E5574">
      <w:pPr>
        <w:pStyle w:val="Default"/>
        <w:jc w:val="both"/>
        <w:rPr>
          <w:sz w:val="26"/>
          <w:szCs w:val="26"/>
        </w:rPr>
      </w:pPr>
      <w:r w:rsidRPr="007F56E4"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</w:t>
      </w:r>
      <w:r w:rsidR="007E5574" w:rsidRPr="007F56E4">
        <w:t>_____</w:t>
      </w:r>
      <w:r w:rsidRPr="007F56E4">
        <w:t>_ кв. м, находящегося по адресу:</w:t>
      </w:r>
      <w:r w:rsidR="007F56E4">
        <w:t xml:space="preserve"> </w:t>
      </w:r>
      <w:r w:rsidR="007E5574">
        <w:rPr>
          <w:sz w:val="28"/>
          <w:szCs w:val="28"/>
        </w:rPr>
        <w:t>__________________</w:t>
      </w:r>
      <w:r w:rsidR="007F56E4">
        <w:rPr>
          <w:sz w:val="28"/>
          <w:szCs w:val="28"/>
        </w:rPr>
        <w:t>____________________________</w:t>
      </w:r>
      <w:r w:rsidR="007E5574" w:rsidRPr="007F56E4">
        <w:rPr>
          <w:sz w:val="26"/>
          <w:szCs w:val="26"/>
        </w:rPr>
        <w:t>_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из жилого (нежилого) в нежилое (жилое) </w:t>
      </w:r>
      <w:r w:rsidR="007E5574" w:rsidRPr="007F56E4">
        <w:rPr>
          <w:color w:val="auto"/>
        </w:rPr>
        <w:t>в</w:t>
      </w:r>
      <w:r w:rsidRPr="007F56E4">
        <w:rPr>
          <w:color w:val="auto"/>
        </w:rPr>
        <w:t xml:space="preserve"> целях использования помещения в качестве ____________________________________________</w:t>
      </w:r>
      <w:r w:rsidR="007E5574" w:rsidRPr="007F56E4">
        <w:rPr>
          <w:color w:val="auto"/>
        </w:rPr>
        <w:t>______________</w:t>
      </w:r>
      <w:r w:rsidR="007F56E4">
        <w:rPr>
          <w:color w:val="auto"/>
        </w:rPr>
        <w:t>_______________</w:t>
      </w:r>
      <w:r w:rsidR="007E5574" w:rsidRPr="007F56E4">
        <w:rPr>
          <w:color w:val="auto"/>
        </w:rPr>
        <w:t>_</w:t>
      </w:r>
      <w:r w:rsidR="007F56E4">
        <w:rPr>
          <w:color w:val="auto"/>
        </w:rPr>
        <w:t>_</w:t>
      </w:r>
    </w:p>
    <w:p w:rsidR="00095A6D" w:rsidRPr="007E5574" w:rsidRDefault="00095A6D" w:rsidP="007E5574">
      <w:pPr>
        <w:pStyle w:val="Default"/>
        <w:jc w:val="both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</w:t>
      </w:r>
      <w:r w:rsidR="007E5574">
        <w:rPr>
          <w:color w:val="auto"/>
          <w:sz w:val="26"/>
          <w:szCs w:val="26"/>
        </w:rPr>
        <w:t>__</w:t>
      </w:r>
      <w:r w:rsidR="007F56E4">
        <w:rPr>
          <w:color w:val="auto"/>
          <w:sz w:val="26"/>
          <w:szCs w:val="26"/>
        </w:rPr>
        <w:t>__</w:t>
      </w:r>
      <w:r w:rsidRPr="007E5574">
        <w:rPr>
          <w:color w:val="auto"/>
          <w:sz w:val="26"/>
          <w:szCs w:val="26"/>
        </w:rPr>
        <w:t xml:space="preserve">_____, </w:t>
      </w:r>
    </w:p>
    <w:p w:rsidR="007F56E4" w:rsidRPr="007F56E4" w:rsidRDefault="007F56E4" w:rsidP="007F56E4">
      <w:pPr>
        <w:pStyle w:val="Default"/>
        <w:ind w:firstLine="709"/>
        <w:rPr>
          <w:color w:val="auto"/>
          <w:sz w:val="20"/>
          <w:szCs w:val="20"/>
        </w:rPr>
      </w:pPr>
    </w:p>
    <w:p w:rsidR="00095A6D" w:rsidRPr="007E5574" w:rsidRDefault="00095A6D" w:rsidP="007F56E4">
      <w:pPr>
        <w:pStyle w:val="Default"/>
        <w:ind w:firstLine="709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РЕШИЛ (____________________</w:t>
      </w:r>
      <w:r w:rsidR="007F56E4">
        <w:rPr>
          <w:color w:val="auto"/>
          <w:sz w:val="26"/>
          <w:szCs w:val="26"/>
        </w:rPr>
        <w:t>__________________________</w:t>
      </w:r>
      <w:r w:rsidRPr="007E5574">
        <w:rPr>
          <w:color w:val="auto"/>
          <w:sz w:val="26"/>
          <w:szCs w:val="26"/>
        </w:rPr>
        <w:t>___</w:t>
      </w:r>
      <w:r w:rsidR="007F56E4">
        <w:rPr>
          <w:color w:val="auto"/>
          <w:sz w:val="26"/>
          <w:szCs w:val="26"/>
        </w:rPr>
        <w:t>________)</w:t>
      </w:r>
    </w:p>
    <w:p w:rsidR="00095A6D" w:rsidRPr="007E5574" w:rsidRDefault="00095A6D" w:rsidP="007E5574">
      <w:pPr>
        <w:pStyle w:val="Default"/>
        <w:jc w:val="center"/>
        <w:rPr>
          <w:i/>
          <w:color w:val="auto"/>
          <w:sz w:val="20"/>
          <w:szCs w:val="20"/>
        </w:rPr>
      </w:pPr>
      <w:r w:rsidRPr="007E5574">
        <w:rPr>
          <w:i/>
          <w:color w:val="auto"/>
          <w:sz w:val="20"/>
          <w:szCs w:val="20"/>
        </w:rPr>
        <w:t>(наименование акта, дата его принятия и номер)</w:t>
      </w:r>
    </w:p>
    <w:p w:rsidR="00095A6D" w:rsidRPr="007F56E4" w:rsidRDefault="00095A6D" w:rsidP="007F56E4">
      <w:pPr>
        <w:pStyle w:val="Default"/>
        <w:ind w:firstLine="709"/>
        <w:jc w:val="both"/>
        <w:rPr>
          <w:color w:val="auto"/>
        </w:rPr>
      </w:pPr>
      <w:r w:rsidRPr="007F56E4">
        <w:rPr>
          <w:color w:val="auto"/>
        </w:rPr>
        <w:t xml:space="preserve">1. Помещение на основании приложенных к заявлению документов: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а) перевести из </w:t>
      </w:r>
      <w:r w:rsidR="007E5574" w:rsidRPr="007F56E4">
        <w:rPr>
          <w:color w:val="auto"/>
        </w:rPr>
        <w:t xml:space="preserve">жилого (нежилого) в нежилое (жилое) </w:t>
      </w:r>
      <w:r w:rsidR="007E5574" w:rsidRPr="007F56E4">
        <w:rPr>
          <w:i/>
          <w:color w:val="auto"/>
          <w:vertAlign w:val="superscript"/>
        </w:rPr>
        <w:t>*</w:t>
      </w:r>
      <w:r w:rsidRPr="007F56E4">
        <w:rPr>
          <w:i/>
          <w:color w:val="auto"/>
        </w:rPr>
        <w:t>ненужное зачеркнуть</w:t>
      </w:r>
      <w:r w:rsidR="007E5574"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 </w:t>
      </w:r>
      <w:r w:rsidR="007E5574" w:rsidRPr="007F56E4">
        <w:rPr>
          <w:color w:val="auto"/>
        </w:rPr>
        <w:t xml:space="preserve">без </w:t>
      </w:r>
      <w:r w:rsidRPr="007F56E4">
        <w:rPr>
          <w:color w:val="auto"/>
        </w:rPr>
        <w:t xml:space="preserve">предварительных условий;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б) перевести из жилого (нежилого) в нежилое (жилое) </w:t>
      </w:r>
      <w:r w:rsidR="007E5574" w:rsidRPr="007F56E4">
        <w:rPr>
          <w:i/>
          <w:color w:val="auto"/>
          <w:vertAlign w:val="superscript"/>
        </w:rPr>
        <w:t>*</w:t>
      </w:r>
      <w:r w:rsidR="007E5574" w:rsidRPr="007F56E4">
        <w:rPr>
          <w:i/>
          <w:color w:val="auto"/>
        </w:rPr>
        <w:t>ненужное зачеркнуть</w:t>
      </w:r>
      <w:r w:rsidR="007E5574" w:rsidRPr="007F56E4">
        <w:rPr>
          <w:color w:val="auto"/>
          <w:vertAlign w:val="superscript"/>
        </w:rPr>
        <w:t>*</w:t>
      </w:r>
      <w:r w:rsidRPr="007F56E4">
        <w:rPr>
          <w:color w:val="auto"/>
        </w:rPr>
        <w:t xml:space="preserve">при </w:t>
      </w:r>
    </w:p>
    <w:p w:rsidR="00095A6D" w:rsidRPr="007F56E4" w:rsidRDefault="00095A6D" w:rsidP="007E5574">
      <w:pPr>
        <w:pStyle w:val="Default"/>
        <w:jc w:val="both"/>
        <w:rPr>
          <w:color w:val="auto"/>
        </w:rPr>
      </w:pPr>
      <w:r w:rsidRPr="007F56E4">
        <w:rPr>
          <w:color w:val="auto"/>
        </w:rPr>
        <w:t xml:space="preserve">условии проведения в установленном порядке следующих видов работ: </w:t>
      </w:r>
    </w:p>
    <w:p w:rsidR="00095A6D" w:rsidRPr="007E5574" w:rsidRDefault="00095A6D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_____ </w:t>
      </w:r>
    </w:p>
    <w:p w:rsidR="007F56E4" w:rsidRPr="007F56E4" w:rsidRDefault="00095A6D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>(перечень работ по переустройству</w:t>
      </w:r>
      <w:r w:rsidR="007F56E4" w:rsidRPr="007F56E4">
        <w:rPr>
          <w:i/>
          <w:color w:val="auto"/>
          <w:sz w:val="20"/>
          <w:szCs w:val="20"/>
        </w:rPr>
        <w:t>(перепланировке) помещения</w:t>
      </w:r>
    </w:p>
    <w:p w:rsidR="00095A6D" w:rsidRPr="007E5574" w:rsidRDefault="00095A6D" w:rsidP="00095A6D">
      <w:pPr>
        <w:pStyle w:val="Default"/>
        <w:rPr>
          <w:color w:val="auto"/>
          <w:sz w:val="26"/>
          <w:szCs w:val="26"/>
        </w:rPr>
      </w:pPr>
      <w:r w:rsidRPr="007E5574">
        <w:rPr>
          <w:color w:val="auto"/>
          <w:sz w:val="26"/>
          <w:szCs w:val="26"/>
        </w:rPr>
        <w:t>______________________________________________________________</w:t>
      </w:r>
      <w:r w:rsidR="007F56E4">
        <w:rPr>
          <w:color w:val="auto"/>
          <w:sz w:val="26"/>
          <w:szCs w:val="26"/>
        </w:rPr>
        <w:t>_____</w:t>
      </w:r>
      <w:r w:rsidRPr="007E5574">
        <w:rPr>
          <w:color w:val="auto"/>
          <w:sz w:val="26"/>
          <w:szCs w:val="26"/>
        </w:rPr>
        <w:t xml:space="preserve">____ </w:t>
      </w:r>
    </w:p>
    <w:p w:rsidR="007F56E4" w:rsidRPr="007F56E4" w:rsidRDefault="00095A6D" w:rsidP="007F56E4">
      <w:pPr>
        <w:pStyle w:val="Default"/>
        <w:jc w:val="both"/>
        <w:rPr>
          <w:color w:val="auto"/>
          <w:sz w:val="26"/>
          <w:szCs w:val="26"/>
        </w:rPr>
      </w:pPr>
      <w:r w:rsidRPr="007F56E4">
        <w:rPr>
          <w:color w:val="auto"/>
          <w:sz w:val="26"/>
          <w:szCs w:val="26"/>
        </w:rPr>
        <w:t xml:space="preserve">или иных необходимых работ по ремонту, реконструкции, реставрации помещения) </w:t>
      </w:r>
      <w:r w:rsidR="007F56E4" w:rsidRPr="007F56E4">
        <w:rPr>
          <w:color w:val="auto"/>
          <w:sz w:val="26"/>
          <w:szCs w:val="26"/>
        </w:rPr>
        <w:t xml:space="preserve">_________________________________________________________________. </w:t>
      </w:r>
    </w:p>
    <w:p w:rsidR="007F56E4" w:rsidRPr="007F56E4" w:rsidRDefault="007F56E4" w:rsidP="007F56E4">
      <w:pPr>
        <w:pStyle w:val="Default"/>
        <w:ind w:firstLine="709"/>
        <w:rPr>
          <w:color w:val="auto"/>
        </w:rPr>
      </w:pPr>
      <w:r w:rsidRPr="007F56E4">
        <w:rPr>
          <w:color w:val="auto"/>
        </w:rPr>
        <w:t xml:space="preserve">2. Отказать в переводе указанного помещения из жилого </w:t>
      </w:r>
    </w:p>
    <w:p w:rsidR="007F56E4" w:rsidRPr="007F56E4" w:rsidRDefault="007F56E4" w:rsidP="007F56E4">
      <w:pPr>
        <w:pStyle w:val="Default"/>
        <w:rPr>
          <w:color w:val="auto"/>
          <w:sz w:val="26"/>
          <w:szCs w:val="26"/>
        </w:rPr>
      </w:pPr>
      <w:r w:rsidRPr="007F56E4">
        <w:rPr>
          <w:color w:val="auto"/>
        </w:rPr>
        <w:t>(нежилого) в нежилое (жилое) в связи с______________________________</w:t>
      </w:r>
      <w:r>
        <w:rPr>
          <w:color w:val="auto"/>
        </w:rPr>
        <w:t>________</w:t>
      </w:r>
      <w:r w:rsidRPr="007F56E4">
        <w:rPr>
          <w:color w:val="auto"/>
        </w:rPr>
        <w:t>______</w:t>
      </w:r>
      <w:r w:rsidRPr="007F56E4">
        <w:rPr>
          <w:color w:val="auto"/>
          <w:sz w:val="26"/>
          <w:szCs w:val="26"/>
        </w:rPr>
        <w:t xml:space="preserve"> </w:t>
      </w:r>
    </w:p>
    <w:p w:rsidR="007F56E4" w:rsidRPr="007F56E4" w:rsidRDefault="00095A6D" w:rsidP="007F56E4">
      <w:pPr>
        <w:pStyle w:val="Default"/>
        <w:jc w:val="center"/>
        <w:rPr>
          <w:i/>
          <w:color w:val="auto"/>
          <w:sz w:val="20"/>
          <w:szCs w:val="20"/>
        </w:rPr>
      </w:pPr>
      <w:r w:rsidRPr="007F56E4">
        <w:rPr>
          <w:color w:val="auto"/>
          <w:sz w:val="26"/>
          <w:szCs w:val="26"/>
        </w:rPr>
        <w:t xml:space="preserve">__________________________________________________________________ </w:t>
      </w:r>
      <w:r w:rsidR="007F56E4" w:rsidRPr="007F56E4">
        <w:rPr>
          <w:i/>
          <w:color w:val="auto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7F56E4" w:rsidRPr="007F56E4" w:rsidRDefault="007F56E4" w:rsidP="00095A6D">
      <w:pPr>
        <w:pStyle w:val="Default"/>
        <w:rPr>
          <w:color w:val="auto"/>
          <w:sz w:val="26"/>
          <w:szCs w:val="26"/>
        </w:rPr>
      </w:pPr>
    </w:p>
    <w:p w:rsidR="007F56E4" w:rsidRPr="007F56E4" w:rsidRDefault="007F56E4" w:rsidP="00095A6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                      ________________               _________________</w:t>
      </w:r>
    </w:p>
    <w:p w:rsidR="00095A6D" w:rsidRPr="007F56E4" w:rsidRDefault="00095A6D" w:rsidP="00095A6D">
      <w:pPr>
        <w:pStyle w:val="Default"/>
        <w:rPr>
          <w:i/>
          <w:color w:val="auto"/>
          <w:sz w:val="20"/>
          <w:szCs w:val="20"/>
        </w:rPr>
      </w:pPr>
      <w:proofErr w:type="gramStart"/>
      <w:r w:rsidRPr="007F56E4">
        <w:rPr>
          <w:i/>
          <w:color w:val="auto"/>
          <w:sz w:val="20"/>
          <w:szCs w:val="20"/>
        </w:rPr>
        <w:t xml:space="preserve">(должность лица, </w:t>
      </w:r>
      <w:r w:rsidR="007F56E4" w:rsidRPr="007F56E4">
        <w:rPr>
          <w:i/>
          <w:color w:val="auto"/>
          <w:sz w:val="20"/>
          <w:szCs w:val="20"/>
        </w:rPr>
        <w:t xml:space="preserve">                                                          </w:t>
      </w:r>
      <w:r w:rsidRPr="007F56E4">
        <w:rPr>
          <w:i/>
          <w:color w:val="auto"/>
          <w:sz w:val="20"/>
          <w:szCs w:val="20"/>
        </w:rPr>
        <w:t xml:space="preserve">(подпись) </w:t>
      </w:r>
      <w:r w:rsidR="007F56E4" w:rsidRPr="007F56E4">
        <w:rPr>
          <w:i/>
          <w:color w:val="auto"/>
          <w:sz w:val="20"/>
          <w:szCs w:val="20"/>
        </w:rPr>
        <w:t xml:space="preserve">                                       </w:t>
      </w:r>
      <w:r w:rsidRPr="007F56E4">
        <w:rPr>
          <w:i/>
          <w:color w:val="auto"/>
          <w:sz w:val="20"/>
          <w:szCs w:val="20"/>
        </w:rPr>
        <w:t xml:space="preserve">(расшифровка подписи) </w:t>
      </w:r>
      <w:proofErr w:type="gramEnd"/>
    </w:p>
    <w:p w:rsidR="00095A6D" w:rsidRDefault="00095A6D" w:rsidP="00095A6D">
      <w:pPr>
        <w:pStyle w:val="Default"/>
        <w:rPr>
          <w:i/>
          <w:color w:val="auto"/>
          <w:sz w:val="20"/>
          <w:szCs w:val="20"/>
        </w:rPr>
      </w:pPr>
      <w:r w:rsidRPr="007F56E4">
        <w:rPr>
          <w:i/>
          <w:color w:val="auto"/>
          <w:sz w:val="20"/>
          <w:szCs w:val="20"/>
        </w:rPr>
        <w:t xml:space="preserve">подписавшего уведомление) </w:t>
      </w:r>
      <w:r w:rsidR="007F56E4">
        <w:rPr>
          <w:i/>
          <w:color w:val="auto"/>
          <w:sz w:val="20"/>
          <w:szCs w:val="20"/>
        </w:rPr>
        <w:t>ъ</w:t>
      </w:r>
    </w:p>
    <w:p w:rsid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7F56E4" w:rsidRP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095A6D" w:rsidRPr="007F56E4" w:rsidRDefault="00095A6D" w:rsidP="00095A6D">
      <w:pPr>
        <w:pStyle w:val="Default"/>
        <w:rPr>
          <w:color w:val="auto"/>
        </w:rPr>
      </w:pPr>
      <w:r w:rsidRPr="007F56E4">
        <w:rPr>
          <w:color w:val="auto"/>
        </w:rPr>
        <w:t>"</w:t>
      </w:r>
      <w:r w:rsidR="007F56E4">
        <w:rPr>
          <w:color w:val="auto"/>
        </w:rPr>
        <w:t>______</w:t>
      </w:r>
      <w:r w:rsidRPr="007F56E4">
        <w:rPr>
          <w:color w:val="auto"/>
        </w:rPr>
        <w:t>" ____________ 20</w:t>
      </w:r>
      <w:r w:rsidR="007F56E4">
        <w:rPr>
          <w:color w:val="auto"/>
        </w:rPr>
        <w:t>____</w:t>
      </w:r>
      <w:r w:rsidRPr="007F56E4">
        <w:rPr>
          <w:color w:val="auto"/>
        </w:rPr>
        <w:t xml:space="preserve">_ г. </w:t>
      </w:r>
      <w:r w:rsidR="0030754D">
        <w:rPr>
          <w:color w:val="auto"/>
        </w:rPr>
        <w:t xml:space="preserve">                                              М.П.</w:t>
      </w:r>
    </w:p>
    <w:p w:rsidR="00491CA0" w:rsidRDefault="00491CA0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1CA0" w:rsidSect="00143C1C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C508A2" w:rsidRPr="007061AA" w:rsidRDefault="00C508A2" w:rsidP="00143C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1" w:name="_GoBack"/>
      <w:bookmarkEnd w:id="1"/>
    </w:p>
    <w:sectPr w:rsidR="00C508A2" w:rsidRPr="007061AA" w:rsidSect="005E2EE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020C5"/>
    <w:rsid w:val="00002FE2"/>
    <w:rsid w:val="00012E22"/>
    <w:rsid w:val="00054182"/>
    <w:rsid w:val="0006040B"/>
    <w:rsid w:val="00061B0F"/>
    <w:rsid w:val="00076191"/>
    <w:rsid w:val="0008149F"/>
    <w:rsid w:val="00095A6D"/>
    <w:rsid w:val="000D5B9B"/>
    <w:rsid w:val="000D6DFE"/>
    <w:rsid w:val="00143C1C"/>
    <w:rsid w:val="00156056"/>
    <w:rsid w:val="001679F9"/>
    <w:rsid w:val="0019350D"/>
    <w:rsid w:val="001A05C0"/>
    <w:rsid w:val="001C1DA8"/>
    <w:rsid w:val="001C1EBA"/>
    <w:rsid w:val="001F256B"/>
    <w:rsid w:val="002156F5"/>
    <w:rsid w:val="0025146B"/>
    <w:rsid w:val="00280ED2"/>
    <w:rsid w:val="0028294B"/>
    <w:rsid w:val="002861CD"/>
    <w:rsid w:val="00287711"/>
    <w:rsid w:val="00287FD3"/>
    <w:rsid w:val="0029494E"/>
    <w:rsid w:val="0029721B"/>
    <w:rsid w:val="002D5C6A"/>
    <w:rsid w:val="0030754D"/>
    <w:rsid w:val="00312953"/>
    <w:rsid w:val="00335260"/>
    <w:rsid w:val="00395562"/>
    <w:rsid w:val="003C0CE9"/>
    <w:rsid w:val="003C5A5D"/>
    <w:rsid w:val="003E3AE3"/>
    <w:rsid w:val="003F2121"/>
    <w:rsid w:val="00434312"/>
    <w:rsid w:val="00435A13"/>
    <w:rsid w:val="004501FD"/>
    <w:rsid w:val="00452D02"/>
    <w:rsid w:val="00461FC4"/>
    <w:rsid w:val="00463C58"/>
    <w:rsid w:val="004831AF"/>
    <w:rsid w:val="00491CA0"/>
    <w:rsid w:val="004939BC"/>
    <w:rsid w:val="004E03E6"/>
    <w:rsid w:val="0052061A"/>
    <w:rsid w:val="00556F55"/>
    <w:rsid w:val="0056253F"/>
    <w:rsid w:val="005A7762"/>
    <w:rsid w:val="005C2117"/>
    <w:rsid w:val="005C43BB"/>
    <w:rsid w:val="005E2EE0"/>
    <w:rsid w:val="006609E4"/>
    <w:rsid w:val="006954D4"/>
    <w:rsid w:val="006C7075"/>
    <w:rsid w:val="006E7AE1"/>
    <w:rsid w:val="007061AA"/>
    <w:rsid w:val="00734A72"/>
    <w:rsid w:val="00744604"/>
    <w:rsid w:val="00756910"/>
    <w:rsid w:val="00763124"/>
    <w:rsid w:val="00763635"/>
    <w:rsid w:val="00780379"/>
    <w:rsid w:val="00793778"/>
    <w:rsid w:val="007B5CDE"/>
    <w:rsid w:val="007E5574"/>
    <w:rsid w:val="007F56E4"/>
    <w:rsid w:val="00811043"/>
    <w:rsid w:val="00820B08"/>
    <w:rsid w:val="008221C1"/>
    <w:rsid w:val="00825E51"/>
    <w:rsid w:val="0085567B"/>
    <w:rsid w:val="008854A8"/>
    <w:rsid w:val="008F6F59"/>
    <w:rsid w:val="00920081"/>
    <w:rsid w:val="00936042"/>
    <w:rsid w:val="0094266F"/>
    <w:rsid w:val="009533EB"/>
    <w:rsid w:val="009A175E"/>
    <w:rsid w:val="009E4062"/>
    <w:rsid w:val="00A07055"/>
    <w:rsid w:val="00A1473B"/>
    <w:rsid w:val="00A43646"/>
    <w:rsid w:val="00A57F8E"/>
    <w:rsid w:val="00A722E6"/>
    <w:rsid w:val="00A7420E"/>
    <w:rsid w:val="00A82C12"/>
    <w:rsid w:val="00AC1417"/>
    <w:rsid w:val="00AC2B6F"/>
    <w:rsid w:val="00AE3DBA"/>
    <w:rsid w:val="00B06734"/>
    <w:rsid w:val="00B15A48"/>
    <w:rsid w:val="00B17A66"/>
    <w:rsid w:val="00B530AD"/>
    <w:rsid w:val="00B75E9C"/>
    <w:rsid w:val="00B768E9"/>
    <w:rsid w:val="00B92DAD"/>
    <w:rsid w:val="00BA1719"/>
    <w:rsid w:val="00BA1B64"/>
    <w:rsid w:val="00BE6E5F"/>
    <w:rsid w:val="00C317A3"/>
    <w:rsid w:val="00C44D86"/>
    <w:rsid w:val="00C508A2"/>
    <w:rsid w:val="00C51BBC"/>
    <w:rsid w:val="00C63B3D"/>
    <w:rsid w:val="00C70D56"/>
    <w:rsid w:val="00CA1E0B"/>
    <w:rsid w:val="00CB79C1"/>
    <w:rsid w:val="00CC3699"/>
    <w:rsid w:val="00D168C2"/>
    <w:rsid w:val="00D23EBD"/>
    <w:rsid w:val="00D24232"/>
    <w:rsid w:val="00D43711"/>
    <w:rsid w:val="00D61398"/>
    <w:rsid w:val="00D927AC"/>
    <w:rsid w:val="00DA0C62"/>
    <w:rsid w:val="00DF6C53"/>
    <w:rsid w:val="00E174D2"/>
    <w:rsid w:val="00E37244"/>
    <w:rsid w:val="00E71B82"/>
    <w:rsid w:val="00E80572"/>
    <w:rsid w:val="00EA6387"/>
    <w:rsid w:val="00F260FF"/>
    <w:rsid w:val="00F43469"/>
    <w:rsid w:val="00F5770C"/>
    <w:rsid w:val="00FC0EF2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2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rsid w:val="0028294B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C2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 Spacing"/>
    <w:uiPriority w:val="1"/>
    <w:qFormat/>
    <w:rsid w:val="000020C5"/>
    <w:pPr>
      <w:spacing w:after="0" w:line="240" w:lineRule="auto"/>
    </w:pPr>
  </w:style>
  <w:style w:type="character" w:customStyle="1" w:styleId="xbe">
    <w:name w:val="_xbe"/>
    <w:basedOn w:val="a0"/>
    <w:rsid w:val="000020C5"/>
  </w:style>
  <w:style w:type="character" w:customStyle="1" w:styleId="10">
    <w:name w:val="Заголовок 1 Знак"/>
    <w:basedOn w:val="a0"/>
    <w:link w:val="1"/>
    <w:uiPriority w:val="9"/>
    <w:rsid w:val="002861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6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2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rsid w:val="0028294B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C2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 Spacing"/>
    <w:uiPriority w:val="1"/>
    <w:qFormat/>
    <w:rsid w:val="000020C5"/>
    <w:pPr>
      <w:spacing w:after="0" w:line="240" w:lineRule="auto"/>
    </w:pPr>
  </w:style>
  <w:style w:type="character" w:customStyle="1" w:styleId="xbe">
    <w:name w:val="_xbe"/>
    <w:basedOn w:val="a0"/>
    <w:rsid w:val="000020C5"/>
  </w:style>
  <w:style w:type="character" w:customStyle="1" w:styleId="10">
    <w:name w:val="Заголовок 1 Знак"/>
    <w:basedOn w:val="a0"/>
    <w:link w:val="1"/>
    <w:uiPriority w:val="9"/>
    <w:rsid w:val="002861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6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hyperlink" Target="http://to41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mgov.ru/emr/novoavacha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mfc.kam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mailto:mfcpk@mfc.kamchatka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mfcpk@mfc.kamchatka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4F26-9861-46BE-9ACD-2AEFCA75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42</Pages>
  <Words>17175</Words>
  <Characters>97899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39</cp:revision>
  <cp:lastPrinted>2018-08-16T22:56:00Z</cp:lastPrinted>
  <dcterms:created xsi:type="dcterms:W3CDTF">2016-03-28T20:46:00Z</dcterms:created>
  <dcterms:modified xsi:type="dcterms:W3CDTF">2018-09-03T02:56:00Z</dcterms:modified>
</cp:coreProperties>
</file>