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E4" w:rsidRDefault="00B073E4" w:rsidP="00B073E4">
      <w:pPr>
        <w:pStyle w:val="a6"/>
        <w:jc w:val="right"/>
        <w:rPr>
          <w:szCs w:val="28"/>
        </w:rPr>
      </w:pPr>
      <w:r>
        <w:rPr>
          <w:szCs w:val="28"/>
        </w:rPr>
        <w:t>ПРОЕКТ</w:t>
      </w:r>
    </w:p>
    <w:p w:rsidR="00B073E4" w:rsidRPr="00B073E4" w:rsidRDefault="00B073E4" w:rsidP="00B073E4">
      <w:pPr>
        <w:pStyle w:val="a6"/>
        <w:rPr>
          <w:szCs w:val="28"/>
        </w:rPr>
      </w:pPr>
      <w:r w:rsidRPr="00B073E4">
        <w:rPr>
          <w:szCs w:val="28"/>
        </w:rPr>
        <w:t xml:space="preserve">Р О С </w:t>
      </w:r>
      <w:proofErr w:type="spellStart"/>
      <w:proofErr w:type="gramStart"/>
      <w:r w:rsidRPr="00B073E4">
        <w:rPr>
          <w:szCs w:val="28"/>
        </w:rPr>
        <w:t>С</w:t>
      </w:r>
      <w:proofErr w:type="spellEnd"/>
      <w:proofErr w:type="gramEnd"/>
      <w:r w:rsidRPr="00B073E4">
        <w:rPr>
          <w:szCs w:val="28"/>
        </w:rPr>
        <w:t xml:space="preserve"> И Й С К А Я  Ф Е Д Е Р А Ц И Я</w:t>
      </w:r>
    </w:p>
    <w:p w:rsidR="00B073E4" w:rsidRPr="00B073E4" w:rsidRDefault="00B073E4" w:rsidP="00B073E4">
      <w:pPr>
        <w:pStyle w:val="a8"/>
        <w:jc w:val="center"/>
        <w:rPr>
          <w:szCs w:val="28"/>
        </w:rPr>
      </w:pPr>
      <w:r w:rsidRPr="00B073E4">
        <w:rPr>
          <w:szCs w:val="28"/>
        </w:rPr>
        <w:t>КАМЧАТСКИЙ  КРАЙ</w:t>
      </w:r>
    </w:p>
    <w:p w:rsidR="00B073E4" w:rsidRPr="00B073E4" w:rsidRDefault="00B073E4" w:rsidP="00B073E4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073E4">
        <w:rPr>
          <w:rFonts w:ascii="Times New Roman" w:hAnsi="Times New Roman" w:cs="Times New Roman"/>
          <w:b w:val="0"/>
          <w:color w:val="auto"/>
          <w:sz w:val="28"/>
          <w:szCs w:val="28"/>
        </w:rPr>
        <w:t>ЕЛИЗОВСКИЙ  МУНИЦИПАЛЬНЫЙ РАЙОН</w:t>
      </w:r>
    </w:p>
    <w:p w:rsidR="00B073E4" w:rsidRPr="00B073E4" w:rsidRDefault="00B073E4" w:rsidP="00B073E4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B073E4" w:rsidRPr="00B073E4" w:rsidRDefault="00B073E4" w:rsidP="00B073E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B073E4">
        <w:rPr>
          <w:rFonts w:ascii="Times New Roman" w:hAnsi="Times New Roman" w:cs="Times New Roman"/>
          <w:color w:val="auto"/>
          <w:sz w:val="26"/>
          <w:szCs w:val="26"/>
        </w:rPr>
        <w:t>АДМИНИСТРАЦИЯ НОВОАВАЧИНСКОГО СЕЛЬСКОГО ПОСЕЛЕНИЯ</w:t>
      </w:r>
    </w:p>
    <w:p w:rsidR="00B073E4" w:rsidRPr="00B073E4" w:rsidRDefault="00B073E4" w:rsidP="00B073E4">
      <w:r w:rsidRPr="00B073E4">
        <w:t xml:space="preserve"> </w:t>
      </w:r>
    </w:p>
    <w:p w:rsidR="00B073E4" w:rsidRPr="00B073E4" w:rsidRDefault="00B073E4" w:rsidP="00B073E4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B073E4">
        <w:rPr>
          <w:rFonts w:ascii="Times New Roman" w:hAnsi="Times New Roman" w:cs="Times New Roman"/>
          <w:color w:val="auto"/>
          <w:sz w:val="40"/>
          <w:szCs w:val="40"/>
        </w:rPr>
        <w:t>ПОСТАНОВЛЕНИЕ</w:t>
      </w:r>
    </w:p>
    <w:p w:rsidR="00B073E4" w:rsidRPr="00DB2596" w:rsidRDefault="00B073E4" w:rsidP="00B073E4">
      <w:pPr>
        <w:jc w:val="center"/>
        <w:rPr>
          <w:sz w:val="28"/>
          <w:szCs w:val="28"/>
        </w:rPr>
      </w:pPr>
    </w:p>
    <w:p w:rsidR="00B073E4" w:rsidRPr="00B073E4" w:rsidRDefault="00B073E4" w:rsidP="00B073E4">
      <w:pPr>
        <w:rPr>
          <w:sz w:val="28"/>
        </w:rPr>
      </w:pPr>
      <w:r w:rsidRPr="005D0841">
        <w:rPr>
          <w:sz w:val="28"/>
        </w:rPr>
        <w:t>От «</w:t>
      </w:r>
      <w:r>
        <w:rPr>
          <w:sz w:val="28"/>
          <w:u w:val="single"/>
        </w:rPr>
        <w:t xml:space="preserve">        </w:t>
      </w:r>
      <w:r w:rsidRPr="005D0841">
        <w:rPr>
          <w:sz w:val="28"/>
        </w:rPr>
        <w:t>»</w:t>
      </w:r>
      <w:r w:rsidRPr="005D0841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</w:t>
      </w:r>
      <w:r w:rsidRPr="005D0841">
        <w:rPr>
          <w:sz w:val="28"/>
          <w:u w:val="single"/>
        </w:rPr>
        <w:t xml:space="preserve"> </w:t>
      </w:r>
      <w:r w:rsidRPr="005D0841">
        <w:rPr>
          <w:sz w:val="28"/>
        </w:rPr>
        <w:t xml:space="preserve">2016 г.                                </w:t>
      </w:r>
      <w:r>
        <w:rPr>
          <w:sz w:val="28"/>
        </w:rPr>
        <w:t xml:space="preserve">                           </w:t>
      </w:r>
      <w:r w:rsidRPr="005D0841">
        <w:rPr>
          <w:sz w:val="28"/>
        </w:rPr>
        <w:t xml:space="preserve">     № </w:t>
      </w:r>
      <w:r w:rsidRPr="00B073E4">
        <w:rPr>
          <w:sz w:val="28"/>
        </w:rPr>
        <w:t xml:space="preserve"> ___</w:t>
      </w:r>
      <w:r>
        <w:rPr>
          <w:sz w:val="28"/>
          <w:u w:val="single"/>
        </w:rPr>
        <w:t xml:space="preserve">   </w:t>
      </w:r>
    </w:p>
    <w:p w:rsidR="00B073E4" w:rsidRPr="008C2E5A" w:rsidRDefault="00B073E4" w:rsidP="00B073E4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073E4" w:rsidRPr="008C2E5A" w:rsidTr="00603643">
        <w:tc>
          <w:tcPr>
            <w:tcW w:w="5495" w:type="dxa"/>
          </w:tcPr>
          <w:p w:rsidR="00B073E4" w:rsidRPr="008C2E5A" w:rsidRDefault="00B073E4" w:rsidP="00B073E4">
            <w:pPr>
              <w:jc w:val="both"/>
              <w:rPr>
                <w:sz w:val="28"/>
                <w:szCs w:val="28"/>
              </w:rPr>
            </w:pPr>
            <w:r w:rsidRPr="008C2E5A">
              <w:rPr>
                <w:sz w:val="28"/>
                <w:szCs w:val="28"/>
              </w:rPr>
              <w:t xml:space="preserve">Об утверждении </w:t>
            </w:r>
            <w:r w:rsidR="00761A9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равил определения требований к закупаемым органами местного самоуправления Новоавачинского сельского поселения и подведомственными им муниципальными казенными учреждениями отдельным видам товаров, работ, услуг (в том числе предельных цен товаров, работ, услуг)</w:t>
            </w:r>
          </w:p>
        </w:tc>
      </w:tr>
    </w:tbl>
    <w:p w:rsidR="00352FC6" w:rsidRDefault="00352FC6" w:rsidP="00DE2D7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52FC6" w:rsidRDefault="00352FC6" w:rsidP="00DE2D7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26502" w:rsidRDefault="00352FC6" w:rsidP="00352FC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9220B6" w:rsidRPr="00DE2D78">
        <w:rPr>
          <w:bCs/>
          <w:sz w:val="28"/>
          <w:szCs w:val="28"/>
        </w:rPr>
        <w:t>В соответствии со статьей 19 Федеральног</w:t>
      </w:r>
      <w:r w:rsidR="004D15FB">
        <w:rPr>
          <w:bCs/>
          <w:sz w:val="28"/>
          <w:szCs w:val="28"/>
        </w:rPr>
        <w:t xml:space="preserve">о закона от 05.04.2013 </w:t>
      </w:r>
      <w:r w:rsidR="009220B6" w:rsidRPr="00DE2D78">
        <w:rPr>
          <w:bCs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proofErr w:type="gramEnd"/>
    </w:p>
    <w:p w:rsidR="00AC19CC" w:rsidRDefault="009220B6" w:rsidP="00352FC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DE2D78">
        <w:rPr>
          <w:bCs/>
          <w:sz w:val="28"/>
          <w:szCs w:val="28"/>
        </w:rPr>
        <w:t xml:space="preserve"> </w:t>
      </w:r>
    </w:p>
    <w:p w:rsidR="009220B6" w:rsidRDefault="00D45823" w:rsidP="00DE2D7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="009220B6" w:rsidRPr="00DE2D78">
        <w:rPr>
          <w:bCs/>
          <w:sz w:val="28"/>
          <w:szCs w:val="28"/>
        </w:rPr>
        <w:t xml:space="preserve">: </w:t>
      </w:r>
    </w:p>
    <w:p w:rsidR="00D45823" w:rsidRPr="00DE2D78" w:rsidRDefault="00D45823" w:rsidP="00DE2D7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7A4CCA" w:rsidRDefault="00436C6E" w:rsidP="00436C6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220B6" w:rsidRPr="00DE2D78">
        <w:rPr>
          <w:bCs/>
          <w:sz w:val="28"/>
          <w:szCs w:val="28"/>
        </w:rPr>
        <w:t xml:space="preserve">1. </w:t>
      </w:r>
      <w:r w:rsidR="00761A97">
        <w:rPr>
          <w:bCs/>
          <w:sz w:val="28"/>
          <w:szCs w:val="28"/>
        </w:rPr>
        <w:t>Утвердить П</w:t>
      </w:r>
      <w:r w:rsidR="009220B6" w:rsidRPr="00DE2D78">
        <w:rPr>
          <w:bCs/>
          <w:sz w:val="28"/>
          <w:szCs w:val="28"/>
        </w:rPr>
        <w:t xml:space="preserve">равила определения требований </w:t>
      </w:r>
      <w:r>
        <w:rPr>
          <w:sz w:val="28"/>
          <w:szCs w:val="28"/>
        </w:rPr>
        <w:t>к закупаемым органами местного самоуправления Новоавачинского сельского поселения и подведомственными им муниципальными казенными учреждениями отдельным видам товаров, работ, услуг (в том числе предельных цен товаров, работ, услуг) согласно приложению.</w:t>
      </w:r>
    </w:p>
    <w:p w:rsidR="0002613F" w:rsidRPr="00DE2D78" w:rsidRDefault="0002613F" w:rsidP="00436C6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="00587D6E">
        <w:rPr>
          <w:sz w:val="28"/>
          <w:szCs w:val="28"/>
        </w:rPr>
        <w:t>Рекомендовать органам местного самоуправления Новоавачинского сельского поселени</w:t>
      </w:r>
      <w:r w:rsidR="00761A97">
        <w:rPr>
          <w:sz w:val="28"/>
          <w:szCs w:val="28"/>
        </w:rPr>
        <w:t>я разработать в соответствии с П</w:t>
      </w:r>
      <w:r w:rsidR="00587D6E">
        <w:rPr>
          <w:sz w:val="28"/>
          <w:szCs w:val="28"/>
        </w:rPr>
        <w:t>равилами, утвержденными настоящим постановлением и утвердить требования к закупаемыми ими и подведомственными им казенными учреждениями отдельным видам товаров, работ, услуг (в том числе (в том числе предельных цен товаров, работ, услуг) в срок, обеспечивающий реализацию указанных требований начиная с 1 января 2016 года.</w:t>
      </w:r>
      <w:proofErr w:type="gramEnd"/>
    </w:p>
    <w:p w:rsidR="007A4CCA" w:rsidRPr="00DE2D78" w:rsidRDefault="00B8005B" w:rsidP="00436C6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3AB6">
        <w:rPr>
          <w:sz w:val="28"/>
          <w:szCs w:val="28"/>
        </w:rPr>
        <w:t>3</w:t>
      </w:r>
      <w:r w:rsidR="007A4CCA" w:rsidRPr="00DE2D78">
        <w:rPr>
          <w:sz w:val="28"/>
          <w:szCs w:val="28"/>
        </w:rPr>
        <w:t xml:space="preserve">. </w:t>
      </w:r>
      <w:proofErr w:type="gramStart"/>
      <w:r w:rsidR="007C5296">
        <w:rPr>
          <w:sz w:val="28"/>
          <w:szCs w:val="28"/>
        </w:rPr>
        <w:t>Разместить</w:t>
      </w:r>
      <w:proofErr w:type="gramEnd"/>
      <w:r w:rsidR="007C5296">
        <w:rPr>
          <w:sz w:val="28"/>
          <w:szCs w:val="28"/>
        </w:rPr>
        <w:t xml:space="preserve"> настоящее постановление в единой информационной системе в сфере закупок в информационно-телекоммуникационной сети Интернет.</w:t>
      </w:r>
    </w:p>
    <w:p w:rsidR="00F521BF" w:rsidRDefault="00F521BF" w:rsidP="00F521B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4</w:t>
      </w:r>
      <w:r w:rsidR="007C5296">
        <w:rPr>
          <w:bCs/>
          <w:sz w:val="28"/>
          <w:szCs w:val="28"/>
        </w:rPr>
        <w:t xml:space="preserve">. </w:t>
      </w:r>
      <w:r w:rsidR="009220B6" w:rsidRPr="00DE2D78">
        <w:rPr>
          <w:bCs/>
          <w:sz w:val="28"/>
          <w:szCs w:val="28"/>
        </w:rPr>
        <w:t>Настоящее п</w:t>
      </w:r>
      <w:r>
        <w:rPr>
          <w:bCs/>
          <w:sz w:val="28"/>
          <w:szCs w:val="28"/>
        </w:rPr>
        <w:t xml:space="preserve">остановление вступает в силу с </w:t>
      </w:r>
      <w:r w:rsidR="009220B6" w:rsidRPr="00DE2D7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января 2016 года.     </w:t>
      </w:r>
    </w:p>
    <w:p w:rsidR="00F521BF" w:rsidRDefault="00F521BF" w:rsidP="00F521B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возложить на заместителя главы администрации Новоавачинского сельского поселения </w:t>
      </w:r>
      <w:proofErr w:type="spellStart"/>
      <w:r>
        <w:rPr>
          <w:bCs/>
          <w:sz w:val="28"/>
          <w:szCs w:val="28"/>
        </w:rPr>
        <w:t>Кальник</w:t>
      </w:r>
      <w:proofErr w:type="spellEnd"/>
      <w:r>
        <w:rPr>
          <w:bCs/>
          <w:sz w:val="28"/>
          <w:szCs w:val="28"/>
        </w:rPr>
        <w:t xml:space="preserve"> Е.М.</w:t>
      </w:r>
    </w:p>
    <w:p w:rsidR="009220B6" w:rsidRDefault="009220B6" w:rsidP="007C529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F521BF" w:rsidRDefault="00F521BF" w:rsidP="007C529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Новоавачинского</w:t>
      </w:r>
    </w:p>
    <w:p w:rsidR="00F521BF" w:rsidRPr="00DE2D78" w:rsidRDefault="00F521BF" w:rsidP="007C529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      О.А.Прокопенко</w:t>
      </w:r>
    </w:p>
    <w:p w:rsidR="009220B6" w:rsidRPr="00DE2D78" w:rsidRDefault="009220B6" w:rsidP="00DE2D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A4CCA" w:rsidRPr="00DE2D78" w:rsidRDefault="007A4CCA" w:rsidP="00DE2D78">
      <w:pPr>
        <w:rPr>
          <w:sz w:val="28"/>
          <w:szCs w:val="28"/>
        </w:rPr>
      </w:pPr>
      <w:r w:rsidRPr="00DE2D78">
        <w:rPr>
          <w:sz w:val="28"/>
          <w:szCs w:val="28"/>
        </w:rPr>
        <w:br w:type="page"/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7A4CCA" w:rsidRPr="00DE2D78" w:rsidTr="00DE2D78">
        <w:tc>
          <w:tcPr>
            <w:tcW w:w="5211" w:type="dxa"/>
          </w:tcPr>
          <w:p w:rsidR="007A4CCA" w:rsidRPr="00DE2D78" w:rsidRDefault="007A4CCA" w:rsidP="00DE2D78">
            <w:pPr>
              <w:jc w:val="both"/>
              <w:rPr>
                <w:sz w:val="28"/>
                <w:szCs w:val="28"/>
              </w:rPr>
            </w:pPr>
            <w:r w:rsidRPr="00DE2D78">
              <w:rPr>
                <w:sz w:val="28"/>
                <w:szCs w:val="28"/>
              </w:rPr>
              <w:lastRenderedPageBreak/>
              <w:br w:type="page"/>
            </w:r>
            <w:r w:rsidRPr="00DE2D78">
              <w:rPr>
                <w:sz w:val="28"/>
                <w:szCs w:val="28"/>
              </w:rPr>
              <w:br w:type="page"/>
            </w:r>
          </w:p>
        </w:tc>
        <w:tc>
          <w:tcPr>
            <w:tcW w:w="4395" w:type="dxa"/>
          </w:tcPr>
          <w:p w:rsidR="007A4CCA" w:rsidRPr="00DE2D78" w:rsidRDefault="00DE2D78" w:rsidP="00DE2D78">
            <w:pPr>
              <w:rPr>
                <w:sz w:val="28"/>
                <w:szCs w:val="28"/>
              </w:rPr>
            </w:pPr>
            <w:r w:rsidRPr="00DE2D78">
              <w:rPr>
                <w:sz w:val="28"/>
                <w:szCs w:val="28"/>
              </w:rPr>
              <w:t xml:space="preserve">Приложение </w:t>
            </w:r>
          </w:p>
          <w:p w:rsidR="00DE2D78" w:rsidRPr="00DE2D78" w:rsidRDefault="00DE2D78" w:rsidP="00DE2D78">
            <w:pPr>
              <w:rPr>
                <w:sz w:val="28"/>
                <w:szCs w:val="28"/>
              </w:rPr>
            </w:pPr>
            <w:r w:rsidRPr="00DE2D78">
              <w:rPr>
                <w:sz w:val="28"/>
                <w:szCs w:val="28"/>
              </w:rPr>
              <w:t>к постановлению администрации Новоавачинского се</w:t>
            </w:r>
            <w:r>
              <w:rPr>
                <w:sz w:val="28"/>
                <w:szCs w:val="28"/>
              </w:rPr>
              <w:t>льского поселения от_________2016 № __</w:t>
            </w:r>
          </w:p>
        </w:tc>
      </w:tr>
    </w:tbl>
    <w:p w:rsidR="001E072C" w:rsidRPr="00DE2D78" w:rsidRDefault="001E072C" w:rsidP="00DE2D78">
      <w:pPr>
        <w:rPr>
          <w:sz w:val="28"/>
          <w:szCs w:val="28"/>
        </w:rPr>
      </w:pPr>
    </w:p>
    <w:p w:rsidR="005A08D2" w:rsidRPr="004961DB" w:rsidRDefault="007A4CCA" w:rsidP="005A08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78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DE2D78">
        <w:rPr>
          <w:rFonts w:ascii="Times New Roman" w:hAnsi="Times New Roman" w:cs="Times New Roman"/>
          <w:b/>
          <w:sz w:val="28"/>
          <w:szCs w:val="28"/>
        </w:rPr>
        <w:br/>
      </w:r>
      <w:r w:rsidR="004961DB" w:rsidRPr="004961DB">
        <w:rPr>
          <w:rFonts w:ascii="Times New Roman" w:hAnsi="Times New Roman" w:cs="Times New Roman"/>
          <w:b/>
          <w:sz w:val="28"/>
          <w:szCs w:val="28"/>
        </w:rPr>
        <w:t>определения требований к закупаемым органами местного самоуправления Новоавачинского сельского поселения и подведомственными им муниципальными казенными учреждениями отдельным видам товаров, работ, услуг (в том числе предельных цен товаров, работ, услуг)</w:t>
      </w:r>
    </w:p>
    <w:p w:rsidR="004961DB" w:rsidRPr="004961DB" w:rsidRDefault="004961DB" w:rsidP="005A08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CCA" w:rsidRPr="00761A97" w:rsidRDefault="00245272" w:rsidP="00245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4CCA" w:rsidRPr="00761A97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требований </w:t>
      </w:r>
      <w:r w:rsidR="00761A97" w:rsidRPr="00761A97">
        <w:rPr>
          <w:rFonts w:ascii="Times New Roman" w:hAnsi="Times New Roman" w:cs="Times New Roman"/>
          <w:sz w:val="28"/>
          <w:szCs w:val="28"/>
        </w:rPr>
        <w:t xml:space="preserve">к закупаемым органами </w:t>
      </w:r>
      <w:r w:rsidR="00A45F6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761A97" w:rsidRPr="00761A97">
        <w:rPr>
          <w:rFonts w:ascii="Times New Roman" w:hAnsi="Times New Roman" w:cs="Times New Roman"/>
          <w:sz w:val="28"/>
          <w:szCs w:val="28"/>
        </w:rPr>
        <w:t xml:space="preserve">Новоавачинского сельского поселения и подведомственными им казенными учреждениями (далее - муниципальные заказчики) </w:t>
      </w:r>
      <w:r w:rsidR="007A4CCA" w:rsidRPr="00761A97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 (далее – Правила).</w:t>
      </w:r>
    </w:p>
    <w:p w:rsidR="007A4CCA" w:rsidRPr="000507E7" w:rsidRDefault="00950FA1" w:rsidP="00950F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07E7">
        <w:rPr>
          <w:rFonts w:ascii="Times New Roman" w:hAnsi="Times New Roman" w:cs="Times New Roman"/>
          <w:sz w:val="28"/>
          <w:szCs w:val="28"/>
        </w:rPr>
        <w:t xml:space="preserve">     </w:t>
      </w:r>
      <w:r w:rsidR="007A4CCA" w:rsidRPr="000507E7">
        <w:rPr>
          <w:rFonts w:ascii="Times New Roman" w:hAnsi="Times New Roman" w:cs="Times New Roman"/>
          <w:sz w:val="28"/>
          <w:szCs w:val="28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5" w:history="1">
        <w:r w:rsidR="007A4CCA" w:rsidRPr="000507E7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7A4CCA" w:rsidRPr="000507E7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7A4CCA" w:rsidRPr="000507E7" w:rsidRDefault="005A1638" w:rsidP="005A16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07E7">
        <w:rPr>
          <w:sz w:val="28"/>
          <w:szCs w:val="28"/>
        </w:rPr>
        <w:t xml:space="preserve">     </w:t>
      </w:r>
      <w:r w:rsidR="007A4CCA" w:rsidRPr="000507E7">
        <w:rPr>
          <w:sz w:val="28"/>
          <w:szCs w:val="28"/>
        </w:rPr>
        <w:t xml:space="preserve">2. </w:t>
      </w:r>
      <w:r w:rsidR="00A45F65">
        <w:rPr>
          <w:sz w:val="28"/>
          <w:szCs w:val="28"/>
        </w:rPr>
        <w:t>О</w:t>
      </w:r>
      <w:r w:rsidR="0019057E" w:rsidRPr="000507E7">
        <w:rPr>
          <w:sz w:val="28"/>
          <w:szCs w:val="28"/>
        </w:rPr>
        <w:t>рганы</w:t>
      </w:r>
      <w:r w:rsidR="00C633F5" w:rsidRPr="000507E7">
        <w:rPr>
          <w:sz w:val="28"/>
          <w:szCs w:val="28"/>
        </w:rPr>
        <w:t xml:space="preserve"> </w:t>
      </w:r>
      <w:r w:rsidR="00A45F65">
        <w:rPr>
          <w:sz w:val="28"/>
          <w:szCs w:val="28"/>
        </w:rPr>
        <w:t>местного самоуправления</w:t>
      </w:r>
      <w:r w:rsidR="007A4CCA" w:rsidRPr="000507E7">
        <w:rPr>
          <w:sz w:val="28"/>
          <w:szCs w:val="28"/>
        </w:rPr>
        <w:t xml:space="preserve"> </w:t>
      </w:r>
      <w:r w:rsidR="000507E7" w:rsidRPr="000507E7">
        <w:rPr>
          <w:sz w:val="28"/>
          <w:szCs w:val="28"/>
        </w:rPr>
        <w:t xml:space="preserve">Новоавачинского сельского поселения </w:t>
      </w:r>
      <w:r w:rsidR="00C633F5" w:rsidRPr="000507E7">
        <w:rPr>
          <w:sz w:val="28"/>
          <w:szCs w:val="28"/>
        </w:rPr>
        <w:t xml:space="preserve">утверждают определенные в соответствии с настоящими Правилами требования к закупаемым муниципальными заказчиками отдельным видам товаров, работ, услуг (в том числе предельные цены товаров, работ, услуг) </w:t>
      </w:r>
      <w:r w:rsidR="007A4CCA" w:rsidRPr="000507E7">
        <w:rPr>
          <w:sz w:val="28"/>
          <w:szCs w:val="28"/>
        </w:rPr>
        <w:t xml:space="preserve"> </w:t>
      </w:r>
      <w:r w:rsidR="00FB3CBC" w:rsidRPr="000507E7">
        <w:rPr>
          <w:sz w:val="28"/>
          <w:szCs w:val="28"/>
        </w:rPr>
        <w:t xml:space="preserve">в форме перечня </w:t>
      </w:r>
      <w:r w:rsidR="007A4CCA" w:rsidRPr="000507E7">
        <w:rPr>
          <w:sz w:val="28"/>
          <w:szCs w:val="28"/>
        </w:rPr>
        <w:t>(далее – ведомственный перечень).</w:t>
      </w:r>
    </w:p>
    <w:p w:rsidR="007A4CCA" w:rsidRPr="0079028E" w:rsidRDefault="007E6D4B" w:rsidP="007E6D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07E7">
        <w:rPr>
          <w:sz w:val="28"/>
          <w:szCs w:val="28"/>
        </w:rPr>
        <w:t xml:space="preserve">     </w:t>
      </w:r>
      <w:r w:rsidR="007A4CCA" w:rsidRPr="000507E7">
        <w:rPr>
          <w:sz w:val="28"/>
          <w:szCs w:val="28"/>
        </w:rPr>
        <w:t>3. Ведомственный перечень составляется по приме</w:t>
      </w:r>
      <w:r w:rsidR="00FB3CBC" w:rsidRPr="000507E7">
        <w:rPr>
          <w:sz w:val="28"/>
          <w:szCs w:val="28"/>
        </w:rPr>
        <w:t>рной форме согласно приложению</w:t>
      </w:r>
      <w:r w:rsidR="007A4CCA" w:rsidRPr="000507E7">
        <w:rPr>
          <w:sz w:val="28"/>
          <w:szCs w:val="28"/>
        </w:rPr>
        <w:t xml:space="preserve"> 1 и включает отдельные виды товаров, работ, услуг, в отношении которых </w:t>
      </w:r>
      <w:r w:rsidR="00FB3CBC" w:rsidRPr="000507E7">
        <w:rPr>
          <w:sz w:val="28"/>
          <w:szCs w:val="28"/>
        </w:rPr>
        <w:t>устанавливаются</w:t>
      </w:r>
      <w:r w:rsidR="007A4CCA" w:rsidRPr="000507E7">
        <w:rPr>
          <w:sz w:val="28"/>
          <w:szCs w:val="28"/>
        </w:rPr>
        <w:t xml:space="preserve"> требования к их потребительским свойствам (в том числе качеству) и иным характеристикам (в том числе предельные цены товаров, работ, услуг), содержащиеся в обязательном перечн</w:t>
      </w:r>
      <w:r w:rsidR="008D49AC" w:rsidRPr="000507E7">
        <w:rPr>
          <w:sz w:val="28"/>
          <w:szCs w:val="28"/>
        </w:rPr>
        <w:t xml:space="preserve">е, предусмотренном приложением </w:t>
      </w:r>
      <w:r w:rsidR="007A4CCA" w:rsidRPr="000507E7">
        <w:rPr>
          <w:sz w:val="28"/>
          <w:szCs w:val="28"/>
        </w:rPr>
        <w:t xml:space="preserve"> 2 (далее – обязательный перечень).</w:t>
      </w:r>
    </w:p>
    <w:p w:rsidR="007A4CCA" w:rsidRPr="00DE2D78" w:rsidRDefault="005E065B" w:rsidP="005E06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4CCA" w:rsidRPr="00DE2D78">
        <w:rPr>
          <w:sz w:val="28"/>
          <w:szCs w:val="28"/>
        </w:rPr>
        <w:t>4.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7A4CCA" w:rsidRPr="00DE2D78" w:rsidRDefault="00830921" w:rsidP="008309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4CCA" w:rsidRPr="00DE2D78">
        <w:rPr>
          <w:sz w:val="28"/>
          <w:szCs w:val="28"/>
        </w:rPr>
        <w:t xml:space="preserve">5. </w:t>
      </w:r>
      <w:r w:rsidR="00D20FAD">
        <w:rPr>
          <w:sz w:val="28"/>
          <w:szCs w:val="28"/>
        </w:rPr>
        <w:t>О</w:t>
      </w:r>
      <w:r w:rsidR="007A4CCA" w:rsidRPr="00DE2D78">
        <w:rPr>
          <w:sz w:val="28"/>
          <w:szCs w:val="28"/>
        </w:rPr>
        <w:t xml:space="preserve">рганы </w:t>
      </w:r>
      <w:r w:rsidR="00D20FAD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 xml:space="preserve">Новоавачинского сельского поселения </w:t>
      </w:r>
      <w:r w:rsidR="007A4CCA" w:rsidRPr="00DE2D78">
        <w:rPr>
          <w:sz w:val="28"/>
          <w:szCs w:val="28"/>
        </w:rPr>
        <w:t>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7A4CCA" w:rsidRPr="00DE2D78" w:rsidRDefault="00296ADE" w:rsidP="00296AD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5"/>
      <w:bookmarkEnd w:id="0"/>
      <w:r>
        <w:rPr>
          <w:sz w:val="28"/>
          <w:szCs w:val="28"/>
        </w:rPr>
        <w:t xml:space="preserve">     </w:t>
      </w:r>
      <w:r w:rsidR="007A4CCA" w:rsidRPr="00DE2D78">
        <w:rPr>
          <w:sz w:val="28"/>
          <w:szCs w:val="28"/>
        </w:rPr>
        <w:t xml:space="preserve">6. Отдельные виды товаров, работ, услуг, не включенные в обязательный перечень, подлежат включению в ведомственный перечень при условии, если </w:t>
      </w:r>
      <w:r w:rsidR="007A4CCA" w:rsidRPr="00DE2D78">
        <w:rPr>
          <w:sz w:val="28"/>
          <w:szCs w:val="28"/>
        </w:rPr>
        <w:lastRenderedPageBreak/>
        <w:t>средняя арифметическая сумма значений следующих критериев превышает 20 процентов:</w:t>
      </w:r>
    </w:p>
    <w:p w:rsidR="00F21248" w:rsidRPr="00DE2D78" w:rsidRDefault="008E2A89" w:rsidP="008E2A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248" w:rsidRPr="00DE2D78">
        <w:rPr>
          <w:sz w:val="28"/>
          <w:szCs w:val="28"/>
        </w:rPr>
        <w:t>доля расходов муниципального заказчика на приобретение отдельного вида товаров, работ, услуг для обеспечения муниципальных нужд за отчетный финансовый год в общем объеме расходов муниципального заказчика на приобретение товаров, работ, услуг за отчетный финансовый год;</w:t>
      </w:r>
    </w:p>
    <w:p w:rsidR="00F21248" w:rsidRPr="00DE2D78" w:rsidRDefault="008D5F00" w:rsidP="008E2A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248" w:rsidRPr="00DE2D78">
        <w:rPr>
          <w:sz w:val="28"/>
          <w:szCs w:val="28"/>
        </w:rPr>
        <w:t>доля контрактов муниципального заказчика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муниципального заказчика на приобретение товаров, работ, услуг, заключенных в отчетном финансовом году.</w:t>
      </w:r>
    </w:p>
    <w:p w:rsidR="00655065" w:rsidRPr="00DE2D78" w:rsidRDefault="00E21C8B" w:rsidP="00E21C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065" w:rsidRPr="00DE2D78">
        <w:rPr>
          <w:sz w:val="28"/>
          <w:szCs w:val="28"/>
        </w:rPr>
        <w:t xml:space="preserve">7. </w:t>
      </w:r>
      <w:proofErr w:type="gramStart"/>
      <w:r w:rsidR="00D20FAD">
        <w:rPr>
          <w:sz w:val="28"/>
          <w:szCs w:val="28"/>
        </w:rPr>
        <w:t>О</w:t>
      </w:r>
      <w:r w:rsidR="00655065" w:rsidRPr="00DE2D78">
        <w:rPr>
          <w:sz w:val="28"/>
          <w:szCs w:val="28"/>
        </w:rPr>
        <w:t xml:space="preserve">рганы </w:t>
      </w:r>
      <w:r w:rsidR="00D20FAD">
        <w:rPr>
          <w:sz w:val="28"/>
          <w:szCs w:val="28"/>
        </w:rPr>
        <w:t xml:space="preserve">местного самоуправления </w:t>
      </w:r>
      <w:r w:rsidR="00CD1805">
        <w:rPr>
          <w:sz w:val="28"/>
          <w:szCs w:val="28"/>
        </w:rPr>
        <w:t xml:space="preserve">Новоавачинского сельского поселения </w:t>
      </w:r>
      <w:r w:rsidR="00655065" w:rsidRPr="00DE2D78">
        <w:rPr>
          <w:sz w:val="28"/>
          <w:szCs w:val="28"/>
        </w:rPr>
        <w:t>при включении в ведомственный перечень отдельных видов товаров, работ, услуг, не указанных в обязательном перечне, п</w:t>
      </w:r>
      <w:r w:rsidR="002254CA">
        <w:rPr>
          <w:sz w:val="28"/>
          <w:szCs w:val="28"/>
        </w:rPr>
        <w:t>рименяют установленные пунктом 6</w:t>
      </w:r>
      <w:r w:rsidR="00655065" w:rsidRPr="00DE2D78">
        <w:rPr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муниципальными заказчиками закупок.</w:t>
      </w:r>
      <w:proofErr w:type="gramEnd"/>
    </w:p>
    <w:p w:rsidR="00655065" w:rsidRPr="00DE2D78" w:rsidRDefault="00404698" w:rsidP="004046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065" w:rsidRPr="00DE2D78">
        <w:rPr>
          <w:sz w:val="28"/>
          <w:szCs w:val="28"/>
        </w:rPr>
        <w:t xml:space="preserve">8. В целях формирования ведомственного перечня органы </w:t>
      </w:r>
      <w:r w:rsidR="00D20FAD">
        <w:rPr>
          <w:sz w:val="28"/>
          <w:szCs w:val="28"/>
        </w:rPr>
        <w:t xml:space="preserve">местного самоуправления </w:t>
      </w:r>
      <w:r w:rsidR="00655065" w:rsidRPr="00DE2D78">
        <w:rPr>
          <w:sz w:val="28"/>
          <w:szCs w:val="28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r>
        <w:rPr>
          <w:sz w:val="28"/>
          <w:szCs w:val="28"/>
        </w:rPr>
        <w:t>пунктом 6</w:t>
      </w:r>
      <w:r w:rsidR="00655065" w:rsidRPr="00DE2D78">
        <w:rPr>
          <w:sz w:val="28"/>
          <w:szCs w:val="28"/>
        </w:rPr>
        <w:t xml:space="preserve"> настоящих Правил.</w:t>
      </w:r>
    </w:p>
    <w:p w:rsidR="00655065" w:rsidRPr="00DE2D78" w:rsidRDefault="00B220A3" w:rsidP="00B220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065" w:rsidRPr="00DE2D78">
        <w:rPr>
          <w:sz w:val="28"/>
          <w:szCs w:val="28"/>
        </w:rPr>
        <w:t xml:space="preserve">9. </w:t>
      </w:r>
      <w:r w:rsidR="00D20FAD">
        <w:rPr>
          <w:sz w:val="28"/>
          <w:szCs w:val="28"/>
        </w:rPr>
        <w:t>О</w:t>
      </w:r>
      <w:r w:rsidR="00655065" w:rsidRPr="00DE2D78">
        <w:rPr>
          <w:sz w:val="28"/>
          <w:szCs w:val="28"/>
        </w:rPr>
        <w:t xml:space="preserve">рганы </w:t>
      </w:r>
      <w:r w:rsidR="00D20FAD">
        <w:rPr>
          <w:sz w:val="28"/>
          <w:szCs w:val="28"/>
        </w:rPr>
        <w:t xml:space="preserve">местного самоуправления </w:t>
      </w:r>
      <w:r w:rsidR="00CD1805">
        <w:rPr>
          <w:sz w:val="28"/>
          <w:szCs w:val="28"/>
        </w:rPr>
        <w:t xml:space="preserve">Новоавачинского сельского поселения </w:t>
      </w:r>
      <w:r w:rsidR="00655065" w:rsidRPr="00DE2D78">
        <w:rPr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655065" w:rsidRPr="00DE2D78" w:rsidRDefault="00B220A3" w:rsidP="00B220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</w:t>
      </w:r>
      <w:r w:rsidR="00655065" w:rsidRPr="00DE2D78">
        <w:rPr>
          <w:sz w:val="28"/>
          <w:szCs w:val="28"/>
        </w:rPr>
        <w:t>отдельные виды товаров, работ, услуг, не указанные в обязательном перечне и не соответствующие</w:t>
      </w:r>
      <w:r>
        <w:rPr>
          <w:sz w:val="28"/>
          <w:szCs w:val="28"/>
        </w:rPr>
        <w:t xml:space="preserve"> критериям, указанным в пункте 6</w:t>
      </w:r>
      <w:r w:rsidR="00655065" w:rsidRPr="00DE2D78">
        <w:rPr>
          <w:sz w:val="28"/>
          <w:szCs w:val="28"/>
        </w:rPr>
        <w:t xml:space="preserve"> настоящих Правил;</w:t>
      </w:r>
    </w:p>
    <w:p w:rsidR="00655065" w:rsidRPr="00DE2D78" w:rsidRDefault="00B220A3" w:rsidP="00B220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</w:t>
      </w:r>
      <w:r w:rsidR="00655065" w:rsidRPr="00DE2D78">
        <w:rPr>
          <w:sz w:val="28"/>
          <w:szCs w:val="28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655065" w:rsidRDefault="00B220A3" w:rsidP="00B220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в) </w:t>
      </w:r>
      <w:r w:rsidR="00655065" w:rsidRPr="00DE2D78">
        <w:rPr>
          <w:sz w:val="28"/>
          <w:szCs w:val="28"/>
        </w:rPr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</w:t>
      </w:r>
      <w:r w:rsidR="009F1F97">
        <w:rPr>
          <w:sz w:val="28"/>
          <w:szCs w:val="28"/>
        </w:rPr>
        <w:t>ответствующей графе приложения</w:t>
      </w:r>
      <w:r w:rsidR="00655065" w:rsidRPr="00DE2D78">
        <w:rPr>
          <w:sz w:val="28"/>
          <w:szCs w:val="28"/>
        </w:rPr>
        <w:t xml:space="preserve">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="00655065" w:rsidRPr="00DE2D78">
        <w:rPr>
          <w:sz w:val="28"/>
          <w:szCs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8D05B4" w:rsidRPr="00DE2D78" w:rsidRDefault="008D05B4" w:rsidP="008D05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</w:t>
      </w:r>
      <w:r w:rsidRPr="00DE2D78">
        <w:rPr>
          <w:sz w:val="28"/>
          <w:szCs w:val="28"/>
        </w:rPr>
        <w:t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8D05B4" w:rsidRPr="00DE2D78" w:rsidRDefault="00BD5A7D" w:rsidP="009E59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а) </w:t>
      </w:r>
      <w:r w:rsidR="008D05B4" w:rsidRPr="00DE2D78">
        <w:rPr>
          <w:sz w:val="28"/>
          <w:szCs w:val="28"/>
        </w:rPr>
        <w:t xml:space="preserve">с  учетом категорий и (или) групп должностей работников, если затраты на </w:t>
      </w:r>
      <w:r w:rsidR="00BE6356">
        <w:rPr>
          <w:sz w:val="28"/>
          <w:szCs w:val="28"/>
        </w:rPr>
        <w:t xml:space="preserve">их </w:t>
      </w:r>
      <w:r w:rsidR="008D05B4" w:rsidRPr="00DE2D78">
        <w:rPr>
          <w:sz w:val="28"/>
          <w:szCs w:val="28"/>
        </w:rPr>
        <w:t>приобретение в соответствии с Правилами определения нормативных затрат на обеспечение функций органов местного самоуправления (включая их подведомственные казенные учреждения) (далее – Правила определения нормативных затрат), определяются с учетом категорий и (или) групп должностей работников;</w:t>
      </w:r>
    </w:p>
    <w:p w:rsidR="008D05B4" w:rsidRPr="00DE2D78" w:rsidRDefault="00BE6356" w:rsidP="00BE63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</w:t>
      </w:r>
      <w:r w:rsidR="008D05B4" w:rsidRPr="00DE2D78">
        <w:rPr>
          <w:sz w:val="28"/>
          <w:szCs w:val="28"/>
        </w:rPr>
        <w:t>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органа</w:t>
      </w:r>
      <w:r w:rsidR="00D20FAD">
        <w:rPr>
          <w:sz w:val="28"/>
          <w:szCs w:val="28"/>
        </w:rPr>
        <w:t xml:space="preserve"> местного самоуправления</w:t>
      </w:r>
      <w:bookmarkStart w:id="1" w:name="_GoBack"/>
      <w:bookmarkEnd w:id="1"/>
      <w:r w:rsidR="008D05B4" w:rsidRPr="00DE2D78">
        <w:rPr>
          <w:sz w:val="28"/>
          <w:szCs w:val="28"/>
        </w:rPr>
        <w:t>.</w:t>
      </w:r>
    </w:p>
    <w:p w:rsidR="00655065" w:rsidRPr="00DE2D78" w:rsidRDefault="00BE6356" w:rsidP="00BE63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065" w:rsidRPr="00DE2D7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655065" w:rsidRPr="00DE2D78">
        <w:rPr>
          <w:sz w:val="28"/>
          <w:szCs w:val="28"/>
        </w:rPr>
        <w:t>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655065" w:rsidRPr="00DE2D78" w:rsidRDefault="009463B4" w:rsidP="009463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065" w:rsidRPr="00DE2D78">
        <w:rPr>
          <w:sz w:val="28"/>
          <w:szCs w:val="28"/>
        </w:rPr>
        <w:t>12. Обязательный перечень и ведомственные перечни формируются с учетом:</w:t>
      </w:r>
    </w:p>
    <w:p w:rsidR="00655065" w:rsidRPr="00DE2D78" w:rsidRDefault="006A10A1" w:rsidP="006A10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</w:t>
      </w:r>
      <w:r w:rsidR="00655065" w:rsidRPr="00DE2D78">
        <w:rPr>
          <w:sz w:val="28"/>
          <w:szCs w:val="28"/>
        </w:rPr>
        <w:t>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655065" w:rsidRPr="00DE2D78" w:rsidRDefault="006A10A1" w:rsidP="006A10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</w:t>
      </w:r>
      <w:r w:rsidR="00655065" w:rsidRPr="00DE2D78">
        <w:rPr>
          <w:sz w:val="28"/>
          <w:szCs w:val="28"/>
        </w:rPr>
        <w:t>положений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655065" w:rsidRPr="00DE2D78" w:rsidRDefault="006A10A1" w:rsidP="006A10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</w:t>
      </w:r>
      <w:r w:rsidR="00655065" w:rsidRPr="00DE2D78">
        <w:rPr>
          <w:sz w:val="28"/>
          <w:szCs w:val="28"/>
        </w:rPr>
        <w:t>принципа обеспечения конкуренции, определенного статьей 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55065" w:rsidRPr="00DE2D78" w:rsidRDefault="00AA53D6" w:rsidP="00AA53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065" w:rsidRPr="00DE2D78">
        <w:rPr>
          <w:sz w:val="28"/>
          <w:szCs w:val="28"/>
        </w:rPr>
        <w:t>13. Ведомственные перечни формируются с учетом функционального назначения товара и должны содержать одну или несколько следующих характеристик в отношении каждого отдельного вида товаров, работ, услуг:</w:t>
      </w:r>
    </w:p>
    <w:p w:rsidR="00655065" w:rsidRPr="00DE2D78" w:rsidRDefault="00A61CD2" w:rsidP="00A61C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</w:t>
      </w:r>
      <w:r w:rsidR="00655065" w:rsidRPr="00DE2D78">
        <w:rPr>
          <w:sz w:val="28"/>
          <w:szCs w:val="28"/>
        </w:rPr>
        <w:t>потребительские свойства (в том числе качество и иные характеристики);</w:t>
      </w:r>
    </w:p>
    <w:p w:rsidR="00655065" w:rsidRPr="00DE2D78" w:rsidRDefault="00A61CD2" w:rsidP="00A61C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</w:t>
      </w:r>
      <w:r w:rsidR="00655065" w:rsidRPr="00DE2D78">
        <w:rPr>
          <w:sz w:val="28"/>
          <w:szCs w:val="28"/>
        </w:rPr>
        <w:t>иные характеристики (свойства), не являющиеся потребительскими свойствами;</w:t>
      </w:r>
    </w:p>
    <w:p w:rsidR="00655065" w:rsidRPr="00DE2D78" w:rsidRDefault="00A61CD2" w:rsidP="00A61C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</w:t>
      </w:r>
      <w:r w:rsidR="00655065" w:rsidRPr="00DE2D78">
        <w:rPr>
          <w:sz w:val="28"/>
          <w:szCs w:val="28"/>
        </w:rPr>
        <w:t>предельные цены товаров, работ, услуг.</w:t>
      </w:r>
    </w:p>
    <w:p w:rsidR="00655065" w:rsidRPr="00DE2D78" w:rsidRDefault="00843BE2" w:rsidP="00843B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065" w:rsidRPr="00DE2D78">
        <w:rPr>
          <w:sz w:val="28"/>
          <w:szCs w:val="28"/>
        </w:rPr>
        <w:t>14. Используемые при формировании ведомственных перечней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655065" w:rsidRPr="00DE2D78" w:rsidRDefault="00843BE2" w:rsidP="00843B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065" w:rsidRPr="00DE2D78">
        <w:rPr>
          <w:sz w:val="28"/>
          <w:szCs w:val="28"/>
        </w:rPr>
        <w:t xml:space="preserve">Количественные и (или) качественные показатели характеристик (свойств) отдельных видов товаров, работ, услуг могут быть выражены в виде точного </w:t>
      </w:r>
      <w:r w:rsidR="00655065" w:rsidRPr="00DE2D78">
        <w:rPr>
          <w:sz w:val="28"/>
          <w:szCs w:val="28"/>
        </w:rPr>
        <w:lastRenderedPageBreak/>
        <w:t>значения, диапазона значений или запрета на применение таких характеристик (свойств).</w:t>
      </w:r>
    </w:p>
    <w:p w:rsidR="007404ED" w:rsidRDefault="00843BE2" w:rsidP="00843B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065" w:rsidRPr="00DE2D78">
        <w:rPr>
          <w:sz w:val="28"/>
          <w:szCs w:val="28"/>
        </w:rPr>
        <w:t xml:space="preserve">15. </w:t>
      </w:r>
      <w:r w:rsidR="007404ED" w:rsidRPr="00DE2D78">
        <w:rPr>
          <w:sz w:val="28"/>
          <w:szCs w:val="28"/>
        </w:rPr>
        <w:t xml:space="preserve">Предельные цены товаров, работ, услуг устанавливаются </w:t>
      </w:r>
      <w:r w:rsidR="007404ED">
        <w:rPr>
          <w:sz w:val="28"/>
          <w:szCs w:val="28"/>
        </w:rPr>
        <w:t>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655065" w:rsidRPr="00DE2D78" w:rsidRDefault="00843BE2" w:rsidP="00843BE2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</w:t>
      </w:r>
      <w:r w:rsidR="00655065" w:rsidRPr="00DE2D78">
        <w:rPr>
          <w:sz w:val="28"/>
          <w:szCs w:val="28"/>
        </w:rPr>
        <w:t>Цена единицы планируемых к закупке товаров, работ, услуг не может быть выше предел</w:t>
      </w:r>
      <w:r w:rsidR="00531DF1">
        <w:rPr>
          <w:sz w:val="28"/>
          <w:szCs w:val="28"/>
        </w:rPr>
        <w:t>ьной цены товаров, работ, услуг</w:t>
      </w:r>
      <w:r w:rsidR="00655065" w:rsidRPr="00DE2D78">
        <w:rPr>
          <w:sz w:val="28"/>
          <w:szCs w:val="28"/>
        </w:rPr>
        <w:t xml:space="preserve"> установленной в ведомственном перечне.</w:t>
      </w:r>
    </w:p>
    <w:p w:rsidR="00655065" w:rsidRDefault="00655065" w:rsidP="00655065">
      <w:pPr>
        <w:ind w:left="10348"/>
        <w:sectPr w:rsidR="00655065" w:rsidSect="00DE2D78">
          <w:type w:val="continuous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bookmarkStart w:id="2" w:name="sub_1100"/>
    </w:p>
    <w:p w:rsidR="00655065" w:rsidRPr="00455E7C" w:rsidRDefault="00655065" w:rsidP="00655065">
      <w:pPr>
        <w:ind w:left="10348"/>
      </w:pPr>
      <w:r w:rsidRPr="00455E7C">
        <w:lastRenderedPageBreak/>
        <w:t>Приложение № 1</w:t>
      </w:r>
      <w:r w:rsidRPr="00455E7C">
        <w:br/>
        <w:t xml:space="preserve">к </w:t>
      </w:r>
      <w:hyperlink w:anchor="sub_1000" w:history="1">
        <w:r w:rsidRPr="00455E7C">
          <w:t>Правилам</w:t>
        </w:r>
      </w:hyperlink>
      <w:r w:rsidRPr="00455E7C">
        <w:t xml:space="preserve"> </w:t>
      </w:r>
    </w:p>
    <w:bookmarkEnd w:id="2"/>
    <w:p w:rsidR="00655065" w:rsidRPr="002D7CCF" w:rsidRDefault="00655065" w:rsidP="00655065">
      <w:pPr>
        <w:rPr>
          <w:sz w:val="16"/>
          <w:szCs w:val="16"/>
        </w:rPr>
      </w:pPr>
    </w:p>
    <w:p w:rsidR="00655065" w:rsidRDefault="00655065" w:rsidP="00655065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Форма ведомственного п</w:t>
      </w:r>
      <w:r w:rsidRPr="00455E7C">
        <w:rPr>
          <w:rFonts w:ascii="Times New Roman" w:hAnsi="Times New Roman" w:cs="Times New Roman"/>
          <w:b w:val="0"/>
          <w:bCs w:val="0"/>
          <w:color w:val="auto"/>
        </w:rPr>
        <w:t>ереч</w:t>
      </w:r>
      <w:r>
        <w:rPr>
          <w:rFonts w:ascii="Times New Roman" w:hAnsi="Times New Roman" w:cs="Times New Roman"/>
          <w:b w:val="0"/>
          <w:bCs w:val="0"/>
          <w:color w:val="auto"/>
        </w:rPr>
        <w:t>ня</w:t>
      </w:r>
      <w:r w:rsidRPr="00455E7C">
        <w:rPr>
          <w:rFonts w:ascii="Times New Roman" w:hAnsi="Times New Roman" w:cs="Times New Roman"/>
          <w:b w:val="0"/>
          <w:bCs w:val="0"/>
          <w:color w:val="auto"/>
        </w:rPr>
        <w:br/>
        <w:t xml:space="preserve">отдельных видов товаров, работ, услуг, их потребительские свойства (в том числе качество) и иные характеристики </w:t>
      </w:r>
    </w:p>
    <w:p w:rsidR="00655065" w:rsidRPr="00455E7C" w:rsidRDefault="00655065" w:rsidP="00655065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455E7C">
        <w:rPr>
          <w:rFonts w:ascii="Times New Roman" w:hAnsi="Times New Roman" w:cs="Times New Roman"/>
          <w:b w:val="0"/>
          <w:bCs w:val="0"/>
          <w:color w:val="auto"/>
        </w:rPr>
        <w:t xml:space="preserve">(в том числе предельные цены товаров, работ, услуг) </w:t>
      </w:r>
    </w:p>
    <w:p w:rsidR="00655065" w:rsidRPr="002D7CCF" w:rsidRDefault="00655065" w:rsidP="00655065">
      <w:pPr>
        <w:rPr>
          <w:sz w:val="16"/>
          <w:szCs w:val="16"/>
        </w:rPr>
      </w:pP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850"/>
        <w:gridCol w:w="1855"/>
        <w:gridCol w:w="697"/>
        <w:gridCol w:w="850"/>
        <w:gridCol w:w="2202"/>
        <w:gridCol w:w="10"/>
        <w:gridCol w:w="2324"/>
        <w:gridCol w:w="1505"/>
        <w:gridCol w:w="1531"/>
        <w:gridCol w:w="24"/>
        <w:gridCol w:w="1760"/>
        <w:gridCol w:w="481"/>
        <w:gridCol w:w="12"/>
        <w:gridCol w:w="924"/>
      </w:tblGrid>
      <w:tr w:rsidR="00655065" w:rsidRPr="00104810" w:rsidTr="005127D2"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ind w:left="-134" w:right="-169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 xml:space="preserve">N </w:t>
            </w:r>
          </w:p>
          <w:p w:rsidR="00655065" w:rsidRPr="00104810" w:rsidRDefault="00655065" w:rsidP="005127D2">
            <w:pPr>
              <w:pStyle w:val="a5"/>
              <w:ind w:left="-134" w:right="-169"/>
              <w:jc w:val="center"/>
              <w:rPr>
                <w:rFonts w:ascii="Times New Roman" w:hAnsi="Times New Roman"/>
              </w:rPr>
            </w:pPr>
            <w:proofErr w:type="gramStart"/>
            <w:r w:rsidRPr="00104810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104810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 xml:space="preserve">Код по </w:t>
            </w:r>
            <w:hyperlink r:id="rId6" w:history="1">
              <w:r w:rsidRPr="00104810">
                <w:rPr>
                  <w:rFonts w:ascii="Times New Roman" w:hAnsi="Times New Roman"/>
                  <w:sz w:val="22"/>
                  <w:szCs w:val="22"/>
                </w:rPr>
                <w:t>ОКПД</w:t>
              </w:r>
            </w:hyperlink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ind w:left="-96" w:right="-96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4453DD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содержащиеся в обязательном перечне, утвержденном постановлением администрации </w:t>
            </w:r>
            <w:r w:rsidR="004453DD">
              <w:rPr>
                <w:rFonts w:ascii="Times New Roman" w:hAnsi="Times New Roman"/>
                <w:sz w:val="22"/>
                <w:szCs w:val="22"/>
              </w:rPr>
              <w:t>Новоавачинского сельского поселения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ind w:left="-108" w:right="-112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муниципальным органом</w:t>
            </w:r>
          </w:p>
        </w:tc>
      </w:tr>
      <w:tr w:rsidR="00655065" w:rsidRPr="00104810" w:rsidTr="005127D2"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ind w:left="-120" w:right="-145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 xml:space="preserve">код по </w:t>
            </w:r>
            <w:hyperlink r:id="rId7" w:history="1">
              <w:r w:rsidRPr="00104810">
                <w:rPr>
                  <w:rFonts w:ascii="Times New Roman" w:hAnsi="Times New Roman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ind w:left="-108" w:right="-164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ind w:left="-193" w:right="-163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 xml:space="preserve">значение </w:t>
            </w:r>
          </w:p>
          <w:p w:rsidR="00655065" w:rsidRPr="00104810" w:rsidRDefault="00655065" w:rsidP="005127D2">
            <w:pPr>
              <w:pStyle w:val="a5"/>
              <w:ind w:left="-193" w:right="-163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характеристики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ind w:left="-108" w:right="-163"/>
              <w:jc w:val="left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ind w:left="-195" w:right="-167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4453DD">
            <w:pPr>
              <w:pStyle w:val="a5"/>
              <w:ind w:left="-49" w:right="-108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 xml:space="preserve">обоснование отклонения значения характеристики </w:t>
            </w:r>
            <w:proofErr w:type="gramStart"/>
            <w:r w:rsidRPr="00104810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 w:rsidRPr="001048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104810">
              <w:rPr>
                <w:rFonts w:ascii="Times New Roman" w:hAnsi="Times New Roman"/>
                <w:sz w:val="22"/>
                <w:szCs w:val="22"/>
              </w:rPr>
              <w:t>утвержденной</w:t>
            </w:r>
            <w:proofErr w:type="gramEnd"/>
            <w:r w:rsidRPr="00104810">
              <w:rPr>
                <w:rFonts w:ascii="Times New Roman" w:hAnsi="Times New Roman"/>
                <w:sz w:val="22"/>
                <w:szCs w:val="22"/>
              </w:rPr>
              <w:t xml:space="preserve"> администрацией </w:t>
            </w:r>
            <w:r w:rsidR="004453DD">
              <w:rPr>
                <w:rFonts w:ascii="Times New Roman" w:hAnsi="Times New Roman"/>
                <w:sz w:val="22"/>
                <w:szCs w:val="22"/>
              </w:rPr>
              <w:t>Новоавачинского сельского поселения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ind w:left="-59" w:right="-112"/>
              <w:jc w:val="center"/>
              <w:rPr>
                <w:rFonts w:ascii="Times New Roman" w:hAnsi="Times New Roman"/>
              </w:rPr>
            </w:pPr>
            <w:proofErr w:type="spellStart"/>
            <w:r w:rsidRPr="00104810">
              <w:rPr>
                <w:rFonts w:ascii="Times New Roman" w:hAnsi="Times New Roman"/>
                <w:sz w:val="22"/>
                <w:szCs w:val="22"/>
              </w:rPr>
              <w:t>Функционал</w:t>
            </w:r>
            <w:proofErr w:type="gramStart"/>
            <w:r w:rsidRPr="00104810">
              <w:rPr>
                <w:rFonts w:ascii="Times New Roman" w:hAnsi="Times New Roman"/>
                <w:sz w:val="22"/>
                <w:szCs w:val="22"/>
              </w:rPr>
              <w:t>ь</w:t>
            </w:r>
            <w:proofErr w:type="spellEnd"/>
            <w:r w:rsidRPr="00104810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1048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04810">
              <w:rPr>
                <w:rFonts w:ascii="Times New Roman" w:hAnsi="Times New Roman"/>
                <w:sz w:val="22"/>
                <w:szCs w:val="22"/>
              </w:rPr>
              <w:t>ное</w:t>
            </w:r>
            <w:proofErr w:type="spellEnd"/>
            <w:r w:rsidRPr="00104810">
              <w:rPr>
                <w:rFonts w:ascii="Times New Roman" w:hAnsi="Times New Roman"/>
                <w:sz w:val="22"/>
                <w:szCs w:val="22"/>
              </w:rPr>
              <w:t xml:space="preserve"> назначение</w:t>
            </w:r>
            <w:hyperlink w:anchor="sub_1111" w:history="1">
              <w:r w:rsidRPr="00104810">
                <w:rPr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</w:tr>
      <w:tr w:rsidR="00655065" w:rsidRPr="00104810" w:rsidTr="005127D2">
        <w:tc>
          <w:tcPr>
            <w:tcW w:w="154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4453DD">
            <w:pPr>
              <w:jc w:val="both"/>
            </w:pPr>
            <w:proofErr w:type="gramStart"/>
            <w:r w:rsidRPr="00104810">
              <w:rPr>
                <w:sz w:val="22"/>
                <w:szCs w:val="22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1200" w:history="1">
              <w:r w:rsidRPr="00104810">
                <w:rPr>
                  <w:sz w:val="22"/>
                  <w:szCs w:val="22"/>
                </w:rPr>
                <w:t>приложением № 2</w:t>
              </w:r>
            </w:hyperlink>
            <w:r w:rsidRPr="00104810">
              <w:rPr>
                <w:sz w:val="22"/>
                <w:szCs w:val="22"/>
              </w:rPr>
              <w:t xml:space="preserve"> к Правилам</w:t>
            </w:r>
            <w:r w:rsidR="004453DD">
              <w:rPr>
                <w:sz w:val="28"/>
                <w:szCs w:val="28"/>
              </w:rPr>
              <w:t xml:space="preserve"> </w:t>
            </w:r>
            <w:r w:rsidR="004453DD" w:rsidRPr="004453DD">
              <w:rPr>
                <w:sz w:val="22"/>
                <w:szCs w:val="22"/>
              </w:rPr>
              <w:t>определения требований к закупаемым органами местного самоуправления Новоавачинского сельского поселения и подведомственными им муниципальными казенными учреждениями отдельным видам товаров, работ, услуг (в том числе предельных цен товаров, работ, услуг)</w:t>
            </w:r>
            <w:r w:rsidR="004453DD">
              <w:rPr>
                <w:sz w:val="22"/>
                <w:szCs w:val="22"/>
              </w:rPr>
              <w:t xml:space="preserve"> </w:t>
            </w:r>
            <w:r w:rsidRPr="00104810">
              <w:rPr>
                <w:sz w:val="22"/>
                <w:szCs w:val="22"/>
              </w:rPr>
              <w:t xml:space="preserve">утвержденным </w:t>
            </w:r>
            <w:hyperlink w:anchor="sub_0" w:history="1">
              <w:r w:rsidRPr="00104810">
                <w:rPr>
                  <w:sz w:val="22"/>
                  <w:szCs w:val="22"/>
                </w:rPr>
                <w:t>постановлением</w:t>
              </w:r>
            </w:hyperlink>
            <w:r w:rsidRPr="00104810">
              <w:rPr>
                <w:sz w:val="22"/>
                <w:szCs w:val="22"/>
              </w:rPr>
              <w:t xml:space="preserve"> администрации </w:t>
            </w:r>
            <w:r w:rsidR="004453DD">
              <w:rPr>
                <w:sz w:val="22"/>
                <w:szCs w:val="22"/>
              </w:rPr>
              <w:t>Новоавачинского сельского поселения</w:t>
            </w:r>
            <w:proofErr w:type="gramEnd"/>
          </w:p>
        </w:tc>
      </w:tr>
      <w:tr w:rsidR="00655065" w:rsidRPr="00104810" w:rsidTr="005127D2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</w:tr>
      <w:tr w:rsidR="00655065" w:rsidRPr="00104810" w:rsidTr="005127D2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</w:tr>
      <w:tr w:rsidR="00655065" w:rsidRPr="00104810" w:rsidTr="005127D2">
        <w:tc>
          <w:tcPr>
            <w:tcW w:w="154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Дополнительный перечень отдель</w:t>
            </w:r>
            <w:r w:rsidR="003C6F37">
              <w:rPr>
                <w:rFonts w:ascii="Times New Roman" w:hAnsi="Times New Roman"/>
                <w:sz w:val="22"/>
                <w:szCs w:val="22"/>
              </w:rPr>
              <w:t>ных видов товаров, работ, услуг определенный</w:t>
            </w:r>
            <w:r w:rsidRPr="001048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муниципальным органом</w:t>
            </w:r>
          </w:p>
        </w:tc>
      </w:tr>
      <w:tr w:rsidR="00655065" w:rsidRPr="00104810" w:rsidTr="005127D2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  <w:tr w:rsidR="00655065" w:rsidRPr="00104810" w:rsidTr="005127D2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104810" w:rsidRDefault="00655065" w:rsidP="005127D2">
            <w:pPr>
              <w:pStyle w:val="a5"/>
              <w:jc w:val="center"/>
              <w:rPr>
                <w:rFonts w:ascii="Times New Roman" w:hAnsi="Times New Roman"/>
              </w:rPr>
            </w:pPr>
            <w:r w:rsidRPr="0010481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</w:tr>
    </w:tbl>
    <w:p w:rsidR="00655065" w:rsidRPr="002D7CCF" w:rsidRDefault="00655065" w:rsidP="00655065">
      <w:pPr>
        <w:rPr>
          <w:sz w:val="16"/>
          <w:szCs w:val="16"/>
        </w:rPr>
      </w:pPr>
    </w:p>
    <w:p w:rsidR="00655065" w:rsidRDefault="00655065" w:rsidP="00655065">
      <w:pPr>
        <w:ind w:firstLine="698"/>
        <w:rPr>
          <w:sz w:val="22"/>
          <w:szCs w:val="22"/>
        </w:rPr>
      </w:pPr>
      <w:r w:rsidRPr="00477625">
        <w:rPr>
          <w:sz w:val="22"/>
          <w:szCs w:val="22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655065" w:rsidRDefault="006550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5065" w:rsidRPr="00655065" w:rsidRDefault="00655065" w:rsidP="00655065">
      <w:pPr>
        <w:widowControl w:val="0"/>
        <w:tabs>
          <w:tab w:val="left" w:pos="4536"/>
        </w:tabs>
        <w:autoSpaceDE w:val="0"/>
        <w:autoSpaceDN w:val="0"/>
        <w:adjustRightInd w:val="0"/>
        <w:ind w:left="10348"/>
        <w:rPr>
          <w:rFonts w:eastAsia="Calibri"/>
        </w:rPr>
      </w:pPr>
      <w:r w:rsidRPr="00655065">
        <w:rPr>
          <w:rFonts w:eastAsia="Calibri"/>
        </w:rPr>
        <w:lastRenderedPageBreak/>
        <w:t>Приложение № 2</w:t>
      </w:r>
      <w:r w:rsidRPr="00655065">
        <w:rPr>
          <w:rFonts w:eastAsia="Calibri"/>
        </w:rPr>
        <w:br/>
        <w:t xml:space="preserve">к </w:t>
      </w:r>
      <w:hyperlink w:anchor="sub_1000" w:history="1">
        <w:r w:rsidRPr="00655065">
          <w:rPr>
            <w:rFonts w:eastAsia="Calibri"/>
          </w:rPr>
          <w:t>Правилам</w:t>
        </w:r>
      </w:hyperlink>
      <w:r w:rsidRPr="00655065">
        <w:rPr>
          <w:rFonts w:eastAsia="Calibri"/>
        </w:rPr>
        <w:t xml:space="preserve"> </w:t>
      </w:r>
    </w:p>
    <w:p w:rsidR="00655065" w:rsidRPr="00655065" w:rsidRDefault="00655065" w:rsidP="00655065">
      <w:pPr>
        <w:widowControl w:val="0"/>
        <w:tabs>
          <w:tab w:val="left" w:pos="0"/>
        </w:tabs>
        <w:autoSpaceDE w:val="0"/>
        <w:autoSpaceDN w:val="0"/>
        <w:adjustRightInd w:val="0"/>
        <w:spacing w:before="108"/>
        <w:jc w:val="center"/>
        <w:outlineLvl w:val="0"/>
        <w:rPr>
          <w:rFonts w:ascii="Arial" w:eastAsia="Calibri" w:hAnsi="Arial" w:cs="Arial"/>
          <w:b/>
          <w:bCs/>
          <w:color w:val="26282F"/>
          <w:sz w:val="22"/>
          <w:szCs w:val="22"/>
        </w:rPr>
      </w:pPr>
      <w:r w:rsidRPr="00655065">
        <w:rPr>
          <w:rFonts w:eastAsia="Calibri"/>
          <w:bCs/>
          <w:sz w:val="22"/>
          <w:szCs w:val="22"/>
        </w:rPr>
        <w:t>Обязательный перечень</w:t>
      </w:r>
      <w:r w:rsidRPr="00655065">
        <w:rPr>
          <w:rFonts w:eastAsia="Calibri"/>
          <w:bCs/>
          <w:sz w:val="22"/>
          <w:szCs w:val="22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tbl>
      <w:tblPr>
        <w:tblpPr w:leftFromText="180" w:rightFromText="180" w:vertAnchor="text" w:tblpY="1"/>
        <w:tblOverlap w:val="never"/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"/>
        <w:gridCol w:w="810"/>
        <w:gridCol w:w="3103"/>
        <w:gridCol w:w="3108"/>
        <w:gridCol w:w="676"/>
        <w:gridCol w:w="1487"/>
        <w:gridCol w:w="2734"/>
        <w:gridCol w:w="3078"/>
      </w:tblGrid>
      <w:tr w:rsidR="00655065" w:rsidRPr="00655065" w:rsidTr="00D53DAD">
        <w:trPr>
          <w:trHeight w:val="785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34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№</w:t>
            </w:r>
          </w:p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34" w:right="-108"/>
              <w:jc w:val="center"/>
              <w:rPr>
                <w:sz w:val="20"/>
                <w:szCs w:val="20"/>
              </w:rPr>
            </w:pPr>
            <w:proofErr w:type="gramStart"/>
            <w:r w:rsidRPr="00655065">
              <w:rPr>
                <w:sz w:val="20"/>
                <w:szCs w:val="20"/>
              </w:rPr>
              <w:t>п</w:t>
            </w:r>
            <w:proofErr w:type="gramEnd"/>
            <w:r w:rsidRPr="00655065">
              <w:rPr>
                <w:sz w:val="20"/>
                <w:szCs w:val="20"/>
              </w:rPr>
              <w:t>/п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 xml:space="preserve">Код по </w:t>
            </w:r>
            <w:hyperlink r:id="rId8" w:history="1">
              <w:r w:rsidRPr="00655065">
                <w:rPr>
                  <w:sz w:val="20"/>
                  <w:szCs w:val="20"/>
                </w:rPr>
                <w:t>ОКПД</w:t>
              </w:r>
            </w:hyperlink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1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</w:t>
            </w:r>
          </w:p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(в том числе предельные цены) отдельных видов товаров, работ, услуг</w:t>
            </w:r>
          </w:p>
        </w:tc>
      </w:tr>
      <w:tr w:rsidR="00655065" w:rsidRPr="00655065" w:rsidTr="00D53DAD">
        <w:trPr>
          <w:trHeight w:val="226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24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значение характеристики</w:t>
            </w:r>
          </w:p>
        </w:tc>
      </w:tr>
      <w:tr w:rsidR="00655065" w:rsidRPr="00655065" w:rsidTr="00D53DAD">
        <w:trPr>
          <w:trHeight w:val="1818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24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Код по ОКЕИ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7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 xml:space="preserve">Должности категории </w:t>
            </w:r>
          </w:p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«руководители»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 xml:space="preserve">Должности категории </w:t>
            </w:r>
          </w:p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«специалисты»</w:t>
            </w:r>
          </w:p>
        </w:tc>
      </w:tr>
      <w:tr w:rsidR="00655065" w:rsidRPr="00655065" w:rsidTr="00D53DAD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1.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30.02.12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55065">
                <w:rPr>
                  <w:sz w:val="20"/>
                  <w:szCs w:val="20"/>
                </w:rPr>
                <w:t>10 кг</w:t>
              </w:r>
            </w:smartTag>
            <w:r w:rsidRPr="00655065">
              <w:rPr>
                <w:sz w:val="20"/>
                <w:szCs w:val="20"/>
              </w:rPr>
              <w:t xml:space="preserve"> для автоматической обработки данных ("лэптопы", "ноутбуки", "</w:t>
            </w:r>
            <w:proofErr w:type="spellStart"/>
            <w:r w:rsidRPr="00655065">
              <w:rPr>
                <w:sz w:val="20"/>
                <w:szCs w:val="20"/>
              </w:rPr>
              <w:t>сабноутбуки</w:t>
            </w:r>
            <w:proofErr w:type="spellEnd"/>
            <w:r w:rsidRPr="00655065">
              <w:rPr>
                <w:sz w:val="20"/>
                <w:szCs w:val="20"/>
              </w:rPr>
              <w:t>").</w:t>
            </w:r>
          </w:p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655065">
              <w:rPr>
                <w:sz w:val="20"/>
                <w:szCs w:val="20"/>
              </w:rPr>
              <w:t>Wi-Fi</w:t>
            </w:r>
            <w:proofErr w:type="spellEnd"/>
            <w:r w:rsidRPr="00655065">
              <w:rPr>
                <w:sz w:val="20"/>
                <w:szCs w:val="20"/>
              </w:rPr>
              <w:t xml:space="preserve">, </w:t>
            </w:r>
            <w:proofErr w:type="spellStart"/>
            <w:r w:rsidRPr="00655065">
              <w:rPr>
                <w:sz w:val="20"/>
                <w:szCs w:val="20"/>
              </w:rPr>
              <w:t>Bluetooth</w:t>
            </w:r>
            <w:proofErr w:type="spellEnd"/>
            <w:r w:rsidRPr="00655065">
              <w:rPr>
                <w:sz w:val="20"/>
                <w:szCs w:val="20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55065" w:rsidRPr="00655065" w:rsidTr="00D53DAD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2.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30.02.15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55065">
              <w:rPr>
                <w:sz w:val="20"/>
                <w:szCs w:val="20"/>
              </w:rPr>
              <w:t>ств дл</w:t>
            </w:r>
            <w:proofErr w:type="gramEnd"/>
            <w:r w:rsidRPr="00655065">
              <w:rPr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proofErr w:type="gramStart"/>
            <w:r w:rsidRPr="00655065">
              <w:rPr>
                <w:sz w:val="20"/>
                <w:szCs w:val="20"/>
              </w:rPr>
              <w:t>тип (моноблок/системный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55065" w:rsidRPr="00655065" w:rsidTr="00D53DAD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30.02.16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метод печати (струйный/ лазерный - для принтера/ многофункционального устройства), разрешение сканирования (для сканера/ многофункционального устройства), цветность (цветной/ 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55065" w:rsidRPr="00655065" w:rsidTr="00D53DAD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4.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32.20.11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proofErr w:type="gramStart"/>
            <w:r w:rsidRPr="00655065">
              <w:rPr>
                <w:sz w:val="20"/>
                <w:szCs w:val="20"/>
              </w:rPr>
              <w:t>Аппаратура</w:t>
            </w:r>
            <w:proofErr w:type="gramEnd"/>
            <w:r w:rsidRPr="00655065">
              <w:rPr>
                <w:sz w:val="20"/>
                <w:szCs w:val="20"/>
              </w:rPr>
              <w:t xml:space="preserve">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тип устройства (телефон/ 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655065">
              <w:rPr>
                <w:sz w:val="20"/>
                <w:szCs w:val="20"/>
              </w:rPr>
              <w:t>Wi-Fi</w:t>
            </w:r>
            <w:proofErr w:type="spellEnd"/>
            <w:r w:rsidRPr="00655065">
              <w:rPr>
                <w:sz w:val="20"/>
                <w:szCs w:val="20"/>
              </w:rPr>
              <w:t xml:space="preserve">, </w:t>
            </w:r>
            <w:proofErr w:type="spellStart"/>
            <w:r w:rsidRPr="00655065">
              <w:rPr>
                <w:sz w:val="20"/>
                <w:szCs w:val="20"/>
              </w:rPr>
              <w:t>Bluetooth</w:t>
            </w:r>
            <w:proofErr w:type="spellEnd"/>
            <w:r w:rsidRPr="00655065">
              <w:rPr>
                <w:sz w:val="20"/>
                <w:szCs w:val="20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383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рубль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не более 15 тыс.</w:t>
            </w:r>
          </w:p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не более 5 тыс.</w:t>
            </w:r>
          </w:p>
        </w:tc>
      </w:tr>
      <w:tr w:rsidR="00655065" w:rsidRPr="00655065" w:rsidTr="00D53DAD">
        <w:trPr>
          <w:trHeight w:val="226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5.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34.10.22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Автомобили легковые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мощность двигателя, комплектация,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251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не более 200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55065" w:rsidRPr="00655065" w:rsidTr="00D53DAD">
        <w:trPr>
          <w:trHeight w:val="226"/>
        </w:trPr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383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рубль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не более 1,5 млн.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55065" w:rsidRPr="00655065" w:rsidTr="00D53DAD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6.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34.10.30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55065" w:rsidRPr="00655065" w:rsidTr="00D53DAD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7.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34.10.41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Средства</w:t>
            </w:r>
          </w:p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автотранспортные</w:t>
            </w:r>
          </w:p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грузовые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55065" w:rsidRPr="00655065" w:rsidTr="00D53DAD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8.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36.11.11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655065">
              <w:rPr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</w:t>
            </w:r>
            <w:proofErr w:type="gramEnd"/>
          </w:p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lastRenderedPageBreak/>
              <w:t>нетканые материалы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lastRenderedPageBreak/>
              <w:t>предельное значение - ткань;</w:t>
            </w:r>
          </w:p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655065" w:rsidRPr="00655065" w:rsidTr="00D53DAD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36.11.12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655065">
              <w:rPr>
                <w:sz w:val="20"/>
                <w:szCs w:val="20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655065">
              <w:rPr>
                <w:sz w:val="20"/>
                <w:szCs w:val="20"/>
              </w:rPr>
              <w:t>мягколиственных</w:t>
            </w:r>
            <w:proofErr w:type="spellEnd"/>
            <w:r w:rsidRPr="00655065">
              <w:rPr>
                <w:sz w:val="20"/>
                <w:szCs w:val="20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655065">
              <w:rPr>
                <w:sz w:val="20"/>
                <w:szCs w:val="20"/>
              </w:rPr>
              <w:t>мягколиственных</w:t>
            </w:r>
            <w:proofErr w:type="spellEnd"/>
            <w:r w:rsidRPr="00655065"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</w:tr>
      <w:tr w:rsidR="00655065" w:rsidRPr="00655065" w:rsidTr="00D53DAD">
        <w:trPr>
          <w:trHeight w:val="22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655065">
              <w:rPr>
                <w:sz w:val="20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</w:t>
            </w:r>
            <w:proofErr w:type="gramEnd"/>
          </w:p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ткань, нетканые материалы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предельное значение - ткань; возможное значение - нетканые материалы</w:t>
            </w:r>
          </w:p>
        </w:tc>
      </w:tr>
      <w:tr w:rsidR="00655065" w:rsidRPr="00655065" w:rsidTr="00D53DAD">
        <w:trPr>
          <w:trHeight w:val="1434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34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10.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36.12.11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</w:p>
        </w:tc>
      </w:tr>
      <w:tr w:rsidR="00655065" w:rsidRPr="00655065" w:rsidTr="00D53DAD">
        <w:trPr>
          <w:trHeight w:val="289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34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11.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36.12.12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24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655065">
              <w:rPr>
                <w:sz w:val="20"/>
                <w:szCs w:val="20"/>
              </w:rPr>
              <w:t>мягколиственных</w:t>
            </w:r>
            <w:proofErr w:type="spellEnd"/>
            <w:r w:rsidRPr="00655065">
              <w:rPr>
                <w:sz w:val="20"/>
                <w:szCs w:val="20"/>
              </w:rPr>
              <w:t xml:space="preserve"> пород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5" w:rsidRPr="00655065" w:rsidRDefault="00655065" w:rsidP="0065506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655065">
              <w:rPr>
                <w:sz w:val="20"/>
                <w:szCs w:val="20"/>
              </w:rPr>
              <w:t xml:space="preserve"> возможное значение -  древесина хвойных и </w:t>
            </w:r>
            <w:proofErr w:type="spellStart"/>
            <w:r w:rsidRPr="00655065">
              <w:rPr>
                <w:sz w:val="20"/>
                <w:szCs w:val="20"/>
              </w:rPr>
              <w:t>мягколиственных</w:t>
            </w:r>
            <w:proofErr w:type="spellEnd"/>
            <w:r w:rsidRPr="00655065">
              <w:rPr>
                <w:sz w:val="20"/>
                <w:szCs w:val="20"/>
              </w:rPr>
              <w:t xml:space="preserve"> пород</w:t>
            </w:r>
          </w:p>
        </w:tc>
      </w:tr>
    </w:tbl>
    <w:p w:rsidR="00655065" w:rsidRPr="00655065" w:rsidRDefault="00655065" w:rsidP="0065506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</w:p>
    <w:p w:rsidR="007A4CCA" w:rsidRPr="00415527" w:rsidRDefault="007A4CCA" w:rsidP="007A4CCA">
      <w:pPr>
        <w:autoSpaceDE w:val="0"/>
        <w:autoSpaceDN w:val="0"/>
        <w:adjustRightInd w:val="0"/>
        <w:spacing w:before="240" w:line="360" w:lineRule="auto"/>
        <w:ind w:firstLine="709"/>
        <w:jc w:val="center"/>
        <w:rPr>
          <w:sz w:val="28"/>
          <w:szCs w:val="28"/>
        </w:rPr>
      </w:pPr>
    </w:p>
    <w:p w:rsidR="007A4CCA" w:rsidRDefault="007A4CCA"/>
    <w:sectPr w:rsidR="007A4CCA" w:rsidSect="00D53DAD">
      <w:pgSz w:w="16838" w:h="11906" w:orient="landscape"/>
      <w:pgMar w:top="1418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0B6"/>
    <w:rsid w:val="0002613F"/>
    <w:rsid w:val="000507E7"/>
    <w:rsid w:val="000B65C4"/>
    <w:rsid w:val="0019057E"/>
    <w:rsid w:val="001B3616"/>
    <w:rsid w:val="001C33B8"/>
    <w:rsid w:val="001D3D6C"/>
    <w:rsid w:val="001E072C"/>
    <w:rsid w:val="002254CA"/>
    <w:rsid w:val="00245272"/>
    <w:rsid w:val="00296ADE"/>
    <w:rsid w:val="00352FC6"/>
    <w:rsid w:val="003C6F37"/>
    <w:rsid w:val="003E3418"/>
    <w:rsid w:val="00404698"/>
    <w:rsid w:val="00426502"/>
    <w:rsid w:val="00436C6E"/>
    <w:rsid w:val="004453DD"/>
    <w:rsid w:val="00463AB6"/>
    <w:rsid w:val="004961DB"/>
    <w:rsid w:val="004D15FB"/>
    <w:rsid w:val="005254EE"/>
    <w:rsid w:val="00531DF1"/>
    <w:rsid w:val="00587D6E"/>
    <w:rsid w:val="0059163D"/>
    <w:rsid w:val="005A08D2"/>
    <w:rsid w:val="005A1638"/>
    <w:rsid w:val="005E065B"/>
    <w:rsid w:val="00655065"/>
    <w:rsid w:val="006A10A1"/>
    <w:rsid w:val="006B1471"/>
    <w:rsid w:val="007404ED"/>
    <w:rsid w:val="00761A97"/>
    <w:rsid w:val="0079028E"/>
    <w:rsid w:val="007A4CCA"/>
    <w:rsid w:val="007C5296"/>
    <w:rsid w:val="007E6D4B"/>
    <w:rsid w:val="00830921"/>
    <w:rsid w:val="00843BE2"/>
    <w:rsid w:val="008D05B4"/>
    <w:rsid w:val="008D49AC"/>
    <w:rsid w:val="008D5F00"/>
    <w:rsid w:val="008E2A89"/>
    <w:rsid w:val="009220B6"/>
    <w:rsid w:val="009463B4"/>
    <w:rsid w:val="00950FA1"/>
    <w:rsid w:val="00992283"/>
    <w:rsid w:val="009E59E6"/>
    <w:rsid w:val="009F1F97"/>
    <w:rsid w:val="00A45F65"/>
    <w:rsid w:val="00A61CD2"/>
    <w:rsid w:val="00AA53D6"/>
    <w:rsid w:val="00AC19CC"/>
    <w:rsid w:val="00B073E4"/>
    <w:rsid w:val="00B220A3"/>
    <w:rsid w:val="00B61946"/>
    <w:rsid w:val="00B8005B"/>
    <w:rsid w:val="00B8702F"/>
    <w:rsid w:val="00BD5A7D"/>
    <w:rsid w:val="00BE6356"/>
    <w:rsid w:val="00C633F5"/>
    <w:rsid w:val="00CD1805"/>
    <w:rsid w:val="00D20FAD"/>
    <w:rsid w:val="00D31D63"/>
    <w:rsid w:val="00D45823"/>
    <w:rsid w:val="00D53DAD"/>
    <w:rsid w:val="00DD18B6"/>
    <w:rsid w:val="00DE2D78"/>
    <w:rsid w:val="00E17183"/>
    <w:rsid w:val="00E21C8B"/>
    <w:rsid w:val="00EC697E"/>
    <w:rsid w:val="00F21248"/>
    <w:rsid w:val="00F521BF"/>
    <w:rsid w:val="00F76AA4"/>
    <w:rsid w:val="00FB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0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3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3E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CCA"/>
    <w:pPr>
      <w:ind w:left="720"/>
      <w:contextualSpacing/>
    </w:pPr>
  </w:style>
  <w:style w:type="table" w:styleId="a4">
    <w:name w:val="Table Grid"/>
    <w:basedOn w:val="a1"/>
    <w:uiPriority w:val="59"/>
    <w:rsid w:val="007A4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4C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5065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655065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B07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73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"/>
    <w:link w:val="a7"/>
    <w:uiPriority w:val="10"/>
    <w:qFormat/>
    <w:rsid w:val="00B073E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B073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uiPriority w:val="11"/>
    <w:qFormat/>
    <w:rsid w:val="00B073E4"/>
    <w:rPr>
      <w:sz w:val="28"/>
      <w:szCs w:val="20"/>
    </w:rPr>
  </w:style>
  <w:style w:type="character" w:customStyle="1" w:styleId="a9">
    <w:name w:val="Подзаголовок Знак"/>
    <w:basedOn w:val="a0"/>
    <w:link w:val="a8"/>
    <w:uiPriority w:val="11"/>
    <w:rsid w:val="00B073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67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9222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64673.0" TargetMode="External"/><Relationship Id="rId5" Type="http://schemas.openxmlformats.org/officeDocument/2006/relationships/hyperlink" Target="consultantplus://offline/ref=C299A7006D2868BB1E9E84DEE9FA0BC37C80C1AA7D7653CF9C2CCE1B28d2V6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10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130</cp:revision>
  <cp:lastPrinted>2015-12-22T06:20:00Z</cp:lastPrinted>
  <dcterms:created xsi:type="dcterms:W3CDTF">2015-12-21T12:17:00Z</dcterms:created>
  <dcterms:modified xsi:type="dcterms:W3CDTF">2016-05-17T06:02:00Z</dcterms:modified>
</cp:coreProperties>
</file>