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89" w:rsidRPr="00F82489" w:rsidRDefault="00F82489" w:rsidP="00F82489">
      <w:pP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5DBF88B" wp14:editId="42DAE79A">
            <wp:extent cx="731520" cy="1028700"/>
            <wp:effectExtent l="0" t="0" r="0" b="0"/>
            <wp:docPr id="3" name="Рисунок 3" descr="Описание: Елизовский_район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лизовский_район-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489" w:rsidRPr="00F82489" w:rsidRDefault="00F82489" w:rsidP="00F82489">
      <w:pP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F82489" w:rsidRPr="00F82489" w:rsidRDefault="00F82489" w:rsidP="00F82489">
      <w:pP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489">
        <w:rPr>
          <w:rFonts w:ascii="Times New Roman" w:eastAsia="Times New Roman" w:hAnsi="Times New Roman" w:cs="Times New Roman"/>
          <w:b/>
          <w:bCs/>
          <w:sz w:val="28"/>
          <w:szCs w:val="28"/>
        </w:rPr>
        <w:t>КАМЧАТСКИЙ КРАЙ</w:t>
      </w:r>
    </w:p>
    <w:p w:rsidR="00F82489" w:rsidRPr="00F82489" w:rsidRDefault="00F82489" w:rsidP="00F82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489">
        <w:rPr>
          <w:rFonts w:ascii="Times New Roman" w:eastAsia="Times New Roman" w:hAnsi="Times New Roman" w:cs="Times New Roman"/>
          <w:b/>
          <w:bCs/>
          <w:sz w:val="28"/>
          <w:szCs w:val="28"/>
        </w:rPr>
        <w:t>Елизовский муниципальный район</w:t>
      </w:r>
    </w:p>
    <w:p w:rsidR="00F82489" w:rsidRPr="00F82489" w:rsidRDefault="00F82489" w:rsidP="00F82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489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Контрольно-счетная палата</w:t>
      </w:r>
    </w:p>
    <w:p w:rsidR="00F82489" w:rsidRPr="00F82489" w:rsidRDefault="00F82489" w:rsidP="00F82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489">
        <w:rPr>
          <w:rFonts w:ascii="Times New Roman" w:eastAsia="Times New Roman" w:hAnsi="Times New Roman" w:cs="Times New Roman"/>
          <w:b/>
          <w:bCs/>
          <w:sz w:val="28"/>
          <w:szCs w:val="28"/>
        </w:rPr>
        <w:t>Елизовского муниципального района</w:t>
      </w:r>
    </w:p>
    <w:p w:rsidR="00F82489" w:rsidRPr="00F82489" w:rsidRDefault="00F82489" w:rsidP="00F82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2489">
        <w:rPr>
          <w:rFonts w:ascii="Times New Roman" w:eastAsia="Times New Roman" w:hAnsi="Times New Roman" w:cs="Times New Roman"/>
          <w:b/>
          <w:bCs/>
          <w:sz w:val="28"/>
          <w:szCs w:val="28"/>
        </w:rPr>
        <w:t>(КСП ЕМР)</w:t>
      </w:r>
    </w:p>
    <w:p w:rsidR="00BF6285" w:rsidRDefault="00BF6285" w:rsidP="00BF6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6285" w:rsidRPr="00F82489" w:rsidRDefault="00BF6285" w:rsidP="00BF6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32D3" w:rsidRPr="006532D3" w:rsidRDefault="006532D3" w:rsidP="00653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532D3">
        <w:rPr>
          <w:rFonts w:ascii="Times New Roman" w:eastAsia="Times New Roman" w:hAnsi="Times New Roman" w:cs="Times New Roman"/>
          <w:b/>
          <w:bCs/>
          <w:sz w:val="20"/>
          <w:szCs w:val="20"/>
        </w:rPr>
        <w:t>Ленина ул., д. 24, г. Елизово, 684000</w:t>
      </w:r>
    </w:p>
    <w:p w:rsidR="006532D3" w:rsidRPr="006532D3" w:rsidRDefault="006532D3" w:rsidP="006532D3">
      <w:pPr>
        <w:pBdr>
          <w:bottom w:val="single" w:sz="12" w:space="2" w:color="auto"/>
        </w:pBd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532D3">
        <w:rPr>
          <w:rFonts w:ascii="Times New Roman" w:eastAsia="Times New Roman" w:hAnsi="Times New Roman" w:cs="Times New Roman"/>
          <w:b/>
          <w:bCs/>
          <w:sz w:val="20"/>
          <w:szCs w:val="20"/>
        </w:rPr>
        <w:t>тел/факс председатель 8(41531)6-46-23,</w:t>
      </w:r>
    </w:p>
    <w:p w:rsidR="006532D3" w:rsidRPr="006532D3" w:rsidRDefault="006532D3" w:rsidP="006532D3">
      <w:pPr>
        <w:pBdr>
          <w:bottom w:val="single" w:sz="12" w:space="2" w:color="auto"/>
        </w:pBd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532D3">
        <w:rPr>
          <w:rFonts w:ascii="Times New Roman" w:eastAsia="Times New Roman" w:hAnsi="Times New Roman" w:cs="Times New Roman"/>
          <w:b/>
          <w:bCs/>
          <w:sz w:val="20"/>
          <w:szCs w:val="20"/>
        </w:rPr>
        <w:t>бухгалтерия, специалисты 8(41531)7-18-48, аудиторы 8(41531)7-23-86</w:t>
      </w:r>
    </w:p>
    <w:p w:rsidR="006532D3" w:rsidRPr="006532D3" w:rsidRDefault="006532D3" w:rsidP="006532D3">
      <w:pPr>
        <w:pBdr>
          <w:bottom w:val="single" w:sz="12" w:space="2" w:color="auto"/>
        </w:pBdr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bCs/>
          <w:sz w:val="20"/>
          <w:szCs w:val="20"/>
          <w:u w:val="single"/>
        </w:rPr>
      </w:pPr>
      <w:proofErr w:type="spellStart"/>
      <w:r w:rsidRPr="006532D3">
        <w:rPr>
          <w:rFonts w:ascii="Times New Roman" w:eastAsia="Times New Roman" w:hAnsi="Times New Roman" w:cs="Times New Roman"/>
          <w:b/>
          <w:bCs/>
          <w:sz w:val="20"/>
          <w:szCs w:val="20"/>
        </w:rPr>
        <w:t>kspe</w:t>
      </w:r>
      <w:r w:rsidRPr="006532D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mr</w:t>
      </w:r>
      <w:proofErr w:type="spellEnd"/>
      <w:r w:rsidRPr="006532D3">
        <w:rPr>
          <w:rFonts w:ascii="Times New Roman" w:eastAsia="Times New Roman" w:hAnsi="Times New Roman" w:cs="Times New Roman"/>
          <w:b/>
          <w:bCs/>
          <w:sz w:val="20"/>
          <w:szCs w:val="20"/>
        </w:rPr>
        <w:t>@mail.ru</w:t>
      </w:r>
      <w:r w:rsidRPr="006532D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hyperlink r:id="rId10" w:history="1">
        <w:r w:rsidRPr="006532D3">
          <w:rPr>
            <w:rFonts w:ascii="Times New Roman" w:eastAsia="Times New Roman" w:hAnsi="Times New Roman" w:cs="Times New Roman"/>
            <w:b/>
            <w:bCs/>
            <w:sz w:val="20"/>
            <w:szCs w:val="20"/>
          </w:rPr>
          <w:t>http://kspemr.ru</w:t>
        </w:r>
      </w:hyperlink>
      <w:r w:rsidRPr="006532D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</w:t>
      </w:r>
    </w:p>
    <w:p w:rsidR="00643C21" w:rsidRDefault="00643C21" w:rsidP="006532D3">
      <w:pPr>
        <w:spacing w:after="0" w:line="240" w:lineRule="auto"/>
        <w:ind w:right="8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B0325" w:rsidRDefault="00AB0325" w:rsidP="006532D3">
      <w:pPr>
        <w:spacing w:after="0" w:line="240" w:lineRule="auto"/>
        <w:ind w:right="8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43C21" w:rsidRPr="00643C21" w:rsidRDefault="00643C21" w:rsidP="00643C21">
      <w:pPr>
        <w:tabs>
          <w:tab w:val="left" w:pos="1620"/>
        </w:tabs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3C21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</w:t>
      </w:r>
    </w:p>
    <w:p w:rsidR="00643C21" w:rsidRDefault="00632969" w:rsidP="00643C21">
      <w:pPr>
        <w:spacing w:after="0" w:line="240" w:lineRule="auto"/>
        <w:ind w:right="8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2969">
        <w:rPr>
          <w:rFonts w:ascii="Times New Roman" w:eastAsia="Times New Roman" w:hAnsi="Times New Roman" w:cs="Times New Roman"/>
          <w:b/>
          <w:sz w:val="28"/>
          <w:szCs w:val="28"/>
        </w:rPr>
        <w:t>по результатам внешней проверки годово</w:t>
      </w:r>
      <w:r w:rsidR="0008040D">
        <w:rPr>
          <w:rFonts w:ascii="Times New Roman" w:eastAsia="Times New Roman" w:hAnsi="Times New Roman" w:cs="Times New Roman"/>
          <w:b/>
          <w:sz w:val="28"/>
          <w:szCs w:val="28"/>
        </w:rPr>
        <w:t>й бюджетной</w:t>
      </w:r>
      <w:r w:rsidRPr="00632969">
        <w:rPr>
          <w:rFonts w:ascii="Times New Roman" w:eastAsia="Times New Roman" w:hAnsi="Times New Roman" w:cs="Times New Roman"/>
          <w:b/>
          <w:sz w:val="28"/>
          <w:szCs w:val="28"/>
        </w:rPr>
        <w:t xml:space="preserve"> отчет</w:t>
      </w:r>
      <w:r w:rsidR="0008040D">
        <w:rPr>
          <w:rFonts w:ascii="Times New Roman" w:eastAsia="Times New Roman" w:hAnsi="Times New Roman" w:cs="Times New Roman"/>
          <w:b/>
          <w:sz w:val="28"/>
          <w:szCs w:val="28"/>
        </w:rPr>
        <w:t xml:space="preserve">ности </w:t>
      </w:r>
      <w:r w:rsidR="0008040D" w:rsidRPr="00EC2E07">
        <w:rPr>
          <w:rFonts w:ascii="Times New Roman" w:eastAsia="Times New Roman" w:hAnsi="Times New Roman" w:cs="Times New Roman"/>
          <w:b/>
          <w:sz w:val="28"/>
          <w:szCs w:val="28"/>
        </w:rPr>
        <w:t>главного администратора</w:t>
      </w:r>
      <w:r w:rsidR="0008040D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бюджетных средств</w:t>
      </w:r>
      <w:r w:rsidR="00BF2510">
        <w:rPr>
          <w:rFonts w:ascii="Times New Roman" w:eastAsia="Times New Roman" w:hAnsi="Times New Roman" w:cs="Times New Roman"/>
          <w:b/>
          <w:sz w:val="28"/>
          <w:szCs w:val="28"/>
        </w:rPr>
        <w:t xml:space="preserve"> Собрание депутатов</w:t>
      </w:r>
      <w:r w:rsidR="005C1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110F">
        <w:rPr>
          <w:rFonts w:ascii="Times New Roman" w:eastAsia="Times New Roman" w:hAnsi="Times New Roman" w:cs="Times New Roman"/>
          <w:b/>
          <w:sz w:val="28"/>
          <w:szCs w:val="28"/>
        </w:rPr>
        <w:t>Новоавач</w:t>
      </w:r>
      <w:r w:rsidR="0008040D">
        <w:rPr>
          <w:rFonts w:ascii="Times New Roman" w:eastAsia="Times New Roman" w:hAnsi="Times New Roman" w:cs="Times New Roman"/>
          <w:b/>
          <w:sz w:val="28"/>
          <w:szCs w:val="28"/>
        </w:rPr>
        <w:t>инского</w:t>
      </w:r>
      <w:proofErr w:type="spellEnd"/>
      <w:r w:rsidR="0008040D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08040D">
        <w:rPr>
          <w:rFonts w:ascii="Times New Roman" w:eastAsia="Times New Roman" w:hAnsi="Times New Roman" w:cs="Times New Roman"/>
          <w:b/>
          <w:sz w:val="28"/>
          <w:szCs w:val="28"/>
        </w:rPr>
        <w:t>Елизовского</w:t>
      </w:r>
      <w:proofErr w:type="spellEnd"/>
      <w:r w:rsidR="0008040D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</w:t>
      </w:r>
      <w:r w:rsidR="005C110F">
        <w:rPr>
          <w:rFonts w:ascii="Times New Roman" w:eastAsia="Times New Roman" w:hAnsi="Times New Roman" w:cs="Times New Roman"/>
          <w:b/>
          <w:sz w:val="28"/>
          <w:szCs w:val="28"/>
        </w:rPr>
        <w:t>ьного района в Камчатском крае -</w:t>
      </w:r>
      <w:r w:rsidR="000804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520F7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казенного учреждения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110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="00AC4C21">
        <w:rPr>
          <w:rFonts w:ascii="Times New Roman" w:eastAsia="Times New Roman" w:hAnsi="Times New Roman" w:cs="Times New Roman"/>
          <w:b/>
          <w:sz w:val="28"/>
          <w:szCs w:val="28"/>
        </w:rPr>
        <w:t>за 2022 год</w:t>
      </w:r>
    </w:p>
    <w:p w:rsidR="00E54FC5" w:rsidRPr="00643C21" w:rsidRDefault="00E54FC5" w:rsidP="00643C21">
      <w:pPr>
        <w:spacing w:after="0" w:line="240" w:lineRule="auto"/>
        <w:ind w:right="8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040D" w:rsidRDefault="0008040D" w:rsidP="00643C21">
      <w:pPr>
        <w:spacing w:after="0" w:line="240" w:lineRule="auto"/>
        <w:ind w:right="8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040D" w:rsidRPr="0008040D" w:rsidRDefault="00B00234" w:rsidP="00643C21">
      <w:pPr>
        <w:spacing w:after="0" w:line="240" w:lineRule="auto"/>
        <w:ind w:right="8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A7B4C">
        <w:rPr>
          <w:rFonts w:ascii="Times New Roman" w:eastAsia="Times New Roman" w:hAnsi="Times New Roman" w:cs="Times New Roman"/>
          <w:sz w:val="28"/>
          <w:szCs w:val="28"/>
        </w:rPr>
        <w:t>21</w:t>
      </w:r>
      <w:r w:rsidR="0008040D" w:rsidRPr="0008040D">
        <w:rPr>
          <w:rFonts w:ascii="Times New Roman" w:eastAsia="Times New Roman" w:hAnsi="Times New Roman" w:cs="Times New Roman"/>
          <w:sz w:val="28"/>
          <w:szCs w:val="28"/>
        </w:rPr>
        <w:t xml:space="preserve"> апреля 2023 года</w:t>
      </w:r>
      <w:r w:rsidR="0008040D">
        <w:rPr>
          <w:rFonts w:ascii="Times New Roman" w:eastAsia="Times New Roman" w:hAnsi="Times New Roman" w:cs="Times New Roman"/>
          <w:sz w:val="28"/>
          <w:szCs w:val="28"/>
        </w:rPr>
        <w:tab/>
      </w:r>
      <w:r w:rsidR="0008040D">
        <w:rPr>
          <w:rFonts w:ascii="Times New Roman" w:eastAsia="Times New Roman" w:hAnsi="Times New Roman" w:cs="Times New Roman"/>
          <w:sz w:val="28"/>
          <w:szCs w:val="28"/>
        </w:rPr>
        <w:tab/>
      </w:r>
      <w:r w:rsidR="0008040D">
        <w:rPr>
          <w:rFonts w:ascii="Times New Roman" w:eastAsia="Times New Roman" w:hAnsi="Times New Roman" w:cs="Times New Roman"/>
          <w:sz w:val="28"/>
          <w:szCs w:val="28"/>
        </w:rPr>
        <w:tab/>
      </w:r>
      <w:r w:rsidR="0008040D">
        <w:rPr>
          <w:rFonts w:ascii="Times New Roman" w:eastAsia="Times New Roman" w:hAnsi="Times New Roman" w:cs="Times New Roman"/>
          <w:sz w:val="28"/>
          <w:szCs w:val="28"/>
        </w:rPr>
        <w:tab/>
      </w:r>
      <w:r w:rsidR="0008040D">
        <w:rPr>
          <w:rFonts w:ascii="Times New Roman" w:eastAsia="Times New Roman" w:hAnsi="Times New Roman" w:cs="Times New Roman"/>
          <w:sz w:val="28"/>
          <w:szCs w:val="28"/>
        </w:rPr>
        <w:tab/>
      </w:r>
      <w:r w:rsidR="0008040D">
        <w:rPr>
          <w:rFonts w:ascii="Times New Roman" w:eastAsia="Times New Roman" w:hAnsi="Times New Roman" w:cs="Times New Roman"/>
          <w:sz w:val="28"/>
          <w:szCs w:val="28"/>
        </w:rPr>
        <w:tab/>
      </w:r>
      <w:r w:rsidR="0008040D">
        <w:rPr>
          <w:rFonts w:ascii="Times New Roman" w:eastAsia="Times New Roman" w:hAnsi="Times New Roman" w:cs="Times New Roman"/>
          <w:sz w:val="28"/>
          <w:szCs w:val="28"/>
        </w:rPr>
        <w:tab/>
      </w:r>
      <w:r w:rsidR="0008040D">
        <w:rPr>
          <w:rFonts w:ascii="Times New Roman" w:eastAsia="Times New Roman" w:hAnsi="Times New Roman" w:cs="Times New Roman"/>
          <w:sz w:val="28"/>
          <w:szCs w:val="28"/>
        </w:rPr>
        <w:tab/>
      </w:r>
      <w:r w:rsidR="000A7B4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8040D">
        <w:rPr>
          <w:rFonts w:ascii="Times New Roman" w:eastAsia="Times New Roman" w:hAnsi="Times New Roman" w:cs="Times New Roman"/>
          <w:sz w:val="28"/>
          <w:szCs w:val="28"/>
        </w:rPr>
        <w:t xml:space="preserve">    г.</w:t>
      </w:r>
      <w:r w:rsidR="005C11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40D">
        <w:rPr>
          <w:rFonts w:ascii="Times New Roman" w:eastAsia="Times New Roman" w:hAnsi="Times New Roman" w:cs="Times New Roman"/>
          <w:sz w:val="28"/>
          <w:szCs w:val="28"/>
        </w:rPr>
        <w:t>Елизово</w:t>
      </w:r>
    </w:p>
    <w:p w:rsidR="0008040D" w:rsidRDefault="0008040D" w:rsidP="0064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040D" w:rsidRDefault="004B239E" w:rsidP="004B23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B239E">
        <w:rPr>
          <w:rFonts w:ascii="Times New Roman" w:eastAsia="Times New Roman" w:hAnsi="Times New Roman" w:cs="Times New Roman"/>
          <w:sz w:val="28"/>
          <w:szCs w:val="28"/>
        </w:rPr>
        <w:t xml:space="preserve">а основании статьи 264.4 Бюджетного кодекса Российской Федерации, </w:t>
      </w:r>
      <w:r w:rsidR="00181F37">
        <w:rPr>
          <w:rFonts w:ascii="Times New Roman" w:hAnsi="Times New Roman" w:cs="Times New Roman"/>
          <w:color w:val="000000"/>
          <w:sz w:val="28"/>
          <w:szCs w:val="28"/>
        </w:rPr>
        <w:t xml:space="preserve">Соглашения </w:t>
      </w:r>
      <w:r w:rsidR="00181F37" w:rsidRPr="00181F37">
        <w:rPr>
          <w:rFonts w:ascii="Times New Roman" w:hAnsi="Times New Roman" w:cs="Times New Roman"/>
          <w:color w:val="000000"/>
          <w:sz w:val="28"/>
          <w:szCs w:val="28"/>
        </w:rPr>
        <w:t xml:space="preserve">о передаче контрольно-счетному органу </w:t>
      </w:r>
      <w:proofErr w:type="spellStart"/>
      <w:r w:rsidR="00181F37" w:rsidRPr="00181F37">
        <w:rPr>
          <w:rFonts w:ascii="Times New Roman" w:hAnsi="Times New Roman" w:cs="Times New Roman"/>
          <w:color w:val="000000"/>
          <w:sz w:val="28"/>
          <w:szCs w:val="28"/>
        </w:rPr>
        <w:t>Елизовского</w:t>
      </w:r>
      <w:proofErr w:type="spellEnd"/>
      <w:r w:rsidR="00181F37" w:rsidRPr="00181F3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полномочий контрольно-счетного органа </w:t>
      </w:r>
      <w:proofErr w:type="spellStart"/>
      <w:r w:rsidR="00181F37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181F37" w:rsidRPr="00181F3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по осуществлению внешнего муниципального финансового контроля, одобренного решением Собрания депутатов </w:t>
      </w:r>
      <w:proofErr w:type="spellStart"/>
      <w:r w:rsidR="00181F37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181F37" w:rsidRPr="00181F3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от 16.11.2020 № 17</w:t>
      </w:r>
      <w:r w:rsidRPr="00181F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040D" w:rsidRPr="00181F37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Pr="00181F3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81F37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08040D" w:rsidRPr="00181F37">
        <w:rPr>
          <w:rFonts w:ascii="Times New Roman" w:eastAsia="Times New Roman" w:hAnsi="Times New Roman" w:cs="Times New Roman"/>
          <w:sz w:val="28"/>
          <w:szCs w:val="28"/>
        </w:rPr>
        <w:t xml:space="preserve"> раздела IV Плана работы Контрольно-счетной палаты </w:t>
      </w:r>
      <w:proofErr w:type="spellStart"/>
      <w:r w:rsidR="0008040D" w:rsidRPr="00181F37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="0008040D" w:rsidRPr="00C778AD">
        <w:rPr>
          <w:rFonts w:ascii="Times New Roman" w:eastAsia="Times New Roman" w:hAnsi="Times New Roman" w:cs="Times New Roman"/>
          <w:sz w:val="28"/>
          <w:szCs w:val="28"/>
        </w:rPr>
        <w:t xml:space="preserve"> 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района на 2023 год Контрольно-счетной палатой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проведена </w:t>
      </w:r>
      <w:r w:rsidRPr="004B239E">
        <w:rPr>
          <w:rFonts w:ascii="Times New Roman" w:eastAsia="Times New Roman" w:hAnsi="Times New Roman" w:cs="Times New Roman"/>
          <w:sz w:val="28"/>
          <w:szCs w:val="28"/>
        </w:rPr>
        <w:t>внешн</w:t>
      </w:r>
      <w:r>
        <w:rPr>
          <w:rFonts w:ascii="Times New Roman" w:eastAsia="Times New Roman" w:hAnsi="Times New Roman" w:cs="Times New Roman"/>
          <w:sz w:val="28"/>
          <w:szCs w:val="28"/>
        </w:rPr>
        <w:t>яя</w:t>
      </w:r>
      <w:r w:rsidRPr="004B239E">
        <w:rPr>
          <w:rFonts w:ascii="Times New Roman" w:eastAsia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4B239E">
        <w:rPr>
          <w:rFonts w:ascii="Times New Roman" w:eastAsia="Times New Roman" w:hAnsi="Times New Roman" w:cs="Times New Roman"/>
          <w:sz w:val="28"/>
          <w:szCs w:val="28"/>
        </w:rPr>
        <w:t xml:space="preserve"> годовой бюджетной отчетности </w:t>
      </w:r>
      <w:r w:rsidRPr="00EC2E07">
        <w:rPr>
          <w:rFonts w:ascii="Times New Roman" w:eastAsia="Times New Roman" w:hAnsi="Times New Roman" w:cs="Times New Roman"/>
          <w:sz w:val="28"/>
          <w:szCs w:val="28"/>
        </w:rPr>
        <w:t>главного администратора бюджетных</w:t>
      </w:r>
      <w:r w:rsidRPr="004B239E">
        <w:rPr>
          <w:rFonts w:ascii="Times New Roman" w:eastAsia="Times New Roman" w:hAnsi="Times New Roman" w:cs="Times New Roman"/>
          <w:sz w:val="28"/>
          <w:szCs w:val="28"/>
        </w:rPr>
        <w:t xml:space="preserve"> ср</w:t>
      </w:r>
      <w:r w:rsidR="00BF2510">
        <w:rPr>
          <w:rFonts w:ascii="Times New Roman" w:eastAsia="Times New Roman" w:hAnsi="Times New Roman" w:cs="Times New Roman"/>
          <w:sz w:val="28"/>
          <w:szCs w:val="28"/>
        </w:rPr>
        <w:t xml:space="preserve">едств </w:t>
      </w:r>
      <w:r w:rsidR="00BF2510" w:rsidRPr="00BF2510">
        <w:rPr>
          <w:rFonts w:ascii="Times New Roman" w:eastAsia="Times New Roman" w:hAnsi="Times New Roman" w:cs="Times New Roman"/>
          <w:sz w:val="28"/>
          <w:szCs w:val="28"/>
        </w:rPr>
        <w:t>Собрания депутатов</w:t>
      </w:r>
      <w:r w:rsidR="00BF25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1F37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Pr="004B239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B239E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Pr="004B239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181F3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4B239E">
        <w:rPr>
          <w:rFonts w:ascii="Times New Roman" w:eastAsia="Times New Roman" w:hAnsi="Times New Roman" w:cs="Times New Roman"/>
          <w:sz w:val="28"/>
          <w:szCs w:val="28"/>
        </w:rPr>
        <w:t xml:space="preserve">в Камчатском крае - </w:t>
      </w:r>
      <w:r w:rsidRPr="006520F7">
        <w:rPr>
          <w:rFonts w:ascii="Times New Roman" w:eastAsia="Times New Roman" w:hAnsi="Times New Roman" w:cs="Times New Roman"/>
          <w:sz w:val="28"/>
          <w:szCs w:val="28"/>
        </w:rPr>
        <w:t>муниципального казенного учреждения</w:t>
      </w:r>
      <w:r w:rsidRPr="004B239E">
        <w:rPr>
          <w:rFonts w:ascii="Times New Roman" w:eastAsia="Times New Roman" w:hAnsi="Times New Roman" w:cs="Times New Roman"/>
          <w:sz w:val="28"/>
          <w:szCs w:val="28"/>
        </w:rPr>
        <w:t xml:space="preserve"> за 2022 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40D" w:rsidRPr="00C778AD" w:rsidRDefault="0008040D" w:rsidP="000804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8A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</w:t>
      </w:r>
      <w:r w:rsidR="004B239E">
        <w:rPr>
          <w:rFonts w:ascii="Times New Roman" w:eastAsia="Times New Roman" w:hAnsi="Times New Roman" w:cs="Times New Roman"/>
          <w:b/>
          <w:sz w:val="28"/>
          <w:szCs w:val="28"/>
        </w:rPr>
        <w:t>проверки</w:t>
      </w:r>
      <w:r w:rsidRPr="00C778A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8040D" w:rsidRPr="00C778AD" w:rsidRDefault="00962A3F" w:rsidP="000804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8A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E3E46">
        <w:rPr>
          <w:rFonts w:ascii="Times New Roman" w:eastAsia="Times New Roman" w:hAnsi="Times New Roman" w:cs="Times New Roman"/>
          <w:sz w:val="28"/>
          <w:szCs w:val="28"/>
        </w:rPr>
        <w:t>опреде</w:t>
      </w:r>
      <w:r w:rsidRPr="00C778AD">
        <w:rPr>
          <w:rFonts w:ascii="Times New Roman" w:eastAsia="Times New Roman" w:hAnsi="Times New Roman" w:cs="Times New Roman"/>
          <w:sz w:val="28"/>
          <w:szCs w:val="28"/>
        </w:rPr>
        <w:t>ление законности, полноты и достоверности</w:t>
      </w:r>
      <w:r w:rsidR="00C778AD" w:rsidRPr="00C778AD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представленной бюджетной отчетности</w:t>
      </w:r>
      <w:r w:rsidR="00C778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78AD" w:rsidRPr="00C778AD">
        <w:rPr>
          <w:rFonts w:ascii="Times New Roman" w:eastAsia="Times New Roman" w:hAnsi="Times New Roman" w:cs="Times New Roman"/>
          <w:sz w:val="28"/>
          <w:szCs w:val="28"/>
        </w:rPr>
        <w:t>главного администратора бюджетных средств</w:t>
      </w:r>
      <w:r w:rsidR="00C778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4C21" w:rsidRPr="00C778AD" w:rsidRDefault="00AC4C21" w:rsidP="00AC4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C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Предмет </w:t>
      </w:r>
      <w:r w:rsidRPr="00C778AD">
        <w:rPr>
          <w:rFonts w:ascii="Times New Roman" w:eastAsia="Times New Roman" w:hAnsi="Times New Roman" w:cs="Times New Roman"/>
          <w:b/>
          <w:sz w:val="28"/>
          <w:szCs w:val="28"/>
        </w:rPr>
        <w:t>внешней проверки</w:t>
      </w:r>
      <w:r w:rsidRPr="00AC4C2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AC4C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A3F" w:rsidRPr="00C778AD">
        <w:rPr>
          <w:rFonts w:ascii="Times New Roman" w:eastAsia="Times New Roman" w:hAnsi="Times New Roman" w:cs="Times New Roman"/>
          <w:sz w:val="28"/>
          <w:szCs w:val="28"/>
        </w:rPr>
        <w:t>годовая бюджетная отчет</w:t>
      </w:r>
      <w:r w:rsidR="005F036D">
        <w:rPr>
          <w:rFonts w:ascii="Times New Roman" w:eastAsia="Times New Roman" w:hAnsi="Times New Roman" w:cs="Times New Roman"/>
          <w:sz w:val="28"/>
          <w:szCs w:val="28"/>
        </w:rPr>
        <w:t xml:space="preserve">ность </w:t>
      </w:r>
      <w:r w:rsidR="005F036D" w:rsidRPr="005F036D">
        <w:rPr>
          <w:rFonts w:ascii="Times New Roman" w:eastAsia="Times New Roman" w:hAnsi="Times New Roman" w:cs="Times New Roman"/>
          <w:sz w:val="28"/>
          <w:szCs w:val="28"/>
        </w:rPr>
        <w:t>Собрания депутатов</w:t>
      </w:r>
      <w:r w:rsidR="00C3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33E5B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C3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A3F" w:rsidRPr="00C778AD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962A3F" w:rsidRPr="00C778AD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="00962A3F" w:rsidRPr="00C778A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Камчатском крае - </w:t>
      </w:r>
      <w:r w:rsidR="00962A3F" w:rsidRPr="006520F7">
        <w:rPr>
          <w:rFonts w:ascii="Times New Roman" w:eastAsia="Times New Roman" w:hAnsi="Times New Roman" w:cs="Times New Roman"/>
          <w:sz w:val="28"/>
          <w:szCs w:val="28"/>
        </w:rPr>
        <w:t>муниципального казенного учреждения</w:t>
      </w:r>
      <w:r w:rsidRPr="006520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66F2" w:rsidRPr="006520F7" w:rsidRDefault="00AC4C21" w:rsidP="00CB0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8AD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Объект </w:t>
      </w:r>
      <w:r w:rsidR="004B239E">
        <w:rPr>
          <w:rFonts w:ascii="Times New Roman" w:eastAsia="Times New Roman" w:hAnsi="Times New Roman" w:cs="Times New Roman"/>
          <w:b/>
          <w:sz w:val="28"/>
          <w:szCs w:val="28"/>
        </w:rPr>
        <w:t>проверки</w:t>
      </w:r>
      <w:r w:rsidRPr="00C778A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0A48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48E9" w:rsidRPr="005F036D">
        <w:rPr>
          <w:rFonts w:ascii="Times New Roman" w:eastAsia="Times New Roman" w:hAnsi="Times New Roman" w:cs="Times New Roman"/>
          <w:sz w:val="28"/>
          <w:szCs w:val="28"/>
        </w:rPr>
        <w:t>Собрани</w:t>
      </w:r>
      <w:r w:rsidR="000A48E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A48E9" w:rsidRPr="005F036D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="000A48E9" w:rsidRPr="00181F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33E5B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C33E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78AD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C778AD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Pr="00C778A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Камчатском крае - </w:t>
      </w:r>
      <w:r w:rsidRPr="006520F7">
        <w:rPr>
          <w:rFonts w:ascii="Times New Roman" w:eastAsia="Times New Roman" w:hAnsi="Times New Roman" w:cs="Times New Roman"/>
          <w:sz w:val="28"/>
          <w:szCs w:val="28"/>
        </w:rPr>
        <w:t>муниципальное казенное учреждение</w:t>
      </w:r>
      <w:r w:rsidR="00262F5D" w:rsidRPr="006520F7">
        <w:rPr>
          <w:rFonts w:ascii="Times New Roman" w:eastAsia="Times New Roman" w:hAnsi="Times New Roman" w:cs="Times New Roman"/>
          <w:sz w:val="28"/>
          <w:szCs w:val="28"/>
        </w:rPr>
        <w:t xml:space="preserve"> (ИНН 4105029879</w:t>
      </w:r>
      <w:r w:rsidR="00563ECF" w:rsidRPr="006520F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6E191F" w:rsidRPr="006520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="00563ECF" w:rsidRPr="006520F7">
        <w:rPr>
          <w:rFonts w:ascii="Times New Roman" w:eastAsia="Times New Roman" w:hAnsi="Times New Roman" w:cs="Times New Roman"/>
          <w:sz w:val="28"/>
          <w:szCs w:val="28"/>
        </w:rPr>
        <w:t xml:space="preserve">ОГРН </w:t>
      </w:r>
      <w:r w:rsidR="00262F5D" w:rsidRPr="006520F7">
        <w:rPr>
          <w:rFonts w:ascii="Times New Roman" w:eastAsia="Times New Roman" w:hAnsi="Times New Roman" w:cs="Times New Roman"/>
          <w:sz w:val="28"/>
          <w:szCs w:val="28"/>
        </w:rPr>
        <w:t>1064141003</w:t>
      </w:r>
      <w:r w:rsidR="006E191F" w:rsidRPr="006520F7">
        <w:rPr>
          <w:rFonts w:ascii="Times New Roman" w:eastAsia="Times New Roman" w:hAnsi="Times New Roman" w:cs="Times New Roman"/>
          <w:sz w:val="28"/>
          <w:szCs w:val="28"/>
        </w:rPr>
        <w:t>9</w:t>
      </w:r>
      <w:r w:rsidR="00262F5D" w:rsidRPr="006520F7">
        <w:rPr>
          <w:rFonts w:ascii="Times New Roman" w:eastAsia="Times New Roman" w:hAnsi="Times New Roman" w:cs="Times New Roman"/>
          <w:sz w:val="28"/>
          <w:szCs w:val="28"/>
        </w:rPr>
        <w:t>26</w:t>
      </w:r>
      <w:r w:rsidR="00563ECF" w:rsidRPr="006520F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520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239E" w:rsidRPr="00C778AD" w:rsidRDefault="004B239E" w:rsidP="004B23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0F7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6520F7">
        <w:rPr>
          <w:rFonts w:ascii="Times New Roman" w:hAnsi="Times New Roman"/>
          <w:sz w:val="28"/>
          <w:szCs w:val="28"/>
        </w:rPr>
        <w:t>Внешняя проверка годовой бюджетной отчетности за 2022 год главного администратора бюджетных ср</w:t>
      </w:r>
      <w:r w:rsidR="00CB7D83" w:rsidRPr="006520F7">
        <w:rPr>
          <w:rFonts w:ascii="Times New Roman" w:hAnsi="Times New Roman"/>
          <w:sz w:val="28"/>
          <w:szCs w:val="28"/>
        </w:rPr>
        <w:t xml:space="preserve">едств </w:t>
      </w:r>
      <w:r w:rsidR="00CB7D83" w:rsidRPr="006520F7">
        <w:rPr>
          <w:rFonts w:ascii="Times New Roman" w:eastAsia="Times New Roman" w:hAnsi="Times New Roman" w:cs="Times New Roman"/>
          <w:sz w:val="28"/>
          <w:szCs w:val="28"/>
        </w:rPr>
        <w:t>Собрания депутатов</w:t>
      </w:r>
      <w:r w:rsidR="00CB7D83" w:rsidRPr="006520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4C15" w:rsidRPr="006520F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Pr="006520F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520F7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6520F7">
        <w:rPr>
          <w:rFonts w:ascii="Times New Roman" w:hAnsi="Times New Roman"/>
          <w:sz w:val="28"/>
          <w:szCs w:val="28"/>
        </w:rPr>
        <w:t xml:space="preserve"> муниципального района в Камчатском крае - муниципального казенного учреждения (дал</w:t>
      </w:r>
      <w:r w:rsidR="00C34C15" w:rsidRPr="006520F7">
        <w:rPr>
          <w:rFonts w:ascii="Times New Roman" w:hAnsi="Times New Roman"/>
          <w:sz w:val="28"/>
          <w:szCs w:val="28"/>
        </w:rPr>
        <w:t>ее -</w:t>
      </w:r>
      <w:r w:rsidR="00FC4E7E" w:rsidRPr="006520F7">
        <w:rPr>
          <w:rFonts w:ascii="Times New Roman" w:hAnsi="Times New Roman"/>
          <w:sz w:val="28"/>
          <w:szCs w:val="28"/>
        </w:rPr>
        <w:t xml:space="preserve"> Собрание) проведена</w:t>
      </w:r>
      <w:r w:rsidR="00FC4E7E">
        <w:rPr>
          <w:rFonts w:ascii="Times New Roman" w:hAnsi="Times New Roman"/>
          <w:sz w:val="28"/>
          <w:szCs w:val="28"/>
        </w:rPr>
        <w:t xml:space="preserve">                            </w:t>
      </w:r>
      <w:r w:rsidR="00C34C15">
        <w:rPr>
          <w:rFonts w:ascii="Times New Roman" w:hAnsi="Times New Roman"/>
          <w:sz w:val="28"/>
          <w:szCs w:val="28"/>
        </w:rPr>
        <w:t xml:space="preserve">в </w:t>
      </w:r>
      <w:r w:rsidRPr="00C778AD">
        <w:rPr>
          <w:rFonts w:ascii="Times New Roman" w:hAnsi="Times New Roman"/>
          <w:sz w:val="28"/>
          <w:szCs w:val="28"/>
        </w:rPr>
        <w:t xml:space="preserve">соответствии со Стандартом внешнего муниципального финансового контроля «Организация и проведение внешней проверки годового отчета </w:t>
      </w:r>
      <w:r w:rsidR="00C34C15">
        <w:rPr>
          <w:rFonts w:ascii="Times New Roman" w:hAnsi="Times New Roman"/>
          <w:sz w:val="28"/>
          <w:szCs w:val="28"/>
        </w:rPr>
        <w:t xml:space="preserve">                  </w:t>
      </w:r>
      <w:r w:rsidRPr="00C778AD">
        <w:rPr>
          <w:rFonts w:ascii="Times New Roman" w:hAnsi="Times New Roman"/>
          <w:sz w:val="28"/>
          <w:szCs w:val="28"/>
        </w:rPr>
        <w:t xml:space="preserve">об исполнении бюджета», одобренным Коллегией КСП ЕМР (протокол </w:t>
      </w:r>
      <w:r w:rsidR="00C34C15">
        <w:rPr>
          <w:rFonts w:ascii="Times New Roman" w:hAnsi="Times New Roman"/>
          <w:sz w:val="28"/>
          <w:szCs w:val="28"/>
        </w:rPr>
        <w:t xml:space="preserve">                      </w:t>
      </w:r>
      <w:r w:rsidRPr="00C778AD">
        <w:rPr>
          <w:rFonts w:ascii="Times New Roman" w:hAnsi="Times New Roman"/>
          <w:sz w:val="28"/>
          <w:szCs w:val="28"/>
        </w:rPr>
        <w:t>от 24.01.2023 № 01).</w:t>
      </w:r>
      <w:proofErr w:type="gramEnd"/>
    </w:p>
    <w:p w:rsidR="004B239E" w:rsidRDefault="004B239E" w:rsidP="004B23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78AD">
        <w:rPr>
          <w:rFonts w:ascii="Times New Roman" w:hAnsi="Times New Roman"/>
          <w:sz w:val="28"/>
          <w:szCs w:val="28"/>
        </w:rPr>
        <w:tab/>
      </w:r>
      <w:proofErr w:type="gramStart"/>
      <w:r w:rsidRPr="00C778AD">
        <w:rPr>
          <w:rFonts w:ascii="Times New Roman" w:hAnsi="Times New Roman"/>
          <w:sz w:val="28"/>
          <w:szCs w:val="28"/>
        </w:rPr>
        <w:t>Внешняя проверка годовой бю</w:t>
      </w:r>
      <w:r w:rsidR="00FC4E7E">
        <w:rPr>
          <w:rFonts w:ascii="Times New Roman" w:hAnsi="Times New Roman"/>
          <w:sz w:val="28"/>
          <w:szCs w:val="28"/>
        </w:rPr>
        <w:t>дж</w:t>
      </w:r>
      <w:r w:rsidR="00AA3108">
        <w:rPr>
          <w:rFonts w:ascii="Times New Roman" w:hAnsi="Times New Roman"/>
          <w:sz w:val="28"/>
          <w:szCs w:val="28"/>
        </w:rPr>
        <w:t xml:space="preserve">етной отчетности </w:t>
      </w:r>
      <w:r w:rsidR="00FC4E7E">
        <w:rPr>
          <w:rFonts w:ascii="Times New Roman" w:hAnsi="Times New Roman"/>
          <w:sz w:val="28"/>
          <w:szCs w:val="28"/>
        </w:rPr>
        <w:t>Собрания</w:t>
      </w:r>
      <w:r w:rsidRPr="00C778AD">
        <w:rPr>
          <w:rFonts w:ascii="Times New Roman" w:hAnsi="Times New Roman"/>
          <w:sz w:val="28"/>
          <w:szCs w:val="28"/>
        </w:rPr>
        <w:t xml:space="preserve"> </w:t>
      </w:r>
      <w:r w:rsidR="00C34C15">
        <w:rPr>
          <w:rFonts w:ascii="Times New Roman" w:hAnsi="Times New Roman"/>
          <w:sz w:val="28"/>
          <w:szCs w:val="28"/>
        </w:rPr>
        <w:t xml:space="preserve">                   </w:t>
      </w:r>
      <w:r w:rsidRPr="00C778AD">
        <w:rPr>
          <w:rFonts w:ascii="Times New Roman" w:hAnsi="Times New Roman"/>
          <w:sz w:val="28"/>
          <w:szCs w:val="28"/>
        </w:rPr>
        <w:t>за 2022 год проведена в форме камеральной проверки по представленной одновременно с Отчетом об</w:t>
      </w:r>
      <w:r w:rsidR="00C34C15">
        <w:rPr>
          <w:rFonts w:ascii="Times New Roman" w:hAnsi="Times New Roman"/>
          <w:sz w:val="28"/>
          <w:szCs w:val="28"/>
        </w:rPr>
        <w:t xml:space="preserve"> исполнении бюджета </w:t>
      </w:r>
      <w:proofErr w:type="spellStart"/>
      <w:r w:rsidR="00C34C15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C34C15">
        <w:rPr>
          <w:rFonts w:ascii="Times New Roman" w:hAnsi="Times New Roman"/>
          <w:sz w:val="28"/>
          <w:szCs w:val="28"/>
        </w:rPr>
        <w:t xml:space="preserve"> </w:t>
      </w:r>
      <w:r w:rsidRPr="00C778AD">
        <w:rPr>
          <w:rFonts w:ascii="Times New Roman" w:hAnsi="Times New Roman"/>
          <w:sz w:val="28"/>
          <w:szCs w:val="28"/>
        </w:rPr>
        <w:t>сельского поселения за 2022 год годовой бю</w:t>
      </w:r>
      <w:r w:rsidR="00FC4E7E">
        <w:rPr>
          <w:rFonts w:ascii="Times New Roman" w:hAnsi="Times New Roman"/>
          <w:sz w:val="28"/>
          <w:szCs w:val="28"/>
        </w:rPr>
        <w:t>джетной отчетности Собрания</w:t>
      </w:r>
      <w:r w:rsidRPr="00C778AD">
        <w:rPr>
          <w:rFonts w:ascii="Times New Roman" w:hAnsi="Times New Roman"/>
          <w:sz w:val="28"/>
          <w:szCs w:val="28"/>
        </w:rPr>
        <w:t xml:space="preserve"> за 2022 год.</w:t>
      </w:r>
      <w:proofErr w:type="gramEnd"/>
    </w:p>
    <w:p w:rsidR="004D6052" w:rsidRDefault="004D6052" w:rsidP="004B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74C4" w:rsidRDefault="005574C4" w:rsidP="00D03E92">
      <w:pPr>
        <w:pStyle w:val="a7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3E92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D03E92" w:rsidRDefault="00D03E92" w:rsidP="00D0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E92" w:rsidRPr="00171670" w:rsidRDefault="00AA3108" w:rsidP="00D03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</w:t>
      </w:r>
      <w:r w:rsidR="00D03E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3E92" w:rsidRPr="00171670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D17389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представительным органом </w:t>
      </w:r>
      <w:proofErr w:type="spellStart"/>
      <w:r w:rsidR="00D03E92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D03E9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="00D03E92" w:rsidRPr="00F36480">
        <w:rPr>
          <w:rFonts w:ascii="Times New Roman" w:eastAsia="Times New Roman" w:hAnsi="Times New Roman" w:cs="Times New Roman"/>
          <w:sz w:val="28"/>
          <w:szCs w:val="28"/>
        </w:rPr>
        <w:t>поселения и создан</w:t>
      </w:r>
      <w:r w:rsidR="00EC2E07" w:rsidRPr="00F3648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03E92" w:rsidRPr="00F36480">
        <w:rPr>
          <w:rFonts w:ascii="Times New Roman" w:eastAsia="Times New Roman" w:hAnsi="Times New Roman" w:cs="Times New Roman"/>
          <w:sz w:val="28"/>
          <w:szCs w:val="28"/>
        </w:rPr>
        <w:t xml:space="preserve"> в целях реа</w:t>
      </w:r>
      <w:r w:rsidR="00D17389" w:rsidRPr="00F36480">
        <w:rPr>
          <w:rFonts w:ascii="Times New Roman" w:eastAsia="Times New Roman" w:hAnsi="Times New Roman" w:cs="Times New Roman"/>
          <w:sz w:val="28"/>
          <w:szCs w:val="28"/>
        </w:rPr>
        <w:t xml:space="preserve">лизации полномочий </w:t>
      </w:r>
      <w:r w:rsidR="00D03E92" w:rsidRPr="00F36480">
        <w:rPr>
          <w:rFonts w:ascii="Times New Roman" w:eastAsia="Times New Roman" w:hAnsi="Times New Roman" w:cs="Times New Roman"/>
          <w:sz w:val="28"/>
          <w:szCs w:val="28"/>
        </w:rPr>
        <w:t xml:space="preserve">по решению </w:t>
      </w:r>
      <w:r w:rsidR="00D17389" w:rsidRPr="00F36480">
        <w:rPr>
          <w:rFonts w:ascii="Times New Roman" w:eastAsia="Times New Roman" w:hAnsi="Times New Roman" w:cs="Times New Roman"/>
          <w:sz w:val="28"/>
          <w:szCs w:val="28"/>
        </w:rPr>
        <w:t xml:space="preserve">                на </w:t>
      </w:r>
      <w:r w:rsidR="00D03E92" w:rsidRPr="00F36480">
        <w:rPr>
          <w:rFonts w:ascii="Times New Roman" w:eastAsia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D03E92" w:rsidRPr="00F36480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D03E92" w:rsidRPr="00F364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вопросов</w:t>
      </w:r>
      <w:r w:rsidR="00D17389" w:rsidRPr="00F36480">
        <w:rPr>
          <w:rFonts w:ascii="Times New Roman" w:eastAsia="Times New Roman" w:hAnsi="Times New Roman" w:cs="Times New Roman"/>
          <w:sz w:val="28"/>
          <w:szCs w:val="28"/>
        </w:rPr>
        <w:t xml:space="preserve"> местного значения</w:t>
      </w:r>
      <w:r w:rsidR="00D03E92" w:rsidRPr="00F364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3E92" w:rsidRPr="00F81842" w:rsidRDefault="00D03E92" w:rsidP="00D03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842">
        <w:rPr>
          <w:rFonts w:ascii="Times New Roman" w:eastAsia="Times New Roman" w:hAnsi="Times New Roman" w:cs="Times New Roman"/>
          <w:sz w:val="28"/>
          <w:szCs w:val="28"/>
        </w:rPr>
        <w:t>Местонахожд</w:t>
      </w:r>
      <w:r w:rsidR="00F81842" w:rsidRPr="00F81842">
        <w:rPr>
          <w:rFonts w:ascii="Times New Roman" w:eastAsia="Times New Roman" w:hAnsi="Times New Roman" w:cs="Times New Roman"/>
          <w:sz w:val="28"/>
          <w:szCs w:val="28"/>
        </w:rPr>
        <w:t>ение и юридический адрес: 684014</w:t>
      </w:r>
      <w:r w:rsidRPr="00F81842">
        <w:rPr>
          <w:rFonts w:ascii="Times New Roman" w:eastAsia="Times New Roman" w:hAnsi="Times New Roman" w:cs="Times New Roman"/>
          <w:sz w:val="28"/>
          <w:szCs w:val="28"/>
        </w:rPr>
        <w:t xml:space="preserve">, Камчатский край, </w:t>
      </w:r>
      <w:proofErr w:type="spellStart"/>
      <w:r w:rsidRPr="00F81842">
        <w:rPr>
          <w:rFonts w:ascii="Times New Roman" w:eastAsia="Times New Roman" w:hAnsi="Times New Roman" w:cs="Times New Roman"/>
          <w:sz w:val="28"/>
          <w:szCs w:val="28"/>
        </w:rPr>
        <w:t>Елизовский</w:t>
      </w:r>
      <w:proofErr w:type="spellEnd"/>
      <w:r w:rsidRPr="00F81842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1F6C1C" w:rsidRPr="00F81842">
        <w:rPr>
          <w:rFonts w:ascii="Times New Roman" w:eastAsia="Times New Roman" w:hAnsi="Times New Roman" w:cs="Times New Roman"/>
          <w:sz w:val="28"/>
          <w:szCs w:val="28"/>
        </w:rPr>
        <w:t>н, пос. Нагорн</w:t>
      </w:r>
      <w:r w:rsidR="00A5325B" w:rsidRPr="00F81842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81842">
        <w:rPr>
          <w:rFonts w:ascii="Times New Roman" w:eastAsia="Times New Roman" w:hAnsi="Times New Roman" w:cs="Times New Roman"/>
          <w:sz w:val="28"/>
          <w:szCs w:val="28"/>
        </w:rPr>
        <w:t>, ул.</w:t>
      </w:r>
      <w:r w:rsidR="001F6C1C" w:rsidRPr="00F818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F6C1C" w:rsidRPr="00F81842">
        <w:rPr>
          <w:rFonts w:ascii="Times New Roman" w:eastAsia="Times New Roman" w:hAnsi="Times New Roman" w:cs="Times New Roman"/>
          <w:sz w:val="28"/>
          <w:szCs w:val="28"/>
        </w:rPr>
        <w:t>Совхозная</w:t>
      </w:r>
      <w:proofErr w:type="gramEnd"/>
      <w:r w:rsidR="001F6C1C" w:rsidRPr="00F81842">
        <w:rPr>
          <w:rFonts w:ascii="Times New Roman" w:eastAsia="Times New Roman" w:hAnsi="Times New Roman" w:cs="Times New Roman"/>
          <w:sz w:val="28"/>
          <w:szCs w:val="28"/>
        </w:rPr>
        <w:t xml:space="preserve">, дом </w:t>
      </w:r>
      <w:r w:rsidR="00F81842" w:rsidRPr="00F81842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818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3E40DC" w:rsidRPr="00F818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3E92" w:rsidRPr="00171670" w:rsidRDefault="002000A1" w:rsidP="00D03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842">
        <w:rPr>
          <w:rFonts w:ascii="Times New Roman" w:hAnsi="Times New Roman"/>
          <w:sz w:val="28"/>
          <w:szCs w:val="28"/>
        </w:rPr>
        <w:t>Собрание</w:t>
      </w:r>
      <w:r w:rsidRPr="00F818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3E92" w:rsidRPr="00F81842">
        <w:rPr>
          <w:rFonts w:ascii="Times New Roman" w:eastAsia="Times New Roman" w:hAnsi="Times New Roman" w:cs="Times New Roman"/>
          <w:sz w:val="28"/>
          <w:szCs w:val="28"/>
        </w:rPr>
        <w:t>является юридическим лицом, имеет</w:t>
      </w:r>
      <w:r w:rsidR="00D03E92" w:rsidRPr="00171670">
        <w:rPr>
          <w:rFonts w:ascii="Times New Roman" w:eastAsia="Times New Roman" w:hAnsi="Times New Roman" w:cs="Times New Roman"/>
          <w:sz w:val="28"/>
          <w:szCs w:val="28"/>
        </w:rPr>
        <w:t xml:space="preserve"> печать со своим наименованием, штампы, бланки и иные реквизиты в соответствии </w:t>
      </w:r>
      <w:r w:rsidR="00BA13B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D03E92" w:rsidRPr="00171670">
        <w:rPr>
          <w:rFonts w:ascii="Times New Roman" w:eastAsia="Times New Roman" w:hAnsi="Times New Roman" w:cs="Times New Roman"/>
          <w:sz w:val="28"/>
          <w:szCs w:val="28"/>
        </w:rPr>
        <w:t>с действующим законодательством.</w:t>
      </w:r>
    </w:p>
    <w:p w:rsidR="00EC2E07" w:rsidRDefault="002000A1" w:rsidP="007135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3B8">
        <w:rPr>
          <w:rFonts w:ascii="Times New Roman" w:eastAsia="Times New Roman" w:hAnsi="Times New Roman" w:cs="Times New Roman"/>
          <w:sz w:val="28"/>
          <w:szCs w:val="28"/>
        </w:rPr>
        <w:t>являе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EC2E07" w:rsidRPr="00EC2E07">
        <w:rPr>
          <w:rFonts w:ascii="Times New Roman" w:eastAsia="Times New Roman" w:hAnsi="Times New Roman" w:cs="Times New Roman"/>
          <w:sz w:val="28"/>
          <w:szCs w:val="28"/>
        </w:rPr>
        <w:t xml:space="preserve">главным </w:t>
      </w:r>
      <w:r w:rsidR="00EF112B" w:rsidRPr="00EC2E07">
        <w:rPr>
          <w:rFonts w:ascii="Times New Roman" w:eastAsia="Times New Roman" w:hAnsi="Times New Roman" w:cs="Times New Roman"/>
          <w:sz w:val="28"/>
          <w:szCs w:val="28"/>
        </w:rPr>
        <w:t>распорядителем</w:t>
      </w:r>
      <w:r w:rsidR="00EC2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3B8">
        <w:rPr>
          <w:rFonts w:ascii="Times New Roman" w:eastAsia="Times New Roman" w:hAnsi="Times New Roman" w:cs="Times New Roman"/>
          <w:sz w:val="28"/>
          <w:szCs w:val="28"/>
        </w:rPr>
        <w:t xml:space="preserve">средств </w:t>
      </w:r>
      <w:r w:rsidR="00335D64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proofErr w:type="spellStart"/>
      <w:r w:rsidR="00335D64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BA13B8">
        <w:rPr>
          <w:rFonts w:ascii="Times New Roman" w:eastAsia="Times New Roman" w:hAnsi="Times New Roman" w:cs="Times New Roman"/>
          <w:sz w:val="28"/>
          <w:szCs w:val="28"/>
        </w:rPr>
        <w:t xml:space="preserve"> сельск</w:t>
      </w:r>
      <w:r w:rsidR="00713576">
        <w:rPr>
          <w:rFonts w:ascii="Times New Roman" w:eastAsia="Times New Roman" w:hAnsi="Times New Roman" w:cs="Times New Roman"/>
          <w:sz w:val="28"/>
          <w:szCs w:val="28"/>
        </w:rPr>
        <w:t xml:space="preserve">ого поселения с кодом </w:t>
      </w:r>
      <w:r>
        <w:rPr>
          <w:rFonts w:ascii="Times New Roman" w:eastAsia="Times New Roman" w:hAnsi="Times New Roman" w:cs="Times New Roman"/>
          <w:sz w:val="28"/>
          <w:szCs w:val="28"/>
        </w:rPr>
        <w:t>главы 936</w:t>
      </w:r>
      <w:r w:rsidR="004602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3ECF" w:rsidRPr="00713576" w:rsidRDefault="00EC2E07" w:rsidP="007135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Подведомственных получателей бюджетных средств </w:t>
      </w:r>
      <w:r>
        <w:rPr>
          <w:rFonts w:ascii="Times New Roman" w:hAnsi="Times New Roman"/>
          <w:sz w:val="28"/>
          <w:szCs w:val="28"/>
        </w:rPr>
        <w:t>Собрание не имеет.</w:t>
      </w:r>
      <w:r w:rsidR="00B32BB8" w:rsidRPr="0046025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61323" w:rsidRPr="00861323" w:rsidRDefault="00861323" w:rsidP="008613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463">
        <w:rPr>
          <w:rFonts w:ascii="Times New Roman" w:hAnsi="Times New Roman" w:cs="Times New Roman"/>
          <w:sz w:val="28"/>
          <w:szCs w:val="28"/>
        </w:rPr>
        <w:t>В от</w:t>
      </w:r>
      <w:r w:rsidR="002000A1">
        <w:rPr>
          <w:rFonts w:ascii="Times New Roman" w:hAnsi="Times New Roman" w:cs="Times New Roman"/>
          <w:sz w:val="28"/>
          <w:szCs w:val="28"/>
        </w:rPr>
        <w:t xml:space="preserve">четном периоде </w:t>
      </w:r>
      <w:r w:rsidR="002000A1">
        <w:rPr>
          <w:rFonts w:ascii="Times New Roman" w:hAnsi="Times New Roman"/>
          <w:sz w:val="28"/>
          <w:szCs w:val="28"/>
        </w:rPr>
        <w:t>Собрание не</w:t>
      </w:r>
      <w:r w:rsidR="000F6463" w:rsidRPr="000F6463">
        <w:rPr>
          <w:rFonts w:ascii="Times New Roman" w:hAnsi="Times New Roman" w:cs="Times New Roman"/>
          <w:sz w:val="28"/>
          <w:szCs w:val="28"/>
        </w:rPr>
        <w:t xml:space="preserve"> </w:t>
      </w:r>
      <w:r w:rsidRPr="000F6463">
        <w:rPr>
          <w:rFonts w:ascii="Times New Roman" w:hAnsi="Times New Roman" w:cs="Times New Roman"/>
          <w:sz w:val="28"/>
          <w:szCs w:val="28"/>
        </w:rPr>
        <w:t>администриро</w:t>
      </w:r>
      <w:r w:rsidR="002000A1">
        <w:rPr>
          <w:rFonts w:ascii="Times New Roman" w:hAnsi="Times New Roman" w:cs="Times New Roman"/>
          <w:sz w:val="28"/>
          <w:szCs w:val="28"/>
        </w:rPr>
        <w:t xml:space="preserve">вало </w:t>
      </w:r>
      <w:r w:rsidR="000F6463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proofErr w:type="spellStart"/>
      <w:r w:rsidR="000F6463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0F6463">
        <w:rPr>
          <w:rFonts w:ascii="Times New Roman" w:hAnsi="Times New Roman" w:cs="Times New Roman"/>
          <w:sz w:val="28"/>
          <w:szCs w:val="28"/>
        </w:rPr>
        <w:t xml:space="preserve"> </w:t>
      </w:r>
      <w:r w:rsidRPr="000F6463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5574C4" w:rsidRPr="00563ECF" w:rsidRDefault="00403188" w:rsidP="004B2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ECF">
        <w:rPr>
          <w:rFonts w:ascii="Times New Roman" w:hAnsi="Times New Roman" w:cs="Times New Roman"/>
          <w:sz w:val="28"/>
          <w:szCs w:val="28"/>
        </w:rPr>
        <w:tab/>
      </w:r>
    </w:p>
    <w:p w:rsidR="00625AFB" w:rsidRPr="002A72FC" w:rsidRDefault="005574C4" w:rsidP="00B87A6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A72F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4D6052" w:rsidRPr="002A72FC">
        <w:rPr>
          <w:rFonts w:ascii="Times New Roman" w:eastAsia="Times New Roman" w:hAnsi="Times New Roman" w:cs="Times New Roman"/>
          <w:b/>
          <w:sz w:val="28"/>
          <w:szCs w:val="28"/>
        </w:rPr>
        <w:t>Анализ составления и представления</w:t>
      </w:r>
      <w:r w:rsidR="00625AFB" w:rsidRPr="002A72F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r w:rsidR="004D6052" w:rsidRPr="002A72FC">
        <w:rPr>
          <w:rFonts w:ascii="Times New Roman" w:eastAsia="Times New Roman" w:hAnsi="Times New Roman" w:cs="Times New Roman"/>
          <w:b/>
          <w:sz w:val="28"/>
          <w:szCs w:val="28"/>
        </w:rPr>
        <w:t>по составу, содержанию и информативности показателей</w:t>
      </w:r>
    </w:p>
    <w:p w:rsidR="004D6052" w:rsidRPr="00625AFB" w:rsidRDefault="004D6052" w:rsidP="00625A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5FEC" w:rsidRDefault="00D55FEC" w:rsidP="00080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72FC">
        <w:rPr>
          <w:rFonts w:ascii="Times New Roman" w:hAnsi="Times New Roman"/>
          <w:sz w:val="28"/>
          <w:szCs w:val="28"/>
        </w:rPr>
        <w:t>Годовая б</w:t>
      </w:r>
      <w:r w:rsidR="004B239E">
        <w:rPr>
          <w:rFonts w:ascii="Times New Roman" w:hAnsi="Times New Roman"/>
          <w:sz w:val="28"/>
          <w:szCs w:val="28"/>
        </w:rPr>
        <w:t>ю</w:t>
      </w:r>
      <w:r w:rsidR="0065663C">
        <w:rPr>
          <w:rFonts w:ascii="Times New Roman" w:hAnsi="Times New Roman"/>
          <w:sz w:val="28"/>
          <w:szCs w:val="28"/>
        </w:rPr>
        <w:t>джетная отчетность Собрания</w:t>
      </w:r>
      <w:r w:rsidR="007D0CB2">
        <w:rPr>
          <w:rFonts w:ascii="Times New Roman" w:hAnsi="Times New Roman"/>
          <w:sz w:val="28"/>
          <w:szCs w:val="28"/>
        </w:rPr>
        <w:t xml:space="preserve"> за 2022 год </w:t>
      </w:r>
      <w:r w:rsidR="002A72FC">
        <w:rPr>
          <w:rFonts w:ascii="Times New Roman" w:hAnsi="Times New Roman"/>
          <w:sz w:val="28"/>
          <w:szCs w:val="28"/>
        </w:rPr>
        <w:t>(далее</w:t>
      </w:r>
      <w:r w:rsidR="001D0EBE">
        <w:rPr>
          <w:rFonts w:ascii="Times New Roman" w:hAnsi="Times New Roman"/>
          <w:sz w:val="28"/>
          <w:szCs w:val="28"/>
        </w:rPr>
        <w:t xml:space="preserve"> </w:t>
      </w:r>
      <w:r w:rsidR="002A72FC">
        <w:rPr>
          <w:rFonts w:ascii="Times New Roman" w:hAnsi="Times New Roman"/>
          <w:sz w:val="28"/>
          <w:szCs w:val="28"/>
        </w:rPr>
        <w:t xml:space="preserve">- бюджетная отчетность) </w:t>
      </w:r>
      <w:r w:rsidR="001D0EBE">
        <w:rPr>
          <w:rFonts w:ascii="Times New Roman" w:hAnsi="Times New Roman"/>
          <w:sz w:val="28"/>
          <w:szCs w:val="28"/>
        </w:rPr>
        <w:t xml:space="preserve">сформирована в объеме форм, установленных пунктом 11.1 </w:t>
      </w:r>
      <w:r w:rsidR="001D0EBE" w:rsidRPr="001D0EBE">
        <w:rPr>
          <w:rFonts w:ascii="Times New Roman" w:hAnsi="Times New Roman"/>
          <w:sz w:val="28"/>
          <w:szCs w:val="28"/>
        </w:rPr>
        <w:t xml:space="preserve">Инструкции о порядке составления и представления годовой, квартальной </w:t>
      </w:r>
      <w:r w:rsidR="0053237C">
        <w:rPr>
          <w:rFonts w:ascii="Times New Roman" w:hAnsi="Times New Roman"/>
          <w:sz w:val="28"/>
          <w:szCs w:val="28"/>
        </w:rPr>
        <w:t xml:space="preserve">                  </w:t>
      </w:r>
      <w:r w:rsidR="001D0EBE" w:rsidRPr="001D0EBE">
        <w:rPr>
          <w:rFonts w:ascii="Times New Roman" w:hAnsi="Times New Roman"/>
          <w:sz w:val="28"/>
          <w:szCs w:val="28"/>
        </w:rPr>
        <w:t xml:space="preserve">и месячной отчетности об исполнении бюджетов бюджетной системы </w:t>
      </w:r>
      <w:r w:rsidR="001D0EBE" w:rsidRPr="001D0EBE">
        <w:rPr>
          <w:rFonts w:ascii="Times New Roman" w:hAnsi="Times New Roman"/>
          <w:sz w:val="28"/>
          <w:szCs w:val="28"/>
        </w:rPr>
        <w:lastRenderedPageBreak/>
        <w:t>Российской Федерации</w:t>
      </w:r>
      <w:r w:rsidR="0053237C">
        <w:rPr>
          <w:rFonts w:ascii="Times New Roman" w:hAnsi="Times New Roman"/>
          <w:sz w:val="28"/>
          <w:szCs w:val="28"/>
        </w:rPr>
        <w:t xml:space="preserve">, </w:t>
      </w:r>
      <w:r w:rsidR="001D0EBE">
        <w:rPr>
          <w:rFonts w:ascii="Times New Roman" w:hAnsi="Times New Roman"/>
          <w:sz w:val="28"/>
          <w:szCs w:val="28"/>
        </w:rPr>
        <w:t>утвержденной п</w:t>
      </w:r>
      <w:r w:rsidR="001D0EBE" w:rsidRPr="001D0EBE">
        <w:rPr>
          <w:rFonts w:ascii="Times New Roman" w:hAnsi="Times New Roman"/>
          <w:sz w:val="28"/>
          <w:szCs w:val="28"/>
        </w:rPr>
        <w:t>риказ</w:t>
      </w:r>
      <w:r w:rsidR="001D0EBE">
        <w:rPr>
          <w:rFonts w:ascii="Times New Roman" w:hAnsi="Times New Roman"/>
          <w:sz w:val="28"/>
          <w:szCs w:val="28"/>
        </w:rPr>
        <w:t>ом Мин</w:t>
      </w:r>
      <w:r w:rsidR="0053237C">
        <w:rPr>
          <w:rFonts w:ascii="Times New Roman" w:hAnsi="Times New Roman"/>
          <w:sz w:val="28"/>
          <w:szCs w:val="28"/>
        </w:rPr>
        <w:t xml:space="preserve">истерства </w:t>
      </w:r>
      <w:r w:rsidR="001D0EBE">
        <w:rPr>
          <w:rFonts w:ascii="Times New Roman" w:hAnsi="Times New Roman"/>
          <w:sz w:val="28"/>
          <w:szCs w:val="28"/>
        </w:rPr>
        <w:t>фина</w:t>
      </w:r>
      <w:r w:rsidR="0053237C">
        <w:rPr>
          <w:rFonts w:ascii="Times New Roman" w:hAnsi="Times New Roman"/>
          <w:sz w:val="28"/>
          <w:szCs w:val="28"/>
        </w:rPr>
        <w:t>нсов</w:t>
      </w:r>
      <w:r w:rsidR="001D0EBE">
        <w:rPr>
          <w:rFonts w:ascii="Times New Roman" w:hAnsi="Times New Roman"/>
          <w:sz w:val="28"/>
          <w:szCs w:val="28"/>
        </w:rPr>
        <w:t xml:space="preserve"> Р</w:t>
      </w:r>
      <w:r w:rsidR="0053237C">
        <w:rPr>
          <w:rFonts w:ascii="Times New Roman" w:hAnsi="Times New Roman"/>
          <w:sz w:val="28"/>
          <w:szCs w:val="28"/>
        </w:rPr>
        <w:t xml:space="preserve">оссийской </w:t>
      </w:r>
      <w:r w:rsidR="001D0EBE">
        <w:rPr>
          <w:rFonts w:ascii="Times New Roman" w:hAnsi="Times New Roman"/>
          <w:sz w:val="28"/>
          <w:szCs w:val="28"/>
        </w:rPr>
        <w:t>Ф</w:t>
      </w:r>
      <w:r w:rsidR="0053237C">
        <w:rPr>
          <w:rFonts w:ascii="Times New Roman" w:hAnsi="Times New Roman"/>
          <w:sz w:val="28"/>
          <w:szCs w:val="28"/>
        </w:rPr>
        <w:t xml:space="preserve">едерации </w:t>
      </w:r>
      <w:r w:rsidR="001D0EBE">
        <w:rPr>
          <w:rFonts w:ascii="Times New Roman" w:hAnsi="Times New Roman"/>
          <w:sz w:val="28"/>
          <w:szCs w:val="28"/>
        </w:rPr>
        <w:t>от 28.12.</w:t>
      </w:r>
      <w:r w:rsidR="001D0EBE" w:rsidRPr="001D0EBE">
        <w:rPr>
          <w:rFonts w:ascii="Times New Roman" w:hAnsi="Times New Roman"/>
          <w:sz w:val="28"/>
          <w:szCs w:val="28"/>
        </w:rPr>
        <w:t>2010 </w:t>
      </w:r>
      <w:r w:rsidR="001D0EBE">
        <w:rPr>
          <w:rFonts w:ascii="Times New Roman" w:hAnsi="Times New Roman"/>
          <w:sz w:val="28"/>
          <w:szCs w:val="28"/>
        </w:rPr>
        <w:t>№</w:t>
      </w:r>
      <w:r w:rsidR="001D0EBE" w:rsidRPr="001D0EBE">
        <w:rPr>
          <w:rFonts w:ascii="Times New Roman" w:hAnsi="Times New Roman"/>
          <w:sz w:val="28"/>
          <w:szCs w:val="28"/>
        </w:rPr>
        <w:t> 191н</w:t>
      </w:r>
      <w:r w:rsidR="0053237C">
        <w:rPr>
          <w:rFonts w:ascii="Times New Roman" w:hAnsi="Times New Roman"/>
          <w:sz w:val="28"/>
          <w:szCs w:val="28"/>
        </w:rPr>
        <w:t xml:space="preserve"> (далее -</w:t>
      </w:r>
      <w:r w:rsidR="001D0EBE">
        <w:rPr>
          <w:rFonts w:ascii="Times New Roman" w:hAnsi="Times New Roman"/>
          <w:sz w:val="28"/>
          <w:szCs w:val="28"/>
        </w:rPr>
        <w:t xml:space="preserve"> Инструкция</w:t>
      </w:r>
      <w:r w:rsidR="001E71D2">
        <w:rPr>
          <w:rFonts w:ascii="Times New Roman" w:hAnsi="Times New Roman"/>
          <w:sz w:val="28"/>
          <w:szCs w:val="28"/>
        </w:rPr>
        <w:t xml:space="preserve"> </w:t>
      </w:r>
      <w:r w:rsidR="0053237C">
        <w:rPr>
          <w:rFonts w:ascii="Times New Roman" w:hAnsi="Times New Roman"/>
          <w:sz w:val="28"/>
          <w:szCs w:val="28"/>
        </w:rPr>
        <w:t xml:space="preserve">№ </w:t>
      </w:r>
      <w:r w:rsidR="001E71D2">
        <w:rPr>
          <w:rFonts w:ascii="Times New Roman" w:hAnsi="Times New Roman"/>
          <w:sz w:val="28"/>
          <w:szCs w:val="28"/>
        </w:rPr>
        <w:t>191н</w:t>
      </w:r>
      <w:r w:rsidR="001D0EBE">
        <w:rPr>
          <w:rFonts w:ascii="Times New Roman" w:hAnsi="Times New Roman"/>
          <w:sz w:val="28"/>
          <w:szCs w:val="28"/>
        </w:rPr>
        <w:t>)</w:t>
      </w:r>
      <w:r w:rsidR="001E71D2">
        <w:rPr>
          <w:rFonts w:ascii="Times New Roman" w:hAnsi="Times New Roman"/>
          <w:sz w:val="28"/>
          <w:szCs w:val="28"/>
        </w:rPr>
        <w:t xml:space="preserve"> </w:t>
      </w:r>
      <w:r w:rsidR="0053237C">
        <w:rPr>
          <w:rFonts w:ascii="Times New Roman" w:hAnsi="Times New Roman"/>
          <w:sz w:val="28"/>
          <w:szCs w:val="28"/>
        </w:rPr>
        <w:t xml:space="preserve">                   </w:t>
      </w:r>
      <w:r w:rsidR="001E71D2">
        <w:rPr>
          <w:rFonts w:ascii="Times New Roman" w:hAnsi="Times New Roman"/>
          <w:sz w:val="28"/>
          <w:szCs w:val="28"/>
        </w:rPr>
        <w:t xml:space="preserve">и состоит </w:t>
      </w:r>
      <w:proofErr w:type="gramStart"/>
      <w:r w:rsidR="001E71D2">
        <w:rPr>
          <w:rFonts w:ascii="Times New Roman" w:hAnsi="Times New Roman"/>
          <w:sz w:val="28"/>
          <w:szCs w:val="28"/>
        </w:rPr>
        <w:t>из</w:t>
      </w:r>
      <w:proofErr w:type="gramEnd"/>
      <w:r w:rsidR="001E71D2">
        <w:rPr>
          <w:rFonts w:ascii="Times New Roman" w:hAnsi="Times New Roman"/>
          <w:sz w:val="28"/>
          <w:szCs w:val="28"/>
        </w:rPr>
        <w:t>:</w:t>
      </w:r>
    </w:p>
    <w:p w:rsidR="001E71D2" w:rsidRPr="00385542" w:rsidRDefault="001E71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>- баланса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 0503130);</w:t>
      </w:r>
    </w:p>
    <w:p w:rsidR="001E71D2" w:rsidRPr="00385542" w:rsidRDefault="001E71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>- справки по консолидируемым расчетам (ф. 0503125);</w:t>
      </w:r>
    </w:p>
    <w:p w:rsidR="001E71D2" w:rsidRPr="00385542" w:rsidRDefault="001E71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>- справки по заключению счетов бюджетного учета отчетного финансового года (ф. 0503110);</w:t>
      </w:r>
    </w:p>
    <w:p w:rsidR="001E71D2" w:rsidRPr="00385542" w:rsidRDefault="001E71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>- отчета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 0503127);</w:t>
      </w:r>
    </w:p>
    <w:p w:rsidR="001E71D2" w:rsidRPr="00385542" w:rsidRDefault="001E71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>- отчета о бюджетных обязательствах (ф. 0503128);</w:t>
      </w:r>
    </w:p>
    <w:p w:rsidR="001E71D2" w:rsidRPr="00385542" w:rsidRDefault="001E71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>- отчета о финансовых результатах деятельности (ф. 0503121);</w:t>
      </w:r>
    </w:p>
    <w:p w:rsidR="001E71D2" w:rsidRPr="00385542" w:rsidRDefault="001E71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>- отчета о движении денежных средств (ф. 0503123);</w:t>
      </w:r>
    </w:p>
    <w:p w:rsidR="001E71D2" w:rsidRPr="00385542" w:rsidRDefault="001E71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>- пояснительной записки (ф. 0503160)</w:t>
      </w:r>
      <w:r w:rsidR="005C77D2" w:rsidRPr="00385542">
        <w:rPr>
          <w:rFonts w:ascii="Times New Roman" w:eastAsia="Times New Roman" w:hAnsi="Times New Roman" w:cs="Times New Roman"/>
          <w:sz w:val="28"/>
          <w:szCs w:val="28"/>
        </w:rPr>
        <w:t xml:space="preserve"> с прилагаемыми формами:</w:t>
      </w:r>
    </w:p>
    <w:p w:rsidR="005C77D2" w:rsidRPr="00385542" w:rsidRDefault="005C77D2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 xml:space="preserve">  сведения об исполнении бюджета (ф. 0503164);</w:t>
      </w:r>
    </w:p>
    <w:p w:rsidR="00A650E4" w:rsidRDefault="005C77D2" w:rsidP="00CD7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542">
        <w:rPr>
          <w:rFonts w:ascii="Times New Roman" w:eastAsia="Times New Roman" w:hAnsi="Times New Roman" w:cs="Times New Roman"/>
          <w:sz w:val="28"/>
          <w:szCs w:val="28"/>
        </w:rPr>
        <w:t xml:space="preserve">  сведения о движении нефинансовых активов (</w:t>
      </w:r>
      <w:r w:rsidRPr="005C77D2">
        <w:rPr>
          <w:rFonts w:ascii="Times New Roman" w:eastAsia="Times New Roman" w:hAnsi="Times New Roman" w:cs="Times New Roman"/>
          <w:sz w:val="28"/>
          <w:szCs w:val="28"/>
        </w:rPr>
        <w:t>ф. 050316</w:t>
      </w:r>
      <w:r w:rsidR="001624B4">
        <w:rPr>
          <w:rFonts w:ascii="Times New Roman" w:eastAsia="Times New Roman" w:hAnsi="Times New Roman" w:cs="Times New Roman"/>
          <w:sz w:val="28"/>
          <w:szCs w:val="28"/>
        </w:rPr>
        <w:t>8).</w:t>
      </w:r>
    </w:p>
    <w:p w:rsidR="00D9092D" w:rsidRDefault="00D9092D" w:rsidP="00D9092D">
      <w:pPr>
        <w:tabs>
          <w:tab w:val="left" w:pos="570"/>
          <w:tab w:val="left" w:pos="13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Следует отметить, что к пояснительной записке </w:t>
      </w:r>
      <w:r w:rsidR="00115A0B">
        <w:rPr>
          <w:rFonts w:ascii="Times New Roman" w:eastAsia="Times New Roman" w:hAnsi="Times New Roman" w:cs="Times New Roman"/>
          <w:sz w:val="28"/>
          <w:szCs w:val="28"/>
        </w:rPr>
        <w:t>не приложены следующие формы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9092D" w:rsidRDefault="00D9092D" w:rsidP="00D90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136045">
        <w:rPr>
          <w:rFonts w:ascii="Times New Roman" w:eastAsia="Times New Roman" w:hAnsi="Times New Roman" w:cs="Times New Roman"/>
          <w:sz w:val="28"/>
          <w:szCs w:val="28"/>
        </w:rPr>
        <w:t>Сведения об исполнении текстовых статей закона (решения) о бюджете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(Таблица № 3);</w:t>
      </w:r>
    </w:p>
    <w:p w:rsidR="00D9092D" w:rsidRDefault="00D9092D" w:rsidP="00CD7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5C77D2">
        <w:rPr>
          <w:rFonts w:ascii="Times New Roman" w:eastAsia="Times New Roman" w:hAnsi="Times New Roman" w:cs="Times New Roman"/>
          <w:sz w:val="28"/>
          <w:szCs w:val="28"/>
        </w:rPr>
        <w:t>Сведения о проведении инвентаризаций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(Таблица № 6).</w:t>
      </w:r>
    </w:p>
    <w:p w:rsidR="00D9092D" w:rsidRDefault="00D9092D" w:rsidP="00CD7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Указанные сведения не оформлены в виде таблиц, а представлены                        в пояснительной записке в текстовом варианте.</w:t>
      </w:r>
    </w:p>
    <w:p w:rsidR="00DA1F80" w:rsidRDefault="00DA1F80" w:rsidP="00D909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Отчетность представлена на бумажных носителях в сброшюрованном </w:t>
      </w:r>
      <w:r w:rsidR="00924A9D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пронумерованном виде вместе </w:t>
      </w:r>
      <w:r w:rsidR="00924A9D">
        <w:rPr>
          <w:rFonts w:ascii="Times New Roman" w:eastAsia="Times New Roman" w:hAnsi="Times New Roman" w:cs="Times New Roman"/>
          <w:sz w:val="28"/>
          <w:szCs w:val="28"/>
        </w:rPr>
        <w:t xml:space="preserve">с Отчетом об исполнении бюджета </w:t>
      </w:r>
      <w:r w:rsidRPr="00DA1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24A9D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924A9D" w:rsidRPr="00DA1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1F80">
        <w:rPr>
          <w:rFonts w:ascii="Times New Roman" w:eastAsia="Times New Roman" w:hAnsi="Times New Roman" w:cs="Times New Roman"/>
          <w:sz w:val="28"/>
          <w:szCs w:val="28"/>
        </w:rPr>
        <w:t>сельского поселения за 2022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оглавлением, а также </w:t>
      </w:r>
      <w:r w:rsidR="00924A9D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в виде электронного документа.</w:t>
      </w:r>
    </w:p>
    <w:p w:rsidR="00DA1F80" w:rsidRDefault="00264C40" w:rsidP="001E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Отчетность составлена нарастающим итогом с начала года в рублях </w:t>
      </w:r>
      <w:r w:rsidR="00E72C5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с </w:t>
      </w:r>
      <w:r w:rsidRPr="00264C40">
        <w:rPr>
          <w:rFonts w:ascii="Times New Roman" w:eastAsia="Times New Roman" w:hAnsi="Times New Roman" w:cs="Times New Roman"/>
          <w:sz w:val="28"/>
          <w:szCs w:val="28"/>
        </w:rPr>
        <w:t xml:space="preserve">точностью до второго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десятичного знака после запятой, </w:t>
      </w:r>
      <w:r w:rsidR="00924A9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что соответствует требованиям пункта 9 Инструкции</w:t>
      </w:r>
      <w:r w:rsidR="00924A9D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191н.</w:t>
      </w:r>
    </w:p>
    <w:p w:rsidR="0005289F" w:rsidRPr="00C778AD" w:rsidRDefault="008721A1" w:rsidP="00F5513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72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8040D" w:rsidRDefault="007921BD" w:rsidP="0064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32794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F7AD5">
        <w:rPr>
          <w:rFonts w:ascii="Times New Roman" w:eastAsia="Times New Roman" w:hAnsi="Times New Roman" w:cs="Times New Roman"/>
          <w:b/>
          <w:sz w:val="28"/>
          <w:szCs w:val="28"/>
        </w:rPr>
        <w:t xml:space="preserve">Сопоставление </w:t>
      </w:r>
      <w:r w:rsidR="003F7AD5" w:rsidRPr="003F7AD5">
        <w:rPr>
          <w:rFonts w:ascii="Times New Roman" w:eastAsia="Times New Roman" w:hAnsi="Times New Roman" w:cs="Times New Roman"/>
          <w:b/>
          <w:sz w:val="28"/>
          <w:szCs w:val="28"/>
        </w:rPr>
        <w:t>показателей форм бюджетной отчетности</w:t>
      </w:r>
      <w:r w:rsidR="003F7AD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F7AD5" w:rsidRPr="003F7A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D223C">
        <w:rPr>
          <w:rFonts w:ascii="Times New Roman" w:eastAsia="Times New Roman" w:hAnsi="Times New Roman" w:cs="Times New Roman"/>
          <w:b/>
          <w:sz w:val="28"/>
          <w:szCs w:val="28"/>
        </w:rPr>
        <w:t>Проверка внутренней согласованности отчетных форм, логической и арифметической увязки отчетных показателей</w:t>
      </w:r>
    </w:p>
    <w:p w:rsidR="0008040D" w:rsidRDefault="0008040D" w:rsidP="0064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74D3" w:rsidRDefault="00E374D3" w:rsidP="00E374D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5D5F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D5F50" w:rsidRPr="005D5F50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="005D5F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F50" w:rsidRPr="005D5F50">
        <w:rPr>
          <w:rFonts w:ascii="Times New Roman" w:eastAsia="Times New Roman" w:hAnsi="Times New Roman" w:cs="Times New Roman"/>
          <w:sz w:val="28"/>
          <w:szCs w:val="28"/>
        </w:rPr>
        <w:t>выборочной</w:t>
      </w:r>
      <w:r w:rsidR="005D5F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F50" w:rsidRPr="005D5F50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 w:rsidR="005D5F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289F">
        <w:rPr>
          <w:rFonts w:ascii="Times New Roman" w:eastAsia="Times New Roman" w:hAnsi="Times New Roman" w:cs="Times New Roman"/>
          <w:sz w:val="28"/>
          <w:szCs w:val="28"/>
        </w:rPr>
        <w:t xml:space="preserve">проверены </w:t>
      </w:r>
      <w:r>
        <w:rPr>
          <w:rFonts w:ascii="Times New Roman" w:eastAsia="Times New Roman" w:hAnsi="Times New Roman" w:cs="Times New Roman"/>
          <w:sz w:val="28"/>
          <w:szCs w:val="28"/>
        </w:rPr>
        <w:t>контрольны</w:t>
      </w:r>
      <w:r w:rsidR="0005289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соотношени</w:t>
      </w:r>
      <w:r w:rsidR="0005289F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между показателями форм бюджетной отчетности </w:t>
      </w:r>
      <w:r w:rsidRPr="00AD0277">
        <w:rPr>
          <w:rFonts w:ascii="Times New Roman" w:eastAsia="Times New Roman" w:hAnsi="Times New Roman" w:cs="Times New Roman"/>
          <w:sz w:val="28"/>
          <w:szCs w:val="28"/>
        </w:rPr>
        <w:t>на соответствие показателей баланса главного распорядителя (распорядителя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получателя средств бюджета (ф.0503130), справки по заключению </w:t>
      </w:r>
      <w:r w:rsidRPr="00AD0277">
        <w:rPr>
          <w:rFonts w:ascii="Times New Roman" w:eastAsia="Times New Roman" w:hAnsi="Times New Roman" w:cs="Times New Roman"/>
          <w:sz w:val="28"/>
          <w:szCs w:val="28"/>
        </w:rPr>
        <w:t>счетов 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етного учета </w:t>
      </w:r>
      <w:r w:rsidR="00B123CF" w:rsidRPr="00B123CF">
        <w:rPr>
          <w:rFonts w:ascii="Times New Roman" w:eastAsia="Times New Roman" w:hAnsi="Times New Roman" w:cs="Times New Roman"/>
          <w:sz w:val="28"/>
          <w:szCs w:val="28"/>
        </w:rPr>
        <w:t xml:space="preserve">отчетного финансового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(ф.0503110), отчета о финансовых результатах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(ф.0503121), </w:t>
      </w:r>
      <w:r w:rsidRPr="00AD0277">
        <w:rPr>
          <w:rFonts w:ascii="Times New Roman" w:eastAsia="Times New Roman" w:hAnsi="Times New Roman" w:cs="Times New Roman"/>
          <w:sz w:val="28"/>
          <w:szCs w:val="28"/>
        </w:rPr>
        <w:t>отчет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об исполнении бюджета (ф.0503127), </w:t>
      </w:r>
      <w:r w:rsidR="00A62D71" w:rsidRPr="00A62D71">
        <w:rPr>
          <w:rFonts w:ascii="Times New Roman" w:eastAsia="Times New Roman" w:hAnsi="Times New Roman" w:cs="Times New Roman"/>
          <w:sz w:val="28"/>
          <w:szCs w:val="28"/>
        </w:rPr>
        <w:t>отчета о бюджетных обязательствах (ф. 0503128)</w:t>
      </w:r>
      <w:r w:rsidR="00A62D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сведений о движении нефинансовых </w:t>
      </w:r>
      <w:r w:rsidRPr="00AD0277">
        <w:rPr>
          <w:rFonts w:ascii="Times New Roman" w:eastAsia="Times New Roman" w:hAnsi="Times New Roman" w:cs="Times New Roman"/>
          <w:sz w:val="28"/>
          <w:szCs w:val="28"/>
        </w:rPr>
        <w:t>активов (ф</w:t>
      </w:r>
      <w:proofErr w:type="gramEnd"/>
      <w:r w:rsidRPr="00AD0277">
        <w:rPr>
          <w:rFonts w:ascii="Times New Roman" w:eastAsia="Times New Roman" w:hAnsi="Times New Roman" w:cs="Times New Roman"/>
          <w:sz w:val="28"/>
          <w:szCs w:val="28"/>
        </w:rPr>
        <w:t>.05031</w:t>
      </w:r>
      <w:r w:rsidR="004D472A">
        <w:rPr>
          <w:rFonts w:ascii="Times New Roman" w:eastAsia="Times New Roman" w:hAnsi="Times New Roman" w:cs="Times New Roman"/>
          <w:sz w:val="28"/>
          <w:szCs w:val="28"/>
        </w:rPr>
        <w:t>68)</w:t>
      </w:r>
      <w:r w:rsidRPr="00AD027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проверке контрольных соотношений между показателями </w:t>
      </w:r>
      <w:r w:rsidR="00685D89">
        <w:rPr>
          <w:rFonts w:ascii="Times New Roman" w:eastAsia="Times New Roman" w:hAnsi="Times New Roman" w:cs="Times New Roman"/>
          <w:sz w:val="28"/>
          <w:szCs w:val="28"/>
        </w:rPr>
        <w:t xml:space="preserve">выше </w:t>
      </w:r>
      <w:r w:rsidRPr="00AD0277">
        <w:rPr>
          <w:rFonts w:ascii="Times New Roman" w:eastAsia="Times New Roman" w:hAnsi="Times New Roman" w:cs="Times New Roman"/>
          <w:sz w:val="28"/>
          <w:szCs w:val="28"/>
        </w:rPr>
        <w:t>перечисленных форм бюджетн</w:t>
      </w:r>
      <w:r w:rsidR="00DB6EFA">
        <w:rPr>
          <w:rFonts w:ascii="Times New Roman" w:eastAsia="Times New Roman" w:hAnsi="Times New Roman" w:cs="Times New Roman"/>
          <w:sz w:val="28"/>
          <w:szCs w:val="28"/>
        </w:rPr>
        <w:t>ой отчетности расхождений                                 не устано</w:t>
      </w:r>
      <w:r w:rsidRPr="00AD0277">
        <w:rPr>
          <w:rFonts w:ascii="Times New Roman" w:eastAsia="Times New Roman" w:hAnsi="Times New Roman" w:cs="Times New Roman"/>
          <w:sz w:val="28"/>
          <w:szCs w:val="28"/>
        </w:rPr>
        <w:t>влено.</w:t>
      </w:r>
    </w:p>
    <w:p w:rsidR="003F7AD5" w:rsidRDefault="003F7AD5" w:rsidP="00E374D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794BF3">
        <w:rPr>
          <w:rFonts w:ascii="Times New Roman" w:eastAsia="Times New Roman" w:hAnsi="Times New Roman" w:cs="Times New Roman"/>
          <w:sz w:val="28"/>
          <w:szCs w:val="28"/>
        </w:rPr>
        <w:t>Сопоставлен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ие показателей проверяемых форм бюджетной отчетности </w:t>
      </w:r>
      <w:r w:rsidR="00DB6EFA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соответствующих показателей Сводной бюджетной росписи </w:t>
      </w:r>
      <w:r w:rsidRPr="00794BF3">
        <w:rPr>
          <w:rFonts w:ascii="Times New Roman" w:eastAsia="Times New Roman" w:hAnsi="Times New Roman" w:cs="Times New Roman"/>
          <w:sz w:val="28"/>
          <w:szCs w:val="28"/>
        </w:rPr>
        <w:t>проведено выборочно по разделу,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подразделу классификации расходов бюджетов</w:t>
      </w:r>
      <w:r w:rsidRPr="00794BF3">
        <w:rPr>
          <w:rFonts w:ascii="Times New Roman" w:eastAsia="Times New Roman" w:hAnsi="Times New Roman" w:cs="Times New Roman"/>
          <w:sz w:val="28"/>
          <w:szCs w:val="28"/>
        </w:rPr>
        <w:t>. Расхождений не установлено.</w:t>
      </w:r>
    </w:p>
    <w:p w:rsidR="00E160D0" w:rsidRDefault="003F7AD5" w:rsidP="008947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947EC" w:rsidRPr="00BE518E">
        <w:rPr>
          <w:rFonts w:ascii="Times New Roman" w:eastAsia="Times New Roman" w:hAnsi="Times New Roman" w:cs="Times New Roman"/>
          <w:sz w:val="28"/>
          <w:szCs w:val="28"/>
        </w:rPr>
        <w:t>В ходе анализа</w:t>
      </w:r>
      <w:r w:rsidR="008947EC">
        <w:rPr>
          <w:rFonts w:ascii="Times New Roman" w:eastAsia="Times New Roman" w:hAnsi="Times New Roman" w:cs="Times New Roman"/>
          <w:sz w:val="28"/>
          <w:szCs w:val="28"/>
        </w:rPr>
        <w:t xml:space="preserve"> установлено соответствие показателей </w:t>
      </w:r>
      <w:r w:rsidR="00A62D7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947EC">
        <w:rPr>
          <w:rFonts w:ascii="Times New Roman" w:eastAsia="Times New Roman" w:hAnsi="Times New Roman" w:cs="Times New Roman"/>
          <w:sz w:val="28"/>
          <w:szCs w:val="28"/>
        </w:rPr>
        <w:t xml:space="preserve">тчета </w:t>
      </w:r>
      <w:r w:rsidR="00DB1828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8947EC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8947EC" w:rsidRPr="00794BF3">
        <w:rPr>
          <w:rFonts w:ascii="Times New Roman" w:eastAsia="Times New Roman" w:hAnsi="Times New Roman" w:cs="Times New Roman"/>
          <w:sz w:val="28"/>
          <w:szCs w:val="28"/>
        </w:rPr>
        <w:t xml:space="preserve">исполнении бюджета </w:t>
      </w:r>
      <w:r w:rsidR="008947EC" w:rsidRPr="00B123CF">
        <w:rPr>
          <w:rFonts w:ascii="Times New Roman" w:eastAsia="Times New Roman" w:hAnsi="Times New Roman" w:cs="Times New Roman"/>
          <w:sz w:val="28"/>
          <w:szCs w:val="28"/>
        </w:rPr>
        <w:t>(ф.0503127)</w:t>
      </w:r>
      <w:r w:rsidR="008947EC" w:rsidRPr="00794BF3">
        <w:rPr>
          <w:rFonts w:ascii="Times New Roman" w:eastAsia="Times New Roman" w:hAnsi="Times New Roman" w:cs="Times New Roman"/>
          <w:sz w:val="28"/>
          <w:szCs w:val="28"/>
        </w:rPr>
        <w:t xml:space="preserve"> показателям, отраженным в </w:t>
      </w:r>
      <w:r w:rsidR="00A62D7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947EC" w:rsidRPr="00794BF3">
        <w:rPr>
          <w:rFonts w:ascii="Times New Roman" w:eastAsia="Times New Roman" w:hAnsi="Times New Roman" w:cs="Times New Roman"/>
          <w:sz w:val="28"/>
          <w:szCs w:val="28"/>
        </w:rPr>
        <w:t>веден</w:t>
      </w:r>
      <w:r w:rsidR="008947EC">
        <w:rPr>
          <w:rFonts w:ascii="Times New Roman" w:eastAsia="Times New Roman" w:hAnsi="Times New Roman" w:cs="Times New Roman"/>
          <w:sz w:val="28"/>
          <w:szCs w:val="28"/>
        </w:rPr>
        <w:t xml:space="preserve">иях </w:t>
      </w:r>
      <w:r w:rsidR="00DB1828">
        <w:rPr>
          <w:rFonts w:ascii="Times New Roman" w:eastAsia="Times New Roman" w:hAnsi="Times New Roman" w:cs="Times New Roman"/>
          <w:sz w:val="28"/>
          <w:szCs w:val="28"/>
        </w:rPr>
        <w:t xml:space="preserve">             об </w:t>
      </w:r>
      <w:r w:rsidR="008947EC">
        <w:rPr>
          <w:rFonts w:ascii="Times New Roman" w:eastAsia="Times New Roman" w:hAnsi="Times New Roman" w:cs="Times New Roman"/>
          <w:sz w:val="28"/>
          <w:szCs w:val="28"/>
        </w:rPr>
        <w:t>исполнении бюджета (ф.</w:t>
      </w:r>
      <w:r w:rsidR="008947EC" w:rsidRPr="00794BF3">
        <w:rPr>
          <w:rFonts w:ascii="Times New Roman" w:eastAsia="Times New Roman" w:hAnsi="Times New Roman" w:cs="Times New Roman"/>
          <w:sz w:val="28"/>
          <w:szCs w:val="28"/>
        </w:rPr>
        <w:t xml:space="preserve"> 0503164)</w:t>
      </w:r>
      <w:r w:rsidR="00A62D71">
        <w:rPr>
          <w:rFonts w:ascii="Times New Roman" w:eastAsia="Times New Roman" w:hAnsi="Times New Roman" w:cs="Times New Roman"/>
          <w:sz w:val="28"/>
          <w:szCs w:val="28"/>
        </w:rPr>
        <w:t>,</w:t>
      </w:r>
      <w:r w:rsidR="00A62D71" w:rsidRPr="00A62D71">
        <w:t xml:space="preserve"> </w:t>
      </w:r>
      <w:r w:rsidR="00A62D71" w:rsidRPr="00A62D71">
        <w:rPr>
          <w:rFonts w:ascii="Times New Roman" w:eastAsia="Times New Roman" w:hAnsi="Times New Roman" w:cs="Times New Roman"/>
          <w:sz w:val="28"/>
          <w:szCs w:val="28"/>
        </w:rPr>
        <w:t>отчета о бюджетных обяза</w:t>
      </w:r>
      <w:r w:rsidR="00A62D71">
        <w:rPr>
          <w:rFonts w:ascii="Times New Roman" w:eastAsia="Times New Roman" w:hAnsi="Times New Roman" w:cs="Times New Roman"/>
          <w:sz w:val="28"/>
          <w:szCs w:val="28"/>
        </w:rPr>
        <w:t>тельствах (ф.</w:t>
      </w:r>
      <w:r w:rsidR="00A62D71" w:rsidRPr="00A62D71">
        <w:rPr>
          <w:rFonts w:ascii="Times New Roman" w:eastAsia="Times New Roman" w:hAnsi="Times New Roman" w:cs="Times New Roman"/>
          <w:sz w:val="28"/>
          <w:szCs w:val="28"/>
        </w:rPr>
        <w:t>0503128)</w:t>
      </w:r>
      <w:r w:rsidR="008947EC">
        <w:rPr>
          <w:rFonts w:ascii="Times New Roman" w:eastAsia="Times New Roman" w:hAnsi="Times New Roman" w:cs="Times New Roman"/>
          <w:sz w:val="28"/>
          <w:szCs w:val="28"/>
        </w:rPr>
        <w:t>.</w:t>
      </w:r>
      <w:r w:rsidR="008947EC" w:rsidRPr="00894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768" w:rsidRDefault="00E160D0" w:rsidP="000F19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Pr="00947257">
        <w:rPr>
          <w:rFonts w:ascii="Times New Roman" w:eastAsia="Times New Roman" w:hAnsi="Times New Roman" w:cs="Times New Roman"/>
          <w:sz w:val="28"/>
          <w:szCs w:val="28"/>
        </w:rPr>
        <w:t xml:space="preserve"> об исполнении бюджета (ф.05031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7257">
        <w:rPr>
          <w:rFonts w:ascii="Times New Roman" w:eastAsia="Times New Roman" w:hAnsi="Times New Roman" w:cs="Times New Roman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характеризует показатели выполнения годовых утвержденных бюджетных назначений на 2022 год </w:t>
      </w:r>
      <w:r w:rsidR="00DB1828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F1983">
        <w:rPr>
          <w:rFonts w:ascii="Times New Roman" w:eastAsia="Times New Roman" w:hAnsi="Times New Roman" w:cs="Times New Roman"/>
          <w:sz w:val="28"/>
          <w:szCs w:val="28"/>
        </w:rPr>
        <w:t>по расходам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0156" w:rsidRDefault="00D36768" w:rsidP="00A60FE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794BF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55 Инструкции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794BF3">
        <w:rPr>
          <w:rFonts w:ascii="Times New Roman" w:eastAsia="Times New Roman" w:hAnsi="Times New Roman" w:cs="Times New Roman"/>
          <w:sz w:val="28"/>
          <w:szCs w:val="28"/>
        </w:rPr>
        <w:t xml:space="preserve">191н в графе 4 «Утвержденные бюджетные назначения» Отчета об  исполнении бюджета </w:t>
      </w:r>
      <w:r w:rsidRPr="00C7645F">
        <w:rPr>
          <w:rFonts w:ascii="Times New Roman" w:eastAsia="Times New Roman" w:hAnsi="Times New Roman" w:cs="Times New Roman"/>
          <w:sz w:val="28"/>
          <w:szCs w:val="28"/>
        </w:rPr>
        <w:t>(ф.0503127)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разделу «Расходы бюджета» отражена сумма утвержденных (доведенных)</w:t>
      </w:r>
      <w:r w:rsidR="007910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бюджетных</w:t>
      </w:r>
      <w:r w:rsidRPr="00794BF3">
        <w:rPr>
          <w:rFonts w:ascii="Times New Roman" w:eastAsia="Times New Roman" w:hAnsi="Times New Roman" w:cs="Times New Roman"/>
          <w:sz w:val="28"/>
          <w:szCs w:val="28"/>
        </w:rPr>
        <w:t xml:space="preserve"> ассигнований главному распорядителю (распорядителю, получателю) бюджетных </w:t>
      </w:r>
      <w:r>
        <w:rPr>
          <w:rFonts w:ascii="Times New Roman" w:eastAsia="Times New Roman" w:hAnsi="Times New Roman" w:cs="Times New Roman"/>
          <w:sz w:val="28"/>
          <w:szCs w:val="28"/>
        </w:rPr>
        <w:t>средств на отчетный финансовый год согласно утвержденной Сводной бюджетной росписи с учетом после</w:t>
      </w:r>
      <w:r w:rsidR="000F1983">
        <w:rPr>
          <w:rFonts w:ascii="Times New Roman" w:eastAsia="Times New Roman" w:hAnsi="Times New Roman" w:cs="Times New Roman"/>
          <w:sz w:val="28"/>
          <w:szCs w:val="28"/>
        </w:rPr>
        <w:t xml:space="preserve">дующих изменений в объеме 3 530,58835 </w:t>
      </w:r>
      <w:r>
        <w:rPr>
          <w:rFonts w:ascii="Times New Roman" w:eastAsia="Times New Roman" w:hAnsi="Times New Roman" w:cs="Times New Roman"/>
          <w:sz w:val="28"/>
          <w:szCs w:val="28"/>
        </w:rPr>
        <w:t>ты</w:t>
      </w:r>
      <w:r w:rsidR="000F1983">
        <w:rPr>
          <w:rFonts w:ascii="Times New Roman" w:eastAsia="Times New Roman" w:hAnsi="Times New Roman" w:cs="Times New Roman"/>
          <w:sz w:val="28"/>
          <w:szCs w:val="28"/>
        </w:rPr>
        <w:t>с. рублей.</w:t>
      </w:r>
      <w:proofErr w:type="gramEnd"/>
      <w:r w:rsidR="000F1983">
        <w:rPr>
          <w:rFonts w:ascii="Times New Roman" w:eastAsia="Times New Roman" w:hAnsi="Times New Roman" w:cs="Times New Roman"/>
          <w:sz w:val="28"/>
          <w:szCs w:val="28"/>
        </w:rPr>
        <w:t xml:space="preserve"> Исполнение составило                           </w:t>
      </w:r>
      <w:r w:rsidRPr="00115DA6">
        <w:rPr>
          <w:rFonts w:ascii="Times New Roman" w:eastAsia="Times New Roman" w:hAnsi="Times New Roman" w:cs="Times New Roman"/>
          <w:sz w:val="28"/>
          <w:szCs w:val="28"/>
        </w:rPr>
        <w:t>3</w:t>
      </w:r>
      <w:r w:rsidR="000F1983">
        <w:rPr>
          <w:rFonts w:ascii="Times New Roman" w:eastAsia="Times New Roman" w:hAnsi="Times New Roman" w:cs="Times New Roman"/>
          <w:sz w:val="28"/>
          <w:szCs w:val="28"/>
        </w:rPr>
        <w:t xml:space="preserve"> 502</w:t>
      </w:r>
      <w:r w:rsidRPr="00115DA6">
        <w:rPr>
          <w:rFonts w:ascii="Times New Roman" w:eastAsia="Times New Roman" w:hAnsi="Times New Roman" w:cs="Times New Roman"/>
          <w:sz w:val="28"/>
          <w:szCs w:val="28"/>
        </w:rPr>
        <w:t>,</w:t>
      </w:r>
      <w:r w:rsidR="000F1983">
        <w:rPr>
          <w:rFonts w:ascii="Times New Roman" w:eastAsia="Times New Roman" w:hAnsi="Times New Roman" w:cs="Times New Roman"/>
          <w:sz w:val="28"/>
          <w:szCs w:val="28"/>
        </w:rPr>
        <w:t>04955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5DA6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60D0" w:rsidRDefault="00E160D0" w:rsidP="00E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Расхождений формы 0503127 с данными отчета по поступлениям </w:t>
      </w:r>
      <w:r w:rsidR="00641D8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и выбытиям (</w:t>
      </w:r>
      <w:r w:rsidR="00641D8B">
        <w:rPr>
          <w:rFonts w:ascii="Times New Roman" w:eastAsia="Times New Roman" w:hAnsi="Times New Roman" w:cs="Times New Roman"/>
          <w:sz w:val="28"/>
          <w:szCs w:val="28"/>
        </w:rPr>
        <w:t>ф. 0503151) на 01 января 2023 года</w:t>
      </w:r>
      <w:r w:rsidR="005C27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78B">
        <w:rPr>
          <w:rFonts w:ascii="Times New Roman" w:hAnsi="Times New Roman" w:cs="Times New Roman"/>
          <w:sz w:val="28"/>
          <w:szCs w:val="28"/>
        </w:rPr>
        <w:t>Управления</w:t>
      </w:r>
      <w:r w:rsidR="005C278B" w:rsidRPr="00F957D6">
        <w:rPr>
          <w:rFonts w:ascii="Times New Roman" w:hAnsi="Times New Roman" w:cs="Times New Roman"/>
          <w:sz w:val="28"/>
          <w:szCs w:val="28"/>
        </w:rPr>
        <w:t xml:space="preserve"> Федерального казначейства </w:t>
      </w:r>
      <w:r w:rsidR="005C278B">
        <w:rPr>
          <w:rFonts w:ascii="Times New Roman" w:eastAsia="Times New Roman" w:hAnsi="Times New Roman" w:cs="Times New Roman"/>
          <w:sz w:val="28"/>
          <w:szCs w:val="28"/>
        </w:rPr>
        <w:t xml:space="preserve">по Камчатскому краю </w:t>
      </w:r>
      <w:r>
        <w:rPr>
          <w:rFonts w:ascii="Times New Roman" w:eastAsia="Times New Roman" w:hAnsi="Times New Roman" w:cs="Times New Roman"/>
          <w:sz w:val="28"/>
          <w:szCs w:val="28"/>
        </w:rPr>
        <w:t>не установлено.</w:t>
      </w:r>
    </w:p>
    <w:p w:rsidR="00E160D0" w:rsidRDefault="00E160D0" w:rsidP="00E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Показатели о</w:t>
      </w:r>
      <w:r w:rsidRPr="000764D6">
        <w:rPr>
          <w:rFonts w:ascii="Times New Roman" w:eastAsia="Times New Roman" w:hAnsi="Times New Roman" w:cs="Times New Roman"/>
          <w:sz w:val="28"/>
          <w:szCs w:val="28"/>
        </w:rPr>
        <w:t>тчет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764D6">
        <w:rPr>
          <w:rFonts w:ascii="Times New Roman" w:eastAsia="Times New Roman" w:hAnsi="Times New Roman" w:cs="Times New Roman"/>
          <w:sz w:val="28"/>
          <w:szCs w:val="28"/>
        </w:rPr>
        <w:t xml:space="preserve"> об исполнении бюджета (ф.05031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764D6">
        <w:rPr>
          <w:rFonts w:ascii="Times New Roman" w:eastAsia="Times New Roman" w:hAnsi="Times New Roman" w:cs="Times New Roman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доходам </w:t>
      </w:r>
      <w:r w:rsidR="00DB1828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и расходам соответствуют показателям отчета о движении денежных средств (ф.0503123).</w:t>
      </w:r>
    </w:p>
    <w:p w:rsidR="00243F49" w:rsidRDefault="008947EC" w:rsidP="008947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сопоставлении данных Отчета о финансовых результатах деятельности (ф.0503121) с данными Справки по заключению счетов бюджетного </w:t>
      </w:r>
      <w:r w:rsidRPr="00057637">
        <w:rPr>
          <w:rFonts w:ascii="Times New Roman" w:eastAsia="Times New Roman" w:hAnsi="Times New Roman" w:cs="Times New Roman"/>
          <w:sz w:val="28"/>
          <w:szCs w:val="28"/>
        </w:rPr>
        <w:t xml:space="preserve">учета отчетного финансового года (ф.0503110) расхождений </w:t>
      </w:r>
      <w:r w:rsidR="00A66CE0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057637">
        <w:rPr>
          <w:rFonts w:ascii="Times New Roman" w:eastAsia="Times New Roman" w:hAnsi="Times New Roman" w:cs="Times New Roman"/>
          <w:sz w:val="28"/>
          <w:szCs w:val="28"/>
        </w:rPr>
        <w:t>не установлено.</w:t>
      </w:r>
    </w:p>
    <w:p w:rsidR="00420E40" w:rsidRPr="00D3189A" w:rsidRDefault="008947EC" w:rsidP="008947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3189A">
        <w:rPr>
          <w:rFonts w:ascii="Times New Roman" w:eastAsia="Times New Roman" w:hAnsi="Times New Roman" w:cs="Times New Roman"/>
          <w:sz w:val="28"/>
          <w:szCs w:val="28"/>
        </w:rPr>
        <w:t xml:space="preserve">Анализ баланса главного распорядителя (распорядителя), получателя средств бюджета (ф.0503130) </w:t>
      </w:r>
      <w:r w:rsidR="00420E40" w:rsidRPr="00D3189A">
        <w:rPr>
          <w:rFonts w:ascii="Times New Roman" w:eastAsia="Times New Roman" w:hAnsi="Times New Roman" w:cs="Times New Roman"/>
          <w:sz w:val="28"/>
          <w:szCs w:val="28"/>
        </w:rPr>
        <w:t xml:space="preserve">и сведений о движении нефинансовых активов (ф.0503168) </w:t>
      </w:r>
      <w:r w:rsidRPr="00D3189A">
        <w:rPr>
          <w:rFonts w:ascii="Times New Roman" w:eastAsia="Times New Roman" w:hAnsi="Times New Roman" w:cs="Times New Roman"/>
          <w:sz w:val="28"/>
          <w:szCs w:val="28"/>
        </w:rPr>
        <w:t>показал, что по состоянию на 01.01.202</w:t>
      </w:r>
      <w:r w:rsidR="00420E40" w:rsidRPr="00D3189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3189A">
        <w:rPr>
          <w:rFonts w:ascii="Times New Roman" w:eastAsia="Times New Roman" w:hAnsi="Times New Roman" w:cs="Times New Roman"/>
          <w:sz w:val="28"/>
          <w:szCs w:val="28"/>
        </w:rPr>
        <w:t xml:space="preserve"> балансовая стоимость основных средств </w:t>
      </w:r>
      <w:r w:rsidR="00D3189A" w:rsidRPr="00D3189A">
        <w:rPr>
          <w:rFonts w:ascii="Times New Roman" w:eastAsia="Times New Roman" w:hAnsi="Times New Roman" w:cs="Times New Roman"/>
          <w:sz w:val="28"/>
          <w:szCs w:val="28"/>
        </w:rPr>
        <w:t>составляла 89</w:t>
      </w:r>
      <w:r w:rsidR="00BF2DDC" w:rsidRPr="00D3189A">
        <w:rPr>
          <w:rFonts w:ascii="Times New Roman" w:eastAsia="Times New Roman" w:hAnsi="Times New Roman" w:cs="Times New Roman"/>
          <w:sz w:val="28"/>
          <w:szCs w:val="28"/>
        </w:rPr>
        <w:t>,</w:t>
      </w:r>
      <w:r w:rsidR="00D3189A" w:rsidRPr="00D3189A">
        <w:rPr>
          <w:rFonts w:ascii="Times New Roman" w:eastAsia="Times New Roman" w:hAnsi="Times New Roman" w:cs="Times New Roman"/>
          <w:sz w:val="28"/>
          <w:szCs w:val="28"/>
        </w:rPr>
        <w:t>05050</w:t>
      </w:r>
      <w:r w:rsidR="00BF2DDC" w:rsidRPr="00D3189A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="00420E40" w:rsidRPr="00D3189A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BF2DDC" w:rsidRPr="00D3189A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420E40" w:rsidRPr="00D318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1DCD" w:rsidRPr="00AA4683" w:rsidRDefault="00D31A71" w:rsidP="008947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83">
        <w:rPr>
          <w:rFonts w:ascii="Times New Roman" w:eastAsia="Times New Roman" w:hAnsi="Times New Roman" w:cs="Times New Roman"/>
          <w:sz w:val="28"/>
          <w:szCs w:val="28"/>
        </w:rPr>
        <w:tab/>
        <w:t>Поступило в течение</w:t>
      </w:r>
      <w:r w:rsidR="00420E40" w:rsidRPr="00AA4683">
        <w:rPr>
          <w:rFonts w:ascii="Times New Roman" w:eastAsia="Times New Roman" w:hAnsi="Times New Roman" w:cs="Times New Roman"/>
          <w:sz w:val="28"/>
          <w:szCs w:val="28"/>
        </w:rPr>
        <w:t xml:space="preserve"> года ос</w:t>
      </w:r>
      <w:r w:rsidR="00D3189A" w:rsidRPr="00AA4683">
        <w:rPr>
          <w:rFonts w:ascii="Times New Roman" w:eastAsia="Times New Roman" w:hAnsi="Times New Roman" w:cs="Times New Roman"/>
          <w:sz w:val="28"/>
          <w:szCs w:val="28"/>
        </w:rPr>
        <w:t>новных средств на сумму 6</w:t>
      </w:r>
      <w:r w:rsidR="00767517" w:rsidRPr="00AA468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3189A" w:rsidRPr="00AA4683">
        <w:rPr>
          <w:rFonts w:ascii="Times New Roman" w:eastAsia="Times New Roman" w:hAnsi="Times New Roman" w:cs="Times New Roman"/>
          <w:sz w:val="28"/>
          <w:szCs w:val="28"/>
        </w:rPr>
        <w:t>999</w:t>
      </w:r>
      <w:r w:rsidR="00767517" w:rsidRPr="00AA4683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AA468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тыс. рублей</w:t>
      </w:r>
      <w:r w:rsidR="00581C10" w:rsidRPr="00AA468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A4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78B9" w:rsidRPr="00AA4683">
        <w:rPr>
          <w:rFonts w:ascii="Times New Roman" w:eastAsia="Times New Roman" w:hAnsi="Times New Roman" w:cs="Times New Roman"/>
          <w:sz w:val="28"/>
          <w:szCs w:val="28"/>
        </w:rPr>
        <w:t>Выбытия не было</w:t>
      </w:r>
      <w:r w:rsidR="00420E40" w:rsidRPr="00AA46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7EC" w:rsidRPr="00AA4683" w:rsidRDefault="00C51DCD" w:rsidP="008947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683">
        <w:rPr>
          <w:rFonts w:ascii="Times New Roman" w:eastAsia="Times New Roman" w:hAnsi="Times New Roman" w:cs="Times New Roman"/>
          <w:sz w:val="28"/>
          <w:szCs w:val="28"/>
        </w:rPr>
        <w:tab/>
      </w:r>
      <w:r w:rsidR="00420E40" w:rsidRPr="00AA4683">
        <w:rPr>
          <w:rFonts w:ascii="Times New Roman" w:eastAsia="Times New Roman" w:hAnsi="Times New Roman" w:cs="Times New Roman"/>
          <w:sz w:val="28"/>
          <w:szCs w:val="28"/>
        </w:rPr>
        <w:t>Балансовая стоимость</w:t>
      </w:r>
      <w:r w:rsidRPr="00AA4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E40" w:rsidRPr="00AA4683">
        <w:rPr>
          <w:rFonts w:ascii="Times New Roman" w:eastAsia="Times New Roman" w:hAnsi="Times New Roman" w:cs="Times New Roman"/>
          <w:sz w:val="28"/>
          <w:szCs w:val="28"/>
        </w:rPr>
        <w:t>основных средств</w:t>
      </w:r>
      <w:r w:rsidRPr="00AA4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E40" w:rsidRPr="00AA4683">
        <w:rPr>
          <w:rFonts w:ascii="Times New Roman" w:eastAsia="Times New Roman" w:hAnsi="Times New Roman" w:cs="Times New Roman"/>
          <w:sz w:val="28"/>
          <w:szCs w:val="28"/>
        </w:rPr>
        <w:t>на конец отчетного период</w:t>
      </w:r>
      <w:r w:rsidRPr="00AA4683">
        <w:rPr>
          <w:rFonts w:ascii="Times New Roman" w:eastAsia="Times New Roman" w:hAnsi="Times New Roman" w:cs="Times New Roman"/>
          <w:sz w:val="28"/>
          <w:szCs w:val="28"/>
        </w:rPr>
        <w:t xml:space="preserve">а составила </w:t>
      </w:r>
      <w:r w:rsidR="00AA4683" w:rsidRPr="00AA4683">
        <w:rPr>
          <w:rFonts w:ascii="Times New Roman" w:eastAsia="Times New Roman" w:hAnsi="Times New Roman" w:cs="Times New Roman"/>
          <w:sz w:val="28"/>
          <w:szCs w:val="28"/>
        </w:rPr>
        <w:t>96,</w:t>
      </w:r>
      <w:r w:rsidR="00767517" w:rsidRPr="00AA4683">
        <w:rPr>
          <w:rFonts w:ascii="Times New Roman" w:eastAsia="Times New Roman" w:hAnsi="Times New Roman" w:cs="Times New Roman"/>
          <w:sz w:val="28"/>
          <w:szCs w:val="28"/>
        </w:rPr>
        <w:t>0</w:t>
      </w:r>
      <w:r w:rsidR="00AA4683" w:rsidRPr="00AA4683">
        <w:rPr>
          <w:rFonts w:ascii="Times New Roman" w:eastAsia="Times New Roman" w:hAnsi="Times New Roman" w:cs="Times New Roman"/>
          <w:sz w:val="28"/>
          <w:szCs w:val="28"/>
        </w:rPr>
        <w:t>4950</w:t>
      </w:r>
      <w:r w:rsidR="00767517" w:rsidRPr="00AA4683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8947EC" w:rsidRPr="00AA46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7E9F" w:rsidRPr="00CE005D" w:rsidRDefault="008947EC" w:rsidP="0027518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005D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Балансовая стоимость материальных запасов </w:t>
      </w:r>
      <w:r w:rsidR="00CE005D" w:rsidRPr="00CE005D">
        <w:rPr>
          <w:rFonts w:ascii="Times New Roman" w:eastAsia="Times New Roman" w:hAnsi="Times New Roman" w:cs="Times New Roman"/>
          <w:sz w:val="28"/>
          <w:szCs w:val="28"/>
        </w:rPr>
        <w:t>в 2022 году уменьш</w:t>
      </w:r>
      <w:r w:rsidR="00420E40" w:rsidRPr="00CE005D">
        <w:rPr>
          <w:rFonts w:ascii="Times New Roman" w:eastAsia="Times New Roman" w:hAnsi="Times New Roman" w:cs="Times New Roman"/>
          <w:sz w:val="28"/>
          <w:szCs w:val="28"/>
        </w:rPr>
        <w:t xml:space="preserve">илась </w:t>
      </w:r>
      <w:r w:rsidR="00CE005D" w:rsidRPr="00CE005D">
        <w:rPr>
          <w:rFonts w:ascii="Times New Roman" w:eastAsia="Times New Roman" w:hAnsi="Times New Roman" w:cs="Times New Roman"/>
          <w:sz w:val="28"/>
          <w:szCs w:val="28"/>
        </w:rPr>
        <w:t xml:space="preserve">                   на 14,1</w:t>
      </w:r>
      <w:r w:rsidR="00767517" w:rsidRPr="00CE005D">
        <w:rPr>
          <w:rFonts w:ascii="Times New Roman" w:eastAsia="Times New Roman" w:hAnsi="Times New Roman" w:cs="Times New Roman"/>
          <w:sz w:val="28"/>
          <w:szCs w:val="28"/>
        </w:rPr>
        <w:t>7</w:t>
      </w:r>
      <w:r w:rsidR="00CE005D" w:rsidRPr="00CE005D">
        <w:rPr>
          <w:rFonts w:ascii="Times New Roman" w:eastAsia="Times New Roman" w:hAnsi="Times New Roman" w:cs="Times New Roman"/>
          <w:sz w:val="28"/>
          <w:szCs w:val="28"/>
        </w:rPr>
        <w:t xml:space="preserve">400 </w:t>
      </w:r>
      <w:r w:rsidR="00767517" w:rsidRPr="00CE005D">
        <w:rPr>
          <w:rFonts w:ascii="Times New Roman" w:eastAsia="Times New Roman" w:hAnsi="Times New Roman" w:cs="Times New Roman"/>
          <w:sz w:val="28"/>
          <w:szCs w:val="28"/>
        </w:rPr>
        <w:t xml:space="preserve">тыс. рублей </w:t>
      </w:r>
      <w:r w:rsidR="00420E40" w:rsidRPr="00CE005D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с началом года и </w:t>
      </w:r>
      <w:r w:rsidRPr="00CE005D">
        <w:rPr>
          <w:rFonts w:ascii="Times New Roman" w:eastAsia="Times New Roman" w:hAnsi="Times New Roman" w:cs="Times New Roman"/>
          <w:sz w:val="28"/>
          <w:szCs w:val="28"/>
        </w:rPr>
        <w:t>на 01.01.20</w:t>
      </w:r>
      <w:r w:rsidR="00CE005D" w:rsidRPr="00CE005D">
        <w:rPr>
          <w:rFonts w:ascii="Times New Roman" w:eastAsia="Times New Roman" w:hAnsi="Times New Roman" w:cs="Times New Roman"/>
          <w:sz w:val="28"/>
          <w:szCs w:val="28"/>
        </w:rPr>
        <w:t>23 составляет 8,64143</w:t>
      </w:r>
      <w:r w:rsidR="00767517" w:rsidRPr="00CE005D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420E40" w:rsidRPr="00CE00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44AE" w:rsidRDefault="00D84B31" w:rsidP="00D84B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005D">
        <w:rPr>
          <w:rFonts w:ascii="Times New Roman" w:eastAsia="Times New Roman" w:hAnsi="Times New Roman" w:cs="Times New Roman"/>
          <w:sz w:val="28"/>
          <w:szCs w:val="28"/>
        </w:rPr>
        <w:t>Согласно отчету о бюджетных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обязательствах (ф. 0503128) на 01 января 2023 года </w:t>
      </w:r>
      <w:r w:rsidR="001144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не исполнено принятых бю</w:t>
      </w:r>
      <w:r w:rsidR="00070D72">
        <w:rPr>
          <w:rFonts w:ascii="Times New Roman" w:eastAsia="Times New Roman" w:hAnsi="Times New Roman" w:cs="Times New Roman"/>
          <w:sz w:val="28"/>
          <w:szCs w:val="28"/>
        </w:rPr>
        <w:t>джетных обязательств в сум</w:t>
      </w:r>
      <w:r w:rsidR="00A30E2E">
        <w:rPr>
          <w:rFonts w:ascii="Times New Roman" w:eastAsia="Times New Roman" w:hAnsi="Times New Roman" w:cs="Times New Roman"/>
          <w:sz w:val="28"/>
          <w:szCs w:val="28"/>
        </w:rPr>
        <w:t>ме                             28,538</w:t>
      </w:r>
      <w:r w:rsidR="00070D72">
        <w:rPr>
          <w:rFonts w:ascii="Times New Roman" w:eastAsia="Times New Roman" w:hAnsi="Times New Roman" w:cs="Times New Roman"/>
          <w:sz w:val="28"/>
          <w:szCs w:val="28"/>
        </w:rPr>
        <w:t>8</w:t>
      </w:r>
      <w:r w:rsidR="00A30E2E">
        <w:rPr>
          <w:rFonts w:ascii="Times New Roman" w:eastAsia="Times New Roman" w:hAnsi="Times New Roman" w:cs="Times New Roman"/>
          <w:sz w:val="28"/>
          <w:szCs w:val="28"/>
        </w:rPr>
        <w:t>0</w:t>
      </w:r>
      <w:r w:rsidR="00070D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D72" w:rsidRPr="00767517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112D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144AE" w:rsidRDefault="00112D7B" w:rsidP="00D84B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84B31">
        <w:rPr>
          <w:rFonts w:ascii="Times New Roman" w:eastAsia="Times New Roman" w:hAnsi="Times New Roman" w:cs="Times New Roman"/>
          <w:sz w:val="28"/>
          <w:szCs w:val="28"/>
        </w:rPr>
        <w:t>днако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сведения </w:t>
      </w:r>
      <w:r w:rsidR="00D84B31">
        <w:rPr>
          <w:rFonts w:ascii="Times New Roman" w:eastAsia="Times New Roman" w:hAnsi="Times New Roman" w:cs="Times New Roman"/>
          <w:sz w:val="28"/>
          <w:szCs w:val="28"/>
        </w:rPr>
        <w:t>о принятых и неисполненных обязательствах получателя бюджетных средств (ф. 050</w:t>
      </w:r>
      <w:r>
        <w:rPr>
          <w:rFonts w:ascii="Times New Roman" w:eastAsia="Times New Roman" w:hAnsi="Times New Roman" w:cs="Times New Roman"/>
          <w:sz w:val="28"/>
          <w:szCs w:val="28"/>
        </w:rPr>
        <w:t>3175),</w:t>
      </w:r>
      <w:r w:rsidR="001144AE">
        <w:rPr>
          <w:rFonts w:ascii="Times New Roman" w:eastAsia="Times New Roman" w:hAnsi="Times New Roman" w:cs="Times New Roman"/>
          <w:sz w:val="28"/>
          <w:szCs w:val="28"/>
        </w:rPr>
        <w:t xml:space="preserve"> указанные </w:t>
      </w:r>
      <w:r w:rsidR="00C40C8E">
        <w:rPr>
          <w:rFonts w:ascii="Times New Roman" w:eastAsia="Times New Roman" w:hAnsi="Times New Roman" w:cs="Times New Roman"/>
          <w:sz w:val="28"/>
          <w:szCs w:val="28"/>
        </w:rPr>
        <w:t>в пояснительной записке</w:t>
      </w:r>
      <w:r w:rsidR="00D84B31">
        <w:rPr>
          <w:rFonts w:ascii="Times New Roman" w:eastAsia="Times New Roman" w:hAnsi="Times New Roman" w:cs="Times New Roman"/>
          <w:sz w:val="28"/>
          <w:szCs w:val="28"/>
        </w:rPr>
        <w:t>, не содерж</w:t>
      </w:r>
      <w:r w:rsidR="00C40C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144AE">
        <w:rPr>
          <w:rFonts w:ascii="Times New Roman" w:eastAsia="Times New Roman" w:hAnsi="Times New Roman" w:cs="Times New Roman"/>
          <w:sz w:val="28"/>
          <w:szCs w:val="28"/>
        </w:rPr>
        <w:t>т числовых показателей.</w:t>
      </w:r>
    </w:p>
    <w:p w:rsidR="00D84B31" w:rsidRDefault="001144AE" w:rsidP="00D84B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112D7B">
        <w:rPr>
          <w:rFonts w:ascii="Times New Roman" w:eastAsia="Times New Roman" w:hAnsi="Times New Roman" w:cs="Times New Roman"/>
          <w:sz w:val="28"/>
          <w:szCs w:val="28"/>
        </w:rPr>
        <w:t xml:space="preserve">огда </w:t>
      </w:r>
      <w:r w:rsidR="00D84B31">
        <w:rPr>
          <w:rFonts w:ascii="Times New Roman" w:eastAsia="Times New Roman" w:hAnsi="Times New Roman" w:cs="Times New Roman"/>
          <w:sz w:val="28"/>
          <w:szCs w:val="28"/>
        </w:rPr>
        <w:t xml:space="preserve">как согласно пункту 170.2 Инструкции </w:t>
      </w:r>
      <w:r w:rsidR="00070D7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84B31">
        <w:rPr>
          <w:rFonts w:ascii="Times New Roman" w:eastAsia="Times New Roman" w:hAnsi="Times New Roman" w:cs="Times New Roman"/>
          <w:sz w:val="28"/>
          <w:szCs w:val="28"/>
        </w:rPr>
        <w:t xml:space="preserve">191н в указанной форме должна отражаться аналитическая информация на основании данных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о принятых </w:t>
      </w:r>
      <w:r w:rsidR="00D84B31">
        <w:rPr>
          <w:rFonts w:ascii="Times New Roman" w:eastAsia="Times New Roman" w:hAnsi="Times New Roman" w:cs="Times New Roman"/>
          <w:sz w:val="28"/>
          <w:szCs w:val="28"/>
        </w:rPr>
        <w:t>и неисполненных бюджетных, денежных обязательствах текущего финансового года, не исполненных по состоянию на отчетную дату,</w:t>
      </w:r>
      <w:r w:rsidR="00D84B31">
        <w:t xml:space="preserve"> </w:t>
      </w:r>
      <w:r w:rsidR="00D84B31">
        <w:rPr>
          <w:rFonts w:ascii="Times New Roman" w:eastAsia="Times New Roman" w:hAnsi="Times New Roman" w:cs="Times New Roman"/>
          <w:sz w:val="28"/>
          <w:szCs w:val="28"/>
        </w:rPr>
        <w:t>по которым отражены остатки в графах 11 и 12 отчета (ф.0503128).</w:t>
      </w:r>
    </w:p>
    <w:p w:rsidR="00D84B31" w:rsidRDefault="00D84B31" w:rsidP="00D84B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2EE7" w:rsidRPr="00322E5F" w:rsidRDefault="00D84B31" w:rsidP="00322E5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3.1. </w:t>
      </w:r>
      <w:r w:rsidRPr="00450EDE">
        <w:rPr>
          <w:rFonts w:ascii="Times New Roman" w:eastAsia="Times New Roman" w:hAnsi="Times New Roman" w:cs="Times New Roman"/>
          <w:i/>
          <w:sz w:val="28"/>
          <w:szCs w:val="28"/>
        </w:rPr>
        <w:t>Результаты проверки</w:t>
      </w:r>
      <w:r w:rsidR="00322E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4BF3" w:rsidRPr="00450EDE">
        <w:rPr>
          <w:rFonts w:ascii="Times New Roman" w:eastAsia="Times New Roman" w:hAnsi="Times New Roman" w:cs="Times New Roman"/>
          <w:i/>
          <w:sz w:val="28"/>
          <w:szCs w:val="28"/>
        </w:rPr>
        <w:t>и анализа дебиторской и кредиторской</w:t>
      </w:r>
      <w:r w:rsidR="00450EDE">
        <w:rPr>
          <w:rFonts w:ascii="Times New Roman" w:eastAsia="Times New Roman" w:hAnsi="Times New Roman" w:cs="Times New Roman"/>
          <w:i/>
          <w:sz w:val="28"/>
          <w:szCs w:val="28"/>
        </w:rPr>
        <w:t xml:space="preserve"> задолженности</w:t>
      </w:r>
    </w:p>
    <w:p w:rsidR="00884F22" w:rsidRDefault="00450EDE" w:rsidP="00794BF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84F22" w:rsidRPr="00884F22">
        <w:rPr>
          <w:rFonts w:ascii="Times New Roman" w:eastAsia="Times New Roman" w:hAnsi="Times New Roman" w:cs="Times New Roman"/>
          <w:sz w:val="28"/>
          <w:szCs w:val="28"/>
        </w:rPr>
        <w:t>Сведения по дебиторской и кредиторской задолженности</w:t>
      </w:r>
      <w:r w:rsidR="00884F2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</w:t>
      </w:r>
      <w:r w:rsidR="00A4088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84F22">
        <w:rPr>
          <w:rFonts w:ascii="Times New Roman" w:eastAsia="Times New Roman" w:hAnsi="Times New Roman" w:cs="Times New Roman"/>
          <w:sz w:val="28"/>
          <w:szCs w:val="28"/>
        </w:rPr>
        <w:t xml:space="preserve">в двух приложениях отдельно по </w:t>
      </w:r>
      <w:r w:rsidR="00884F22" w:rsidRPr="00884F22">
        <w:rPr>
          <w:rFonts w:ascii="Times New Roman" w:eastAsia="Times New Roman" w:hAnsi="Times New Roman" w:cs="Times New Roman"/>
          <w:sz w:val="28"/>
          <w:szCs w:val="28"/>
        </w:rPr>
        <w:t xml:space="preserve">каждому </w:t>
      </w:r>
      <w:r w:rsidR="00884F22">
        <w:rPr>
          <w:rFonts w:ascii="Times New Roman" w:eastAsia="Times New Roman" w:hAnsi="Times New Roman" w:cs="Times New Roman"/>
          <w:sz w:val="28"/>
          <w:szCs w:val="28"/>
        </w:rPr>
        <w:t>виду задолженности,</w:t>
      </w:r>
      <w:r w:rsidR="00884F22" w:rsidRPr="00884F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088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что соответствует требованиям пункта </w:t>
      </w:r>
      <w:r w:rsidR="00884F22" w:rsidRPr="00884F22">
        <w:rPr>
          <w:rFonts w:ascii="Times New Roman" w:eastAsia="Times New Roman" w:hAnsi="Times New Roman" w:cs="Times New Roman"/>
          <w:sz w:val="28"/>
          <w:szCs w:val="28"/>
        </w:rPr>
        <w:t xml:space="preserve">167 Инструкции </w:t>
      </w:r>
      <w:r w:rsidR="00A4088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84F22" w:rsidRPr="00884F22">
        <w:rPr>
          <w:rFonts w:ascii="Times New Roman" w:eastAsia="Times New Roman" w:hAnsi="Times New Roman" w:cs="Times New Roman"/>
          <w:sz w:val="28"/>
          <w:szCs w:val="28"/>
        </w:rPr>
        <w:t>191н.</w:t>
      </w:r>
      <w:r w:rsidR="00BE518E">
        <w:rPr>
          <w:rFonts w:ascii="Times New Roman" w:eastAsia="Times New Roman" w:hAnsi="Times New Roman" w:cs="Times New Roman"/>
          <w:sz w:val="28"/>
          <w:szCs w:val="28"/>
        </w:rPr>
        <w:t xml:space="preserve">           Задолженности отсутствуют.</w:t>
      </w:r>
    </w:p>
    <w:p w:rsidR="00AB0325" w:rsidRDefault="00AB0325" w:rsidP="00644C5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5183" w:rsidRPr="00115DA6" w:rsidRDefault="002E2AA6" w:rsidP="00943284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275183" w:rsidRPr="00115DA6">
        <w:rPr>
          <w:rFonts w:ascii="Times New Roman" w:eastAsia="Times New Roman" w:hAnsi="Times New Roman" w:cs="Times New Roman"/>
          <w:b/>
          <w:sz w:val="28"/>
          <w:szCs w:val="28"/>
        </w:rPr>
        <w:t>. Результаты проверки и анализа исполнения бюджета по расходам</w:t>
      </w:r>
    </w:p>
    <w:p w:rsidR="00A62D71" w:rsidRPr="00115DA6" w:rsidRDefault="00A62D71" w:rsidP="00A62D7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4F22" w:rsidRPr="008352C1" w:rsidRDefault="0041513E" w:rsidP="00A62D7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F295D">
        <w:rPr>
          <w:rFonts w:ascii="Times New Roman" w:hAnsi="Times New Roman" w:cs="Times New Roman"/>
          <w:color w:val="000000"/>
          <w:sz w:val="28"/>
          <w:szCs w:val="28"/>
        </w:rPr>
        <w:t xml:space="preserve">ешением от 27.12.2021 № 29 «О бюджете </w:t>
      </w:r>
      <w:proofErr w:type="spellStart"/>
      <w:r w:rsidRPr="007F295D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Pr="007F295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 2022 и на плановый период 2023 и 2024 годов» (принятым решением Собрания депутатов </w:t>
      </w:r>
      <w:proofErr w:type="spellStart"/>
      <w:r w:rsidRPr="007F295D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Pr="007F295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7F295D">
        <w:rPr>
          <w:rFonts w:ascii="Times New Roman" w:hAnsi="Times New Roman" w:cs="Times New Roman"/>
          <w:color w:val="000000"/>
          <w:sz w:val="28"/>
          <w:szCs w:val="28"/>
        </w:rPr>
        <w:t>от 22.12.2021 № 83</w:t>
      </w:r>
      <w:r>
        <w:rPr>
          <w:rFonts w:ascii="Times New Roman" w:hAnsi="Times New Roman" w:cs="Times New Roman"/>
          <w:color w:val="000000"/>
          <w:sz w:val="28"/>
          <w:szCs w:val="28"/>
        </w:rPr>
        <w:t>, с последующими изменениями)</w:t>
      </w:r>
      <w:r w:rsidR="008352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Собранию</w:t>
      </w:r>
      <w:r w:rsidRPr="007F2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A62D71" w:rsidRPr="00115DA6">
        <w:rPr>
          <w:rFonts w:ascii="Times New Roman" w:eastAsia="Times New Roman" w:hAnsi="Times New Roman" w:cs="Times New Roman"/>
          <w:sz w:val="28"/>
          <w:szCs w:val="28"/>
        </w:rPr>
        <w:t xml:space="preserve"> установлены бюд</w:t>
      </w:r>
      <w:r w:rsidR="000443A2">
        <w:rPr>
          <w:rFonts w:ascii="Times New Roman" w:eastAsia="Times New Roman" w:hAnsi="Times New Roman" w:cs="Times New Roman"/>
          <w:sz w:val="28"/>
          <w:szCs w:val="28"/>
        </w:rPr>
        <w:t>жетные ассигнования на 2022 год</w:t>
      </w:r>
      <w:r w:rsidR="003E72E6">
        <w:rPr>
          <w:rFonts w:ascii="Times New Roman" w:eastAsia="Times New Roman" w:hAnsi="Times New Roman" w:cs="Times New Roman"/>
          <w:sz w:val="28"/>
          <w:szCs w:val="28"/>
        </w:rPr>
        <w:t xml:space="preserve"> по подразделу </w:t>
      </w:r>
      <w:r w:rsidR="008352C1" w:rsidRPr="008352C1">
        <w:rPr>
          <w:rFonts w:ascii="Times New Roman" w:hAnsi="Times New Roman" w:cs="Times New Roman"/>
          <w:sz w:val="28"/>
          <w:szCs w:val="28"/>
        </w:rPr>
        <w:t>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="000443A2" w:rsidRPr="008352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D71" w:rsidRPr="008352C1">
        <w:rPr>
          <w:rFonts w:ascii="Times New Roman" w:eastAsia="Times New Roman" w:hAnsi="Times New Roman" w:cs="Times New Roman"/>
          <w:sz w:val="28"/>
          <w:szCs w:val="28"/>
        </w:rPr>
        <w:t>в размере</w:t>
      </w:r>
      <w:r w:rsidR="002E2AA6" w:rsidRPr="008352C1">
        <w:rPr>
          <w:rFonts w:ascii="Times New Roman" w:eastAsia="Times New Roman" w:hAnsi="Times New Roman" w:cs="Times New Roman"/>
          <w:sz w:val="28"/>
          <w:szCs w:val="28"/>
        </w:rPr>
        <w:t xml:space="preserve"> 3 530,5</w:t>
      </w:r>
      <w:r w:rsidR="008352C1">
        <w:rPr>
          <w:rFonts w:ascii="Times New Roman" w:eastAsia="Times New Roman" w:hAnsi="Times New Roman" w:cs="Times New Roman"/>
          <w:sz w:val="28"/>
          <w:szCs w:val="28"/>
        </w:rPr>
        <w:t xml:space="preserve">8835 </w:t>
      </w:r>
      <w:r w:rsidR="00A62D71" w:rsidRPr="008352C1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2E2AA6" w:rsidRPr="008352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5DA6" w:rsidRPr="008352C1">
        <w:rPr>
          <w:rFonts w:ascii="Times New Roman" w:eastAsia="Times New Roman" w:hAnsi="Times New Roman" w:cs="Times New Roman"/>
          <w:sz w:val="28"/>
          <w:szCs w:val="28"/>
        </w:rPr>
        <w:t>рублей.</w:t>
      </w:r>
      <w:proofErr w:type="gramEnd"/>
      <w:r w:rsidR="00115DA6" w:rsidRPr="008352C1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171497" w:rsidRPr="008352C1">
        <w:rPr>
          <w:rFonts w:ascii="Times New Roman" w:eastAsia="Times New Roman" w:hAnsi="Times New Roman" w:cs="Times New Roman"/>
          <w:sz w:val="28"/>
          <w:szCs w:val="28"/>
        </w:rPr>
        <w:t xml:space="preserve">ассовое </w:t>
      </w:r>
      <w:r w:rsidR="002E2AA6" w:rsidRPr="008352C1">
        <w:rPr>
          <w:rFonts w:ascii="Times New Roman" w:eastAsia="Times New Roman" w:hAnsi="Times New Roman" w:cs="Times New Roman"/>
          <w:sz w:val="28"/>
          <w:szCs w:val="28"/>
        </w:rPr>
        <w:t xml:space="preserve">исполнение составило </w:t>
      </w:r>
      <w:r w:rsidR="00115DA6" w:rsidRPr="008352C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2AA6" w:rsidRPr="008352C1">
        <w:rPr>
          <w:rFonts w:ascii="Times New Roman" w:eastAsia="Times New Roman" w:hAnsi="Times New Roman" w:cs="Times New Roman"/>
          <w:sz w:val="28"/>
          <w:szCs w:val="28"/>
        </w:rPr>
        <w:t xml:space="preserve"> 502</w:t>
      </w:r>
      <w:r w:rsidR="00115DA6" w:rsidRPr="008352C1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2AA6" w:rsidRPr="008352C1">
        <w:rPr>
          <w:rFonts w:ascii="Times New Roman" w:eastAsia="Times New Roman" w:hAnsi="Times New Roman" w:cs="Times New Roman"/>
          <w:sz w:val="28"/>
          <w:szCs w:val="28"/>
        </w:rPr>
        <w:t>04955</w:t>
      </w:r>
      <w:r w:rsidRPr="008352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F22" w:rsidRPr="008352C1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8352C1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  <w:r w:rsidR="002E2AA6" w:rsidRPr="008352C1">
        <w:rPr>
          <w:rFonts w:ascii="Times New Roman" w:eastAsia="Times New Roman" w:hAnsi="Times New Roman" w:cs="Times New Roman"/>
          <w:sz w:val="28"/>
          <w:szCs w:val="28"/>
        </w:rPr>
        <w:t>или 99,19</w:t>
      </w:r>
      <w:r w:rsidR="00884F22" w:rsidRPr="008352C1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30BD1" w:rsidRDefault="00015E34" w:rsidP="008352C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BD1">
        <w:rPr>
          <w:rFonts w:ascii="Times New Roman" w:eastAsia="Times New Roman" w:hAnsi="Times New Roman" w:cs="Times New Roman"/>
          <w:sz w:val="28"/>
          <w:szCs w:val="28"/>
        </w:rPr>
        <w:tab/>
      </w:r>
      <w:r w:rsidR="00171497" w:rsidRPr="0094326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4326D">
        <w:rPr>
          <w:rFonts w:ascii="Times New Roman" w:eastAsia="Times New Roman" w:hAnsi="Times New Roman" w:cs="Times New Roman"/>
          <w:sz w:val="28"/>
          <w:szCs w:val="28"/>
        </w:rPr>
        <w:t xml:space="preserve">сполнение по расходам соответствует </w:t>
      </w:r>
      <w:r w:rsidR="000C3706" w:rsidRPr="0094326D">
        <w:rPr>
          <w:rFonts w:ascii="Times New Roman" w:eastAsia="Times New Roman" w:hAnsi="Times New Roman" w:cs="Times New Roman"/>
          <w:sz w:val="28"/>
          <w:szCs w:val="28"/>
        </w:rPr>
        <w:t>показателям</w:t>
      </w:r>
      <w:r w:rsidR="00630B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BD1" w:rsidRPr="001213E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213E7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="00630BD1" w:rsidRPr="001213E7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1213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5CD" w:rsidRPr="001213E7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1213E7">
        <w:rPr>
          <w:rFonts w:ascii="Times New Roman" w:eastAsia="Times New Roman" w:hAnsi="Times New Roman" w:cs="Times New Roman"/>
          <w:sz w:val="28"/>
          <w:szCs w:val="28"/>
        </w:rPr>
        <w:t>по опера</w:t>
      </w:r>
      <w:r w:rsidR="000435CD" w:rsidRPr="001213E7">
        <w:rPr>
          <w:rFonts w:ascii="Times New Roman" w:eastAsia="Times New Roman" w:hAnsi="Times New Roman" w:cs="Times New Roman"/>
          <w:sz w:val="28"/>
          <w:szCs w:val="28"/>
        </w:rPr>
        <w:t xml:space="preserve">циям со средствами бюджета </w:t>
      </w:r>
      <w:proofErr w:type="spellStart"/>
      <w:r w:rsidR="000435CD" w:rsidRPr="001213E7">
        <w:rPr>
          <w:rFonts w:ascii="Times New Roman" w:eastAsia="Times New Roman" w:hAnsi="Times New Roman" w:cs="Times New Roman"/>
          <w:sz w:val="28"/>
          <w:szCs w:val="28"/>
        </w:rPr>
        <w:t>Новоавач</w:t>
      </w:r>
      <w:r w:rsidRPr="001213E7">
        <w:rPr>
          <w:rFonts w:ascii="Times New Roman" w:eastAsia="Times New Roman" w:hAnsi="Times New Roman" w:cs="Times New Roman"/>
          <w:sz w:val="28"/>
          <w:szCs w:val="28"/>
        </w:rPr>
        <w:t>инского</w:t>
      </w:r>
      <w:proofErr w:type="spellEnd"/>
      <w:r w:rsidRPr="001213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0435CD" w:rsidRPr="001213E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1213E7">
        <w:rPr>
          <w:rFonts w:ascii="Times New Roman" w:eastAsia="Times New Roman" w:hAnsi="Times New Roman" w:cs="Times New Roman"/>
          <w:sz w:val="28"/>
          <w:szCs w:val="28"/>
        </w:rPr>
        <w:t xml:space="preserve">на 01 января 2023 года, </w:t>
      </w:r>
      <w:r w:rsidR="000C3706" w:rsidRPr="001213E7">
        <w:rPr>
          <w:rFonts w:ascii="Times New Roman" w:eastAsia="Times New Roman" w:hAnsi="Times New Roman" w:cs="Times New Roman"/>
          <w:sz w:val="28"/>
          <w:szCs w:val="28"/>
        </w:rPr>
        <w:t>Отчета по поступлениям</w:t>
      </w:r>
      <w:r w:rsidR="000435CD" w:rsidRPr="001213E7">
        <w:rPr>
          <w:rFonts w:ascii="Times New Roman" w:eastAsia="Times New Roman" w:hAnsi="Times New Roman" w:cs="Times New Roman"/>
          <w:sz w:val="28"/>
          <w:szCs w:val="28"/>
        </w:rPr>
        <w:t xml:space="preserve"> и выбытиям на 01 января</w:t>
      </w:r>
      <w:r w:rsidR="000435CD" w:rsidRPr="00D024E4">
        <w:rPr>
          <w:rFonts w:ascii="Times New Roman" w:eastAsia="Times New Roman" w:hAnsi="Times New Roman" w:cs="Times New Roman"/>
          <w:sz w:val="28"/>
          <w:szCs w:val="28"/>
        </w:rPr>
        <w:t xml:space="preserve"> 2023 года</w:t>
      </w:r>
      <w:r w:rsidR="000C3706" w:rsidRPr="00D024E4">
        <w:rPr>
          <w:rFonts w:ascii="Times New Roman" w:eastAsia="Times New Roman" w:hAnsi="Times New Roman" w:cs="Times New Roman"/>
          <w:sz w:val="28"/>
          <w:szCs w:val="28"/>
        </w:rPr>
        <w:t xml:space="preserve"> (ф.</w:t>
      </w:r>
      <w:r w:rsidR="000443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706" w:rsidRPr="00D024E4">
        <w:rPr>
          <w:rFonts w:ascii="Times New Roman" w:eastAsia="Times New Roman" w:hAnsi="Times New Roman" w:cs="Times New Roman"/>
          <w:sz w:val="28"/>
          <w:szCs w:val="28"/>
        </w:rPr>
        <w:t xml:space="preserve">0503151), </w:t>
      </w:r>
      <w:r w:rsidRPr="00D024E4">
        <w:rPr>
          <w:rFonts w:ascii="Times New Roman" w:eastAsia="Times New Roman" w:hAnsi="Times New Roman" w:cs="Times New Roman"/>
          <w:sz w:val="28"/>
          <w:szCs w:val="28"/>
        </w:rPr>
        <w:t>представленн</w:t>
      </w:r>
      <w:r w:rsidR="000C3706" w:rsidRPr="00D024E4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D024E4">
        <w:rPr>
          <w:rFonts w:ascii="Times New Roman" w:eastAsia="Times New Roman" w:hAnsi="Times New Roman" w:cs="Times New Roman"/>
          <w:sz w:val="28"/>
          <w:szCs w:val="28"/>
        </w:rPr>
        <w:t xml:space="preserve"> Управлением Федерального казначейства </w:t>
      </w:r>
      <w:r w:rsidR="000435CD" w:rsidRPr="00D024E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4E4">
        <w:rPr>
          <w:rFonts w:ascii="Times New Roman" w:eastAsia="Times New Roman" w:hAnsi="Times New Roman" w:cs="Times New Roman"/>
          <w:sz w:val="28"/>
          <w:szCs w:val="28"/>
        </w:rPr>
        <w:t>по Камчатскому краю.</w:t>
      </w:r>
    </w:p>
    <w:p w:rsidR="00387097" w:rsidRPr="00387097" w:rsidRDefault="00AE18AF" w:rsidP="003870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Исполнение муниципальных программ Собранием в отчетном периоде        не осуществлялось.</w:t>
      </w:r>
    </w:p>
    <w:p w:rsidR="009A509A" w:rsidRDefault="009A509A" w:rsidP="00FF49D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509A" w:rsidRDefault="009A509A" w:rsidP="00FF49D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509A" w:rsidRDefault="009A509A" w:rsidP="00FF49D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A509A" w:rsidRDefault="009A509A" w:rsidP="00FF49D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F49D7" w:rsidRPr="00A0407B" w:rsidRDefault="00FF49D7" w:rsidP="00FF49D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73BF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Выводы:</w:t>
      </w:r>
      <w:r w:rsidRPr="00A0407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FF49D7" w:rsidRPr="00A0407B" w:rsidRDefault="00FF49D7" w:rsidP="00FF49D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F49D7" w:rsidRPr="009E4BEB" w:rsidRDefault="00FF49D7" w:rsidP="00FF4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7C8D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Pr="00A0407B">
        <w:rPr>
          <w:rFonts w:ascii="Times New Roman" w:eastAsia="Times New Roman" w:hAnsi="Times New Roman" w:cs="Times New Roman"/>
          <w:sz w:val="28"/>
          <w:szCs w:val="28"/>
        </w:rPr>
        <w:t xml:space="preserve">внешней </w:t>
      </w:r>
      <w:proofErr w:type="gramStart"/>
      <w:r w:rsidRPr="00A0407B">
        <w:rPr>
          <w:rFonts w:ascii="Times New Roman" w:eastAsia="Times New Roman" w:hAnsi="Times New Roman" w:cs="Times New Roman"/>
          <w:sz w:val="28"/>
          <w:szCs w:val="28"/>
        </w:rPr>
        <w:t xml:space="preserve">проверки </w:t>
      </w:r>
      <w:r w:rsidR="002741EC" w:rsidRPr="002741EC">
        <w:rPr>
          <w:rFonts w:ascii="Times New Roman" w:eastAsia="Times New Roman" w:hAnsi="Times New Roman" w:cs="Times New Roman"/>
          <w:sz w:val="28"/>
          <w:szCs w:val="28"/>
        </w:rPr>
        <w:t>годовой бюджетной</w:t>
      </w:r>
      <w:r w:rsidR="001A398A">
        <w:rPr>
          <w:rFonts w:ascii="Times New Roman" w:eastAsia="Times New Roman" w:hAnsi="Times New Roman" w:cs="Times New Roman"/>
          <w:sz w:val="28"/>
          <w:szCs w:val="28"/>
        </w:rPr>
        <w:t xml:space="preserve"> отчетности</w:t>
      </w:r>
      <w:r w:rsidR="008352C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AE18AF">
        <w:rPr>
          <w:rFonts w:ascii="Times New Roman" w:eastAsia="Times New Roman" w:hAnsi="Times New Roman" w:cs="Times New Roman"/>
          <w:sz w:val="28"/>
          <w:szCs w:val="28"/>
        </w:rPr>
        <w:t xml:space="preserve">главного администратора бюджетных </w:t>
      </w:r>
      <w:r w:rsidR="00C45D7B">
        <w:rPr>
          <w:rFonts w:ascii="Times New Roman" w:eastAsia="Times New Roman" w:hAnsi="Times New Roman" w:cs="Times New Roman"/>
          <w:sz w:val="28"/>
          <w:szCs w:val="28"/>
        </w:rPr>
        <w:t xml:space="preserve">средств </w:t>
      </w:r>
      <w:r w:rsidR="00D3189A">
        <w:rPr>
          <w:rFonts w:ascii="Times New Roman" w:eastAsia="Times New Roman" w:hAnsi="Times New Roman" w:cs="Times New Roman"/>
          <w:sz w:val="28"/>
          <w:szCs w:val="28"/>
        </w:rPr>
        <w:t>Собрания депутатов</w:t>
      </w:r>
      <w:proofErr w:type="gramEnd"/>
      <w:r w:rsidR="00D318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A398A" w:rsidRPr="00181F37">
        <w:rPr>
          <w:rFonts w:ascii="Times New Roman" w:hAnsi="Times New Roman" w:cs="Times New Roman"/>
          <w:color w:val="000000"/>
          <w:sz w:val="28"/>
          <w:szCs w:val="28"/>
        </w:rPr>
        <w:t>Новоавачинского</w:t>
      </w:r>
      <w:proofErr w:type="spellEnd"/>
      <w:r w:rsidR="001A39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1EC" w:rsidRPr="002741EC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741EC" w:rsidRPr="002741EC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="002741EC" w:rsidRPr="002741E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C45D7B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2741EC" w:rsidRPr="002741EC">
        <w:rPr>
          <w:rFonts w:ascii="Times New Roman" w:eastAsia="Times New Roman" w:hAnsi="Times New Roman" w:cs="Times New Roman"/>
          <w:sz w:val="28"/>
          <w:szCs w:val="28"/>
        </w:rPr>
        <w:t xml:space="preserve">в Камчатском крае - </w:t>
      </w:r>
      <w:r w:rsidR="002741EC" w:rsidRPr="00387097">
        <w:rPr>
          <w:rFonts w:ascii="Times New Roman" w:eastAsia="Times New Roman" w:hAnsi="Times New Roman" w:cs="Times New Roman"/>
          <w:sz w:val="28"/>
          <w:szCs w:val="28"/>
        </w:rPr>
        <w:t>муниципального казенного учреждения</w:t>
      </w:r>
      <w:r w:rsidR="002741EC" w:rsidRPr="002741EC">
        <w:rPr>
          <w:rFonts w:ascii="Times New Roman" w:eastAsia="Times New Roman" w:hAnsi="Times New Roman" w:cs="Times New Roman"/>
          <w:sz w:val="28"/>
          <w:szCs w:val="28"/>
        </w:rPr>
        <w:t xml:space="preserve"> за 2022 год</w:t>
      </w:r>
      <w:r w:rsidR="002741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D7B">
        <w:rPr>
          <w:rFonts w:ascii="Times New Roman" w:eastAsia="Times New Roman" w:hAnsi="Times New Roman" w:cs="Times New Roman"/>
          <w:sz w:val="28"/>
          <w:szCs w:val="28"/>
        </w:rPr>
        <w:t>установлено</w:t>
      </w:r>
      <w:r w:rsidR="008352C1">
        <w:rPr>
          <w:rFonts w:ascii="Times New Roman" w:eastAsia="Times New Roman" w:hAnsi="Times New Roman" w:cs="Times New Roman"/>
          <w:sz w:val="28"/>
          <w:szCs w:val="28"/>
        </w:rPr>
        <w:t xml:space="preserve"> следующее</w:t>
      </w:r>
      <w:r w:rsidRPr="009E4BE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937B6" w:rsidRPr="00A0407B" w:rsidRDefault="002937B6" w:rsidP="00FF4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3602" w:rsidRDefault="00963602" w:rsidP="00963602">
      <w:pPr>
        <w:tabs>
          <w:tab w:val="left" w:pos="570"/>
          <w:tab w:val="left" w:pos="13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741EC" w:rsidRPr="002741EC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пояснительной записке</w:t>
      </w:r>
      <w:r w:rsidR="00115A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5A0B" w:rsidRPr="00385542">
        <w:rPr>
          <w:rFonts w:ascii="Times New Roman" w:eastAsia="Times New Roman" w:hAnsi="Times New Roman" w:cs="Times New Roman"/>
          <w:sz w:val="28"/>
          <w:szCs w:val="28"/>
        </w:rPr>
        <w:t>(ф. 0503160)</w:t>
      </w:r>
      <w:r w:rsidR="00115A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приложены следующие формы:</w:t>
      </w:r>
    </w:p>
    <w:p w:rsidR="00963602" w:rsidRDefault="00963602" w:rsidP="00963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136045">
        <w:rPr>
          <w:rFonts w:ascii="Times New Roman" w:eastAsia="Times New Roman" w:hAnsi="Times New Roman" w:cs="Times New Roman"/>
          <w:sz w:val="28"/>
          <w:szCs w:val="28"/>
        </w:rPr>
        <w:t>Сведения об исполнении текстовых статей закона (решения) о бюджете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(Таблица № 3);</w:t>
      </w:r>
    </w:p>
    <w:p w:rsidR="00963602" w:rsidRDefault="00963602" w:rsidP="00963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5C77D2">
        <w:rPr>
          <w:rFonts w:ascii="Times New Roman" w:eastAsia="Times New Roman" w:hAnsi="Times New Roman" w:cs="Times New Roman"/>
          <w:sz w:val="28"/>
          <w:szCs w:val="28"/>
        </w:rPr>
        <w:t>Сведения о проведении инвентаризаций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(Таблица № 6).</w:t>
      </w:r>
    </w:p>
    <w:p w:rsidR="00963602" w:rsidRDefault="00963602" w:rsidP="00963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Указанные сведения не оформлены в виде таблиц, а представлены                        в пояснительной записке в текстовом варианте.</w:t>
      </w:r>
    </w:p>
    <w:p w:rsidR="00963602" w:rsidRDefault="00963602" w:rsidP="000E4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EEC" w:rsidRDefault="00963602" w:rsidP="000E4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602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EEC">
        <w:rPr>
          <w:rFonts w:ascii="Times New Roman" w:eastAsia="Times New Roman" w:hAnsi="Times New Roman" w:cs="Times New Roman"/>
          <w:sz w:val="28"/>
          <w:szCs w:val="28"/>
        </w:rPr>
        <w:t xml:space="preserve">Согласно отчету о бюджетных обязательствах (ф. 0503128)                        на 01 января 2023 года - не исполнено принятых бюджетных обязательств              в сумме 28,53880 </w:t>
      </w:r>
      <w:r w:rsidR="000E4EEC" w:rsidRPr="00767517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0E4E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E4EEC" w:rsidRDefault="000E4EEC" w:rsidP="000E4E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Однако, сведения о принятых и неисполненных обязательствах получателя бюджетных средств (ф. 0503175), указанные в пояснительной записке, не содержат числовых показателей.</w:t>
      </w:r>
    </w:p>
    <w:p w:rsidR="000E4EEC" w:rsidRDefault="000E4EEC" w:rsidP="00D318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Тогда как согласно пункту 170.2 Инструкции № 191н в указанной форме должна отражаться аналитическая информация на основании данных                           о принятых и неисполненных бюджетных, денежных обязательствах текущего финансового года, не исполненных по состоянию на отчетную дату,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которым отражены остатки в графах 11 и 12 отчета (ф.0503128).</w:t>
      </w:r>
    </w:p>
    <w:p w:rsidR="002937B6" w:rsidRDefault="002937B6" w:rsidP="00D318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49D7" w:rsidRPr="009A3646" w:rsidRDefault="00FF49D7" w:rsidP="00FF4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A364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Предложения:</w:t>
      </w:r>
    </w:p>
    <w:p w:rsidR="00F56B98" w:rsidRDefault="00F56B98" w:rsidP="00F56B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56B98" w:rsidRPr="00F56B98" w:rsidRDefault="00F56B98" w:rsidP="00F5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B9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C45D7B">
        <w:rPr>
          <w:rFonts w:ascii="Times New Roman" w:eastAsia="Times New Roman" w:hAnsi="Times New Roman" w:cs="Times New Roman"/>
          <w:sz w:val="28"/>
          <w:szCs w:val="28"/>
        </w:rPr>
        <w:t xml:space="preserve">Главному распорядителю </w:t>
      </w:r>
      <w:r w:rsidR="00D3189A">
        <w:rPr>
          <w:rFonts w:ascii="Times New Roman" w:eastAsia="Times New Roman" w:hAnsi="Times New Roman" w:cs="Times New Roman"/>
          <w:sz w:val="28"/>
          <w:szCs w:val="28"/>
        </w:rPr>
        <w:t xml:space="preserve">бюджетных средств Собранию депутатов </w:t>
      </w:r>
      <w:proofErr w:type="spellStart"/>
      <w:r w:rsidR="006E6F6E">
        <w:rPr>
          <w:rFonts w:ascii="Times New Roman" w:hAnsi="Times New Roman" w:cs="Times New Roman"/>
          <w:sz w:val="28"/>
          <w:szCs w:val="28"/>
        </w:rPr>
        <w:t>Новоавачинского</w:t>
      </w:r>
      <w:proofErr w:type="spellEnd"/>
      <w:r w:rsidR="00C45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5F8" w:rsidRPr="00F56B98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формировать бюджетную </w:t>
      </w:r>
      <w:r w:rsidR="006E6F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5F15F8" w:rsidRPr="00F56B98">
        <w:rPr>
          <w:rFonts w:ascii="Times New Roman" w:eastAsia="Times New Roman" w:hAnsi="Times New Roman" w:cs="Times New Roman"/>
          <w:sz w:val="28"/>
          <w:szCs w:val="28"/>
        </w:rPr>
        <w:t>отчетность в соответс</w:t>
      </w:r>
      <w:r w:rsidR="00713C4F">
        <w:rPr>
          <w:rFonts w:ascii="Times New Roman" w:eastAsia="Times New Roman" w:hAnsi="Times New Roman" w:cs="Times New Roman"/>
          <w:sz w:val="28"/>
          <w:szCs w:val="28"/>
        </w:rPr>
        <w:t xml:space="preserve">твии с требованиями </w:t>
      </w:r>
      <w:r w:rsidR="00713C4F" w:rsidRPr="001D0EBE">
        <w:rPr>
          <w:rFonts w:ascii="Times New Roman" w:hAnsi="Times New Roman"/>
          <w:sz w:val="28"/>
          <w:szCs w:val="28"/>
        </w:rPr>
        <w:t>Инструкции о порядке составления и пре</w:t>
      </w:r>
      <w:r w:rsidR="00713C4F">
        <w:rPr>
          <w:rFonts w:ascii="Times New Roman" w:hAnsi="Times New Roman"/>
          <w:sz w:val="28"/>
          <w:szCs w:val="28"/>
        </w:rPr>
        <w:t xml:space="preserve">дставления годовой, квартальной </w:t>
      </w:r>
      <w:r w:rsidR="00713C4F" w:rsidRPr="001D0EBE">
        <w:rPr>
          <w:rFonts w:ascii="Times New Roman" w:hAnsi="Times New Roman"/>
          <w:sz w:val="28"/>
          <w:szCs w:val="28"/>
        </w:rPr>
        <w:t>и месячной отчетности об исполнении бюджетов бюджетной системы Российской Федерации</w:t>
      </w:r>
      <w:r w:rsidR="00713C4F">
        <w:rPr>
          <w:rFonts w:ascii="Times New Roman" w:hAnsi="Times New Roman"/>
          <w:sz w:val="28"/>
          <w:szCs w:val="28"/>
        </w:rPr>
        <w:t>, утвержденной п</w:t>
      </w:r>
      <w:r w:rsidR="00713C4F" w:rsidRPr="001D0EBE">
        <w:rPr>
          <w:rFonts w:ascii="Times New Roman" w:hAnsi="Times New Roman"/>
          <w:sz w:val="28"/>
          <w:szCs w:val="28"/>
        </w:rPr>
        <w:t>риказ</w:t>
      </w:r>
      <w:r w:rsidR="00713C4F">
        <w:rPr>
          <w:rFonts w:ascii="Times New Roman" w:hAnsi="Times New Roman"/>
          <w:sz w:val="28"/>
          <w:szCs w:val="28"/>
        </w:rPr>
        <w:t>ом Министерства финансов Российской Федерации от 28.12.</w:t>
      </w:r>
      <w:r w:rsidR="00713C4F" w:rsidRPr="001D0EBE">
        <w:rPr>
          <w:rFonts w:ascii="Times New Roman" w:hAnsi="Times New Roman"/>
          <w:sz w:val="28"/>
          <w:szCs w:val="28"/>
        </w:rPr>
        <w:t>2010 </w:t>
      </w:r>
      <w:r w:rsidR="00713C4F">
        <w:rPr>
          <w:rFonts w:ascii="Times New Roman" w:hAnsi="Times New Roman"/>
          <w:sz w:val="28"/>
          <w:szCs w:val="28"/>
        </w:rPr>
        <w:t>№</w:t>
      </w:r>
      <w:r w:rsidR="00713C4F" w:rsidRPr="001D0EBE">
        <w:rPr>
          <w:rFonts w:ascii="Times New Roman" w:hAnsi="Times New Roman"/>
          <w:sz w:val="28"/>
          <w:szCs w:val="28"/>
        </w:rPr>
        <w:t> 191н</w:t>
      </w:r>
      <w:r w:rsidR="000C3706" w:rsidRPr="00F56B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E8C" w:rsidRDefault="00AA1E8C" w:rsidP="000C37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49D7" w:rsidRPr="00FF49D7" w:rsidRDefault="00FF49D7" w:rsidP="00FF4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82489" w:rsidRDefault="005925D8" w:rsidP="00FF4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Главный инспектор </w:t>
      </w:r>
      <w:r w:rsidR="00F17541">
        <w:rPr>
          <w:rFonts w:ascii="Times New Roman" w:eastAsia="Times New Roman" w:hAnsi="Times New Roman" w:cs="Times New Roman"/>
          <w:sz w:val="28"/>
          <w:szCs w:val="28"/>
        </w:rPr>
        <w:tab/>
      </w:r>
      <w:r w:rsidR="00F17541">
        <w:rPr>
          <w:rFonts w:ascii="Times New Roman" w:eastAsia="Times New Roman" w:hAnsi="Times New Roman" w:cs="Times New Roman"/>
          <w:sz w:val="28"/>
          <w:szCs w:val="28"/>
        </w:rPr>
        <w:tab/>
      </w:r>
      <w:r w:rsidR="00F17541">
        <w:rPr>
          <w:rFonts w:ascii="Times New Roman" w:eastAsia="Times New Roman" w:hAnsi="Times New Roman" w:cs="Times New Roman"/>
          <w:sz w:val="28"/>
          <w:szCs w:val="28"/>
        </w:rPr>
        <w:tab/>
      </w:r>
      <w:r w:rsidR="00F17541">
        <w:rPr>
          <w:rFonts w:ascii="Times New Roman" w:eastAsia="Times New Roman" w:hAnsi="Times New Roman" w:cs="Times New Roman"/>
          <w:sz w:val="28"/>
          <w:szCs w:val="28"/>
        </w:rPr>
        <w:tab/>
      </w:r>
      <w:r w:rsidR="00F17541">
        <w:rPr>
          <w:rFonts w:ascii="Times New Roman" w:eastAsia="Times New Roman" w:hAnsi="Times New Roman" w:cs="Times New Roman"/>
          <w:sz w:val="28"/>
          <w:szCs w:val="28"/>
        </w:rPr>
        <w:tab/>
      </w:r>
      <w:r w:rsidR="00F17541">
        <w:rPr>
          <w:rFonts w:ascii="Times New Roman" w:eastAsia="Times New Roman" w:hAnsi="Times New Roman" w:cs="Times New Roman"/>
          <w:sz w:val="28"/>
          <w:szCs w:val="28"/>
        </w:rPr>
        <w:tab/>
      </w:r>
      <w:r w:rsidR="00F17541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О.Н</w:t>
      </w:r>
      <w:r w:rsidR="0003666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Каблук</w:t>
      </w:r>
      <w:r w:rsidR="0003666D">
        <w:rPr>
          <w:rFonts w:ascii="Times New Roman" w:eastAsia="Times New Roman" w:hAnsi="Times New Roman" w:cs="Times New Roman"/>
          <w:sz w:val="28"/>
          <w:szCs w:val="28"/>
        </w:rPr>
        <w:t>ова</w:t>
      </w:r>
      <w:proofErr w:type="spellEnd"/>
    </w:p>
    <w:sectPr w:rsidR="00F82489" w:rsidSect="00A00F68">
      <w:headerReference w:type="default" r:id="rId11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787" w:rsidRDefault="00102787" w:rsidP="009151CB">
      <w:pPr>
        <w:spacing w:after="0" w:line="240" w:lineRule="auto"/>
      </w:pPr>
      <w:r>
        <w:separator/>
      </w:r>
    </w:p>
  </w:endnote>
  <w:endnote w:type="continuationSeparator" w:id="0">
    <w:p w:rsidR="00102787" w:rsidRDefault="00102787" w:rsidP="00915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787" w:rsidRDefault="00102787" w:rsidP="009151CB">
      <w:pPr>
        <w:spacing w:after="0" w:line="240" w:lineRule="auto"/>
      </w:pPr>
      <w:r>
        <w:separator/>
      </w:r>
    </w:p>
  </w:footnote>
  <w:footnote w:type="continuationSeparator" w:id="0">
    <w:p w:rsidR="00102787" w:rsidRDefault="00102787" w:rsidP="00915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4126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D0EBE" w:rsidRPr="004A197A" w:rsidRDefault="001D0EB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A19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197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19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648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A197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D0EBE" w:rsidRDefault="001D0E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63"/>
    <w:multiLevelType w:val="hybridMultilevel"/>
    <w:tmpl w:val="85022090"/>
    <w:lvl w:ilvl="0" w:tplc="7D686D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FF63C53"/>
    <w:multiLevelType w:val="hybridMultilevel"/>
    <w:tmpl w:val="00EA8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F032C"/>
    <w:multiLevelType w:val="hybridMultilevel"/>
    <w:tmpl w:val="0CAC81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27899"/>
    <w:multiLevelType w:val="hybridMultilevel"/>
    <w:tmpl w:val="63369EFA"/>
    <w:lvl w:ilvl="0" w:tplc="4B8A83EC">
      <w:start w:val="1"/>
      <w:numFmt w:val="decimal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F81E0E"/>
    <w:multiLevelType w:val="hybridMultilevel"/>
    <w:tmpl w:val="7D76A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84503"/>
    <w:multiLevelType w:val="hybridMultilevel"/>
    <w:tmpl w:val="ABAEBA8E"/>
    <w:lvl w:ilvl="0" w:tplc="8E889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F94478"/>
    <w:multiLevelType w:val="hybridMultilevel"/>
    <w:tmpl w:val="DB7479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C174BBF"/>
    <w:multiLevelType w:val="hybridMultilevel"/>
    <w:tmpl w:val="6282831C"/>
    <w:lvl w:ilvl="0" w:tplc="451EE0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E862DED"/>
    <w:multiLevelType w:val="hybridMultilevel"/>
    <w:tmpl w:val="4126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0243F"/>
    <w:multiLevelType w:val="hybridMultilevel"/>
    <w:tmpl w:val="021C6288"/>
    <w:lvl w:ilvl="0" w:tplc="D494F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0C1312"/>
    <w:multiLevelType w:val="hybridMultilevel"/>
    <w:tmpl w:val="9F4215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55737D2"/>
    <w:multiLevelType w:val="hybridMultilevel"/>
    <w:tmpl w:val="A19E9CEA"/>
    <w:lvl w:ilvl="0" w:tplc="DDC6718C">
      <w:start w:val="1"/>
      <w:numFmt w:val="decimal"/>
      <w:lvlText w:val="%1."/>
      <w:lvlJc w:val="left"/>
      <w:pPr>
        <w:ind w:left="192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576A37ED"/>
    <w:multiLevelType w:val="hybridMultilevel"/>
    <w:tmpl w:val="31A604F6"/>
    <w:lvl w:ilvl="0" w:tplc="03A65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C320BD"/>
    <w:multiLevelType w:val="hybridMultilevel"/>
    <w:tmpl w:val="780A71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02C4DDF"/>
    <w:multiLevelType w:val="hybridMultilevel"/>
    <w:tmpl w:val="E75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3757FF"/>
    <w:multiLevelType w:val="hybridMultilevel"/>
    <w:tmpl w:val="6D7E0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4"/>
  </w:num>
  <w:num w:numId="5">
    <w:abstractNumId w:val="7"/>
  </w:num>
  <w:num w:numId="6">
    <w:abstractNumId w:val="10"/>
  </w:num>
  <w:num w:numId="7">
    <w:abstractNumId w:val="6"/>
  </w:num>
  <w:num w:numId="8">
    <w:abstractNumId w:val="13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3"/>
  </w:num>
  <w:num w:numId="14">
    <w:abstractNumId w:val="12"/>
  </w:num>
  <w:num w:numId="15">
    <w:abstractNumId w:val="2"/>
  </w:num>
  <w:num w:numId="16">
    <w:abstractNumId w:val="1"/>
  </w:num>
  <w:num w:numId="1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CB"/>
    <w:rsid w:val="000001F3"/>
    <w:rsid w:val="00000307"/>
    <w:rsid w:val="00000329"/>
    <w:rsid w:val="00000731"/>
    <w:rsid w:val="00000944"/>
    <w:rsid w:val="000029DC"/>
    <w:rsid w:val="00003D29"/>
    <w:rsid w:val="000043CC"/>
    <w:rsid w:val="000046C1"/>
    <w:rsid w:val="00004995"/>
    <w:rsid w:val="000049CF"/>
    <w:rsid w:val="00004E0A"/>
    <w:rsid w:val="000051F4"/>
    <w:rsid w:val="000053FC"/>
    <w:rsid w:val="000063E6"/>
    <w:rsid w:val="0000647F"/>
    <w:rsid w:val="00006714"/>
    <w:rsid w:val="000068A2"/>
    <w:rsid w:val="00010670"/>
    <w:rsid w:val="00010ADF"/>
    <w:rsid w:val="00010AFC"/>
    <w:rsid w:val="0001174C"/>
    <w:rsid w:val="0001575E"/>
    <w:rsid w:val="00015E34"/>
    <w:rsid w:val="00015FFA"/>
    <w:rsid w:val="0001645A"/>
    <w:rsid w:val="00017907"/>
    <w:rsid w:val="00017937"/>
    <w:rsid w:val="00017E9D"/>
    <w:rsid w:val="0002035F"/>
    <w:rsid w:val="00020643"/>
    <w:rsid w:val="00021E9C"/>
    <w:rsid w:val="0002423A"/>
    <w:rsid w:val="00024680"/>
    <w:rsid w:val="00024EE9"/>
    <w:rsid w:val="00025160"/>
    <w:rsid w:val="00025B25"/>
    <w:rsid w:val="000266F2"/>
    <w:rsid w:val="000276E4"/>
    <w:rsid w:val="000277E1"/>
    <w:rsid w:val="00027D72"/>
    <w:rsid w:val="0003142E"/>
    <w:rsid w:val="00031798"/>
    <w:rsid w:val="0003199A"/>
    <w:rsid w:val="00031F78"/>
    <w:rsid w:val="00032070"/>
    <w:rsid w:val="000327E4"/>
    <w:rsid w:val="00032AF7"/>
    <w:rsid w:val="00033F78"/>
    <w:rsid w:val="00034004"/>
    <w:rsid w:val="00034358"/>
    <w:rsid w:val="00034ABA"/>
    <w:rsid w:val="000354D1"/>
    <w:rsid w:val="00035B34"/>
    <w:rsid w:val="000364CB"/>
    <w:rsid w:val="0003666D"/>
    <w:rsid w:val="0003729F"/>
    <w:rsid w:val="0003739F"/>
    <w:rsid w:val="0004005A"/>
    <w:rsid w:val="000413DF"/>
    <w:rsid w:val="00041507"/>
    <w:rsid w:val="00041DF4"/>
    <w:rsid w:val="00042D31"/>
    <w:rsid w:val="0004339C"/>
    <w:rsid w:val="0004350F"/>
    <w:rsid w:val="000435CD"/>
    <w:rsid w:val="00043DEC"/>
    <w:rsid w:val="00043E2A"/>
    <w:rsid w:val="00044201"/>
    <w:rsid w:val="000443A2"/>
    <w:rsid w:val="0004444B"/>
    <w:rsid w:val="00045B86"/>
    <w:rsid w:val="00045C95"/>
    <w:rsid w:val="00045E52"/>
    <w:rsid w:val="00046336"/>
    <w:rsid w:val="00046DCA"/>
    <w:rsid w:val="00047474"/>
    <w:rsid w:val="0004793A"/>
    <w:rsid w:val="000501B2"/>
    <w:rsid w:val="000515D2"/>
    <w:rsid w:val="00052339"/>
    <w:rsid w:val="0005289F"/>
    <w:rsid w:val="00052A78"/>
    <w:rsid w:val="00053019"/>
    <w:rsid w:val="00053496"/>
    <w:rsid w:val="000564F0"/>
    <w:rsid w:val="0005691A"/>
    <w:rsid w:val="00056D48"/>
    <w:rsid w:val="00056DDE"/>
    <w:rsid w:val="00056ED7"/>
    <w:rsid w:val="00057599"/>
    <w:rsid w:val="00057637"/>
    <w:rsid w:val="00057DD6"/>
    <w:rsid w:val="00060EB7"/>
    <w:rsid w:val="00060FB3"/>
    <w:rsid w:val="00062188"/>
    <w:rsid w:val="000625AF"/>
    <w:rsid w:val="0006284A"/>
    <w:rsid w:val="00062F1D"/>
    <w:rsid w:val="000634A1"/>
    <w:rsid w:val="00064325"/>
    <w:rsid w:val="0006461C"/>
    <w:rsid w:val="00064DF9"/>
    <w:rsid w:val="00066497"/>
    <w:rsid w:val="00066A4E"/>
    <w:rsid w:val="00066EA2"/>
    <w:rsid w:val="00070D72"/>
    <w:rsid w:val="00071265"/>
    <w:rsid w:val="00071AF5"/>
    <w:rsid w:val="00072EE7"/>
    <w:rsid w:val="0007352E"/>
    <w:rsid w:val="000765CD"/>
    <w:rsid w:val="00076816"/>
    <w:rsid w:val="00076883"/>
    <w:rsid w:val="0007784F"/>
    <w:rsid w:val="00077DAD"/>
    <w:rsid w:val="00077FE0"/>
    <w:rsid w:val="0008040D"/>
    <w:rsid w:val="0008072F"/>
    <w:rsid w:val="00083131"/>
    <w:rsid w:val="000835B9"/>
    <w:rsid w:val="00083DC3"/>
    <w:rsid w:val="000851A7"/>
    <w:rsid w:val="000851C3"/>
    <w:rsid w:val="0008540A"/>
    <w:rsid w:val="000856B5"/>
    <w:rsid w:val="00085835"/>
    <w:rsid w:val="00085998"/>
    <w:rsid w:val="00086635"/>
    <w:rsid w:val="000867DA"/>
    <w:rsid w:val="00086F80"/>
    <w:rsid w:val="000908ED"/>
    <w:rsid w:val="0009098F"/>
    <w:rsid w:val="00090C48"/>
    <w:rsid w:val="0009123E"/>
    <w:rsid w:val="00091257"/>
    <w:rsid w:val="00091271"/>
    <w:rsid w:val="0009193D"/>
    <w:rsid w:val="0009288E"/>
    <w:rsid w:val="000928C8"/>
    <w:rsid w:val="00092F15"/>
    <w:rsid w:val="00094298"/>
    <w:rsid w:val="00094DC5"/>
    <w:rsid w:val="000953FD"/>
    <w:rsid w:val="00096013"/>
    <w:rsid w:val="00096EB4"/>
    <w:rsid w:val="00097766"/>
    <w:rsid w:val="00097882"/>
    <w:rsid w:val="000A0CD5"/>
    <w:rsid w:val="000A186E"/>
    <w:rsid w:val="000A2403"/>
    <w:rsid w:val="000A3118"/>
    <w:rsid w:val="000A32BF"/>
    <w:rsid w:val="000A3818"/>
    <w:rsid w:val="000A39C6"/>
    <w:rsid w:val="000A453D"/>
    <w:rsid w:val="000A45A8"/>
    <w:rsid w:val="000A48E9"/>
    <w:rsid w:val="000A5674"/>
    <w:rsid w:val="000A6071"/>
    <w:rsid w:val="000A66D9"/>
    <w:rsid w:val="000A6B70"/>
    <w:rsid w:val="000A739C"/>
    <w:rsid w:val="000A7B4C"/>
    <w:rsid w:val="000B0473"/>
    <w:rsid w:val="000B0F1D"/>
    <w:rsid w:val="000B0F8B"/>
    <w:rsid w:val="000B10CD"/>
    <w:rsid w:val="000B158E"/>
    <w:rsid w:val="000B1D6F"/>
    <w:rsid w:val="000B1F12"/>
    <w:rsid w:val="000B45D2"/>
    <w:rsid w:val="000B47E2"/>
    <w:rsid w:val="000B4FC2"/>
    <w:rsid w:val="000B54D0"/>
    <w:rsid w:val="000B5C41"/>
    <w:rsid w:val="000B6137"/>
    <w:rsid w:val="000B7266"/>
    <w:rsid w:val="000B75A7"/>
    <w:rsid w:val="000C004E"/>
    <w:rsid w:val="000C11D2"/>
    <w:rsid w:val="000C12EA"/>
    <w:rsid w:val="000C1E5B"/>
    <w:rsid w:val="000C31B4"/>
    <w:rsid w:val="000C3706"/>
    <w:rsid w:val="000C41B0"/>
    <w:rsid w:val="000C4A5B"/>
    <w:rsid w:val="000C4CA0"/>
    <w:rsid w:val="000C4F1A"/>
    <w:rsid w:val="000C5C41"/>
    <w:rsid w:val="000C634B"/>
    <w:rsid w:val="000C7A94"/>
    <w:rsid w:val="000C7CDB"/>
    <w:rsid w:val="000D1CFA"/>
    <w:rsid w:val="000D2CE9"/>
    <w:rsid w:val="000D40CA"/>
    <w:rsid w:val="000D47EA"/>
    <w:rsid w:val="000D4BE5"/>
    <w:rsid w:val="000D684C"/>
    <w:rsid w:val="000D6D5F"/>
    <w:rsid w:val="000D7BD1"/>
    <w:rsid w:val="000D7BE5"/>
    <w:rsid w:val="000D7CC1"/>
    <w:rsid w:val="000D7E25"/>
    <w:rsid w:val="000E078D"/>
    <w:rsid w:val="000E1750"/>
    <w:rsid w:val="000E1A56"/>
    <w:rsid w:val="000E1A6E"/>
    <w:rsid w:val="000E2167"/>
    <w:rsid w:val="000E2790"/>
    <w:rsid w:val="000E2A70"/>
    <w:rsid w:val="000E2ABE"/>
    <w:rsid w:val="000E3CF7"/>
    <w:rsid w:val="000E4402"/>
    <w:rsid w:val="000E4D33"/>
    <w:rsid w:val="000E4EEC"/>
    <w:rsid w:val="000E6C2E"/>
    <w:rsid w:val="000E6CBD"/>
    <w:rsid w:val="000E7185"/>
    <w:rsid w:val="000E74A5"/>
    <w:rsid w:val="000E75E1"/>
    <w:rsid w:val="000E7CDA"/>
    <w:rsid w:val="000F1099"/>
    <w:rsid w:val="000F113A"/>
    <w:rsid w:val="000F1983"/>
    <w:rsid w:val="000F2304"/>
    <w:rsid w:val="000F27A0"/>
    <w:rsid w:val="000F4DF5"/>
    <w:rsid w:val="000F5E17"/>
    <w:rsid w:val="000F639E"/>
    <w:rsid w:val="000F6463"/>
    <w:rsid w:val="000F64F2"/>
    <w:rsid w:val="000F65AC"/>
    <w:rsid w:val="00100380"/>
    <w:rsid w:val="00100B47"/>
    <w:rsid w:val="00101F4F"/>
    <w:rsid w:val="001021A8"/>
    <w:rsid w:val="00102787"/>
    <w:rsid w:val="00104DA4"/>
    <w:rsid w:val="00104F19"/>
    <w:rsid w:val="00105231"/>
    <w:rsid w:val="00106CD9"/>
    <w:rsid w:val="00107ECE"/>
    <w:rsid w:val="00110243"/>
    <w:rsid w:val="0011044B"/>
    <w:rsid w:val="0011134B"/>
    <w:rsid w:val="00112074"/>
    <w:rsid w:val="00112D7B"/>
    <w:rsid w:val="001131F6"/>
    <w:rsid w:val="001144AE"/>
    <w:rsid w:val="00114C63"/>
    <w:rsid w:val="00115A0B"/>
    <w:rsid w:val="00115DA6"/>
    <w:rsid w:val="00116274"/>
    <w:rsid w:val="0011633C"/>
    <w:rsid w:val="00116FD8"/>
    <w:rsid w:val="00117A9C"/>
    <w:rsid w:val="00117F2F"/>
    <w:rsid w:val="001202CD"/>
    <w:rsid w:val="00121005"/>
    <w:rsid w:val="001213E7"/>
    <w:rsid w:val="00121CAE"/>
    <w:rsid w:val="0012207E"/>
    <w:rsid w:val="001222CC"/>
    <w:rsid w:val="00123664"/>
    <w:rsid w:val="00123FD3"/>
    <w:rsid w:val="00124835"/>
    <w:rsid w:val="00124D1D"/>
    <w:rsid w:val="00124F8C"/>
    <w:rsid w:val="00125A13"/>
    <w:rsid w:val="00125B22"/>
    <w:rsid w:val="0012614C"/>
    <w:rsid w:val="001269E5"/>
    <w:rsid w:val="00126F65"/>
    <w:rsid w:val="00131321"/>
    <w:rsid w:val="001313F0"/>
    <w:rsid w:val="00131672"/>
    <w:rsid w:val="001319D7"/>
    <w:rsid w:val="00132015"/>
    <w:rsid w:val="001329C3"/>
    <w:rsid w:val="00132A68"/>
    <w:rsid w:val="0013328E"/>
    <w:rsid w:val="001337AA"/>
    <w:rsid w:val="00133E21"/>
    <w:rsid w:val="00135327"/>
    <w:rsid w:val="00136045"/>
    <w:rsid w:val="001361B1"/>
    <w:rsid w:val="00136728"/>
    <w:rsid w:val="00136E31"/>
    <w:rsid w:val="00141AB2"/>
    <w:rsid w:val="00142630"/>
    <w:rsid w:val="00142727"/>
    <w:rsid w:val="00142954"/>
    <w:rsid w:val="00142A92"/>
    <w:rsid w:val="00143B0C"/>
    <w:rsid w:val="0014441D"/>
    <w:rsid w:val="00145327"/>
    <w:rsid w:val="00145DD2"/>
    <w:rsid w:val="00145F6A"/>
    <w:rsid w:val="00146A47"/>
    <w:rsid w:val="00147A07"/>
    <w:rsid w:val="00147B52"/>
    <w:rsid w:val="00147E6A"/>
    <w:rsid w:val="001506DD"/>
    <w:rsid w:val="00151EE8"/>
    <w:rsid w:val="00153832"/>
    <w:rsid w:val="001548CC"/>
    <w:rsid w:val="00154C8E"/>
    <w:rsid w:val="00155418"/>
    <w:rsid w:val="001561FD"/>
    <w:rsid w:val="00156DEA"/>
    <w:rsid w:val="00160337"/>
    <w:rsid w:val="00161F93"/>
    <w:rsid w:val="001624B4"/>
    <w:rsid w:val="00162DC5"/>
    <w:rsid w:val="00163040"/>
    <w:rsid w:val="00163B3A"/>
    <w:rsid w:val="001647DF"/>
    <w:rsid w:val="00164849"/>
    <w:rsid w:val="00164B95"/>
    <w:rsid w:val="001652D3"/>
    <w:rsid w:val="001653E1"/>
    <w:rsid w:val="001657A1"/>
    <w:rsid w:val="00166255"/>
    <w:rsid w:val="001664EB"/>
    <w:rsid w:val="00166B70"/>
    <w:rsid w:val="00166F06"/>
    <w:rsid w:val="001674F6"/>
    <w:rsid w:val="00167526"/>
    <w:rsid w:val="001707F8"/>
    <w:rsid w:val="00171497"/>
    <w:rsid w:val="0017210F"/>
    <w:rsid w:val="001721A0"/>
    <w:rsid w:val="001735BA"/>
    <w:rsid w:val="001745A7"/>
    <w:rsid w:val="00174F00"/>
    <w:rsid w:val="0017771C"/>
    <w:rsid w:val="00177F28"/>
    <w:rsid w:val="0018015E"/>
    <w:rsid w:val="001809F5"/>
    <w:rsid w:val="00180D96"/>
    <w:rsid w:val="00180EA3"/>
    <w:rsid w:val="00181657"/>
    <w:rsid w:val="00181963"/>
    <w:rsid w:val="00181E78"/>
    <w:rsid w:val="00181F37"/>
    <w:rsid w:val="001827F4"/>
    <w:rsid w:val="00183961"/>
    <w:rsid w:val="00183E1A"/>
    <w:rsid w:val="0018596A"/>
    <w:rsid w:val="00185AC0"/>
    <w:rsid w:val="00186D6F"/>
    <w:rsid w:val="0018752F"/>
    <w:rsid w:val="00187AC6"/>
    <w:rsid w:val="0019003A"/>
    <w:rsid w:val="001907BA"/>
    <w:rsid w:val="001911BA"/>
    <w:rsid w:val="00191AE6"/>
    <w:rsid w:val="001925B3"/>
    <w:rsid w:val="00193912"/>
    <w:rsid w:val="00193B41"/>
    <w:rsid w:val="00193F65"/>
    <w:rsid w:val="00195491"/>
    <w:rsid w:val="0019591D"/>
    <w:rsid w:val="00196FC6"/>
    <w:rsid w:val="001A0652"/>
    <w:rsid w:val="001A0F50"/>
    <w:rsid w:val="001A11BD"/>
    <w:rsid w:val="001A313D"/>
    <w:rsid w:val="001A398A"/>
    <w:rsid w:val="001A59E4"/>
    <w:rsid w:val="001A7F02"/>
    <w:rsid w:val="001B1962"/>
    <w:rsid w:val="001B23E4"/>
    <w:rsid w:val="001B2DE0"/>
    <w:rsid w:val="001B4E96"/>
    <w:rsid w:val="001B5782"/>
    <w:rsid w:val="001B585D"/>
    <w:rsid w:val="001B5D0A"/>
    <w:rsid w:val="001C1DE9"/>
    <w:rsid w:val="001C1E76"/>
    <w:rsid w:val="001C285E"/>
    <w:rsid w:val="001C29C3"/>
    <w:rsid w:val="001C3127"/>
    <w:rsid w:val="001C3AB1"/>
    <w:rsid w:val="001C3BC5"/>
    <w:rsid w:val="001C47BA"/>
    <w:rsid w:val="001C5008"/>
    <w:rsid w:val="001C51D8"/>
    <w:rsid w:val="001C56ED"/>
    <w:rsid w:val="001C582F"/>
    <w:rsid w:val="001C7FF8"/>
    <w:rsid w:val="001D02B5"/>
    <w:rsid w:val="001D09FC"/>
    <w:rsid w:val="001D0EBE"/>
    <w:rsid w:val="001D1446"/>
    <w:rsid w:val="001D1BDA"/>
    <w:rsid w:val="001D2D24"/>
    <w:rsid w:val="001D30C4"/>
    <w:rsid w:val="001D3444"/>
    <w:rsid w:val="001D4716"/>
    <w:rsid w:val="001D47ED"/>
    <w:rsid w:val="001D5B5F"/>
    <w:rsid w:val="001E01E0"/>
    <w:rsid w:val="001E1163"/>
    <w:rsid w:val="001E1E30"/>
    <w:rsid w:val="001E236D"/>
    <w:rsid w:val="001E3DB1"/>
    <w:rsid w:val="001E4594"/>
    <w:rsid w:val="001E4634"/>
    <w:rsid w:val="001E4ED8"/>
    <w:rsid w:val="001E4F38"/>
    <w:rsid w:val="001E5386"/>
    <w:rsid w:val="001E5FFF"/>
    <w:rsid w:val="001E603C"/>
    <w:rsid w:val="001E6655"/>
    <w:rsid w:val="001E6F1E"/>
    <w:rsid w:val="001E71D2"/>
    <w:rsid w:val="001E7516"/>
    <w:rsid w:val="001E7E73"/>
    <w:rsid w:val="001F1085"/>
    <w:rsid w:val="001F1132"/>
    <w:rsid w:val="001F1C16"/>
    <w:rsid w:val="001F1D7D"/>
    <w:rsid w:val="001F2336"/>
    <w:rsid w:val="001F2497"/>
    <w:rsid w:val="001F2DB0"/>
    <w:rsid w:val="001F4EFD"/>
    <w:rsid w:val="001F4FA5"/>
    <w:rsid w:val="001F5151"/>
    <w:rsid w:val="001F52F1"/>
    <w:rsid w:val="001F5478"/>
    <w:rsid w:val="001F5890"/>
    <w:rsid w:val="001F6621"/>
    <w:rsid w:val="001F68A1"/>
    <w:rsid w:val="001F6C1C"/>
    <w:rsid w:val="001F6FD7"/>
    <w:rsid w:val="001F7816"/>
    <w:rsid w:val="002000A1"/>
    <w:rsid w:val="0020019E"/>
    <w:rsid w:val="00200597"/>
    <w:rsid w:val="00200A2C"/>
    <w:rsid w:val="00201461"/>
    <w:rsid w:val="002014F0"/>
    <w:rsid w:val="002019A9"/>
    <w:rsid w:val="00204574"/>
    <w:rsid w:val="00205F48"/>
    <w:rsid w:val="0020614E"/>
    <w:rsid w:val="00206A33"/>
    <w:rsid w:val="00211558"/>
    <w:rsid w:val="00211D27"/>
    <w:rsid w:val="00212308"/>
    <w:rsid w:val="00212C31"/>
    <w:rsid w:val="00213B2F"/>
    <w:rsid w:val="002147A3"/>
    <w:rsid w:val="00214E56"/>
    <w:rsid w:val="0021625B"/>
    <w:rsid w:val="00216BD5"/>
    <w:rsid w:val="00216CAE"/>
    <w:rsid w:val="0021725B"/>
    <w:rsid w:val="00217503"/>
    <w:rsid w:val="00217B11"/>
    <w:rsid w:val="00217C05"/>
    <w:rsid w:val="00220492"/>
    <w:rsid w:val="002204BB"/>
    <w:rsid w:val="00221361"/>
    <w:rsid w:val="00221DC9"/>
    <w:rsid w:val="00223056"/>
    <w:rsid w:val="00224240"/>
    <w:rsid w:val="0022443C"/>
    <w:rsid w:val="0022461C"/>
    <w:rsid w:val="00224715"/>
    <w:rsid w:val="00224E8E"/>
    <w:rsid w:val="00225A71"/>
    <w:rsid w:val="00225DE9"/>
    <w:rsid w:val="00227CD0"/>
    <w:rsid w:val="00230846"/>
    <w:rsid w:val="00230F53"/>
    <w:rsid w:val="002313C2"/>
    <w:rsid w:val="00231790"/>
    <w:rsid w:val="00231F41"/>
    <w:rsid w:val="00231FF5"/>
    <w:rsid w:val="00232F94"/>
    <w:rsid w:val="00233B77"/>
    <w:rsid w:val="00233FBD"/>
    <w:rsid w:val="002346BA"/>
    <w:rsid w:val="00234A68"/>
    <w:rsid w:val="00235640"/>
    <w:rsid w:val="00235934"/>
    <w:rsid w:val="0023604A"/>
    <w:rsid w:val="00236C7D"/>
    <w:rsid w:val="0023729A"/>
    <w:rsid w:val="00237EA1"/>
    <w:rsid w:val="00240CF8"/>
    <w:rsid w:val="00241293"/>
    <w:rsid w:val="00241735"/>
    <w:rsid w:val="00243F49"/>
    <w:rsid w:val="002447E6"/>
    <w:rsid w:val="00245307"/>
    <w:rsid w:val="002463B0"/>
    <w:rsid w:val="002467A2"/>
    <w:rsid w:val="00247D5B"/>
    <w:rsid w:val="00250658"/>
    <w:rsid w:val="00250BDB"/>
    <w:rsid w:val="00250E3D"/>
    <w:rsid w:val="00251F64"/>
    <w:rsid w:val="00251FDA"/>
    <w:rsid w:val="00252C04"/>
    <w:rsid w:val="00252D50"/>
    <w:rsid w:val="002535D8"/>
    <w:rsid w:val="00253830"/>
    <w:rsid w:val="00254150"/>
    <w:rsid w:val="00254DF7"/>
    <w:rsid w:val="002557B5"/>
    <w:rsid w:val="00255BC5"/>
    <w:rsid w:val="00256506"/>
    <w:rsid w:val="002566DD"/>
    <w:rsid w:val="00256DB6"/>
    <w:rsid w:val="00257FDA"/>
    <w:rsid w:val="00260586"/>
    <w:rsid w:val="00260FA0"/>
    <w:rsid w:val="0026155D"/>
    <w:rsid w:val="00262767"/>
    <w:rsid w:val="00262F5D"/>
    <w:rsid w:val="00263C04"/>
    <w:rsid w:val="00263D3A"/>
    <w:rsid w:val="0026447B"/>
    <w:rsid w:val="00264C40"/>
    <w:rsid w:val="00266692"/>
    <w:rsid w:val="00266851"/>
    <w:rsid w:val="002671BE"/>
    <w:rsid w:val="00270C75"/>
    <w:rsid w:val="00270D50"/>
    <w:rsid w:val="00271435"/>
    <w:rsid w:val="002714B4"/>
    <w:rsid w:val="002716B4"/>
    <w:rsid w:val="00272039"/>
    <w:rsid w:val="002724E5"/>
    <w:rsid w:val="002737DF"/>
    <w:rsid w:val="00273B29"/>
    <w:rsid w:val="00274072"/>
    <w:rsid w:val="002741EC"/>
    <w:rsid w:val="00274396"/>
    <w:rsid w:val="0027445A"/>
    <w:rsid w:val="00275183"/>
    <w:rsid w:val="002770BA"/>
    <w:rsid w:val="00277977"/>
    <w:rsid w:val="002779A8"/>
    <w:rsid w:val="002779EC"/>
    <w:rsid w:val="002806C7"/>
    <w:rsid w:val="00283664"/>
    <w:rsid w:val="0028568E"/>
    <w:rsid w:val="00285784"/>
    <w:rsid w:val="00286185"/>
    <w:rsid w:val="002863D2"/>
    <w:rsid w:val="002866B7"/>
    <w:rsid w:val="00286F25"/>
    <w:rsid w:val="0028711C"/>
    <w:rsid w:val="0028775A"/>
    <w:rsid w:val="00291E24"/>
    <w:rsid w:val="00292013"/>
    <w:rsid w:val="002924AE"/>
    <w:rsid w:val="00292846"/>
    <w:rsid w:val="0029286F"/>
    <w:rsid w:val="0029290A"/>
    <w:rsid w:val="00292F39"/>
    <w:rsid w:val="002937B6"/>
    <w:rsid w:val="00293C9E"/>
    <w:rsid w:val="00293D3F"/>
    <w:rsid w:val="00294681"/>
    <w:rsid w:val="00294C3C"/>
    <w:rsid w:val="0029574F"/>
    <w:rsid w:val="002957EE"/>
    <w:rsid w:val="0029662C"/>
    <w:rsid w:val="00296F8D"/>
    <w:rsid w:val="00297070"/>
    <w:rsid w:val="002A0068"/>
    <w:rsid w:val="002A03EC"/>
    <w:rsid w:val="002A060C"/>
    <w:rsid w:val="002A1417"/>
    <w:rsid w:val="002A1456"/>
    <w:rsid w:val="002A3BE7"/>
    <w:rsid w:val="002A3C51"/>
    <w:rsid w:val="002A4809"/>
    <w:rsid w:val="002A5C42"/>
    <w:rsid w:val="002A5F78"/>
    <w:rsid w:val="002A6CC2"/>
    <w:rsid w:val="002A72FC"/>
    <w:rsid w:val="002A7589"/>
    <w:rsid w:val="002A7F7D"/>
    <w:rsid w:val="002B0832"/>
    <w:rsid w:val="002B1BD6"/>
    <w:rsid w:val="002B32FF"/>
    <w:rsid w:val="002B33F9"/>
    <w:rsid w:val="002B41F7"/>
    <w:rsid w:val="002B690A"/>
    <w:rsid w:val="002B7439"/>
    <w:rsid w:val="002B7ACA"/>
    <w:rsid w:val="002B7B69"/>
    <w:rsid w:val="002C0B1A"/>
    <w:rsid w:val="002C0D21"/>
    <w:rsid w:val="002C102C"/>
    <w:rsid w:val="002C154A"/>
    <w:rsid w:val="002C15B8"/>
    <w:rsid w:val="002C1756"/>
    <w:rsid w:val="002C3EA3"/>
    <w:rsid w:val="002C40C7"/>
    <w:rsid w:val="002C4286"/>
    <w:rsid w:val="002C43BF"/>
    <w:rsid w:val="002C506E"/>
    <w:rsid w:val="002C537B"/>
    <w:rsid w:val="002C679E"/>
    <w:rsid w:val="002C7C8D"/>
    <w:rsid w:val="002D0F0A"/>
    <w:rsid w:val="002D11E2"/>
    <w:rsid w:val="002D2C93"/>
    <w:rsid w:val="002D3409"/>
    <w:rsid w:val="002D3502"/>
    <w:rsid w:val="002D3F21"/>
    <w:rsid w:val="002D7861"/>
    <w:rsid w:val="002E07B1"/>
    <w:rsid w:val="002E0F03"/>
    <w:rsid w:val="002E11B1"/>
    <w:rsid w:val="002E2A26"/>
    <w:rsid w:val="002E2AA6"/>
    <w:rsid w:val="002E39DC"/>
    <w:rsid w:val="002E3D76"/>
    <w:rsid w:val="002E4C3B"/>
    <w:rsid w:val="002E5034"/>
    <w:rsid w:val="002E52A1"/>
    <w:rsid w:val="002E546A"/>
    <w:rsid w:val="002E5C2D"/>
    <w:rsid w:val="002E6EDA"/>
    <w:rsid w:val="002E7171"/>
    <w:rsid w:val="002E74FB"/>
    <w:rsid w:val="002E7A69"/>
    <w:rsid w:val="002F0689"/>
    <w:rsid w:val="002F0B6A"/>
    <w:rsid w:val="002F112F"/>
    <w:rsid w:val="002F2D87"/>
    <w:rsid w:val="002F3666"/>
    <w:rsid w:val="002F42B2"/>
    <w:rsid w:val="002F4769"/>
    <w:rsid w:val="002F51DF"/>
    <w:rsid w:val="002F64C7"/>
    <w:rsid w:val="002F721B"/>
    <w:rsid w:val="002F7B54"/>
    <w:rsid w:val="00300AA6"/>
    <w:rsid w:val="00301286"/>
    <w:rsid w:val="00301B4F"/>
    <w:rsid w:val="0030284E"/>
    <w:rsid w:val="00302CE2"/>
    <w:rsid w:val="00302E87"/>
    <w:rsid w:val="00305FB2"/>
    <w:rsid w:val="00307224"/>
    <w:rsid w:val="0030765F"/>
    <w:rsid w:val="00307A7D"/>
    <w:rsid w:val="00310027"/>
    <w:rsid w:val="003103EC"/>
    <w:rsid w:val="003108BB"/>
    <w:rsid w:val="00310DA7"/>
    <w:rsid w:val="00310DDA"/>
    <w:rsid w:val="003111E4"/>
    <w:rsid w:val="003140EC"/>
    <w:rsid w:val="0031462A"/>
    <w:rsid w:val="00317107"/>
    <w:rsid w:val="0031755C"/>
    <w:rsid w:val="00317B98"/>
    <w:rsid w:val="00317D8F"/>
    <w:rsid w:val="00317F5E"/>
    <w:rsid w:val="0032149E"/>
    <w:rsid w:val="003218EF"/>
    <w:rsid w:val="00321A7A"/>
    <w:rsid w:val="00321FDE"/>
    <w:rsid w:val="00322503"/>
    <w:rsid w:val="00322DF3"/>
    <w:rsid w:val="00322E5F"/>
    <w:rsid w:val="00323B7F"/>
    <w:rsid w:val="003263DC"/>
    <w:rsid w:val="00327945"/>
    <w:rsid w:val="00330967"/>
    <w:rsid w:val="00331169"/>
    <w:rsid w:val="003311F1"/>
    <w:rsid w:val="0033228A"/>
    <w:rsid w:val="0033268B"/>
    <w:rsid w:val="00334DD4"/>
    <w:rsid w:val="00334F36"/>
    <w:rsid w:val="00335D64"/>
    <w:rsid w:val="0033718B"/>
    <w:rsid w:val="00337859"/>
    <w:rsid w:val="003378C9"/>
    <w:rsid w:val="00340034"/>
    <w:rsid w:val="00340456"/>
    <w:rsid w:val="0034095D"/>
    <w:rsid w:val="00340B2C"/>
    <w:rsid w:val="00342013"/>
    <w:rsid w:val="00342821"/>
    <w:rsid w:val="003438F3"/>
    <w:rsid w:val="00343EB3"/>
    <w:rsid w:val="0034414E"/>
    <w:rsid w:val="0034462A"/>
    <w:rsid w:val="00345920"/>
    <w:rsid w:val="003474BF"/>
    <w:rsid w:val="0034791D"/>
    <w:rsid w:val="00347F45"/>
    <w:rsid w:val="00347F5F"/>
    <w:rsid w:val="00350A69"/>
    <w:rsid w:val="00351AE9"/>
    <w:rsid w:val="00352194"/>
    <w:rsid w:val="003521FA"/>
    <w:rsid w:val="003529C4"/>
    <w:rsid w:val="003530A8"/>
    <w:rsid w:val="00354607"/>
    <w:rsid w:val="00354E38"/>
    <w:rsid w:val="00355495"/>
    <w:rsid w:val="00355A62"/>
    <w:rsid w:val="00356771"/>
    <w:rsid w:val="00356957"/>
    <w:rsid w:val="00356B94"/>
    <w:rsid w:val="00356C6E"/>
    <w:rsid w:val="00356D25"/>
    <w:rsid w:val="00357D7B"/>
    <w:rsid w:val="00357E59"/>
    <w:rsid w:val="0036035E"/>
    <w:rsid w:val="00360EB3"/>
    <w:rsid w:val="003612A5"/>
    <w:rsid w:val="00361E90"/>
    <w:rsid w:val="00361F60"/>
    <w:rsid w:val="003634C1"/>
    <w:rsid w:val="003649B8"/>
    <w:rsid w:val="00365501"/>
    <w:rsid w:val="00365A19"/>
    <w:rsid w:val="00365CA2"/>
    <w:rsid w:val="00371971"/>
    <w:rsid w:val="00371E40"/>
    <w:rsid w:val="00374ACD"/>
    <w:rsid w:val="00374BBC"/>
    <w:rsid w:val="00375DC3"/>
    <w:rsid w:val="00376787"/>
    <w:rsid w:val="00376AD6"/>
    <w:rsid w:val="0037706B"/>
    <w:rsid w:val="00377258"/>
    <w:rsid w:val="00377A05"/>
    <w:rsid w:val="00380B1E"/>
    <w:rsid w:val="00380ECC"/>
    <w:rsid w:val="00380ED0"/>
    <w:rsid w:val="00381081"/>
    <w:rsid w:val="00381602"/>
    <w:rsid w:val="003822A9"/>
    <w:rsid w:val="00382892"/>
    <w:rsid w:val="00385542"/>
    <w:rsid w:val="00385E90"/>
    <w:rsid w:val="0038677F"/>
    <w:rsid w:val="00387097"/>
    <w:rsid w:val="00390138"/>
    <w:rsid w:val="00390DD2"/>
    <w:rsid w:val="003917A5"/>
    <w:rsid w:val="003917A9"/>
    <w:rsid w:val="00391A7F"/>
    <w:rsid w:val="00391D08"/>
    <w:rsid w:val="00391FB4"/>
    <w:rsid w:val="00392713"/>
    <w:rsid w:val="003930AB"/>
    <w:rsid w:val="00393658"/>
    <w:rsid w:val="00394B15"/>
    <w:rsid w:val="00394D85"/>
    <w:rsid w:val="00397365"/>
    <w:rsid w:val="003973B9"/>
    <w:rsid w:val="00397783"/>
    <w:rsid w:val="003A0AB5"/>
    <w:rsid w:val="003A2D99"/>
    <w:rsid w:val="003A3797"/>
    <w:rsid w:val="003A3AA0"/>
    <w:rsid w:val="003A44B6"/>
    <w:rsid w:val="003A44E8"/>
    <w:rsid w:val="003A4A2B"/>
    <w:rsid w:val="003A5C75"/>
    <w:rsid w:val="003A6713"/>
    <w:rsid w:val="003A6D35"/>
    <w:rsid w:val="003A79D7"/>
    <w:rsid w:val="003B0D03"/>
    <w:rsid w:val="003B0EC4"/>
    <w:rsid w:val="003B1ED4"/>
    <w:rsid w:val="003B2ACD"/>
    <w:rsid w:val="003B3843"/>
    <w:rsid w:val="003B3F20"/>
    <w:rsid w:val="003B3F95"/>
    <w:rsid w:val="003B3FFB"/>
    <w:rsid w:val="003B4437"/>
    <w:rsid w:val="003B4C15"/>
    <w:rsid w:val="003B64B9"/>
    <w:rsid w:val="003B6A41"/>
    <w:rsid w:val="003B7410"/>
    <w:rsid w:val="003B743C"/>
    <w:rsid w:val="003B7F45"/>
    <w:rsid w:val="003C0BDC"/>
    <w:rsid w:val="003C0F0A"/>
    <w:rsid w:val="003C1A12"/>
    <w:rsid w:val="003C342B"/>
    <w:rsid w:val="003C3A08"/>
    <w:rsid w:val="003C4672"/>
    <w:rsid w:val="003C4A0B"/>
    <w:rsid w:val="003C51B5"/>
    <w:rsid w:val="003C54F9"/>
    <w:rsid w:val="003C6163"/>
    <w:rsid w:val="003C6744"/>
    <w:rsid w:val="003C69E0"/>
    <w:rsid w:val="003D04E6"/>
    <w:rsid w:val="003D19A3"/>
    <w:rsid w:val="003D1BAA"/>
    <w:rsid w:val="003D2CFF"/>
    <w:rsid w:val="003D44A2"/>
    <w:rsid w:val="003D453B"/>
    <w:rsid w:val="003D6468"/>
    <w:rsid w:val="003D6D2E"/>
    <w:rsid w:val="003D77C9"/>
    <w:rsid w:val="003D7F89"/>
    <w:rsid w:val="003E10FC"/>
    <w:rsid w:val="003E3127"/>
    <w:rsid w:val="003E3B49"/>
    <w:rsid w:val="003E3EB6"/>
    <w:rsid w:val="003E40DC"/>
    <w:rsid w:val="003E4204"/>
    <w:rsid w:val="003E4725"/>
    <w:rsid w:val="003E52C5"/>
    <w:rsid w:val="003E625B"/>
    <w:rsid w:val="003E6C6A"/>
    <w:rsid w:val="003E717F"/>
    <w:rsid w:val="003E72E6"/>
    <w:rsid w:val="003F084B"/>
    <w:rsid w:val="003F26FF"/>
    <w:rsid w:val="003F3157"/>
    <w:rsid w:val="003F6ACA"/>
    <w:rsid w:val="003F6E40"/>
    <w:rsid w:val="003F70F1"/>
    <w:rsid w:val="003F7AD5"/>
    <w:rsid w:val="004013B4"/>
    <w:rsid w:val="00401580"/>
    <w:rsid w:val="004016AD"/>
    <w:rsid w:val="00402393"/>
    <w:rsid w:val="00402B68"/>
    <w:rsid w:val="00402CBE"/>
    <w:rsid w:val="00402D58"/>
    <w:rsid w:val="00403188"/>
    <w:rsid w:val="00403584"/>
    <w:rsid w:val="00403D45"/>
    <w:rsid w:val="004047BE"/>
    <w:rsid w:val="00404AFB"/>
    <w:rsid w:val="00404F19"/>
    <w:rsid w:val="00405807"/>
    <w:rsid w:val="00405AD3"/>
    <w:rsid w:val="004073E9"/>
    <w:rsid w:val="0040773C"/>
    <w:rsid w:val="00410B19"/>
    <w:rsid w:val="004117F7"/>
    <w:rsid w:val="0041277F"/>
    <w:rsid w:val="00412A9A"/>
    <w:rsid w:val="00413B0D"/>
    <w:rsid w:val="00413DF7"/>
    <w:rsid w:val="00414D57"/>
    <w:rsid w:val="0041513E"/>
    <w:rsid w:val="004152C9"/>
    <w:rsid w:val="00415A70"/>
    <w:rsid w:val="004168D1"/>
    <w:rsid w:val="00417645"/>
    <w:rsid w:val="00417B1F"/>
    <w:rsid w:val="00417EE3"/>
    <w:rsid w:val="0042057E"/>
    <w:rsid w:val="00420AB2"/>
    <w:rsid w:val="00420E40"/>
    <w:rsid w:val="0042243F"/>
    <w:rsid w:val="004227F0"/>
    <w:rsid w:val="00423320"/>
    <w:rsid w:val="00423B73"/>
    <w:rsid w:val="00423D84"/>
    <w:rsid w:val="00424E27"/>
    <w:rsid w:val="0042578D"/>
    <w:rsid w:val="00426386"/>
    <w:rsid w:val="004300C0"/>
    <w:rsid w:val="00431F40"/>
    <w:rsid w:val="00432346"/>
    <w:rsid w:val="00432C81"/>
    <w:rsid w:val="00432EB8"/>
    <w:rsid w:val="00432EBB"/>
    <w:rsid w:val="0043360E"/>
    <w:rsid w:val="0043450B"/>
    <w:rsid w:val="00434646"/>
    <w:rsid w:val="00434D70"/>
    <w:rsid w:val="00435138"/>
    <w:rsid w:val="00435C0F"/>
    <w:rsid w:val="00435D1C"/>
    <w:rsid w:val="00436126"/>
    <w:rsid w:val="00437592"/>
    <w:rsid w:val="00440609"/>
    <w:rsid w:val="00440666"/>
    <w:rsid w:val="00440B3F"/>
    <w:rsid w:val="0044124F"/>
    <w:rsid w:val="0044347F"/>
    <w:rsid w:val="00443575"/>
    <w:rsid w:val="004452E9"/>
    <w:rsid w:val="00445C4B"/>
    <w:rsid w:val="00446530"/>
    <w:rsid w:val="0044691A"/>
    <w:rsid w:val="00446AA0"/>
    <w:rsid w:val="00446F63"/>
    <w:rsid w:val="0044778F"/>
    <w:rsid w:val="004504EE"/>
    <w:rsid w:val="00450562"/>
    <w:rsid w:val="00450C21"/>
    <w:rsid w:val="00450EDE"/>
    <w:rsid w:val="004512E1"/>
    <w:rsid w:val="00451393"/>
    <w:rsid w:val="00451E2B"/>
    <w:rsid w:val="0045281F"/>
    <w:rsid w:val="00453B44"/>
    <w:rsid w:val="00453DDB"/>
    <w:rsid w:val="004564E2"/>
    <w:rsid w:val="00456E12"/>
    <w:rsid w:val="00460254"/>
    <w:rsid w:val="004606F6"/>
    <w:rsid w:val="0046106B"/>
    <w:rsid w:val="00461B18"/>
    <w:rsid w:val="00461F84"/>
    <w:rsid w:val="00464710"/>
    <w:rsid w:val="004655F3"/>
    <w:rsid w:val="00466233"/>
    <w:rsid w:val="004700A7"/>
    <w:rsid w:val="00470180"/>
    <w:rsid w:val="00470197"/>
    <w:rsid w:val="0047047F"/>
    <w:rsid w:val="0047147E"/>
    <w:rsid w:val="00471552"/>
    <w:rsid w:val="00472B5D"/>
    <w:rsid w:val="004730E6"/>
    <w:rsid w:val="00473593"/>
    <w:rsid w:val="0047401A"/>
    <w:rsid w:val="00474130"/>
    <w:rsid w:val="00475591"/>
    <w:rsid w:val="00475E1F"/>
    <w:rsid w:val="004817E2"/>
    <w:rsid w:val="00482366"/>
    <w:rsid w:val="0048260B"/>
    <w:rsid w:val="00483BEB"/>
    <w:rsid w:val="0048448B"/>
    <w:rsid w:val="004847E7"/>
    <w:rsid w:val="004851AF"/>
    <w:rsid w:val="00485C1C"/>
    <w:rsid w:val="00486655"/>
    <w:rsid w:val="004867BA"/>
    <w:rsid w:val="0048683A"/>
    <w:rsid w:val="00487292"/>
    <w:rsid w:val="00490533"/>
    <w:rsid w:val="004908BF"/>
    <w:rsid w:val="00491DC8"/>
    <w:rsid w:val="00493BFD"/>
    <w:rsid w:val="00493E46"/>
    <w:rsid w:val="004940AB"/>
    <w:rsid w:val="00494C8B"/>
    <w:rsid w:val="00495768"/>
    <w:rsid w:val="004969F5"/>
    <w:rsid w:val="00496EC8"/>
    <w:rsid w:val="00497593"/>
    <w:rsid w:val="00497A6B"/>
    <w:rsid w:val="004A069B"/>
    <w:rsid w:val="004A07EF"/>
    <w:rsid w:val="004A10F6"/>
    <w:rsid w:val="004A1273"/>
    <w:rsid w:val="004A1709"/>
    <w:rsid w:val="004A197A"/>
    <w:rsid w:val="004A3443"/>
    <w:rsid w:val="004A389F"/>
    <w:rsid w:val="004A5086"/>
    <w:rsid w:val="004A61B1"/>
    <w:rsid w:val="004A6AAB"/>
    <w:rsid w:val="004A7AF8"/>
    <w:rsid w:val="004A7E7A"/>
    <w:rsid w:val="004A7FE4"/>
    <w:rsid w:val="004B05B0"/>
    <w:rsid w:val="004B239E"/>
    <w:rsid w:val="004B26AD"/>
    <w:rsid w:val="004B289B"/>
    <w:rsid w:val="004B398C"/>
    <w:rsid w:val="004B3AE2"/>
    <w:rsid w:val="004B3C94"/>
    <w:rsid w:val="004B4BF8"/>
    <w:rsid w:val="004B4C9C"/>
    <w:rsid w:val="004B5041"/>
    <w:rsid w:val="004B5AB1"/>
    <w:rsid w:val="004B5C9D"/>
    <w:rsid w:val="004B64F8"/>
    <w:rsid w:val="004B664D"/>
    <w:rsid w:val="004B68F5"/>
    <w:rsid w:val="004B6C01"/>
    <w:rsid w:val="004B70CE"/>
    <w:rsid w:val="004B70D1"/>
    <w:rsid w:val="004C062D"/>
    <w:rsid w:val="004C118A"/>
    <w:rsid w:val="004C134B"/>
    <w:rsid w:val="004C1405"/>
    <w:rsid w:val="004C1C7C"/>
    <w:rsid w:val="004C2004"/>
    <w:rsid w:val="004C3008"/>
    <w:rsid w:val="004C42D3"/>
    <w:rsid w:val="004C42F2"/>
    <w:rsid w:val="004C66AB"/>
    <w:rsid w:val="004C7BD9"/>
    <w:rsid w:val="004C7E7B"/>
    <w:rsid w:val="004D06BC"/>
    <w:rsid w:val="004D0DB3"/>
    <w:rsid w:val="004D14B2"/>
    <w:rsid w:val="004D171C"/>
    <w:rsid w:val="004D19A6"/>
    <w:rsid w:val="004D1B85"/>
    <w:rsid w:val="004D22CE"/>
    <w:rsid w:val="004D2B7F"/>
    <w:rsid w:val="004D30C4"/>
    <w:rsid w:val="004D3E55"/>
    <w:rsid w:val="004D472A"/>
    <w:rsid w:val="004D4E67"/>
    <w:rsid w:val="004D59B3"/>
    <w:rsid w:val="004D5C19"/>
    <w:rsid w:val="004D6052"/>
    <w:rsid w:val="004D71C4"/>
    <w:rsid w:val="004E0E3B"/>
    <w:rsid w:val="004E1504"/>
    <w:rsid w:val="004E2444"/>
    <w:rsid w:val="004E261B"/>
    <w:rsid w:val="004E28E1"/>
    <w:rsid w:val="004E2954"/>
    <w:rsid w:val="004E3E21"/>
    <w:rsid w:val="004E5F92"/>
    <w:rsid w:val="004E6105"/>
    <w:rsid w:val="004E6E1F"/>
    <w:rsid w:val="004E788E"/>
    <w:rsid w:val="004F0523"/>
    <w:rsid w:val="004F1C62"/>
    <w:rsid w:val="004F2E67"/>
    <w:rsid w:val="004F3797"/>
    <w:rsid w:val="004F3841"/>
    <w:rsid w:val="004F3941"/>
    <w:rsid w:val="004F467F"/>
    <w:rsid w:val="004F4985"/>
    <w:rsid w:val="004F4A7E"/>
    <w:rsid w:val="004F5030"/>
    <w:rsid w:val="004F58D7"/>
    <w:rsid w:val="004F5A50"/>
    <w:rsid w:val="004F5D38"/>
    <w:rsid w:val="004F6194"/>
    <w:rsid w:val="004F7D56"/>
    <w:rsid w:val="0050155C"/>
    <w:rsid w:val="00501A16"/>
    <w:rsid w:val="00501E52"/>
    <w:rsid w:val="00502504"/>
    <w:rsid w:val="005025DC"/>
    <w:rsid w:val="00502647"/>
    <w:rsid w:val="005028B0"/>
    <w:rsid w:val="00502921"/>
    <w:rsid w:val="00503109"/>
    <w:rsid w:val="0050352E"/>
    <w:rsid w:val="00503BAF"/>
    <w:rsid w:val="0050408A"/>
    <w:rsid w:val="00507053"/>
    <w:rsid w:val="00507897"/>
    <w:rsid w:val="005078CD"/>
    <w:rsid w:val="00507BDC"/>
    <w:rsid w:val="005100EF"/>
    <w:rsid w:val="00510D3A"/>
    <w:rsid w:val="00511479"/>
    <w:rsid w:val="00511CFA"/>
    <w:rsid w:val="0051240F"/>
    <w:rsid w:val="00512895"/>
    <w:rsid w:val="00512AA6"/>
    <w:rsid w:val="00512AAB"/>
    <w:rsid w:val="005140E4"/>
    <w:rsid w:val="0051523C"/>
    <w:rsid w:val="00515FEC"/>
    <w:rsid w:val="005174FD"/>
    <w:rsid w:val="005204CD"/>
    <w:rsid w:val="00520FC5"/>
    <w:rsid w:val="005216D9"/>
    <w:rsid w:val="005229B3"/>
    <w:rsid w:val="005238A8"/>
    <w:rsid w:val="00524027"/>
    <w:rsid w:val="005248E7"/>
    <w:rsid w:val="00524E1E"/>
    <w:rsid w:val="005251BD"/>
    <w:rsid w:val="00525581"/>
    <w:rsid w:val="0052584B"/>
    <w:rsid w:val="00525CD9"/>
    <w:rsid w:val="00526080"/>
    <w:rsid w:val="00526735"/>
    <w:rsid w:val="00526957"/>
    <w:rsid w:val="005269D8"/>
    <w:rsid w:val="00526E33"/>
    <w:rsid w:val="00527978"/>
    <w:rsid w:val="005279FD"/>
    <w:rsid w:val="005305B9"/>
    <w:rsid w:val="005309B9"/>
    <w:rsid w:val="00530A40"/>
    <w:rsid w:val="00532015"/>
    <w:rsid w:val="0053237C"/>
    <w:rsid w:val="00532BF9"/>
    <w:rsid w:val="005336C9"/>
    <w:rsid w:val="005345BC"/>
    <w:rsid w:val="005349CC"/>
    <w:rsid w:val="00536528"/>
    <w:rsid w:val="00537070"/>
    <w:rsid w:val="005403DF"/>
    <w:rsid w:val="005405DF"/>
    <w:rsid w:val="00541E9C"/>
    <w:rsid w:val="00542219"/>
    <w:rsid w:val="00542937"/>
    <w:rsid w:val="00542E87"/>
    <w:rsid w:val="005432CA"/>
    <w:rsid w:val="00544651"/>
    <w:rsid w:val="0054529E"/>
    <w:rsid w:val="00545DB0"/>
    <w:rsid w:val="00545F06"/>
    <w:rsid w:val="00547386"/>
    <w:rsid w:val="00550640"/>
    <w:rsid w:val="005517CA"/>
    <w:rsid w:val="005522CD"/>
    <w:rsid w:val="005533DA"/>
    <w:rsid w:val="00554D4D"/>
    <w:rsid w:val="00556BC1"/>
    <w:rsid w:val="005574C4"/>
    <w:rsid w:val="005576F0"/>
    <w:rsid w:val="00560E8D"/>
    <w:rsid w:val="00560F7E"/>
    <w:rsid w:val="00561E29"/>
    <w:rsid w:val="005622C1"/>
    <w:rsid w:val="005631EB"/>
    <w:rsid w:val="005635F8"/>
    <w:rsid w:val="00563ECF"/>
    <w:rsid w:val="00564179"/>
    <w:rsid w:val="0056536E"/>
    <w:rsid w:val="005669CD"/>
    <w:rsid w:val="00566BFC"/>
    <w:rsid w:val="005671C8"/>
    <w:rsid w:val="0057209C"/>
    <w:rsid w:val="00573C89"/>
    <w:rsid w:val="0057437E"/>
    <w:rsid w:val="0057491A"/>
    <w:rsid w:val="00574B03"/>
    <w:rsid w:val="00574BF7"/>
    <w:rsid w:val="00574FC9"/>
    <w:rsid w:val="00575840"/>
    <w:rsid w:val="00575FB9"/>
    <w:rsid w:val="00576669"/>
    <w:rsid w:val="00576712"/>
    <w:rsid w:val="00576A83"/>
    <w:rsid w:val="00576F1A"/>
    <w:rsid w:val="005777E7"/>
    <w:rsid w:val="00577991"/>
    <w:rsid w:val="00580888"/>
    <w:rsid w:val="00581B06"/>
    <w:rsid w:val="00581C10"/>
    <w:rsid w:val="00582670"/>
    <w:rsid w:val="00582C8C"/>
    <w:rsid w:val="00582D96"/>
    <w:rsid w:val="0058376E"/>
    <w:rsid w:val="00583878"/>
    <w:rsid w:val="00583CF2"/>
    <w:rsid w:val="00583FB8"/>
    <w:rsid w:val="0058769A"/>
    <w:rsid w:val="00587A52"/>
    <w:rsid w:val="005905E6"/>
    <w:rsid w:val="005925D8"/>
    <w:rsid w:val="005928E0"/>
    <w:rsid w:val="005939DD"/>
    <w:rsid w:val="0059529D"/>
    <w:rsid w:val="005957E6"/>
    <w:rsid w:val="00595BFF"/>
    <w:rsid w:val="0059677A"/>
    <w:rsid w:val="005977AC"/>
    <w:rsid w:val="00597824"/>
    <w:rsid w:val="00597F3D"/>
    <w:rsid w:val="005A088F"/>
    <w:rsid w:val="005A14D7"/>
    <w:rsid w:val="005A1F35"/>
    <w:rsid w:val="005A1F6D"/>
    <w:rsid w:val="005A30D7"/>
    <w:rsid w:val="005A387A"/>
    <w:rsid w:val="005A3C18"/>
    <w:rsid w:val="005A5284"/>
    <w:rsid w:val="005A56D4"/>
    <w:rsid w:val="005A5F0B"/>
    <w:rsid w:val="005A5FB1"/>
    <w:rsid w:val="005A65DB"/>
    <w:rsid w:val="005A7A82"/>
    <w:rsid w:val="005A7BC1"/>
    <w:rsid w:val="005A7D6D"/>
    <w:rsid w:val="005B0462"/>
    <w:rsid w:val="005B0801"/>
    <w:rsid w:val="005B1D0C"/>
    <w:rsid w:val="005B31FB"/>
    <w:rsid w:val="005B3F8C"/>
    <w:rsid w:val="005B402C"/>
    <w:rsid w:val="005B4096"/>
    <w:rsid w:val="005B586A"/>
    <w:rsid w:val="005B5A44"/>
    <w:rsid w:val="005B5BAA"/>
    <w:rsid w:val="005B5F2D"/>
    <w:rsid w:val="005B610F"/>
    <w:rsid w:val="005B7A63"/>
    <w:rsid w:val="005B7E4C"/>
    <w:rsid w:val="005C110F"/>
    <w:rsid w:val="005C15F2"/>
    <w:rsid w:val="005C2601"/>
    <w:rsid w:val="005C26BC"/>
    <w:rsid w:val="005C278B"/>
    <w:rsid w:val="005C2A93"/>
    <w:rsid w:val="005C30DE"/>
    <w:rsid w:val="005C3DDE"/>
    <w:rsid w:val="005C5844"/>
    <w:rsid w:val="005C632F"/>
    <w:rsid w:val="005C6C0E"/>
    <w:rsid w:val="005C7043"/>
    <w:rsid w:val="005C7129"/>
    <w:rsid w:val="005C76B1"/>
    <w:rsid w:val="005C77D2"/>
    <w:rsid w:val="005C7829"/>
    <w:rsid w:val="005D1387"/>
    <w:rsid w:val="005D239B"/>
    <w:rsid w:val="005D30A1"/>
    <w:rsid w:val="005D3EBB"/>
    <w:rsid w:val="005D4510"/>
    <w:rsid w:val="005D46E7"/>
    <w:rsid w:val="005D5DDD"/>
    <w:rsid w:val="005D5F50"/>
    <w:rsid w:val="005D68E2"/>
    <w:rsid w:val="005D7244"/>
    <w:rsid w:val="005E07A9"/>
    <w:rsid w:val="005E0841"/>
    <w:rsid w:val="005E09E9"/>
    <w:rsid w:val="005E15E4"/>
    <w:rsid w:val="005E2D3E"/>
    <w:rsid w:val="005E3DE5"/>
    <w:rsid w:val="005E3E46"/>
    <w:rsid w:val="005E3E7B"/>
    <w:rsid w:val="005E442A"/>
    <w:rsid w:val="005E4530"/>
    <w:rsid w:val="005E478E"/>
    <w:rsid w:val="005E4989"/>
    <w:rsid w:val="005E506E"/>
    <w:rsid w:val="005E50DF"/>
    <w:rsid w:val="005E5B4A"/>
    <w:rsid w:val="005E6412"/>
    <w:rsid w:val="005E68DF"/>
    <w:rsid w:val="005E7656"/>
    <w:rsid w:val="005E7C80"/>
    <w:rsid w:val="005F036D"/>
    <w:rsid w:val="005F0882"/>
    <w:rsid w:val="005F0DAC"/>
    <w:rsid w:val="005F15F8"/>
    <w:rsid w:val="005F1AF3"/>
    <w:rsid w:val="005F22C4"/>
    <w:rsid w:val="005F4315"/>
    <w:rsid w:val="005F4EA0"/>
    <w:rsid w:val="005F5748"/>
    <w:rsid w:val="005F6FC5"/>
    <w:rsid w:val="005F74F6"/>
    <w:rsid w:val="0060097B"/>
    <w:rsid w:val="00600E9C"/>
    <w:rsid w:val="00601117"/>
    <w:rsid w:val="006011D4"/>
    <w:rsid w:val="00601760"/>
    <w:rsid w:val="006017DA"/>
    <w:rsid w:val="00601D28"/>
    <w:rsid w:val="00601EED"/>
    <w:rsid w:val="00604265"/>
    <w:rsid w:val="006042BD"/>
    <w:rsid w:val="0060442C"/>
    <w:rsid w:val="006051CD"/>
    <w:rsid w:val="006057D6"/>
    <w:rsid w:val="00605B2A"/>
    <w:rsid w:val="006065C0"/>
    <w:rsid w:val="00606A13"/>
    <w:rsid w:val="0060796A"/>
    <w:rsid w:val="00610308"/>
    <w:rsid w:val="006106F8"/>
    <w:rsid w:val="00610B5F"/>
    <w:rsid w:val="0061409C"/>
    <w:rsid w:val="00614CBB"/>
    <w:rsid w:val="006154EF"/>
    <w:rsid w:val="00615578"/>
    <w:rsid w:val="00615D1D"/>
    <w:rsid w:val="00620594"/>
    <w:rsid w:val="006212EF"/>
    <w:rsid w:val="00623F72"/>
    <w:rsid w:val="00624435"/>
    <w:rsid w:val="00624B66"/>
    <w:rsid w:val="00624E89"/>
    <w:rsid w:val="00625AFB"/>
    <w:rsid w:val="0062684F"/>
    <w:rsid w:val="00627283"/>
    <w:rsid w:val="00627AF5"/>
    <w:rsid w:val="00630510"/>
    <w:rsid w:val="00630BD1"/>
    <w:rsid w:val="00630C1E"/>
    <w:rsid w:val="00631EA4"/>
    <w:rsid w:val="00632712"/>
    <w:rsid w:val="00632969"/>
    <w:rsid w:val="00632DB6"/>
    <w:rsid w:val="00632DBD"/>
    <w:rsid w:val="006334FC"/>
    <w:rsid w:val="006344BC"/>
    <w:rsid w:val="00634963"/>
    <w:rsid w:val="00634CEB"/>
    <w:rsid w:val="00636670"/>
    <w:rsid w:val="0063781E"/>
    <w:rsid w:val="00637D92"/>
    <w:rsid w:val="00641D8B"/>
    <w:rsid w:val="00643C21"/>
    <w:rsid w:val="00644C52"/>
    <w:rsid w:val="00644C92"/>
    <w:rsid w:val="006454CA"/>
    <w:rsid w:val="0064569A"/>
    <w:rsid w:val="0064570D"/>
    <w:rsid w:val="00645855"/>
    <w:rsid w:val="00646830"/>
    <w:rsid w:val="00647142"/>
    <w:rsid w:val="00650864"/>
    <w:rsid w:val="006513F4"/>
    <w:rsid w:val="006520F7"/>
    <w:rsid w:val="006532D3"/>
    <w:rsid w:val="006538AC"/>
    <w:rsid w:val="00653AE1"/>
    <w:rsid w:val="006547B2"/>
    <w:rsid w:val="00656011"/>
    <w:rsid w:val="0065663C"/>
    <w:rsid w:val="0065786B"/>
    <w:rsid w:val="0066022C"/>
    <w:rsid w:val="00661D0C"/>
    <w:rsid w:val="00661D90"/>
    <w:rsid w:val="00661EAC"/>
    <w:rsid w:val="00662BA6"/>
    <w:rsid w:val="0066451A"/>
    <w:rsid w:val="00665F9C"/>
    <w:rsid w:val="0066707F"/>
    <w:rsid w:val="00667265"/>
    <w:rsid w:val="006673F9"/>
    <w:rsid w:val="00667924"/>
    <w:rsid w:val="0067022A"/>
    <w:rsid w:val="00670EA9"/>
    <w:rsid w:val="00674F1E"/>
    <w:rsid w:val="00675480"/>
    <w:rsid w:val="00675907"/>
    <w:rsid w:val="00675EFE"/>
    <w:rsid w:val="006760F7"/>
    <w:rsid w:val="00677014"/>
    <w:rsid w:val="0068029F"/>
    <w:rsid w:val="00680D55"/>
    <w:rsid w:val="00682DE3"/>
    <w:rsid w:val="006831A9"/>
    <w:rsid w:val="006835F3"/>
    <w:rsid w:val="00683B46"/>
    <w:rsid w:val="00683BAF"/>
    <w:rsid w:val="00683E76"/>
    <w:rsid w:val="006844D8"/>
    <w:rsid w:val="006847B3"/>
    <w:rsid w:val="00685023"/>
    <w:rsid w:val="0068557A"/>
    <w:rsid w:val="006857EF"/>
    <w:rsid w:val="00685D89"/>
    <w:rsid w:val="00685DAE"/>
    <w:rsid w:val="00686002"/>
    <w:rsid w:val="006926DE"/>
    <w:rsid w:val="00693333"/>
    <w:rsid w:val="006939A3"/>
    <w:rsid w:val="006961C3"/>
    <w:rsid w:val="00696B84"/>
    <w:rsid w:val="006A069D"/>
    <w:rsid w:val="006A0813"/>
    <w:rsid w:val="006A16B4"/>
    <w:rsid w:val="006A1A7B"/>
    <w:rsid w:val="006A21A1"/>
    <w:rsid w:val="006A37CA"/>
    <w:rsid w:val="006A4F6D"/>
    <w:rsid w:val="006A5C3C"/>
    <w:rsid w:val="006A5DA4"/>
    <w:rsid w:val="006A6B8B"/>
    <w:rsid w:val="006A760B"/>
    <w:rsid w:val="006A7909"/>
    <w:rsid w:val="006B00C9"/>
    <w:rsid w:val="006B01A4"/>
    <w:rsid w:val="006B0835"/>
    <w:rsid w:val="006B0A8E"/>
    <w:rsid w:val="006B1438"/>
    <w:rsid w:val="006B1670"/>
    <w:rsid w:val="006B1DE2"/>
    <w:rsid w:val="006B3478"/>
    <w:rsid w:val="006B361A"/>
    <w:rsid w:val="006B39DA"/>
    <w:rsid w:val="006B3D69"/>
    <w:rsid w:val="006B3D85"/>
    <w:rsid w:val="006B42E6"/>
    <w:rsid w:val="006B4E1A"/>
    <w:rsid w:val="006B56F9"/>
    <w:rsid w:val="006B5BD2"/>
    <w:rsid w:val="006B5DEF"/>
    <w:rsid w:val="006B657B"/>
    <w:rsid w:val="006B7F17"/>
    <w:rsid w:val="006C0E11"/>
    <w:rsid w:val="006C1527"/>
    <w:rsid w:val="006C1723"/>
    <w:rsid w:val="006C21E3"/>
    <w:rsid w:val="006C2F34"/>
    <w:rsid w:val="006C5B27"/>
    <w:rsid w:val="006C6611"/>
    <w:rsid w:val="006C6A16"/>
    <w:rsid w:val="006C753F"/>
    <w:rsid w:val="006C7D2C"/>
    <w:rsid w:val="006D0BCF"/>
    <w:rsid w:val="006D156E"/>
    <w:rsid w:val="006D19A7"/>
    <w:rsid w:val="006D1E3D"/>
    <w:rsid w:val="006D1F4A"/>
    <w:rsid w:val="006D2557"/>
    <w:rsid w:val="006D30EC"/>
    <w:rsid w:val="006D3525"/>
    <w:rsid w:val="006D45F0"/>
    <w:rsid w:val="006D4A58"/>
    <w:rsid w:val="006D67C0"/>
    <w:rsid w:val="006D70F3"/>
    <w:rsid w:val="006D7273"/>
    <w:rsid w:val="006D7552"/>
    <w:rsid w:val="006D7F43"/>
    <w:rsid w:val="006E0221"/>
    <w:rsid w:val="006E044F"/>
    <w:rsid w:val="006E146C"/>
    <w:rsid w:val="006E191F"/>
    <w:rsid w:val="006E1AC3"/>
    <w:rsid w:val="006E1FDA"/>
    <w:rsid w:val="006E24E0"/>
    <w:rsid w:val="006E27AF"/>
    <w:rsid w:val="006E28E2"/>
    <w:rsid w:val="006E5483"/>
    <w:rsid w:val="006E5899"/>
    <w:rsid w:val="006E671B"/>
    <w:rsid w:val="006E6F6E"/>
    <w:rsid w:val="006E6FCC"/>
    <w:rsid w:val="006E725F"/>
    <w:rsid w:val="006E77FD"/>
    <w:rsid w:val="006E7C01"/>
    <w:rsid w:val="006F1B83"/>
    <w:rsid w:val="006F2014"/>
    <w:rsid w:val="006F2045"/>
    <w:rsid w:val="006F2DB8"/>
    <w:rsid w:val="006F2EC9"/>
    <w:rsid w:val="006F2EF9"/>
    <w:rsid w:val="006F3171"/>
    <w:rsid w:val="006F356D"/>
    <w:rsid w:val="006F46E7"/>
    <w:rsid w:val="006F5851"/>
    <w:rsid w:val="006F5B7F"/>
    <w:rsid w:val="006F69F6"/>
    <w:rsid w:val="006F6F8D"/>
    <w:rsid w:val="00700716"/>
    <w:rsid w:val="00702887"/>
    <w:rsid w:val="00703F23"/>
    <w:rsid w:val="007044C0"/>
    <w:rsid w:val="007056F5"/>
    <w:rsid w:val="00705D6D"/>
    <w:rsid w:val="00705FC9"/>
    <w:rsid w:val="007060BB"/>
    <w:rsid w:val="0070657B"/>
    <w:rsid w:val="00706C78"/>
    <w:rsid w:val="007075D4"/>
    <w:rsid w:val="00707B5E"/>
    <w:rsid w:val="00710867"/>
    <w:rsid w:val="0071108F"/>
    <w:rsid w:val="007118B4"/>
    <w:rsid w:val="007119D6"/>
    <w:rsid w:val="00711B24"/>
    <w:rsid w:val="00713576"/>
    <w:rsid w:val="00713C4F"/>
    <w:rsid w:val="00714378"/>
    <w:rsid w:val="00716846"/>
    <w:rsid w:val="00716CFB"/>
    <w:rsid w:val="0071726C"/>
    <w:rsid w:val="00717718"/>
    <w:rsid w:val="00717AB3"/>
    <w:rsid w:val="0072002C"/>
    <w:rsid w:val="0072035D"/>
    <w:rsid w:val="00721767"/>
    <w:rsid w:val="007227A0"/>
    <w:rsid w:val="007228CC"/>
    <w:rsid w:val="0072397E"/>
    <w:rsid w:val="00723A57"/>
    <w:rsid w:val="00723CDD"/>
    <w:rsid w:val="007243C4"/>
    <w:rsid w:val="0072447C"/>
    <w:rsid w:val="007248DC"/>
    <w:rsid w:val="00724C0E"/>
    <w:rsid w:val="00725DF3"/>
    <w:rsid w:val="0072637A"/>
    <w:rsid w:val="00727D7A"/>
    <w:rsid w:val="00727F26"/>
    <w:rsid w:val="0073023E"/>
    <w:rsid w:val="007307CF"/>
    <w:rsid w:val="00731DC5"/>
    <w:rsid w:val="00732425"/>
    <w:rsid w:val="0073254F"/>
    <w:rsid w:val="00732B1E"/>
    <w:rsid w:val="00732C96"/>
    <w:rsid w:val="00732E9A"/>
    <w:rsid w:val="0073357E"/>
    <w:rsid w:val="00733868"/>
    <w:rsid w:val="007348E8"/>
    <w:rsid w:val="007349A3"/>
    <w:rsid w:val="00734C40"/>
    <w:rsid w:val="007357CE"/>
    <w:rsid w:val="00735875"/>
    <w:rsid w:val="00735946"/>
    <w:rsid w:val="00736160"/>
    <w:rsid w:val="00736EB6"/>
    <w:rsid w:val="0073727A"/>
    <w:rsid w:val="00737E8A"/>
    <w:rsid w:val="00740560"/>
    <w:rsid w:val="007405B1"/>
    <w:rsid w:val="007406B5"/>
    <w:rsid w:val="00740965"/>
    <w:rsid w:val="00741802"/>
    <w:rsid w:val="007425F1"/>
    <w:rsid w:val="00743772"/>
    <w:rsid w:val="00745904"/>
    <w:rsid w:val="007461DA"/>
    <w:rsid w:val="007469B6"/>
    <w:rsid w:val="00746C28"/>
    <w:rsid w:val="00747D0A"/>
    <w:rsid w:val="007502E7"/>
    <w:rsid w:val="007508D9"/>
    <w:rsid w:val="00750949"/>
    <w:rsid w:val="00750B9C"/>
    <w:rsid w:val="00751169"/>
    <w:rsid w:val="007515D3"/>
    <w:rsid w:val="007533D3"/>
    <w:rsid w:val="00753990"/>
    <w:rsid w:val="00753D5E"/>
    <w:rsid w:val="007545C9"/>
    <w:rsid w:val="00754E02"/>
    <w:rsid w:val="00755685"/>
    <w:rsid w:val="00755BA2"/>
    <w:rsid w:val="0075664D"/>
    <w:rsid w:val="00760215"/>
    <w:rsid w:val="00761F84"/>
    <w:rsid w:val="00762E95"/>
    <w:rsid w:val="007639AF"/>
    <w:rsid w:val="007650DB"/>
    <w:rsid w:val="00766B8A"/>
    <w:rsid w:val="0076700F"/>
    <w:rsid w:val="00767517"/>
    <w:rsid w:val="00767FDC"/>
    <w:rsid w:val="00770906"/>
    <w:rsid w:val="00770C4D"/>
    <w:rsid w:val="00772C04"/>
    <w:rsid w:val="00772CDD"/>
    <w:rsid w:val="00772E4B"/>
    <w:rsid w:val="007734B8"/>
    <w:rsid w:val="007737FD"/>
    <w:rsid w:val="007748EF"/>
    <w:rsid w:val="00774FA9"/>
    <w:rsid w:val="0077517A"/>
    <w:rsid w:val="007751C3"/>
    <w:rsid w:val="007754D2"/>
    <w:rsid w:val="00775F82"/>
    <w:rsid w:val="00776AE8"/>
    <w:rsid w:val="00780D68"/>
    <w:rsid w:val="00782FEF"/>
    <w:rsid w:val="00783018"/>
    <w:rsid w:val="00783280"/>
    <w:rsid w:val="007834D1"/>
    <w:rsid w:val="0078391E"/>
    <w:rsid w:val="0078518A"/>
    <w:rsid w:val="007857E9"/>
    <w:rsid w:val="00785967"/>
    <w:rsid w:val="00786573"/>
    <w:rsid w:val="00787235"/>
    <w:rsid w:val="0078754D"/>
    <w:rsid w:val="00787B8A"/>
    <w:rsid w:val="00787E8F"/>
    <w:rsid w:val="00790016"/>
    <w:rsid w:val="00790417"/>
    <w:rsid w:val="00790B91"/>
    <w:rsid w:val="00791020"/>
    <w:rsid w:val="007918C1"/>
    <w:rsid w:val="00791CEB"/>
    <w:rsid w:val="007921BD"/>
    <w:rsid w:val="00792463"/>
    <w:rsid w:val="00793570"/>
    <w:rsid w:val="00794BF3"/>
    <w:rsid w:val="00795449"/>
    <w:rsid w:val="00795A03"/>
    <w:rsid w:val="00796CFC"/>
    <w:rsid w:val="00797303"/>
    <w:rsid w:val="007A0B78"/>
    <w:rsid w:val="007A2844"/>
    <w:rsid w:val="007A3124"/>
    <w:rsid w:val="007A38DF"/>
    <w:rsid w:val="007A4AC7"/>
    <w:rsid w:val="007A4AD0"/>
    <w:rsid w:val="007A4CF5"/>
    <w:rsid w:val="007A5C64"/>
    <w:rsid w:val="007A6E88"/>
    <w:rsid w:val="007B10DA"/>
    <w:rsid w:val="007B12B4"/>
    <w:rsid w:val="007B1B94"/>
    <w:rsid w:val="007B1F7D"/>
    <w:rsid w:val="007B20EE"/>
    <w:rsid w:val="007B2E84"/>
    <w:rsid w:val="007B367E"/>
    <w:rsid w:val="007B3D81"/>
    <w:rsid w:val="007B5BD3"/>
    <w:rsid w:val="007B5CFA"/>
    <w:rsid w:val="007B5D9D"/>
    <w:rsid w:val="007B622D"/>
    <w:rsid w:val="007B68A8"/>
    <w:rsid w:val="007B69AE"/>
    <w:rsid w:val="007B6BAB"/>
    <w:rsid w:val="007B75ED"/>
    <w:rsid w:val="007C0EA9"/>
    <w:rsid w:val="007C15E8"/>
    <w:rsid w:val="007C1EE2"/>
    <w:rsid w:val="007C27D3"/>
    <w:rsid w:val="007C28E0"/>
    <w:rsid w:val="007C3122"/>
    <w:rsid w:val="007C3EE4"/>
    <w:rsid w:val="007C48F5"/>
    <w:rsid w:val="007C57E2"/>
    <w:rsid w:val="007C5D55"/>
    <w:rsid w:val="007C6044"/>
    <w:rsid w:val="007C6561"/>
    <w:rsid w:val="007C6ADE"/>
    <w:rsid w:val="007C6D7F"/>
    <w:rsid w:val="007C7E1F"/>
    <w:rsid w:val="007D0CB2"/>
    <w:rsid w:val="007D2BD7"/>
    <w:rsid w:val="007D2BFB"/>
    <w:rsid w:val="007D2D7A"/>
    <w:rsid w:val="007D3580"/>
    <w:rsid w:val="007D52FD"/>
    <w:rsid w:val="007D54F7"/>
    <w:rsid w:val="007D6F72"/>
    <w:rsid w:val="007D7119"/>
    <w:rsid w:val="007D743C"/>
    <w:rsid w:val="007E023D"/>
    <w:rsid w:val="007E0270"/>
    <w:rsid w:val="007E0757"/>
    <w:rsid w:val="007E0D52"/>
    <w:rsid w:val="007E1FD1"/>
    <w:rsid w:val="007E22EC"/>
    <w:rsid w:val="007E39C7"/>
    <w:rsid w:val="007E3D3F"/>
    <w:rsid w:val="007E3FAA"/>
    <w:rsid w:val="007E46FF"/>
    <w:rsid w:val="007E4A2E"/>
    <w:rsid w:val="007E4FAE"/>
    <w:rsid w:val="007E535E"/>
    <w:rsid w:val="007E55AA"/>
    <w:rsid w:val="007E58B4"/>
    <w:rsid w:val="007E5BAA"/>
    <w:rsid w:val="007E6A31"/>
    <w:rsid w:val="007E6BBB"/>
    <w:rsid w:val="007E7273"/>
    <w:rsid w:val="007E7DAE"/>
    <w:rsid w:val="007F17B1"/>
    <w:rsid w:val="007F1ED2"/>
    <w:rsid w:val="007F2350"/>
    <w:rsid w:val="007F295D"/>
    <w:rsid w:val="007F34A5"/>
    <w:rsid w:val="007F3836"/>
    <w:rsid w:val="007F4A77"/>
    <w:rsid w:val="007F545D"/>
    <w:rsid w:val="007F5F76"/>
    <w:rsid w:val="007F63E3"/>
    <w:rsid w:val="007F6B59"/>
    <w:rsid w:val="007F71CC"/>
    <w:rsid w:val="007F72F8"/>
    <w:rsid w:val="007F7AA4"/>
    <w:rsid w:val="00800479"/>
    <w:rsid w:val="00800CF0"/>
    <w:rsid w:val="00802A2D"/>
    <w:rsid w:val="008033B7"/>
    <w:rsid w:val="0080472F"/>
    <w:rsid w:val="00804B49"/>
    <w:rsid w:val="00806143"/>
    <w:rsid w:val="008061E3"/>
    <w:rsid w:val="008070F9"/>
    <w:rsid w:val="008076C3"/>
    <w:rsid w:val="00807DEE"/>
    <w:rsid w:val="008102FD"/>
    <w:rsid w:val="00810BF9"/>
    <w:rsid w:val="0081135A"/>
    <w:rsid w:val="00812386"/>
    <w:rsid w:val="008134FF"/>
    <w:rsid w:val="00814B0A"/>
    <w:rsid w:val="00815EBF"/>
    <w:rsid w:val="0081677B"/>
    <w:rsid w:val="008171BC"/>
    <w:rsid w:val="0081787D"/>
    <w:rsid w:val="00817D1A"/>
    <w:rsid w:val="00820D73"/>
    <w:rsid w:val="0082113D"/>
    <w:rsid w:val="00822B66"/>
    <w:rsid w:val="00822FCC"/>
    <w:rsid w:val="00823BDF"/>
    <w:rsid w:val="008243D1"/>
    <w:rsid w:val="00825E74"/>
    <w:rsid w:val="00826864"/>
    <w:rsid w:val="00827968"/>
    <w:rsid w:val="00830013"/>
    <w:rsid w:val="00831BED"/>
    <w:rsid w:val="008320EC"/>
    <w:rsid w:val="00833C7D"/>
    <w:rsid w:val="00833E17"/>
    <w:rsid w:val="00834984"/>
    <w:rsid w:val="008352C1"/>
    <w:rsid w:val="0083662F"/>
    <w:rsid w:val="008368E9"/>
    <w:rsid w:val="008370FB"/>
    <w:rsid w:val="008407D1"/>
    <w:rsid w:val="0084149D"/>
    <w:rsid w:val="008415FB"/>
    <w:rsid w:val="00843078"/>
    <w:rsid w:val="00843104"/>
    <w:rsid w:val="00843BD1"/>
    <w:rsid w:val="00844480"/>
    <w:rsid w:val="00844675"/>
    <w:rsid w:val="0084486B"/>
    <w:rsid w:val="00844A37"/>
    <w:rsid w:val="00844EF7"/>
    <w:rsid w:val="0084526D"/>
    <w:rsid w:val="00846344"/>
    <w:rsid w:val="008465EA"/>
    <w:rsid w:val="00846B27"/>
    <w:rsid w:val="00846FC5"/>
    <w:rsid w:val="008475B8"/>
    <w:rsid w:val="00847D35"/>
    <w:rsid w:val="00850724"/>
    <w:rsid w:val="00850CC5"/>
    <w:rsid w:val="008519B6"/>
    <w:rsid w:val="00852627"/>
    <w:rsid w:val="00852B47"/>
    <w:rsid w:val="00853BB9"/>
    <w:rsid w:val="00853F7C"/>
    <w:rsid w:val="00856273"/>
    <w:rsid w:val="00856E43"/>
    <w:rsid w:val="008606A3"/>
    <w:rsid w:val="00861323"/>
    <w:rsid w:val="008619DC"/>
    <w:rsid w:val="008629D7"/>
    <w:rsid w:val="008636DD"/>
    <w:rsid w:val="00863FA2"/>
    <w:rsid w:val="008647EF"/>
    <w:rsid w:val="0086492D"/>
    <w:rsid w:val="0086542B"/>
    <w:rsid w:val="0086592D"/>
    <w:rsid w:val="00866C47"/>
    <w:rsid w:val="00866FD2"/>
    <w:rsid w:val="00866FEC"/>
    <w:rsid w:val="0086741E"/>
    <w:rsid w:val="00867752"/>
    <w:rsid w:val="00870B97"/>
    <w:rsid w:val="00870FB9"/>
    <w:rsid w:val="00871243"/>
    <w:rsid w:val="008716D8"/>
    <w:rsid w:val="00871B4F"/>
    <w:rsid w:val="008721A1"/>
    <w:rsid w:val="0087223F"/>
    <w:rsid w:val="00872396"/>
    <w:rsid w:val="00872D55"/>
    <w:rsid w:val="008731C9"/>
    <w:rsid w:val="00873BDA"/>
    <w:rsid w:val="00873DCE"/>
    <w:rsid w:val="008741FC"/>
    <w:rsid w:val="00874EAA"/>
    <w:rsid w:val="0087592F"/>
    <w:rsid w:val="008768D9"/>
    <w:rsid w:val="00876A92"/>
    <w:rsid w:val="00880782"/>
    <w:rsid w:val="00880C90"/>
    <w:rsid w:val="0088121D"/>
    <w:rsid w:val="0088135B"/>
    <w:rsid w:val="008828AD"/>
    <w:rsid w:val="00882AFD"/>
    <w:rsid w:val="00882F9E"/>
    <w:rsid w:val="008830E7"/>
    <w:rsid w:val="00883976"/>
    <w:rsid w:val="00884F22"/>
    <w:rsid w:val="00885321"/>
    <w:rsid w:val="008855AC"/>
    <w:rsid w:val="00886CCD"/>
    <w:rsid w:val="00886F40"/>
    <w:rsid w:val="0088716A"/>
    <w:rsid w:val="00887A07"/>
    <w:rsid w:val="008904C6"/>
    <w:rsid w:val="00890AC5"/>
    <w:rsid w:val="0089248A"/>
    <w:rsid w:val="0089349C"/>
    <w:rsid w:val="00893C5B"/>
    <w:rsid w:val="00893CB4"/>
    <w:rsid w:val="008945F2"/>
    <w:rsid w:val="008947EC"/>
    <w:rsid w:val="008948A6"/>
    <w:rsid w:val="00895361"/>
    <w:rsid w:val="0089677D"/>
    <w:rsid w:val="008972B1"/>
    <w:rsid w:val="008974BE"/>
    <w:rsid w:val="00897A55"/>
    <w:rsid w:val="008A1689"/>
    <w:rsid w:val="008A1BE9"/>
    <w:rsid w:val="008A2661"/>
    <w:rsid w:val="008A303B"/>
    <w:rsid w:val="008A3298"/>
    <w:rsid w:val="008A33B6"/>
    <w:rsid w:val="008A3F67"/>
    <w:rsid w:val="008A3FE6"/>
    <w:rsid w:val="008A538E"/>
    <w:rsid w:val="008A6013"/>
    <w:rsid w:val="008A662D"/>
    <w:rsid w:val="008A7044"/>
    <w:rsid w:val="008B1D13"/>
    <w:rsid w:val="008B2FF8"/>
    <w:rsid w:val="008B45E8"/>
    <w:rsid w:val="008B4764"/>
    <w:rsid w:val="008B48D0"/>
    <w:rsid w:val="008B4B6A"/>
    <w:rsid w:val="008B7200"/>
    <w:rsid w:val="008B72A9"/>
    <w:rsid w:val="008B7898"/>
    <w:rsid w:val="008B7EEE"/>
    <w:rsid w:val="008C0545"/>
    <w:rsid w:val="008C0F26"/>
    <w:rsid w:val="008C1321"/>
    <w:rsid w:val="008C1792"/>
    <w:rsid w:val="008C22AB"/>
    <w:rsid w:val="008C2BE8"/>
    <w:rsid w:val="008C3649"/>
    <w:rsid w:val="008C4CD6"/>
    <w:rsid w:val="008C5370"/>
    <w:rsid w:val="008C738F"/>
    <w:rsid w:val="008C73F4"/>
    <w:rsid w:val="008D0AAD"/>
    <w:rsid w:val="008D12A5"/>
    <w:rsid w:val="008D2B15"/>
    <w:rsid w:val="008D3075"/>
    <w:rsid w:val="008D31E9"/>
    <w:rsid w:val="008D37B8"/>
    <w:rsid w:val="008D3DF4"/>
    <w:rsid w:val="008D3F09"/>
    <w:rsid w:val="008D45A2"/>
    <w:rsid w:val="008D4E10"/>
    <w:rsid w:val="008D5304"/>
    <w:rsid w:val="008D5629"/>
    <w:rsid w:val="008D6523"/>
    <w:rsid w:val="008D7510"/>
    <w:rsid w:val="008D76AA"/>
    <w:rsid w:val="008D7D3B"/>
    <w:rsid w:val="008E107C"/>
    <w:rsid w:val="008E12CD"/>
    <w:rsid w:val="008E2815"/>
    <w:rsid w:val="008E2C7C"/>
    <w:rsid w:val="008E3AAC"/>
    <w:rsid w:val="008E51D0"/>
    <w:rsid w:val="008E5A50"/>
    <w:rsid w:val="008E6298"/>
    <w:rsid w:val="008E678E"/>
    <w:rsid w:val="008E6B73"/>
    <w:rsid w:val="008E6F84"/>
    <w:rsid w:val="008E7478"/>
    <w:rsid w:val="008F072E"/>
    <w:rsid w:val="008F0F6D"/>
    <w:rsid w:val="008F1186"/>
    <w:rsid w:val="008F148D"/>
    <w:rsid w:val="008F175E"/>
    <w:rsid w:val="008F35CC"/>
    <w:rsid w:val="008F644A"/>
    <w:rsid w:val="008F64BB"/>
    <w:rsid w:val="008F64C4"/>
    <w:rsid w:val="008F663B"/>
    <w:rsid w:val="008F77B8"/>
    <w:rsid w:val="009001A6"/>
    <w:rsid w:val="0090226F"/>
    <w:rsid w:val="009029A4"/>
    <w:rsid w:val="00902B8E"/>
    <w:rsid w:val="00902FA2"/>
    <w:rsid w:val="00903ABC"/>
    <w:rsid w:val="00903C0A"/>
    <w:rsid w:val="00903E35"/>
    <w:rsid w:val="009050D4"/>
    <w:rsid w:val="00907534"/>
    <w:rsid w:val="00910AA9"/>
    <w:rsid w:val="009111E9"/>
    <w:rsid w:val="009114C2"/>
    <w:rsid w:val="009117CC"/>
    <w:rsid w:val="009118A9"/>
    <w:rsid w:val="00911EEF"/>
    <w:rsid w:val="0091300F"/>
    <w:rsid w:val="00913139"/>
    <w:rsid w:val="00913BF6"/>
    <w:rsid w:val="00913C11"/>
    <w:rsid w:val="009151CB"/>
    <w:rsid w:val="0091557E"/>
    <w:rsid w:val="00917DEC"/>
    <w:rsid w:val="0092041E"/>
    <w:rsid w:val="00920E2D"/>
    <w:rsid w:val="00920F81"/>
    <w:rsid w:val="0092222C"/>
    <w:rsid w:val="0092247E"/>
    <w:rsid w:val="009226FD"/>
    <w:rsid w:val="0092270E"/>
    <w:rsid w:val="00922A03"/>
    <w:rsid w:val="00922BD0"/>
    <w:rsid w:val="009236F3"/>
    <w:rsid w:val="0092391D"/>
    <w:rsid w:val="00923D80"/>
    <w:rsid w:val="0092436C"/>
    <w:rsid w:val="00924A9D"/>
    <w:rsid w:val="00924ADB"/>
    <w:rsid w:val="00925CF6"/>
    <w:rsid w:val="00925E96"/>
    <w:rsid w:val="00927C79"/>
    <w:rsid w:val="00930038"/>
    <w:rsid w:val="009314CE"/>
    <w:rsid w:val="00931CB1"/>
    <w:rsid w:val="009322C2"/>
    <w:rsid w:val="009323C5"/>
    <w:rsid w:val="00932C77"/>
    <w:rsid w:val="0093337C"/>
    <w:rsid w:val="0093380C"/>
    <w:rsid w:val="00934D58"/>
    <w:rsid w:val="009350AE"/>
    <w:rsid w:val="009370D1"/>
    <w:rsid w:val="009409F9"/>
    <w:rsid w:val="00941A7D"/>
    <w:rsid w:val="0094326D"/>
    <w:rsid w:val="00943284"/>
    <w:rsid w:val="00943A3A"/>
    <w:rsid w:val="00943A80"/>
    <w:rsid w:val="00943CC9"/>
    <w:rsid w:val="00944028"/>
    <w:rsid w:val="00945614"/>
    <w:rsid w:val="0095050A"/>
    <w:rsid w:val="009507A5"/>
    <w:rsid w:val="009507A7"/>
    <w:rsid w:val="009507BB"/>
    <w:rsid w:val="00950A64"/>
    <w:rsid w:val="00950EFA"/>
    <w:rsid w:val="009513D4"/>
    <w:rsid w:val="00951A9F"/>
    <w:rsid w:val="00952533"/>
    <w:rsid w:val="00952744"/>
    <w:rsid w:val="00954E5C"/>
    <w:rsid w:val="00955006"/>
    <w:rsid w:val="00955D7C"/>
    <w:rsid w:val="009572D6"/>
    <w:rsid w:val="00957DC1"/>
    <w:rsid w:val="00957F79"/>
    <w:rsid w:val="00961508"/>
    <w:rsid w:val="0096209E"/>
    <w:rsid w:val="0096275D"/>
    <w:rsid w:val="0096296B"/>
    <w:rsid w:val="00962A3F"/>
    <w:rsid w:val="00962B43"/>
    <w:rsid w:val="00962D3D"/>
    <w:rsid w:val="00963602"/>
    <w:rsid w:val="00965874"/>
    <w:rsid w:val="00965A43"/>
    <w:rsid w:val="009672D0"/>
    <w:rsid w:val="0096752E"/>
    <w:rsid w:val="0097132C"/>
    <w:rsid w:val="00972080"/>
    <w:rsid w:val="009721EE"/>
    <w:rsid w:val="0097470D"/>
    <w:rsid w:val="00974D24"/>
    <w:rsid w:val="00975978"/>
    <w:rsid w:val="00976543"/>
    <w:rsid w:val="00976A5D"/>
    <w:rsid w:val="00980C11"/>
    <w:rsid w:val="00980D95"/>
    <w:rsid w:val="0098245E"/>
    <w:rsid w:val="009833F3"/>
    <w:rsid w:val="00983E86"/>
    <w:rsid w:val="00984B42"/>
    <w:rsid w:val="00985187"/>
    <w:rsid w:val="00986FBF"/>
    <w:rsid w:val="009877B4"/>
    <w:rsid w:val="00987BBD"/>
    <w:rsid w:val="00987E11"/>
    <w:rsid w:val="00987F05"/>
    <w:rsid w:val="009915B4"/>
    <w:rsid w:val="00991DF5"/>
    <w:rsid w:val="00992560"/>
    <w:rsid w:val="00993A0C"/>
    <w:rsid w:val="00993C1A"/>
    <w:rsid w:val="00993E04"/>
    <w:rsid w:val="00994084"/>
    <w:rsid w:val="0099563C"/>
    <w:rsid w:val="00997F19"/>
    <w:rsid w:val="009A0CF0"/>
    <w:rsid w:val="009A10AA"/>
    <w:rsid w:val="009A120F"/>
    <w:rsid w:val="009A175E"/>
    <w:rsid w:val="009A1B6F"/>
    <w:rsid w:val="009A25F1"/>
    <w:rsid w:val="009A27EE"/>
    <w:rsid w:val="009A2B17"/>
    <w:rsid w:val="009A2DAA"/>
    <w:rsid w:val="009A2E99"/>
    <w:rsid w:val="009A330F"/>
    <w:rsid w:val="009A3646"/>
    <w:rsid w:val="009A48AF"/>
    <w:rsid w:val="009A509A"/>
    <w:rsid w:val="009A5377"/>
    <w:rsid w:val="009A55A9"/>
    <w:rsid w:val="009A57BA"/>
    <w:rsid w:val="009A5DB1"/>
    <w:rsid w:val="009A6247"/>
    <w:rsid w:val="009A78B9"/>
    <w:rsid w:val="009A7AF2"/>
    <w:rsid w:val="009A7D5E"/>
    <w:rsid w:val="009A7E3C"/>
    <w:rsid w:val="009B007E"/>
    <w:rsid w:val="009B0103"/>
    <w:rsid w:val="009B04CB"/>
    <w:rsid w:val="009B06DA"/>
    <w:rsid w:val="009B2433"/>
    <w:rsid w:val="009B2577"/>
    <w:rsid w:val="009B382B"/>
    <w:rsid w:val="009B4448"/>
    <w:rsid w:val="009B47A9"/>
    <w:rsid w:val="009B4854"/>
    <w:rsid w:val="009B5128"/>
    <w:rsid w:val="009B6068"/>
    <w:rsid w:val="009B6211"/>
    <w:rsid w:val="009B62E7"/>
    <w:rsid w:val="009B6F69"/>
    <w:rsid w:val="009B725E"/>
    <w:rsid w:val="009B7885"/>
    <w:rsid w:val="009B7927"/>
    <w:rsid w:val="009B7AEE"/>
    <w:rsid w:val="009B7B54"/>
    <w:rsid w:val="009C0B1F"/>
    <w:rsid w:val="009C0EC7"/>
    <w:rsid w:val="009C1529"/>
    <w:rsid w:val="009C193F"/>
    <w:rsid w:val="009C2640"/>
    <w:rsid w:val="009C2C2E"/>
    <w:rsid w:val="009C3C40"/>
    <w:rsid w:val="009C3C48"/>
    <w:rsid w:val="009C5B72"/>
    <w:rsid w:val="009C7442"/>
    <w:rsid w:val="009C77B3"/>
    <w:rsid w:val="009C7ACB"/>
    <w:rsid w:val="009C7DC0"/>
    <w:rsid w:val="009D060B"/>
    <w:rsid w:val="009D0D01"/>
    <w:rsid w:val="009D0D7C"/>
    <w:rsid w:val="009D1468"/>
    <w:rsid w:val="009D1B20"/>
    <w:rsid w:val="009D222C"/>
    <w:rsid w:val="009D285A"/>
    <w:rsid w:val="009D2E7E"/>
    <w:rsid w:val="009D2FD8"/>
    <w:rsid w:val="009D341A"/>
    <w:rsid w:val="009D37B0"/>
    <w:rsid w:val="009D3BE1"/>
    <w:rsid w:val="009D3F84"/>
    <w:rsid w:val="009D5680"/>
    <w:rsid w:val="009D5F72"/>
    <w:rsid w:val="009D60F6"/>
    <w:rsid w:val="009D7B45"/>
    <w:rsid w:val="009E10EA"/>
    <w:rsid w:val="009E110E"/>
    <w:rsid w:val="009E16DA"/>
    <w:rsid w:val="009E19E0"/>
    <w:rsid w:val="009E1A9D"/>
    <w:rsid w:val="009E2973"/>
    <w:rsid w:val="009E366B"/>
    <w:rsid w:val="009E397E"/>
    <w:rsid w:val="009E3C88"/>
    <w:rsid w:val="009E3CA0"/>
    <w:rsid w:val="009E4BEB"/>
    <w:rsid w:val="009E574B"/>
    <w:rsid w:val="009E57E1"/>
    <w:rsid w:val="009E6187"/>
    <w:rsid w:val="009E6569"/>
    <w:rsid w:val="009E6AE5"/>
    <w:rsid w:val="009E7D54"/>
    <w:rsid w:val="009F0058"/>
    <w:rsid w:val="009F0A26"/>
    <w:rsid w:val="009F3443"/>
    <w:rsid w:val="009F3A84"/>
    <w:rsid w:val="009F40F4"/>
    <w:rsid w:val="009F45F7"/>
    <w:rsid w:val="009F4D13"/>
    <w:rsid w:val="009F63D9"/>
    <w:rsid w:val="009F7AE9"/>
    <w:rsid w:val="00A00452"/>
    <w:rsid w:val="00A00F68"/>
    <w:rsid w:val="00A019C3"/>
    <w:rsid w:val="00A02117"/>
    <w:rsid w:val="00A02C3B"/>
    <w:rsid w:val="00A02C43"/>
    <w:rsid w:val="00A0342F"/>
    <w:rsid w:val="00A03CC5"/>
    <w:rsid w:val="00A0404B"/>
    <w:rsid w:val="00A0407B"/>
    <w:rsid w:val="00A0476A"/>
    <w:rsid w:val="00A0490C"/>
    <w:rsid w:val="00A0581B"/>
    <w:rsid w:val="00A06019"/>
    <w:rsid w:val="00A0681F"/>
    <w:rsid w:val="00A07446"/>
    <w:rsid w:val="00A07C9D"/>
    <w:rsid w:val="00A10908"/>
    <w:rsid w:val="00A111B0"/>
    <w:rsid w:val="00A11A2D"/>
    <w:rsid w:val="00A1237A"/>
    <w:rsid w:val="00A13FA2"/>
    <w:rsid w:val="00A1441A"/>
    <w:rsid w:val="00A14E45"/>
    <w:rsid w:val="00A1570B"/>
    <w:rsid w:val="00A1602C"/>
    <w:rsid w:val="00A17504"/>
    <w:rsid w:val="00A17AA8"/>
    <w:rsid w:val="00A17DBF"/>
    <w:rsid w:val="00A17F8C"/>
    <w:rsid w:val="00A2030D"/>
    <w:rsid w:val="00A21854"/>
    <w:rsid w:val="00A21FFE"/>
    <w:rsid w:val="00A22685"/>
    <w:rsid w:val="00A2280E"/>
    <w:rsid w:val="00A22BC4"/>
    <w:rsid w:val="00A22D49"/>
    <w:rsid w:val="00A23B0D"/>
    <w:rsid w:val="00A24313"/>
    <w:rsid w:val="00A25172"/>
    <w:rsid w:val="00A25517"/>
    <w:rsid w:val="00A26727"/>
    <w:rsid w:val="00A27071"/>
    <w:rsid w:val="00A273F2"/>
    <w:rsid w:val="00A30A99"/>
    <w:rsid w:val="00A30E2E"/>
    <w:rsid w:val="00A30E7F"/>
    <w:rsid w:val="00A32591"/>
    <w:rsid w:val="00A339E3"/>
    <w:rsid w:val="00A34592"/>
    <w:rsid w:val="00A352AB"/>
    <w:rsid w:val="00A3577A"/>
    <w:rsid w:val="00A35C49"/>
    <w:rsid w:val="00A36406"/>
    <w:rsid w:val="00A371F9"/>
    <w:rsid w:val="00A3760C"/>
    <w:rsid w:val="00A3775B"/>
    <w:rsid w:val="00A37964"/>
    <w:rsid w:val="00A37F4B"/>
    <w:rsid w:val="00A40887"/>
    <w:rsid w:val="00A414CC"/>
    <w:rsid w:val="00A4150E"/>
    <w:rsid w:val="00A41516"/>
    <w:rsid w:val="00A42F82"/>
    <w:rsid w:val="00A4306F"/>
    <w:rsid w:val="00A437DC"/>
    <w:rsid w:val="00A43ECF"/>
    <w:rsid w:val="00A44306"/>
    <w:rsid w:val="00A443DF"/>
    <w:rsid w:val="00A4464A"/>
    <w:rsid w:val="00A44BEE"/>
    <w:rsid w:val="00A44CC2"/>
    <w:rsid w:val="00A45719"/>
    <w:rsid w:val="00A45A66"/>
    <w:rsid w:val="00A46595"/>
    <w:rsid w:val="00A471BA"/>
    <w:rsid w:val="00A503D4"/>
    <w:rsid w:val="00A50FBC"/>
    <w:rsid w:val="00A51647"/>
    <w:rsid w:val="00A516DA"/>
    <w:rsid w:val="00A51786"/>
    <w:rsid w:val="00A51BE9"/>
    <w:rsid w:val="00A521BF"/>
    <w:rsid w:val="00A5325B"/>
    <w:rsid w:val="00A53690"/>
    <w:rsid w:val="00A54212"/>
    <w:rsid w:val="00A547E0"/>
    <w:rsid w:val="00A54FA5"/>
    <w:rsid w:val="00A560E1"/>
    <w:rsid w:val="00A5619C"/>
    <w:rsid w:val="00A56800"/>
    <w:rsid w:val="00A56822"/>
    <w:rsid w:val="00A570BE"/>
    <w:rsid w:val="00A60A01"/>
    <w:rsid w:val="00A60FED"/>
    <w:rsid w:val="00A61260"/>
    <w:rsid w:val="00A616DD"/>
    <w:rsid w:val="00A61C03"/>
    <w:rsid w:val="00A622C9"/>
    <w:rsid w:val="00A62531"/>
    <w:rsid w:val="00A6272C"/>
    <w:rsid w:val="00A6279C"/>
    <w:rsid w:val="00A628A9"/>
    <w:rsid w:val="00A62D54"/>
    <w:rsid w:val="00A62D71"/>
    <w:rsid w:val="00A62F85"/>
    <w:rsid w:val="00A632F6"/>
    <w:rsid w:val="00A63F56"/>
    <w:rsid w:val="00A64BAD"/>
    <w:rsid w:val="00A650E4"/>
    <w:rsid w:val="00A65DEC"/>
    <w:rsid w:val="00A661A3"/>
    <w:rsid w:val="00A66CE0"/>
    <w:rsid w:val="00A67179"/>
    <w:rsid w:val="00A676D2"/>
    <w:rsid w:val="00A67805"/>
    <w:rsid w:val="00A67F18"/>
    <w:rsid w:val="00A70D73"/>
    <w:rsid w:val="00A71A65"/>
    <w:rsid w:val="00A71B38"/>
    <w:rsid w:val="00A72F45"/>
    <w:rsid w:val="00A73ABF"/>
    <w:rsid w:val="00A73F4F"/>
    <w:rsid w:val="00A748C3"/>
    <w:rsid w:val="00A749F8"/>
    <w:rsid w:val="00A760F3"/>
    <w:rsid w:val="00A76A18"/>
    <w:rsid w:val="00A76DA0"/>
    <w:rsid w:val="00A77D08"/>
    <w:rsid w:val="00A77DD1"/>
    <w:rsid w:val="00A8033A"/>
    <w:rsid w:val="00A80902"/>
    <w:rsid w:val="00A82160"/>
    <w:rsid w:val="00A82367"/>
    <w:rsid w:val="00A8270C"/>
    <w:rsid w:val="00A82758"/>
    <w:rsid w:val="00A82B44"/>
    <w:rsid w:val="00A82E97"/>
    <w:rsid w:val="00A83803"/>
    <w:rsid w:val="00A83B85"/>
    <w:rsid w:val="00A83F1D"/>
    <w:rsid w:val="00A84009"/>
    <w:rsid w:val="00A841AF"/>
    <w:rsid w:val="00A84492"/>
    <w:rsid w:val="00A84AFC"/>
    <w:rsid w:val="00A84D13"/>
    <w:rsid w:val="00A84F97"/>
    <w:rsid w:val="00A85C2D"/>
    <w:rsid w:val="00A85EE5"/>
    <w:rsid w:val="00A86C45"/>
    <w:rsid w:val="00A903D1"/>
    <w:rsid w:val="00A903EF"/>
    <w:rsid w:val="00A90E17"/>
    <w:rsid w:val="00A9135C"/>
    <w:rsid w:val="00A913A6"/>
    <w:rsid w:val="00A915AA"/>
    <w:rsid w:val="00A91AB8"/>
    <w:rsid w:val="00A92AA8"/>
    <w:rsid w:val="00A92B1C"/>
    <w:rsid w:val="00A92E83"/>
    <w:rsid w:val="00A94909"/>
    <w:rsid w:val="00A953A7"/>
    <w:rsid w:val="00A9591A"/>
    <w:rsid w:val="00A95A83"/>
    <w:rsid w:val="00A95B56"/>
    <w:rsid w:val="00A95D48"/>
    <w:rsid w:val="00A95E31"/>
    <w:rsid w:val="00A9642B"/>
    <w:rsid w:val="00A96E9D"/>
    <w:rsid w:val="00A97180"/>
    <w:rsid w:val="00AA0BF3"/>
    <w:rsid w:val="00AA1A92"/>
    <w:rsid w:val="00AA1E8C"/>
    <w:rsid w:val="00AA2882"/>
    <w:rsid w:val="00AA30B5"/>
    <w:rsid w:val="00AA3108"/>
    <w:rsid w:val="00AA3B34"/>
    <w:rsid w:val="00AA4683"/>
    <w:rsid w:val="00AA496C"/>
    <w:rsid w:val="00AA6B7D"/>
    <w:rsid w:val="00AA74CA"/>
    <w:rsid w:val="00AB0325"/>
    <w:rsid w:val="00AB0786"/>
    <w:rsid w:val="00AB0C77"/>
    <w:rsid w:val="00AB1262"/>
    <w:rsid w:val="00AB1593"/>
    <w:rsid w:val="00AB1789"/>
    <w:rsid w:val="00AB1CE0"/>
    <w:rsid w:val="00AB3235"/>
    <w:rsid w:val="00AB3E4B"/>
    <w:rsid w:val="00AB45D3"/>
    <w:rsid w:val="00AB4AE4"/>
    <w:rsid w:val="00AB6196"/>
    <w:rsid w:val="00AB79A0"/>
    <w:rsid w:val="00AC000F"/>
    <w:rsid w:val="00AC06C0"/>
    <w:rsid w:val="00AC07E5"/>
    <w:rsid w:val="00AC0AA4"/>
    <w:rsid w:val="00AC167C"/>
    <w:rsid w:val="00AC17E7"/>
    <w:rsid w:val="00AC1E7D"/>
    <w:rsid w:val="00AC286E"/>
    <w:rsid w:val="00AC29AC"/>
    <w:rsid w:val="00AC30D6"/>
    <w:rsid w:val="00AC3372"/>
    <w:rsid w:val="00AC3DD6"/>
    <w:rsid w:val="00AC4C21"/>
    <w:rsid w:val="00AC6428"/>
    <w:rsid w:val="00AC76EC"/>
    <w:rsid w:val="00AD0277"/>
    <w:rsid w:val="00AD0A72"/>
    <w:rsid w:val="00AD1008"/>
    <w:rsid w:val="00AD1CBC"/>
    <w:rsid w:val="00AD1D09"/>
    <w:rsid w:val="00AD26C7"/>
    <w:rsid w:val="00AD301E"/>
    <w:rsid w:val="00AD32BF"/>
    <w:rsid w:val="00AD33A5"/>
    <w:rsid w:val="00AD3B75"/>
    <w:rsid w:val="00AD5FBD"/>
    <w:rsid w:val="00AD69AE"/>
    <w:rsid w:val="00AD6F71"/>
    <w:rsid w:val="00AD79A9"/>
    <w:rsid w:val="00AD7A7B"/>
    <w:rsid w:val="00AE00EB"/>
    <w:rsid w:val="00AE0A4F"/>
    <w:rsid w:val="00AE14A0"/>
    <w:rsid w:val="00AE18AF"/>
    <w:rsid w:val="00AE25DD"/>
    <w:rsid w:val="00AE2DCE"/>
    <w:rsid w:val="00AE3014"/>
    <w:rsid w:val="00AE3060"/>
    <w:rsid w:val="00AE374B"/>
    <w:rsid w:val="00AE37AE"/>
    <w:rsid w:val="00AE3A4F"/>
    <w:rsid w:val="00AE4407"/>
    <w:rsid w:val="00AF0C8C"/>
    <w:rsid w:val="00AF0E81"/>
    <w:rsid w:val="00AF1174"/>
    <w:rsid w:val="00AF19A0"/>
    <w:rsid w:val="00AF2841"/>
    <w:rsid w:val="00AF2F37"/>
    <w:rsid w:val="00AF3685"/>
    <w:rsid w:val="00AF3E11"/>
    <w:rsid w:val="00AF4FBB"/>
    <w:rsid w:val="00AF4FFF"/>
    <w:rsid w:val="00AF52F7"/>
    <w:rsid w:val="00AF5B00"/>
    <w:rsid w:val="00AF6B11"/>
    <w:rsid w:val="00AF6EF4"/>
    <w:rsid w:val="00AF7496"/>
    <w:rsid w:val="00AF7FE9"/>
    <w:rsid w:val="00B00234"/>
    <w:rsid w:val="00B0033F"/>
    <w:rsid w:val="00B00B9F"/>
    <w:rsid w:val="00B014F1"/>
    <w:rsid w:val="00B015D1"/>
    <w:rsid w:val="00B0264A"/>
    <w:rsid w:val="00B02880"/>
    <w:rsid w:val="00B038EC"/>
    <w:rsid w:val="00B06703"/>
    <w:rsid w:val="00B070F0"/>
    <w:rsid w:val="00B07997"/>
    <w:rsid w:val="00B1044A"/>
    <w:rsid w:val="00B1046B"/>
    <w:rsid w:val="00B11C60"/>
    <w:rsid w:val="00B121AC"/>
    <w:rsid w:val="00B123CF"/>
    <w:rsid w:val="00B13F40"/>
    <w:rsid w:val="00B1471F"/>
    <w:rsid w:val="00B149CE"/>
    <w:rsid w:val="00B15932"/>
    <w:rsid w:val="00B172DD"/>
    <w:rsid w:val="00B175A6"/>
    <w:rsid w:val="00B20079"/>
    <w:rsid w:val="00B20BB7"/>
    <w:rsid w:val="00B20F89"/>
    <w:rsid w:val="00B21D09"/>
    <w:rsid w:val="00B22C7F"/>
    <w:rsid w:val="00B23206"/>
    <w:rsid w:val="00B243DE"/>
    <w:rsid w:val="00B2567A"/>
    <w:rsid w:val="00B25FA2"/>
    <w:rsid w:val="00B25FC2"/>
    <w:rsid w:val="00B26511"/>
    <w:rsid w:val="00B26875"/>
    <w:rsid w:val="00B27A04"/>
    <w:rsid w:val="00B30500"/>
    <w:rsid w:val="00B309FB"/>
    <w:rsid w:val="00B30B58"/>
    <w:rsid w:val="00B30DC6"/>
    <w:rsid w:val="00B31522"/>
    <w:rsid w:val="00B3192D"/>
    <w:rsid w:val="00B32BB8"/>
    <w:rsid w:val="00B32F27"/>
    <w:rsid w:val="00B33FCB"/>
    <w:rsid w:val="00B35297"/>
    <w:rsid w:val="00B35B32"/>
    <w:rsid w:val="00B365C5"/>
    <w:rsid w:val="00B36E68"/>
    <w:rsid w:val="00B36F3C"/>
    <w:rsid w:val="00B3712E"/>
    <w:rsid w:val="00B373BF"/>
    <w:rsid w:val="00B376C0"/>
    <w:rsid w:val="00B401A6"/>
    <w:rsid w:val="00B40432"/>
    <w:rsid w:val="00B40B13"/>
    <w:rsid w:val="00B40B73"/>
    <w:rsid w:val="00B411FE"/>
    <w:rsid w:val="00B41D35"/>
    <w:rsid w:val="00B4232E"/>
    <w:rsid w:val="00B43BC0"/>
    <w:rsid w:val="00B467EA"/>
    <w:rsid w:val="00B4739C"/>
    <w:rsid w:val="00B50FA5"/>
    <w:rsid w:val="00B533A0"/>
    <w:rsid w:val="00B53431"/>
    <w:rsid w:val="00B5348A"/>
    <w:rsid w:val="00B54139"/>
    <w:rsid w:val="00B5443E"/>
    <w:rsid w:val="00B557D1"/>
    <w:rsid w:val="00B564C1"/>
    <w:rsid w:val="00B573FB"/>
    <w:rsid w:val="00B6062C"/>
    <w:rsid w:val="00B621A8"/>
    <w:rsid w:val="00B62F51"/>
    <w:rsid w:val="00B631D8"/>
    <w:rsid w:val="00B63344"/>
    <w:rsid w:val="00B64C14"/>
    <w:rsid w:val="00B6551B"/>
    <w:rsid w:val="00B70B49"/>
    <w:rsid w:val="00B71208"/>
    <w:rsid w:val="00B72074"/>
    <w:rsid w:val="00B748EE"/>
    <w:rsid w:val="00B75C99"/>
    <w:rsid w:val="00B7711C"/>
    <w:rsid w:val="00B77EB5"/>
    <w:rsid w:val="00B81D40"/>
    <w:rsid w:val="00B820D2"/>
    <w:rsid w:val="00B821FE"/>
    <w:rsid w:val="00B84DB0"/>
    <w:rsid w:val="00B85484"/>
    <w:rsid w:val="00B85548"/>
    <w:rsid w:val="00B8569D"/>
    <w:rsid w:val="00B8718C"/>
    <w:rsid w:val="00B87A6B"/>
    <w:rsid w:val="00B91594"/>
    <w:rsid w:val="00B918EA"/>
    <w:rsid w:val="00B91B73"/>
    <w:rsid w:val="00B91E78"/>
    <w:rsid w:val="00B92376"/>
    <w:rsid w:val="00B93507"/>
    <w:rsid w:val="00B93ABD"/>
    <w:rsid w:val="00B9427E"/>
    <w:rsid w:val="00B947C6"/>
    <w:rsid w:val="00B94D6F"/>
    <w:rsid w:val="00B953B6"/>
    <w:rsid w:val="00B95783"/>
    <w:rsid w:val="00B958B8"/>
    <w:rsid w:val="00B95B96"/>
    <w:rsid w:val="00B960F8"/>
    <w:rsid w:val="00B96F05"/>
    <w:rsid w:val="00B97150"/>
    <w:rsid w:val="00B9766F"/>
    <w:rsid w:val="00B97E36"/>
    <w:rsid w:val="00BA0804"/>
    <w:rsid w:val="00BA1381"/>
    <w:rsid w:val="00BA13B8"/>
    <w:rsid w:val="00BA1712"/>
    <w:rsid w:val="00BA18AD"/>
    <w:rsid w:val="00BA31D9"/>
    <w:rsid w:val="00BA51BE"/>
    <w:rsid w:val="00BA5724"/>
    <w:rsid w:val="00BA7333"/>
    <w:rsid w:val="00BB049F"/>
    <w:rsid w:val="00BB23C9"/>
    <w:rsid w:val="00BB27E2"/>
    <w:rsid w:val="00BB3823"/>
    <w:rsid w:val="00BB39EE"/>
    <w:rsid w:val="00BB4617"/>
    <w:rsid w:val="00BB49CB"/>
    <w:rsid w:val="00BB4AE1"/>
    <w:rsid w:val="00BB5238"/>
    <w:rsid w:val="00BB59AE"/>
    <w:rsid w:val="00BB71DF"/>
    <w:rsid w:val="00BC1177"/>
    <w:rsid w:val="00BC13E1"/>
    <w:rsid w:val="00BC1CF8"/>
    <w:rsid w:val="00BC2A3C"/>
    <w:rsid w:val="00BC2F75"/>
    <w:rsid w:val="00BC2FDD"/>
    <w:rsid w:val="00BC3226"/>
    <w:rsid w:val="00BC3C5C"/>
    <w:rsid w:val="00BC3D53"/>
    <w:rsid w:val="00BC6250"/>
    <w:rsid w:val="00BC65E7"/>
    <w:rsid w:val="00BC6692"/>
    <w:rsid w:val="00BC6E1B"/>
    <w:rsid w:val="00BC7FF1"/>
    <w:rsid w:val="00BD00A0"/>
    <w:rsid w:val="00BD01C9"/>
    <w:rsid w:val="00BD2DF1"/>
    <w:rsid w:val="00BD3A13"/>
    <w:rsid w:val="00BD3E1D"/>
    <w:rsid w:val="00BD494F"/>
    <w:rsid w:val="00BD50AE"/>
    <w:rsid w:val="00BD5999"/>
    <w:rsid w:val="00BD5D3D"/>
    <w:rsid w:val="00BD68BC"/>
    <w:rsid w:val="00BD7387"/>
    <w:rsid w:val="00BD7E09"/>
    <w:rsid w:val="00BE09CF"/>
    <w:rsid w:val="00BE17FF"/>
    <w:rsid w:val="00BE1C59"/>
    <w:rsid w:val="00BE28B9"/>
    <w:rsid w:val="00BE28E2"/>
    <w:rsid w:val="00BE38C7"/>
    <w:rsid w:val="00BE518E"/>
    <w:rsid w:val="00BE59BF"/>
    <w:rsid w:val="00BE5ADE"/>
    <w:rsid w:val="00BE60A8"/>
    <w:rsid w:val="00BF05F3"/>
    <w:rsid w:val="00BF1856"/>
    <w:rsid w:val="00BF1FB7"/>
    <w:rsid w:val="00BF2226"/>
    <w:rsid w:val="00BF2422"/>
    <w:rsid w:val="00BF2510"/>
    <w:rsid w:val="00BF2DDC"/>
    <w:rsid w:val="00BF3145"/>
    <w:rsid w:val="00BF5E93"/>
    <w:rsid w:val="00BF60B4"/>
    <w:rsid w:val="00BF6285"/>
    <w:rsid w:val="00BF682E"/>
    <w:rsid w:val="00BF6F13"/>
    <w:rsid w:val="00BF7263"/>
    <w:rsid w:val="00BF75A9"/>
    <w:rsid w:val="00C005AB"/>
    <w:rsid w:val="00C01190"/>
    <w:rsid w:val="00C02A1A"/>
    <w:rsid w:val="00C02A42"/>
    <w:rsid w:val="00C047F7"/>
    <w:rsid w:val="00C04D3B"/>
    <w:rsid w:val="00C04FB1"/>
    <w:rsid w:val="00C0650A"/>
    <w:rsid w:val="00C06AFC"/>
    <w:rsid w:val="00C06D4F"/>
    <w:rsid w:val="00C11625"/>
    <w:rsid w:val="00C11BC4"/>
    <w:rsid w:val="00C12FC1"/>
    <w:rsid w:val="00C13A4E"/>
    <w:rsid w:val="00C14963"/>
    <w:rsid w:val="00C14EF2"/>
    <w:rsid w:val="00C15146"/>
    <w:rsid w:val="00C153DC"/>
    <w:rsid w:val="00C155FB"/>
    <w:rsid w:val="00C15AAF"/>
    <w:rsid w:val="00C15DD9"/>
    <w:rsid w:val="00C16B3F"/>
    <w:rsid w:val="00C173E4"/>
    <w:rsid w:val="00C17E7B"/>
    <w:rsid w:val="00C2076C"/>
    <w:rsid w:val="00C20D55"/>
    <w:rsid w:val="00C21F3B"/>
    <w:rsid w:val="00C22004"/>
    <w:rsid w:val="00C22A9E"/>
    <w:rsid w:val="00C22D53"/>
    <w:rsid w:val="00C231BC"/>
    <w:rsid w:val="00C24E7F"/>
    <w:rsid w:val="00C25E8E"/>
    <w:rsid w:val="00C26773"/>
    <w:rsid w:val="00C27623"/>
    <w:rsid w:val="00C276D0"/>
    <w:rsid w:val="00C30FAD"/>
    <w:rsid w:val="00C32DBB"/>
    <w:rsid w:val="00C32F13"/>
    <w:rsid w:val="00C33E5B"/>
    <w:rsid w:val="00C33E7E"/>
    <w:rsid w:val="00C34755"/>
    <w:rsid w:val="00C34ABE"/>
    <w:rsid w:val="00C34C15"/>
    <w:rsid w:val="00C354ED"/>
    <w:rsid w:val="00C3582D"/>
    <w:rsid w:val="00C358A4"/>
    <w:rsid w:val="00C36224"/>
    <w:rsid w:val="00C363EA"/>
    <w:rsid w:val="00C36B26"/>
    <w:rsid w:val="00C37B14"/>
    <w:rsid w:val="00C4042E"/>
    <w:rsid w:val="00C4086A"/>
    <w:rsid w:val="00C40C8E"/>
    <w:rsid w:val="00C41849"/>
    <w:rsid w:val="00C42409"/>
    <w:rsid w:val="00C435E6"/>
    <w:rsid w:val="00C45D7B"/>
    <w:rsid w:val="00C461A2"/>
    <w:rsid w:val="00C46BB0"/>
    <w:rsid w:val="00C46C67"/>
    <w:rsid w:val="00C470DC"/>
    <w:rsid w:val="00C47621"/>
    <w:rsid w:val="00C47670"/>
    <w:rsid w:val="00C502AE"/>
    <w:rsid w:val="00C505BF"/>
    <w:rsid w:val="00C50D24"/>
    <w:rsid w:val="00C51DCD"/>
    <w:rsid w:val="00C51E72"/>
    <w:rsid w:val="00C5310C"/>
    <w:rsid w:val="00C5318A"/>
    <w:rsid w:val="00C533E0"/>
    <w:rsid w:val="00C53C6D"/>
    <w:rsid w:val="00C53D61"/>
    <w:rsid w:val="00C540DF"/>
    <w:rsid w:val="00C54EB2"/>
    <w:rsid w:val="00C5512C"/>
    <w:rsid w:val="00C557A4"/>
    <w:rsid w:val="00C56014"/>
    <w:rsid w:val="00C56112"/>
    <w:rsid w:val="00C56AFA"/>
    <w:rsid w:val="00C57E6B"/>
    <w:rsid w:val="00C608C9"/>
    <w:rsid w:val="00C615F6"/>
    <w:rsid w:val="00C623E9"/>
    <w:rsid w:val="00C6318A"/>
    <w:rsid w:val="00C634A4"/>
    <w:rsid w:val="00C63ABC"/>
    <w:rsid w:val="00C64B9E"/>
    <w:rsid w:val="00C653A8"/>
    <w:rsid w:val="00C65713"/>
    <w:rsid w:val="00C70E3F"/>
    <w:rsid w:val="00C71BD2"/>
    <w:rsid w:val="00C72CA1"/>
    <w:rsid w:val="00C72E27"/>
    <w:rsid w:val="00C73BF2"/>
    <w:rsid w:val="00C762CF"/>
    <w:rsid w:val="00C7645F"/>
    <w:rsid w:val="00C76D3A"/>
    <w:rsid w:val="00C76EBA"/>
    <w:rsid w:val="00C76ECD"/>
    <w:rsid w:val="00C7762F"/>
    <w:rsid w:val="00C778AD"/>
    <w:rsid w:val="00C77EB4"/>
    <w:rsid w:val="00C80E55"/>
    <w:rsid w:val="00C81411"/>
    <w:rsid w:val="00C81911"/>
    <w:rsid w:val="00C8244D"/>
    <w:rsid w:val="00C85B16"/>
    <w:rsid w:val="00C8638C"/>
    <w:rsid w:val="00C878D3"/>
    <w:rsid w:val="00C87E22"/>
    <w:rsid w:val="00C87FFC"/>
    <w:rsid w:val="00C900F0"/>
    <w:rsid w:val="00C9022D"/>
    <w:rsid w:val="00C9215A"/>
    <w:rsid w:val="00C928B7"/>
    <w:rsid w:val="00C93195"/>
    <w:rsid w:val="00C93A43"/>
    <w:rsid w:val="00C94105"/>
    <w:rsid w:val="00C94674"/>
    <w:rsid w:val="00C963FB"/>
    <w:rsid w:val="00C96C7B"/>
    <w:rsid w:val="00C972E2"/>
    <w:rsid w:val="00C9786F"/>
    <w:rsid w:val="00C97AE0"/>
    <w:rsid w:val="00CA1430"/>
    <w:rsid w:val="00CA1E2E"/>
    <w:rsid w:val="00CA2F20"/>
    <w:rsid w:val="00CA34CD"/>
    <w:rsid w:val="00CA4410"/>
    <w:rsid w:val="00CA4D75"/>
    <w:rsid w:val="00CA5168"/>
    <w:rsid w:val="00CA517E"/>
    <w:rsid w:val="00CA59CE"/>
    <w:rsid w:val="00CA5B64"/>
    <w:rsid w:val="00CA642D"/>
    <w:rsid w:val="00CA7196"/>
    <w:rsid w:val="00CA750F"/>
    <w:rsid w:val="00CA7A15"/>
    <w:rsid w:val="00CB0BCF"/>
    <w:rsid w:val="00CB18FD"/>
    <w:rsid w:val="00CB2348"/>
    <w:rsid w:val="00CB239B"/>
    <w:rsid w:val="00CB2938"/>
    <w:rsid w:val="00CB5197"/>
    <w:rsid w:val="00CB5351"/>
    <w:rsid w:val="00CB55F9"/>
    <w:rsid w:val="00CB581F"/>
    <w:rsid w:val="00CB59CA"/>
    <w:rsid w:val="00CB62D9"/>
    <w:rsid w:val="00CB657F"/>
    <w:rsid w:val="00CB6CDE"/>
    <w:rsid w:val="00CB7465"/>
    <w:rsid w:val="00CB7C35"/>
    <w:rsid w:val="00CB7D83"/>
    <w:rsid w:val="00CB7F4D"/>
    <w:rsid w:val="00CC016F"/>
    <w:rsid w:val="00CC0BE9"/>
    <w:rsid w:val="00CC0C38"/>
    <w:rsid w:val="00CC0F08"/>
    <w:rsid w:val="00CC3FF7"/>
    <w:rsid w:val="00CC4BBB"/>
    <w:rsid w:val="00CC4DFA"/>
    <w:rsid w:val="00CC57DF"/>
    <w:rsid w:val="00CC5F80"/>
    <w:rsid w:val="00CC71D7"/>
    <w:rsid w:val="00CD0156"/>
    <w:rsid w:val="00CD0B47"/>
    <w:rsid w:val="00CD223C"/>
    <w:rsid w:val="00CD2DB2"/>
    <w:rsid w:val="00CD2E3B"/>
    <w:rsid w:val="00CD43D3"/>
    <w:rsid w:val="00CD49F7"/>
    <w:rsid w:val="00CD5F04"/>
    <w:rsid w:val="00CD6A4C"/>
    <w:rsid w:val="00CD6F32"/>
    <w:rsid w:val="00CD7854"/>
    <w:rsid w:val="00CD7C63"/>
    <w:rsid w:val="00CD7F5A"/>
    <w:rsid w:val="00CE001C"/>
    <w:rsid w:val="00CE005D"/>
    <w:rsid w:val="00CE0204"/>
    <w:rsid w:val="00CE0E58"/>
    <w:rsid w:val="00CE110C"/>
    <w:rsid w:val="00CE11D7"/>
    <w:rsid w:val="00CE125C"/>
    <w:rsid w:val="00CE15EB"/>
    <w:rsid w:val="00CE1A50"/>
    <w:rsid w:val="00CE1DB1"/>
    <w:rsid w:val="00CE2B97"/>
    <w:rsid w:val="00CF0763"/>
    <w:rsid w:val="00CF0ADC"/>
    <w:rsid w:val="00CF207D"/>
    <w:rsid w:val="00CF209C"/>
    <w:rsid w:val="00CF2142"/>
    <w:rsid w:val="00CF21D7"/>
    <w:rsid w:val="00CF35B5"/>
    <w:rsid w:val="00CF3B74"/>
    <w:rsid w:val="00CF459B"/>
    <w:rsid w:val="00CF4A95"/>
    <w:rsid w:val="00CF5293"/>
    <w:rsid w:val="00CF5AAB"/>
    <w:rsid w:val="00CF6713"/>
    <w:rsid w:val="00CF6772"/>
    <w:rsid w:val="00CF7B76"/>
    <w:rsid w:val="00CF7CBD"/>
    <w:rsid w:val="00D00922"/>
    <w:rsid w:val="00D0147F"/>
    <w:rsid w:val="00D01681"/>
    <w:rsid w:val="00D01AD3"/>
    <w:rsid w:val="00D01CAB"/>
    <w:rsid w:val="00D01F2F"/>
    <w:rsid w:val="00D024E4"/>
    <w:rsid w:val="00D02642"/>
    <w:rsid w:val="00D0290E"/>
    <w:rsid w:val="00D03E92"/>
    <w:rsid w:val="00D040A4"/>
    <w:rsid w:val="00D04537"/>
    <w:rsid w:val="00D04C67"/>
    <w:rsid w:val="00D04F27"/>
    <w:rsid w:val="00D05037"/>
    <w:rsid w:val="00D0520E"/>
    <w:rsid w:val="00D053AE"/>
    <w:rsid w:val="00D054B7"/>
    <w:rsid w:val="00D06148"/>
    <w:rsid w:val="00D061C7"/>
    <w:rsid w:val="00D0661A"/>
    <w:rsid w:val="00D0725C"/>
    <w:rsid w:val="00D072BB"/>
    <w:rsid w:val="00D10299"/>
    <w:rsid w:val="00D10B41"/>
    <w:rsid w:val="00D10B64"/>
    <w:rsid w:val="00D1118F"/>
    <w:rsid w:val="00D1172B"/>
    <w:rsid w:val="00D11BBA"/>
    <w:rsid w:val="00D129A9"/>
    <w:rsid w:val="00D14192"/>
    <w:rsid w:val="00D14B57"/>
    <w:rsid w:val="00D14BA0"/>
    <w:rsid w:val="00D14CA8"/>
    <w:rsid w:val="00D17389"/>
    <w:rsid w:val="00D206AD"/>
    <w:rsid w:val="00D20BC8"/>
    <w:rsid w:val="00D2196C"/>
    <w:rsid w:val="00D21EA7"/>
    <w:rsid w:val="00D21EFF"/>
    <w:rsid w:val="00D22A87"/>
    <w:rsid w:val="00D22F12"/>
    <w:rsid w:val="00D238B2"/>
    <w:rsid w:val="00D238BD"/>
    <w:rsid w:val="00D23BA9"/>
    <w:rsid w:val="00D24E78"/>
    <w:rsid w:val="00D257C6"/>
    <w:rsid w:val="00D2683F"/>
    <w:rsid w:val="00D272DE"/>
    <w:rsid w:val="00D305CF"/>
    <w:rsid w:val="00D30D0C"/>
    <w:rsid w:val="00D3189A"/>
    <w:rsid w:val="00D31A71"/>
    <w:rsid w:val="00D31AF5"/>
    <w:rsid w:val="00D3364F"/>
    <w:rsid w:val="00D33714"/>
    <w:rsid w:val="00D339BE"/>
    <w:rsid w:val="00D346C9"/>
    <w:rsid w:val="00D34968"/>
    <w:rsid w:val="00D35321"/>
    <w:rsid w:val="00D36547"/>
    <w:rsid w:val="00D36768"/>
    <w:rsid w:val="00D36DC8"/>
    <w:rsid w:val="00D37AFE"/>
    <w:rsid w:val="00D37D77"/>
    <w:rsid w:val="00D37E77"/>
    <w:rsid w:val="00D415A9"/>
    <w:rsid w:val="00D41982"/>
    <w:rsid w:val="00D42E52"/>
    <w:rsid w:val="00D42F6F"/>
    <w:rsid w:val="00D4314F"/>
    <w:rsid w:val="00D43667"/>
    <w:rsid w:val="00D438A5"/>
    <w:rsid w:val="00D4456B"/>
    <w:rsid w:val="00D44780"/>
    <w:rsid w:val="00D44DF5"/>
    <w:rsid w:val="00D44F1C"/>
    <w:rsid w:val="00D451E9"/>
    <w:rsid w:val="00D45320"/>
    <w:rsid w:val="00D454C2"/>
    <w:rsid w:val="00D45E95"/>
    <w:rsid w:val="00D479F5"/>
    <w:rsid w:val="00D47F42"/>
    <w:rsid w:val="00D5033C"/>
    <w:rsid w:val="00D508AC"/>
    <w:rsid w:val="00D51A7F"/>
    <w:rsid w:val="00D52572"/>
    <w:rsid w:val="00D52BEF"/>
    <w:rsid w:val="00D53D73"/>
    <w:rsid w:val="00D5468E"/>
    <w:rsid w:val="00D548BA"/>
    <w:rsid w:val="00D54C24"/>
    <w:rsid w:val="00D558A5"/>
    <w:rsid w:val="00D558E3"/>
    <w:rsid w:val="00D55B6A"/>
    <w:rsid w:val="00D55B7C"/>
    <w:rsid w:val="00D55FEC"/>
    <w:rsid w:val="00D57078"/>
    <w:rsid w:val="00D57735"/>
    <w:rsid w:val="00D57746"/>
    <w:rsid w:val="00D57B51"/>
    <w:rsid w:val="00D57F08"/>
    <w:rsid w:val="00D60FF4"/>
    <w:rsid w:val="00D62061"/>
    <w:rsid w:val="00D63D90"/>
    <w:rsid w:val="00D640D5"/>
    <w:rsid w:val="00D655DB"/>
    <w:rsid w:val="00D67978"/>
    <w:rsid w:val="00D67BBD"/>
    <w:rsid w:val="00D67C15"/>
    <w:rsid w:val="00D67FDC"/>
    <w:rsid w:val="00D70AAE"/>
    <w:rsid w:val="00D71C6B"/>
    <w:rsid w:val="00D71EA1"/>
    <w:rsid w:val="00D71F82"/>
    <w:rsid w:val="00D720A9"/>
    <w:rsid w:val="00D726E9"/>
    <w:rsid w:val="00D72CA6"/>
    <w:rsid w:val="00D73C9F"/>
    <w:rsid w:val="00D74176"/>
    <w:rsid w:val="00D744DA"/>
    <w:rsid w:val="00D752AE"/>
    <w:rsid w:val="00D76328"/>
    <w:rsid w:val="00D76655"/>
    <w:rsid w:val="00D7691E"/>
    <w:rsid w:val="00D769A5"/>
    <w:rsid w:val="00D77818"/>
    <w:rsid w:val="00D80225"/>
    <w:rsid w:val="00D80631"/>
    <w:rsid w:val="00D8094E"/>
    <w:rsid w:val="00D81234"/>
    <w:rsid w:val="00D81263"/>
    <w:rsid w:val="00D814B7"/>
    <w:rsid w:val="00D81849"/>
    <w:rsid w:val="00D81A6D"/>
    <w:rsid w:val="00D82D9F"/>
    <w:rsid w:val="00D82EB0"/>
    <w:rsid w:val="00D8380F"/>
    <w:rsid w:val="00D83A9B"/>
    <w:rsid w:val="00D84384"/>
    <w:rsid w:val="00D846E0"/>
    <w:rsid w:val="00D848F9"/>
    <w:rsid w:val="00D849A5"/>
    <w:rsid w:val="00D84B31"/>
    <w:rsid w:val="00D86206"/>
    <w:rsid w:val="00D8674B"/>
    <w:rsid w:val="00D8708A"/>
    <w:rsid w:val="00D87B0C"/>
    <w:rsid w:val="00D9092D"/>
    <w:rsid w:val="00D90E75"/>
    <w:rsid w:val="00D912C4"/>
    <w:rsid w:val="00D91B94"/>
    <w:rsid w:val="00D91C6C"/>
    <w:rsid w:val="00D9237A"/>
    <w:rsid w:val="00D92C1F"/>
    <w:rsid w:val="00D93021"/>
    <w:rsid w:val="00D935FD"/>
    <w:rsid w:val="00D936CE"/>
    <w:rsid w:val="00D93DBB"/>
    <w:rsid w:val="00D952E2"/>
    <w:rsid w:val="00DA1F80"/>
    <w:rsid w:val="00DA2272"/>
    <w:rsid w:val="00DA23EA"/>
    <w:rsid w:val="00DA37EA"/>
    <w:rsid w:val="00DA3FD7"/>
    <w:rsid w:val="00DA4CB0"/>
    <w:rsid w:val="00DA50C7"/>
    <w:rsid w:val="00DA6012"/>
    <w:rsid w:val="00DA6137"/>
    <w:rsid w:val="00DB0C8C"/>
    <w:rsid w:val="00DB134C"/>
    <w:rsid w:val="00DB1828"/>
    <w:rsid w:val="00DB21CA"/>
    <w:rsid w:val="00DB2318"/>
    <w:rsid w:val="00DB2841"/>
    <w:rsid w:val="00DB346B"/>
    <w:rsid w:val="00DB3E4D"/>
    <w:rsid w:val="00DB45C7"/>
    <w:rsid w:val="00DB478A"/>
    <w:rsid w:val="00DB5064"/>
    <w:rsid w:val="00DB5721"/>
    <w:rsid w:val="00DB6223"/>
    <w:rsid w:val="00DB6765"/>
    <w:rsid w:val="00DB6EFA"/>
    <w:rsid w:val="00DC08CE"/>
    <w:rsid w:val="00DC0FFE"/>
    <w:rsid w:val="00DC1090"/>
    <w:rsid w:val="00DC2C10"/>
    <w:rsid w:val="00DC322A"/>
    <w:rsid w:val="00DC37A3"/>
    <w:rsid w:val="00DC3CE2"/>
    <w:rsid w:val="00DC3FA7"/>
    <w:rsid w:val="00DC423B"/>
    <w:rsid w:val="00DC4518"/>
    <w:rsid w:val="00DC53AF"/>
    <w:rsid w:val="00DC5D9C"/>
    <w:rsid w:val="00DC62C2"/>
    <w:rsid w:val="00DC6386"/>
    <w:rsid w:val="00DC64C1"/>
    <w:rsid w:val="00DC6EB9"/>
    <w:rsid w:val="00DC700D"/>
    <w:rsid w:val="00DC7DB9"/>
    <w:rsid w:val="00DD20C8"/>
    <w:rsid w:val="00DD2442"/>
    <w:rsid w:val="00DD2867"/>
    <w:rsid w:val="00DD34CD"/>
    <w:rsid w:val="00DD383F"/>
    <w:rsid w:val="00DD40EA"/>
    <w:rsid w:val="00DD4417"/>
    <w:rsid w:val="00DD5DE4"/>
    <w:rsid w:val="00DD6099"/>
    <w:rsid w:val="00DD6300"/>
    <w:rsid w:val="00DD7504"/>
    <w:rsid w:val="00DE010B"/>
    <w:rsid w:val="00DE1731"/>
    <w:rsid w:val="00DE22C1"/>
    <w:rsid w:val="00DE5FAF"/>
    <w:rsid w:val="00DE6426"/>
    <w:rsid w:val="00DE6E4E"/>
    <w:rsid w:val="00DF04E7"/>
    <w:rsid w:val="00DF05E2"/>
    <w:rsid w:val="00DF163C"/>
    <w:rsid w:val="00DF25C8"/>
    <w:rsid w:val="00DF39C2"/>
    <w:rsid w:val="00DF3F26"/>
    <w:rsid w:val="00DF5093"/>
    <w:rsid w:val="00DF615E"/>
    <w:rsid w:val="00DF77E1"/>
    <w:rsid w:val="00DF79F0"/>
    <w:rsid w:val="00DF7FDB"/>
    <w:rsid w:val="00E01DA4"/>
    <w:rsid w:val="00E0225B"/>
    <w:rsid w:val="00E0278D"/>
    <w:rsid w:val="00E02BE3"/>
    <w:rsid w:val="00E03B2C"/>
    <w:rsid w:val="00E03B77"/>
    <w:rsid w:val="00E03F06"/>
    <w:rsid w:val="00E046F2"/>
    <w:rsid w:val="00E04EF4"/>
    <w:rsid w:val="00E060E0"/>
    <w:rsid w:val="00E06D5F"/>
    <w:rsid w:val="00E07E9F"/>
    <w:rsid w:val="00E1050F"/>
    <w:rsid w:val="00E11CC8"/>
    <w:rsid w:val="00E11FB7"/>
    <w:rsid w:val="00E12382"/>
    <w:rsid w:val="00E13236"/>
    <w:rsid w:val="00E1601F"/>
    <w:rsid w:val="00E160D0"/>
    <w:rsid w:val="00E16468"/>
    <w:rsid w:val="00E16679"/>
    <w:rsid w:val="00E16A38"/>
    <w:rsid w:val="00E16AA7"/>
    <w:rsid w:val="00E172DD"/>
    <w:rsid w:val="00E17877"/>
    <w:rsid w:val="00E17FA8"/>
    <w:rsid w:val="00E2021A"/>
    <w:rsid w:val="00E20949"/>
    <w:rsid w:val="00E2098F"/>
    <w:rsid w:val="00E21410"/>
    <w:rsid w:val="00E215E6"/>
    <w:rsid w:val="00E2174F"/>
    <w:rsid w:val="00E219F7"/>
    <w:rsid w:val="00E21E15"/>
    <w:rsid w:val="00E22474"/>
    <w:rsid w:val="00E22AF8"/>
    <w:rsid w:val="00E245C5"/>
    <w:rsid w:val="00E25043"/>
    <w:rsid w:val="00E2560B"/>
    <w:rsid w:val="00E257EA"/>
    <w:rsid w:val="00E25F00"/>
    <w:rsid w:val="00E27B76"/>
    <w:rsid w:val="00E27BB3"/>
    <w:rsid w:val="00E306A2"/>
    <w:rsid w:val="00E309ED"/>
    <w:rsid w:val="00E31538"/>
    <w:rsid w:val="00E31ADC"/>
    <w:rsid w:val="00E333C6"/>
    <w:rsid w:val="00E341D1"/>
    <w:rsid w:val="00E35C15"/>
    <w:rsid w:val="00E374D3"/>
    <w:rsid w:val="00E37749"/>
    <w:rsid w:val="00E416BB"/>
    <w:rsid w:val="00E4316A"/>
    <w:rsid w:val="00E431B7"/>
    <w:rsid w:val="00E440B7"/>
    <w:rsid w:val="00E44440"/>
    <w:rsid w:val="00E444CA"/>
    <w:rsid w:val="00E44C4E"/>
    <w:rsid w:val="00E45753"/>
    <w:rsid w:val="00E45BCC"/>
    <w:rsid w:val="00E46A0F"/>
    <w:rsid w:val="00E46D7D"/>
    <w:rsid w:val="00E472F3"/>
    <w:rsid w:val="00E50091"/>
    <w:rsid w:val="00E500D4"/>
    <w:rsid w:val="00E505D5"/>
    <w:rsid w:val="00E5291A"/>
    <w:rsid w:val="00E52AD5"/>
    <w:rsid w:val="00E537BF"/>
    <w:rsid w:val="00E54BF6"/>
    <w:rsid w:val="00E54FC5"/>
    <w:rsid w:val="00E55955"/>
    <w:rsid w:val="00E6008E"/>
    <w:rsid w:val="00E6072A"/>
    <w:rsid w:val="00E61093"/>
    <w:rsid w:val="00E6171A"/>
    <w:rsid w:val="00E61D3D"/>
    <w:rsid w:val="00E64A63"/>
    <w:rsid w:val="00E658B2"/>
    <w:rsid w:val="00E66950"/>
    <w:rsid w:val="00E67B67"/>
    <w:rsid w:val="00E704E4"/>
    <w:rsid w:val="00E72C58"/>
    <w:rsid w:val="00E738DE"/>
    <w:rsid w:val="00E73BF3"/>
    <w:rsid w:val="00E74E70"/>
    <w:rsid w:val="00E756E3"/>
    <w:rsid w:val="00E759CB"/>
    <w:rsid w:val="00E77201"/>
    <w:rsid w:val="00E805D8"/>
    <w:rsid w:val="00E81F5A"/>
    <w:rsid w:val="00E820A9"/>
    <w:rsid w:val="00E829E3"/>
    <w:rsid w:val="00E831FD"/>
    <w:rsid w:val="00E83C56"/>
    <w:rsid w:val="00E85C8B"/>
    <w:rsid w:val="00E85F53"/>
    <w:rsid w:val="00E8687A"/>
    <w:rsid w:val="00E86BC0"/>
    <w:rsid w:val="00E87868"/>
    <w:rsid w:val="00E879ED"/>
    <w:rsid w:val="00E87C97"/>
    <w:rsid w:val="00E87CE5"/>
    <w:rsid w:val="00E912D1"/>
    <w:rsid w:val="00E926AA"/>
    <w:rsid w:val="00E92D3B"/>
    <w:rsid w:val="00E937F3"/>
    <w:rsid w:val="00E93B3A"/>
    <w:rsid w:val="00E951D8"/>
    <w:rsid w:val="00E95D29"/>
    <w:rsid w:val="00E972FC"/>
    <w:rsid w:val="00E9796F"/>
    <w:rsid w:val="00E97E6E"/>
    <w:rsid w:val="00EA1F51"/>
    <w:rsid w:val="00EA28CB"/>
    <w:rsid w:val="00EA35A9"/>
    <w:rsid w:val="00EA37B8"/>
    <w:rsid w:val="00EA3952"/>
    <w:rsid w:val="00EA3E3C"/>
    <w:rsid w:val="00EA3EE4"/>
    <w:rsid w:val="00EA4C28"/>
    <w:rsid w:val="00EA4C55"/>
    <w:rsid w:val="00EA4F7C"/>
    <w:rsid w:val="00EA5318"/>
    <w:rsid w:val="00EA5621"/>
    <w:rsid w:val="00EA59E7"/>
    <w:rsid w:val="00EA5B66"/>
    <w:rsid w:val="00EA5D82"/>
    <w:rsid w:val="00EA5F7A"/>
    <w:rsid w:val="00EA7B3E"/>
    <w:rsid w:val="00EB07E3"/>
    <w:rsid w:val="00EB09C3"/>
    <w:rsid w:val="00EB0A1A"/>
    <w:rsid w:val="00EB0DE9"/>
    <w:rsid w:val="00EB1357"/>
    <w:rsid w:val="00EB39C9"/>
    <w:rsid w:val="00EB46BD"/>
    <w:rsid w:val="00EB46E5"/>
    <w:rsid w:val="00EB5643"/>
    <w:rsid w:val="00EB61D1"/>
    <w:rsid w:val="00EB6AF6"/>
    <w:rsid w:val="00EB7128"/>
    <w:rsid w:val="00EB72D4"/>
    <w:rsid w:val="00EC12A6"/>
    <w:rsid w:val="00EC23F9"/>
    <w:rsid w:val="00EC2E07"/>
    <w:rsid w:val="00EC3419"/>
    <w:rsid w:val="00EC5C71"/>
    <w:rsid w:val="00EC689A"/>
    <w:rsid w:val="00EC7EDB"/>
    <w:rsid w:val="00ED0BA8"/>
    <w:rsid w:val="00ED2D06"/>
    <w:rsid w:val="00ED3040"/>
    <w:rsid w:val="00ED36D1"/>
    <w:rsid w:val="00ED3F1A"/>
    <w:rsid w:val="00ED4804"/>
    <w:rsid w:val="00ED704C"/>
    <w:rsid w:val="00ED785D"/>
    <w:rsid w:val="00ED7A46"/>
    <w:rsid w:val="00EE0418"/>
    <w:rsid w:val="00EE0947"/>
    <w:rsid w:val="00EE113E"/>
    <w:rsid w:val="00EE356D"/>
    <w:rsid w:val="00EE3CC3"/>
    <w:rsid w:val="00EE4041"/>
    <w:rsid w:val="00EE42AD"/>
    <w:rsid w:val="00EE49AB"/>
    <w:rsid w:val="00EE5F76"/>
    <w:rsid w:val="00EE7D30"/>
    <w:rsid w:val="00EF112B"/>
    <w:rsid w:val="00EF1180"/>
    <w:rsid w:val="00EF1954"/>
    <w:rsid w:val="00EF2E27"/>
    <w:rsid w:val="00EF31F1"/>
    <w:rsid w:val="00EF35E5"/>
    <w:rsid w:val="00EF3AD0"/>
    <w:rsid w:val="00EF41DC"/>
    <w:rsid w:val="00EF454B"/>
    <w:rsid w:val="00EF4AC4"/>
    <w:rsid w:val="00EF568A"/>
    <w:rsid w:val="00EF62FE"/>
    <w:rsid w:val="00EF6952"/>
    <w:rsid w:val="00EF6B36"/>
    <w:rsid w:val="00EF7267"/>
    <w:rsid w:val="00EF7A36"/>
    <w:rsid w:val="00F0002D"/>
    <w:rsid w:val="00F00211"/>
    <w:rsid w:val="00F01088"/>
    <w:rsid w:val="00F01172"/>
    <w:rsid w:val="00F012B2"/>
    <w:rsid w:val="00F0150A"/>
    <w:rsid w:val="00F0272F"/>
    <w:rsid w:val="00F03AA8"/>
    <w:rsid w:val="00F043B7"/>
    <w:rsid w:val="00F04EDD"/>
    <w:rsid w:val="00F05843"/>
    <w:rsid w:val="00F05E7F"/>
    <w:rsid w:val="00F064A0"/>
    <w:rsid w:val="00F07014"/>
    <w:rsid w:val="00F071F4"/>
    <w:rsid w:val="00F0731B"/>
    <w:rsid w:val="00F07789"/>
    <w:rsid w:val="00F104EC"/>
    <w:rsid w:val="00F1066D"/>
    <w:rsid w:val="00F10B9D"/>
    <w:rsid w:val="00F1149E"/>
    <w:rsid w:val="00F117DF"/>
    <w:rsid w:val="00F11E2A"/>
    <w:rsid w:val="00F12433"/>
    <w:rsid w:val="00F12671"/>
    <w:rsid w:val="00F12E63"/>
    <w:rsid w:val="00F13E87"/>
    <w:rsid w:val="00F1418E"/>
    <w:rsid w:val="00F146BE"/>
    <w:rsid w:val="00F15F64"/>
    <w:rsid w:val="00F1618B"/>
    <w:rsid w:val="00F17541"/>
    <w:rsid w:val="00F17C49"/>
    <w:rsid w:val="00F20051"/>
    <w:rsid w:val="00F200B4"/>
    <w:rsid w:val="00F21114"/>
    <w:rsid w:val="00F21227"/>
    <w:rsid w:val="00F2213D"/>
    <w:rsid w:val="00F224BC"/>
    <w:rsid w:val="00F224CC"/>
    <w:rsid w:val="00F2255E"/>
    <w:rsid w:val="00F225FB"/>
    <w:rsid w:val="00F22DE7"/>
    <w:rsid w:val="00F2434E"/>
    <w:rsid w:val="00F26C8E"/>
    <w:rsid w:val="00F324C0"/>
    <w:rsid w:val="00F32822"/>
    <w:rsid w:val="00F32B3C"/>
    <w:rsid w:val="00F32B55"/>
    <w:rsid w:val="00F33514"/>
    <w:rsid w:val="00F3598A"/>
    <w:rsid w:val="00F359D7"/>
    <w:rsid w:val="00F36296"/>
    <w:rsid w:val="00F36480"/>
    <w:rsid w:val="00F365C4"/>
    <w:rsid w:val="00F36800"/>
    <w:rsid w:val="00F36F40"/>
    <w:rsid w:val="00F37857"/>
    <w:rsid w:val="00F4134F"/>
    <w:rsid w:val="00F4244E"/>
    <w:rsid w:val="00F427A8"/>
    <w:rsid w:val="00F42A08"/>
    <w:rsid w:val="00F43C89"/>
    <w:rsid w:val="00F440B0"/>
    <w:rsid w:val="00F44D1E"/>
    <w:rsid w:val="00F45689"/>
    <w:rsid w:val="00F47C28"/>
    <w:rsid w:val="00F47ED5"/>
    <w:rsid w:val="00F503EB"/>
    <w:rsid w:val="00F50616"/>
    <w:rsid w:val="00F513E8"/>
    <w:rsid w:val="00F51543"/>
    <w:rsid w:val="00F51674"/>
    <w:rsid w:val="00F528CB"/>
    <w:rsid w:val="00F53024"/>
    <w:rsid w:val="00F54BDE"/>
    <w:rsid w:val="00F5513F"/>
    <w:rsid w:val="00F55777"/>
    <w:rsid w:val="00F567C8"/>
    <w:rsid w:val="00F56B98"/>
    <w:rsid w:val="00F57188"/>
    <w:rsid w:val="00F57A26"/>
    <w:rsid w:val="00F57CCD"/>
    <w:rsid w:val="00F57FCE"/>
    <w:rsid w:val="00F60C61"/>
    <w:rsid w:val="00F60F23"/>
    <w:rsid w:val="00F6135F"/>
    <w:rsid w:val="00F617A4"/>
    <w:rsid w:val="00F62844"/>
    <w:rsid w:val="00F6377F"/>
    <w:rsid w:val="00F63924"/>
    <w:rsid w:val="00F64E63"/>
    <w:rsid w:val="00F6546D"/>
    <w:rsid w:val="00F65DEF"/>
    <w:rsid w:val="00F67334"/>
    <w:rsid w:val="00F67C4A"/>
    <w:rsid w:val="00F70E39"/>
    <w:rsid w:val="00F7101E"/>
    <w:rsid w:val="00F71715"/>
    <w:rsid w:val="00F71754"/>
    <w:rsid w:val="00F718C7"/>
    <w:rsid w:val="00F72966"/>
    <w:rsid w:val="00F730B8"/>
    <w:rsid w:val="00F73A63"/>
    <w:rsid w:val="00F74016"/>
    <w:rsid w:val="00F741D5"/>
    <w:rsid w:val="00F74913"/>
    <w:rsid w:val="00F752FF"/>
    <w:rsid w:val="00F7546C"/>
    <w:rsid w:val="00F75F0A"/>
    <w:rsid w:val="00F7687F"/>
    <w:rsid w:val="00F772CD"/>
    <w:rsid w:val="00F8003D"/>
    <w:rsid w:val="00F80EC0"/>
    <w:rsid w:val="00F816EF"/>
    <w:rsid w:val="00F81842"/>
    <w:rsid w:val="00F81DC4"/>
    <w:rsid w:val="00F82489"/>
    <w:rsid w:val="00F84239"/>
    <w:rsid w:val="00F8429A"/>
    <w:rsid w:val="00F869D2"/>
    <w:rsid w:val="00F9094D"/>
    <w:rsid w:val="00F90B7E"/>
    <w:rsid w:val="00F91E07"/>
    <w:rsid w:val="00F933EF"/>
    <w:rsid w:val="00F93832"/>
    <w:rsid w:val="00F942FC"/>
    <w:rsid w:val="00F946B9"/>
    <w:rsid w:val="00F94771"/>
    <w:rsid w:val="00F94827"/>
    <w:rsid w:val="00F95712"/>
    <w:rsid w:val="00F957D6"/>
    <w:rsid w:val="00F95CF8"/>
    <w:rsid w:val="00F961E6"/>
    <w:rsid w:val="00F97399"/>
    <w:rsid w:val="00F97CE9"/>
    <w:rsid w:val="00F97DF3"/>
    <w:rsid w:val="00FA0812"/>
    <w:rsid w:val="00FA0AD3"/>
    <w:rsid w:val="00FA103B"/>
    <w:rsid w:val="00FA1A63"/>
    <w:rsid w:val="00FA25EA"/>
    <w:rsid w:val="00FA3548"/>
    <w:rsid w:val="00FA38AF"/>
    <w:rsid w:val="00FA4597"/>
    <w:rsid w:val="00FA5041"/>
    <w:rsid w:val="00FA51FF"/>
    <w:rsid w:val="00FA5C58"/>
    <w:rsid w:val="00FA61B3"/>
    <w:rsid w:val="00FA66BA"/>
    <w:rsid w:val="00FA6E87"/>
    <w:rsid w:val="00FB0A1E"/>
    <w:rsid w:val="00FB0D5A"/>
    <w:rsid w:val="00FB0D61"/>
    <w:rsid w:val="00FB0D93"/>
    <w:rsid w:val="00FB17AA"/>
    <w:rsid w:val="00FB1DC2"/>
    <w:rsid w:val="00FB47DA"/>
    <w:rsid w:val="00FB4E38"/>
    <w:rsid w:val="00FB503E"/>
    <w:rsid w:val="00FB6C14"/>
    <w:rsid w:val="00FB6CFD"/>
    <w:rsid w:val="00FB780D"/>
    <w:rsid w:val="00FB7BF0"/>
    <w:rsid w:val="00FB7FB6"/>
    <w:rsid w:val="00FC0FF8"/>
    <w:rsid w:val="00FC1AC3"/>
    <w:rsid w:val="00FC242A"/>
    <w:rsid w:val="00FC3252"/>
    <w:rsid w:val="00FC3EAF"/>
    <w:rsid w:val="00FC4048"/>
    <w:rsid w:val="00FC45C6"/>
    <w:rsid w:val="00FC4C9D"/>
    <w:rsid w:val="00FC4E7E"/>
    <w:rsid w:val="00FC60A2"/>
    <w:rsid w:val="00FC64D4"/>
    <w:rsid w:val="00FC6DA3"/>
    <w:rsid w:val="00FC7724"/>
    <w:rsid w:val="00FC7EE2"/>
    <w:rsid w:val="00FD0811"/>
    <w:rsid w:val="00FD0A22"/>
    <w:rsid w:val="00FD0DB7"/>
    <w:rsid w:val="00FD10D1"/>
    <w:rsid w:val="00FD1A85"/>
    <w:rsid w:val="00FD1BB1"/>
    <w:rsid w:val="00FD25BD"/>
    <w:rsid w:val="00FD3394"/>
    <w:rsid w:val="00FD4ADD"/>
    <w:rsid w:val="00FD52E4"/>
    <w:rsid w:val="00FD5B7B"/>
    <w:rsid w:val="00FD5C89"/>
    <w:rsid w:val="00FD5C96"/>
    <w:rsid w:val="00FD5CAD"/>
    <w:rsid w:val="00FD731A"/>
    <w:rsid w:val="00FD789B"/>
    <w:rsid w:val="00FE0C6F"/>
    <w:rsid w:val="00FE1931"/>
    <w:rsid w:val="00FE197F"/>
    <w:rsid w:val="00FE2761"/>
    <w:rsid w:val="00FE28CF"/>
    <w:rsid w:val="00FE376B"/>
    <w:rsid w:val="00FE3841"/>
    <w:rsid w:val="00FE4251"/>
    <w:rsid w:val="00FE49EA"/>
    <w:rsid w:val="00FE4B52"/>
    <w:rsid w:val="00FE4C27"/>
    <w:rsid w:val="00FE51BD"/>
    <w:rsid w:val="00FE5EBD"/>
    <w:rsid w:val="00FE6225"/>
    <w:rsid w:val="00FE6920"/>
    <w:rsid w:val="00FF0211"/>
    <w:rsid w:val="00FF0DD3"/>
    <w:rsid w:val="00FF1F1E"/>
    <w:rsid w:val="00FF247E"/>
    <w:rsid w:val="00FF29C4"/>
    <w:rsid w:val="00FF325A"/>
    <w:rsid w:val="00FF3383"/>
    <w:rsid w:val="00FF49D7"/>
    <w:rsid w:val="00FF4B01"/>
    <w:rsid w:val="00FF56CC"/>
    <w:rsid w:val="00FF5C35"/>
    <w:rsid w:val="00FF5C8C"/>
    <w:rsid w:val="00FF5EAC"/>
    <w:rsid w:val="00FF60EC"/>
    <w:rsid w:val="00FF759F"/>
    <w:rsid w:val="00FF7D6B"/>
    <w:rsid w:val="00FF7DA4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A1"/>
  </w:style>
  <w:style w:type="paragraph" w:styleId="1">
    <w:name w:val="heading 1"/>
    <w:basedOn w:val="a"/>
    <w:next w:val="a"/>
    <w:link w:val="10"/>
    <w:uiPriority w:val="99"/>
    <w:qFormat/>
    <w:rsid w:val="0051523C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1E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5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51CB"/>
  </w:style>
  <w:style w:type="paragraph" w:styleId="a5">
    <w:name w:val="footer"/>
    <w:basedOn w:val="a"/>
    <w:link w:val="a6"/>
    <w:unhideWhenUsed/>
    <w:rsid w:val="00915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51CB"/>
  </w:style>
  <w:style w:type="paragraph" w:styleId="a7">
    <w:name w:val="List Paragraph"/>
    <w:basedOn w:val="a"/>
    <w:uiPriority w:val="34"/>
    <w:qFormat/>
    <w:rsid w:val="009151CB"/>
    <w:pPr>
      <w:ind w:left="720"/>
      <w:contextualSpacing/>
    </w:pPr>
  </w:style>
  <w:style w:type="character" w:styleId="a8">
    <w:name w:val="Subtle Reference"/>
    <w:basedOn w:val="a0"/>
    <w:uiPriority w:val="31"/>
    <w:qFormat/>
    <w:rsid w:val="00C63ABC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C63ABC"/>
    <w:rPr>
      <w:i/>
      <w:iCs/>
    </w:rPr>
  </w:style>
  <w:style w:type="paragraph" w:styleId="aa">
    <w:name w:val="Subtitle"/>
    <w:basedOn w:val="a"/>
    <w:next w:val="a"/>
    <w:link w:val="ab"/>
    <w:qFormat/>
    <w:rsid w:val="00C63A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63A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qFormat/>
    <w:rsid w:val="00C63A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C63A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Intense Quote"/>
    <w:basedOn w:val="a"/>
    <w:next w:val="a"/>
    <w:link w:val="af"/>
    <w:uiPriority w:val="30"/>
    <w:qFormat/>
    <w:rsid w:val="00C63A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C63ABC"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sid w:val="00C63ABC"/>
    <w:rPr>
      <w:b/>
      <w:bCs/>
    </w:rPr>
  </w:style>
  <w:style w:type="character" w:styleId="af1">
    <w:name w:val="Intense Emphasis"/>
    <w:basedOn w:val="a0"/>
    <w:uiPriority w:val="21"/>
    <w:qFormat/>
    <w:rsid w:val="00C63ABC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9"/>
    <w:rsid w:val="0051523C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343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1EEF"/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51523C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E574B"/>
    <w:pPr>
      <w:tabs>
        <w:tab w:val="left" w:pos="660"/>
        <w:tab w:val="right" w:leader="dot" w:pos="9345"/>
      </w:tabs>
      <w:spacing w:after="100"/>
      <w:ind w:left="220"/>
    </w:pPr>
    <w:rPr>
      <w:noProof/>
      <w:sz w:val="28"/>
    </w:rPr>
  </w:style>
  <w:style w:type="paragraph" w:styleId="11">
    <w:name w:val="toc 1"/>
    <w:basedOn w:val="a"/>
    <w:next w:val="a"/>
    <w:autoRedefine/>
    <w:uiPriority w:val="39"/>
    <w:unhideWhenUsed/>
    <w:rsid w:val="0051523C"/>
    <w:pPr>
      <w:spacing w:after="100"/>
    </w:pPr>
  </w:style>
  <w:style w:type="character" w:styleId="af3">
    <w:name w:val="Hyperlink"/>
    <w:basedOn w:val="a0"/>
    <w:unhideWhenUsed/>
    <w:rsid w:val="0051523C"/>
    <w:rPr>
      <w:color w:val="0000FF" w:themeColor="hyperlink"/>
      <w:u w:val="single"/>
    </w:rPr>
  </w:style>
  <w:style w:type="paragraph" w:styleId="af4">
    <w:name w:val="Balloon Text"/>
    <w:basedOn w:val="a"/>
    <w:link w:val="af5"/>
    <w:unhideWhenUsed/>
    <w:rsid w:val="0051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51523C"/>
    <w:rPr>
      <w:rFonts w:ascii="Tahoma" w:hAnsi="Tahoma" w:cs="Tahoma"/>
      <w:sz w:val="16"/>
      <w:szCs w:val="16"/>
    </w:rPr>
  </w:style>
  <w:style w:type="paragraph" w:customStyle="1" w:styleId="af6">
    <w:name w:val="Нормальный (таблица)"/>
    <w:basedOn w:val="a"/>
    <w:next w:val="a"/>
    <w:uiPriority w:val="99"/>
    <w:rsid w:val="00A84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7">
    <w:name w:val="No Spacing"/>
    <w:uiPriority w:val="1"/>
    <w:qFormat/>
    <w:rsid w:val="000277E1"/>
    <w:pPr>
      <w:spacing w:after="0" w:line="240" w:lineRule="auto"/>
    </w:pPr>
  </w:style>
  <w:style w:type="table" w:styleId="af8">
    <w:name w:val="Table Grid"/>
    <w:basedOn w:val="a1"/>
    <w:uiPriority w:val="59"/>
    <w:rsid w:val="006C7D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semiHidden/>
    <w:rsid w:val="004B664D"/>
  </w:style>
  <w:style w:type="paragraph" w:styleId="3">
    <w:name w:val="Body Text 3"/>
    <w:basedOn w:val="a"/>
    <w:link w:val="30"/>
    <w:rsid w:val="004B66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B664D"/>
    <w:rPr>
      <w:rFonts w:ascii="Times New Roman" w:eastAsia="Times New Roman" w:hAnsi="Times New Roman" w:cs="Times New Roman"/>
      <w:sz w:val="16"/>
      <w:szCs w:val="16"/>
    </w:rPr>
  </w:style>
  <w:style w:type="paragraph" w:styleId="22">
    <w:name w:val="Body Text Indent 2"/>
    <w:basedOn w:val="a"/>
    <w:link w:val="23"/>
    <w:rsid w:val="004B664D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rsid w:val="004B664D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Название1"/>
    <w:basedOn w:val="a"/>
    <w:rsid w:val="004B664D"/>
    <w:pPr>
      <w:spacing w:after="0" w:line="240" w:lineRule="auto"/>
      <w:ind w:right="-96" w:firstLine="567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table" w:customStyle="1" w:styleId="14">
    <w:name w:val="Сетка таблицы1"/>
    <w:basedOn w:val="a1"/>
    <w:next w:val="af8"/>
    <w:rsid w:val="004B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basedOn w:val="a0"/>
    <w:rsid w:val="004B664D"/>
  </w:style>
  <w:style w:type="paragraph" w:customStyle="1" w:styleId="ConsNormal">
    <w:name w:val="ConsNormal"/>
    <w:rsid w:val="004B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4B664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B664D"/>
    <w:rPr>
      <w:rFonts w:ascii="Times New Roman" w:eastAsia="Times New Roman" w:hAnsi="Times New Roman" w:cs="Times New Roman"/>
      <w:sz w:val="16"/>
      <w:szCs w:val="16"/>
    </w:rPr>
  </w:style>
  <w:style w:type="paragraph" w:customStyle="1" w:styleId="afa">
    <w:name w:val="Текст (лев. подпись)"/>
    <w:basedOn w:val="a"/>
    <w:next w:val="a"/>
    <w:rsid w:val="004B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fb">
    <w:name w:val="Body Text"/>
    <w:basedOn w:val="a"/>
    <w:link w:val="afc"/>
    <w:rsid w:val="004B664D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c">
    <w:name w:val="Основной текст Знак"/>
    <w:basedOn w:val="a0"/>
    <w:link w:val="afb"/>
    <w:rsid w:val="004B664D"/>
    <w:rPr>
      <w:rFonts w:ascii="Times New Roman" w:eastAsia="Times New Roman" w:hAnsi="Times New Roman" w:cs="Times New Roman"/>
      <w:sz w:val="28"/>
      <w:szCs w:val="28"/>
    </w:rPr>
  </w:style>
  <w:style w:type="paragraph" w:styleId="afd">
    <w:name w:val="Plain Text"/>
    <w:basedOn w:val="a"/>
    <w:link w:val="afe"/>
    <w:rsid w:val="004B664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rsid w:val="004B664D"/>
    <w:rPr>
      <w:rFonts w:ascii="Courier New" w:eastAsia="Times New Roman" w:hAnsi="Courier New" w:cs="Courier New"/>
      <w:sz w:val="20"/>
      <w:szCs w:val="20"/>
    </w:rPr>
  </w:style>
  <w:style w:type="paragraph" w:styleId="aff">
    <w:name w:val="Normal (Web)"/>
    <w:basedOn w:val="a"/>
    <w:rsid w:val="004B664D"/>
    <w:pPr>
      <w:spacing w:after="75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styleId="aff0">
    <w:name w:val="Body Text Indent"/>
    <w:basedOn w:val="a"/>
    <w:link w:val="aff1"/>
    <w:rsid w:val="004B664D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4B664D"/>
    <w:rPr>
      <w:rFonts w:ascii="Times New Roman" w:eastAsia="Times New Roman" w:hAnsi="Times New Roman" w:cs="Times New Roman"/>
      <w:sz w:val="28"/>
      <w:szCs w:val="28"/>
    </w:rPr>
  </w:style>
  <w:style w:type="paragraph" w:styleId="aff2">
    <w:name w:val="annotation text"/>
    <w:basedOn w:val="a"/>
    <w:link w:val="aff3"/>
    <w:semiHidden/>
    <w:rsid w:val="004B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примечания Знак"/>
    <w:basedOn w:val="a0"/>
    <w:link w:val="aff2"/>
    <w:semiHidden/>
    <w:rsid w:val="004B664D"/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Знак"/>
    <w:basedOn w:val="a"/>
    <w:rsid w:val="004B66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f5">
    <w:name w:val="Гипертекстовая ссылка"/>
    <w:uiPriority w:val="99"/>
    <w:rsid w:val="004B664D"/>
    <w:rPr>
      <w:color w:val="008000"/>
    </w:rPr>
  </w:style>
  <w:style w:type="paragraph" w:customStyle="1" w:styleId="aff6">
    <w:name w:val="Знак"/>
    <w:basedOn w:val="a"/>
    <w:rsid w:val="004B664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7">
    <w:name w:val="Комментарий"/>
    <w:basedOn w:val="a"/>
    <w:next w:val="a"/>
    <w:uiPriority w:val="99"/>
    <w:rsid w:val="004B664D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ff8">
    <w:name w:val="Прижатый влево"/>
    <w:basedOn w:val="a"/>
    <w:next w:val="a"/>
    <w:uiPriority w:val="99"/>
    <w:rsid w:val="004B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f9">
    <w:name w:val="footnote text"/>
    <w:basedOn w:val="a"/>
    <w:link w:val="affa"/>
    <w:uiPriority w:val="99"/>
    <w:rsid w:val="004B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a">
    <w:name w:val="Текст сноски Знак"/>
    <w:basedOn w:val="a0"/>
    <w:link w:val="aff9"/>
    <w:uiPriority w:val="99"/>
    <w:rsid w:val="004B664D"/>
    <w:rPr>
      <w:rFonts w:ascii="Times New Roman" w:eastAsia="Times New Roman" w:hAnsi="Times New Roman" w:cs="Times New Roman"/>
      <w:sz w:val="20"/>
      <w:szCs w:val="20"/>
    </w:rPr>
  </w:style>
  <w:style w:type="character" w:styleId="affb">
    <w:name w:val="footnote reference"/>
    <w:uiPriority w:val="99"/>
    <w:rsid w:val="004B664D"/>
    <w:rPr>
      <w:vertAlign w:val="superscript"/>
    </w:rPr>
  </w:style>
  <w:style w:type="character" w:customStyle="1" w:styleId="affc">
    <w:name w:val="Цветовое выделение"/>
    <w:uiPriority w:val="99"/>
    <w:rsid w:val="004B664D"/>
    <w:rPr>
      <w:b/>
      <w:bCs/>
      <w:color w:val="26282F"/>
    </w:rPr>
  </w:style>
  <w:style w:type="paragraph" w:customStyle="1" w:styleId="affd">
    <w:name w:val="Заголовок статьи"/>
    <w:basedOn w:val="a"/>
    <w:next w:val="a"/>
    <w:uiPriority w:val="99"/>
    <w:rsid w:val="004B664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e">
    <w:name w:val="Сравнение редакций. Добавленный фрагмент"/>
    <w:uiPriority w:val="99"/>
    <w:rsid w:val="004B664D"/>
    <w:rPr>
      <w:color w:val="000000"/>
      <w:shd w:val="clear" w:color="auto" w:fill="C1D7FF"/>
    </w:rPr>
  </w:style>
  <w:style w:type="numbering" w:customStyle="1" w:styleId="24">
    <w:name w:val="Нет списка2"/>
    <w:next w:val="a2"/>
    <w:uiPriority w:val="99"/>
    <w:semiHidden/>
    <w:unhideWhenUsed/>
    <w:rsid w:val="001E5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A1"/>
  </w:style>
  <w:style w:type="paragraph" w:styleId="1">
    <w:name w:val="heading 1"/>
    <w:basedOn w:val="a"/>
    <w:next w:val="a"/>
    <w:link w:val="10"/>
    <w:uiPriority w:val="99"/>
    <w:qFormat/>
    <w:rsid w:val="0051523C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1E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5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51CB"/>
  </w:style>
  <w:style w:type="paragraph" w:styleId="a5">
    <w:name w:val="footer"/>
    <w:basedOn w:val="a"/>
    <w:link w:val="a6"/>
    <w:unhideWhenUsed/>
    <w:rsid w:val="00915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51CB"/>
  </w:style>
  <w:style w:type="paragraph" w:styleId="a7">
    <w:name w:val="List Paragraph"/>
    <w:basedOn w:val="a"/>
    <w:uiPriority w:val="34"/>
    <w:qFormat/>
    <w:rsid w:val="009151CB"/>
    <w:pPr>
      <w:ind w:left="720"/>
      <w:contextualSpacing/>
    </w:pPr>
  </w:style>
  <w:style w:type="character" w:styleId="a8">
    <w:name w:val="Subtle Reference"/>
    <w:basedOn w:val="a0"/>
    <w:uiPriority w:val="31"/>
    <w:qFormat/>
    <w:rsid w:val="00C63ABC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C63ABC"/>
    <w:rPr>
      <w:i/>
      <w:iCs/>
    </w:rPr>
  </w:style>
  <w:style w:type="paragraph" w:styleId="aa">
    <w:name w:val="Subtitle"/>
    <w:basedOn w:val="a"/>
    <w:next w:val="a"/>
    <w:link w:val="ab"/>
    <w:qFormat/>
    <w:rsid w:val="00C63A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63A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Title"/>
    <w:basedOn w:val="a"/>
    <w:next w:val="a"/>
    <w:link w:val="ad"/>
    <w:qFormat/>
    <w:rsid w:val="00C63A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C63A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Intense Quote"/>
    <w:basedOn w:val="a"/>
    <w:next w:val="a"/>
    <w:link w:val="af"/>
    <w:uiPriority w:val="30"/>
    <w:qFormat/>
    <w:rsid w:val="00C63A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C63ABC"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sid w:val="00C63ABC"/>
    <w:rPr>
      <w:b/>
      <w:bCs/>
    </w:rPr>
  </w:style>
  <w:style w:type="character" w:styleId="af1">
    <w:name w:val="Intense Emphasis"/>
    <w:basedOn w:val="a0"/>
    <w:uiPriority w:val="21"/>
    <w:qFormat/>
    <w:rsid w:val="00C63ABC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9"/>
    <w:rsid w:val="0051523C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343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1EEF"/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51523C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E574B"/>
    <w:pPr>
      <w:tabs>
        <w:tab w:val="left" w:pos="660"/>
        <w:tab w:val="right" w:leader="dot" w:pos="9345"/>
      </w:tabs>
      <w:spacing w:after="100"/>
      <w:ind w:left="220"/>
    </w:pPr>
    <w:rPr>
      <w:noProof/>
      <w:sz w:val="28"/>
    </w:rPr>
  </w:style>
  <w:style w:type="paragraph" w:styleId="11">
    <w:name w:val="toc 1"/>
    <w:basedOn w:val="a"/>
    <w:next w:val="a"/>
    <w:autoRedefine/>
    <w:uiPriority w:val="39"/>
    <w:unhideWhenUsed/>
    <w:rsid w:val="0051523C"/>
    <w:pPr>
      <w:spacing w:after="100"/>
    </w:pPr>
  </w:style>
  <w:style w:type="character" w:styleId="af3">
    <w:name w:val="Hyperlink"/>
    <w:basedOn w:val="a0"/>
    <w:unhideWhenUsed/>
    <w:rsid w:val="0051523C"/>
    <w:rPr>
      <w:color w:val="0000FF" w:themeColor="hyperlink"/>
      <w:u w:val="single"/>
    </w:rPr>
  </w:style>
  <w:style w:type="paragraph" w:styleId="af4">
    <w:name w:val="Balloon Text"/>
    <w:basedOn w:val="a"/>
    <w:link w:val="af5"/>
    <w:unhideWhenUsed/>
    <w:rsid w:val="0051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51523C"/>
    <w:rPr>
      <w:rFonts w:ascii="Tahoma" w:hAnsi="Tahoma" w:cs="Tahoma"/>
      <w:sz w:val="16"/>
      <w:szCs w:val="16"/>
    </w:rPr>
  </w:style>
  <w:style w:type="paragraph" w:customStyle="1" w:styleId="af6">
    <w:name w:val="Нормальный (таблица)"/>
    <w:basedOn w:val="a"/>
    <w:next w:val="a"/>
    <w:uiPriority w:val="99"/>
    <w:rsid w:val="00A84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7">
    <w:name w:val="No Spacing"/>
    <w:uiPriority w:val="1"/>
    <w:qFormat/>
    <w:rsid w:val="000277E1"/>
    <w:pPr>
      <w:spacing w:after="0" w:line="240" w:lineRule="auto"/>
    </w:pPr>
  </w:style>
  <w:style w:type="table" w:styleId="af8">
    <w:name w:val="Table Grid"/>
    <w:basedOn w:val="a1"/>
    <w:uiPriority w:val="59"/>
    <w:rsid w:val="006C7D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semiHidden/>
    <w:rsid w:val="004B664D"/>
  </w:style>
  <w:style w:type="paragraph" w:styleId="3">
    <w:name w:val="Body Text 3"/>
    <w:basedOn w:val="a"/>
    <w:link w:val="30"/>
    <w:rsid w:val="004B66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B664D"/>
    <w:rPr>
      <w:rFonts w:ascii="Times New Roman" w:eastAsia="Times New Roman" w:hAnsi="Times New Roman" w:cs="Times New Roman"/>
      <w:sz w:val="16"/>
      <w:szCs w:val="16"/>
    </w:rPr>
  </w:style>
  <w:style w:type="paragraph" w:styleId="22">
    <w:name w:val="Body Text Indent 2"/>
    <w:basedOn w:val="a"/>
    <w:link w:val="23"/>
    <w:rsid w:val="004B664D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rsid w:val="004B664D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Название1"/>
    <w:basedOn w:val="a"/>
    <w:rsid w:val="004B664D"/>
    <w:pPr>
      <w:spacing w:after="0" w:line="240" w:lineRule="auto"/>
      <w:ind w:right="-96" w:firstLine="567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table" w:customStyle="1" w:styleId="14">
    <w:name w:val="Сетка таблицы1"/>
    <w:basedOn w:val="a1"/>
    <w:next w:val="af8"/>
    <w:rsid w:val="004B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page number"/>
    <w:basedOn w:val="a0"/>
    <w:rsid w:val="004B664D"/>
  </w:style>
  <w:style w:type="paragraph" w:customStyle="1" w:styleId="ConsNormal">
    <w:name w:val="ConsNormal"/>
    <w:rsid w:val="004B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4B664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B664D"/>
    <w:rPr>
      <w:rFonts w:ascii="Times New Roman" w:eastAsia="Times New Roman" w:hAnsi="Times New Roman" w:cs="Times New Roman"/>
      <w:sz w:val="16"/>
      <w:szCs w:val="16"/>
    </w:rPr>
  </w:style>
  <w:style w:type="paragraph" w:customStyle="1" w:styleId="afa">
    <w:name w:val="Текст (лев. подпись)"/>
    <w:basedOn w:val="a"/>
    <w:next w:val="a"/>
    <w:rsid w:val="004B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fb">
    <w:name w:val="Body Text"/>
    <w:basedOn w:val="a"/>
    <w:link w:val="afc"/>
    <w:rsid w:val="004B664D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c">
    <w:name w:val="Основной текст Знак"/>
    <w:basedOn w:val="a0"/>
    <w:link w:val="afb"/>
    <w:rsid w:val="004B664D"/>
    <w:rPr>
      <w:rFonts w:ascii="Times New Roman" w:eastAsia="Times New Roman" w:hAnsi="Times New Roman" w:cs="Times New Roman"/>
      <w:sz w:val="28"/>
      <w:szCs w:val="28"/>
    </w:rPr>
  </w:style>
  <w:style w:type="paragraph" w:styleId="afd">
    <w:name w:val="Plain Text"/>
    <w:basedOn w:val="a"/>
    <w:link w:val="afe"/>
    <w:rsid w:val="004B664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rsid w:val="004B664D"/>
    <w:rPr>
      <w:rFonts w:ascii="Courier New" w:eastAsia="Times New Roman" w:hAnsi="Courier New" w:cs="Courier New"/>
      <w:sz w:val="20"/>
      <w:szCs w:val="20"/>
    </w:rPr>
  </w:style>
  <w:style w:type="paragraph" w:styleId="aff">
    <w:name w:val="Normal (Web)"/>
    <w:basedOn w:val="a"/>
    <w:rsid w:val="004B664D"/>
    <w:pPr>
      <w:spacing w:after="75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styleId="aff0">
    <w:name w:val="Body Text Indent"/>
    <w:basedOn w:val="a"/>
    <w:link w:val="aff1"/>
    <w:rsid w:val="004B664D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4B664D"/>
    <w:rPr>
      <w:rFonts w:ascii="Times New Roman" w:eastAsia="Times New Roman" w:hAnsi="Times New Roman" w:cs="Times New Roman"/>
      <w:sz w:val="28"/>
      <w:szCs w:val="28"/>
    </w:rPr>
  </w:style>
  <w:style w:type="paragraph" w:styleId="aff2">
    <w:name w:val="annotation text"/>
    <w:basedOn w:val="a"/>
    <w:link w:val="aff3"/>
    <w:semiHidden/>
    <w:rsid w:val="004B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примечания Знак"/>
    <w:basedOn w:val="a0"/>
    <w:link w:val="aff2"/>
    <w:semiHidden/>
    <w:rsid w:val="004B664D"/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Знак"/>
    <w:basedOn w:val="a"/>
    <w:rsid w:val="004B66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f5">
    <w:name w:val="Гипертекстовая ссылка"/>
    <w:uiPriority w:val="99"/>
    <w:rsid w:val="004B664D"/>
    <w:rPr>
      <w:color w:val="008000"/>
    </w:rPr>
  </w:style>
  <w:style w:type="paragraph" w:customStyle="1" w:styleId="aff6">
    <w:name w:val="Знак"/>
    <w:basedOn w:val="a"/>
    <w:rsid w:val="004B664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7">
    <w:name w:val="Комментарий"/>
    <w:basedOn w:val="a"/>
    <w:next w:val="a"/>
    <w:uiPriority w:val="99"/>
    <w:rsid w:val="004B664D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ff8">
    <w:name w:val="Прижатый влево"/>
    <w:basedOn w:val="a"/>
    <w:next w:val="a"/>
    <w:uiPriority w:val="99"/>
    <w:rsid w:val="004B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f9">
    <w:name w:val="footnote text"/>
    <w:basedOn w:val="a"/>
    <w:link w:val="affa"/>
    <w:uiPriority w:val="99"/>
    <w:rsid w:val="004B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a">
    <w:name w:val="Текст сноски Знак"/>
    <w:basedOn w:val="a0"/>
    <w:link w:val="aff9"/>
    <w:uiPriority w:val="99"/>
    <w:rsid w:val="004B664D"/>
    <w:rPr>
      <w:rFonts w:ascii="Times New Roman" w:eastAsia="Times New Roman" w:hAnsi="Times New Roman" w:cs="Times New Roman"/>
      <w:sz w:val="20"/>
      <w:szCs w:val="20"/>
    </w:rPr>
  </w:style>
  <w:style w:type="character" w:styleId="affb">
    <w:name w:val="footnote reference"/>
    <w:uiPriority w:val="99"/>
    <w:rsid w:val="004B664D"/>
    <w:rPr>
      <w:vertAlign w:val="superscript"/>
    </w:rPr>
  </w:style>
  <w:style w:type="character" w:customStyle="1" w:styleId="affc">
    <w:name w:val="Цветовое выделение"/>
    <w:uiPriority w:val="99"/>
    <w:rsid w:val="004B664D"/>
    <w:rPr>
      <w:b/>
      <w:bCs/>
      <w:color w:val="26282F"/>
    </w:rPr>
  </w:style>
  <w:style w:type="paragraph" w:customStyle="1" w:styleId="affd">
    <w:name w:val="Заголовок статьи"/>
    <w:basedOn w:val="a"/>
    <w:next w:val="a"/>
    <w:uiPriority w:val="99"/>
    <w:rsid w:val="004B664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e">
    <w:name w:val="Сравнение редакций. Добавленный фрагмент"/>
    <w:uiPriority w:val="99"/>
    <w:rsid w:val="004B664D"/>
    <w:rPr>
      <w:color w:val="000000"/>
      <w:shd w:val="clear" w:color="auto" w:fill="C1D7FF"/>
    </w:rPr>
  </w:style>
  <w:style w:type="numbering" w:customStyle="1" w:styleId="24">
    <w:name w:val="Нет списка2"/>
    <w:next w:val="a2"/>
    <w:uiPriority w:val="99"/>
    <w:semiHidden/>
    <w:unhideWhenUsed/>
    <w:rsid w:val="001E5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kspe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1E11F-1470-4FAE-B4C2-65DF6722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12684</TotalTime>
  <Pages>1</Pages>
  <Words>2002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Горпенко Марина Борисовна</dc:creator>
  <cp:lastModifiedBy>User</cp:lastModifiedBy>
  <cp:revision>1167</cp:revision>
  <cp:lastPrinted>2019-05-22T22:08:00Z</cp:lastPrinted>
  <dcterms:created xsi:type="dcterms:W3CDTF">2019-04-18T00:43:00Z</dcterms:created>
  <dcterms:modified xsi:type="dcterms:W3CDTF">2023-04-23T23:59:00Z</dcterms:modified>
</cp:coreProperties>
</file>