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2" w:rsidRPr="002811B2" w:rsidRDefault="00ED505D" w:rsidP="002811B2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11B2">
        <w:rPr>
          <w:rFonts w:ascii="Times New Roman" w:hAnsi="Times New Roman" w:cs="Times New Roman"/>
          <w:sz w:val="44"/>
          <w:szCs w:val="44"/>
        </w:rPr>
        <w:t>С  документацией по планировке территории для реализации части 16 статьи 45 Градостроительного кодекса Российской Федерации можно ознакомиться по ссылке</w:t>
      </w:r>
      <w:r w:rsidR="002811B2">
        <w:rPr>
          <w:rFonts w:ascii="Times New Roman" w:hAnsi="Times New Roman" w:cs="Times New Roman"/>
          <w:sz w:val="44"/>
          <w:szCs w:val="44"/>
        </w:rPr>
        <w:t>:</w:t>
      </w:r>
      <w:bookmarkStart w:id="0" w:name="_GoBack"/>
      <w:bookmarkEnd w:id="0"/>
      <w:r w:rsidR="002811B2" w:rsidRPr="002811B2">
        <w:rPr>
          <w:rFonts w:ascii="Times New Roman" w:hAnsi="Times New Roman" w:cs="Times New Roman"/>
          <w:sz w:val="44"/>
          <w:szCs w:val="44"/>
        </w:rPr>
        <w:t xml:space="preserve"> </w:t>
      </w:r>
      <w:hyperlink r:id="rId4" w:history="1">
        <w:r w:rsidR="002811B2" w:rsidRPr="002811B2">
          <w:rPr>
            <w:rStyle w:val="a3"/>
            <w:rFonts w:ascii="Times New Roman" w:hAnsi="Times New Roman" w:cs="Times New Roman"/>
            <w:sz w:val="44"/>
            <w:szCs w:val="44"/>
          </w:rPr>
          <w:t>https://disk.yandex.ru/d/42nzuNBFlkPrmQ</w:t>
        </w:r>
      </w:hyperlink>
    </w:p>
    <w:p w:rsidR="00F64F76" w:rsidRPr="002811B2" w:rsidRDefault="00F64F76" w:rsidP="002811B2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2811B2" w:rsidRPr="002811B2" w:rsidRDefault="002811B2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sectPr w:rsidR="002811B2" w:rsidRPr="0028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9A"/>
    <w:rsid w:val="002811B2"/>
    <w:rsid w:val="00E0059A"/>
    <w:rsid w:val="00ED505D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0B3C"/>
  <w15:chartTrackingRefBased/>
  <w15:docId w15:val="{544942BE-5493-41B4-A74D-B925007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42nzuNBFlkPr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2022-11-29T02:31:00Z</dcterms:created>
  <dcterms:modified xsi:type="dcterms:W3CDTF">2022-11-29T02:43:00Z</dcterms:modified>
</cp:coreProperties>
</file>