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48" w:rsidRPr="0007236D" w:rsidRDefault="00D53448" w:rsidP="00D53448">
      <w:pPr>
        <w:jc w:val="center"/>
        <w:rPr>
          <w:b/>
          <w:sz w:val="28"/>
        </w:rPr>
      </w:pPr>
      <w:r w:rsidRPr="0007236D">
        <w:rPr>
          <w:b/>
          <w:sz w:val="28"/>
        </w:rPr>
        <w:t>Проект внесения изменений в Правил</w:t>
      </w:r>
      <w:r>
        <w:rPr>
          <w:b/>
          <w:sz w:val="28"/>
        </w:rPr>
        <w:t>а</w:t>
      </w:r>
      <w:r w:rsidRPr="0007236D">
        <w:rPr>
          <w:b/>
          <w:sz w:val="28"/>
        </w:rPr>
        <w:t xml:space="preserve"> землепользования и застройки Ново</w:t>
      </w:r>
      <w:r>
        <w:rPr>
          <w:b/>
          <w:sz w:val="28"/>
        </w:rPr>
        <w:t>авачинского сельского поселения.</w:t>
      </w:r>
    </w:p>
    <w:p w:rsidR="00D53448" w:rsidRPr="0007236D" w:rsidRDefault="00D53448" w:rsidP="00D53448">
      <w:pPr>
        <w:ind w:firstLine="709"/>
        <w:jc w:val="both"/>
        <w:rPr>
          <w:sz w:val="28"/>
        </w:rPr>
      </w:pPr>
    </w:p>
    <w:p w:rsidR="00D53448" w:rsidRDefault="00D53448" w:rsidP="00D53448">
      <w:pPr>
        <w:ind w:firstLine="426"/>
        <w:jc w:val="both"/>
        <w:rPr>
          <w:sz w:val="28"/>
        </w:rPr>
      </w:pPr>
      <w:proofErr w:type="gramStart"/>
      <w:r w:rsidRPr="0007236D">
        <w:rPr>
          <w:sz w:val="28"/>
        </w:rPr>
        <w:t>Проект внесения изменений в  Правил</w:t>
      </w:r>
      <w:r>
        <w:rPr>
          <w:sz w:val="28"/>
        </w:rPr>
        <w:t>а</w:t>
      </w:r>
      <w:r w:rsidRPr="0007236D">
        <w:rPr>
          <w:sz w:val="28"/>
        </w:rPr>
        <w:t xml:space="preserve"> землепользования и застройки Новоавачинского сельского поселения подготовлен в соответствии с ст. 5.1, </w:t>
      </w:r>
      <w:bookmarkStart w:id="0" w:name="_GoBack"/>
      <w:bookmarkEnd w:id="0"/>
      <w:r w:rsidRPr="0007236D">
        <w:rPr>
          <w:sz w:val="28"/>
        </w:rPr>
        <w:t xml:space="preserve">ст. 33 Градостроительного Кодекса Российской Федерации, ст. 28 Федерального закона от 06.10.2003 № 131-ФЗ «Об общих принципах организации местного самоуправления в Российской Федерации», Уставом Новоавачинского сельского поселения, Правилами землепользования и застройки Новоавачинского сельского поселения </w:t>
      </w:r>
      <w:r w:rsidRPr="00D66E11">
        <w:rPr>
          <w:sz w:val="28"/>
        </w:rPr>
        <w:t>от 31.03.2022 № 07, утвержденных Собранием депутатов Новоавачинского сельского поселения от</w:t>
      </w:r>
      <w:proofErr w:type="gramEnd"/>
      <w:r w:rsidRPr="00D66E11">
        <w:rPr>
          <w:sz w:val="28"/>
        </w:rPr>
        <w:t xml:space="preserve"> 30.05.2022 № 96</w:t>
      </w:r>
      <w:r w:rsidRPr="0007236D">
        <w:rPr>
          <w:sz w:val="28"/>
        </w:rPr>
        <w:t>, Положением об организации и проведении публичных слушаний по вопросам градостроительной деятельности в Новоавачинском сельском поселении от 28.03.2019 № 07, принятым Решением Собрания депутатов Новоавачинского сельского поселения от 27.03.2019 № 218</w:t>
      </w:r>
      <w:r>
        <w:rPr>
          <w:sz w:val="28"/>
        </w:rPr>
        <w:t xml:space="preserve">. </w:t>
      </w:r>
    </w:p>
    <w:p w:rsidR="00D53448" w:rsidRDefault="00D53448" w:rsidP="00D53448">
      <w:pPr>
        <w:ind w:firstLine="426"/>
        <w:jc w:val="both"/>
        <w:rPr>
          <w:sz w:val="28"/>
        </w:rPr>
      </w:pPr>
      <w:r w:rsidRPr="0007236D">
        <w:rPr>
          <w:sz w:val="28"/>
        </w:rPr>
        <w:t>Проектом внесения изменений в  Правил</w:t>
      </w:r>
      <w:r>
        <w:rPr>
          <w:sz w:val="28"/>
        </w:rPr>
        <w:t>а</w:t>
      </w:r>
      <w:r w:rsidRPr="0007236D">
        <w:rPr>
          <w:sz w:val="28"/>
        </w:rPr>
        <w:t xml:space="preserve"> землепользования и застройки Новоавачинского сельского поселения предусмотрено</w:t>
      </w:r>
      <w:r w:rsidR="0033513B">
        <w:rPr>
          <w:sz w:val="28"/>
        </w:rPr>
        <w:t>:</w:t>
      </w:r>
      <w:r w:rsidRPr="0007236D">
        <w:rPr>
          <w:sz w:val="28"/>
        </w:rPr>
        <w:t xml:space="preserve"> </w:t>
      </w:r>
      <w:r>
        <w:rPr>
          <w:sz w:val="28"/>
        </w:rPr>
        <w:t xml:space="preserve">в разделе </w:t>
      </w:r>
      <w:r>
        <w:rPr>
          <w:sz w:val="28"/>
          <w:lang w:val="en-US"/>
        </w:rPr>
        <w:t>III</w:t>
      </w:r>
      <w:r>
        <w:rPr>
          <w:sz w:val="28"/>
        </w:rPr>
        <w:t xml:space="preserve"> Градостроительные регламенты, в территориальной зоне </w:t>
      </w:r>
      <w:r w:rsidR="00576C74">
        <w:rPr>
          <w:sz w:val="28"/>
        </w:rPr>
        <w:t xml:space="preserve">спортивных объектов (О-3) </w:t>
      </w:r>
      <w:r w:rsidR="0033513B">
        <w:rPr>
          <w:sz w:val="28"/>
        </w:rPr>
        <w:t>установить основной вид использования</w:t>
      </w:r>
      <w:r w:rsidR="006A24FC">
        <w:rPr>
          <w:sz w:val="28"/>
        </w:rPr>
        <w:t>:</w:t>
      </w:r>
    </w:p>
    <w:p w:rsidR="0033513B" w:rsidRDefault="0033513B" w:rsidP="00D53448">
      <w:pPr>
        <w:ind w:firstLine="426"/>
        <w:jc w:val="both"/>
        <w:rPr>
          <w:sz w:val="28"/>
        </w:rPr>
      </w:pP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2"/>
        <w:gridCol w:w="3969"/>
        <w:gridCol w:w="2976"/>
      </w:tblGrid>
      <w:tr w:rsidR="0033513B" w:rsidRPr="005236B5" w:rsidTr="0033513B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3B" w:rsidRPr="006A24FC" w:rsidRDefault="0033513B" w:rsidP="0033513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3B" w:rsidRPr="006A24FC" w:rsidRDefault="0033513B" w:rsidP="0033513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наименование вида разрешённого использования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13B" w:rsidRPr="006A24FC" w:rsidRDefault="0033513B" w:rsidP="0033513B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6A24FC">
              <w:rPr>
                <w:color w:val="000000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ОКС</w:t>
            </w:r>
          </w:p>
        </w:tc>
      </w:tr>
      <w:tr w:rsidR="00576C74" w:rsidRPr="005236B5" w:rsidTr="000C29F3">
        <w:tc>
          <w:tcPr>
            <w:tcW w:w="2802" w:type="dxa"/>
          </w:tcPr>
          <w:p w:rsidR="00576C74" w:rsidRPr="006A24FC" w:rsidRDefault="00576C74" w:rsidP="000C29F3">
            <w:pPr>
              <w:pStyle w:val="ConsPlusNormal"/>
              <w:tabs>
                <w:tab w:val="left" w:pos="1134"/>
              </w:tabs>
              <w:ind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3.6.1 Объекты культурно-досуговой деятельности</w:t>
            </w:r>
          </w:p>
        </w:tc>
        <w:tc>
          <w:tcPr>
            <w:tcW w:w="3969" w:type="dxa"/>
          </w:tcPr>
          <w:p w:rsidR="00576C74" w:rsidRPr="006A24FC" w:rsidRDefault="00576C74" w:rsidP="000C29F3">
            <w:pPr>
              <w:pStyle w:val="ConsPlusNormal"/>
              <w:tabs>
                <w:tab w:val="left" w:pos="1134"/>
              </w:tabs>
              <w:ind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A2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2976" w:type="dxa"/>
          </w:tcPr>
          <w:p w:rsidR="00576C74" w:rsidRPr="006A24FC" w:rsidRDefault="00576C74" w:rsidP="000C29F3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6A24FC">
              <w:rPr>
                <w:color w:val="000000"/>
                <w:sz w:val="24"/>
                <w:szCs w:val="24"/>
              </w:rPr>
              <w:t>Отступ от красной линии – не менее 3 м</w:t>
            </w:r>
          </w:p>
        </w:tc>
      </w:tr>
    </w:tbl>
    <w:p w:rsidR="000070EB" w:rsidRDefault="000070EB"/>
    <w:sectPr w:rsidR="000070EB" w:rsidSect="006A24FC">
      <w:type w:val="continuous"/>
      <w:pgSz w:w="11909" w:h="16838"/>
      <w:pgMar w:top="1134" w:right="567" w:bottom="454" w:left="112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48"/>
    <w:rsid w:val="000070EB"/>
    <w:rsid w:val="0033513B"/>
    <w:rsid w:val="0046533A"/>
    <w:rsid w:val="00576C74"/>
    <w:rsid w:val="005D6462"/>
    <w:rsid w:val="006A24FC"/>
    <w:rsid w:val="00D53448"/>
    <w:rsid w:val="00EB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576C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576C7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576C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576C7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2022-06-20T03:19:00Z</cp:lastPrinted>
  <dcterms:created xsi:type="dcterms:W3CDTF">2022-06-20T02:59:00Z</dcterms:created>
  <dcterms:modified xsi:type="dcterms:W3CDTF">2022-06-20T03:20:00Z</dcterms:modified>
</cp:coreProperties>
</file>