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CC" w:rsidRPr="00EA283D" w:rsidRDefault="00B2637F" w:rsidP="00B26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3D">
        <w:rPr>
          <w:rFonts w:ascii="Times New Roman" w:hAnsi="Times New Roman" w:cs="Times New Roman"/>
          <w:b/>
          <w:sz w:val="24"/>
          <w:szCs w:val="24"/>
        </w:rPr>
        <w:t>В СООТВЕТСТВИИ С ЖИЛИЩНЫМ КОДЕКСОМ РОССИЙСКОЙ ФЕДЕРАЦИИ И ПОСТАНОВЛЕНИЕМ ПРАВИТЕЛЬСТВА РОССИЙСКОЙ ФЕДЕРАЦИИ, И ПОСТАНОВЛЕНИЕМ ПРАВИТЕЛЬСТВА РОССИЙСКОЙ ФЕДЕРАЦИИ ОТ 14.12.2005</w:t>
      </w:r>
      <w:r w:rsidR="00EA283D" w:rsidRPr="00EA283D">
        <w:rPr>
          <w:rFonts w:ascii="Times New Roman" w:hAnsi="Times New Roman" w:cs="Times New Roman"/>
          <w:b/>
          <w:sz w:val="24"/>
          <w:szCs w:val="24"/>
        </w:rPr>
        <w:t>г</w:t>
      </w:r>
      <w:r w:rsidRPr="00EA283D">
        <w:rPr>
          <w:rFonts w:ascii="Times New Roman" w:hAnsi="Times New Roman" w:cs="Times New Roman"/>
          <w:b/>
          <w:sz w:val="24"/>
          <w:szCs w:val="24"/>
        </w:rPr>
        <w:t>.</w:t>
      </w:r>
      <w:r w:rsidR="00EA283D" w:rsidRPr="00EA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83D" w:rsidRPr="00EA28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A283D">
        <w:rPr>
          <w:rFonts w:ascii="Times New Roman" w:hAnsi="Times New Roman" w:cs="Times New Roman"/>
          <w:b/>
          <w:sz w:val="24"/>
          <w:szCs w:val="24"/>
        </w:rPr>
        <w:t>№ 761 «О РЕДОСТАВЛЕНИИ СУБСИДИЙ НА ОПЛАТУ ЖИЛОГО ПОМЕЩЕНИЯ И КОММУНАЛЬНЫХ УСЛУГ»</w:t>
      </w:r>
    </w:p>
    <w:p w:rsidR="00B2637F" w:rsidRPr="00EA283D" w:rsidRDefault="00B2637F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sz w:val="24"/>
          <w:szCs w:val="24"/>
        </w:rPr>
        <w:t>Субсидии предоставляются гражданам в случае, если их расходы на оплату жилого помещения и коммунальных услуг, превышает максимально допустимую долю расходов на оплату названных услуг в совокупном доходе семьи (22%), сроком на 6 мес</w:t>
      </w:r>
      <w:r w:rsidR="00AB3C60" w:rsidRPr="00EA283D">
        <w:rPr>
          <w:rFonts w:ascii="Times New Roman" w:hAnsi="Times New Roman" w:cs="Times New Roman"/>
          <w:b/>
          <w:sz w:val="24"/>
          <w:szCs w:val="24"/>
        </w:rPr>
        <w:t>яцев</w:t>
      </w:r>
      <w:r w:rsidR="00B33EA4" w:rsidRPr="00EA283D">
        <w:rPr>
          <w:rFonts w:ascii="Times New Roman" w:hAnsi="Times New Roman" w:cs="Times New Roman"/>
          <w:b/>
          <w:sz w:val="24"/>
          <w:szCs w:val="24"/>
        </w:rPr>
        <w:t>.</w:t>
      </w:r>
      <w:r w:rsidR="00AB3C60" w:rsidRPr="00EA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EA4"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ПРАВО НА ПОЛУЧЕНИЕ СУБСИДИИ НА ОПЛАТУ ЖИЛОГО ПОМЕЩЕНИЯ И КОММУНАЛЬНЫХ УСЛУГ ИМЕЮТ СЛЕДУЮЩИЕ КАТЕКГОРИИ ГРАЖДАН:</w:t>
      </w:r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1) ПОЛЬЗОВАТЕЛИ ЖИЛЫХ ПОМЕЩЕНИЙ ГОСУДАРСТВЕННОГО И МУНИЦИПАЛЬНОГО ЖИЛИЩНЫХ ФОНДОВ;</w:t>
      </w:r>
      <w:bookmarkStart w:id="0" w:name="_GoBack"/>
      <w:bookmarkEnd w:id="0"/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2) НАНИМАТЕЛИ ПО ДОГОВОРАМ НАЙМА ЖИЛЫХ ПОМЕЩЕНИЙ ЧАСТНОГО ЖИЛИЩНОГО ФОНДА;</w:t>
      </w:r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3) ЧЛЕНЫ ЖИЛИЩНЫХ КООПЕРАТИВОВ;</w:t>
      </w:r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4) СОБСТВЕННИКИ ЖИЛЫХ ПОМЕЩЕНИЙ.</w:t>
      </w:r>
    </w:p>
    <w:p w:rsidR="00B33EA4" w:rsidRPr="00EA283D" w:rsidRDefault="00B33EA4" w:rsidP="00B33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83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СУБСИДИИ ПРЕДОСТАВЛЯЮТСЯ ГРАЖДАНАМ, УКАЗАННЫМ ВЫШЕ С УЧЕТОМ ПОСТОЯННО ПРОЖИВАЮЩИХ С НИМИ ЧЛЕНОВ ИХ СЕМЕЙ.</w:t>
      </w:r>
    </w:p>
    <w:p w:rsidR="00AB3C60" w:rsidRDefault="00AB3C60" w:rsidP="00B2637F">
      <w:pPr>
        <w:rPr>
          <w:rFonts w:ascii="Times New Roman" w:hAnsi="Times New Roman" w:cs="Times New Roman"/>
        </w:rPr>
      </w:pPr>
    </w:p>
    <w:p w:rsidR="00EA283D" w:rsidRDefault="00EA283D" w:rsidP="00B2637F">
      <w:pPr>
        <w:rPr>
          <w:rFonts w:ascii="Times New Roman" w:hAnsi="Times New Roman" w:cs="Times New Roman"/>
        </w:rPr>
      </w:pPr>
    </w:p>
    <w:p w:rsidR="00AD0F1E" w:rsidRPr="00EA283D" w:rsidRDefault="00B33EA4" w:rsidP="00EA283D">
      <w:pPr>
        <w:jc w:val="center"/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</w:rPr>
        <w:t>ЗА КОНСУЛЬТАЦИЕЙ И ИНФОРМАЦИЕЙ ЖИТЕЛИ НОВОАВАЧИНСКОГО СЕЛЬСКОГО ПОСЕЛЕНИЯ, ОТНОСЯЩИЕСЯ</w:t>
      </w:r>
      <w:r w:rsidR="00543075" w:rsidRPr="00EA283D">
        <w:rPr>
          <w:rFonts w:ascii="Times New Roman" w:hAnsi="Times New Roman" w:cs="Times New Roman"/>
          <w:b/>
        </w:rPr>
        <w:t xml:space="preserve"> К ПЕРЕ</w:t>
      </w:r>
      <w:r w:rsidRPr="00EA283D">
        <w:rPr>
          <w:rFonts w:ascii="Times New Roman" w:hAnsi="Times New Roman" w:cs="Times New Roman"/>
          <w:b/>
        </w:rPr>
        <w:t xml:space="preserve">ЧИСЛЕННЫМ КАТЕГОРИЯМ ГРАЖДАН, ИМЕЮЩИХ ПРАВО НА ПОЛУЧЕНИЯ СУДСИДИИ НА ОПЛАТУ ЖИЛОГО ПОМЕЩЕНИЯ И КОММУНАЛЬНЫХ УСЛУГ МОГУТ ОБРАТИТСЯ </w:t>
      </w:r>
      <w:r w:rsidR="00AD0F1E" w:rsidRPr="00EA283D">
        <w:rPr>
          <w:rFonts w:ascii="Times New Roman" w:hAnsi="Times New Roman" w:cs="Times New Roman"/>
          <w:b/>
        </w:rPr>
        <w:t>ПО АДРЕСУ:</w:t>
      </w:r>
    </w:p>
    <w:p w:rsidR="00EA283D" w:rsidRPr="00EA283D" w:rsidRDefault="00EA283D" w:rsidP="00B33EA4">
      <w:pPr>
        <w:rPr>
          <w:rFonts w:ascii="Times New Roman" w:hAnsi="Times New Roman" w:cs="Times New Roman"/>
          <w:b/>
        </w:rPr>
      </w:pPr>
    </w:p>
    <w:p w:rsidR="00AD0F1E" w:rsidRPr="00EA283D" w:rsidRDefault="00B33EA4" w:rsidP="00EA283D">
      <w:pPr>
        <w:jc w:val="center"/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</w:rPr>
        <w:t>УПРАВЛЯЮЩ</w:t>
      </w:r>
      <w:r w:rsidR="00AD0F1E" w:rsidRPr="00EA283D">
        <w:rPr>
          <w:rFonts w:ascii="Times New Roman" w:hAnsi="Times New Roman" w:cs="Times New Roman"/>
          <w:b/>
        </w:rPr>
        <w:t>АЯ</w:t>
      </w:r>
      <w:r w:rsidRPr="00EA283D">
        <w:rPr>
          <w:rFonts w:ascii="Times New Roman" w:hAnsi="Times New Roman" w:cs="Times New Roman"/>
          <w:b/>
        </w:rPr>
        <w:t xml:space="preserve"> КОМП</w:t>
      </w:r>
      <w:r w:rsidR="00543075" w:rsidRPr="00EA283D">
        <w:rPr>
          <w:rFonts w:ascii="Times New Roman" w:hAnsi="Times New Roman" w:cs="Times New Roman"/>
          <w:b/>
        </w:rPr>
        <w:t>АНИЯ «ЭНЕРГИЯ 41»</w:t>
      </w:r>
    </w:p>
    <w:p w:rsidR="00EA283D" w:rsidRPr="00EA283D" w:rsidRDefault="00EA283D" w:rsidP="00B33EA4">
      <w:pPr>
        <w:rPr>
          <w:rFonts w:ascii="Times New Roman" w:hAnsi="Times New Roman" w:cs="Times New Roman"/>
          <w:b/>
        </w:rPr>
      </w:pPr>
    </w:p>
    <w:p w:rsidR="00AD0F1E" w:rsidRPr="00EA283D" w:rsidRDefault="00543075" w:rsidP="00B33EA4">
      <w:pPr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</w:rPr>
        <w:t xml:space="preserve"> </w:t>
      </w:r>
      <w:r w:rsidR="00AD0F1E" w:rsidRPr="00EA283D">
        <w:rPr>
          <w:rFonts w:ascii="Times New Roman" w:hAnsi="Times New Roman" w:cs="Times New Roman"/>
          <w:b/>
        </w:rPr>
        <w:t xml:space="preserve">пос. НАГОРНЫЙ, ул. ЮБИЛЕЙНАЯ, д. 1, кв. 1 </w:t>
      </w:r>
    </w:p>
    <w:p w:rsidR="00B2637F" w:rsidRPr="00EA283D" w:rsidRDefault="00A43FB6" w:rsidP="00B33EA4">
      <w:pPr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BF93D" wp14:editId="353581B0">
                <wp:simplePos x="0" y="0"/>
                <wp:positionH relativeFrom="column">
                  <wp:posOffset>1991995</wp:posOffset>
                </wp:positionH>
                <wp:positionV relativeFrom="paragraph">
                  <wp:posOffset>31750</wp:posOffset>
                </wp:positionV>
                <wp:extent cx="342900" cy="885825"/>
                <wp:effectExtent l="0" t="0" r="38100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85825"/>
                        </a:xfrm>
                        <a:prstGeom prst="rightBrace">
                          <a:avLst>
                            <a:gd name="adj1" fmla="val 36111"/>
                            <a:gd name="adj2" fmla="val 489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A5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56.85pt;margin-top:2.5pt;width:2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" adj="3019,10565" strokecolor="#5b9bd5 [3204]" strokeweight=".5pt">
                <v:stroke joinstyle="miter"/>
              </v:shape>
            </w:pict>
          </mc:Fallback>
        </mc:AlternateContent>
      </w:r>
      <w:r w:rsidR="00543075" w:rsidRPr="00EA283D">
        <w:rPr>
          <w:rFonts w:ascii="Times New Roman" w:hAnsi="Times New Roman" w:cs="Times New Roman"/>
          <w:b/>
        </w:rPr>
        <w:t xml:space="preserve"> ЧАСЫ РАБОТЫ:</w:t>
      </w:r>
    </w:p>
    <w:p w:rsidR="00FF7114" w:rsidRPr="00EA283D" w:rsidRDefault="00EA283D" w:rsidP="00B33EA4">
      <w:pPr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</w:rPr>
        <w:t xml:space="preserve">ПОНЕДЕЛЬНИК с </w:t>
      </w:r>
      <w:r w:rsidR="00FF7114" w:rsidRPr="00EA283D">
        <w:rPr>
          <w:rFonts w:ascii="Times New Roman" w:hAnsi="Times New Roman" w:cs="Times New Roman"/>
          <w:b/>
        </w:rPr>
        <w:t xml:space="preserve">09-00 </w:t>
      </w:r>
      <w:r w:rsidRPr="00EA283D">
        <w:rPr>
          <w:rFonts w:ascii="Times New Roman" w:hAnsi="Times New Roman" w:cs="Times New Roman"/>
          <w:b/>
        </w:rPr>
        <w:t>до</w:t>
      </w:r>
      <w:r w:rsidR="00FF7114" w:rsidRPr="00EA283D">
        <w:rPr>
          <w:rFonts w:ascii="Times New Roman" w:hAnsi="Times New Roman" w:cs="Times New Roman"/>
          <w:b/>
        </w:rPr>
        <w:t xml:space="preserve"> 18-00</w:t>
      </w:r>
      <w:r>
        <w:rPr>
          <w:rFonts w:ascii="Times New Roman" w:hAnsi="Times New Roman" w:cs="Times New Roman"/>
          <w:b/>
        </w:rPr>
        <w:t xml:space="preserve">              </w:t>
      </w:r>
      <w:r w:rsidR="00A43FB6" w:rsidRPr="00EA283D">
        <w:rPr>
          <w:rFonts w:ascii="Times New Roman" w:hAnsi="Times New Roman" w:cs="Times New Roman"/>
          <w:b/>
        </w:rPr>
        <w:t xml:space="preserve">ПЕРЕРЫВ С 13-00 ДО 14-00  </w:t>
      </w:r>
    </w:p>
    <w:p w:rsidR="00FF7114" w:rsidRPr="00EA283D" w:rsidRDefault="00FF7114" w:rsidP="00B33EA4">
      <w:pPr>
        <w:rPr>
          <w:rFonts w:ascii="Times New Roman" w:hAnsi="Times New Roman" w:cs="Times New Roman"/>
          <w:b/>
        </w:rPr>
      </w:pPr>
      <w:r w:rsidRPr="00EA283D">
        <w:rPr>
          <w:rFonts w:ascii="Times New Roman" w:hAnsi="Times New Roman" w:cs="Times New Roman"/>
          <w:b/>
        </w:rPr>
        <w:t xml:space="preserve">ЧЕТВЕРГ </w:t>
      </w:r>
      <w:r w:rsidR="00EA283D" w:rsidRPr="00EA283D">
        <w:rPr>
          <w:rFonts w:ascii="Times New Roman" w:hAnsi="Times New Roman" w:cs="Times New Roman"/>
          <w:b/>
        </w:rPr>
        <w:t>с</w:t>
      </w:r>
      <w:r w:rsidRPr="00EA283D">
        <w:rPr>
          <w:rFonts w:ascii="Times New Roman" w:hAnsi="Times New Roman" w:cs="Times New Roman"/>
          <w:b/>
        </w:rPr>
        <w:t xml:space="preserve"> 09-00 </w:t>
      </w:r>
      <w:r w:rsidR="00EA283D" w:rsidRPr="00EA283D">
        <w:rPr>
          <w:rFonts w:ascii="Times New Roman" w:hAnsi="Times New Roman" w:cs="Times New Roman"/>
          <w:b/>
        </w:rPr>
        <w:t>до</w:t>
      </w:r>
      <w:r w:rsidRPr="00EA283D">
        <w:rPr>
          <w:rFonts w:ascii="Times New Roman" w:hAnsi="Times New Roman" w:cs="Times New Roman"/>
          <w:b/>
        </w:rPr>
        <w:t xml:space="preserve"> 18-00</w:t>
      </w:r>
      <w:r w:rsidR="00A43FB6" w:rsidRPr="00EA283D">
        <w:rPr>
          <w:rFonts w:ascii="Times New Roman" w:hAnsi="Times New Roman" w:cs="Times New Roman"/>
          <w:b/>
        </w:rPr>
        <w:t xml:space="preserve">                 </w:t>
      </w:r>
    </w:p>
    <w:sectPr w:rsidR="00FF7114" w:rsidRPr="00EA283D" w:rsidSect="00A43FB6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27"/>
    <w:rsid w:val="0025064D"/>
    <w:rsid w:val="002D4184"/>
    <w:rsid w:val="00543075"/>
    <w:rsid w:val="008632CC"/>
    <w:rsid w:val="008E3C27"/>
    <w:rsid w:val="00A43FB6"/>
    <w:rsid w:val="00AB3C60"/>
    <w:rsid w:val="00AD0F1E"/>
    <w:rsid w:val="00B2637F"/>
    <w:rsid w:val="00B33EA4"/>
    <w:rsid w:val="00E43A0C"/>
    <w:rsid w:val="00EA283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262"/>
  <w15:chartTrackingRefBased/>
  <w15:docId w15:val="{BED14FA5-1CC5-4A99-B950-1C3AC5D4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A0C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A43F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3F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3F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3F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3F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A52C-D897-4C4B-B0D5-2796D77B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2022-04-27T04:20:00Z</dcterms:created>
  <dcterms:modified xsi:type="dcterms:W3CDTF">2022-04-28T00:06:00Z</dcterms:modified>
</cp:coreProperties>
</file>