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98" w:rsidRPr="003D32BC" w:rsidRDefault="00841598" w:rsidP="00235734">
      <w:pPr>
        <w:ind w:left="-709" w:right="-1"/>
        <w:jc w:val="center"/>
      </w:pPr>
      <w:r w:rsidRPr="003D32BC">
        <w:t>Информационное сообщение</w:t>
      </w:r>
    </w:p>
    <w:p w:rsidR="00841598" w:rsidRPr="003D32BC" w:rsidRDefault="00841598" w:rsidP="00841598">
      <w:pPr>
        <w:jc w:val="center"/>
        <w:rPr>
          <w:b/>
        </w:rPr>
      </w:pPr>
      <w:r w:rsidRPr="003D32BC">
        <w:t xml:space="preserve">о </w:t>
      </w:r>
      <w:r w:rsidR="001C7F45" w:rsidRPr="003D32BC">
        <w:t xml:space="preserve"> </w:t>
      </w:r>
      <w:r w:rsidR="003B71CE" w:rsidRPr="003D32BC">
        <w:t xml:space="preserve">проведении </w:t>
      </w:r>
      <w:r w:rsidR="003D32BC" w:rsidRPr="003D32BC">
        <w:t xml:space="preserve"> </w:t>
      </w:r>
      <w:r w:rsidR="00ED462F">
        <w:t xml:space="preserve">открытого </w:t>
      </w:r>
      <w:r w:rsidR="003D32BC" w:rsidRPr="003D32BC">
        <w:t>аукциона  на</w:t>
      </w:r>
      <w:r w:rsidR="00431F11" w:rsidRPr="003D32BC">
        <w:t xml:space="preserve"> </w:t>
      </w:r>
      <w:r w:rsidR="003D32BC" w:rsidRPr="003D32BC">
        <w:t>право</w:t>
      </w:r>
      <w:r w:rsidR="003B71CE" w:rsidRPr="003D32BC">
        <w:t xml:space="preserve"> </w:t>
      </w:r>
      <w:r w:rsidR="003D32BC" w:rsidRPr="003D32BC">
        <w:t>заключения</w:t>
      </w:r>
      <w:r w:rsidR="003B71CE" w:rsidRPr="003D32BC">
        <w:t xml:space="preserve"> договора аренды земельного участка</w:t>
      </w:r>
      <w:r w:rsidR="003D32BC" w:rsidRPr="003D32BC">
        <w:t xml:space="preserve">, </w:t>
      </w:r>
      <w:r w:rsidR="00ED462F">
        <w:t>находящегося в  муниципальной собственности Новоавачинского сельского поселения</w:t>
      </w:r>
    </w:p>
    <w:p w:rsidR="006D4D48" w:rsidRPr="00C65132" w:rsidRDefault="006D4D48" w:rsidP="00841598">
      <w:pPr>
        <w:jc w:val="center"/>
        <w:rPr>
          <w:b/>
        </w:rPr>
      </w:pPr>
    </w:p>
    <w:p w:rsidR="00ED462F" w:rsidRDefault="00ED462F" w:rsidP="00FA25D3">
      <w:pPr>
        <w:jc w:val="both"/>
      </w:pPr>
      <w:r>
        <w:t xml:space="preserve">     </w:t>
      </w:r>
      <w:r w:rsidR="00ED5C6C">
        <w:t xml:space="preserve">Руководствуясь </w:t>
      </w:r>
      <w:r w:rsidR="00043A63">
        <w:t xml:space="preserve">ст.39.11, </w:t>
      </w:r>
      <w:r w:rsidR="00ED5C6C">
        <w:t>ст.39.12</w:t>
      </w:r>
      <w:r w:rsidR="00841598" w:rsidRPr="00C65132">
        <w:t xml:space="preserve"> Земельного кодекса РФ, постановлением </w:t>
      </w:r>
      <w:r w:rsidR="00B3125A">
        <w:t>главы Новоавачинского сельского поселения</w:t>
      </w:r>
      <w:r w:rsidR="00841598" w:rsidRPr="00165D72">
        <w:t xml:space="preserve"> от </w:t>
      </w:r>
      <w:r w:rsidR="007F6773">
        <w:t>0</w:t>
      </w:r>
      <w:r w:rsidR="0077747A">
        <w:t>6.10</w:t>
      </w:r>
      <w:r w:rsidR="00043A63" w:rsidRPr="00165D72">
        <w:t>.</w:t>
      </w:r>
      <w:r w:rsidR="00165D72" w:rsidRPr="00165D72">
        <w:t>20</w:t>
      </w:r>
      <w:r w:rsidR="0077747A">
        <w:t>20</w:t>
      </w:r>
      <w:r w:rsidR="008A2C72" w:rsidRPr="00165D72">
        <w:t xml:space="preserve">  № </w:t>
      </w:r>
      <w:r w:rsidR="007F6773">
        <w:t>1</w:t>
      </w:r>
      <w:r w:rsidR="0077747A">
        <w:t>54</w:t>
      </w:r>
      <w:r w:rsidR="00EB2559" w:rsidRPr="00165D72">
        <w:t xml:space="preserve"> </w:t>
      </w:r>
      <w:r w:rsidR="00841598" w:rsidRPr="00165D72">
        <w:t>«</w:t>
      </w:r>
      <w:r w:rsidR="00165D72" w:rsidRPr="00165D72">
        <w:rPr>
          <w:szCs w:val="28"/>
        </w:rPr>
        <w:t xml:space="preserve">О проведении </w:t>
      </w:r>
      <w:r w:rsidR="0077747A">
        <w:rPr>
          <w:szCs w:val="28"/>
        </w:rPr>
        <w:t xml:space="preserve">открытого </w:t>
      </w:r>
      <w:r w:rsidR="00165D72" w:rsidRPr="00165D72">
        <w:rPr>
          <w:szCs w:val="28"/>
        </w:rPr>
        <w:t xml:space="preserve">аукциона </w:t>
      </w:r>
      <w:r w:rsidR="00D2151B" w:rsidRPr="00165D72">
        <w:rPr>
          <w:szCs w:val="28"/>
        </w:rPr>
        <w:t xml:space="preserve">  </w:t>
      </w:r>
      <w:r w:rsidR="00165D72" w:rsidRPr="00165D72">
        <w:rPr>
          <w:szCs w:val="28"/>
        </w:rPr>
        <w:t>на право</w:t>
      </w:r>
      <w:r w:rsidR="00D2151B" w:rsidRPr="00165D72">
        <w:rPr>
          <w:szCs w:val="28"/>
        </w:rPr>
        <w:t xml:space="preserve"> заключ</w:t>
      </w:r>
      <w:r w:rsidR="00165D72" w:rsidRPr="00165D72">
        <w:rPr>
          <w:szCs w:val="28"/>
        </w:rPr>
        <w:t>ения  договора</w:t>
      </w:r>
      <w:r w:rsidR="00043A63" w:rsidRPr="00165D72">
        <w:rPr>
          <w:szCs w:val="28"/>
        </w:rPr>
        <w:t xml:space="preserve"> аренды земельного участка,</w:t>
      </w:r>
      <w:r w:rsidR="007F6773">
        <w:rPr>
          <w:szCs w:val="28"/>
        </w:rPr>
        <w:t xml:space="preserve"> находящегося в муниципальной собственности Новоавачинского сельского поселения»</w:t>
      </w:r>
      <w:r>
        <w:rPr>
          <w:szCs w:val="28"/>
        </w:rPr>
        <w:t xml:space="preserve">, </w:t>
      </w:r>
      <w:r w:rsidR="0003617F">
        <w:t xml:space="preserve"> </w:t>
      </w:r>
      <w:r w:rsidR="007F6773">
        <w:t xml:space="preserve">администрации Новоавачинского сельского поселения </w:t>
      </w:r>
      <w:r w:rsidR="0039273D">
        <w:t>объявляет о</w:t>
      </w:r>
      <w:r w:rsidR="00EB2559" w:rsidRPr="00C65132">
        <w:t xml:space="preserve"> </w:t>
      </w:r>
      <w:r w:rsidR="00841598" w:rsidRPr="00C65132">
        <w:t>про</w:t>
      </w:r>
      <w:r w:rsidR="004E1497">
        <w:t>ведении открытого аукциона на право</w:t>
      </w:r>
      <w:r w:rsidR="0003617F">
        <w:t xml:space="preserve"> </w:t>
      </w:r>
      <w:r w:rsidR="004E1497">
        <w:t>заключения</w:t>
      </w:r>
      <w:r w:rsidR="0003617F">
        <w:t xml:space="preserve"> договора</w:t>
      </w:r>
      <w:r w:rsidR="003833F3">
        <w:t xml:space="preserve"> аренды</w:t>
      </w:r>
      <w:r w:rsidR="00431F11" w:rsidRPr="00C65132">
        <w:t xml:space="preserve"> </w:t>
      </w:r>
      <w:r w:rsidR="00841598" w:rsidRPr="00C65132">
        <w:t xml:space="preserve"> земель</w:t>
      </w:r>
      <w:r w:rsidR="00E657C2">
        <w:t>ного</w:t>
      </w:r>
      <w:r w:rsidR="00431F11" w:rsidRPr="00C65132">
        <w:t xml:space="preserve"> </w:t>
      </w:r>
      <w:r w:rsidR="00841598" w:rsidRPr="00C65132">
        <w:t xml:space="preserve"> участ</w:t>
      </w:r>
      <w:r w:rsidR="0003617F">
        <w:t>ка</w:t>
      </w:r>
      <w:r w:rsidR="00841598" w:rsidRPr="00C65132">
        <w:t xml:space="preserve">, </w:t>
      </w:r>
      <w:r>
        <w:t>находящегося в  муниципальной собственности Новоавачинского сельского поселения</w:t>
      </w:r>
      <w:r w:rsidR="00FA25D3">
        <w:t>.</w:t>
      </w:r>
    </w:p>
    <w:p w:rsidR="00FA25D3" w:rsidRDefault="00FA25D3" w:rsidP="00FA25D3">
      <w:pPr>
        <w:jc w:val="both"/>
        <w:rPr>
          <w:b/>
        </w:rPr>
      </w:pPr>
    </w:p>
    <w:p w:rsidR="00841598" w:rsidRPr="00C65132" w:rsidRDefault="009242AE" w:rsidP="00ED462F">
      <w:pPr>
        <w:ind w:right="-1"/>
        <w:jc w:val="both"/>
      </w:pPr>
      <w:r>
        <w:rPr>
          <w:b/>
        </w:rPr>
        <w:t xml:space="preserve">     </w:t>
      </w:r>
      <w:r w:rsidR="00841598" w:rsidRPr="00C65132">
        <w:rPr>
          <w:b/>
        </w:rPr>
        <w:t>Организатор торгов:</w:t>
      </w:r>
      <w:r w:rsidR="00431F11" w:rsidRPr="00C65132">
        <w:t xml:space="preserve"> </w:t>
      </w:r>
      <w:r w:rsidR="007F6773">
        <w:t>а</w:t>
      </w:r>
      <w:r w:rsidR="00841598" w:rsidRPr="00C65132">
        <w:t xml:space="preserve">дминистрации </w:t>
      </w:r>
      <w:r w:rsidR="007F6773">
        <w:t>Новоавачинского сельского поселения</w:t>
      </w:r>
      <w:r w:rsidR="00841598" w:rsidRPr="00C65132">
        <w:t>, 684</w:t>
      </w:r>
      <w:r w:rsidR="007F6773">
        <w:t>016 Камчатский край, Елизовский район</w:t>
      </w:r>
      <w:r w:rsidR="00841598" w:rsidRPr="00C65132">
        <w:t>,</w:t>
      </w:r>
      <w:r w:rsidR="007F6773">
        <w:t xml:space="preserve"> пос. Новый</w:t>
      </w:r>
      <w:r w:rsidR="00877C94" w:rsidRPr="00C65132">
        <w:t xml:space="preserve"> ул. </w:t>
      </w:r>
      <w:r w:rsidR="007F6773">
        <w:t>Молодежная</w:t>
      </w:r>
      <w:r w:rsidR="00877C94" w:rsidRPr="00C65132">
        <w:t>, д. 1</w:t>
      </w:r>
      <w:r w:rsidR="007F6773">
        <w:t>а</w:t>
      </w:r>
      <w:r w:rsidR="00877C94" w:rsidRPr="00C65132">
        <w:t xml:space="preserve">, тел. </w:t>
      </w:r>
      <w:r w:rsidR="007F6773">
        <w:t>30-1-23</w:t>
      </w:r>
      <w:r w:rsidR="00AD24D4" w:rsidRPr="00C65132">
        <w:t xml:space="preserve">, </w:t>
      </w:r>
      <w:r w:rsidR="007F6773">
        <w:t>30-1-16</w:t>
      </w:r>
    </w:p>
    <w:p w:rsidR="00841598" w:rsidRPr="00C65132" w:rsidRDefault="009242AE" w:rsidP="009242AE">
      <w:pPr>
        <w:jc w:val="both"/>
      </w:pPr>
      <w:r>
        <w:rPr>
          <w:b/>
        </w:rPr>
        <w:t xml:space="preserve">     </w:t>
      </w:r>
      <w:r w:rsidR="00841598" w:rsidRPr="00C65132">
        <w:rPr>
          <w:b/>
        </w:rPr>
        <w:t>Орган, принявший решение о проведени</w:t>
      </w:r>
      <w:r w:rsidR="00877C94" w:rsidRPr="00C65132">
        <w:rPr>
          <w:b/>
        </w:rPr>
        <w:t>и</w:t>
      </w:r>
      <w:r w:rsidR="00841598" w:rsidRPr="00C65132">
        <w:rPr>
          <w:b/>
        </w:rPr>
        <w:t xml:space="preserve"> аукциона:</w:t>
      </w:r>
      <w:r w:rsidR="00841598" w:rsidRPr="00C65132">
        <w:t xml:space="preserve"> </w:t>
      </w:r>
      <w:r w:rsidR="007F6773">
        <w:t>а</w:t>
      </w:r>
      <w:r w:rsidR="0044455D" w:rsidRPr="00C65132">
        <w:t>дминистрация</w:t>
      </w:r>
      <w:r w:rsidR="00841598" w:rsidRPr="00C65132">
        <w:t xml:space="preserve"> </w:t>
      </w:r>
      <w:r w:rsidR="007F6773">
        <w:t>Новоавачинского сельского поселения</w:t>
      </w:r>
      <w:r w:rsidR="00396337" w:rsidRPr="00C65132">
        <w:t>,</w:t>
      </w:r>
      <w:r w:rsidR="00841598" w:rsidRPr="00C65132">
        <w:t xml:space="preserve"> </w:t>
      </w:r>
      <w:r w:rsidR="00396337" w:rsidRPr="00C65132">
        <w:t xml:space="preserve">постановление </w:t>
      </w:r>
      <w:r w:rsidR="008A2C72">
        <w:t xml:space="preserve">от </w:t>
      </w:r>
      <w:proofErr w:type="gramStart"/>
      <w:r w:rsidR="007F6773">
        <w:t>0</w:t>
      </w:r>
      <w:r w:rsidR="0077747A">
        <w:t>6</w:t>
      </w:r>
      <w:r w:rsidR="004E1497" w:rsidRPr="00165D72">
        <w:t>.</w:t>
      </w:r>
      <w:r w:rsidR="0077747A">
        <w:t>10</w:t>
      </w:r>
      <w:r w:rsidR="004E1497" w:rsidRPr="00165D72">
        <w:t>.20</w:t>
      </w:r>
      <w:r w:rsidR="0077747A">
        <w:t>20</w:t>
      </w:r>
      <w:r w:rsidR="004E1497" w:rsidRPr="00165D72">
        <w:t xml:space="preserve">  №</w:t>
      </w:r>
      <w:proofErr w:type="gramEnd"/>
      <w:r w:rsidR="004E1497" w:rsidRPr="00165D72">
        <w:t xml:space="preserve"> </w:t>
      </w:r>
      <w:r w:rsidR="007F6773">
        <w:t>1</w:t>
      </w:r>
      <w:r w:rsidR="00610A7C">
        <w:t>54</w:t>
      </w:r>
    </w:p>
    <w:p w:rsidR="00841598" w:rsidRPr="00C65132" w:rsidRDefault="009242AE" w:rsidP="009242AE">
      <w:pPr>
        <w:jc w:val="both"/>
      </w:pPr>
      <w:r>
        <w:rPr>
          <w:b/>
        </w:rPr>
        <w:t xml:space="preserve">     </w:t>
      </w:r>
      <w:r w:rsidR="00841598" w:rsidRPr="00C65132">
        <w:rPr>
          <w:b/>
        </w:rPr>
        <w:t>Форма аукциона</w:t>
      </w:r>
      <w:r w:rsidR="00841598" w:rsidRPr="00C65132">
        <w:t xml:space="preserve">: </w:t>
      </w:r>
      <w:proofErr w:type="gramStart"/>
      <w:r w:rsidR="00841598" w:rsidRPr="00C65132">
        <w:t>открытый  по</w:t>
      </w:r>
      <w:proofErr w:type="gramEnd"/>
      <w:r w:rsidR="00841598" w:rsidRPr="00C65132">
        <w:t xml:space="preserve"> составу участников и по форме подачи заявок</w:t>
      </w:r>
      <w:r w:rsidR="00043A63">
        <w:t>.</w:t>
      </w:r>
    </w:p>
    <w:p w:rsidR="00841598" w:rsidRPr="00C65132" w:rsidRDefault="009242AE" w:rsidP="009242AE">
      <w:pPr>
        <w:jc w:val="both"/>
      </w:pPr>
      <w:r>
        <w:rPr>
          <w:b/>
        </w:rPr>
        <w:t xml:space="preserve">     </w:t>
      </w:r>
      <w:r w:rsidR="00841598" w:rsidRPr="00C65132">
        <w:rPr>
          <w:b/>
        </w:rPr>
        <w:t xml:space="preserve">Дата, время, место проведения </w:t>
      </w:r>
      <w:proofErr w:type="gramStart"/>
      <w:r w:rsidR="00841598" w:rsidRPr="00C65132">
        <w:rPr>
          <w:b/>
        </w:rPr>
        <w:t>аукциона</w:t>
      </w:r>
      <w:r w:rsidR="00841598" w:rsidRPr="00C04F53">
        <w:rPr>
          <w:b/>
        </w:rPr>
        <w:t>:</w:t>
      </w:r>
      <w:r w:rsidR="006671EE" w:rsidRPr="00C04F53">
        <w:t xml:space="preserve"> </w:t>
      </w:r>
      <w:r w:rsidR="00E25B3D" w:rsidRPr="00C04F53">
        <w:t xml:space="preserve"> </w:t>
      </w:r>
      <w:r w:rsidR="00A13D98">
        <w:t>22</w:t>
      </w:r>
      <w:r w:rsidR="00BC2CF8" w:rsidRPr="00BC2CF8">
        <w:t>.</w:t>
      </w:r>
      <w:r w:rsidR="00610A7C">
        <w:t>12</w:t>
      </w:r>
      <w:r w:rsidR="003824F6" w:rsidRPr="00BC2CF8">
        <w:t>.</w:t>
      </w:r>
      <w:r w:rsidR="00BC2CF8" w:rsidRPr="00BC2CF8">
        <w:t>20</w:t>
      </w:r>
      <w:r w:rsidR="00610A7C">
        <w:t>20</w:t>
      </w:r>
      <w:proofErr w:type="gramEnd"/>
      <w:r w:rsidR="00841598" w:rsidRPr="00BC2CF8">
        <w:t xml:space="preserve"> г.</w:t>
      </w:r>
      <w:r w:rsidR="00877C94" w:rsidRPr="00BC2CF8">
        <w:t>, в 10</w:t>
      </w:r>
      <w:r w:rsidR="0077747A">
        <w:t xml:space="preserve"> час. 00 мин., </w:t>
      </w:r>
      <w:r w:rsidR="00841598" w:rsidRPr="00BC2CF8">
        <w:t xml:space="preserve">по адресу: </w:t>
      </w:r>
      <w:r w:rsidR="00A11B25" w:rsidRPr="00A11B25">
        <w:t>Камчатский край, Елизовский район, п. Новый, ул. Молодежная, д.1а, здание администрации.</w:t>
      </w:r>
    </w:p>
    <w:p w:rsidR="0057083C" w:rsidRPr="00A11B25"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0057083C" w:rsidRPr="00C65132">
        <w:rPr>
          <w:rFonts w:ascii="Times New Roman" w:hAnsi="Times New Roman" w:cs="Times New Roman"/>
          <w:b/>
          <w:sz w:val="24"/>
          <w:szCs w:val="24"/>
        </w:rPr>
        <w:t>Срок подачи заявок на участие в аукционе</w:t>
      </w:r>
      <w:r w:rsidR="0057083C" w:rsidRPr="003A39D3">
        <w:rPr>
          <w:rFonts w:ascii="Times New Roman" w:hAnsi="Times New Roman" w:cs="Times New Roman"/>
          <w:b/>
          <w:sz w:val="24"/>
          <w:szCs w:val="24"/>
        </w:rPr>
        <w:t>:</w:t>
      </w:r>
      <w:r w:rsidR="003A39D3" w:rsidRPr="003A39D3">
        <w:rPr>
          <w:rFonts w:ascii="Times New Roman" w:hAnsi="Times New Roman" w:cs="Times New Roman"/>
          <w:sz w:val="24"/>
          <w:szCs w:val="24"/>
        </w:rPr>
        <w:t xml:space="preserve"> </w:t>
      </w:r>
      <w:r w:rsidR="003A39D3" w:rsidRPr="00413FE8">
        <w:rPr>
          <w:rFonts w:ascii="Times New Roman" w:hAnsi="Times New Roman" w:cs="Times New Roman"/>
          <w:sz w:val="24"/>
          <w:szCs w:val="24"/>
        </w:rPr>
        <w:t xml:space="preserve">с </w:t>
      </w:r>
      <w:r w:rsidR="00A13D98">
        <w:rPr>
          <w:rFonts w:ascii="Times New Roman" w:hAnsi="Times New Roman" w:cs="Times New Roman"/>
          <w:sz w:val="24"/>
          <w:szCs w:val="24"/>
        </w:rPr>
        <w:t>20</w:t>
      </w:r>
      <w:r w:rsidR="00BC2CF8" w:rsidRPr="00413FE8">
        <w:rPr>
          <w:rFonts w:ascii="Times New Roman" w:hAnsi="Times New Roman" w:cs="Times New Roman"/>
          <w:sz w:val="24"/>
          <w:szCs w:val="24"/>
        </w:rPr>
        <w:t>.</w:t>
      </w:r>
      <w:r w:rsidR="00A13D98">
        <w:rPr>
          <w:rFonts w:ascii="Times New Roman" w:hAnsi="Times New Roman" w:cs="Times New Roman"/>
          <w:sz w:val="24"/>
          <w:szCs w:val="24"/>
        </w:rPr>
        <w:t>11</w:t>
      </w:r>
      <w:r w:rsidR="00FC3A64" w:rsidRPr="00413FE8">
        <w:rPr>
          <w:rFonts w:ascii="Times New Roman" w:hAnsi="Times New Roman" w:cs="Times New Roman"/>
          <w:sz w:val="24"/>
          <w:szCs w:val="24"/>
        </w:rPr>
        <w:t>.</w:t>
      </w:r>
      <w:r w:rsidR="00BC2CF8" w:rsidRPr="00413FE8">
        <w:rPr>
          <w:rFonts w:ascii="Times New Roman" w:hAnsi="Times New Roman" w:cs="Times New Roman"/>
          <w:sz w:val="24"/>
          <w:szCs w:val="24"/>
        </w:rPr>
        <w:t>20</w:t>
      </w:r>
      <w:r w:rsidR="00610A7C">
        <w:rPr>
          <w:rFonts w:ascii="Times New Roman" w:hAnsi="Times New Roman" w:cs="Times New Roman"/>
          <w:sz w:val="24"/>
          <w:szCs w:val="24"/>
        </w:rPr>
        <w:t>20</w:t>
      </w:r>
      <w:r w:rsidR="002401E0" w:rsidRPr="00413FE8">
        <w:rPr>
          <w:rFonts w:ascii="Times New Roman" w:hAnsi="Times New Roman" w:cs="Times New Roman"/>
          <w:sz w:val="24"/>
          <w:szCs w:val="24"/>
        </w:rPr>
        <w:t xml:space="preserve"> г. по </w:t>
      </w:r>
      <w:r w:rsidR="00A13D98">
        <w:rPr>
          <w:rFonts w:ascii="Times New Roman" w:hAnsi="Times New Roman" w:cs="Times New Roman"/>
          <w:sz w:val="24"/>
          <w:szCs w:val="24"/>
        </w:rPr>
        <w:t>16</w:t>
      </w:r>
      <w:r w:rsidR="00BC2CF8" w:rsidRPr="00413FE8">
        <w:rPr>
          <w:rFonts w:ascii="Times New Roman" w:hAnsi="Times New Roman" w:cs="Times New Roman"/>
          <w:sz w:val="24"/>
          <w:szCs w:val="24"/>
        </w:rPr>
        <w:t>.</w:t>
      </w:r>
      <w:r w:rsidR="00610A7C">
        <w:rPr>
          <w:rFonts w:ascii="Times New Roman" w:hAnsi="Times New Roman" w:cs="Times New Roman"/>
          <w:sz w:val="24"/>
          <w:szCs w:val="24"/>
        </w:rPr>
        <w:t>12</w:t>
      </w:r>
      <w:r w:rsidR="00BC2CF8" w:rsidRPr="00413FE8">
        <w:rPr>
          <w:rFonts w:ascii="Times New Roman" w:hAnsi="Times New Roman" w:cs="Times New Roman"/>
          <w:sz w:val="24"/>
          <w:szCs w:val="24"/>
        </w:rPr>
        <w:t>.20</w:t>
      </w:r>
      <w:r w:rsidR="00610A7C">
        <w:rPr>
          <w:rFonts w:ascii="Times New Roman" w:hAnsi="Times New Roman" w:cs="Times New Roman"/>
          <w:sz w:val="24"/>
          <w:szCs w:val="24"/>
        </w:rPr>
        <w:t>20</w:t>
      </w:r>
      <w:r w:rsidR="0057083C" w:rsidRPr="00413FE8">
        <w:rPr>
          <w:rFonts w:ascii="Times New Roman" w:hAnsi="Times New Roman" w:cs="Times New Roman"/>
          <w:sz w:val="24"/>
          <w:szCs w:val="24"/>
        </w:rPr>
        <w:t xml:space="preserve">г.  включительно в рабочие дни с </w:t>
      </w:r>
      <w:r w:rsidR="003A39D3" w:rsidRPr="00413FE8">
        <w:rPr>
          <w:rFonts w:ascii="Times New Roman" w:hAnsi="Times New Roman" w:cs="Times New Roman"/>
          <w:sz w:val="24"/>
          <w:szCs w:val="24"/>
        </w:rPr>
        <w:t>0</w:t>
      </w:r>
      <w:r w:rsidR="00413FE8" w:rsidRPr="00413FE8">
        <w:rPr>
          <w:rFonts w:ascii="Times New Roman" w:hAnsi="Times New Roman" w:cs="Times New Roman"/>
          <w:sz w:val="24"/>
          <w:szCs w:val="24"/>
        </w:rPr>
        <w:t>8-3</w:t>
      </w:r>
      <w:r w:rsidR="003A39D3" w:rsidRPr="00413FE8">
        <w:rPr>
          <w:rFonts w:ascii="Times New Roman" w:hAnsi="Times New Roman" w:cs="Times New Roman"/>
          <w:sz w:val="24"/>
          <w:szCs w:val="24"/>
        </w:rPr>
        <w:t>0 до 1</w:t>
      </w:r>
      <w:r w:rsidR="00413FE8" w:rsidRPr="00413FE8">
        <w:rPr>
          <w:rFonts w:ascii="Times New Roman" w:hAnsi="Times New Roman" w:cs="Times New Roman"/>
          <w:sz w:val="24"/>
          <w:szCs w:val="24"/>
        </w:rPr>
        <w:t>3</w:t>
      </w:r>
      <w:r w:rsidR="003A39D3" w:rsidRPr="00413FE8">
        <w:rPr>
          <w:rFonts w:ascii="Times New Roman" w:hAnsi="Times New Roman" w:cs="Times New Roman"/>
          <w:sz w:val="24"/>
          <w:szCs w:val="24"/>
        </w:rPr>
        <w:t>-</w:t>
      </w:r>
      <w:r w:rsidR="00413FE8" w:rsidRPr="00413FE8">
        <w:rPr>
          <w:rFonts w:ascii="Times New Roman" w:hAnsi="Times New Roman" w:cs="Times New Roman"/>
          <w:sz w:val="24"/>
          <w:szCs w:val="24"/>
        </w:rPr>
        <w:t>00</w:t>
      </w:r>
      <w:r w:rsidR="003A39D3" w:rsidRPr="00413FE8">
        <w:rPr>
          <w:rFonts w:ascii="Times New Roman" w:hAnsi="Times New Roman" w:cs="Times New Roman"/>
          <w:sz w:val="24"/>
          <w:szCs w:val="24"/>
        </w:rPr>
        <w:t xml:space="preserve"> и с 14-00 до 17-0</w:t>
      </w:r>
      <w:r w:rsidR="0057083C" w:rsidRPr="00413FE8">
        <w:rPr>
          <w:rFonts w:ascii="Times New Roman" w:hAnsi="Times New Roman" w:cs="Times New Roman"/>
          <w:sz w:val="24"/>
          <w:szCs w:val="24"/>
        </w:rPr>
        <w:t>0.</w:t>
      </w:r>
      <w:r w:rsidR="0057083C" w:rsidRPr="00A11B25">
        <w:rPr>
          <w:rFonts w:ascii="Times New Roman" w:hAnsi="Times New Roman" w:cs="Times New Roman"/>
          <w:color w:val="FF0000"/>
          <w:sz w:val="24"/>
          <w:szCs w:val="24"/>
        </w:rPr>
        <w:t xml:space="preserve"> </w:t>
      </w:r>
      <w:r w:rsidR="0057083C" w:rsidRPr="00A11B25">
        <w:rPr>
          <w:rFonts w:ascii="Times New Roman" w:hAnsi="Times New Roman" w:cs="Times New Roman"/>
          <w:sz w:val="24"/>
          <w:szCs w:val="24"/>
        </w:rPr>
        <w:t xml:space="preserve">Заявки на участие в аукционе принимаются по адресу: </w:t>
      </w:r>
      <w:r w:rsidR="00A11B25" w:rsidRPr="00A11B25">
        <w:rPr>
          <w:rFonts w:ascii="Times New Roman" w:hAnsi="Times New Roman" w:cs="Times New Roman"/>
          <w:sz w:val="24"/>
          <w:szCs w:val="24"/>
        </w:rPr>
        <w:t>Камчатский край, Елизовский район, п. Новый, ул. Молодежная, д.1а, здание администрации</w:t>
      </w:r>
      <w:r w:rsidR="0057083C" w:rsidRPr="00A11B25">
        <w:rPr>
          <w:rFonts w:ascii="Times New Roman" w:hAnsi="Times New Roman" w:cs="Times New Roman"/>
          <w:sz w:val="24"/>
          <w:szCs w:val="24"/>
        </w:rPr>
        <w:t xml:space="preserve">. </w:t>
      </w:r>
    </w:p>
    <w:p w:rsidR="00C04F53" w:rsidRDefault="009242AE" w:rsidP="009242AE">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r w:rsidR="00C04F53">
        <w:rPr>
          <w:rFonts w:ascii="Times New Roman" w:hAnsi="Times New Roman" w:cs="Times New Roman"/>
          <w:b/>
          <w:sz w:val="24"/>
          <w:szCs w:val="24"/>
        </w:rPr>
        <w:t xml:space="preserve">Подведение итогов приема заявок и определение </w:t>
      </w:r>
      <w:r w:rsidR="003B71CE">
        <w:rPr>
          <w:rFonts w:ascii="Times New Roman" w:hAnsi="Times New Roman" w:cs="Times New Roman"/>
          <w:b/>
          <w:sz w:val="24"/>
          <w:szCs w:val="24"/>
        </w:rPr>
        <w:t xml:space="preserve">участников аукциона состоится </w:t>
      </w:r>
      <w:r w:rsidR="00413FE8" w:rsidRPr="00413FE8">
        <w:rPr>
          <w:rFonts w:ascii="Times New Roman" w:hAnsi="Times New Roman" w:cs="Times New Roman"/>
          <w:b/>
          <w:sz w:val="24"/>
          <w:szCs w:val="24"/>
        </w:rPr>
        <w:t>1</w:t>
      </w:r>
      <w:r w:rsidR="00A13D98">
        <w:rPr>
          <w:rFonts w:ascii="Times New Roman" w:hAnsi="Times New Roman" w:cs="Times New Roman"/>
          <w:b/>
          <w:sz w:val="24"/>
          <w:szCs w:val="24"/>
        </w:rPr>
        <w:t>7</w:t>
      </w:r>
      <w:r w:rsidR="00BC2CF8" w:rsidRPr="00413FE8">
        <w:rPr>
          <w:rFonts w:ascii="Times New Roman" w:hAnsi="Times New Roman" w:cs="Times New Roman"/>
          <w:b/>
          <w:sz w:val="24"/>
          <w:szCs w:val="24"/>
        </w:rPr>
        <w:t>.</w:t>
      </w:r>
      <w:r w:rsidR="00610A7C">
        <w:rPr>
          <w:rFonts w:ascii="Times New Roman" w:hAnsi="Times New Roman" w:cs="Times New Roman"/>
          <w:b/>
          <w:sz w:val="24"/>
          <w:szCs w:val="24"/>
        </w:rPr>
        <w:t>12</w:t>
      </w:r>
      <w:r w:rsidR="00BC2CF8" w:rsidRPr="00413FE8">
        <w:rPr>
          <w:rFonts w:ascii="Times New Roman" w:hAnsi="Times New Roman" w:cs="Times New Roman"/>
          <w:b/>
          <w:sz w:val="24"/>
          <w:szCs w:val="24"/>
        </w:rPr>
        <w:t>.20</w:t>
      </w:r>
      <w:r w:rsidR="00610A7C">
        <w:rPr>
          <w:rFonts w:ascii="Times New Roman" w:hAnsi="Times New Roman" w:cs="Times New Roman"/>
          <w:b/>
          <w:sz w:val="24"/>
          <w:szCs w:val="24"/>
        </w:rPr>
        <w:t>20</w:t>
      </w:r>
      <w:r w:rsidR="00C04F53" w:rsidRPr="00413FE8">
        <w:rPr>
          <w:rFonts w:ascii="Times New Roman" w:hAnsi="Times New Roman" w:cs="Times New Roman"/>
          <w:b/>
          <w:sz w:val="24"/>
          <w:szCs w:val="24"/>
        </w:rPr>
        <w:t xml:space="preserve"> г. в </w:t>
      </w:r>
      <w:r w:rsidR="00610A7C">
        <w:rPr>
          <w:rFonts w:ascii="Times New Roman" w:hAnsi="Times New Roman" w:cs="Times New Roman"/>
          <w:b/>
          <w:sz w:val="24"/>
          <w:szCs w:val="24"/>
        </w:rPr>
        <w:t>10</w:t>
      </w:r>
      <w:r w:rsidR="00C04F53" w:rsidRPr="00413FE8">
        <w:rPr>
          <w:rFonts w:ascii="Times New Roman" w:hAnsi="Times New Roman" w:cs="Times New Roman"/>
          <w:b/>
          <w:sz w:val="24"/>
          <w:szCs w:val="24"/>
        </w:rPr>
        <w:t>-00</w:t>
      </w:r>
      <w:r w:rsidR="00C04F53" w:rsidRPr="00BC2CF8">
        <w:rPr>
          <w:rFonts w:ascii="Times New Roman" w:hAnsi="Times New Roman" w:cs="Times New Roman"/>
          <w:b/>
          <w:sz w:val="24"/>
          <w:szCs w:val="24"/>
        </w:rPr>
        <w:t xml:space="preserve"> по адресу:</w:t>
      </w:r>
      <w:r w:rsidR="004E1497" w:rsidRPr="00BC2CF8">
        <w:rPr>
          <w:rFonts w:ascii="Times New Roman" w:hAnsi="Times New Roman" w:cs="Times New Roman"/>
          <w:b/>
          <w:sz w:val="24"/>
          <w:szCs w:val="24"/>
        </w:rPr>
        <w:t xml:space="preserve"> </w:t>
      </w:r>
      <w:r w:rsidR="00A11B25" w:rsidRPr="00A11B25">
        <w:rPr>
          <w:rFonts w:ascii="Times New Roman" w:hAnsi="Times New Roman" w:cs="Times New Roman"/>
          <w:sz w:val="24"/>
          <w:szCs w:val="24"/>
        </w:rPr>
        <w:t>Камчатский край, Елизовский район, п. Новый, ул. Молодежная, д.1а, здание администрации</w:t>
      </w:r>
      <w:r w:rsidR="00C04F53" w:rsidRPr="00A11B25">
        <w:rPr>
          <w:rFonts w:ascii="Times New Roman" w:hAnsi="Times New Roman" w:cs="Times New Roman"/>
          <w:b/>
          <w:sz w:val="24"/>
          <w:szCs w:val="24"/>
        </w:rPr>
        <w:t>.</w:t>
      </w:r>
    </w:p>
    <w:p w:rsidR="00C04F53" w:rsidRPr="00C65132" w:rsidRDefault="00C04F53" w:rsidP="0057083C">
      <w:pPr>
        <w:pStyle w:val="a5"/>
        <w:ind w:firstLine="708"/>
        <w:jc w:val="both"/>
        <w:rPr>
          <w:rFonts w:ascii="Times New Roman" w:hAnsi="Times New Roman" w:cs="Times New Roman"/>
          <w:sz w:val="24"/>
          <w:szCs w:val="24"/>
        </w:rPr>
      </w:pPr>
      <w:r>
        <w:rPr>
          <w:rFonts w:ascii="Times New Roman" w:hAnsi="Times New Roman" w:cs="Times New Roman"/>
          <w:sz w:val="24"/>
          <w:szCs w:val="24"/>
        </w:rPr>
        <w:t>ЛОТ № 1:</w:t>
      </w:r>
    </w:p>
    <w:p w:rsidR="00ED246F" w:rsidRPr="00EC23A3" w:rsidRDefault="009242AE" w:rsidP="009242AE">
      <w:pPr>
        <w:jc w:val="both"/>
      </w:pPr>
      <w:r>
        <w:rPr>
          <w:b/>
        </w:rPr>
        <w:t xml:space="preserve">     </w:t>
      </w:r>
      <w:r w:rsidR="00ED246F" w:rsidRPr="00EC23A3">
        <w:rPr>
          <w:b/>
        </w:rPr>
        <w:t>Предмет аукциона</w:t>
      </w:r>
      <w:r w:rsidR="00ED246F" w:rsidRPr="00EC23A3">
        <w:t>: право на заключение договора аренды земельного участка (величина годовой арендной платы).</w:t>
      </w:r>
    </w:p>
    <w:p w:rsidR="00ED246F" w:rsidRPr="00413FE8"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00ED246F" w:rsidRPr="00EC23A3">
        <w:rPr>
          <w:rFonts w:ascii="Times New Roman" w:hAnsi="Times New Roman" w:cs="Times New Roman"/>
          <w:b/>
          <w:sz w:val="24"/>
          <w:szCs w:val="24"/>
        </w:rPr>
        <w:t>Местоположение земельного участка:</w:t>
      </w:r>
      <w:r w:rsidR="003D32BC">
        <w:rPr>
          <w:rFonts w:ascii="Times New Roman" w:hAnsi="Times New Roman"/>
          <w:sz w:val="24"/>
          <w:szCs w:val="24"/>
        </w:rPr>
        <w:t xml:space="preserve"> </w:t>
      </w:r>
      <w:r w:rsidR="003D32BC" w:rsidRPr="00413FE8">
        <w:rPr>
          <w:rFonts w:ascii="Times New Roman" w:hAnsi="Times New Roman"/>
          <w:sz w:val="24"/>
          <w:szCs w:val="24"/>
        </w:rPr>
        <w:t xml:space="preserve">Участок находится </w:t>
      </w:r>
      <w:r w:rsidR="00413FE8" w:rsidRPr="00413FE8">
        <w:rPr>
          <w:rFonts w:ascii="Times New Roman" w:hAnsi="Times New Roman"/>
          <w:sz w:val="24"/>
          <w:szCs w:val="24"/>
        </w:rPr>
        <w:t>по адресу</w:t>
      </w:r>
      <w:r w:rsidR="003D32BC" w:rsidRPr="00413FE8">
        <w:rPr>
          <w:rFonts w:ascii="Times New Roman" w:hAnsi="Times New Roman"/>
          <w:sz w:val="24"/>
          <w:szCs w:val="24"/>
        </w:rPr>
        <w:t xml:space="preserve">: Камчатский </w:t>
      </w:r>
      <w:proofErr w:type="gramStart"/>
      <w:r w:rsidR="003D32BC" w:rsidRPr="00413FE8">
        <w:rPr>
          <w:rFonts w:ascii="Times New Roman" w:hAnsi="Times New Roman"/>
          <w:sz w:val="24"/>
          <w:szCs w:val="24"/>
        </w:rPr>
        <w:t>край,  Елизовский</w:t>
      </w:r>
      <w:proofErr w:type="gramEnd"/>
      <w:r w:rsidR="003D32BC" w:rsidRPr="00413FE8">
        <w:rPr>
          <w:rFonts w:ascii="Times New Roman" w:hAnsi="Times New Roman"/>
          <w:sz w:val="24"/>
          <w:szCs w:val="24"/>
        </w:rPr>
        <w:t xml:space="preserve"> район, п</w:t>
      </w:r>
      <w:r w:rsidR="00413FE8" w:rsidRPr="00413FE8">
        <w:rPr>
          <w:rFonts w:ascii="Times New Roman" w:hAnsi="Times New Roman"/>
          <w:sz w:val="24"/>
          <w:szCs w:val="24"/>
        </w:rPr>
        <w:t>ос</w:t>
      </w:r>
      <w:r w:rsidR="003D32BC" w:rsidRPr="00413FE8">
        <w:rPr>
          <w:rFonts w:ascii="Times New Roman" w:hAnsi="Times New Roman"/>
          <w:sz w:val="24"/>
          <w:szCs w:val="24"/>
        </w:rPr>
        <w:t>. На</w:t>
      </w:r>
      <w:r w:rsidR="00610A7C">
        <w:rPr>
          <w:rFonts w:ascii="Times New Roman" w:hAnsi="Times New Roman"/>
          <w:sz w:val="24"/>
          <w:szCs w:val="24"/>
        </w:rPr>
        <w:t>горный</w:t>
      </w:r>
      <w:r w:rsidR="003D32BC" w:rsidRPr="00413FE8">
        <w:rPr>
          <w:rFonts w:ascii="Times New Roman" w:hAnsi="Times New Roman"/>
          <w:sz w:val="24"/>
          <w:szCs w:val="24"/>
        </w:rPr>
        <w:t>.</w:t>
      </w:r>
    </w:p>
    <w:p w:rsidR="00ED246F" w:rsidRPr="00EC23A3" w:rsidRDefault="009242AE" w:rsidP="009242AE">
      <w:pPr>
        <w:jc w:val="both"/>
      </w:pPr>
      <w:r>
        <w:rPr>
          <w:b/>
        </w:rPr>
        <w:t xml:space="preserve">     </w:t>
      </w:r>
      <w:r w:rsidR="00ED246F" w:rsidRPr="00EC23A3">
        <w:rPr>
          <w:b/>
        </w:rPr>
        <w:t xml:space="preserve">Площадь земельного участка: </w:t>
      </w:r>
      <w:r w:rsidR="00610A7C" w:rsidRPr="00E51F28">
        <w:t>3500</w:t>
      </w:r>
      <w:r w:rsidR="00ED246F" w:rsidRPr="00EC23A3">
        <w:t xml:space="preserve"> </w:t>
      </w:r>
      <w:proofErr w:type="spellStart"/>
      <w:r w:rsidR="00ED246F" w:rsidRPr="00EC23A3">
        <w:t>кв.м</w:t>
      </w:r>
      <w:proofErr w:type="spellEnd"/>
      <w:r w:rsidR="00ED246F" w:rsidRPr="00EC23A3">
        <w:t>.</w:t>
      </w:r>
    </w:p>
    <w:p w:rsidR="00ED246F" w:rsidRPr="00EC23A3" w:rsidRDefault="009242AE" w:rsidP="009242AE">
      <w:pPr>
        <w:jc w:val="both"/>
      </w:pPr>
      <w:r>
        <w:rPr>
          <w:b/>
        </w:rPr>
        <w:t xml:space="preserve">     </w:t>
      </w:r>
      <w:r w:rsidR="00ED246F" w:rsidRPr="00EC23A3">
        <w:rPr>
          <w:b/>
        </w:rPr>
        <w:t>Категория земель:</w:t>
      </w:r>
      <w:r w:rsidR="00ED246F" w:rsidRPr="00EC23A3">
        <w:t xml:space="preserve"> земли населенных пунктов.</w:t>
      </w:r>
    </w:p>
    <w:p w:rsidR="00ED246F" w:rsidRPr="00EC23A3" w:rsidRDefault="009242AE" w:rsidP="009242AE">
      <w:pPr>
        <w:jc w:val="both"/>
      </w:pPr>
      <w:r>
        <w:rPr>
          <w:b/>
        </w:rPr>
        <w:t xml:space="preserve">     </w:t>
      </w:r>
      <w:r w:rsidR="00ED246F" w:rsidRPr="00EC23A3">
        <w:rPr>
          <w:b/>
        </w:rPr>
        <w:t>Кадастровый номер:</w:t>
      </w:r>
      <w:r w:rsidR="003D32BC" w:rsidRPr="003D32BC">
        <w:rPr>
          <w:sz w:val="27"/>
          <w:szCs w:val="27"/>
        </w:rPr>
        <w:t xml:space="preserve"> </w:t>
      </w:r>
      <w:r w:rsidR="003D32BC" w:rsidRPr="003D32BC">
        <w:t>41:05:01010</w:t>
      </w:r>
      <w:r w:rsidR="00A11B25">
        <w:t>7</w:t>
      </w:r>
      <w:r w:rsidR="00610A7C">
        <w:t>4</w:t>
      </w:r>
      <w:r w:rsidR="003D32BC" w:rsidRPr="003D32BC">
        <w:t>:</w:t>
      </w:r>
      <w:r w:rsidR="00610A7C">
        <w:t>224</w:t>
      </w:r>
      <w:r w:rsidR="00ED246F" w:rsidRPr="00EC23A3">
        <w:t>.</w:t>
      </w:r>
    </w:p>
    <w:p w:rsidR="00A11B25" w:rsidRDefault="009242AE" w:rsidP="009242AE">
      <w:pPr>
        <w:jc w:val="both"/>
      </w:pPr>
      <w:r>
        <w:rPr>
          <w:b/>
        </w:rPr>
        <w:t xml:space="preserve">     </w:t>
      </w:r>
      <w:r w:rsidR="00ED246F" w:rsidRPr="00EC23A3">
        <w:rPr>
          <w:b/>
        </w:rPr>
        <w:t>Разрешенное использование:</w:t>
      </w:r>
      <w:r w:rsidR="003D32BC" w:rsidRPr="003D32BC">
        <w:rPr>
          <w:sz w:val="27"/>
          <w:szCs w:val="27"/>
        </w:rPr>
        <w:t xml:space="preserve"> </w:t>
      </w:r>
      <w:r w:rsidR="00610A7C">
        <w:rPr>
          <w:sz w:val="27"/>
          <w:szCs w:val="27"/>
        </w:rPr>
        <w:t>Склады</w:t>
      </w:r>
    </w:p>
    <w:p w:rsidR="00176E47" w:rsidRDefault="009242AE" w:rsidP="009242AE">
      <w:pPr>
        <w:jc w:val="both"/>
        <w:rPr>
          <w:sz w:val="27"/>
          <w:szCs w:val="27"/>
        </w:rPr>
      </w:pPr>
      <w:r>
        <w:rPr>
          <w:b/>
        </w:rPr>
        <w:t xml:space="preserve">     </w:t>
      </w:r>
      <w:r w:rsidR="00176E47" w:rsidRPr="003C1317">
        <w:rPr>
          <w:b/>
        </w:rPr>
        <w:t>Особые отметки</w:t>
      </w:r>
      <w:r w:rsidR="00176E47">
        <w:t xml:space="preserve">: </w:t>
      </w:r>
      <w:r w:rsidR="00610A7C">
        <w:t>отсутствуют.</w:t>
      </w:r>
    </w:p>
    <w:p w:rsidR="00F43AE7" w:rsidRDefault="009242AE" w:rsidP="000D6364">
      <w:pPr>
        <w:pStyle w:val="22"/>
        <w:shd w:val="clear" w:color="auto" w:fill="auto"/>
        <w:tabs>
          <w:tab w:val="left" w:pos="564"/>
        </w:tabs>
        <w:spacing w:line="283" w:lineRule="exact"/>
      </w:pPr>
      <w:r>
        <w:t xml:space="preserve">     </w:t>
      </w:r>
      <w:r w:rsidR="000A46E3">
        <w:rPr>
          <w:b/>
        </w:rPr>
        <w:t xml:space="preserve">Целевое назначение: </w:t>
      </w:r>
      <w:r w:rsidR="000A46E3" w:rsidRPr="000A46E3">
        <w:t>строительство</w:t>
      </w:r>
      <w:r w:rsidR="006778E7">
        <w:t xml:space="preserve"> здания </w:t>
      </w:r>
      <w:r w:rsidR="009A59A9">
        <w:t>склада</w:t>
      </w:r>
    </w:p>
    <w:p w:rsidR="009242AE" w:rsidRDefault="009242AE" w:rsidP="009242AE">
      <w:pPr>
        <w:pStyle w:val="22"/>
        <w:shd w:val="clear" w:color="auto" w:fill="auto"/>
        <w:tabs>
          <w:tab w:val="left" w:pos="564"/>
        </w:tabs>
        <w:spacing w:line="283" w:lineRule="exact"/>
      </w:pPr>
      <w:r>
        <w:t xml:space="preserve">     </w:t>
      </w:r>
      <w:r w:rsidR="006778E7">
        <w:rPr>
          <w:b/>
        </w:rPr>
        <w:t xml:space="preserve">Срок аренды: </w:t>
      </w:r>
      <w:r w:rsidR="006778E7" w:rsidRPr="006778E7">
        <w:t>10 лет</w:t>
      </w:r>
      <w:r w:rsidR="00337BE4">
        <w:t>.</w:t>
      </w:r>
    </w:p>
    <w:p w:rsidR="00337BE4" w:rsidRPr="00337BE4" w:rsidRDefault="00337BE4" w:rsidP="009242AE">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C7BF3" w:rsidRPr="009242AE" w:rsidRDefault="009242AE" w:rsidP="009242AE">
      <w:pPr>
        <w:pStyle w:val="22"/>
        <w:shd w:val="clear" w:color="auto" w:fill="auto"/>
        <w:tabs>
          <w:tab w:val="left" w:pos="564"/>
        </w:tabs>
        <w:spacing w:line="283" w:lineRule="exact"/>
      </w:pPr>
      <w:r>
        <w:t xml:space="preserve">     </w:t>
      </w:r>
      <w:r w:rsidR="009C7BF3" w:rsidRPr="00EC23A3">
        <w:rPr>
          <w:b/>
        </w:rPr>
        <w:t>Технические условия подключения объекта к сетям инженерно-технического обеспечения:</w:t>
      </w:r>
    </w:p>
    <w:p w:rsidR="009C7BF3" w:rsidRPr="009242AE" w:rsidRDefault="009242AE" w:rsidP="009242AE">
      <w:pPr>
        <w:jc w:val="both"/>
      </w:pPr>
      <w:r>
        <w:t xml:space="preserve">     </w:t>
      </w:r>
      <w:r w:rsidR="009C7BF3" w:rsidRPr="009242AE">
        <w:rPr>
          <w:lang w:val="en-US"/>
        </w:rPr>
        <w:t>I</w:t>
      </w:r>
      <w:r w:rsidR="009C7BF3" w:rsidRPr="009242AE">
        <w:t xml:space="preserve">. </w:t>
      </w:r>
      <w:r w:rsidR="009A59A9">
        <w:t>Информация о возможности</w:t>
      </w:r>
      <w:r w:rsidR="009C7BF3" w:rsidRPr="009242AE">
        <w:t xml:space="preserve"> подключени</w:t>
      </w:r>
      <w:r w:rsidR="009A59A9">
        <w:t>я</w:t>
      </w:r>
      <w:r w:rsidR="009C7BF3" w:rsidRPr="009242AE">
        <w:t xml:space="preserve"> объекта к водопровод</w:t>
      </w:r>
      <w:r w:rsidR="009A59A9">
        <w:t>а и канализации</w:t>
      </w:r>
      <w:r w:rsidR="009C7BF3" w:rsidRPr="009242AE">
        <w:t>:</w:t>
      </w:r>
    </w:p>
    <w:p w:rsidR="009A59A9" w:rsidRDefault="009A59A9" w:rsidP="009242AE">
      <w:pPr>
        <w:jc w:val="both"/>
      </w:pPr>
      <w:r>
        <w:t xml:space="preserve">1. Данная информация о возможности подключения не является документом для разработки ПДС. Для получения условий подключения, являющихся основанием для проектирования, правообладателю </w:t>
      </w:r>
      <w:r w:rsidR="000A0415">
        <w:t xml:space="preserve">земельного участка (либо земельных участков в комплексе), на котором располагается объект подключения, необходимо направить в адрес КГУП «Камчатский водоканал» заявление на заключение договора на подключение (технологическое присоединение) с приложением необходимых документов согласно перечня п. 90 раздела </w:t>
      </w:r>
      <w:r w:rsidR="00110EA8">
        <w:rPr>
          <w:lang w:val="en-US"/>
        </w:rPr>
        <w:t>IV</w:t>
      </w:r>
      <w:r w:rsidR="000A0415">
        <w:t xml:space="preserve"> «Правил водоснабжения и водоотведения», утвержденных постановлением Правительства РФ от 29.07.2013 г. № 644. </w:t>
      </w:r>
    </w:p>
    <w:p w:rsidR="000A0415" w:rsidRDefault="000A0415" w:rsidP="009242AE">
      <w:pPr>
        <w:jc w:val="both"/>
      </w:pPr>
      <w:r>
        <w:t>2. Возможные точки подключения водопровода:</w:t>
      </w:r>
    </w:p>
    <w:p w:rsidR="000A0415" w:rsidRDefault="000A0415" w:rsidP="009242AE">
      <w:pPr>
        <w:jc w:val="both"/>
      </w:pPr>
      <w:r>
        <w:lastRenderedPageBreak/>
        <w:t xml:space="preserve">2.1 Водопровод </w:t>
      </w:r>
      <w:r>
        <w:rPr>
          <w:lang w:val="en-US"/>
        </w:rPr>
        <w:t>d</w:t>
      </w:r>
      <w:r>
        <w:t>=150 мм, проложенный в районе от ул. Горная до ул. Школьная в п. Нагорный</w:t>
      </w:r>
    </w:p>
    <w:p w:rsidR="000A0415" w:rsidRDefault="000A0415" w:rsidP="009242AE">
      <w:pPr>
        <w:jc w:val="both"/>
      </w:pPr>
      <w:r>
        <w:t>2.2 Максимальная нагрузка в точке подключения от объекта – 0,3 м</w:t>
      </w:r>
      <w:r>
        <w:rPr>
          <w:vertAlign w:val="superscript"/>
        </w:rPr>
        <w:t>3</w:t>
      </w:r>
      <w:r>
        <w:t>/</w:t>
      </w:r>
      <w:proofErr w:type="spellStart"/>
      <w:r>
        <w:t>сут</w:t>
      </w:r>
      <w:proofErr w:type="spellEnd"/>
      <w:r>
        <w:t>.</w:t>
      </w:r>
    </w:p>
    <w:p w:rsidR="000A0415" w:rsidRDefault="000A0415" w:rsidP="009242AE">
      <w:pPr>
        <w:jc w:val="both"/>
      </w:pPr>
      <w:r>
        <w:t>3. Возможная точка подключения канализации:</w:t>
      </w:r>
    </w:p>
    <w:p w:rsidR="000A0415" w:rsidRDefault="000A0415" w:rsidP="009242AE">
      <w:pPr>
        <w:jc w:val="both"/>
      </w:pPr>
      <w:r>
        <w:t>3.1 Централизованная система канализации, в которую возможно подключение, в данном районе отсутствует.</w:t>
      </w:r>
    </w:p>
    <w:p w:rsidR="000A0415" w:rsidRDefault="000A0415" w:rsidP="009242AE">
      <w:pPr>
        <w:jc w:val="both"/>
        <w:rPr>
          <w:i/>
        </w:rPr>
      </w:pPr>
      <w:r>
        <w:t xml:space="preserve">4. Нормативный срок подключения объекта капитального строительства к сетям составляет не менее 18 месяцев с </w:t>
      </w:r>
      <w:r>
        <w:rPr>
          <w:i/>
        </w:rPr>
        <w:t>даты заключения договора на технологическое присоединение.</w:t>
      </w:r>
    </w:p>
    <w:p w:rsidR="000A0415" w:rsidRDefault="000A0415" w:rsidP="009242AE">
      <w:pPr>
        <w:jc w:val="both"/>
      </w:pPr>
      <w:r>
        <w:t>5. В соответствии с п. 85 постановления Правительства РФ от 13.05.2013 г.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w:t>
      </w:r>
      <w:r>
        <w:rPr>
          <w:vertAlign w:val="superscript"/>
        </w:rPr>
        <w:t>3</w:t>
      </w:r>
      <w:r>
        <w:t>/</w:t>
      </w:r>
      <w:proofErr w:type="spellStart"/>
      <w:r>
        <w:t>сут</w:t>
      </w:r>
      <w:proofErr w:type="spellEnd"/>
      <w:r>
        <w:t xml:space="preserve"> и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w:t>
      </w:r>
    </w:p>
    <w:p w:rsidR="000A0415" w:rsidRDefault="000A0415" w:rsidP="009242AE">
      <w:pPr>
        <w:jc w:val="both"/>
      </w:pPr>
      <w:r>
        <w:t xml:space="preserve">6. Стоимость технологического присоединения, выполняемого КГУП «Камчатский водоканал», в расчете на 1 км прокладываемой сети для трубопроводов </w:t>
      </w:r>
      <w:r w:rsidRPr="000A0415">
        <w:rPr>
          <w:b/>
        </w:rPr>
        <w:t>канализационных</w:t>
      </w:r>
      <w:r>
        <w:t xml:space="preserve"> </w:t>
      </w:r>
      <w:r w:rsidR="00110EA8">
        <w:t>из полиэтиленовых труб Ø 150-200 мм составляет 19239,008 тыс. руб. без учета НДС. Тариф действует до 31.12.2020 года (постановление Региональной службы по тарифам и ценам Камчатского края от 04.12.2019 № 283).</w:t>
      </w:r>
    </w:p>
    <w:p w:rsidR="00110EA8" w:rsidRDefault="00110EA8" w:rsidP="009242AE">
      <w:pPr>
        <w:jc w:val="both"/>
      </w:pPr>
      <w:r>
        <w:t xml:space="preserve">7. Стоимость технологического присоединения, выполняемого КГУП «Камчатский водоканал», в расчете на 1 км прокладываемой сети для трубопроводов </w:t>
      </w:r>
      <w:r w:rsidRPr="00110EA8">
        <w:rPr>
          <w:b/>
        </w:rPr>
        <w:t>водопроводных</w:t>
      </w:r>
      <w:r>
        <w:rPr>
          <w:b/>
        </w:rPr>
        <w:t xml:space="preserve"> </w:t>
      </w:r>
      <w:r w:rsidRPr="00110EA8">
        <w:t xml:space="preserve">полиэтиленовых </w:t>
      </w:r>
      <w:r>
        <w:t>Ø 100 – 150 мм и менее составляет 14996,816 тыс. руб., без учета НДС. Тариф действует до 31.12.2020 (постановление Региональной службы по тарифам и ценам Камчатского края от 04.12.2019 № 282).</w:t>
      </w:r>
    </w:p>
    <w:p w:rsidR="00110EA8" w:rsidRDefault="00110EA8" w:rsidP="009242AE">
      <w:pPr>
        <w:jc w:val="both"/>
      </w:pPr>
      <w:r>
        <w:t xml:space="preserve">8. Срок действия настоящей информации о возможности подключения </w:t>
      </w:r>
      <w:r w:rsidRPr="00110EA8">
        <w:rPr>
          <w:b/>
        </w:rPr>
        <w:t>1 год</w:t>
      </w:r>
      <w:r>
        <w:rPr>
          <w:b/>
        </w:rPr>
        <w:t xml:space="preserve"> </w:t>
      </w:r>
      <w:r>
        <w:t>с даты выдачи.</w:t>
      </w:r>
    </w:p>
    <w:p w:rsidR="00110EA8" w:rsidRDefault="00110EA8" w:rsidP="009242AE">
      <w:pPr>
        <w:jc w:val="both"/>
      </w:pPr>
      <w:r>
        <w:t>9.Повторно за информацией о плате за подключение обратиться 09.01.2021 г.</w:t>
      </w:r>
    </w:p>
    <w:p w:rsidR="00110EA8" w:rsidRDefault="008E640D" w:rsidP="009242AE">
      <w:pPr>
        <w:jc w:val="both"/>
      </w:pPr>
      <w:r w:rsidRPr="008E640D">
        <w:t xml:space="preserve">     </w:t>
      </w:r>
      <w:r>
        <w:rPr>
          <w:lang w:val="en-US"/>
        </w:rPr>
        <w:t>I</w:t>
      </w:r>
      <w:r w:rsidR="00110EA8" w:rsidRPr="009242AE">
        <w:rPr>
          <w:lang w:val="en-US"/>
        </w:rPr>
        <w:t>I</w:t>
      </w:r>
      <w:r w:rsidR="00110EA8" w:rsidRPr="009242AE">
        <w:t xml:space="preserve">. </w:t>
      </w:r>
      <w:r w:rsidR="00110EA8">
        <w:t>Информация о возможности</w:t>
      </w:r>
      <w:r w:rsidR="00110EA8" w:rsidRPr="009242AE">
        <w:t xml:space="preserve"> подключени</w:t>
      </w:r>
      <w:r w:rsidR="00110EA8">
        <w:t>я</w:t>
      </w:r>
      <w:r w:rsidR="00110EA8" w:rsidRPr="009242AE">
        <w:t xml:space="preserve"> объекта к </w:t>
      </w:r>
      <w:r>
        <w:t>электрическим сетям</w:t>
      </w:r>
      <w:r w:rsidR="00110EA8" w:rsidRPr="009242AE">
        <w:t>:</w:t>
      </w:r>
      <w:r w:rsidR="00110EA8">
        <w:t xml:space="preserve"> </w:t>
      </w:r>
    </w:p>
    <w:p w:rsidR="00C72E76" w:rsidRDefault="00C72E76" w:rsidP="009242AE">
      <w:pPr>
        <w:jc w:val="both"/>
      </w:pPr>
      <w:r>
        <w:t xml:space="preserve">     Ближайший объект электросетевого хозяйства ПАО «Камчатскэнерго» (далее- Сетевая организация), от которого возможно осуществить технологическое присоединение Объекта – РУ -0,4 </w:t>
      </w:r>
      <w:proofErr w:type="spellStart"/>
      <w:r>
        <w:t>кВ</w:t>
      </w:r>
      <w:proofErr w:type="spellEnd"/>
      <w:r>
        <w:t xml:space="preserve"> ТП-20-03 (далее – ТП-20-03). Резерв свободной мощности на ТП-20-03 составляет 100 кВт. Таким образом, для технологического присоединения Объекта к сетям электроснабжения филиала ПАО «Камчатскэнерго» ЦЭС необходимо будет осуществить:</w:t>
      </w:r>
    </w:p>
    <w:p w:rsidR="00C72E76" w:rsidRDefault="00C72E76" w:rsidP="009242AE">
      <w:pPr>
        <w:jc w:val="both"/>
      </w:pPr>
      <w:r>
        <w:t xml:space="preserve">     - строительство ЛЭП до 1 </w:t>
      </w:r>
      <w:proofErr w:type="spellStart"/>
      <w:r>
        <w:t>кВ</w:t>
      </w:r>
      <w:proofErr w:type="spellEnd"/>
      <w:r>
        <w:t xml:space="preserve"> расчетного сечения от РУ-0,4 </w:t>
      </w:r>
      <w:proofErr w:type="spellStart"/>
      <w:r>
        <w:t>кВ</w:t>
      </w:r>
      <w:proofErr w:type="spellEnd"/>
      <w:r>
        <w:t xml:space="preserve"> ТП-20-03 до точки присоединения энергопринимающего устройства Заявителя;</w:t>
      </w:r>
    </w:p>
    <w:p w:rsidR="00C72E76" w:rsidRDefault="00C72E76" w:rsidP="009242AE">
      <w:pPr>
        <w:jc w:val="both"/>
      </w:pPr>
      <w:r>
        <w:t xml:space="preserve">     - объем реконструкции РУ-10 </w:t>
      </w:r>
      <w:proofErr w:type="spellStart"/>
      <w:r>
        <w:t>кВ</w:t>
      </w:r>
      <w:proofErr w:type="spellEnd"/>
      <w:r>
        <w:t xml:space="preserve"> ТП-20-03, требуемый для подключения заявленной мощности, предусмотреть проектом;</w:t>
      </w:r>
    </w:p>
    <w:p w:rsidR="00222241" w:rsidRDefault="00222241" w:rsidP="009242AE">
      <w:pPr>
        <w:jc w:val="both"/>
      </w:pPr>
      <w:r>
        <w:t xml:space="preserve">     - установку на границе раздела балансовой принадлежности сетей интеллектуального прибора учета электроэнергии с возможностью удаленного сбора данных.</w:t>
      </w:r>
    </w:p>
    <w:p w:rsidR="00222241" w:rsidRDefault="00222241" w:rsidP="009242AE">
      <w:pPr>
        <w:jc w:val="both"/>
      </w:pPr>
      <w:r>
        <w:t xml:space="preserve">     Размер платы за технологическое присоединение к распределительным сетям ПАО «Камчатскэнерго», </w:t>
      </w:r>
      <w:r w:rsidR="0034405A">
        <w:t>рассчитанный</w:t>
      </w:r>
      <w:r>
        <w:t xml:space="preserve"> в </w:t>
      </w:r>
      <w:r w:rsidR="0034405A">
        <w:t>соответствии</w:t>
      </w:r>
      <w:r>
        <w:t xml:space="preserve"> с постановлением Региональной службы по тарифам и ценам Камчатского края от 19.12.2019 № 405 и от 30.09.2020 № 127, </w:t>
      </w:r>
      <w:r w:rsidR="0034405A">
        <w:t>ориентировочно</w:t>
      </w:r>
      <w:r>
        <w:t xml:space="preserve"> состав</w:t>
      </w:r>
      <w:r w:rsidR="0034405A">
        <w:t>ит 550,00 руб. (с НДС) в случае подачи заявки с максимальной мощностью до 15 кВт по 3 категории надежности, или 148 800 руб. (с НДС) в случае подачи заявки с максимальной мощностью до 100 кВт.</w:t>
      </w:r>
    </w:p>
    <w:p w:rsidR="0034405A" w:rsidRDefault="0034405A" w:rsidP="009242AE">
      <w:pPr>
        <w:jc w:val="both"/>
      </w:pPr>
      <w:r>
        <w:t xml:space="preserve">     Согласно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или иным лицам, к электрическим сетям, утвержденными постановлением Правительства Российской Федерации от 27.12.2004 № 861 (далее-Правила), для осуществления технологического присоединения к электрическим сетям собственнику необходимо подать соответствующую заявку.</w:t>
      </w:r>
    </w:p>
    <w:p w:rsidR="0034405A" w:rsidRDefault="0034405A" w:rsidP="009242AE">
      <w:pPr>
        <w:jc w:val="both"/>
      </w:pPr>
      <w:r>
        <w:lastRenderedPageBreak/>
        <w:t xml:space="preserve">     Срок осуществления мероприятий по технологическому присоединению Объекта составит 4 месяца с момента заключения договора</w:t>
      </w:r>
      <w:r w:rsidR="009E12AF">
        <w:t>.</w:t>
      </w:r>
    </w:p>
    <w:p w:rsidR="009E12AF" w:rsidRDefault="009E12AF" w:rsidP="009242AE">
      <w:pPr>
        <w:jc w:val="both"/>
      </w:pPr>
      <w:r>
        <w:t xml:space="preserve">     Срок действия технических условий составляет два года со дня заключения договора.</w:t>
      </w:r>
    </w:p>
    <w:p w:rsidR="009E12AF" w:rsidRPr="00110EA8" w:rsidRDefault="009E12AF" w:rsidP="009242AE">
      <w:pPr>
        <w:jc w:val="both"/>
      </w:pPr>
      <w:r>
        <w:t xml:space="preserve">     Данная информация не является техническими условиями, стоимость ориентировочна и подлежит корректировке после подачи заявки на технологическое присоединение в соответствии с Правилами</w:t>
      </w:r>
    </w:p>
    <w:p w:rsidR="009A59A9" w:rsidRDefault="009A59A9" w:rsidP="009242AE">
      <w:pPr>
        <w:jc w:val="both"/>
      </w:pPr>
    </w:p>
    <w:p w:rsidR="006E3763" w:rsidRPr="007162A3" w:rsidRDefault="002F2F8D" w:rsidP="002F2F8D">
      <w:pPr>
        <w:jc w:val="both"/>
      </w:pPr>
      <w:r>
        <w:rPr>
          <w:b/>
        </w:rPr>
        <w:t xml:space="preserve">     </w:t>
      </w:r>
      <w:r w:rsidR="00B03065">
        <w:rPr>
          <w:b/>
        </w:rPr>
        <w:t>Н</w:t>
      </w:r>
      <w:r w:rsidR="006E3763" w:rsidRPr="007162A3">
        <w:rPr>
          <w:b/>
        </w:rPr>
        <w:t>ачальный размер арендной платы:</w:t>
      </w:r>
      <w:r w:rsidR="000A46E3">
        <w:rPr>
          <w:b/>
        </w:rPr>
        <w:t xml:space="preserve"> </w:t>
      </w:r>
      <w:r w:rsidR="009E12AF" w:rsidRPr="009E12AF">
        <w:rPr>
          <w:b/>
        </w:rPr>
        <w:t>427 848</w:t>
      </w:r>
      <w:r w:rsidR="00365770" w:rsidRPr="009E12AF">
        <w:rPr>
          <w:b/>
        </w:rPr>
        <w:t>,</w:t>
      </w:r>
      <w:r w:rsidR="009E12AF" w:rsidRPr="009E12AF">
        <w:rPr>
          <w:b/>
        </w:rPr>
        <w:t>96</w:t>
      </w:r>
      <w:r w:rsidR="000A46E3">
        <w:t xml:space="preserve"> (</w:t>
      </w:r>
      <w:r w:rsidR="009E12AF">
        <w:t>Четыреста двадцать семь тысяч восемьсот сорок восемь</w:t>
      </w:r>
      <w:r w:rsidR="006E3763" w:rsidRPr="007162A3">
        <w:t xml:space="preserve">) </w:t>
      </w:r>
      <w:r w:rsidR="00365770">
        <w:t>рублей</w:t>
      </w:r>
      <w:r w:rsidR="000A46E3">
        <w:t xml:space="preserve"> </w:t>
      </w:r>
      <w:r w:rsidR="009E12AF">
        <w:t>96</w:t>
      </w:r>
      <w:r w:rsidR="000A46E3">
        <w:t xml:space="preserve"> копейки</w:t>
      </w:r>
      <w:r w:rsidR="006E3763">
        <w:t xml:space="preserve"> </w:t>
      </w:r>
      <w:r w:rsidR="006E3763" w:rsidRPr="007162A3">
        <w:t>в год.</w:t>
      </w:r>
    </w:p>
    <w:p w:rsidR="006E3763" w:rsidRPr="007162A3" w:rsidRDefault="002F2F8D" w:rsidP="002F2F8D">
      <w:pPr>
        <w:jc w:val="both"/>
      </w:pPr>
      <w:r>
        <w:rPr>
          <w:b/>
        </w:rPr>
        <w:t xml:space="preserve">     </w:t>
      </w:r>
      <w:r w:rsidR="006E3763" w:rsidRPr="003C1317">
        <w:rPr>
          <w:b/>
        </w:rPr>
        <w:t>Шаг аукциона</w:t>
      </w:r>
      <w:r w:rsidR="006E3763" w:rsidRPr="00365770">
        <w:t>:</w:t>
      </w:r>
      <w:r w:rsidR="00365770" w:rsidRPr="00365770">
        <w:t xml:space="preserve"> </w:t>
      </w:r>
      <w:r w:rsidR="00804FF4">
        <w:t>12836</w:t>
      </w:r>
      <w:r w:rsidR="00365770" w:rsidRPr="00365770">
        <w:t>,00</w:t>
      </w:r>
      <w:r w:rsidR="00365770">
        <w:t xml:space="preserve"> (</w:t>
      </w:r>
      <w:r w:rsidR="000A46E3">
        <w:t>Две</w:t>
      </w:r>
      <w:r w:rsidR="00804FF4">
        <w:t>надцать</w:t>
      </w:r>
      <w:r w:rsidR="000A46E3">
        <w:t xml:space="preserve"> тысяч</w:t>
      </w:r>
      <w:r w:rsidR="00804FF4">
        <w:t xml:space="preserve"> восемьсот тридцать шесть</w:t>
      </w:r>
      <w:r w:rsidR="006E3763" w:rsidRPr="007162A3">
        <w:t>)</w:t>
      </w:r>
      <w:r w:rsidR="00365770">
        <w:t xml:space="preserve"> рубл</w:t>
      </w:r>
      <w:r w:rsidR="000A46E3">
        <w:t>ей</w:t>
      </w:r>
      <w:r w:rsidR="00804FF4">
        <w:t xml:space="preserve"> 00 копеек</w:t>
      </w:r>
      <w:r w:rsidR="006E3763" w:rsidRPr="007162A3">
        <w:t>.</w:t>
      </w:r>
    </w:p>
    <w:p w:rsidR="006E3763" w:rsidRPr="00791B7A" w:rsidRDefault="002F2F8D" w:rsidP="002F2F8D">
      <w:pPr>
        <w:jc w:val="both"/>
      </w:pPr>
      <w:r>
        <w:rPr>
          <w:b/>
        </w:rPr>
        <w:t xml:space="preserve">     </w:t>
      </w:r>
      <w:r w:rsidR="006E3763" w:rsidRPr="003C1317">
        <w:rPr>
          <w:b/>
        </w:rPr>
        <w:t>Размер задатка</w:t>
      </w:r>
      <w:r w:rsidR="000A46E3">
        <w:t>:</w:t>
      </w:r>
      <w:r w:rsidR="006E3763" w:rsidRPr="00365770">
        <w:t xml:space="preserve"> </w:t>
      </w:r>
      <w:r w:rsidR="00804FF4">
        <w:t>42785</w:t>
      </w:r>
      <w:r w:rsidR="00B500D9" w:rsidRPr="00791B7A">
        <w:t>,00</w:t>
      </w:r>
      <w:r w:rsidR="00365770" w:rsidRPr="00791B7A">
        <w:t xml:space="preserve"> </w:t>
      </w:r>
      <w:r w:rsidR="00B500D9" w:rsidRPr="00791B7A">
        <w:t>(</w:t>
      </w:r>
      <w:r w:rsidR="00804FF4">
        <w:t>Сорок две тысячи семьсот восемьдесят пять</w:t>
      </w:r>
      <w:r w:rsidR="00B500D9" w:rsidRPr="00791B7A">
        <w:t xml:space="preserve">) </w:t>
      </w:r>
      <w:r w:rsidR="00365770" w:rsidRPr="00791B7A">
        <w:t>рублей</w:t>
      </w:r>
      <w:r w:rsidR="00804FF4">
        <w:t xml:space="preserve"> 00 копеек</w:t>
      </w:r>
      <w:r w:rsidR="006E3763" w:rsidRPr="00791B7A">
        <w:t>.</w:t>
      </w:r>
    </w:p>
    <w:p w:rsidR="00B500D9" w:rsidRPr="009C068D" w:rsidRDefault="006E3763" w:rsidP="00B500D9">
      <w:pPr>
        <w:pStyle w:val="22"/>
        <w:tabs>
          <w:tab w:val="left" w:pos="2368"/>
          <w:tab w:val="left" w:pos="3376"/>
          <w:tab w:val="left" w:pos="5229"/>
        </w:tabs>
        <w:ind w:firstLine="318"/>
        <w:rPr>
          <w:sz w:val="24"/>
          <w:szCs w:val="24"/>
        </w:rPr>
      </w:pPr>
      <w:r w:rsidRPr="007162A3">
        <w:rPr>
          <w:sz w:val="24"/>
          <w:szCs w:val="24"/>
        </w:rPr>
        <w:t>Претендент на участие в аукционе вносит задаток на счет продавца по следующим реквизитам:</w:t>
      </w:r>
      <w:r w:rsidRPr="007162A3">
        <w:rPr>
          <w:b/>
          <w:sz w:val="24"/>
          <w:szCs w:val="24"/>
        </w:rPr>
        <w:t xml:space="preserve"> </w:t>
      </w:r>
      <w:r w:rsidR="00791B7A" w:rsidRPr="00791B7A">
        <w:rPr>
          <w:sz w:val="24"/>
          <w:szCs w:val="24"/>
        </w:rPr>
        <w:t>УФК по Камчатскому краю</w:t>
      </w:r>
      <w:r w:rsidR="00791B7A">
        <w:rPr>
          <w:b/>
          <w:sz w:val="24"/>
          <w:szCs w:val="24"/>
        </w:rPr>
        <w:t xml:space="preserve"> (</w:t>
      </w:r>
      <w:r w:rsidR="00B500D9" w:rsidRPr="009C068D">
        <w:rPr>
          <w:sz w:val="24"/>
          <w:szCs w:val="24"/>
        </w:rPr>
        <w:t>Администрация Новоавачинского сельского поселения Елизовского муниципального района в Камчатском крае</w:t>
      </w:r>
      <w:r w:rsidR="00B500D9">
        <w:rPr>
          <w:sz w:val="24"/>
          <w:szCs w:val="24"/>
        </w:rPr>
        <w:t xml:space="preserve">  </w:t>
      </w:r>
      <w:r w:rsidR="00791B7A" w:rsidRPr="009C068D">
        <w:rPr>
          <w:sz w:val="24"/>
          <w:szCs w:val="24"/>
        </w:rPr>
        <w:t>л/</w:t>
      </w:r>
      <w:proofErr w:type="spellStart"/>
      <w:r w:rsidR="00791B7A" w:rsidRPr="009C068D">
        <w:rPr>
          <w:sz w:val="24"/>
          <w:szCs w:val="24"/>
        </w:rPr>
        <w:t>сч</w:t>
      </w:r>
      <w:proofErr w:type="spellEnd"/>
      <w:r w:rsidR="00791B7A" w:rsidRPr="009C068D">
        <w:rPr>
          <w:sz w:val="24"/>
          <w:szCs w:val="24"/>
        </w:rPr>
        <w:t xml:space="preserve">. </w:t>
      </w:r>
      <w:r w:rsidR="00791B7A">
        <w:rPr>
          <w:sz w:val="24"/>
          <w:szCs w:val="24"/>
        </w:rPr>
        <w:t xml:space="preserve">05383002770) </w:t>
      </w:r>
      <w:r w:rsidR="00B500D9">
        <w:rPr>
          <w:sz w:val="24"/>
          <w:szCs w:val="24"/>
        </w:rPr>
        <w:t>р/</w:t>
      </w:r>
      <w:proofErr w:type="spellStart"/>
      <w:r w:rsidR="00B500D9">
        <w:rPr>
          <w:sz w:val="24"/>
          <w:szCs w:val="24"/>
        </w:rPr>
        <w:t>сч</w:t>
      </w:r>
      <w:proofErr w:type="spellEnd"/>
      <w:r w:rsidR="00B500D9">
        <w:rPr>
          <w:sz w:val="24"/>
          <w:szCs w:val="24"/>
        </w:rPr>
        <w:t xml:space="preserve"> 40302810230023000055 </w:t>
      </w:r>
      <w:r w:rsidR="00B500D9" w:rsidRPr="009C068D">
        <w:rPr>
          <w:sz w:val="24"/>
          <w:szCs w:val="24"/>
        </w:rPr>
        <w:t>БИК 043002001</w:t>
      </w:r>
      <w:r w:rsidR="00B500D9">
        <w:rPr>
          <w:sz w:val="24"/>
          <w:szCs w:val="24"/>
        </w:rPr>
        <w:t xml:space="preserve"> Отделение Петропавловск-Камчатский в </w:t>
      </w:r>
      <w:r w:rsidR="00791B7A">
        <w:rPr>
          <w:sz w:val="24"/>
          <w:szCs w:val="24"/>
        </w:rPr>
        <w:t xml:space="preserve">                     </w:t>
      </w:r>
      <w:r w:rsidR="00B500D9">
        <w:rPr>
          <w:sz w:val="24"/>
          <w:szCs w:val="24"/>
        </w:rPr>
        <w:t xml:space="preserve"> г. Петропавловск-Камчатский</w:t>
      </w:r>
      <w:r w:rsidR="00791B7A" w:rsidRPr="00791B7A">
        <w:rPr>
          <w:sz w:val="24"/>
          <w:szCs w:val="24"/>
        </w:rPr>
        <w:t xml:space="preserve"> </w:t>
      </w:r>
      <w:r w:rsidR="00791B7A" w:rsidRPr="009C068D">
        <w:rPr>
          <w:sz w:val="24"/>
          <w:szCs w:val="24"/>
        </w:rPr>
        <w:t>ИНН/КПП 4105029861 / 410501001</w:t>
      </w:r>
      <w:r w:rsidR="00B500D9">
        <w:rPr>
          <w:sz w:val="24"/>
          <w:szCs w:val="24"/>
        </w:rPr>
        <w:t>.</w:t>
      </w:r>
    </w:p>
    <w:p w:rsidR="00ED246F" w:rsidRDefault="002F2F8D" w:rsidP="002F2F8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246F" w:rsidRPr="00EC23A3">
        <w:rPr>
          <w:rFonts w:ascii="Times New Roman" w:hAnsi="Times New Roman" w:cs="Times New Roman"/>
          <w:sz w:val="24"/>
          <w:szCs w:val="24"/>
        </w:rPr>
        <w:t>Задаток должен поступить на счет продавца, указан</w:t>
      </w:r>
      <w:r w:rsidR="00365770">
        <w:rPr>
          <w:rFonts w:ascii="Times New Roman" w:hAnsi="Times New Roman" w:cs="Times New Roman"/>
          <w:sz w:val="24"/>
          <w:szCs w:val="24"/>
        </w:rPr>
        <w:t>ный в информационном сообщении</w:t>
      </w:r>
      <w:r w:rsidR="00E85802">
        <w:rPr>
          <w:rFonts w:ascii="Times New Roman" w:hAnsi="Times New Roman" w:cs="Times New Roman"/>
          <w:sz w:val="24"/>
          <w:szCs w:val="24"/>
        </w:rPr>
        <w:t>,</w:t>
      </w:r>
    </w:p>
    <w:p w:rsidR="00DC0D6E" w:rsidRPr="00C65132" w:rsidRDefault="00E85802" w:rsidP="00E85802">
      <w:pPr>
        <w:pStyle w:val="a5"/>
        <w:jc w:val="both"/>
        <w:rPr>
          <w:rFonts w:ascii="Times New Roman" w:hAnsi="Times New Roman" w:cs="Times New Roman"/>
          <w:sz w:val="24"/>
          <w:szCs w:val="24"/>
        </w:rPr>
      </w:pPr>
      <w:r>
        <w:rPr>
          <w:rFonts w:ascii="Times New Roman" w:hAnsi="Times New Roman" w:cs="Times New Roman"/>
          <w:sz w:val="24"/>
          <w:szCs w:val="24"/>
        </w:rPr>
        <w:t>на день рассмотрения заявок.</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Для участия в аукционе заявители представляют в установленный в извещении о проведении аукциона срок следующие документы:</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2) копии документов, удостоверяющих личность заявителя (для </w:t>
      </w:r>
      <w:r w:rsidR="00176E47">
        <w:rPr>
          <w:rFonts w:eastAsiaTheme="minorHAnsi"/>
          <w:lang w:eastAsia="en-US"/>
        </w:rPr>
        <w:t>граждан</w:t>
      </w:r>
      <w:r w:rsidR="00ED5C6C">
        <w:rPr>
          <w:rFonts w:eastAsiaTheme="minorHAnsi"/>
          <w:lang w:eastAsia="en-US"/>
        </w:rPr>
        <w:t>);</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4) документы, подтверждающие внесение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Представление документов, подтверждающих внесение задатка, признается заключением соглашения о задатке</w:t>
      </w:r>
    </w:p>
    <w:p w:rsidR="00ED5C6C" w:rsidRDefault="002F2F8D" w:rsidP="002F2F8D">
      <w:pPr>
        <w:jc w:val="both"/>
      </w:pPr>
      <w:r>
        <w:t xml:space="preserve">     </w:t>
      </w:r>
      <w:r w:rsidR="00ED5C6C">
        <w:t>Один заявитель вправе подать только одну заявку на участие в торгах.</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Организатор аукциона не вправе требовать представление иных документов, за исключением документов, указанных в настоящем извещении.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D5C6C" w:rsidRP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t>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 На каждом экземпляре заявки организатором торгов делается отметка о  принятии заявки с указанием номера, даты и времени подачи документов.</w:t>
      </w:r>
    </w:p>
    <w:p w:rsidR="00ED5C6C" w:rsidRDefault="002F2F8D" w:rsidP="002F2F8D">
      <w:pPr>
        <w:jc w:val="both"/>
      </w:pPr>
      <w:r>
        <w:t xml:space="preserve">     </w:t>
      </w:r>
      <w:r w:rsidR="00ED5C6C">
        <w:t>Заявка на участие в аукционе, поступившая по истечении срока ее приема, возвращается в день ее поступления заявителю.</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5C6C" w:rsidRDefault="002F2F8D" w:rsidP="002F2F8D">
      <w:pPr>
        <w:jc w:val="both"/>
      </w:pPr>
      <w:r>
        <w:t xml:space="preserve">     </w:t>
      </w:r>
      <w:r w:rsidR="00ED5C6C">
        <w:t>Заявитель не допускается к участию в аукционе по следующим основаниям:</w:t>
      </w:r>
    </w:p>
    <w:p w:rsidR="00ED5C6C" w:rsidRDefault="002F2F8D" w:rsidP="002F2F8D">
      <w:pPr>
        <w:autoSpaceDE w:val="0"/>
        <w:autoSpaceDN w:val="0"/>
        <w:adjustRightInd w:val="0"/>
        <w:jc w:val="both"/>
        <w:rPr>
          <w:rFonts w:eastAsiaTheme="minorHAnsi"/>
          <w:lang w:eastAsia="en-US"/>
        </w:rPr>
      </w:pPr>
      <w:r>
        <w:rPr>
          <w:rFonts w:eastAsiaTheme="minorHAnsi"/>
          <w:lang w:eastAsia="en-US"/>
        </w:rPr>
        <w:lastRenderedPageBreak/>
        <w:t xml:space="preserve">     </w:t>
      </w:r>
      <w:r w:rsidR="00ED5C6C">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2) не поступление задатка на дату рассмотрения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D5C6C" w:rsidRDefault="002F2F8D" w:rsidP="002F2F8D">
      <w:pPr>
        <w:autoSpaceDE w:val="0"/>
        <w:autoSpaceDN w:val="0"/>
        <w:adjustRightInd w:val="0"/>
        <w:jc w:val="both"/>
        <w:rPr>
          <w:rFonts w:eastAsiaTheme="minorHAnsi"/>
          <w:lang w:eastAsia="en-US"/>
        </w:rPr>
      </w:pPr>
      <w:r>
        <w:t xml:space="preserve">      </w:t>
      </w:r>
      <w:r w:rsidR="00ED5C6C">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p>
    <w:p w:rsidR="00ED5C6C" w:rsidRDefault="002F2F8D" w:rsidP="002F2F8D">
      <w:pPr>
        <w:jc w:val="both"/>
      </w:pPr>
      <w:r>
        <w:t xml:space="preserve">     </w:t>
      </w:r>
      <w:r w:rsidR="00ED5C6C">
        <w:t>Заявителям, не допущенным  к участию в аукционе, задаток возвращается в течение трех рабочих дней со дня оформления протокола приема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6A4218">
        <w:rPr>
          <w:rFonts w:eastAsiaTheme="minorHAnsi"/>
          <w:lang w:eastAsia="en-US"/>
        </w:rPr>
        <w:t>В случае</w:t>
      </w:r>
      <w:r w:rsidR="00ED5C6C">
        <w:rPr>
          <w:rFonts w:eastAsiaTheme="minorHAns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ED5C6C" w:rsidRDefault="002F2F8D" w:rsidP="002F2F8D">
      <w:pPr>
        <w:jc w:val="both"/>
        <w:rPr>
          <w:b/>
        </w:rPr>
      </w:pPr>
      <w:r>
        <w:rPr>
          <w:b/>
        </w:rPr>
        <w:t xml:space="preserve">     </w:t>
      </w:r>
      <w:r w:rsidR="00ED5C6C">
        <w:rPr>
          <w:b/>
        </w:rPr>
        <w:t>Победителем аукциона признается участник, предложивший наибольш</w:t>
      </w:r>
      <w:r w:rsidR="00B500D9">
        <w:rPr>
          <w:b/>
        </w:rPr>
        <w:t>ую цену (арендную плату) за Лот</w:t>
      </w:r>
      <w:r w:rsidR="00ED5C6C">
        <w:rPr>
          <w:b/>
        </w:rPr>
        <w:t xml:space="preserve">.  </w:t>
      </w:r>
    </w:p>
    <w:p w:rsidR="00ED5C6C" w:rsidRDefault="002F2F8D" w:rsidP="002F2F8D">
      <w:pPr>
        <w:pStyle w:val="ConsPlusNormal"/>
        <w:jc w:val="both"/>
      </w:pPr>
      <w:r>
        <w:rPr>
          <w:rFonts w:ascii="Times New Roman" w:hAnsi="Times New Roman" w:cs="Times New Roman"/>
          <w:sz w:val="24"/>
          <w:szCs w:val="24"/>
        </w:rPr>
        <w:t xml:space="preserve">     </w:t>
      </w:r>
      <w:r w:rsidR="00ED5C6C">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00ED5C6C">
        <w:t>.</w:t>
      </w:r>
    </w:p>
    <w:p w:rsidR="00ED5C6C" w:rsidRDefault="002F2F8D" w:rsidP="002F2F8D">
      <w:pPr>
        <w:autoSpaceDE w:val="0"/>
        <w:autoSpaceDN w:val="0"/>
        <w:adjustRightInd w:val="0"/>
        <w:jc w:val="both"/>
        <w:rPr>
          <w:rFonts w:eastAsiaTheme="minorHAnsi"/>
          <w:bCs/>
          <w:lang w:eastAsia="en-US"/>
        </w:rPr>
      </w:pPr>
      <w:r>
        <w:rPr>
          <w:b/>
        </w:rPr>
        <w:t xml:space="preserve">     </w:t>
      </w:r>
      <w:r w:rsidR="00ED5C6C">
        <w:rPr>
          <w:rFonts w:eastAsiaTheme="minorHAnsi"/>
          <w:bCs/>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D5C6C" w:rsidRDefault="002F2F8D" w:rsidP="002F2F8D">
      <w:pPr>
        <w:autoSpaceDE w:val="0"/>
        <w:autoSpaceDN w:val="0"/>
        <w:adjustRightInd w:val="0"/>
        <w:jc w:val="both"/>
        <w:rPr>
          <w:rFonts w:eastAsiaTheme="minorHAnsi"/>
          <w:bCs/>
          <w:lang w:eastAsia="en-US"/>
        </w:rPr>
      </w:pPr>
      <w:bookmarkStart w:id="0" w:name="Par1"/>
      <w:bookmarkEnd w:id="0"/>
      <w:r>
        <w:rPr>
          <w:rFonts w:eastAsiaTheme="minorHAnsi"/>
          <w:bCs/>
          <w:lang w:eastAsia="en-US"/>
        </w:rPr>
        <w:lastRenderedPageBreak/>
        <w:t xml:space="preserve">     </w:t>
      </w:r>
      <w:r w:rsidR="00ED5C6C">
        <w:rPr>
          <w:rFonts w:eastAsiaTheme="minorHAnsi"/>
          <w:bCs/>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ED5C6C" w:rsidRDefault="002F2F8D" w:rsidP="002F2F8D">
      <w:pPr>
        <w:autoSpaceDE w:val="0"/>
        <w:autoSpaceDN w:val="0"/>
        <w:adjustRightInd w:val="0"/>
        <w:jc w:val="both"/>
        <w:rPr>
          <w:rFonts w:eastAsiaTheme="minorHAnsi"/>
          <w:bCs/>
          <w:lang w:eastAsia="en-US"/>
        </w:rPr>
      </w:pPr>
      <w:r>
        <w:rPr>
          <w:rFonts w:eastAsiaTheme="minorHAnsi"/>
          <w:bCs/>
          <w:lang w:eastAsia="en-US"/>
        </w:rPr>
        <w:t xml:space="preserve">     </w:t>
      </w:r>
      <w:r w:rsidR="00ED5C6C">
        <w:rPr>
          <w:rFonts w:eastAsiaTheme="minorHAnsi"/>
          <w:bCs/>
          <w:lang w:eastAsia="en-US"/>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r w:rsidR="00ED5C6C" w:rsidRPr="004963AE">
        <w:rPr>
          <w:rFonts w:ascii="Times New Roman" w:eastAsiaTheme="minorHAnsi" w:hAnsi="Times New Roman" w:cs="Times New Roman"/>
          <w:sz w:val="24"/>
          <w:szCs w:val="24"/>
          <w:lang w:eastAsia="en-US"/>
        </w:rPr>
        <w:t xml:space="preserve">с </w:t>
      </w:r>
      <w:hyperlink r:id="rId6" w:history="1">
        <w:r w:rsidR="00ED5C6C" w:rsidRPr="004963AE">
          <w:rPr>
            <w:rStyle w:val="a3"/>
            <w:rFonts w:ascii="Times New Roman" w:eastAsiaTheme="minorHAnsi" w:hAnsi="Times New Roman" w:cs="Times New Roman"/>
            <w:color w:val="auto"/>
            <w:sz w:val="24"/>
            <w:szCs w:val="24"/>
            <w:lang w:eastAsia="en-US"/>
          </w:rPr>
          <w:t>пунктом 13</w:t>
        </w:r>
      </w:hyperlink>
      <w:r w:rsidR="00ED5C6C" w:rsidRPr="004963AE">
        <w:rPr>
          <w:rFonts w:ascii="Times New Roman" w:eastAsiaTheme="minorHAnsi" w:hAnsi="Times New Roman" w:cs="Times New Roman"/>
          <w:sz w:val="24"/>
          <w:szCs w:val="24"/>
          <w:lang w:eastAsia="en-US"/>
        </w:rPr>
        <w:t xml:space="preserve">, </w:t>
      </w:r>
      <w:hyperlink r:id="rId7" w:history="1">
        <w:r w:rsidR="00ED5C6C" w:rsidRPr="004963AE">
          <w:rPr>
            <w:rStyle w:val="a3"/>
            <w:rFonts w:ascii="Times New Roman" w:eastAsiaTheme="minorHAnsi" w:hAnsi="Times New Roman" w:cs="Times New Roman"/>
            <w:color w:val="auto"/>
            <w:sz w:val="24"/>
            <w:szCs w:val="24"/>
            <w:lang w:eastAsia="en-US"/>
          </w:rPr>
          <w:t>14</w:t>
        </w:r>
      </w:hyperlink>
      <w:r w:rsidR="00ED5C6C">
        <w:t xml:space="preserve"> </w:t>
      </w:r>
      <w:r w:rsidR="00ED5C6C">
        <w:rPr>
          <w:rFonts w:ascii="Times New Roman" w:hAnsi="Times New Roman" w:cs="Times New Roman"/>
          <w:sz w:val="24"/>
          <w:szCs w:val="24"/>
        </w:rPr>
        <w:t>или 20</w:t>
      </w:r>
      <w:r w:rsidR="00ED5C6C">
        <w:rPr>
          <w:rFonts w:ascii="Times New Roman" w:eastAsiaTheme="minorHAnsi" w:hAnsi="Times New Roman" w:cs="Times New Roman"/>
          <w:sz w:val="24"/>
          <w:szCs w:val="24"/>
          <w:lang w:eastAsia="en-US"/>
        </w:rPr>
        <w:t xml:space="preserve"> ст.39.12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ED5C6C" w:rsidRDefault="002F2F8D" w:rsidP="002F2F8D">
      <w:pPr>
        <w:autoSpaceDE w:val="0"/>
        <w:autoSpaceDN w:val="0"/>
        <w:adjustRightInd w:val="0"/>
        <w:ind w:right="-143"/>
        <w:jc w:val="both"/>
        <w:rPr>
          <w:rFonts w:eastAsiaTheme="minorHAnsi"/>
          <w:lang w:eastAsia="en-US"/>
        </w:rPr>
      </w:pPr>
      <w:r>
        <w:rPr>
          <w:rFonts w:eastAsiaTheme="minorHAnsi"/>
          <w:lang w:eastAsia="en-US"/>
        </w:rPr>
        <w:t xml:space="preserve">     </w:t>
      </w:r>
      <w:r w:rsidR="00ED5C6C">
        <w:rPr>
          <w:rFonts w:eastAsiaTheme="minorHAnsi"/>
          <w:lang w:eastAsia="en-US"/>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8" w:history="1">
        <w:r w:rsidR="00ED5C6C" w:rsidRPr="004963AE">
          <w:rPr>
            <w:rStyle w:val="a3"/>
            <w:rFonts w:eastAsiaTheme="minorHAnsi"/>
            <w:color w:val="auto"/>
            <w:lang w:eastAsia="en-US"/>
          </w:rPr>
          <w:t>пунктом 13</w:t>
        </w:r>
      </w:hyperlink>
      <w:r w:rsidR="00ED5C6C" w:rsidRPr="004963AE">
        <w:rPr>
          <w:rFonts w:eastAsiaTheme="minorHAnsi"/>
          <w:lang w:eastAsia="en-US"/>
        </w:rPr>
        <w:t xml:space="preserve">, </w:t>
      </w:r>
      <w:hyperlink r:id="rId9" w:history="1">
        <w:r w:rsidR="00ED5C6C" w:rsidRPr="004963AE">
          <w:rPr>
            <w:rStyle w:val="a3"/>
            <w:rFonts w:eastAsiaTheme="minorHAnsi"/>
            <w:color w:val="auto"/>
            <w:lang w:eastAsia="en-US"/>
          </w:rPr>
          <w:t>14</w:t>
        </w:r>
      </w:hyperlink>
      <w:r w:rsidR="00ED5C6C">
        <w:t xml:space="preserve"> или 20</w:t>
      </w:r>
      <w:r w:rsidR="00ED5C6C">
        <w:rPr>
          <w:rFonts w:eastAsiaTheme="minorHAnsi"/>
          <w:lang w:eastAsia="en-US"/>
        </w:rPr>
        <w:t xml:space="preserve"> ст.39.12 Земельного кодекса Российской Федерации и которые уклонились от их заключения, включаются в реестр недобросовестных участников аукциона.</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Уполномоченный орган принимает решение об отказе в проведении аукциона в случае выявления обстоятельств, предусмотренных </w:t>
      </w:r>
      <w:hyperlink r:id="rId10" w:history="1">
        <w:r w:rsidR="00ED5C6C" w:rsidRPr="004963AE">
          <w:rPr>
            <w:rStyle w:val="a3"/>
            <w:rFonts w:ascii="Times New Roman" w:eastAsiaTheme="minorHAnsi" w:hAnsi="Times New Roman" w:cs="Times New Roman"/>
            <w:color w:val="auto"/>
            <w:sz w:val="24"/>
            <w:szCs w:val="24"/>
            <w:lang w:eastAsia="en-US"/>
          </w:rPr>
          <w:t>пунктом 8</w:t>
        </w:r>
      </w:hyperlink>
      <w:r w:rsidR="00ED5C6C">
        <w:rPr>
          <w:rFonts w:ascii="Times New Roman" w:eastAsiaTheme="minorHAnsi" w:hAnsi="Times New Roman" w:cs="Times New Roman"/>
          <w:sz w:val="24"/>
          <w:szCs w:val="24"/>
          <w:lang w:eastAsia="en-US"/>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D5C6C" w:rsidRDefault="002F2F8D" w:rsidP="002F2F8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5C6C">
        <w:rPr>
          <w:rFonts w:ascii="Times New Roman" w:hAnsi="Times New Roman" w:cs="Times New Roman"/>
          <w:sz w:val="24"/>
          <w:szCs w:val="24"/>
        </w:rPr>
        <w:t xml:space="preserve">По вопросам порядка осмотра земельного участка необходимо обращаться в </w:t>
      </w:r>
      <w:r w:rsidR="00B500D9">
        <w:rPr>
          <w:rFonts w:ascii="Times New Roman" w:hAnsi="Times New Roman" w:cs="Times New Roman"/>
          <w:sz w:val="24"/>
          <w:szCs w:val="24"/>
        </w:rPr>
        <w:t>администрацию Новоавачинского сельского поселения</w:t>
      </w:r>
      <w:r w:rsidR="00ED5C6C">
        <w:rPr>
          <w:rFonts w:ascii="Times New Roman" w:hAnsi="Times New Roman" w:cs="Times New Roman"/>
          <w:sz w:val="24"/>
          <w:szCs w:val="24"/>
        </w:rPr>
        <w:t>, тел (841531)</w:t>
      </w:r>
      <w:r w:rsidR="00B500D9">
        <w:rPr>
          <w:rFonts w:ascii="Times New Roman" w:hAnsi="Times New Roman" w:cs="Times New Roman"/>
          <w:sz w:val="24"/>
          <w:szCs w:val="24"/>
        </w:rPr>
        <w:t>30-1-23</w:t>
      </w:r>
      <w:r w:rsidR="00ED5C6C">
        <w:rPr>
          <w:rFonts w:ascii="Times New Roman" w:hAnsi="Times New Roman" w:cs="Times New Roman"/>
          <w:sz w:val="24"/>
          <w:szCs w:val="24"/>
        </w:rPr>
        <w:t xml:space="preserve">, </w:t>
      </w:r>
      <w:r w:rsidR="00B500D9">
        <w:rPr>
          <w:rFonts w:ascii="Times New Roman" w:hAnsi="Times New Roman" w:cs="Times New Roman"/>
          <w:sz w:val="24"/>
          <w:szCs w:val="24"/>
        </w:rPr>
        <w:t>30-1-16</w:t>
      </w:r>
    </w:p>
    <w:p w:rsidR="00B500D9" w:rsidRPr="00B500D9" w:rsidRDefault="002F2F8D" w:rsidP="00B500D9">
      <w:pPr>
        <w:jc w:val="both"/>
      </w:pPr>
      <w:r>
        <w:t xml:space="preserve">     </w:t>
      </w:r>
      <w:r w:rsidR="00B500D9" w:rsidRPr="00B500D9">
        <w:t xml:space="preserve">Информация о проведение аукциона размещена на сайте </w:t>
      </w:r>
      <w:r w:rsidR="00B500D9" w:rsidRPr="00B500D9">
        <w:rPr>
          <w:lang w:val="en-US"/>
        </w:rPr>
        <w:t>www</w:t>
      </w:r>
      <w:r w:rsidR="00B500D9" w:rsidRPr="00B500D9">
        <w:t>.</w:t>
      </w:r>
      <w:proofErr w:type="spellStart"/>
      <w:r w:rsidR="00B500D9" w:rsidRPr="00B500D9">
        <w:rPr>
          <w:lang w:val="en-US"/>
        </w:rPr>
        <w:t>torgi</w:t>
      </w:r>
      <w:proofErr w:type="spellEnd"/>
      <w:r w:rsidR="00B500D9" w:rsidRPr="00B500D9">
        <w:t>.</w:t>
      </w:r>
      <w:proofErr w:type="spellStart"/>
      <w:r w:rsidR="00B500D9" w:rsidRPr="00B500D9">
        <w:rPr>
          <w:lang w:val="en-US"/>
        </w:rPr>
        <w:t>gov</w:t>
      </w:r>
      <w:proofErr w:type="spellEnd"/>
      <w:r w:rsidR="00B500D9" w:rsidRPr="00B500D9">
        <w:t>.</w:t>
      </w:r>
      <w:proofErr w:type="spellStart"/>
      <w:r w:rsidR="00B500D9" w:rsidRPr="00B500D9">
        <w:rPr>
          <w:lang w:val="en-US"/>
        </w:rPr>
        <w:t>ru</w:t>
      </w:r>
      <w:proofErr w:type="spellEnd"/>
      <w:r w:rsidR="00B500D9" w:rsidRPr="00B500D9">
        <w:t>, и в информационном бюллетене «Елизовский вестник».</w:t>
      </w:r>
    </w:p>
    <w:p w:rsidR="00901369" w:rsidRDefault="00901369"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Pr="009D7FDE" w:rsidRDefault="009D7FDE" w:rsidP="009D7FDE">
      <w:pPr>
        <w:widowControl w:val="0"/>
        <w:autoSpaceDE w:val="0"/>
        <w:autoSpaceDN w:val="0"/>
        <w:adjustRightInd w:val="0"/>
        <w:jc w:val="right"/>
      </w:pPr>
    </w:p>
    <w:p w:rsidR="009D7FDE" w:rsidRPr="009D7FDE" w:rsidRDefault="009D7FDE" w:rsidP="009D7FDE">
      <w:pPr>
        <w:widowControl w:val="0"/>
        <w:autoSpaceDE w:val="0"/>
        <w:autoSpaceDN w:val="0"/>
        <w:adjustRightInd w:val="0"/>
        <w:jc w:val="right"/>
      </w:pPr>
      <w:r w:rsidRPr="009D7FDE">
        <w:t>ПРОЕКТ</w:t>
      </w:r>
    </w:p>
    <w:p w:rsidR="009D7FDE" w:rsidRPr="009D7FDE" w:rsidRDefault="009D7FDE" w:rsidP="009D7FDE">
      <w:pPr>
        <w:widowControl w:val="0"/>
        <w:autoSpaceDE w:val="0"/>
        <w:autoSpaceDN w:val="0"/>
        <w:adjustRightInd w:val="0"/>
        <w:jc w:val="center"/>
      </w:pPr>
      <w:r w:rsidRPr="009D7FDE">
        <w:t>Договор № _______</w:t>
      </w:r>
    </w:p>
    <w:p w:rsidR="009D7FDE" w:rsidRPr="009D7FDE" w:rsidRDefault="009D7FDE" w:rsidP="009D7FDE">
      <w:pPr>
        <w:widowControl w:val="0"/>
        <w:autoSpaceDE w:val="0"/>
        <w:autoSpaceDN w:val="0"/>
        <w:adjustRightInd w:val="0"/>
        <w:jc w:val="center"/>
      </w:pPr>
      <w:r w:rsidRPr="009D7FDE">
        <w:t>аренды земельного участка</w:t>
      </w:r>
    </w:p>
    <w:p w:rsidR="009D7FDE" w:rsidRPr="009D7FDE" w:rsidRDefault="009D7FDE" w:rsidP="009D7FDE">
      <w:pPr>
        <w:widowControl w:val="0"/>
        <w:autoSpaceDE w:val="0"/>
        <w:autoSpaceDN w:val="0"/>
        <w:adjustRightInd w:val="0"/>
        <w:jc w:val="both"/>
      </w:pPr>
      <w:proofErr w:type="spellStart"/>
      <w:proofErr w:type="gramStart"/>
      <w:r w:rsidRPr="009D7FDE">
        <w:t>пос.Новый</w:t>
      </w:r>
      <w:proofErr w:type="spellEnd"/>
      <w:proofErr w:type="gramEnd"/>
      <w:r w:rsidRPr="009D7FDE">
        <w:t xml:space="preserve">                                                                                                         __________2020г.</w:t>
      </w:r>
    </w:p>
    <w:p w:rsidR="009D7FDE" w:rsidRPr="009D7FDE" w:rsidRDefault="009D7FDE" w:rsidP="009D7FDE">
      <w:pPr>
        <w:widowControl w:val="0"/>
        <w:autoSpaceDE w:val="0"/>
        <w:autoSpaceDN w:val="0"/>
        <w:adjustRightInd w:val="0"/>
        <w:jc w:val="both"/>
      </w:pPr>
    </w:p>
    <w:p w:rsidR="009D7FDE" w:rsidRPr="009D7FDE" w:rsidRDefault="009D7FDE" w:rsidP="009D7FDE">
      <w:pPr>
        <w:widowControl w:val="0"/>
        <w:autoSpaceDE w:val="0"/>
        <w:autoSpaceDN w:val="0"/>
        <w:adjustRightInd w:val="0"/>
        <w:jc w:val="both"/>
      </w:pPr>
      <w:r w:rsidRPr="009D7FDE">
        <w:t xml:space="preserve">      Администрация Новоавачинского сельского поселения в лице главы Новоавачинского сельского поселения Прокопенко Ольги Анатольевны, действующего на основании Устава, именуемая в дальнейшем «Арендодатель», с одной стороны и </w:t>
      </w:r>
      <w:r w:rsidRPr="009D7FDE">
        <w:rPr>
          <w:b/>
          <w:bCs/>
        </w:rPr>
        <w:t>_______________</w:t>
      </w:r>
      <w:r w:rsidRPr="009D7FDE">
        <w:t>,  именуемый(</w:t>
      </w:r>
      <w:proofErr w:type="spellStart"/>
      <w:r w:rsidRPr="009D7FDE">
        <w:t>ая</w:t>
      </w:r>
      <w:proofErr w:type="spellEnd"/>
      <w:r w:rsidRPr="009D7FDE">
        <w:t>) в дальнейшем «Арендатор», с другой стороны, совместно именуемые «Стороны», на основании протокола результатов аукциона по продаже права на заключение договора аренды земельного участка от_________ №____ заключили настоящий договор (далее по тексту - Договор) о нижеследующем:</w:t>
      </w:r>
    </w:p>
    <w:p w:rsidR="009D7FDE" w:rsidRPr="009D7FDE" w:rsidRDefault="009D7FDE" w:rsidP="009D7FDE">
      <w:pPr>
        <w:widowControl w:val="0"/>
        <w:autoSpaceDE w:val="0"/>
        <w:autoSpaceDN w:val="0"/>
        <w:adjustRightInd w:val="0"/>
        <w:spacing w:before="360" w:beforeAutospacing="1" w:after="80" w:afterAutospacing="1"/>
        <w:jc w:val="center"/>
        <w:rPr>
          <w:b/>
          <w:bCs/>
        </w:rPr>
      </w:pPr>
      <w:r w:rsidRPr="009D7FDE">
        <w:rPr>
          <w:b/>
          <w:bCs/>
        </w:rPr>
        <w:t>1.</w:t>
      </w:r>
      <w:r w:rsidRPr="009D7FDE">
        <w:rPr>
          <w:b/>
          <w:bCs/>
          <w:lang w:val="en-US"/>
        </w:rPr>
        <w:t> </w:t>
      </w:r>
      <w:r w:rsidRPr="009D7FDE">
        <w:rPr>
          <w:b/>
          <w:bCs/>
        </w:rPr>
        <w:t>Предмет договора</w:t>
      </w:r>
    </w:p>
    <w:p w:rsidR="009D7FDE" w:rsidRPr="009D7FDE" w:rsidRDefault="009D7FDE" w:rsidP="009D7FDE">
      <w:pPr>
        <w:widowControl w:val="0"/>
        <w:autoSpaceDE w:val="0"/>
        <w:autoSpaceDN w:val="0"/>
        <w:adjustRightInd w:val="0"/>
        <w:spacing w:beforeAutospacing="1" w:afterAutospacing="1"/>
        <w:jc w:val="both"/>
      </w:pPr>
      <w:r w:rsidRPr="009D7FDE">
        <w:t xml:space="preserve">     1.1.</w:t>
      </w:r>
      <w:r w:rsidRPr="009D7FDE">
        <w:rPr>
          <w:lang w:val="en-US"/>
        </w:rPr>
        <w:t> </w:t>
      </w:r>
      <w:r w:rsidRPr="009D7FDE">
        <w:t>По настоящему договору «Арендодатель» обязуется предоставить в аренду «Арендатору» земельный участок (далее по тексту - Земельный участок):</w:t>
      </w:r>
    </w:p>
    <w:p w:rsidR="009D7FDE" w:rsidRPr="009D7FDE" w:rsidRDefault="009D7FDE" w:rsidP="009D7FDE">
      <w:pPr>
        <w:jc w:val="both"/>
        <w:rPr>
          <w:b/>
        </w:rPr>
      </w:pPr>
      <w:r w:rsidRPr="009D7FDE">
        <w:rPr>
          <w:b/>
        </w:rPr>
        <w:t xml:space="preserve">     Местоположение</w:t>
      </w:r>
      <w:r w:rsidRPr="009D7FDE">
        <w:t xml:space="preserve">: Участок находится по адресу: Камчатский край, Елизовский </w:t>
      </w:r>
      <w:proofErr w:type="gramStart"/>
      <w:r w:rsidRPr="009D7FDE">
        <w:t xml:space="preserve">район,   </w:t>
      </w:r>
      <w:proofErr w:type="gramEnd"/>
      <w:r w:rsidRPr="009D7FDE">
        <w:t xml:space="preserve">    пос. Нагорный.</w:t>
      </w:r>
    </w:p>
    <w:p w:rsidR="009D7FDE" w:rsidRPr="009D7FDE" w:rsidRDefault="009D7FDE" w:rsidP="009D7FDE">
      <w:pPr>
        <w:jc w:val="both"/>
      </w:pPr>
      <w:r w:rsidRPr="009D7FDE">
        <w:rPr>
          <w:b/>
        </w:rPr>
        <w:t xml:space="preserve">     Площадь земельного участка: </w:t>
      </w:r>
      <w:r w:rsidRPr="009D7FDE">
        <w:t xml:space="preserve">3500 </w:t>
      </w:r>
      <w:proofErr w:type="spellStart"/>
      <w:r w:rsidRPr="009D7FDE">
        <w:t>кв.м</w:t>
      </w:r>
      <w:proofErr w:type="spellEnd"/>
      <w:r w:rsidRPr="009D7FDE">
        <w:t>.</w:t>
      </w:r>
    </w:p>
    <w:p w:rsidR="009D7FDE" w:rsidRPr="009D7FDE" w:rsidRDefault="009D7FDE" w:rsidP="009D7FDE">
      <w:pPr>
        <w:jc w:val="both"/>
      </w:pPr>
      <w:r w:rsidRPr="009D7FDE">
        <w:rPr>
          <w:b/>
        </w:rPr>
        <w:t xml:space="preserve">     Категория земель:</w:t>
      </w:r>
      <w:r w:rsidRPr="009D7FDE">
        <w:t xml:space="preserve"> земли населенных пунктов.</w:t>
      </w:r>
    </w:p>
    <w:p w:rsidR="009D7FDE" w:rsidRPr="009D7FDE" w:rsidRDefault="009D7FDE" w:rsidP="009D7FDE">
      <w:pPr>
        <w:jc w:val="both"/>
      </w:pPr>
      <w:r w:rsidRPr="009D7FDE">
        <w:rPr>
          <w:b/>
        </w:rPr>
        <w:t xml:space="preserve">     Кадастровый номер:</w:t>
      </w:r>
      <w:r w:rsidRPr="009D7FDE">
        <w:rPr>
          <w:sz w:val="27"/>
          <w:szCs w:val="27"/>
        </w:rPr>
        <w:t xml:space="preserve"> </w:t>
      </w:r>
      <w:r w:rsidRPr="009D7FDE">
        <w:t>41:05:0101074:224.</w:t>
      </w:r>
    </w:p>
    <w:p w:rsidR="009D7FDE" w:rsidRPr="009D7FDE" w:rsidRDefault="009D7FDE" w:rsidP="009D7FDE">
      <w:pPr>
        <w:jc w:val="both"/>
      </w:pPr>
      <w:r w:rsidRPr="009D7FDE">
        <w:rPr>
          <w:b/>
        </w:rPr>
        <w:t xml:space="preserve">     Разрешенное использование:</w:t>
      </w:r>
      <w:r w:rsidRPr="009D7FDE">
        <w:rPr>
          <w:sz w:val="27"/>
          <w:szCs w:val="27"/>
        </w:rPr>
        <w:t xml:space="preserve"> Склады</w:t>
      </w:r>
    </w:p>
    <w:p w:rsidR="009D7FDE" w:rsidRPr="009D7FDE" w:rsidRDefault="009D7FDE" w:rsidP="009D7FDE">
      <w:pPr>
        <w:jc w:val="both"/>
      </w:pPr>
      <w:r w:rsidRPr="009D7FDE">
        <w:t xml:space="preserve">     1.</w:t>
      </w:r>
      <w:proofErr w:type="gramStart"/>
      <w:r w:rsidRPr="009D7FDE">
        <w:t>2.Сдача</w:t>
      </w:r>
      <w:proofErr w:type="gramEnd"/>
      <w:r w:rsidRPr="009D7FDE">
        <w:t xml:space="preserve"> в аренду Земельного участка не влечет передачу права собственности на него.</w:t>
      </w:r>
    </w:p>
    <w:p w:rsidR="009D7FDE" w:rsidRPr="009D7FDE" w:rsidRDefault="009D7FDE" w:rsidP="009D7FDE">
      <w:pPr>
        <w:jc w:val="both"/>
      </w:pPr>
      <w:r w:rsidRPr="009D7FDE">
        <w:rPr>
          <w:bCs/>
        </w:rPr>
        <w:t xml:space="preserve">     1.</w:t>
      </w:r>
      <w:proofErr w:type="gramStart"/>
      <w:r w:rsidRPr="009D7FDE">
        <w:rPr>
          <w:bCs/>
        </w:rPr>
        <w:t>3.«</w:t>
      </w:r>
      <w:proofErr w:type="gramEnd"/>
      <w:r w:rsidRPr="009D7FDE">
        <w:rPr>
          <w:bCs/>
        </w:rPr>
        <w:t>Арендодатель» гарантирует, что объект аренды не обременен правами и претензиями третьих лиц, о которых «Арендодатель» должен был знать. «Арендодатель» берет на себя урегулирование любых претензий третьих лиц, предъявляющих какие-либо законные права на объект аренды.</w:t>
      </w:r>
    </w:p>
    <w:p w:rsidR="009D7FDE" w:rsidRPr="009D7FDE" w:rsidRDefault="009D7FDE" w:rsidP="009D7FDE">
      <w:pPr>
        <w:jc w:val="both"/>
      </w:pPr>
      <w:r w:rsidRPr="009D7FDE">
        <w:t xml:space="preserve">     1.</w:t>
      </w:r>
      <w:proofErr w:type="gramStart"/>
      <w:r w:rsidRPr="009D7FDE">
        <w:t>4.Если</w:t>
      </w:r>
      <w:proofErr w:type="gramEnd"/>
      <w:r w:rsidRPr="009D7FDE">
        <w:t xml:space="preserve"> состояние возвращаемого Земельного участка хуже предусмотренного этим Договором,</w:t>
      </w:r>
      <w:r w:rsidRPr="009D7FDE">
        <w:rPr>
          <w:color w:val="FF0000"/>
        </w:rPr>
        <w:t xml:space="preserve"> </w:t>
      </w:r>
      <w:r w:rsidRPr="009D7FDE">
        <w:t>то «Арендатор» возмещает «Арендодателю» причиненный ущерб в соответствии с действующим законодательством Российской Федерации.</w:t>
      </w:r>
    </w:p>
    <w:p w:rsidR="009D7FDE" w:rsidRPr="009D7FDE" w:rsidRDefault="009D7FDE" w:rsidP="009D7FDE">
      <w:pPr>
        <w:shd w:val="clear" w:color="auto" w:fill="FFFFFF"/>
        <w:snapToGrid w:val="0"/>
        <w:jc w:val="both"/>
        <w:rPr>
          <w:b/>
          <w:i/>
        </w:rPr>
      </w:pPr>
    </w:p>
    <w:p w:rsidR="009D7FDE" w:rsidRPr="009D7FDE" w:rsidRDefault="009D7FDE" w:rsidP="009D7FDE">
      <w:pPr>
        <w:shd w:val="clear" w:color="auto" w:fill="FFFFFF"/>
        <w:snapToGrid w:val="0"/>
        <w:jc w:val="center"/>
        <w:rPr>
          <w:b/>
        </w:rPr>
      </w:pPr>
      <w:r w:rsidRPr="009D7FDE">
        <w:rPr>
          <w:b/>
        </w:rPr>
        <w:t>2. Порядок передачи Земельного участка</w:t>
      </w:r>
    </w:p>
    <w:p w:rsidR="009D7FDE" w:rsidRPr="009D7FDE" w:rsidRDefault="009D7FDE" w:rsidP="009D7FDE">
      <w:pPr>
        <w:shd w:val="clear" w:color="auto" w:fill="FFFFFF"/>
        <w:jc w:val="both"/>
        <w:rPr>
          <w:b/>
        </w:rPr>
      </w:pPr>
      <w:r w:rsidRPr="009D7FDE">
        <w:t xml:space="preserve">    «Арендодатель» передает Земельный участок «Арендатору» по </w:t>
      </w:r>
      <w:proofErr w:type="gramStart"/>
      <w:r w:rsidRPr="009D7FDE">
        <w:t>передаточному  акту</w:t>
      </w:r>
      <w:proofErr w:type="gramEnd"/>
      <w:r w:rsidRPr="009D7FDE">
        <w:t xml:space="preserve">. </w:t>
      </w:r>
    </w:p>
    <w:p w:rsidR="009D7FDE" w:rsidRPr="009D7FDE" w:rsidRDefault="009D7FDE" w:rsidP="009D7FDE">
      <w:pPr>
        <w:shd w:val="clear" w:color="auto" w:fill="FFFFFF"/>
        <w:jc w:val="both"/>
        <w:rPr>
          <w:b/>
        </w:rPr>
      </w:pPr>
      <w:r w:rsidRPr="009D7FDE">
        <w:rPr>
          <w:b/>
        </w:rPr>
        <w:t xml:space="preserve">   </w:t>
      </w:r>
    </w:p>
    <w:p w:rsidR="009D7FDE" w:rsidRPr="009D7FDE" w:rsidRDefault="009D7FDE" w:rsidP="009D7FDE">
      <w:pPr>
        <w:shd w:val="clear" w:color="auto" w:fill="FFFFFF"/>
        <w:jc w:val="center"/>
        <w:rPr>
          <w:b/>
        </w:rPr>
      </w:pPr>
      <w:r w:rsidRPr="009D7FDE">
        <w:rPr>
          <w:b/>
        </w:rPr>
        <w:t>3.Срок действия договора</w:t>
      </w:r>
    </w:p>
    <w:p w:rsidR="009D7FDE" w:rsidRPr="009D7FDE" w:rsidRDefault="009D7FDE" w:rsidP="009D7FDE">
      <w:pPr>
        <w:shd w:val="clear" w:color="auto" w:fill="FFFFFF"/>
        <w:snapToGrid w:val="0"/>
        <w:jc w:val="both"/>
      </w:pPr>
      <w:r w:rsidRPr="009D7FDE">
        <w:t xml:space="preserve">     3.</w:t>
      </w:r>
      <w:proofErr w:type="gramStart"/>
      <w:r w:rsidRPr="009D7FDE">
        <w:t>1.Настоящий</w:t>
      </w:r>
      <w:proofErr w:type="gramEnd"/>
      <w:r w:rsidRPr="009D7FDE">
        <w:rPr>
          <w:color w:val="000000"/>
        </w:rPr>
        <w:t xml:space="preserve"> Договор подлежит государственной регистрации, вступает в силу с момента его регистрации в Едином государственном реестре прав на недвижимое имущество и сделок с ним. </w:t>
      </w:r>
    </w:p>
    <w:p w:rsidR="009D7FDE" w:rsidRPr="009D7FDE" w:rsidRDefault="009D7FDE" w:rsidP="009D7FDE">
      <w:pPr>
        <w:shd w:val="clear" w:color="auto" w:fill="FFFFFF"/>
        <w:snapToGrid w:val="0"/>
        <w:jc w:val="both"/>
      </w:pPr>
      <w:r w:rsidRPr="009D7FDE">
        <w:t xml:space="preserve">     3.</w:t>
      </w:r>
      <w:proofErr w:type="gramStart"/>
      <w:r w:rsidRPr="009D7FDE">
        <w:t>2.Срок</w:t>
      </w:r>
      <w:proofErr w:type="gramEnd"/>
      <w:r w:rsidRPr="009D7FDE">
        <w:t xml:space="preserve"> аренды Земельного участка устанавливается на срок 10 лет с момента подписания Договора.</w:t>
      </w:r>
    </w:p>
    <w:p w:rsidR="009D7FDE" w:rsidRPr="009D7FDE" w:rsidRDefault="009D7FDE" w:rsidP="009D7FDE">
      <w:pPr>
        <w:shd w:val="clear" w:color="auto" w:fill="FFFFFF"/>
        <w:snapToGrid w:val="0"/>
        <w:jc w:val="both"/>
      </w:pPr>
      <w:r w:rsidRPr="009D7FDE">
        <w:t xml:space="preserve">     3.</w:t>
      </w:r>
      <w:proofErr w:type="gramStart"/>
      <w:r w:rsidRPr="009D7FDE">
        <w:t>3.Стороны</w:t>
      </w:r>
      <w:proofErr w:type="gramEnd"/>
      <w:r w:rsidRPr="009D7FDE">
        <w:t xml:space="preserve"> определили считать договор расторгнутым по истечении срока его действия (пункт 3.2 договора).</w:t>
      </w:r>
    </w:p>
    <w:p w:rsidR="009D7FDE" w:rsidRPr="009D7FDE" w:rsidRDefault="009D7FDE" w:rsidP="009D7FDE">
      <w:pPr>
        <w:shd w:val="clear" w:color="auto" w:fill="FFFFFF"/>
        <w:snapToGrid w:val="0"/>
        <w:jc w:val="both"/>
      </w:pPr>
      <w:r w:rsidRPr="009D7FDE">
        <w:t xml:space="preserve">     3.</w:t>
      </w:r>
      <w:proofErr w:type="gramStart"/>
      <w:r w:rsidRPr="009D7FDE">
        <w:t>3.По</w:t>
      </w:r>
      <w:proofErr w:type="gramEnd"/>
      <w:r w:rsidRPr="009D7FDE">
        <w:t xml:space="preserve"> истечении срока действия договора преимущественное право Арендатора на заключение договора аренды на новый срок не возникает, согласие Арендодателя на возобновление настоящего договора не подразумевается, использование имущества Арендатором без заключения договора на новый срок не допускается.</w:t>
      </w:r>
    </w:p>
    <w:p w:rsidR="009D7FDE" w:rsidRPr="009D7FDE" w:rsidRDefault="009D7FDE" w:rsidP="009D7FDE">
      <w:pPr>
        <w:shd w:val="clear" w:color="auto" w:fill="FFFFFF"/>
        <w:ind w:firstLine="800"/>
        <w:jc w:val="both"/>
      </w:pPr>
    </w:p>
    <w:p w:rsidR="009D7FDE" w:rsidRPr="009D7FDE" w:rsidRDefault="009D7FDE" w:rsidP="009D7FDE">
      <w:pPr>
        <w:shd w:val="clear" w:color="auto" w:fill="FFFFFF"/>
        <w:ind w:firstLine="800"/>
        <w:jc w:val="both"/>
      </w:pPr>
    </w:p>
    <w:p w:rsidR="009D7FDE" w:rsidRPr="009D7FDE" w:rsidRDefault="009D7FDE" w:rsidP="009D7FDE">
      <w:pPr>
        <w:shd w:val="clear" w:color="auto" w:fill="FFFFFF"/>
        <w:snapToGrid w:val="0"/>
        <w:jc w:val="both"/>
        <w:rPr>
          <w:b/>
        </w:rPr>
      </w:pPr>
      <w:r w:rsidRPr="009D7FDE">
        <w:rPr>
          <w:b/>
        </w:rPr>
        <w:t xml:space="preserve">   </w:t>
      </w:r>
    </w:p>
    <w:p w:rsidR="009D7FDE" w:rsidRPr="009D7FDE" w:rsidRDefault="009D7FDE" w:rsidP="009D7FDE">
      <w:pPr>
        <w:shd w:val="clear" w:color="auto" w:fill="FFFFFF"/>
        <w:snapToGrid w:val="0"/>
        <w:jc w:val="center"/>
        <w:rPr>
          <w:b/>
        </w:rPr>
      </w:pPr>
      <w:r w:rsidRPr="009D7FDE">
        <w:rPr>
          <w:b/>
        </w:rPr>
        <w:lastRenderedPageBreak/>
        <w:t>4.Пользование земельным участком и его содержание</w:t>
      </w:r>
    </w:p>
    <w:p w:rsidR="009D7FDE" w:rsidRPr="009D7FDE" w:rsidRDefault="009D7FDE" w:rsidP="009D7FDE">
      <w:pPr>
        <w:shd w:val="clear" w:color="auto" w:fill="FFFFFF"/>
        <w:snapToGrid w:val="0"/>
        <w:jc w:val="both"/>
        <w:rPr>
          <w:b/>
        </w:rPr>
      </w:pPr>
      <w:r w:rsidRPr="009D7FDE">
        <w:t xml:space="preserve">     4.</w:t>
      </w:r>
      <w:proofErr w:type="gramStart"/>
      <w:r w:rsidRPr="009D7FDE">
        <w:t>1.«</w:t>
      </w:r>
      <w:proofErr w:type="gramEnd"/>
      <w:r w:rsidRPr="009D7FDE">
        <w:t>Арендатор» обязан использовать Земельный участок исключительно по целевому назначению, указанному в п.1.1 настоящего Договора.</w:t>
      </w:r>
    </w:p>
    <w:p w:rsidR="009D7FDE" w:rsidRPr="009D7FDE" w:rsidRDefault="009D7FDE" w:rsidP="009D7FDE">
      <w:pPr>
        <w:shd w:val="clear" w:color="auto" w:fill="FFFFFF"/>
        <w:snapToGrid w:val="0"/>
        <w:jc w:val="both"/>
        <w:rPr>
          <w:b/>
        </w:rPr>
      </w:pPr>
      <w:r w:rsidRPr="009D7FDE">
        <w:t xml:space="preserve">     4.</w:t>
      </w:r>
      <w:proofErr w:type="gramStart"/>
      <w:r w:rsidRPr="009D7FDE">
        <w:t>2.Неотделимые</w:t>
      </w:r>
      <w:proofErr w:type="gramEnd"/>
      <w:r w:rsidRPr="009D7FDE">
        <w:t xml:space="preserve"> улучшения Земельного участка производятся «Арендатором» только с письменного разрешения «Арендодателя». Стоимость таких улучшений не возмещается в случае прекращения арендных отношений в связи с истечением срока аренды или по иным основаниям.</w:t>
      </w:r>
    </w:p>
    <w:p w:rsidR="009D7FDE" w:rsidRPr="009D7FDE" w:rsidRDefault="009D7FDE" w:rsidP="009D7FDE">
      <w:pPr>
        <w:shd w:val="clear" w:color="auto" w:fill="FFFFFF"/>
        <w:snapToGrid w:val="0"/>
        <w:jc w:val="both"/>
        <w:rPr>
          <w:b/>
        </w:rPr>
      </w:pPr>
      <w:r w:rsidRPr="009D7FDE">
        <w:t xml:space="preserve">     4.</w:t>
      </w:r>
      <w:proofErr w:type="gramStart"/>
      <w:r w:rsidRPr="009D7FDE">
        <w:t>3.Строительство</w:t>
      </w:r>
      <w:proofErr w:type="gramEnd"/>
      <w:r w:rsidRPr="009D7FDE">
        <w:t xml:space="preserve"> новых объектов недвижимого имущества (зданий, строений, сооружений) на Земельном участке производятся «Арендатором» только с письменного разрешения «Арендодателя». Такое разрешение не требуется, если в соответствии с п.1.1 настоящего Договора целевым назначением Земельного участка является строительство такого объекта недвижимого имущества.</w:t>
      </w:r>
    </w:p>
    <w:p w:rsidR="009D7FDE" w:rsidRPr="009D7FDE" w:rsidRDefault="009D7FDE" w:rsidP="009D7FDE">
      <w:pPr>
        <w:shd w:val="clear" w:color="auto" w:fill="FFFFFF"/>
        <w:snapToGrid w:val="0"/>
        <w:jc w:val="both"/>
        <w:rPr>
          <w:b/>
        </w:rPr>
      </w:pPr>
      <w:r w:rsidRPr="009D7FDE">
        <w:t xml:space="preserve">     4.</w:t>
      </w:r>
      <w:proofErr w:type="gramStart"/>
      <w:r w:rsidRPr="009D7FDE">
        <w:t>4.«</w:t>
      </w:r>
      <w:proofErr w:type="gramEnd"/>
      <w:r w:rsidRPr="009D7FDE">
        <w:t>Арендатор» не вправе без письменного согласования соответствующих служб, а также оформления документов, предусмотренных действующим законодательством, производить застройку Земельного участка.</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5.«</w:t>
      </w:r>
      <w:proofErr w:type="gramEnd"/>
      <w:r w:rsidRPr="009D7FDE">
        <w:t>Арендатор» обязан поддерживать Земельный участок в надлежащем состоянии, не допуская ухудшения его состояния, и осуществлять в процессе хозяйственной деятельности производственный земельный контроль над данным участком.</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6.«</w:t>
      </w:r>
      <w:proofErr w:type="gramEnd"/>
      <w:r w:rsidRPr="009D7FDE">
        <w:t>Арендатор» или лицо, уполномоченное им, обязан предоставлять сведения о результатах производственного земельного контроля «Арендодателю».</w:t>
      </w:r>
    </w:p>
    <w:p w:rsidR="009D7FDE" w:rsidRPr="009D7FDE" w:rsidRDefault="009D7FDE" w:rsidP="009D7FDE">
      <w:pPr>
        <w:widowControl w:val="0"/>
        <w:autoSpaceDE w:val="0"/>
        <w:autoSpaceDN w:val="0"/>
        <w:adjustRightInd w:val="0"/>
        <w:spacing w:before="240" w:after="100" w:afterAutospacing="1"/>
        <w:jc w:val="center"/>
        <w:rPr>
          <w:b/>
          <w:bCs/>
        </w:rPr>
      </w:pPr>
      <w:r w:rsidRPr="009D7FDE">
        <w:rPr>
          <w:b/>
          <w:bCs/>
        </w:rPr>
        <w:t>5.</w:t>
      </w:r>
      <w:r w:rsidRPr="009D7FDE">
        <w:rPr>
          <w:b/>
          <w:bCs/>
          <w:lang w:val="en-US"/>
        </w:rPr>
        <w:t> </w:t>
      </w:r>
      <w:r w:rsidRPr="009D7FDE">
        <w:rPr>
          <w:b/>
          <w:bCs/>
        </w:rPr>
        <w:t>Платежи и расчеты по договору</w:t>
      </w:r>
    </w:p>
    <w:p w:rsidR="009D7FDE" w:rsidRPr="009D7FDE" w:rsidRDefault="009D7FDE" w:rsidP="009D7FDE">
      <w:pPr>
        <w:widowControl w:val="0"/>
        <w:autoSpaceDE w:val="0"/>
        <w:autoSpaceDN w:val="0"/>
        <w:adjustRightInd w:val="0"/>
        <w:spacing w:afterAutospacing="1"/>
        <w:jc w:val="both"/>
      </w:pPr>
      <w:r w:rsidRPr="009D7FDE">
        <w:t xml:space="preserve">     5.1.</w:t>
      </w:r>
      <w:r w:rsidRPr="009D7FDE">
        <w:rPr>
          <w:lang w:val="en-US"/>
        </w:rPr>
        <w:t> </w:t>
      </w:r>
      <w:r w:rsidRPr="009D7FDE">
        <w:rPr>
          <w:bCs/>
        </w:rPr>
        <w:t>Размер арендной платы устанавливается согласно _________</w:t>
      </w:r>
      <w:r w:rsidRPr="009D7FDE">
        <w:t xml:space="preserve"> в размере __________. </w:t>
      </w:r>
    </w:p>
    <w:p w:rsidR="009D7FDE" w:rsidRPr="009D7FDE" w:rsidRDefault="009D7FDE" w:rsidP="009D7FDE">
      <w:pPr>
        <w:widowControl w:val="0"/>
        <w:numPr>
          <w:ilvl w:val="0"/>
          <w:numId w:val="23"/>
        </w:numPr>
        <w:shd w:val="clear" w:color="auto" w:fill="FFFFFF"/>
        <w:snapToGrid w:val="0"/>
        <w:spacing w:after="200" w:line="276" w:lineRule="auto"/>
        <w:jc w:val="both"/>
        <w:rPr>
          <w:bCs/>
          <w:snapToGrid w:val="0"/>
          <w:vanish/>
        </w:rPr>
      </w:pPr>
    </w:p>
    <w:p w:rsidR="009D7FDE" w:rsidRPr="009D7FDE" w:rsidRDefault="009D7FDE" w:rsidP="009D7FDE">
      <w:pPr>
        <w:widowControl w:val="0"/>
        <w:numPr>
          <w:ilvl w:val="1"/>
          <w:numId w:val="23"/>
        </w:numPr>
        <w:shd w:val="clear" w:color="auto" w:fill="FFFFFF"/>
        <w:snapToGrid w:val="0"/>
        <w:spacing w:after="200" w:line="276" w:lineRule="auto"/>
        <w:jc w:val="both"/>
        <w:rPr>
          <w:bCs/>
          <w:snapToGrid w:val="0"/>
          <w:vanish/>
        </w:rPr>
      </w:pPr>
    </w:p>
    <w:p w:rsidR="009D7FDE" w:rsidRPr="009D7FDE" w:rsidRDefault="009D7FDE" w:rsidP="009D7FDE">
      <w:pPr>
        <w:shd w:val="clear" w:color="auto" w:fill="FFFFFF"/>
        <w:snapToGrid w:val="0"/>
        <w:jc w:val="both"/>
        <w:rPr>
          <w:b/>
        </w:rPr>
      </w:pPr>
      <w:r w:rsidRPr="009D7FDE">
        <w:rPr>
          <w:bCs/>
        </w:rPr>
        <w:t xml:space="preserve">     5.</w:t>
      </w:r>
      <w:proofErr w:type="gramStart"/>
      <w:r w:rsidRPr="009D7FDE">
        <w:rPr>
          <w:bCs/>
        </w:rPr>
        <w:t>2.Внесенный</w:t>
      </w:r>
      <w:proofErr w:type="gramEnd"/>
      <w:r w:rsidRPr="009D7FDE">
        <w:rPr>
          <w:bCs/>
        </w:rPr>
        <w:t xml:space="preserve"> Арендатором задаток в размере </w:t>
      </w:r>
      <w:r w:rsidRPr="009D7FDE">
        <w:rPr>
          <w:sz w:val="22"/>
          <w:szCs w:val="22"/>
        </w:rPr>
        <w:t>42785,00 (Сорок две тысячи семьсот восемьдесят пять) рублей 00 копеек</w:t>
      </w:r>
      <w:r w:rsidRPr="009D7FDE">
        <w:rPr>
          <w:bCs/>
        </w:rPr>
        <w:t xml:space="preserve"> засчитывается в счет арендной платы по Договору.</w:t>
      </w:r>
    </w:p>
    <w:p w:rsidR="009D7FDE" w:rsidRPr="009D7FDE" w:rsidRDefault="009D7FDE" w:rsidP="009D7FDE">
      <w:pPr>
        <w:jc w:val="both"/>
        <w:rPr>
          <w:bCs/>
        </w:rPr>
      </w:pPr>
      <w:r w:rsidRPr="009D7FDE">
        <w:rPr>
          <w:bCs/>
        </w:rPr>
        <w:t xml:space="preserve">     Арендная плата вносится </w:t>
      </w:r>
      <w:r w:rsidRPr="009D7FDE">
        <w:t>ежеквартально не позднее 1-го числа 1-го месяца оплачиваемого квартала</w:t>
      </w:r>
      <w:r w:rsidRPr="009D7FDE">
        <w:rPr>
          <w:bCs/>
        </w:rPr>
        <w:t xml:space="preserve">, </w:t>
      </w:r>
      <w:r w:rsidRPr="009D7FDE">
        <w:t xml:space="preserve">на расчетный счет УФК по Камчатскому краю (Администрация Новоавачинского сельского поселения </w:t>
      </w:r>
      <w:proofErr w:type="spellStart"/>
      <w:r w:rsidRPr="009D7FDE">
        <w:t>Елизовского</w:t>
      </w:r>
      <w:proofErr w:type="spellEnd"/>
      <w:r w:rsidRPr="009D7FDE">
        <w:t xml:space="preserve"> муниципального района в Камчатском крае,                          л/</w:t>
      </w:r>
      <w:proofErr w:type="spellStart"/>
      <w:r w:rsidRPr="009D7FDE">
        <w:t>сч</w:t>
      </w:r>
      <w:proofErr w:type="spellEnd"/>
      <w:r w:rsidRPr="009D7FDE">
        <w:t xml:space="preserve"> 04383002770), р\</w:t>
      </w:r>
      <w:proofErr w:type="spellStart"/>
      <w:r w:rsidRPr="009D7FDE">
        <w:t>сч</w:t>
      </w:r>
      <w:proofErr w:type="spellEnd"/>
      <w:r w:rsidRPr="009D7FDE">
        <w:t xml:space="preserve">   40101810905070010003, в Отделении Петропавловск-Камчатский   г. Петропавловска- Камчатский, БИК 043002001, ИНН 4105029861, КПП 410501001,</w:t>
      </w:r>
      <w:r w:rsidRPr="009D7FDE">
        <w:rPr>
          <w:b/>
        </w:rPr>
        <w:t xml:space="preserve"> </w:t>
      </w:r>
      <w:r w:rsidRPr="009D7FDE">
        <w:t xml:space="preserve">ОКТМО 30607416, КБК 93811105025100000120 </w:t>
      </w:r>
      <w:r w:rsidRPr="009D7FDE">
        <w:rPr>
          <w:bCs/>
        </w:rPr>
        <w:t>(доходы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w:t>
      </w:r>
    </w:p>
    <w:p w:rsidR="009D7FDE" w:rsidRPr="009D7FDE" w:rsidRDefault="009D7FDE" w:rsidP="009D7FDE">
      <w:pPr>
        <w:shd w:val="clear" w:color="auto" w:fill="FFFFFF"/>
        <w:snapToGrid w:val="0"/>
        <w:jc w:val="both"/>
        <w:rPr>
          <w:b/>
          <w:highlight w:val="yellow"/>
        </w:rPr>
      </w:pPr>
      <w:r w:rsidRPr="009D7FDE">
        <w:rPr>
          <w:iCs/>
        </w:rPr>
        <w:t xml:space="preserve">     5.</w:t>
      </w:r>
      <w:proofErr w:type="gramStart"/>
      <w:r w:rsidRPr="009D7FDE">
        <w:rPr>
          <w:iCs/>
        </w:rPr>
        <w:t>3.Копии</w:t>
      </w:r>
      <w:proofErr w:type="gramEnd"/>
      <w:r w:rsidRPr="009D7FDE">
        <w:rPr>
          <w:iCs/>
        </w:rPr>
        <w:t xml:space="preserve"> платежных документов предоставляются Арендодателю в пятидневный срок после оплаты.</w:t>
      </w:r>
    </w:p>
    <w:p w:rsidR="009D7FDE" w:rsidRPr="009D7FDE" w:rsidRDefault="009D7FDE" w:rsidP="009D7FDE">
      <w:pPr>
        <w:shd w:val="clear" w:color="auto" w:fill="FFFFFF"/>
        <w:snapToGrid w:val="0"/>
        <w:ind w:right="77"/>
        <w:jc w:val="both"/>
        <w:rPr>
          <w:bCs/>
        </w:rPr>
      </w:pPr>
      <w:r w:rsidRPr="009D7FDE">
        <w:rPr>
          <w:iCs/>
        </w:rPr>
        <w:t xml:space="preserve">     5.4.В случае невнесения платежей в размерах и в сроки, установленные </w:t>
      </w:r>
      <w:proofErr w:type="spellStart"/>
      <w:r w:rsidRPr="009D7FDE">
        <w:rPr>
          <w:iCs/>
        </w:rPr>
        <w:t>п.п</w:t>
      </w:r>
      <w:proofErr w:type="spellEnd"/>
      <w:r w:rsidRPr="009D7FDE">
        <w:rPr>
          <w:iCs/>
        </w:rPr>
        <w:t xml:space="preserve">. 5.1, 5.3 настоящего Договора, «Арендатор» несет ответственность в порядке п. 7.1 Договора. </w:t>
      </w:r>
    </w:p>
    <w:p w:rsidR="009D7FDE" w:rsidRPr="009D7FDE" w:rsidRDefault="009D7FDE" w:rsidP="009D7FDE">
      <w:pPr>
        <w:shd w:val="clear" w:color="auto" w:fill="FFFFFF"/>
        <w:snapToGrid w:val="0"/>
        <w:ind w:right="77"/>
        <w:jc w:val="both"/>
        <w:rPr>
          <w:b/>
        </w:rPr>
      </w:pPr>
      <w:r w:rsidRPr="009D7FDE">
        <w:rPr>
          <w:bCs/>
        </w:rPr>
        <w:t xml:space="preserve">     5.</w:t>
      </w:r>
      <w:proofErr w:type="gramStart"/>
      <w:r w:rsidRPr="009D7FDE">
        <w:rPr>
          <w:bCs/>
        </w:rPr>
        <w:t>5.Сверка</w:t>
      </w:r>
      <w:proofErr w:type="gramEnd"/>
      <w:r w:rsidRPr="009D7FDE">
        <w:rPr>
          <w:bCs/>
        </w:rPr>
        <w:t xml:space="preserve"> </w:t>
      </w:r>
      <w:r w:rsidRPr="009D7FDE">
        <w:t>произведенных платежей по арендной плате производится по истечении года с момента передачи Земельного участка «Арендатору» и далее ежегодно не позднее 01 февраля следующего года. Для проведения сверки</w:t>
      </w:r>
      <w:r w:rsidRPr="009D7FDE">
        <w:rPr>
          <w:bCs/>
        </w:rPr>
        <w:t xml:space="preserve"> «Арендатор» обязан обратиться к «Арендодателю». </w:t>
      </w:r>
      <w:r w:rsidRPr="009D7FDE">
        <w:t>«Арендодатель» в течение 15 дней готовит и подписывает соответствующий акт. «Арендатор» в течение 15 дней с момента получения акта сверки подписывает его со своей стороны и направляет 1 экземпляр «Арендодателю», либо, в случае несогласия, направляет в адрес «Арендодателя» обоснованные возражения в письменной форме</w:t>
      </w:r>
      <w:r w:rsidRPr="009D7FDE">
        <w:rPr>
          <w:b/>
        </w:rPr>
        <w:t>.</w:t>
      </w:r>
    </w:p>
    <w:p w:rsidR="009D7FDE" w:rsidRPr="009D7FDE" w:rsidRDefault="009D7FDE" w:rsidP="009D7FDE">
      <w:pPr>
        <w:shd w:val="clear" w:color="auto" w:fill="FFFFFF"/>
        <w:tabs>
          <w:tab w:val="left" w:pos="993"/>
          <w:tab w:val="left" w:pos="1276"/>
        </w:tabs>
        <w:ind w:left="567" w:right="77"/>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center"/>
        <w:rPr>
          <w:b/>
        </w:rPr>
      </w:pPr>
      <w:r w:rsidRPr="009D7FDE">
        <w:rPr>
          <w:b/>
        </w:rPr>
        <w:t>6.Обязанности Сторон</w:t>
      </w:r>
    </w:p>
    <w:p w:rsidR="009D7FDE" w:rsidRPr="009D7FDE" w:rsidRDefault="009D7FDE" w:rsidP="009D7FDE">
      <w:pPr>
        <w:shd w:val="clear" w:color="auto" w:fill="FFFFFF"/>
        <w:snapToGrid w:val="0"/>
        <w:jc w:val="both"/>
        <w:rPr>
          <w:bCs/>
          <w:iCs/>
        </w:rPr>
      </w:pPr>
      <w:r w:rsidRPr="009D7FDE">
        <w:lastRenderedPageBreak/>
        <w:t xml:space="preserve">     6.</w:t>
      </w:r>
      <w:proofErr w:type="gramStart"/>
      <w:r w:rsidRPr="009D7FDE">
        <w:t>1.«</w:t>
      </w:r>
      <w:proofErr w:type="gramEnd"/>
      <w:r w:rsidRPr="009D7FDE">
        <w:t>Арендодатель» обязуется:</w:t>
      </w:r>
    </w:p>
    <w:p w:rsidR="009D7FDE" w:rsidRPr="009D7FDE" w:rsidRDefault="009D7FDE" w:rsidP="009D7FDE">
      <w:pPr>
        <w:shd w:val="clear" w:color="auto" w:fill="FFFFFF"/>
        <w:snapToGrid w:val="0"/>
        <w:jc w:val="both"/>
        <w:rPr>
          <w:bCs/>
          <w:iCs/>
        </w:rPr>
      </w:pPr>
      <w:r w:rsidRPr="009D7FDE">
        <w:t xml:space="preserve">     6.1.</w:t>
      </w:r>
      <w:proofErr w:type="gramStart"/>
      <w:r w:rsidRPr="009D7FDE">
        <w:t>1.При</w:t>
      </w:r>
      <w:proofErr w:type="gramEnd"/>
      <w:r w:rsidRPr="009D7FDE">
        <w:t xml:space="preserve"> допущении «Арендатором» нарушений условий настоящего Договора, предложить «Арендатору» в течение месяца устранить данные нарушения и предупредить о возможности прекращения Договора путем направления письменного уведомления.</w:t>
      </w:r>
    </w:p>
    <w:p w:rsidR="009D7FDE" w:rsidRPr="009D7FDE" w:rsidRDefault="009D7FDE" w:rsidP="009D7FDE">
      <w:pPr>
        <w:shd w:val="clear" w:color="auto" w:fill="FFFFFF"/>
        <w:snapToGrid w:val="0"/>
        <w:jc w:val="both"/>
      </w:pPr>
      <w:r w:rsidRPr="009D7FDE">
        <w:t xml:space="preserve">     6.</w:t>
      </w:r>
      <w:proofErr w:type="gramStart"/>
      <w:r w:rsidRPr="009D7FDE">
        <w:t>2.«</w:t>
      </w:r>
      <w:proofErr w:type="gramEnd"/>
      <w:r w:rsidRPr="009D7FDE">
        <w:t>Арендатор» обязуется:</w:t>
      </w:r>
    </w:p>
    <w:p w:rsidR="009D7FDE" w:rsidRPr="009D7FDE" w:rsidRDefault="009D7FDE" w:rsidP="009D7FDE">
      <w:pPr>
        <w:shd w:val="clear" w:color="auto" w:fill="FFFFFF"/>
        <w:snapToGrid w:val="0"/>
        <w:jc w:val="both"/>
      </w:pPr>
      <w:r w:rsidRPr="009D7FDE">
        <w:t xml:space="preserve">     6.2.</w:t>
      </w:r>
      <w:proofErr w:type="gramStart"/>
      <w:r w:rsidRPr="009D7FDE">
        <w:t>1.Использовать</w:t>
      </w:r>
      <w:proofErr w:type="gramEnd"/>
      <w:r w:rsidRPr="009D7FDE">
        <w:t xml:space="preserve"> Земельный участок исключительно по целевому назначению, указанному в п.1.1. настоящего Договора способами, которые не должны наносить вред окружающей среде, в том числе земле как природному объекту. Неиспользование Земельного участка не является основанием для освобождения «Арендатора» от арендной платы. </w:t>
      </w:r>
    </w:p>
    <w:p w:rsidR="009D7FDE" w:rsidRPr="009D7FDE" w:rsidRDefault="009D7FDE" w:rsidP="009D7FDE">
      <w:pPr>
        <w:widowControl w:val="0"/>
        <w:shd w:val="clear" w:color="auto" w:fill="FFFFFF"/>
        <w:snapToGrid w:val="0"/>
        <w:jc w:val="both"/>
      </w:pPr>
      <w:r w:rsidRPr="009D7FDE">
        <w:t xml:space="preserve">     6.2.2Не допускать загрязнение, истощение, деградацию, порчу, уничтожение земель и почв и иное негативное воздействие на земли и почвы.</w:t>
      </w:r>
    </w:p>
    <w:p w:rsidR="009D7FDE" w:rsidRPr="009D7FDE" w:rsidRDefault="009D7FDE" w:rsidP="009D7FDE">
      <w:pPr>
        <w:shd w:val="clear" w:color="auto" w:fill="FFFFFF"/>
        <w:snapToGrid w:val="0"/>
        <w:jc w:val="both"/>
      </w:pPr>
      <w:r w:rsidRPr="009D7FDE">
        <w:t xml:space="preserve">     6.2.</w:t>
      </w:r>
      <w:proofErr w:type="gramStart"/>
      <w:r w:rsidRPr="009D7FDE">
        <w:t>3.Проводить</w:t>
      </w:r>
      <w:proofErr w:type="gramEnd"/>
      <w:r w:rsidRPr="009D7FDE">
        <w:t xml:space="preserve"> мероприятия по охране земель, установленные действующим законодательством.</w:t>
      </w:r>
    </w:p>
    <w:p w:rsidR="009D7FDE" w:rsidRPr="009D7FDE" w:rsidRDefault="009D7FDE" w:rsidP="009D7FDE">
      <w:pPr>
        <w:shd w:val="clear" w:color="auto" w:fill="FFFFFF"/>
        <w:snapToGrid w:val="0"/>
        <w:jc w:val="both"/>
      </w:pPr>
      <w:r w:rsidRPr="009D7FDE">
        <w:t xml:space="preserve">     6.2.</w:t>
      </w:r>
      <w:proofErr w:type="gramStart"/>
      <w:r w:rsidRPr="009D7FDE">
        <w:t>4.Уплачивать</w:t>
      </w:r>
      <w:proofErr w:type="gramEnd"/>
      <w:r w:rsidRPr="009D7FDE">
        <w:t xml:space="preserve"> в размере и на условиях, установленных настоящим Договором, арендную плату.</w:t>
      </w:r>
    </w:p>
    <w:p w:rsidR="009D7FDE" w:rsidRPr="009D7FDE" w:rsidRDefault="009D7FDE" w:rsidP="009D7FDE">
      <w:pPr>
        <w:shd w:val="clear" w:color="auto" w:fill="FFFFFF"/>
        <w:snapToGrid w:val="0"/>
        <w:jc w:val="both"/>
      </w:pPr>
      <w:r w:rsidRPr="009D7FDE">
        <w:t xml:space="preserve">     6.2.</w:t>
      </w:r>
      <w:proofErr w:type="gramStart"/>
      <w:r w:rsidRPr="009D7FDE">
        <w:t>5.Согласовывать</w:t>
      </w:r>
      <w:proofErr w:type="gramEnd"/>
      <w:r w:rsidRPr="009D7FDE">
        <w:t xml:space="preserve"> с «Арендодателем» все работы, связанные со снятием плодородного слоя почвы. </w:t>
      </w:r>
    </w:p>
    <w:p w:rsidR="009D7FDE" w:rsidRPr="009D7FDE" w:rsidRDefault="009D7FDE" w:rsidP="009D7FDE">
      <w:pPr>
        <w:shd w:val="clear" w:color="auto" w:fill="FFFFFF"/>
        <w:snapToGrid w:val="0"/>
        <w:jc w:val="both"/>
      </w:pPr>
      <w:r w:rsidRPr="009D7FDE">
        <w:t xml:space="preserve">     6.2.</w:t>
      </w:r>
      <w:proofErr w:type="gramStart"/>
      <w:r w:rsidRPr="009D7FDE">
        <w:t>6.Ежеквартально</w:t>
      </w:r>
      <w:proofErr w:type="gramEnd"/>
      <w:r w:rsidRPr="009D7FDE">
        <w:t xml:space="preserve"> за счет собственных средств  производить благоустройство прилегающей территории, размер которой определяется правилами благоустройства соответствующего муниципального образования. </w:t>
      </w:r>
    </w:p>
    <w:p w:rsidR="009D7FDE" w:rsidRPr="009D7FDE" w:rsidRDefault="009D7FDE" w:rsidP="009D7FDE">
      <w:pPr>
        <w:shd w:val="clear" w:color="auto" w:fill="FFFFFF"/>
        <w:snapToGrid w:val="0"/>
        <w:jc w:val="both"/>
      </w:pPr>
      <w:r w:rsidRPr="009D7FDE">
        <w:t xml:space="preserve">     6.2.7.В случае нарушения существующего благоустройства прилегающей территории или соседних земельных участков при использовании Земельного участка (в том числе дорог, проездов), восстановить нарушенное благоустройство в течение 1 месяца.</w:t>
      </w:r>
    </w:p>
    <w:p w:rsidR="009D7FDE" w:rsidRPr="009D7FDE" w:rsidRDefault="009D7FDE" w:rsidP="009D7FDE">
      <w:pPr>
        <w:shd w:val="clear" w:color="auto" w:fill="FFFFFF"/>
        <w:snapToGrid w:val="0"/>
        <w:jc w:val="both"/>
      </w:pPr>
      <w:r w:rsidRPr="009D7FDE">
        <w:t xml:space="preserve">    6.2.8.В случае осуществления строительства на Земельном участке или в иных случаях нарушения существующего благоустройства на Земельном участке, восстановить нарушенное благоустройство в течение 1 месяца с момента окончания строительных и/или иных работ.</w:t>
      </w:r>
    </w:p>
    <w:p w:rsidR="009D7FDE" w:rsidRPr="009D7FDE" w:rsidRDefault="009D7FDE" w:rsidP="009D7FDE">
      <w:pPr>
        <w:shd w:val="clear" w:color="auto" w:fill="FFFFFF"/>
        <w:snapToGrid w:val="0"/>
        <w:jc w:val="both"/>
      </w:pPr>
      <w:r w:rsidRPr="009D7FDE">
        <w:t xml:space="preserve">    6.2.</w:t>
      </w:r>
      <w:proofErr w:type="gramStart"/>
      <w:r w:rsidRPr="009D7FDE">
        <w:t>9.Не</w:t>
      </w:r>
      <w:proofErr w:type="gramEnd"/>
      <w:r w:rsidRPr="009D7FDE">
        <w:t xml:space="preserve"> допускать захламления Земельного участка, соблюдать при использовании Земельного участка экологические и нормы природоохранного законодательства.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10.Обеспечить</w:t>
      </w:r>
      <w:proofErr w:type="gramEnd"/>
      <w:r w:rsidRPr="009D7FDE">
        <w:t xml:space="preserve"> представителю «Арендодателя» беспрепятственный доступ на Земельный участок для осмотра и проверки содержания и использования Земельного участка, а также соблюдения условий настоящего Договора.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11.Не</w:t>
      </w:r>
      <w:proofErr w:type="gramEnd"/>
      <w:r w:rsidRPr="009D7FDE">
        <w:t xml:space="preserve"> предоставлять Земельный участок как в целом, так и частично в субаренду, не передавать свои права и обязанности по Договору третьему лицу (в том числе уступать свои права и обязанности,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без письменного разрешения «Арендодателя».</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12.После</w:t>
      </w:r>
      <w:proofErr w:type="gramEnd"/>
      <w:r w:rsidRPr="009D7FDE">
        <w:t xml:space="preserve"> прекращения или расторжения настоящего Договора передать «Арендодателю» все произведенные на Земельном участке улучшения, составляющие принадлежность Земельного участка и неотделимые без вреда для Земельного участка. Если иное не предусмотрено действующим законодательством, стоимость неотделимых улучшений «Арендатору» не возмещается.</w:t>
      </w:r>
    </w:p>
    <w:p w:rsidR="009D7FDE" w:rsidRPr="009D7FDE" w:rsidRDefault="009D7FDE" w:rsidP="009D7FDE">
      <w:pPr>
        <w:shd w:val="clear" w:color="auto" w:fill="FFFFFF"/>
        <w:tabs>
          <w:tab w:val="left" w:pos="1560"/>
        </w:tabs>
        <w:snapToGrid w:val="0"/>
        <w:jc w:val="both"/>
      </w:pPr>
      <w:r w:rsidRPr="009D7FDE">
        <w:t xml:space="preserve">     6.2.13.В случае принятия решения о прекращении аренды Земельного участка не менее, </w:t>
      </w:r>
      <w:proofErr w:type="gramStart"/>
      <w:r w:rsidRPr="009D7FDE">
        <w:t>чем  за</w:t>
      </w:r>
      <w:proofErr w:type="gramEnd"/>
      <w:r w:rsidRPr="009D7FDE">
        <w:t xml:space="preserve"> один месяц, предупредить «Арендодателя» в письменной форме об освобождении Земельного участка.</w:t>
      </w:r>
    </w:p>
    <w:p w:rsidR="009D7FDE" w:rsidRPr="009D7FDE" w:rsidRDefault="009D7FDE" w:rsidP="009D7FDE">
      <w:pPr>
        <w:shd w:val="clear" w:color="auto" w:fill="FFFFFF"/>
        <w:tabs>
          <w:tab w:val="left" w:pos="1560"/>
        </w:tabs>
        <w:snapToGrid w:val="0"/>
        <w:jc w:val="both"/>
      </w:pPr>
      <w:r w:rsidRPr="009D7FDE">
        <w:t xml:space="preserve">     6.2.14.В 10-дневный срок после расторжения или прекращения настоящего Договора передать арендуемый Земельный участок «Арендодателю» по передаточному акту в состоянии, не хуже первоначального.</w:t>
      </w:r>
    </w:p>
    <w:p w:rsidR="009D7FDE" w:rsidRPr="009D7FDE" w:rsidRDefault="009D7FDE" w:rsidP="009D7FDE">
      <w:pPr>
        <w:shd w:val="clear" w:color="auto" w:fill="FFFFFF"/>
        <w:tabs>
          <w:tab w:val="left" w:pos="1560"/>
        </w:tabs>
        <w:snapToGrid w:val="0"/>
        <w:jc w:val="both"/>
      </w:pPr>
      <w:r w:rsidRPr="009D7FDE">
        <w:t xml:space="preserve">     6.2.15.В случае передачи (продажи) объекта недвижимого имущества или его части, расположенных на Земельном участке, другому юридическому или физическому лицу или использования этого имущества в качестве взноса в уставный фонд, в срок не позднее 15 календарных дней после регистрации перехода права на такой объект/его часть: уведомить «Арендодателя» в письменной форме об этом; ходатайствовать перед ним о внесении </w:t>
      </w:r>
      <w:r w:rsidRPr="009D7FDE">
        <w:lastRenderedPageBreak/>
        <w:t>изменений в настоящий Договор; подписать дополнительное соглашение к настоящему Договору.</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16.Не</w:t>
      </w:r>
      <w:proofErr w:type="gramEnd"/>
      <w:r w:rsidRPr="009D7FDE">
        <w:t xml:space="preserve"> позднее трех месяцев с момента подписания настоящего Договора обеспечить его регистрацию в органах, осуществляющих государственную регистрацию прав на недвижимое имущество и сделок с ним. </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17.Не</w:t>
      </w:r>
      <w:proofErr w:type="gramEnd"/>
      <w:r w:rsidRPr="009D7FDE">
        <w:t xml:space="preserve"> позднее одного месяца с момента государственной регистрации настоящего Договора представить его экземпляр со штампом о государственной регистрации «Арендодателю».</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18.Все</w:t>
      </w:r>
      <w:proofErr w:type="gramEnd"/>
      <w:r w:rsidRPr="009D7FDE">
        <w:t xml:space="preserve"> расходы по исполнению настоящего Договора являются обязанностью «Арендатора».</w:t>
      </w:r>
    </w:p>
    <w:p w:rsidR="009D7FDE" w:rsidRPr="009D7FDE" w:rsidRDefault="009D7FDE" w:rsidP="009D7FDE">
      <w:pPr>
        <w:shd w:val="clear" w:color="auto" w:fill="FFFFFF"/>
        <w:tabs>
          <w:tab w:val="left" w:pos="1276"/>
          <w:tab w:val="left" w:pos="1560"/>
        </w:tabs>
        <w:snapToGrid w:val="0"/>
        <w:jc w:val="both"/>
      </w:pPr>
      <w:r w:rsidRPr="009D7FDE">
        <w:rPr>
          <w:bCs/>
        </w:rPr>
        <w:t xml:space="preserve">     6.2.19При возникновении претензий третьих лиц, предъявляющих какие - либо законные права на объект настоящего Договора, в течение 10 дней уведомлять об этом «Арендодателя». При необходимости рассмотрения дела в суде – привлекать «Арендодателя» для участия в судебном процессе.</w:t>
      </w:r>
    </w:p>
    <w:p w:rsidR="009D7FDE" w:rsidRPr="009D7FDE" w:rsidRDefault="009D7FDE" w:rsidP="009D7FDE">
      <w:pPr>
        <w:shd w:val="clear" w:color="auto" w:fill="FFFFFF"/>
        <w:tabs>
          <w:tab w:val="left" w:pos="1276"/>
          <w:tab w:val="left" w:pos="1560"/>
        </w:tabs>
        <w:snapToGrid w:val="0"/>
        <w:jc w:val="both"/>
      </w:pPr>
      <w:r w:rsidRPr="009D7FDE">
        <w:rPr>
          <w:bCs/>
        </w:rPr>
        <w:t xml:space="preserve">    6.2.</w:t>
      </w:r>
      <w:proofErr w:type="gramStart"/>
      <w:r w:rsidRPr="009D7FDE">
        <w:rPr>
          <w:bCs/>
        </w:rPr>
        <w:t>20.Выполнять</w:t>
      </w:r>
      <w:proofErr w:type="gramEnd"/>
      <w:r w:rsidRPr="009D7FDE">
        <w:rPr>
          <w:bCs/>
        </w:rPr>
        <w:t xml:space="preserve"> в полном объеме все свои обязательства, предусмотренные в других разделах настоящего Договора.</w:t>
      </w:r>
    </w:p>
    <w:p w:rsidR="009D7FDE" w:rsidRPr="009D7FDE" w:rsidRDefault="009D7FDE" w:rsidP="009D7FDE">
      <w:pPr>
        <w:shd w:val="clear" w:color="auto" w:fill="FFFFFF"/>
        <w:ind w:firstLine="851"/>
        <w:jc w:val="both"/>
      </w:pPr>
    </w:p>
    <w:p w:rsidR="009D7FDE" w:rsidRPr="009D7FDE" w:rsidRDefault="009D7FDE" w:rsidP="009D7FDE">
      <w:pPr>
        <w:shd w:val="clear" w:color="auto" w:fill="FFFFFF"/>
        <w:tabs>
          <w:tab w:val="left" w:pos="1276"/>
        </w:tabs>
        <w:snapToGrid w:val="0"/>
        <w:jc w:val="center"/>
        <w:rPr>
          <w:b/>
        </w:rPr>
      </w:pPr>
      <w:r w:rsidRPr="009D7FDE">
        <w:rPr>
          <w:b/>
        </w:rPr>
        <w:t>7.Ответственность Сторон и порядок разрешения споров</w:t>
      </w:r>
    </w:p>
    <w:p w:rsidR="009D7FDE" w:rsidRPr="009D7FDE" w:rsidRDefault="009D7FDE" w:rsidP="009D7FDE">
      <w:pPr>
        <w:shd w:val="clear" w:color="auto" w:fill="FFFFFF"/>
        <w:tabs>
          <w:tab w:val="left" w:pos="1276"/>
        </w:tabs>
        <w:snapToGrid w:val="0"/>
        <w:jc w:val="both"/>
      </w:pPr>
      <w:r w:rsidRPr="009D7FDE">
        <w:t xml:space="preserve">     7.1.В случае невнесения «Арендатором» платежей в сроки, установленные настоящим Договором, начисляются пени по </w:t>
      </w:r>
      <w:r w:rsidRPr="009D7FDE">
        <w:rPr>
          <w:b/>
          <w:iCs/>
        </w:rPr>
        <w:t>0,1 %</w:t>
      </w:r>
      <w:r w:rsidRPr="009D7FDE">
        <w:rPr>
          <w:iCs/>
        </w:rPr>
        <w:t xml:space="preserve"> в </w:t>
      </w:r>
      <w:r w:rsidRPr="009D7FDE">
        <w:t>день с просроченной суммы на каждый день просрочки.</w:t>
      </w:r>
    </w:p>
    <w:p w:rsidR="009D7FDE" w:rsidRPr="009D7FDE" w:rsidRDefault="009D7FDE" w:rsidP="009D7FDE">
      <w:pPr>
        <w:shd w:val="clear" w:color="auto" w:fill="FFFFFF"/>
        <w:tabs>
          <w:tab w:val="left" w:pos="1276"/>
        </w:tabs>
        <w:snapToGrid w:val="0"/>
        <w:jc w:val="both"/>
      </w:pPr>
      <w:r w:rsidRPr="009D7FDE">
        <w:t xml:space="preserve">     7.2.В случае нарушения сроков возврата Земельного участка, установленных подп.6.2.14. настоящего Договора, «Арендатор» уплачивает арендную плату в срок, установленный п.5.3. настоящего Договора, а в случае невнесения арендной платы в такой срок – также неустойку в размере</w:t>
      </w:r>
      <w:r w:rsidRPr="009D7FDE">
        <w:rPr>
          <w:b/>
          <w:iCs/>
        </w:rPr>
        <w:t xml:space="preserve"> 0,1 %</w:t>
      </w:r>
      <w:r w:rsidRPr="009D7FDE">
        <w:rPr>
          <w:iCs/>
        </w:rPr>
        <w:t xml:space="preserve"> в </w:t>
      </w:r>
      <w:r w:rsidRPr="009D7FDE">
        <w:t xml:space="preserve">день с просроченной суммы на каждый день просрочки. </w:t>
      </w:r>
    </w:p>
    <w:p w:rsidR="009D7FDE" w:rsidRPr="009D7FDE" w:rsidRDefault="009D7FDE" w:rsidP="009D7FDE">
      <w:pPr>
        <w:shd w:val="clear" w:color="auto" w:fill="FFFFFF"/>
        <w:tabs>
          <w:tab w:val="left" w:pos="1276"/>
        </w:tabs>
        <w:snapToGrid w:val="0"/>
        <w:jc w:val="both"/>
        <w:rPr>
          <w:b/>
        </w:rPr>
      </w:pPr>
      <w:r w:rsidRPr="009D7FDE">
        <w:t xml:space="preserve">     7.3.В случае неисполнения обязанностей, установленных подпунктах 6.2.15, 6.2.16, 6.2.17. настоящего Договора, «Арендатор» уплачивает штрафную неустойку в размере 1000 рублей за каждый месяц просрочки.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4.Уплата</w:t>
      </w:r>
      <w:proofErr w:type="gramEnd"/>
      <w:r w:rsidRPr="009D7FDE">
        <w:t xml:space="preserve"> неустойки, установленной настоящим Договором, не освобождает Стороны от выполнения лежащих на них обязательств или устранения нарушений.</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5.За</w:t>
      </w:r>
      <w:proofErr w:type="gramEnd"/>
      <w:r w:rsidRPr="009D7FDE">
        <w:t xml:space="preserve"> неисполнение или ненадлежащее исполнение иных обязательств по настоящему Договору Стороны несут ответственность  в соответствии с законодательством Российской Федерации.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6.Арендатор</w:t>
      </w:r>
      <w:proofErr w:type="gramEnd"/>
      <w:r w:rsidRPr="009D7FDE">
        <w:t xml:space="preserve"> обязан возместить в полном объеме вред, причиненный в результате совершения им земельных правонарушений.</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7.Приведение</w:t>
      </w:r>
      <w:proofErr w:type="gramEnd"/>
      <w:r w:rsidRPr="009D7FDE">
        <w:t xml:space="preserve"> земельных участков в пригодное для использования состояние при их загрязнении, других видах порчи, снос зданий, сооружений при самовольном строительстве, а также восстановление уничтоженных межевых знаков осуществляется Арендатором, виновным в указанных земельных правонарушениях, или за его счет.</w:t>
      </w:r>
    </w:p>
    <w:p w:rsidR="009D7FDE" w:rsidRPr="009D7FDE" w:rsidRDefault="009D7FDE" w:rsidP="009D7FDE">
      <w:pPr>
        <w:shd w:val="clear" w:color="auto" w:fill="FFFFFF"/>
        <w:tabs>
          <w:tab w:val="left" w:pos="1276"/>
        </w:tabs>
        <w:ind w:firstLine="851"/>
        <w:jc w:val="both"/>
        <w:rPr>
          <w:b/>
        </w:rPr>
      </w:pPr>
      <w:r w:rsidRPr="009D7FDE">
        <w:rPr>
          <w:b/>
        </w:rPr>
        <w:tab/>
      </w:r>
    </w:p>
    <w:p w:rsidR="009D7FDE" w:rsidRPr="009D7FDE" w:rsidRDefault="009D7FDE" w:rsidP="009D7FDE">
      <w:pPr>
        <w:shd w:val="clear" w:color="auto" w:fill="FFFFFF"/>
        <w:spacing w:line="278" w:lineRule="exact"/>
        <w:jc w:val="center"/>
      </w:pPr>
      <w:r w:rsidRPr="009D7FDE">
        <w:rPr>
          <w:b/>
        </w:rPr>
        <w:t>8. Изменение, расторжение и прекращение Договора</w:t>
      </w:r>
    </w:p>
    <w:p w:rsidR="009D7FDE" w:rsidRPr="009D7FDE" w:rsidRDefault="009D7FDE" w:rsidP="009D7FDE">
      <w:pPr>
        <w:shd w:val="clear" w:color="auto" w:fill="FFFFFF"/>
        <w:spacing w:line="278" w:lineRule="exact"/>
        <w:jc w:val="both"/>
      </w:pPr>
      <w:r w:rsidRPr="009D7FDE">
        <w:t xml:space="preserve">     8.1.</w:t>
      </w:r>
      <w:r w:rsidRPr="009D7FDE">
        <w:rPr>
          <w:color w:val="333333"/>
        </w:rPr>
        <w:t xml:space="preserve"> </w:t>
      </w:r>
      <w:r w:rsidRPr="009D7FDE">
        <w:t>Все изменения и дополнения к настоящему Договору (кроме изменений условий раздела 5 Договора) оформляются дополнительными соглашениями и подписываются правомочными представителями Сторон. «Арендатор» обязан обеспечить регистрацию дополнительных соглашений в органе, осуществляющем государственную регистрацию прав на недвижимое имущество и сделок с ним в срок, не позднее двух месяцев с момента их подписания.</w:t>
      </w:r>
    </w:p>
    <w:p w:rsidR="009D7FDE" w:rsidRPr="009D7FDE" w:rsidRDefault="009D7FDE" w:rsidP="009D7FDE">
      <w:pPr>
        <w:shd w:val="clear" w:color="auto" w:fill="FFFFFF"/>
        <w:spacing w:line="283" w:lineRule="exact"/>
        <w:jc w:val="both"/>
      </w:pPr>
      <w:r w:rsidRPr="009D7FDE">
        <w:t xml:space="preserve">     8.2. «Арендодатель» вправе в одностороннем порядке отказаться от исполнения настоящего Договора в случаях:</w:t>
      </w:r>
    </w:p>
    <w:p w:rsidR="009D7FDE" w:rsidRPr="009D7FDE" w:rsidRDefault="009D7FDE" w:rsidP="009D7FDE">
      <w:pPr>
        <w:shd w:val="clear" w:color="auto" w:fill="FFFFFF"/>
        <w:spacing w:line="283" w:lineRule="exact"/>
        <w:jc w:val="both"/>
      </w:pPr>
      <w:r w:rsidRPr="009D7FDE">
        <w:t xml:space="preserve">     8.2.1. использования «Арендатором» или иным лицом с согласия «Арендатора» Земельного участка не в соответствии с его целевым назначением, и/или принадлежностью к категории земель, указанными в п.1.1. настоящего Договора;</w:t>
      </w:r>
    </w:p>
    <w:p w:rsidR="009D7FDE" w:rsidRPr="009D7FDE" w:rsidRDefault="009D7FDE" w:rsidP="009D7FDE">
      <w:pPr>
        <w:shd w:val="clear" w:color="auto" w:fill="FFFFFF"/>
        <w:spacing w:before="5" w:line="283" w:lineRule="exact"/>
        <w:jc w:val="both"/>
      </w:pPr>
      <w:r w:rsidRPr="009D7FDE">
        <w:lastRenderedPageBreak/>
        <w:t xml:space="preserve">     8.2.2. использования «Арендатором» или иным лицом с согласия «Арендатора»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9D7FDE" w:rsidRPr="009D7FDE" w:rsidRDefault="009D7FDE" w:rsidP="009D7FDE">
      <w:pPr>
        <w:shd w:val="clear" w:color="auto" w:fill="FFFFFF"/>
        <w:spacing w:before="5" w:line="283" w:lineRule="exact"/>
        <w:jc w:val="both"/>
      </w:pPr>
      <w:r w:rsidRPr="009D7FDE">
        <w:t xml:space="preserve">     8.2.3. </w:t>
      </w:r>
      <w:proofErr w:type="spellStart"/>
      <w:r w:rsidRPr="009D7FDE">
        <w:t>неустранения</w:t>
      </w:r>
      <w:proofErr w:type="spellEnd"/>
      <w:r w:rsidRPr="009D7FDE">
        <w:t xml:space="preserve"> совершенного «Арендатором»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D7FDE" w:rsidRPr="009D7FDE" w:rsidRDefault="009D7FDE" w:rsidP="009D7FDE">
      <w:pPr>
        <w:shd w:val="clear" w:color="auto" w:fill="FFFFFF"/>
        <w:spacing w:before="5" w:line="283" w:lineRule="exact"/>
        <w:jc w:val="both"/>
      </w:pPr>
      <w:r w:rsidRPr="009D7FDE">
        <w:t xml:space="preserve">     8.2.4. в случае неисполнения обязанностей, установленных подп. 6.2.16. настоящего Договора, в течение 6 месяцев с момента его подписания;</w:t>
      </w:r>
    </w:p>
    <w:p w:rsidR="009D7FDE" w:rsidRPr="009D7FDE" w:rsidRDefault="009D7FDE" w:rsidP="009D7FDE">
      <w:pPr>
        <w:shd w:val="clear" w:color="auto" w:fill="FFFFFF"/>
        <w:spacing w:before="5" w:line="283" w:lineRule="exact"/>
        <w:jc w:val="both"/>
      </w:pPr>
      <w:r w:rsidRPr="009D7FDE">
        <w:t xml:space="preserve">     8.2.5. в иных случаях, установленных действующим законодательством Российской Федерации.</w:t>
      </w:r>
    </w:p>
    <w:p w:rsidR="009D7FDE" w:rsidRPr="009D7FDE" w:rsidRDefault="009D7FDE" w:rsidP="009D7FDE">
      <w:pPr>
        <w:shd w:val="clear" w:color="auto" w:fill="FFFFFF"/>
        <w:spacing w:before="5" w:line="283" w:lineRule="exact"/>
        <w:jc w:val="both"/>
      </w:pPr>
      <w:r w:rsidRPr="009D7FDE">
        <w:t xml:space="preserve">     8.3. В случае одностороннего отказа «Арендодателя» от исполнения настоящего Договора, Договор считается расторгнутым с момента письменного уведомления об этом «</w:t>
      </w:r>
      <w:proofErr w:type="gramStart"/>
      <w:r w:rsidRPr="009D7FDE">
        <w:t>Арендодателем»  «</w:t>
      </w:r>
      <w:proofErr w:type="gramEnd"/>
      <w:r w:rsidRPr="009D7FDE">
        <w:t>Арендатора».</w:t>
      </w:r>
    </w:p>
    <w:p w:rsidR="009D7FDE" w:rsidRPr="009D7FDE" w:rsidRDefault="009D7FDE" w:rsidP="009D7FDE">
      <w:pPr>
        <w:shd w:val="clear" w:color="auto" w:fill="FFFFFF"/>
        <w:spacing w:before="5" w:line="283" w:lineRule="exact"/>
        <w:jc w:val="both"/>
      </w:pPr>
      <w:r w:rsidRPr="009D7FDE">
        <w:t xml:space="preserve">     8.4. Настоящий Договор может быть расторгнут по решению суда по инициативе «Арендодателя» в случаях:</w:t>
      </w:r>
    </w:p>
    <w:p w:rsidR="009D7FDE" w:rsidRPr="009D7FDE" w:rsidRDefault="009D7FDE" w:rsidP="009D7FDE">
      <w:pPr>
        <w:shd w:val="clear" w:color="auto" w:fill="FFFFFF"/>
        <w:spacing w:before="5" w:line="283" w:lineRule="exact"/>
        <w:jc w:val="both"/>
      </w:pPr>
      <w:r w:rsidRPr="009D7FDE">
        <w:t xml:space="preserve">     8.4.1. нарушения «Арендатором» обязанностей, установленных подпунктах 6.2.7-6.2.9 настоящего Договора;</w:t>
      </w:r>
    </w:p>
    <w:p w:rsidR="009D7FDE" w:rsidRPr="009D7FDE" w:rsidRDefault="009D7FDE" w:rsidP="009D7FDE">
      <w:pPr>
        <w:shd w:val="clear" w:color="auto" w:fill="FFFFFF"/>
        <w:spacing w:before="5" w:line="283" w:lineRule="exact"/>
        <w:jc w:val="both"/>
      </w:pPr>
      <w:r w:rsidRPr="009D7FDE">
        <w:t xml:space="preserve">     8.4.2. если «Арендатор» более двух раз подряд, по истечении установленного настоящим Договором срока платежа, не вносит арендную плату или не предоставляет </w:t>
      </w:r>
      <w:proofErr w:type="gramStart"/>
      <w:r w:rsidRPr="009D7FDE">
        <w:t>копию  платежного</w:t>
      </w:r>
      <w:proofErr w:type="gramEnd"/>
      <w:r w:rsidRPr="009D7FDE">
        <w:t xml:space="preserve"> поручения (квитанции) об оплате в срок, установленный п.5.1.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8.4.3. если «Арендатор» не приступает к использованию Земельного участка в соответствии с его целевым назначением, указанным в п.1.1 настоящего Договора, в течение двух месяцев с момента заключения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8.4.4. если «Арендатор» существенно либо неоднократно нарушает условия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8.5. Настоящий Договор может быть расторгнут по инициативе «Арендатора», если </w:t>
      </w:r>
      <w:proofErr w:type="gramStart"/>
      <w:r w:rsidRPr="009D7FDE">
        <w:t>Земельный  участок</w:t>
      </w:r>
      <w:proofErr w:type="gramEnd"/>
      <w:r w:rsidRPr="009D7FDE">
        <w:t xml:space="preserve"> окажется в состоянии, непригодном для использования, за исключением случаев, если Земельный участок оказался в состоянии, непригодном для использования, по вине «Арендатора». </w:t>
      </w:r>
    </w:p>
    <w:p w:rsidR="009D7FDE" w:rsidRPr="009D7FDE" w:rsidRDefault="009D7FDE" w:rsidP="009D7FDE">
      <w:pPr>
        <w:shd w:val="clear" w:color="auto" w:fill="FFFFFF"/>
        <w:tabs>
          <w:tab w:val="left" w:pos="142"/>
        </w:tabs>
        <w:spacing w:before="5" w:line="283" w:lineRule="exact"/>
        <w:jc w:val="both"/>
      </w:pPr>
      <w:r w:rsidRPr="009D7FDE">
        <w:t xml:space="preserve">     8.6. В случае смерти гражданина его права и обязанности по настоящему Договору к наследнику/наследникам не переходят. </w:t>
      </w:r>
    </w:p>
    <w:p w:rsidR="009D7FDE" w:rsidRPr="009D7FDE" w:rsidRDefault="009D7FDE" w:rsidP="009D7FDE">
      <w:pPr>
        <w:shd w:val="clear" w:color="auto" w:fill="FFFFFF"/>
        <w:spacing w:line="278" w:lineRule="exact"/>
        <w:ind w:firstLine="851"/>
        <w:jc w:val="both"/>
        <w:rPr>
          <w:b/>
        </w:rPr>
      </w:pPr>
    </w:p>
    <w:p w:rsidR="009D7FDE" w:rsidRPr="009D7FDE" w:rsidRDefault="009D7FDE" w:rsidP="009D7FDE">
      <w:pPr>
        <w:shd w:val="clear" w:color="auto" w:fill="FFFFFF"/>
        <w:spacing w:line="278" w:lineRule="exact"/>
        <w:jc w:val="center"/>
      </w:pPr>
      <w:r w:rsidRPr="009D7FDE">
        <w:rPr>
          <w:b/>
        </w:rPr>
        <w:t>9. Дополнительные условия</w:t>
      </w:r>
    </w:p>
    <w:p w:rsidR="009D7FDE" w:rsidRPr="009D7FDE" w:rsidRDefault="009D7FDE" w:rsidP="009D7FDE">
      <w:pPr>
        <w:shd w:val="clear" w:color="auto" w:fill="FFFFFF"/>
        <w:spacing w:line="283" w:lineRule="exact"/>
        <w:jc w:val="both"/>
      </w:pPr>
      <w:r w:rsidRPr="009D7FDE">
        <w:t xml:space="preserve">     9.1. Взаимоотношения Сторон, неурегулированные настоящим Договором, регламентируются действующим законодательством Российской Федерации.</w:t>
      </w:r>
    </w:p>
    <w:p w:rsidR="009D7FDE" w:rsidRPr="009D7FDE" w:rsidRDefault="009D7FDE" w:rsidP="009D7FDE">
      <w:pPr>
        <w:shd w:val="clear" w:color="auto" w:fill="FFFFFF"/>
        <w:spacing w:line="283" w:lineRule="exact"/>
        <w:jc w:val="both"/>
      </w:pPr>
      <w:r w:rsidRPr="009D7FDE">
        <w:t xml:space="preserve">     9.2. </w:t>
      </w:r>
      <w:r w:rsidRPr="009D7FDE">
        <w:rPr>
          <w:iCs/>
        </w:rPr>
        <w:t xml:space="preserve">Споры о правах на Земельный участок, об изменении и расторжении, прекращении настоящего Договора, по вопросам установления и взыскания арендной платы и штрафных санкций, а также иные споры, вытекающие из настоящего Договора, подлежат рассмотрению в </w:t>
      </w:r>
      <w:proofErr w:type="spellStart"/>
      <w:r w:rsidRPr="009D7FDE">
        <w:rPr>
          <w:iCs/>
        </w:rPr>
        <w:t>Елизовском</w:t>
      </w:r>
      <w:proofErr w:type="spellEnd"/>
      <w:r w:rsidRPr="009D7FDE">
        <w:rPr>
          <w:iCs/>
        </w:rPr>
        <w:t xml:space="preserve"> районном суде или Арби</w:t>
      </w:r>
      <w:r w:rsidRPr="009D7FDE">
        <w:t>тражном суде Камчатского края.</w:t>
      </w:r>
    </w:p>
    <w:p w:rsidR="009D7FDE" w:rsidRPr="009D7FDE" w:rsidRDefault="009D7FDE" w:rsidP="009D7FDE">
      <w:pPr>
        <w:shd w:val="clear" w:color="auto" w:fill="FFFFFF"/>
        <w:spacing w:line="283" w:lineRule="exact"/>
        <w:jc w:val="both"/>
      </w:pPr>
      <w:r w:rsidRPr="009D7FDE">
        <w:t xml:space="preserve">     9.3. Стороны обязаны извещать друг друга об изменениях своих юридических адресов, телефонов, факса не позднее 10 дней со дня изменения.</w:t>
      </w:r>
    </w:p>
    <w:p w:rsidR="009D7FDE" w:rsidRPr="009D7FDE" w:rsidRDefault="009D7FDE" w:rsidP="009D7FDE">
      <w:pPr>
        <w:shd w:val="clear" w:color="auto" w:fill="FFFFFF"/>
        <w:spacing w:line="283" w:lineRule="exact"/>
        <w:jc w:val="both"/>
      </w:pPr>
      <w:r w:rsidRPr="009D7FDE">
        <w:t xml:space="preserve">     9.4. При изменении адреса, указанного в разделе 10 настоящего Договора, сторона, чей адрес изменился, обязана известить другую сторону о таких изменениях в десятидневный срок и направить ей для подписания дополнительное соглашение к настоящему Договору. </w:t>
      </w:r>
    </w:p>
    <w:p w:rsidR="009D7FDE" w:rsidRPr="009D7FDE" w:rsidRDefault="009D7FDE" w:rsidP="009D7FDE">
      <w:pPr>
        <w:shd w:val="clear" w:color="auto" w:fill="FFFFFF"/>
        <w:spacing w:line="283" w:lineRule="exact"/>
        <w:jc w:val="both"/>
      </w:pPr>
      <w:r w:rsidRPr="009D7FDE">
        <w:t xml:space="preserve">     9.5. Любое сообщение/уведомление/претензия по настоящему Договору считается переданным надлежащим образом, если оно было направлено по адресу стороны, которой </w:t>
      </w:r>
      <w:r w:rsidRPr="009D7FDE">
        <w:lastRenderedPageBreak/>
        <w:t>адресуется документ, указанному в разделе 10 настоящего Договора, заказной почтой, либо вручены лично.</w:t>
      </w:r>
    </w:p>
    <w:p w:rsidR="009D7FDE" w:rsidRPr="009D7FDE" w:rsidRDefault="009D7FDE" w:rsidP="009D7FDE">
      <w:pPr>
        <w:shd w:val="clear" w:color="auto" w:fill="FFFFFF"/>
        <w:spacing w:line="283" w:lineRule="exact"/>
        <w:jc w:val="both"/>
      </w:pPr>
      <w:r w:rsidRPr="009D7FDE">
        <w:t xml:space="preserve">     9.6. Сообщение/уведомление/претензия считаются полученными другой стороной по истечению тридцати дней со дня направления. При этом претензионный порядок урегулирования спора считается соблюденным.</w:t>
      </w:r>
    </w:p>
    <w:p w:rsidR="009D7FDE" w:rsidRPr="009D7FDE" w:rsidRDefault="009D7FDE" w:rsidP="009D7FDE">
      <w:pPr>
        <w:shd w:val="clear" w:color="auto" w:fill="FFFFFF"/>
        <w:spacing w:line="283" w:lineRule="exact"/>
        <w:jc w:val="both"/>
      </w:pPr>
      <w:r w:rsidRPr="009D7FDE">
        <w:t xml:space="preserve">     9.7. Настоящий Договор действует до полного исполнения Сторонами своих обязательств. </w:t>
      </w:r>
    </w:p>
    <w:p w:rsidR="009D7FDE" w:rsidRPr="009D7FDE" w:rsidRDefault="009D7FDE" w:rsidP="009D7FDE">
      <w:pPr>
        <w:widowControl w:val="0"/>
        <w:autoSpaceDE w:val="0"/>
        <w:autoSpaceDN w:val="0"/>
        <w:adjustRightInd w:val="0"/>
        <w:spacing w:beforeAutospacing="1" w:afterAutospacing="1"/>
        <w:jc w:val="both"/>
      </w:pPr>
      <w:r w:rsidRPr="009D7FDE">
        <w:t xml:space="preserve">     9.8. Настоящий Договор составлен в трех экземплярах, имеющих равную юридическую силу.</w:t>
      </w:r>
    </w:p>
    <w:p w:rsidR="009D7FDE" w:rsidRPr="009D7FDE" w:rsidRDefault="009D7FDE" w:rsidP="009D7FDE">
      <w:pPr>
        <w:widowControl w:val="0"/>
        <w:autoSpaceDE w:val="0"/>
        <w:autoSpaceDN w:val="0"/>
        <w:adjustRightInd w:val="0"/>
        <w:spacing w:before="360" w:beforeAutospacing="1" w:after="80" w:afterAutospacing="1"/>
        <w:jc w:val="both"/>
        <w:rPr>
          <w:b/>
          <w:bCs/>
        </w:rPr>
      </w:pPr>
      <w:r w:rsidRPr="009D7FDE">
        <w:rPr>
          <w:b/>
          <w:bCs/>
        </w:rPr>
        <w:t xml:space="preserve">    </w:t>
      </w:r>
    </w:p>
    <w:p w:rsidR="009D7FDE" w:rsidRPr="009D7FDE" w:rsidRDefault="009D7FDE" w:rsidP="009D7FDE">
      <w:pPr>
        <w:widowControl w:val="0"/>
        <w:autoSpaceDE w:val="0"/>
        <w:autoSpaceDN w:val="0"/>
        <w:adjustRightInd w:val="0"/>
        <w:spacing w:before="360" w:beforeAutospacing="1" w:after="80" w:afterAutospacing="1"/>
        <w:jc w:val="both"/>
        <w:rPr>
          <w:b/>
          <w:bCs/>
          <w:lang w:val="en-US"/>
        </w:rPr>
      </w:pPr>
      <w:r w:rsidRPr="009D7FDE">
        <w:rPr>
          <w:b/>
          <w:bCs/>
        </w:rPr>
        <w:t xml:space="preserve">      </w:t>
      </w:r>
      <w:r w:rsidRPr="009D7FDE">
        <w:rPr>
          <w:b/>
          <w:bCs/>
          <w:lang w:val="en-US"/>
        </w:rPr>
        <w:t>10.</w:t>
      </w:r>
      <w:r w:rsidRPr="009D7FDE">
        <w:rPr>
          <w:b/>
          <w:bCs/>
          <w:lang w:val="en-US"/>
        </w:rPr>
        <w:t> </w:t>
      </w:r>
      <w:proofErr w:type="spellStart"/>
      <w:r w:rsidRPr="009D7FDE">
        <w:rPr>
          <w:b/>
          <w:bCs/>
          <w:lang w:val="en-US"/>
        </w:rPr>
        <w:t>Адреса</w:t>
      </w:r>
      <w:proofErr w:type="spellEnd"/>
      <w:r w:rsidRPr="009D7FDE">
        <w:rPr>
          <w:b/>
          <w:bCs/>
          <w:lang w:val="en-US"/>
        </w:rPr>
        <w:t xml:space="preserve"> и </w:t>
      </w:r>
      <w:proofErr w:type="spellStart"/>
      <w:r w:rsidRPr="009D7FDE">
        <w:rPr>
          <w:b/>
          <w:bCs/>
          <w:lang w:val="en-US"/>
        </w:rPr>
        <w:t>реквизиты</w:t>
      </w:r>
      <w:proofErr w:type="spellEnd"/>
      <w:r w:rsidRPr="009D7FDE">
        <w:rPr>
          <w:b/>
          <w:bCs/>
          <w:lang w:val="en-US"/>
        </w:rPr>
        <w:t xml:space="preserve"> </w:t>
      </w:r>
      <w:proofErr w:type="spellStart"/>
      <w:r w:rsidRPr="009D7FDE">
        <w:rPr>
          <w:b/>
          <w:bCs/>
          <w:lang w:val="en-US"/>
        </w:rPr>
        <w:t>сторон</w:t>
      </w:r>
      <w:proofErr w:type="spellEnd"/>
      <w:r w:rsidRPr="009D7FDE">
        <w:rPr>
          <w:b/>
          <w:bCs/>
          <w:lang w:val="en-US"/>
        </w:rPr>
        <w:t>:</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7"/>
        <w:gridCol w:w="489"/>
        <w:gridCol w:w="4655"/>
      </w:tblGrid>
      <w:tr w:rsidR="009D7FDE" w:rsidRPr="009D7FDE" w:rsidTr="00347620">
        <w:tc>
          <w:tcPr>
            <w:tcW w:w="4714"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roofErr w:type="spellStart"/>
            <w:r w:rsidRPr="009D7FDE">
              <w:rPr>
                <w:b/>
                <w:bCs/>
                <w:lang w:val="en-US"/>
              </w:rPr>
              <w:t>Арендодатель</w:t>
            </w:r>
            <w:proofErr w:type="spellEnd"/>
            <w:r w:rsidRPr="009D7FDE">
              <w:rPr>
                <w:b/>
                <w:bCs/>
                <w:lang w:val="en-US"/>
              </w:rPr>
              <w:t>:</w:t>
            </w:r>
          </w:p>
        </w:tc>
        <w:tc>
          <w:tcPr>
            <w:tcW w:w="4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4713"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lang w:val="en-US"/>
              </w:rPr>
              <w:t xml:space="preserve"> </w:t>
            </w:r>
            <w:proofErr w:type="spellStart"/>
            <w:r w:rsidRPr="009D7FDE">
              <w:rPr>
                <w:b/>
                <w:bCs/>
                <w:lang w:val="en-US"/>
              </w:rPr>
              <w:t>Арендатор</w:t>
            </w:r>
            <w:proofErr w:type="spellEnd"/>
            <w:r w:rsidRPr="009D7FDE">
              <w:rPr>
                <w:b/>
                <w:bCs/>
                <w:lang w:val="en-US"/>
              </w:rPr>
              <w:t xml:space="preserve"> :</w:t>
            </w:r>
          </w:p>
        </w:tc>
      </w:tr>
      <w:tr w:rsidR="009D7FDE" w:rsidRPr="009D7FDE" w:rsidTr="00347620">
        <w:tc>
          <w:tcPr>
            <w:tcW w:w="4714" w:type="dxa"/>
            <w:tcBorders>
              <w:top w:val="nil"/>
              <w:left w:val="nil"/>
              <w:bottom w:val="nil"/>
              <w:right w:val="nil"/>
            </w:tcBorders>
          </w:tcPr>
          <w:p w:rsidR="009D7FDE" w:rsidRPr="009D7FDE" w:rsidRDefault="009D7FDE" w:rsidP="009D7FDE">
            <w:r w:rsidRPr="009D7FDE">
              <w:t xml:space="preserve"> Администрация Новоавачинского сельского поселения  </w:t>
            </w:r>
          </w:p>
          <w:p w:rsidR="009D7FDE" w:rsidRPr="009D7FDE" w:rsidRDefault="009D7FDE" w:rsidP="009D7FDE">
            <w:r w:rsidRPr="009D7FDE">
              <w:t xml:space="preserve">684016 Камчатский край, Елизовский район                        пос. Новый </w:t>
            </w:r>
            <w:proofErr w:type="spellStart"/>
            <w:r w:rsidRPr="009D7FDE">
              <w:t>ул.Молодежная</w:t>
            </w:r>
            <w:proofErr w:type="spellEnd"/>
            <w:r w:rsidRPr="009D7FDE">
              <w:t xml:space="preserve"> д.</w:t>
            </w:r>
            <w:proofErr w:type="gramStart"/>
            <w:r w:rsidRPr="009D7FDE">
              <w:t>1</w:t>
            </w:r>
            <w:proofErr w:type="gramEnd"/>
            <w:r w:rsidRPr="009D7FDE">
              <w:t xml:space="preserve"> а                              тел. (841531) </w:t>
            </w:r>
            <w:smartTag w:uri="urn:schemas-microsoft-com:office:smarttags" w:element="date">
              <w:smartTagPr>
                <w:attr w:name="Year" w:val="23"/>
                <w:attr w:name="Day" w:val="30"/>
                <w:attr w:name="Month" w:val="1"/>
                <w:attr w:name="ls" w:val="trans"/>
              </w:smartTagPr>
              <w:r w:rsidRPr="009D7FDE">
                <w:t>30-1-23</w:t>
              </w:r>
            </w:smartTag>
            <w:r w:rsidRPr="009D7FDE">
              <w:t xml:space="preserve"> факс (841531) 30-2-16</w:t>
            </w:r>
          </w:p>
          <w:p w:rsidR="009D7FDE" w:rsidRPr="009D7FDE" w:rsidRDefault="009D7FDE" w:rsidP="009D7FDE">
            <w:r w:rsidRPr="009D7FDE">
              <w:t>ИНН 4105029861</w:t>
            </w:r>
          </w:p>
          <w:p w:rsidR="009D7FDE" w:rsidRPr="009D7FDE" w:rsidRDefault="009D7FDE" w:rsidP="009D7FDE">
            <w:r w:rsidRPr="009D7FDE">
              <w:t>КПП 410501001</w:t>
            </w:r>
          </w:p>
          <w:p w:rsidR="009D7FDE" w:rsidRPr="009D7FDE" w:rsidRDefault="009D7FDE" w:rsidP="009D7FDE">
            <w:r w:rsidRPr="009D7FDE">
              <w:t>УФК по Камчатскому краю (Администрация Новоавачинского сельского поселения         л/счет 03383002770)</w:t>
            </w:r>
          </w:p>
          <w:p w:rsidR="009D7FDE" w:rsidRPr="009D7FDE" w:rsidRDefault="009D7FDE" w:rsidP="009D7FDE">
            <w:r w:rsidRPr="009D7FDE">
              <w:t xml:space="preserve">р/с 40204810400000000058 в Отделении Петропавловск-Камчатский </w:t>
            </w:r>
            <w:proofErr w:type="gramStart"/>
            <w:r w:rsidRPr="009D7FDE">
              <w:t>г .Петропавловск</w:t>
            </w:r>
            <w:proofErr w:type="gramEnd"/>
            <w:r w:rsidRPr="009D7FDE">
              <w:t>-Камчатский</w:t>
            </w:r>
          </w:p>
          <w:p w:rsidR="009D7FDE" w:rsidRPr="009D7FDE" w:rsidRDefault="009D7FDE" w:rsidP="009D7FDE">
            <w:r w:rsidRPr="009D7FDE">
              <w:t>БИК 043002001</w:t>
            </w:r>
          </w:p>
          <w:p w:rsidR="009D7FDE" w:rsidRPr="009D7FDE" w:rsidRDefault="009D7FDE" w:rsidP="009D7FDE"/>
          <w:p w:rsidR="009D7FDE" w:rsidRPr="009D7FDE" w:rsidRDefault="009D7FDE" w:rsidP="009D7FDE">
            <w:pPr>
              <w:widowControl w:val="0"/>
              <w:autoSpaceDE w:val="0"/>
              <w:autoSpaceDN w:val="0"/>
              <w:adjustRightInd w:val="0"/>
              <w:jc w:val="both"/>
            </w:pPr>
          </w:p>
          <w:p w:rsidR="009D7FDE" w:rsidRPr="009D7FDE" w:rsidRDefault="009D7FDE" w:rsidP="009D7FDE">
            <w:pPr>
              <w:widowControl w:val="0"/>
              <w:autoSpaceDE w:val="0"/>
              <w:autoSpaceDN w:val="0"/>
              <w:adjustRightInd w:val="0"/>
              <w:jc w:val="both"/>
            </w:pPr>
          </w:p>
        </w:tc>
        <w:tc>
          <w:tcPr>
            <w:tcW w:w="4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c>
          <w:tcPr>
            <w:tcW w:w="4713" w:type="dxa"/>
            <w:tcBorders>
              <w:top w:val="nil"/>
              <w:left w:val="nil"/>
              <w:bottom w:val="nil"/>
              <w:right w:val="nil"/>
            </w:tcBorders>
          </w:tcPr>
          <w:p w:rsidR="009D7FDE" w:rsidRPr="009D7FDE" w:rsidRDefault="009D7FDE" w:rsidP="009D7FDE">
            <w:pPr>
              <w:widowControl w:val="0"/>
              <w:autoSpaceDE w:val="0"/>
              <w:autoSpaceDN w:val="0"/>
              <w:adjustRightInd w:val="0"/>
              <w:jc w:val="both"/>
            </w:pPr>
          </w:p>
          <w:p w:rsidR="009D7FDE" w:rsidRPr="009D7FDE" w:rsidRDefault="009D7FDE" w:rsidP="009D7FDE">
            <w:pPr>
              <w:widowControl w:val="0"/>
              <w:autoSpaceDE w:val="0"/>
              <w:autoSpaceDN w:val="0"/>
              <w:adjustRightInd w:val="0"/>
              <w:jc w:val="both"/>
              <w:rPr>
                <w:lang w:val="en-US"/>
              </w:rPr>
            </w:pPr>
          </w:p>
        </w:tc>
      </w:tr>
    </w:tbl>
    <w:p w:rsidR="009D7FDE" w:rsidRPr="009D7FDE" w:rsidRDefault="009D7FDE" w:rsidP="009D7FDE">
      <w:pPr>
        <w:widowControl w:val="0"/>
        <w:autoSpaceDE w:val="0"/>
        <w:autoSpaceDN w:val="0"/>
        <w:adjustRightInd w:val="0"/>
        <w:ind w:firstLine="800"/>
        <w:jc w:val="both"/>
      </w:pPr>
    </w:p>
    <w:p w:rsidR="009D7FDE" w:rsidRPr="009D7FDE" w:rsidRDefault="009D7FDE" w:rsidP="009D7FDE">
      <w:pPr>
        <w:widowControl w:val="0"/>
        <w:autoSpaceDE w:val="0"/>
        <w:autoSpaceDN w:val="0"/>
        <w:adjustRightInd w:val="0"/>
        <w:ind w:firstLine="800"/>
        <w:jc w:val="both"/>
        <w:rPr>
          <w:lang w:val="en-US"/>
        </w:rPr>
      </w:pPr>
      <w:r w:rsidRPr="009D7FDE">
        <w:rPr>
          <w:lang w:val="en-US"/>
        </w:rPr>
        <w:t xml:space="preserve">К </w:t>
      </w:r>
      <w:proofErr w:type="spellStart"/>
      <w:r w:rsidRPr="009D7FDE">
        <w:rPr>
          <w:lang w:val="en-US"/>
        </w:rPr>
        <w:t>настоящему</w:t>
      </w:r>
      <w:proofErr w:type="spellEnd"/>
      <w:r w:rsidRPr="009D7FDE">
        <w:rPr>
          <w:lang w:val="en-US"/>
        </w:rPr>
        <w:t xml:space="preserve"> </w:t>
      </w:r>
      <w:proofErr w:type="spellStart"/>
      <w:r w:rsidRPr="009D7FDE">
        <w:rPr>
          <w:lang w:val="en-US"/>
        </w:rPr>
        <w:t>договору</w:t>
      </w:r>
      <w:proofErr w:type="spellEnd"/>
      <w:r w:rsidRPr="009D7FDE">
        <w:rPr>
          <w:lang w:val="en-US"/>
        </w:rPr>
        <w:t xml:space="preserve"> </w:t>
      </w:r>
      <w:proofErr w:type="spellStart"/>
      <w:r w:rsidRPr="009D7FDE">
        <w:rPr>
          <w:lang w:val="en-US"/>
        </w:rPr>
        <w:t>прилагается</w:t>
      </w:r>
      <w:proofErr w:type="spellEnd"/>
      <w:r w:rsidRPr="009D7FDE">
        <w:rPr>
          <w:lang w:val="en-US"/>
        </w:rPr>
        <w:t>:</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9821"/>
      </w:tblGrid>
      <w:tr w:rsidR="009D7FDE" w:rsidRPr="009D7FDE" w:rsidTr="00347620">
        <w:tc>
          <w:tcPr>
            <w:tcW w:w="9923" w:type="dxa"/>
            <w:tcBorders>
              <w:top w:val="nil"/>
              <w:left w:val="nil"/>
              <w:bottom w:val="nil"/>
              <w:right w:val="nil"/>
            </w:tcBorders>
          </w:tcPr>
          <w:p w:rsidR="009D7FDE" w:rsidRPr="009D7FDE" w:rsidRDefault="009D7FDE" w:rsidP="009D7FDE">
            <w:pPr>
              <w:widowControl w:val="0"/>
              <w:autoSpaceDE w:val="0"/>
              <w:autoSpaceDN w:val="0"/>
              <w:adjustRightInd w:val="0"/>
              <w:jc w:val="both"/>
            </w:pPr>
            <w:r w:rsidRPr="009D7FDE">
              <w:t>1. Акт приема-передачи земельного участка (приложение № 1).</w:t>
            </w:r>
          </w:p>
        </w:tc>
      </w:tr>
      <w:tr w:rsidR="009D7FDE" w:rsidRPr="009D7FDE" w:rsidTr="00347620">
        <w:tc>
          <w:tcPr>
            <w:tcW w:w="9923" w:type="dxa"/>
            <w:tcBorders>
              <w:top w:val="nil"/>
              <w:left w:val="nil"/>
              <w:bottom w:val="nil"/>
              <w:right w:val="nil"/>
            </w:tcBorders>
          </w:tcPr>
          <w:p w:rsidR="009D7FDE" w:rsidRPr="009D7FDE" w:rsidRDefault="009D7FDE" w:rsidP="009D7FDE">
            <w:pPr>
              <w:widowControl w:val="0"/>
              <w:autoSpaceDE w:val="0"/>
              <w:autoSpaceDN w:val="0"/>
              <w:adjustRightInd w:val="0"/>
              <w:jc w:val="both"/>
            </w:pPr>
          </w:p>
        </w:tc>
      </w:tr>
    </w:tbl>
    <w:p w:rsidR="009D7FDE" w:rsidRPr="009D7FDE" w:rsidRDefault="009D7FDE" w:rsidP="009D7FDE">
      <w:pPr>
        <w:widowControl w:val="0"/>
        <w:autoSpaceDE w:val="0"/>
        <w:autoSpaceDN w:val="0"/>
        <w:adjustRightInd w:val="0"/>
        <w:jc w:val="both"/>
      </w:pPr>
      <w:r w:rsidRPr="009D7FDE">
        <w:t xml:space="preserve"> </w:t>
      </w:r>
    </w:p>
    <w:p w:rsidR="009D7FDE" w:rsidRPr="009D7FDE" w:rsidRDefault="009D7FDE" w:rsidP="009D7FDE">
      <w:pPr>
        <w:widowControl w:val="0"/>
        <w:autoSpaceDE w:val="0"/>
        <w:autoSpaceDN w:val="0"/>
        <w:adjustRightInd w:val="0"/>
        <w:jc w:val="both"/>
        <w:rPr>
          <w:lang w:val="en-US"/>
        </w:rPr>
      </w:pPr>
      <w:proofErr w:type="spellStart"/>
      <w:r w:rsidRPr="009D7FDE">
        <w:rPr>
          <w:b/>
          <w:bCs/>
          <w:lang w:val="en-US"/>
        </w:rPr>
        <w:t>Подписи</w:t>
      </w:r>
      <w:proofErr w:type="spellEnd"/>
      <w:r w:rsidRPr="009D7FDE">
        <w:rPr>
          <w:b/>
          <w:bCs/>
          <w:lang w:val="en-US"/>
        </w:rPr>
        <w:t xml:space="preserve"> </w:t>
      </w:r>
      <w:proofErr w:type="spellStart"/>
      <w:r w:rsidRPr="009D7FDE">
        <w:rPr>
          <w:b/>
          <w:bCs/>
          <w:lang w:val="en-US"/>
        </w:rPr>
        <w:t>cторон</w:t>
      </w:r>
      <w:proofErr w:type="spellEnd"/>
    </w:p>
    <w:tbl>
      <w:tblPr>
        <w:tblW w:w="0" w:type="auto"/>
        <w:tblInd w:w="40" w:type="dxa"/>
        <w:tblCellMar>
          <w:top w:w="40" w:type="dxa"/>
          <w:left w:w="40" w:type="dxa"/>
          <w:bottom w:w="40" w:type="dxa"/>
          <w:right w:w="40" w:type="dxa"/>
        </w:tblCellMar>
        <w:tblLook w:val="0000" w:firstRow="0" w:lastRow="0" w:firstColumn="0" w:lastColumn="0" w:noHBand="0" w:noVBand="0"/>
      </w:tblPr>
      <w:tblGrid>
        <w:gridCol w:w="4216"/>
        <w:gridCol w:w="196"/>
        <w:gridCol w:w="5409"/>
      </w:tblGrid>
      <w:tr w:rsidR="009D7FDE" w:rsidRPr="009D7FDE" w:rsidTr="00347620">
        <w:tc>
          <w:tcPr>
            <w:tcW w:w="4253"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lang w:val="en-US"/>
              </w:rPr>
              <w:t>«</w:t>
            </w:r>
            <w:proofErr w:type="spellStart"/>
            <w:r w:rsidRPr="009D7FDE">
              <w:rPr>
                <w:b/>
                <w:bCs/>
                <w:lang w:val="en-US"/>
              </w:rPr>
              <w:t>Арендодатель</w:t>
            </w:r>
            <w:proofErr w:type="spellEnd"/>
            <w:r w:rsidRPr="009D7FDE">
              <w:rPr>
                <w:b/>
                <w:bCs/>
                <w:lang w:val="en-US"/>
              </w:rPr>
              <w:t>»</w:t>
            </w:r>
          </w:p>
        </w:tc>
        <w:tc>
          <w:tcPr>
            <w:tcW w:w="198"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72"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rPr>
              <w:t xml:space="preserve">                                </w:t>
            </w:r>
            <w:r w:rsidRPr="009D7FDE">
              <w:rPr>
                <w:b/>
                <w:bCs/>
                <w:lang w:val="en-US"/>
              </w:rPr>
              <w:t xml:space="preserve"> «</w:t>
            </w:r>
            <w:proofErr w:type="spellStart"/>
            <w:r w:rsidRPr="009D7FDE">
              <w:rPr>
                <w:b/>
                <w:bCs/>
                <w:lang w:val="en-US"/>
              </w:rPr>
              <w:t>Арендатор</w:t>
            </w:r>
            <w:proofErr w:type="spellEnd"/>
            <w:r w:rsidRPr="009D7FDE">
              <w:rPr>
                <w:b/>
                <w:bCs/>
                <w:lang w:val="en-US"/>
              </w:rPr>
              <w:t xml:space="preserve">» </w:t>
            </w:r>
          </w:p>
        </w:tc>
      </w:tr>
      <w:tr w:rsidR="009D7FDE" w:rsidRPr="009D7FDE" w:rsidTr="00347620">
        <w:tc>
          <w:tcPr>
            <w:tcW w:w="4253" w:type="dxa"/>
            <w:tcBorders>
              <w:top w:val="nil"/>
              <w:left w:val="nil"/>
              <w:bottom w:val="nil"/>
              <w:right w:val="nil"/>
            </w:tcBorders>
          </w:tcPr>
          <w:p w:rsidR="009D7FDE" w:rsidRPr="009D7FDE" w:rsidRDefault="009D7FDE" w:rsidP="009D7FDE">
            <w:pPr>
              <w:widowControl w:val="0"/>
              <w:autoSpaceDE w:val="0"/>
              <w:autoSpaceDN w:val="0"/>
              <w:adjustRightInd w:val="0"/>
              <w:jc w:val="both"/>
            </w:pPr>
            <w:r w:rsidRPr="009D7FDE">
              <w:t>Глава Новоавачинского</w:t>
            </w:r>
          </w:p>
          <w:p w:rsidR="009D7FDE" w:rsidRPr="009D7FDE" w:rsidRDefault="009D7FDE" w:rsidP="009D7FDE">
            <w:pPr>
              <w:widowControl w:val="0"/>
              <w:autoSpaceDE w:val="0"/>
              <w:autoSpaceDN w:val="0"/>
              <w:adjustRightInd w:val="0"/>
              <w:jc w:val="both"/>
              <w:rPr>
                <w:lang w:val="en-US"/>
              </w:rPr>
            </w:pPr>
            <w:r w:rsidRPr="009D7FDE">
              <w:t>сельского поселения</w:t>
            </w:r>
          </w:p>
          <w:p w:rsidR="009D7FDE" w:rsidRPr="009D7FDE" w:rsidRDefault="009D7FDE" w:rsidP="009D7FDE">
            <w:pPr>
              <w:widowControl w:val="0"/>
              <w:autoSpaceDE w:val="0"/>
              <w:autoSpaceDN w:val="0"/>
              <w:adjustRightInd w:val="0"/>
              <w:jc w:val="both"/>
              <w:rPr>
                <w:lang w:val="en-US"/>
              </w:rPr>
            </w:pPr>
          </w:p>
        </w:tc>
        <w:tc>
          <w:tcPr>
            <w:tcW w:w="198"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c>
          <w:tcPr>
            <w:tcW w:w="5472"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r>
      <w:tr w:rsidR="009D7FDE" w:rsidRPr="009D7FDE" w:rsidTr="00347620">
        <w:tc>
          <w:tcPr>
            <w:tcW w:w="4253"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___________ </w:t>
            </w:r>
          </w:p>
        </w:tc>
        <w:tc>
          <w:tcPr>
            <w:tcW w:w="198"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72" w:type="dxa"/>
            <w:tcBorders>
              <w:top w:val="nil"/>
              <w:left w:val="nil"/>
              <w:bottom w:val="nil"/>
              <w:right w:val="nil"/>
            </w:tcBorders>
          </w:tcPr>
          <w:p w:rsidR="009D7FDE" w:rsidRPr="009D7FDE" w:rsidRDefault="009D7FDE" w:rsidP="009D7FDE">
            <w:pPr>
              <w:widowControl w:val="0"/>
              <w:autoSpaceDE w:val="0"/>
              <w:autoSpaceDN w:val="0"/>
              <w:adjustRightInd w:val="0"/>
              <w:jc w:val="both"/>
            </w:pPr>
            <w:r w:rsidRPr="009D7FDE">
              <w:t xml:space="preserve">                                   ____________</w:t>
            </w:r>
          </w:p>
        </w:tc>
      </w:tr>
      <w:tr w:rsidR="009D7FDE" w:rsidRPr="009D7FDE" w:rsidTr="00347620">
        <w:tc>
          <w:tcPr>
            <w:tcW w:w="4253"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t xml:space="preserve">   </w:t>
            </w:r>
            <w:r w:rsidRPr="009D7FDE">
              <w:rPr>
                <w:lang w:val="en-US"/>
              </w:rPr>
              <w:t>М.П.</w:t>
            </w:r>
          </w:p>
        </w:tc>
        <w:tc>
          <w:tcPr>
            <w:tcW w:w="198"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72"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r>
    </w:tbl>
    <w:p w:rsidR="009D7FDE" w:rsidRPr="009D7FDE" w:rsidRDefault="009D7FDE" w:rsidP="009D7FDE">
      <w:pPr>
        <w:widowControl w:val="0"/>
        <w:autoSpaceDE w:val="0"/>
        <w:autoSpaceDN w:val="0"/>
        <w:adjustRightInd w:val="0"/>
        <w:jc w:val="both"/>
        <w:rPr>
          <w:lang w:val="en-US"/>
        </w:rPr>
      </w:pPr>
      <w:r w:rsidRPr="009D7FDE">
        <w:rPr>
          <w:lang w:val="en-US"/>
        </w:rPr>
        <w:t xml:space="preserve"> </w:t>
      </w: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lang w:val="en-US"/>
        </w:rPr>
      </w:pPr>
    </w:p>
    <w:p w:rsidR="009D7FDE" w:rsidRPr="009D7FDE" w:rsidRDefault="009D7FDE" w:rsidP="009D7FDE">
      <w:pPr>
        <w:widowControl w:val="0"/>
        <w:autoSpaceDE w:val="0"/>
        <w:autoSpaceDN w:val="0"/>
        <w:adjustRightInd w:val="0"/>
        <w:jc w:val="both"/>
        <w:rPr>
          <w:sz w:val="22"/>
          <w:szCs w:val="22"/>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9821"/>
      </w:tblGrid>
      <w:tr w:rsidR="009D7FDE" w:rsidRPr="009D7FDE" w:rsidTr="00347620">
        <w:tc>
          <w:tcPr>
            <w:tcW w:w="9923" w:type="dxa"/>
            <w:tcBorders>
              <w:top w:val="nil"/>
              <w:left w:val="nil"/>
              <w:bottom w:val="nil"/>
              <w:right w:val="nil"/>
            </w:tcBorders>
          </w:tcPr>
          <w:p w:rsidR="009D7FDE" w:rsidRPr="009D7FDE" w:rsidRDefault="009D7FDE" w:rsidP="009D7FDE">
            <w:pPr>
              <w:widowControl w:val="0"/>
              <w:autoSpaceDE w:val="0"/>
              <w:autoSpaceDN w:val="0"/>
              <w:adjustRightInd w:val="0"/>
              <w:jc w:val="right"/>
              <w:rPr>
                <w:sz w:val="22"/>
                <w:szCs w:val="22"/>
              </w:rPr>
            </w:pPr>
            <w:r w:rsidRPr="009D7FDE">
              <w:rPr>
                <w:sz w:val="22"/>
                <w:szCs w:val="22"/>
              </w:rPr>
              <w:t>Приложение № 1</w:t>
            </w:r>
          </w:p>
          <w:p w:rsidR="009D7FDE" w:rsidRPr="009D7FDE" w:rsidRDefault="009D7FDE" w:rsidP="009D7FDE">
            <w:pPr>
              <w:widowControl w:val="0"/>
              <w:autoSpaceDE w:val="0"/>
              <w:autoSpaceDN w:val="0"/>
              <w:adjustRightInd w:val="0"/>
              <w:jc w:val="right"/>
              <w:rPr>
                <w:sz w:val="22"/>
                <w:szCs w:val="22"/>
              </w:rPr>
            </w:pPr>
            <w:r w:rsidRPr="009D7FDE">
              <w:rPr>
                <w:sz w:val="22"/>
                <w:szCs w:val="22"/>
              </w:rPr>
              <w:t>к договору аренды</w:t>
            </w:r>
          </w:p>
          <w:p w:rsidR="009D7FDE" w:rsidRPr="009D7FDE" w:rsidRDefault="009D7FDE" w:rsidP="009D7FDE">
            <w:pPr>
              <w:widowControl w:val="0"/>
              <w:autoSpaceDE w:val="0"/>
              <w:autoSpaceDN w:val="0"/>
              <w:adjustRightInd w:val="0"/>
              <w:jc w:val="right"/>
              <w:rPr>
                <w:color w:val="000000"/>
                <w:sz w:val="22"/>
                <w:szCs w:val="22"/>
              </w:rPr>
            </w:pPr>
            <w:r w:rsidRPr="009D7FDE">
              <w:rPr>
                <w:sz w:val="22"/>
                <w:szCs w:val="22"/>
              </w:rPr>
              <w:t>земельного участка</w:t>
            </w:r>
            <w:r w:rsidRPr="009D7FDE">
              <w:rPr>
                <w:color w:val="000000"/>
                <w:sz w:val="22"/>
                <w:szCs w:val="22"/>
              </w:rPr>
              <w:t xml:space="preserve"> </w:t>
            </w:r>
          </w:p>
        </w:tc>
      </w:tr>
    </w:tbl>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w:t>
      </w:r>
    </w:p>
    <w:p w:rsidR="009D7FDE" w:rsidRPr="009D7FDE" w:rsidRDefault="009D7FDE" w:rsidP="009D7FDE">
      <w:pPr>
        <w:widowControl w:val="0"/>
        <w:autoSpaceDE w:val="0"/>
        <w:autoSpaceDN w:val="0"/>
        <w:adjustRightInd w:val="0"/>
        <w:jc w:val="center"/>
        <w:rPr>
          <w:bCs/>
          <w:color w:val="000000"/>
          <w:sz w:val="22"/>
          <w:szCs w:val="22"/>
        </w:rPr>
      </w:pPr>
      <w:r w:rsidRPr="009D7FDE">
        <w:rPr>
          <w:bCs/>
          <w:color w:val="000000"/>
          <w:sz w:val="22"/>
          <w:szCs w:val="22"/>
        </w:rPr>
        <w:t>Акт приема-передачи земельного участка</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914"/>
        <w:gridCol w:w="4907"/>
      </w:tblGrid>
      <w:tr w:rsidR="009D7FDE" w:rsidRPr="009D7FDE" w:rsidTr="00347620">
        <w:tc>
          <w:tcPr>
            <w:tcW w:w="4962" w:type="dxa"/>
            <w:tcBorders>
              <w:top w:val="nil"/>
              <w:left w:val="nil"/>
              <w:bottom w:val="nil"/>
              <w:right w:val="nil"/>
            </w:tcBorders>
          </w:tcPr>
          <w:p w:rsidR="009D7FDE" w:rsidRPr="009D7FDE" w:rsidRDefault="009D7FDE" w:rsidP="009D7FDE">
            <w:pPr>
              <w:widowControl w:val="0"/>
              <w:autoSpaceDE w:val="0"/>
              <w:autoSpaceDN w:val="0"/>
              <w:adjustRightInd w:val="0"/>
              <w:jc w:val="both"/>
              <w:rPr>
                <w:bCs/>
                <w:color w:val="000000"/>
                <w:sz w:val="22"/>
                <w:szCs w:val="22"/>
              </w:rPr>
            </w:pPr>
            <w:proofErr w:type="spellStart"/>
            <w:r w:rsidRPr="009D7FDE">
              <w:rPr>
                <w:bCs/>
                <w:color w:val="000000"/>
                <w:sz w:val="22"/>
                <w:szCs w:val="22"/>
              </w:rPr>
              <w:t>пос.Новый</w:t>
            </w:r>
            <w:proofErr w:type="spellEnd"/>
          </w:p>
        </w:tc>
        <w:tc>
          <w:tcPr>
            <w:tcW w:w="4961" w:type="dxa"/>
            <w:tcBorders>
              <w:top w:val="nil"/>
              <w:left w:val="nil"/>
              <w:bottom w:val="nil"/>
              <w:right w:val="nil"/>
            </w:tcBorders>
          </w:tcPr>
          <w:p w:rsidR="009D7FDE" w:rsidRPr="009D7FDE" w:rsidRDefault="009D7FDE" w:rsidP="009D7FDE">
            <w:pPr>
              <w:widowControl w:val="0"/>
              <w:autoSpaceDE w:val="0"/>
              <w:autoSpaceDN w:val="0"/>
              <w:adjustRightInd w:val="0"/>
              <w:jc w:val="both"/>
              <w:rPr>
                <w:bCs/>
                <w:color w:val="000000"/>
                <w:sz w:val="22"/>
                <w:szCs w:val="22"/>
              </w:rPr>
            </w:pPr>
            <w:r w:rsidRPr="009D7FDE">
              <w:rPr>
                <w:bCs/>
                <w:color w:val="000000"/>
                <w:sz w:val="22"/>
                <w:szCs w:val="22"/>
              </w:rPr>
              <w:t xml:space="preserve">                                               «   »                     2020г.</w:t>
            </w:r>
          </w:p>
        </w:tc>
      </w:tr>
    </w:tbl>
    <w:p w:rsidR="009D7FDE" w:rsidRPr="009D7FDE" w:rsidRDefault="009D7FDE" w:rsidP="009D7FDE">
      <w:pPr>
        <w:widowControl w:val="0"/>
        <w:autoSpaceDE w:val="0"/>
        <w:autoSpaceDN w:val="0"/>
        <w:adjustRightInd w:val="0"/>
        <w:jc w:val="both"/>
        <w:rPr>
          <w:bCs/>
          <w:color w:val="000000"/>
          <w:sz w:val="22"/>
          <w:szCs w:val="22"/>
          <w:lang w:val="en-US"/>
        </w:rPr>
      </w:pPr>
      <w:r w:rsidRPr="009D7FDE">
        <w:rPr>
          <w:bCs/>
          <w:color w:val="000000"/>
          <w:sz w:val="22"/>
          <w:szCs w:val="22"/>
          <w:lang w:val="en-US"/>
        </w:rPr>
        <w:t xml:space="preserve"> </w:t>
      </w:r>
    </w:p>
    <w:p w:rsidR="009D7FDE" w:rsidRPr="009D7FDE" w:rsidRDefault="009D7FDE" w:rsidP="009D7FDE">
      <w:pPr>
        <w:widowControl w:val="0"/>
        <w:autoSpaceDE w:val="0"/>
        <w:autoSpaceDN w:val="0"/>
        <w:adjustRightInd w:val="0"/>
        <w:jc w:val="both"/>
        <w:rPr>
          <w:bCs/>
          <w:color w:val="000000"/>
          <w:sz w:val="22"/>
          <w:szCs w:val="22"/>
          <w:lang w:val="en-US"/>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r w:rsidRPr="009D7FDE">
        <w:t xml:space="preserve">Администрация Новоавачинского сельского поселения в лице главы Новоавачинского сельского поселения Прокопенко Ольги Анатольевны, действующего на основании Устава, именуемая в дальнейшем «Арендодатель», с одной стороны и </w:t>
      </w:r>
      <w:r w:rsidRPr="009D7FDE">
        <w:rPr>
          <w:b/>
          <w:bCs/>
        </w:rPr>
        <w:t>_______________</w:t>
      </w:r>
      <w:r w:rsidRPr="009D7FDE">
        <w:t>,  именуемый(</w:t>
      </w:r>
      <w:proofErr w:type="spellStart"/>
      <w:r w:rsidRPr="009D7FDE">
        <w:t>ая</w:t>
      </w:r>
      <w:proofErr w:type="spellEnd"/>
      <w:r w:rsidRPr="009D7FDE">
        <w:t>) в дальнейшем «Арендатор», с другой стороны, совместно именуемые «Стороны», на основании протокола результатов аукциона по продаже права на заключение договора аренды земельного участка от_________ №____ заключили настоящий договор (далее по тексту - Договор) о нижеследующем:</w:t>
      </w: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r w:rsidRPr="009D7FDE">
        <w:rPr>
          <w:color w:val="000000"/>
          <w:sz w:val="22"/>
          <w:szCs w:val="22"/>
        </w:rPr>
        <w:t xml:space="preserve">     1. Администрация Новоавачинского сельского </w:t>
      </w:r>
      <w:proofErr w:type="gramStart"/>
      <w:r w:rsidRPr="009D7FDE">
        <w:rPr>
          <w:color w:val="000000"/>
          <w:sz w:val="22"/>
          <w:szCs w:val="22"/>
        </w:rPr>
        <w:t>поселения  передает</w:t>
      </w:r>
      <w:proofErr w:type="gramEnd"/>
      <w:r w:rsidRPr="009D7FDE">
        <w:rPr>
          <w:color w:val="000000"/>
          <w:sz w:val="22"/>
          <w:szCs w:val="22"/>
        </w:rPr>
        <w:t>, а</w:t>
      </w:r>
      <w:r w:rsidRPr="009D7FDE">
        <w:rPr>
          <w:sz w:val="22"/>
          <w:szCs w:val="22"/>
        </w:rPr>
        <w:t xml:space="preserve"> __________________</w:t>
      </w:r>
      <w:r w:rsidRPr="009D7FDE">
        <w:rPr>
          <w:color w:val="000000"/>
          <w:sz w:val="22"/>
          <w:szCs w:val="22"/>
        </w:rPr>
        <w:t xml:space="preserve"> принимает земельный участок (далее по тексту - Земельный участок):</w:t>
      </w:r>
    </w:p>
    <w:p w:rsidR="009D7FDE" w:rsidRPr="009D7FDE" w:rsidRDefault="009D7FDE" w:rsidP="009D7FDE">
      <w:pPr>
        <w:jc w:val="both"/>
        <w:rPr>
          <w:sz w:val="22"/>
          <w:szCs w:val="22"/>
        </w:rPr>
      </w:pPr>
      <w:r w:rsidRPr="009D7FDE">
        <w:rPr>
          <w:sz w:val="22"/>
          <w:szCs w:val="22"/>
        </w:rPr>
        <w:t xml:space="preserve">Местоположение земельного участка: Участок находится по адресу: Камчатский </w:t>
      </w:r>
      <w:proofErr w:type="gramStart"/>
      <w:r w:rsidRPr="009D7FDE">
        <w:rPr>
          <w:sz w:val="22"/>
          <w:szCs w:val="22"/>
        </w:rPr>
        <w:t>край,  Елизовский</w:t>
      </w:r>
      <w:proofErr w:type="gramEnd"/>
      <w:r w:rsidRPr="009D7FDE">
        <w:rPr>
          <w:sz w:val="22"/>
          <w:szCs w:val="22"/>
        </w:rPr>
        <w:t xml:space="preserve"> район, пос. Нагорный.</w:t>
      </w:r>
    </w:p>
    <w:p w:rsidR="009D7FDE" w:rsidRPr="009D7FDE" w:rsidRDefault="009D7FDE" w:rsidP="009D7FDE">
      <w:pPr>
        <w:jc w:val="both"/>
        <w:rPr>
          <w:sz w:val="22"/>
          <w:szCs w:val="22"/>
        </w:rPr>
      </w:pPr>
      <w:r w:rsidRPr="009D7FDE">
        <w:rPr>
          <w:sz w:val="22"/>
          <w:szCs w:val="22"/>
        </w:rPr>
        <w:t xml:space="preserve">     Площадь земельного участка: 3500 </w:t>
      </w:r>
      <w:proofErr w:type="spellStart"/>
      <w:r w:rsidRPr="009D7FDE">
        <w:rPr>
          <w:sz w:val="22"/>
          <w:szCs w:val="22"/>
        </w:rPr>
        <w:t>кв.м</w:t>
      </w:r>
      <w:proofErr w:type="spellEnd"/>
      <w:r w:rsidRPr="009D7FDE">
        <w:rPr>
          <w:sz w:val="22"/>
          <w:szCs w:val="22"/>
        </w:rPr>
        <w:t>.</w:t>
      </w:r>
    </w:p>
    <w:p w:rsidR="009D7FDE" w:rsidRPr="009D7FDE" w:rsidRDefault="009D7FDE" w:rsidP="009D7FDE">
      <w:pPr>
        <w:jc w:val="both"/>
        <w:rPr>
          <w:sz w:val="22"/>
          <w:szCs w:val="22"/>
        </w:rPr>
      </w:pPr>
      <w:r w:rsidRPr="009D7FDE">
        <w:rPr>
          <w:sz w:val="22"/>
          <w:szCs w:val="22"/>
        </w:rPr>
        <w:t xml:space="preserve">     Категория земель: земли населенных пунктов.</w:t>
      </w:r>
    </w:p>
    <w:p w:rsidR="009D7FDE" w:rsidRPr="009D7FDE" w:rsidRDefault="009D7FDE" w:rsidP="009D7FDE">
      <w:pPr>
        <w:jc w:val="both"/>
        <w:rPr>
          <w:sz w:val="22"/>
          <w:szCs w:val="22"/>
        </w:rPr>
      </w:pPr>
      <w:r w:rsidRPr="009D7FDE">
        <w:rPr>
          <w:sz w:val="22"/>
          <w:szCs w:val="22"/>
        </w:rPr>
        <w:t xml:space="preserve">     Кадастровый номер: 41:05:0101074:224.</w:t>
      </w:r>
    </w:p>
    <w:p w:rsidR="009D7FDE" w:rsidRPr="009D7FDE" w:rsidRDefault="009D7FDE" w:rsidP="009D7FDE">
      <w:pPr>
        <w:jc w:val="both"/>
        <w:rPr>
          <w:sz w:val="22"/>
          <w:szCs w:val="22"/>
        </w:rPr>
      </w:pPr>
      <w:r w:rsidRPr="009D7FDE">
        <w:rPr>
          <w:sz w:val="22"/>
          <w:szCs w:val="22"/>
        </w:rPr>
        <w:t xml:space="preserve">     Вид разрешенного использования: Склады</w:t>
      </w:r>
    </w:p>
    <w:p w:rsidR="009D7FDE" w:rsidRPr="009D7FDE" w:rsidRDefault="009D7FDE" w:rsidP="009D7FDE">
      <w:pPr>
        <w:jc w:val="both"/>
        <w:rPr>
          <w:sz w:val="22"/>
          <w:szCs w:val="22"/>
        </w:rPr>
      </w:pPr>
      <w:r w:rsidRPr="009D7FDE">
        <w:rPr>
          <w:sz w:val="22"/>
          <w:szCs w:val="22"/>
        </w:rPr>
        <w:t xml:space="preserve">     Особые отметки: отсутствуют</w:t>
      </w:r>
    </w:p>
    <w:p w:rsidR="009D7FDE" w:rsidRPr="009D7FDE" w:rsidRDefault="009D7FDE" w:rsidP="009D7FDE">
      <w:pPr>
        <w:widowControl w:val="0"/>
        <w:tabs>
          <w:tab w:val="left" w:pos="564"/>
        </w:tabs>
        <w:spacing w:line="283" w:lineRule="exact"/>
        <w:jc w:val="both"/>
        <w:rPr>
          <w:sz w:val="22"/>
          <w:szCs w:val="22"/>
          <w:lang w:eastAsia="en-US"/>
        </w:rPr>
      </w:pPr>
      <w:r w:rsidRPr="009D7FDE">
        <w:rPr>
          <w:sz w:val="22"/>
          <w:szCs w:val="22"/>
          <w:lang w:eastAsia="en-US"/>
        </w:rPr>
        <w:t xml:space="preserve">     Целевое назначение: строительство здания склада</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2.</w:t>
      </w:r>
      <w:r w:rsidRPr="009D7FDE">
        <w:rPr>
          <w:color w:val="000000"/>
          <w:sz w:val="22"/>
          <w:szCs w:val="22"/>
          <w:lang w:val="en-US"/>
        </w:rPr>
        <w:t> </w:t>
      </w:r>
      <w:r w:rsidRPr="009D7FDE">
        <w:rPr>
          <w:color w:val="000000"/>
          <w:sz w:val="22"/>
          <w:szCs w:val="22"/>
        </w:rPr>
        <w:t xml:space="preserve"> При подписании настоящего документа Стороны подтверждают, что Земельный участок передается в состоянии, соответствующем его целевому назначению и разрешенному использованию. Претензии у принимающей стороны в отношении Земельного участка отсутствуют. </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Подписи сторон</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Арендодатель                                                                                                       Арендатор</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Глава Новоавачинского</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сельского поселения</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_________________</w:t>
      </w:r>
      <w:proofErr w:type="spellStart"/>
      <w:r w:rsidRPr="009D7FDE">
        <w:rPr>
          <w:color w:val="000000"/>
          <w:sz w:val="22"/>
          <w:szCs w:val="22"/>
        </w:rPr>
        <w:t>О.А.Прокопенко</w:t>
      </w:r>
      <w:proofErr w:type="spellEnd"/>
      <w:r w:rsidRPr="009D7FDE">
        <w:rPr>
          <w:color w:val="000000"/>
          <w:sz w:val="22"/>
          <w:szCs w:val="22"/>
        </w:rPr>
        <w:t xml:space="preserve">                                                     _______________/____________/</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МП</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jc w:val="right"/>
        <w:rPr>
          <w:rFonts w:eastAsiaTheme="minorEastAsia"/>
          <w:b/>
        </w:rPr>
      </w:pPr>
      <w:r w:rsidRPr="009D7FDE">
        <w:rPr>
          <w:rFonts w:eastAsiaTheme="minorEastAsia"/>
          <w:b/>
        </w:rPr>
        <w:lastRenderedPageBreak/>
        <w:t>Формы заявок на участие в аукционе</w:t>
      </w:r>
    </w:p>
    <w:p w:rsidR="009D7FDE" w:rsidRPr="009D7FDE" w:rsidRDefault="009D7FDE" w:rsidP="009D7FDE">
      <w:pPr>
        <w:jc w:val="right"/>
        <w:rPr>
          <w:rFonts w:eastAsiaTheme="minorEastAsia"/>
        </w:rPr>
      </w:pPr>
      <w:r w:rsidRPr="009D7FDE">
        <w:rPr>
          <w:rFonts w:eastAsiaTheme="minorEastAsia"/>
        </w:rPr>
        <w:t>Кому______________________________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на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юридических лиц - наименование и организационно-правовая форма) 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Код ОКВЭД _______________          ИНН _______________      КПП__________________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ОГРН _________________________ Свидетельство серия _______ номер 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дата ______________________ Адрес _________________________________ </w:t>
      </w:r>
      <w:proofErr w:type="gramStart"/>
      <w:r w:rsidRPr="009D7FDE">
        <w:rPr>
          <w:rFonts w:eastAsiaTheme="minorEastAsia"/>
          <w:sz w:val="22"/>
          <w:szCs w:val="22"/>
        </w:rPr>
        <w:t>телефон  _</w:t>
      </w:r>
      <w:proofErr w:type="gramEnd"/>
      <w:r w:rsidRPr="009D7FDE">
        <w:rPr>
          <w:rFonts w:eastAsiaTheme="minorEastAsia"/>
          <w:sz w:val="22"/>
          <w:szCs w:val="22"/>
        </w:rPr>
        <w:t>_______________ факс 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Учредительный документ 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Реквизиты для возврата задатка: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w:t>
      </w:r>
      <w:proofErr w:type="gramStart"/>
      <w:r w:rsidRPr="009D7FDE">
        <w:rPr>
          <w:rFonts w:eastAsiaTheme="minorEastAsia"/>
          <w:sz w:val="22"/>
          <w:szCs w:val="22"/>
        </w:rPr>
        <w:t>БИК  _</w:t>
      </w:r>
      <w:proofErr w:type="gramEnd"/>
      <w:r w:rsidRPr="009D7FDE">
        <w:rPr>
          <w:rFonts w:eastAsiaTheme="minorEastAsia"/>
          <w:sz w:val="22"/>
          <w:szCs w:val="22"/>
        </w:rPr>
        <w:t>____________  Корр. счет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1. Прошу принять заявку и прилагаемые документы для участия в открытом аукционе по продаже права на заключение договора аренды земельного участка с кадастровым номером _______________________</w:t>
      </w:r>
      <w:proofErr w:type="gramStart"/>
      <w:r w:rsidRPr="009D7FDE">
        <w:rPr>
          <w:rFonts w:eastAsiaTheme="minorEastAsia"/>
          <w:sz w:val="22"/>
          <w:szCs w:val="22"/>
        </w:rPr>
        <w:t>_,местоположение</w:t>
      </w:r>
      <w:proofErr w:type="gramEnd"/>
      <w:r w:rsidRPr="009D7FDE">
        <w:rPr>
          <w:rFonts w:eastAsiaTheme="minorEastAsia"/>
          <w:sz w:val="22"/>
          <w:szCs w:val="22"/>
        </w:rPr>
        <w:t>:_________________________________________________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(ем)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firstLine="284"/>
        <w:jc w:val="both"/>
        <w:rPr>
          <w:rFonts w:eastAsiaTheme="minorEastAsia"/>
          <w:sz w:val="22"/>
          <w:szCs w:val="22"/>
        </w:rPr>
      </w:pPr>
      <w:r w:rsidRPr="009D7FDE">
        <w:rPr>
          <w:rFonts w:eastAsiaTheme="minorEastAsia"/>
          <w:sz w:val="22"/>
          <w:szCs w:val="22"/>
        </w:rPr>
        <w:t xml:space="preserve">3. В случае признания меня (нас)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(нашего) отказа  от заключения договора аренды земельного участка , выражаю (ем) согласие с тем, что сумма внесенного мной (нами) задатка возврату не подлежит по основаниям, установленным в ч.2 ст.381, ст.416 ГК РФ.</w:t>
      </w:r>
    </w:p>
    <w:p w:rsidR="009D7FDE" w:rsidRPr="009D7FDE" w:rsidRDefault="009D7FDE" w:rsidP="009D7FDE">
      <w:pPr>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________________________ __________________</w:t>
      </w:r>
      <w:proofErr w:type="gramStart"/>
      <w:r w:rsidRPr="009D7FDE">
        <w:rPr>
          <w:rFonts w:eastAsiaTheme="minorEastAsia"/>
          <w:sz w:val="22"/>
          <w:szCs w:val="22"/>
        </w:rPr>
        <w:t>_  _</w:t>
      </w:r>
      <w:proofErr w:type="gramEnd"/>
      <w:r w:rsidRPr="009D7FDE">
        <w:rPr>
          <w:rFonts w:eastAsiaTheme="minorEastAsia"/>
          <w:sz w:val="22"/>
          <w:szCs w:val="22"/>
        </w:rPr>
        <w:t>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w:t>
      </w:r>
      <w:proofErr w:type="gramStart"/>
      <w:r w:rsidRPr="009D7FDE">
        <w:rPr>
          <w:rFonts w:eastAsiaTheme="minorEastAsia"/>
          <w:sz w:val="22"/>
          <w:szCs w:val="22"/>
          <w:vertAlign w:val="superscript"/>
        </w:rPr>
        <w:t xml:space="preserve">Должность)   </w:t>
      </w:r>
      <w:proofErr w:type="gramEnd"/>
      <w:r w:rsidRPr="009D7FDE">
        <w:rPr>
          <w:rFonts w:eastAsiaTheme="minorEastAsia"/>
          <w:sz w:val="22"/>
          <w:szCs w:val="22"/>
          <w:vertAlign w:val="superscript"/>
        </w:rPr>
        <w:t xml:space="preserve">                                                          (фамилия, имя, отчество)                 ( подпись)</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доверенность 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r w:rsidRPr="009D7FDE">
        <w:rPr>
          <w:rFonts w:eastAsiaTheme="minorEastAsia"/>
        </w:rPr>
        <w:t>Кому 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индивидуальных предпринимателей – Ф.И.О. полностью) 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Код ОКВЭД ____________ИНН_________________ОГРН__________________________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Свидетельство серия ______ номер ______________ дата 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Паспорт серия ____ номер ________ дата выдачи ____________ кем выдан______________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 xml:space="preserve">Адрес _____________________ </w:t>
      </w:r>
      <w:proofErr w:type="gramStart"/>
      <w:r w:rsidRPr="009D7FDE">
        <w:rPr>
          <w:rFonts w:eastAsiaTheme="minorEastAsia"/>
          <w:sz w:val="22"/>
          <w:szCs w:val="22"/>
        </w:rPr>
        <w:t>телефон  _</w:t>
      </w:r>
      <w:proofErr w:type="gramEnd"/>
      <w:r w:rsidRPr="009D7FDE">
        <w:rPr>
          <w:rFonts w:eastAsiaTheme="minorEastAsia"/>
          <w:sz w:val="22"/>
          <w:szCs w:val="22"/>
        </w:rPr>
        <w:t>______________факс 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Расчетный счет ________________________________________ </w:t>
      </w:r>
      <w:proofErr w:type="gramStart"/>
      <w:r w:rsidRPr="009D7FDE">
        <w:rPr>
          <w:rFonts w:eastAsiaTheme="minorEastAsia"/>
          <w:sz w:val="22"/>
          <w:szCs w:val="22"/>
        </w:rPr>
        <w:t>БИК  _</w:t>
      </w:r>
      <w:proofErr w:type="gramEnd"/>
      <w:r w:rsidRPr="009D7FDE">
        <w:rPr>
          <w:rFonts w:eastAsiaTheme="minorEastAsia"/>
          <w:sz w:val="22"/>
          <w:szCs w:val="22"/>
        </w:rPr>
        <w:t>____________________ Корр. Счет_______________________________  Лицевой счет_______________________________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Кому _______________________________________________________________________________</w:t>
      </w:r>
    </w:p>
    <w:p w:rsidR="009D7FDE" w:rsidRPr="009D7FDE" w:rsidRDefault="009D7FDE" w:rsidP="009D7FDE">
      <w:pPr>
        <w:ind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на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 местоположение________________________________________________________________________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___________________________________    _______________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w:t>
      </w:r>
      <w:r w:rsidRPr="009D7FDE">
        <w:rPr>
          <w:rFonts w:eastAsiaTheme="minorEastAsia"/>
          <w:sz w:val="22"/>
          <w:szCs w:val="22"/>
          <w:vertAlign w:val="superscript"/>
        </w:rPr>
        <w:t xml:space="preserve">(Фамилия, имя, </w:t>
      </w:r>
      <w:proofErr w:type="gramStart"/>
      <w:r w:rsidRPr="009D7FDE">
        <w:rPr>
          <w:rFonts w:eastAsiaTheme="minorEastAsia"/>
          <w:sz w:val="22"/>
          <w:szCs w:val="22"/>
          <w:vertAlign w:val="superscript"/>
        </w:rPr>
        <w:t xml:space="preserve">отчество)   </w:t>
      </w:r>
      <w:proofErr w:type="gramEnd"/>
      <w:r w:rsidRPr="009D7FDE">
        <w:rPr>
          <w:rFonts w:eastAsiaTheme="minorEastAsia"/>
          <w:sz w:val="22"/>
          <w:szCs w:val="22"/>
          <w:vertAlign w:val="superscript"/>
        </w:rPr>
        <w:t xml:space="preserve">                                                            (подпись)</w:t>
      </w:r>
      <w:r w:rsidRPr="009D7FDE">
        <w:rPr>
          <w:rFonts w:eastAsiaTheme="minorEastAsia"/>
          <w:sz w:val="22"/>
          <w:szCs w:val="22"/>
        </w:rPr>
        <w:t xml:space="preserve">                                                                                                                                                доверенность ________________________________________________________________________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right"/>
        <w:rPr>
          <w:rFonts w:eastAsiaTheme="minorEastAsia"/>
          <w:sz w:val="22"/>
          <w:szCs w:val="22"/>
        </w:rPr>
      </w:pPr>
    </w:p>
    <w:p w:rsidR="009D7FDE" w:rsidRPr="009D7FDE" w:rsidRDefault="009D7FDE" w:rsidP="009D7FDE">
      <w:pPr>
        <w:jc w:val="right"/>
        <w:rPr>
          <w:rFonts w:eastAsiaTheme="minorEastAsia"/>
          <w:sz w:val="22"/>
          <w:szCs w:val="22"/>
        </w:rPr>
      </w:pPr>
    </w:p>
    <w:p w:rsidR="009D7FDE" w:rsidRPr="009D7FDE" w:rsidRDefault="009D7FDE" w:rsidP="009D7FDE">
      <w:pPr>
        <w:jc w:val="right"/>
        <w:rPr>
          <w:rFonts w:eastAsiaTheme="minorEastAsia"/>
          <w:sz w:val="22"/>
          <w:szCs w:val="22"/>
        </w:rPr>
      </w:pPr>
      <w:r w:rsidRPr="009D7FDE">
        <w:rPr>
          <w:rFonts w:eastAsiaTheme="minorEastAsia"/>
          <w:sz w:val="22"/>
          <w:szCs w:val="22"/>
        </w:rPr>
        <w:t>Кому 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ind w:left="567"/>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w:t>
      </w:r>
      <w:proofErr w:type="gramStart"/>
      <w:r w:rsidRPr="009D7FDE">
        <w:rPr>
          <w:rFonts w:eastAsiaTheme="minorEastAsia"/>
          <w:sz w:val="22"/>
          <w:szCs w:val="22"/>
        </w:rPr>
        <w:t>для  физических</w:t>
      </w:r>
      <w:proofErr w:type="gramEnd"/>
      <w:r w:rsidRPr="009D7FDE">
        <w:rPr>
          <w:rFonts w:eastAsiaTheme="minorEastAsia"/>
          <w:sz w:val="22"/>
          <w:szCs w:val="22"/>
        </w:rPr>
        <w:t xml:space="preserve"> лиц - Ф.И.О. полностью) ______________________________________________________________________________________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Паспорт серия _____ номер _______ дата выдачи _______ кем выдан 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 ИНН 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Адрес регистрации, места жительства ___________________________________________________ тел. ____________________</w:t>
      </w:r>
      <w:proofErr w:type="gramStart"/>
      <w:r w:rsidRPr="009D7FDE">
        <w:rPr>
          <w:rFonts w:eastAsiaTheme="minorEastAsia"/>
          <w:sz w:val="22"/>
          <w:szCs w:val="22"/>
        </w:rPr>
        <w:t>_  факс</w:t>
      </w:r>
      <w:proofErr w:type="gramEnd"/>
      <w:r w:rsidRPr="009D7FDE">
        <w:rPr>
          <w:rFonts w:eastAsiaTheme="minorEastAsia"/>
          <w:sz w:val="22"/>
          <w:szCs w:val="22"/>
        </w:rPr>
        <w:t xml:space="preserve"> 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_______________________________________________БИК ___________________ _________________ Корр. Счет___________________________________________________________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Л/счет 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Кому 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ан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____________________________, местоположение: 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признании меня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признании меня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 </w:t>
      </w:r>
      <w:proofErr w:type="gramStart"/>
      <w:r w:rsidRPr="009D7FDE">
        <w:rPr>
          <w:rFonts w:eastAsiaTheme="minorEastAsia"/>
          <w:sz w:val="22"/>
          <w:szCs w:val="22"/>
        </w:rPr>
        <w:t>( Ф.И.О.</w:t>
      </w:r>
      <w:proofErr w:type="gramEnd"/>
      <w:r w:rsidRPr="009D7FDE">
        <w:rPr>
          <w:rFonts w:eastAsiaTheme="minorEastAsia"/>
          <w:sz w:val="22"/>
          <w:szCs w:val="22"/>
        </w:rPr>
        <w:t>), доверенность ________ (реквизиты)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Дата ________ подпись _________ </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3.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widowControl w:val="0"/>
        <w:autoSpaceDE w:val="0"/>
        <w:autoSpaceDN w:val="0"/>
        <w:adjustRightInd w:val="0"/>
        <w:contextualSpacing/>
        <w:jc w:val="center"/>
        <w:rPr>
          <w:b/>
        </w:rPr>
      </w:pPr>
      <w:r w:rsidRPr="009D7FDE">
        <w:rPr>
          <w:b/>
        </w:rPr>
        <w:lastRenderedPageBreak/>
        <w:t xml:space="preserve">                                 ОПИСЬ ДОКУМЕНТОВ,</w:t>
      </w:r>
    </w:p>
    <w:p w:rsidR="009D7FDE" w:rsidRPr="009D7FDE" w:rsidRDefault="009D7FDE" w:rsidP="009D7FDE">
      <w:pPr>
        <w:widowControl w:val="0"/>
        <w:autoSpaceDE w:val="0"/>
        <w:autoSpaceDN w:val="0"/>
        <w:adjustRightInd w:val="0"/>
        <w:contextualSpacing/>
        <w:jc w:val="center"/>
        <w:rPr>
          <w:b/>
        </w:rPr>
      </w:pPr>
      <w:r w:rsidRPr="009D7FDE">
        <w:rPr>
          <w:b/>
        </w:rPr>
        <w:t>прилагаемых к заявке на участие в открытом аукционе на право заключения договора аренды земельного участка</w:t>
      </w:r>
    </w:p>
    <w:p w:rsidR="009D7FDE" w:rsidRPr="009D7FDE" w:rsidRDefault="009D7FDE" w:rsidP="009D7FDE">
      <w:pPr>
        <w:widowControl w:val="0"/>
        <w:autoSpaceDE w:val="0"/>
        <w:autoSpaceDN w:val="0"/>
        <w:adjustRightInd w:val="0"/>
        <w:contextualSpacing/>
        <w:jc w:val="center"/>
        <w:rPr>
          <w:b/>
        </w:rPr>
      </w:pPr>
    </w:p>
    <w:p w:rsidR="009D7FDE" w:rsidRPr="009D7FDE" w:rsidRDefault="009D7FDE" w:rsidP="009D7FDE">
      <w:pPr>
        <w:widowControl w:val="0"/>
        <w:autoSpaceDE w:val="0"/>
        <w:autoSpaceDN w:val="0"/>
        <w:adjustRightInd w:val="0"/>
        <w:ind w:firstLine="709"/>
        <w:contextualSpacing/>
        <w:jc w:val="both"/>
      </w:pPr>
      <w:r w:rsidRPr="009D7FDE">
        <w:t xml:space="preserve">Настоящим______________________________________________________________                         </w:t>
      </w:r>
    </w:p>
    <w:p w:rsidR="009D7FDE" w:rsidRPr="009D7FDE" w:rsidRDefault="009D7FDE" w:rsidP="009D7FDE">
      <w:pPr>
        <w:spacing w:after="200" w:line="276" w:lineRule="auto"/>
        <w:jc w:val="center"/>
        <w:rPr>
          <w:rFonts w:eastAsiaTheme="minorEastAsia" w:cstheme="minorBidi"/>
          <w:i/>
          <w:vertAlign w:val="subscript"/>
        </w:rPr>
      </w:pPr>
      <w:r w:rsidRPr="009D7FDE">
        <w:rPr>
          <w:rFonts w:eastAsiaTheme="minorEastAsia" w:cstheme="minorBidi"/>
          <w:i/>
          <w:vertAlign w:val="subscript"/>
        </w:rPr>
        <w:t xml:space="preserve">                                             (полное наименование юридического лица или Ф.И.О. физического лица, подающего заявку)</w:t>
      </w:r>
    </w:p>
    <w:p w:rsidR="009D7FDE" w:rsidRPr="009D7FDE" w:rsidRDefault="009D7FDE" w:rsidP="009D7FDE">
      <w:pPr>
        <w:widowControl w:val="0"/>
        <w:autoSpaceDE w:val="0"/>
        <w:autoSpaceDN w:val="0"/>
        <w:adjustRightInd w:val="0"/>
        <w:contextualSpacing/>
        <w:jc w:val="both"/>
      </w:pPr>
      <w:r w:rsidRPr="009D7FDE">
        <w:t xml:space="preserve"> в лице____________________________________________________, действующего(ей) на основании ________________________________________________________подтверждает,</w:t>
      </w:r>
    </w:p>
    <w:p w:rsidR="009D7FDE" w:rsidRPr="009D7FDE" w:rsidRDefault="009D7FDE" w:rsidP="009D7FDE">
      <w:pPr>
        <w:widowControl w:val="0"/>
        <w:autoSpaceDE w:val="0"/>
        <w:autoSpaceDN w:val="0"/>
        <w:adjustRightInd w:val="0"/>
        <w:contextualSpacing/>
        <w:jc w:val="both"/>
      </w:pPr>
      <w:r w:rsidRPr="009D7FDE">
        <w:t>что для участия в открытом аукционе на право заключения договора аренды земельного участка _______________________________________________ представляются нижеперечисленные документы.</w:t>
      </w:r>
    </w:p>
    <w:p w:rsidR="009D7FDE" w:rsidRPr="009D7FDE" w:rsidRDefault="009D7FDE" w:rsidP="009D7FDE">
      <w:pPr>
        <w:widowControl w:val="0"/>
        <w:autoSpaceDE w:val="0"/>
        <w:autoSpaceDN w:val="0"/>
        <w:adjustRightInd w:val="0"/>
        <w:contextualSpacing/>
        <w:jc w:val="both"/>
        <w:rPr>
          <w:rFonts w:eastAsia="Calibri" w:cs="Arial"/>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D7FDE" w:rsidRPr="009D7FDE" w:rsidTr="00347620">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Количество листов</w:t>
            </w:r>
          </w:p>
        </w:tc>
      </w:tr>
      <w:tr w:rsidR="009D7FDE" w:rsidRPr="009D7FDE" w:rsidTr="00347620">
        <w:trPr>
          <w:cantSplit/>
          <w:trHeight w:val="653"/>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347620">
        <w:trPr>
          <w:cantSplit/>
          <w:trHeight w:val="4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347620">
        <w:trPr>
          <w:cantSplit/>
          <w:trHeight w:val="5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w:t>
            </w: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tabs>
                <w:tab w:val="left" w:pos="993"/>
              </w:tabs>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bl>
    <w:p w:rsidR="009D7FDE" w:rsidRPr="009D7FDE" w:rsidRDefault="009D7FDE" w:rsidP="009D7FDE">
      <w:pPr>
        <w:spacing w:line="276" w:lineRule="auto"/>
        <w:contextualSpacing/>
        <w:jc w:val="right"/>
        <w:outlineLvl w:val="0"/>
        <w:rPr>
          <w:rFonts w:ascii="Calibri" w:hAnsi="Calibri"/>
          <w:b/>
          <w:bCs/>
          <w:sz w:val="18"/>
          <w:szCs w:val="18"/>
          <w:lang w:eastAsia="en-US"/>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eastAsiaTheme="minorEastAsia" w:cstheme="minorBidi"/>
        </w:rPr>
      </w:pPr>
      <w:r w:rsidRPr="009D7FDE">
        <w:rPr>
          <w:rFonts w:eastAsiaTheme="minorEastAsia" w:cstheme="minorBidi"/>
        </w:rPr>
        <w:t>____________________                    _________________</w:t>
      </w:r>
      <w:r w:rsidRPr="009D7FDE">
        <w:rPr>
          <w:rFonts w:eastAsiaTheme="minorEastAsia" w:cstheme="minorBidi"/>
        </w:rPr>
        <w:tab/>
        <w:t>________________________</w:t>
      </w:r>
    </w:p>
    <w:p w:rsidR="009D7FDE" w:rsidRPr="009D7FDE" w:rsidRDefault="009D7FDE" w:rsidP="009D7FDE">
      <w:pPr>
        <w:tabs>
          <w:tab w:val="left" w:pos="851"/>
        </w:tabs>
        <w:spacing w:after="200" w:line="276" w:lineRule="auto"/>
        <w:ind w:firstLine="284"/>
        <w:rPr>
          <w:rFonts w:eastAsiaTheme="minorEastAsia" w:cstheme="minorBidi"/>
          <w:i/>
          <w:sz w:val="22"/>
          <w:szCs w:val="22"/>
          <w:vertAlign w:val="subscript"/>
        </w:rPr>
      </w:pPr>
      <w:r w:rsidRPr="009D7FDE">
        <w:rPr>
          <w:rFonts w:eastAsiaTheme="minorEastAsia" w:cstheme="minorBidi"/>
          <w:i/>
          <w:vertAlign w:val="subscript"/>
        </w:rPr>
        <w:t xml:space="preserve">  (наименование </w:t>
      </w:r>
      <w:proofErr w:type="gramStart"/>
      <w:r w:rsidRPr="009D7FDE">
        <w:rPr>
          <w:rFonts w:eastAsiaTheme="minorEastAsia" w:cstheme="minorBidi"/>
          <w:i/>
          <w:vertAlign w:val="subscript"/>
        </w:rPr>
        <w:t xml:space="preserve">должности)   </w:t>
      </w:r>
      <w:proofErr w:type="gramEnd"/>
      <w:r w:rsidRPr="009D7FDE">
        <w:rPr>
          <w:rFonts w:eastAsiaTheme="minorEastAsia" w:cstheme="minorBidi"/>
          <w:i/>
          <w:vertAlign w:val="subscript"/>
        </w:rPr>
        <w:t xml:space="preserve">                                    </w:t>
      </w:r>
      <w:r w:rsidRPr="009D7FDE">
        <w:rPr>
          <w:rFonts w:eastAsiaTheme="minorEastAsia" w:cstheme="minorBidi"/>
          <w:i/>
          <w:sz w:val="22"/>
          <w:szCs w:val="22"/>
          <w:vertAlign w:val="subscript"/>
        </w:rPr>
        <w:t>(подпись)</w:t>
      </w:r>
      <w:r w:rsidRPr="009D7FDE">
        <w:rPr>
          <w:rFonts w:eastAsiaTheme="minorEastAsia" w:cstheme="minorBidi"/>
          <w:i/>
          <w:sz w:val="22"/>
          <w:szCs w:val="22"/>
          <w:vertAlign w:val="subscript"/>
        </w:rPr>
        <w:tab/>
        <w:t xml:space="preserve">             (Ф.И.О.)</w:t>
      </w:r>
    </w:p>
    <w:p w:rsidR="009D7FDE" w:rsidRPr="009D7FDE" w:rsidRDefault="009D7FDE" w:rsidP="009D7FDE">
      <w:pPr>
        <w:ind w:left="-567" w:right="-284"/>
        <w:jc w:val="both"/>
        <w:rPr>
          <w:color w:val="FF0000"/>
          <w:sz w:val="20"/>
          <w:szCs w:val="20"/>
        </w:rPr>
      </w:pPr>
    </w:p>
    <w:p w:rsidR="009D7FDE" w:rsidRPr="009D7FDE" w:rsidRDefault="009D7FDE" w:rsidP="009D7FDE">
      <w:pPr>
        <w:tabs>
          <w:tab w:val="left" w:pos="5655"/>
        </w:tabs>
        <w:spacing w:after="200" w:line="276" w:lineRule="auto"/>
        <w:jc w:val="center"/>
        <w:rPr>
          <w:rFonts w:eastAsiaTheme="minorEastAsia" w:cstheme="minorBidi"/>
          <w:b/>
          <w:color w:val="FF0000"/>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ind w:left="284" w:right="-143"/>
        <w:jc w:val="both"/>
        <w:rPr>
          <w:rFonts w:eastAsiaTheme="minorEastAsia"/>
          <w:sz w:val="22"/>
          <w:szCs w:val="22"/>
        </w:rPr>
      </w:pPr>
      <w:bookmarkStart w:id="1" w:name="_GoBack"/>
      <w:bookmarkEnd w:id="1"/>
    </w:p>
    <w:p w:rsidR="009D7FDE" w:rsidRPr="009D7FDE" w:rsidRDefault="009D7FDE" w:rsidP="009D7FDE">
      <w:pPr>
        <w:ind w:left="284" w:right="-143"/>
        <w:rPr>
          <w:rFonts w:eastAsiaTheme="minorEastAsia"/>
          <w:sz w:val="22"/>
          <w:szCs w:val="22"/>
        </w:rPr>
      </w:pPr>
    </w:p>
    <w:p w:rsidR="009D7FDE" w:rsidRPr="009D7FDE" w:rsidRDefault="009D7FDE" w:rsidP="009D7FDE">
      <w:pPr>
        <w:ind w:left="284" w:right="-143"/>
        <w:rPr>
          <w:rFonts w:eastAsiaTheme="minorEastAsia"/>
          <w:sz w:val="22"/>
          <w:szCs w:val="22"/>
        </w:rPr>
      </w:pPr>
    </w:p>
    <w:p w:rsidR="009D7FDE" w:rsidRPr="009D7FDE" w:rsidRDefault="009D7FDE" w:rsidP="009D7FDE">
      <w:pPr>
        <w:rPr>
          <w:rFonts w:eastAsiaTheme="minorEastAsia"/>
          <w:sz w:val="22"/>
          <w:szCs w:val="22"/>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jc w:val="both"/>
        <w:rPr>
          <w:bCs/>
          <w:color w:val="000000"/>
          <w:sz w:val="22"/>
          <w:szCs w:val="22"/>
        </w:rPr>
      </w:pPr>
      <w:r w:rsidRPr="009D7FDE">
        <w:rPr>
          <w:bCs/>
          <w:color w:val="000000"/>
          <w:sz w:val="22"/>
          <w:szCs w:val="22"/>
        </w:rPr>
        <w:t xml:space="preserve">                                                                                         </w:t>
      </w:r>
    </w:p>
    <w:p w:rsidR="009D7FDE" w:rsidRDefault="009D7FDE" w:rsidP="00901369">
      <w:pPr>
        <w:jc w:val="both"/>
      </w:pPr>
    </w:p>
    <w:p w:rsidR="009D7FDE" w:rsidRDefault="009D7FDE" w:rsidP="00901369">
      <w:pPr>
        <w:jc w:val="both"/>
      </w:pPr>
    </w:p>
    <w:p w:rsidR="00901369" w:rsidRDefault="00901369" w:rsidP="00901369">
      <w:pPr>
        <w:jc w:val="both"/>
      </w:pPr>
    </w:p>
    <w:p w:rsidR="00E80EFE" w:rsidRDefault="00E80EFE" w:rsidP="00ED5C6C">
      <w:pPr>
        <w:pStyle w:val="a5"/>
        <w:jc w:val="both"/>
        <w:rPr>
          <w:rFonts w:ascii="Times New Roman" w:hAnsi="Times New Roman" w:cs="Times New Roman"/>
          <w:sz w:val="24"/>
          <w:szCs w:val="24"/>
        </w:rPr>
      </w:pPr>
    </w:p>
    <w:p w:rsidR="00E80EFE" w:rsidRDefault="00E80EFE" w:rsidP="00ED5C6C">
      <w:pPr>
        <w:pStyle w:val="a5"/>
        <w:jc w:val="both"/>
        <w:rPr>
          <w:rFonts w:ascii="Times New Roman" w:hAnsi="Times New Roman" w:cs="Times New Roman"/>
          <w:sz w:val="24"/>
          <w:szCs w:val="24"/>
        </w:rPr>
      </w:pPr>
    </w:p>
    <w:p w:rsidR="001A580B" w:rsidRDefault="00733E8F" w:rsidP="00733E8F">
      <w:pPr>
        <w:jc w:val="both"/>
      </w:pPr>
      <w:r>
        <w:t xml:space="preserve"> </w:t>
      </w:r>
    </w:p>
    <w:sectPr w:rsidR="001A580B" w:rsidSect="00CF43D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73F"/>
    <w:multiLevelType w:val="multilevel"/>
    <w:tmpl w:val="9668A28A"/>
    <w:lvl w:ilvl="0">
      <w:start w:val="1"/>
      <w:numFmt w:val="decimal"/>
      <w:lvlText w:val="%1."/>
      <w:lvlJc w:val="left"/>
      <w:pPr>
        <w:ind w:left="495" w:hanging="495"/>
      </w:pPr>
    </w:lvl>
    <w:lvl w:ilvl="1">
      <w:start w:val="1"/>
      <w:numFmt w:val="decimal"/>
      <w:lvlText w:val="%1.%2."/>
      <w:lvlJc w:val="left"/>
      <w:pPr>
        <w:ind w:left="1215" w:hanging="49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9831C36"/>
    <w:multiLevelType w:val="multilevel"/>
    <w:tmpl w:val="ECF86D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6"/>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BD6E49"/>
    <w:multiLevelType w:val="hybridMultilevel"/>
    <w:tmpl w:val="E0DE38EC"/>
    <w:lvl w:ilvl="0" w:tplc="395E59F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EE2E35"/>
    <w:multiLevelType w:val="multilevel"/>
    <w:tmpl w:val="3DB47236"/>
    <w:lvl w:ilvl="0">
      <w:start w:val="4"/>
      <w:numFmt w:val="decimal"/>
      <w:lvlText w:val="%1."/>
      <w:lvlJc w:val="left"/>
      <w:pPr>
        <w:ind w:left="360" w:hanging="360"/>
      </w:pPr>
      <w:rPr>
        <w:rFonts w:cs="Times New Roman" w:hint="default"/>
        <w:b/>
      </w:rPr>
    </w:lvl>
    <w:lvl w:ilvl="1">
      <w:start w:val="1"/>
      <w:numFmt w:val="decimal"/>
      <w:lvlText w:val="%1.%2."/>
      <w:lvlJc w:val="left"/>
      <w:pPr>
        <w:ind w:left="1211" w:hanging="360"/>
      </w:pPr>
      <w:rPr>
        <w:rFonts w:cs="Times New Roman" w:hint="default"/>
        <w:b w:val="0"/>
      </w:rPr>
    </w:lvl>
    <w:lvl w:ilvl="2">
      <w:start w:val="1"/>
      <w:numFmt w:val="decimal"/>
      <w:lvlText w:val="%1.%2.%3."/>
      <w:lvlJc w:val="left"/>
      <w:pPr>
        <w:ind w:left="1855" w:hanging="720"/>
      </w:pPr>
      <w:rPr>
        <w:rFonts w:cs="Times New Roman" w:hint="default"/>
        <w:b w:val="0"/>
        <w:i w:val="0"/>
      </w:rPr>
    </w:lvl>
    <w:lvl w:ilvl="3">
      <w:start w:val="1"/>
      <w:numFmt w:val="decimal"/>
      <w:lvlText w:val="%1.%2.%3.%4."/>
      <w:lvlJc w:val="left"/>
      <w:pPr>
        <w:ind w:left="2424" w:hanging="720"/>
      </w:pPr>
      <w:rPr>
        <w:rFonts w:cs="Times New Roman" w:hint="default"/>
        <w:b w:val="0"/>
      </w:rPr>
    </w:lvl>
    <w:lvl w:ilvl="4">
      <w:start w:val="1"/>
      <w:numFmt w:val="decimal"/>
      <w:lvlText w:val="%1.%2.%3.%4.%5."/>
      <w:lvlJc w:val="left"/>
      <w:pPr>
        <w:ind w:left="3352" w:hanging="1080"/>
      </w:pPr>
      <w:rPr>
        <w:rFonts w:cs="Times New Roman" w:hint="default"/>
        <w:b w:val="0"/>
      </w:rPr>
    </w:lvl>
    <w:lvl w:ilvl="5">
      <w:start w:val="1"/>
      <w:numFmt w:val="decimal"/>
      <w:lvlText w:val="%1.%2.%3.%4.%5.%6."/>
      <w:lvlJc w:val="left"/>
      <w:pPr>
        <w:ind w:left="3920" w:hanging="1080"/>
      </w:pPr>
      <w:rPr>
        <w:rFonts w:cs="Times New Roman" w:hint="default"/>
        <w:b w:val="0"/>
      </w:rPr>
    </w:lvl>
    <w:lvl w:ilvl="6">
      <w:start w:val="1"/>
      <w:numFmt w:val="decimal"/>
      <w:lvlText w:val="%1.%2.%3.%4.%5.%6.%7."/>
      <w:lvlJc w:val="left"/>
      <w:pPr>
        <w:ind w:left="4848" w:hanging="1440"/>
      </w:pPr>
      <w:rPr>
        <w:rFonts w:cs="Times New Roman" w:hint="default"/>
        <w:b w:val="0"/>
      </w:rPr>
    </w:lvl>
    <w:lvl w:ilvl="7">
      <w:start w:val="1"/>
      <w:numFmt w:val="decimal"/>
      <w:lvlText w:val="%1.%2.%3.%4.%5.%6.%7.%8."/>
      <w:lvlJc w:val="left"/>
      <w:pPr>
        <w:ind w:left="5416" w:hanging="1440"/>
      </w:pPr>
      <w:rPr>
        <w:rFonts w:cs="Times New Roman" w:hint="default"/>
        <w:b w:val="0"/>
      </w:rPr>
    </w:lvl>
    <w:lvl w:ilvl="8">
      <w:start w:val="1"/>
      <w:numFmt w:val="decimal"/>
      <w:lvlText w:val="%1.%2.%3.%4.%5.%6.%7.%8.%9."/>
      <w:lvlJc w:val="left"/>
      <w:pPr>
        <w:ind w:left="6344" w:hanging="1800"/>
      </w:pPr>
      <w:rPr>
        <w:rFonts w:cs="Times New Roman" w:hint="default"/>
        <w:b w:val="0"/>
      </w:rPr>
    </w:lvl>
  </w:abstractNum>
  <w:abstractNum w:abstractNumId="4" w15:restartNumberingAfterBreak="0">
    <w:nsid w:val="2577745A"/>
    <w:multiLevelType w:val="multilevel"/>
    <w:tmpl w:val="008422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422C43"/>
    <w:multiLevelType w:val="hybridMultilevel"/>
    <w:tmpl w:val="7960E350"/>
    <w:lvl w:ilvl="0" w:tplc="2DD816D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0D2A71"/>
    <w:multiLevelType w:val="multilevel"/>
    <w:tmpl w:val="6012E8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C101333"/>
    <w:multiLevelType w:val="hybridMultilevel"/>
    <w:tmpl w:val="B47C6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C1142"/>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2A76293"/>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AC4572"/>
    <w:multiLevelType w:val="multilevel"/>
    <w:tmpl w:val="E8D0247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78B0CA1"/>
    <w:multiLevelType w:val="hybridMultilevel"/>
    <w:tmpl w:val="248C7EDC"/>
    <w:lvl w:ilvl="0" w:tplc="F1EA2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C6C4B37"/>
    <w:multiLevelType w:val="hybridMultilevel"/>
    <w:tmpl w:val="82AC6CFE"/>
    <w:lvl w:ilvl="0" w:tplc="E39A14FE">
      <w:start w:val="1"/>
      <w:numFmt w:val="decimal"/>
      <w:lvlText w:val="%1."/>
      <w:lvlJc w:val="left"/>
      <w:pPr>
        <w:tabs>
          <w:tab w:val="num" w:pos="1080"/>
        </w:tabs>
        <w:ind w:left="1080" w:hanging="360"/>
      </w:pPr>
    </w:lvl>
    <w:lvl w:ilvl="1" w:tplc="CAA25988">
      <w:numFmt w:val="none"/>
      <w:lvlText w:val=""/>
      <w:lvlJc w:val="left"/>
      <w:pPr>
        <w:tabs>
          <w:tab w:val="num" w:pos="360"/>
        </w:tabs>
        <w:ind w:left="0" w:firstLine="0"/>
      </w:pPr>
    </w:lvl>
    <w:lvl w:ilvl="2" w:tplc="4FC48C76">
      <w:numFmt w:val="none"/>
      <w:lvlText w:val=""/>
      <w:lvlJc w:val="left"/>
      <w:pPr>
        <w:tabs>
          <w:tab w:val="num" w:pos="360"/>
        </w:tabs>
        <w:ind w:left="0" w:firstLine="0"/>
      </w:pPr>
    </w:lvl>
    <w:lvl w:ilvl="3" w:tplc="FF0892E8">
      <w:numFmt w:val="none"/>
      <w:lvlText w:val=""/>
      <w:lvlJc w:val="left"/>
      <w:pPr>
        <w:tabs>
          <w:tab w:val="num" w:pos="360"/>
        </w:tabs>
        <w:ind w:left="0" w:firstLine="0"/>
      </w:pPr>
    </w:lvl>
    <w:lvl w:ilvl="4" w:tplc="7918184C">
      <w:numFmt w:val="none"/>
      <w:lvlText w:val=""/>
      <w:lvlJc w:val="left"/>
      <w:pPr>
        <w:tabs>
          <w:tab w:val="num" w:pos="360"/>
        </w:tabs>
        <w:ind w:left="0" w:firstLine="0"/>
      </w:pPr>
    </w:lvl>
    <w:lvl w:ilvl="5" w:tplc="A3AC9028">
      <w:numFmt w:val="none"/>
      <w:lvlText w:val=""/>
      <w:lvlJc w:val="left"/>
      <w:pPr>
        <w:tabs>
          <w:tab w:val="num" w:pos="360"/>
        </w:tabs>
        <w:ind w:left="0" w:firstLine="0"/>
      </w:pPr>
    </w:lvl>
    <w:lvl w:ilvl="6" w:tplc="C6E00FF0">
      <w:numFmt w:val="none"/>
      <w:lvlText w:val=""/>
      <w:lvlJc w:val="left"/>
      <w:pPr>
        <w:tabs>
          <w:tab w:val="num" w:pos="360"/>
        </w:tabs>
        <w:ind w:left="0" w:firstLine="0"/>
      </w:pPr>
    </w:lvl>
    <w:lvl w:ilvl="7" w:tplc="BC2EA500">
      <w:numFmt w:val="none"/>
      <w:lvlText w:val=""/>
      <w:lvlJc w:val="left"/>
      <w:pPr>
        <w:tabs>
          <w:tab w:val="num" w:pos="360"/>
        </w:tabs>
        <w:ind w:left="0" w:firstLine="0"/>
      </w:pPr>
    </w:lvl>
    <w:lvl w:ilvl="8" w:tplc="59C8A45C">
      <w:numFmt w:val="none"/>
      <w:lvlText w:val=""/>
      <w:lvlJc w:val="left"/>
      <w:pPr>
        <w:tabs>
          <w:tab w:val="num" w:pos="360"/>
        </w:tabs>
        <w:ind w:left="0" w:firstLine="0"/>
      </w:pPr>
    </w:lvl>
  </w:abstractNum>
  <w:abstractNum w:abstractNumId="14" w15:restartNumberingAfterBreak="0">
    <w:nsid w:val="4D4507D1"/>
    <w:multiLevelType w:val="hybridMultilevel"/>
    <w:tmpl w:val="8C982370"/>
    <w:lvl w:ilvl="0" w:tplc="868E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D252C9C"/>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BC1D7D"/>
    <w:multiLevelType w:val="hybridMultilevel"/>
    <w:tmpl w:val="A40E4D88"/>
    <w:lvl w:ilvl="0" w:tplc="2D882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8EB5BEF"/>
    <w:multiLevelType w:val="multilevel"/>
    <w:tmpl w:val="EB7488FA"/>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6A230FA2"/>
    <w:multiLevelType w:val="hybridMultilevel"/>
    <w:tmpl w:val="F99C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8535A2"/>
    <w:multiLevelType w:val="hybridMultilevel"/>
    <w:tmpl w:val="359C181E"/>
    <w:lvl w:ilvl="0" w:tplc="B32E884C">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0" w15:restartNumberingAfterBreak="0">
    <w:nsid w:val="76DD50B6"/>
    <w:multiLevelType w:val="hybridMultilevel"/>
    <w:tmpl w:val="0988F0BE"/>
    <w:lvl w:ilvl="0" w:tplc="59B84874">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444EA8"/>
    <w:multiLevelType w:val="hybridMultilevel"/>
    <w:tmpl w:val="1D76AEF2"/>
    <w:lvl w:ilvl="0" w:tplc="25628FD2">
      <w:start w:val="1"/>
      <w:numFmt w:val="decimal"/>
      <w:lvlText w:val="%1."/>
      <w:lvlJc w:val="left"/>
      <w:pPr>
        <w:ind w:left="2486" w:hanging="360"/>
      </w:pPr>
      <w:rPr>
        <w:rFonts w:hint="default"/>
        <w:b w:val="0"/>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22" w15:restartNumberingAfterBreak="0">
    <w:nsid w:val="7BAB14A8"/>
    <w:multiLevelType w:val="hybridMultilevel"/>
    <w:tmpl w:val="6CCC5F7A"/>
    <w:lvl w:ilvl="0" w:tplc="C3D206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941C4C"/>
    <w:multiLevelType w:val="hybridMultilevel"/>
    <w:tmpl w:val="BAA85F56"/>
    <w:lvl w:ilvl="0" w:tplc="F670EA86">
      <w:start w:val="1"/>
      <w:numFmt w:val="decimal"/>
      <w:lvlText w:val="%1."/>
      <w:lvlJc w:val="left"/>
      <w:pPr>
        <w:ind w:left="532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0"/>
  </w:num>
  <w:num w:numId="3">
    <w:abstractNumId w:val="15"/>
  </w:num>
  <w:num w:numId="4">
    <w:abstractNumId w:val="7"/>
  </w:num>
  <w:num w:numId="5">
    <w:abstractNumId w:val="18"/>
  </w:num>
  <w:num w:numId="6">
    <w:abstractNumId w:val="2"/>
  </w:num>
  <w:num w:numId="7">
    <w:abstractNumId w:val="12"/>
  </w:num>
  <w:num w:numId="8">
    <w:abstractNumId w:val="17"/>
  </w:num>
  <w:num w:numId="9">
    <w:abstractNumId w:val="11"/>
  </w:num>
  <w:num w:numId="10">
    <w:abstractNumId w:val="5"/>
  </w:num>
  <w:num w:numId="11">
    <w:abstractNumId w:val="19"/>
  </w:num>
  <w:num w:numId="12">
    <w:abstractNumId w:val="16"/>
  </w:num>
  <w:num w:numId="13">
    <w:abstractNumId w:val="23"/>
  </w:num>
  <w:num w:numId="14">
    <w:abstractNumId w:val="21"/>
  </w:num>
  <w:num w:numId="15">
    <w:abstractNumId w:val="22"/>
  </w:num>
  <w:num w:numId="16">
    <w:abstractNumId w:val="14"/>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4"/>
  </w:num>
  <w:num w:numId="22">
    <w:abstractNumId w:val="1"/>
  </w:num>
  <w:num w:numId="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41598"/>
    <w:rsid w:val="000178FA"/>
    <w:rsid w:val="00017B9F"/>
    <w:rsid w:val="00022457"/>
    <w:rsid w:val="000224C1"/>
    <w:rsid w:val="00026671"/>
    <w:rsid w:val="0003184D"/>
    <w:rsid w:val="0003541B"/>
    <w:rsid w:val="0003617F"/>
    <w:rsid w:val="0004257F"/>
    <w:rsid w:val="00043A63"/>
    <w:rsid w:val="00047118"/>
    <w:rsid w:val="0005070F"/>
    <w:rsid w:val="00052020"/>
    <w:rsid w:val="0005319D"/>
    <w:rsid w:val="00062FF5"/>
    <w:rsid w:val="00064C05"/>
    <w:rsid w:val="00066F53"/>
    <w:rsid w:val="00086C14"/>
    <w:rsid w:val="000A0415"/>
    <w:rsid w:val="000A46E3"/>
    <w:rsid w:val="000B1682"/>
    <w:rsid w:val="000B2D85"/>
    <w:rsid w:val="000B4A99"/>
    <w:rsid w:val="000C32DB"/>
    <w:rsid w:val="000C7F63"/>
    <w:rsid w:val="000D6364"/>
    <w:rsid w:val="000E1DE8"/>
    <w:rsid w:val="000F0A7C"/>
    <w:rsid w:val="000F132A"/>
    <w:rsid w:val="000F4649"/>
    <w:rsid w:val="000F5DDF"/>
    <w:rsid w:val="001022C0"/>
    <w:rsid w:val="00105FF3"/>
    <w:rsid w:val="00110EA8"/>
    <w:rsid w:val="0013101C"/>
    <w:rsid w:val="001472E5"/>
    <w:rsid w:val="001508F3"/>
    <w:rsid w:val="00154210"/>
    <w:rsid w:val="001574EB"/>
    <w:rsid w:val="001612CD"/>
    <w:rsid w:val="00164FE3"/>
    <w:rsid w:val="00165D72"/>
    <w:rsid w:val="00175592"/>
    <w:rsid w:val="00176E47"/>
    <w:rsid w:val="00181E3C"/>
    <w:rsid w:val="00196C30"/>
    <w:rsid w:val="001A580B"/>
    <w:rsid w:val="001B1E08"/>
    <w:rsid w:val="001B2098"/>
    <w:rsid w:val="001B4CF1"/>
    <w:rsid w:val="001C58D3"/>
    <w:rsid w:val="001C7F45"/>
    <w:rsid w:val="001D1DD6"/>
    <w:rsid w:val="001E121D"/>
    <w:rsid w:val="001E22BA"/>
    <w:rsid w:val="00215E7A"/>
    <w:rsid w:val="00216B72"/>
    <w:rsid w:val="00217708"/>
    <w:rsid w:val="002201A0"/>
    <w:rsid w:val="00222241"/>
    <w:rsid w:val="00235734"/>
    <w:rsid w:val="002401E0"/>
    <w:rsid w:val="00241281"/>
    <w:rsid w:val="0024738E"/>
    <w:rsid w:val="002527B1"/>
    <w:rsid w:val="0025403C"/>
    <w:rsid w:val="0025535F"/>
    <w:rsid w:val="00256432"/>
    <w:rsid w:val="00274972"/>
    <w:rsid w:val="0029350D"/>
    <w:rsid w:val="002C10BE"/>
    <w:rsid w:val="002C61EE"/>
    <w:rsid w:val="002D2416"/>
    <w:rsid w:val="002E0766"/>
    <w:rsid w:val="002E1B3C"/>
    <w:rsid w:val="002E7C59"/>
    <w:rsid w:val="002F1A5F"/>
    <w:rsid w:val="002F2F8D"/>
    <w:rsid w:val="002F6728"/>
    <w:rsid w:val="002F7B7A"/>
    <w:rsid w:val="00300B85"/>
    <w:rsid w:val="003023D0"/>
    <w:rsid w:val="003037C9"/>
    <w:rsid w:val="003042C1"/>
    <w:rsid w:val="00310D4A"/>
    <w:rsid w:val="003146E4"/>
    <w:rsid w:val="00320A08"/>
    <w:rsid w:val="00321833"/>
    <w:rsid w:val="003307A0"/>
    <w:rsid w:val="003342E1"/>
    <w:rsid w:val="00337BE4"/>
    <w:rsid w:val="0034405A"/>
    <w:rsid w:val="00346ACD"/>
    <w:rsid w:val="00350148"/>
    <w:rsid w:val="00365770"/>
    <w:rsid w:val="00366D27"/>
    <w:rsid w:val="003741F5"/>
    <w:rsid w:val="003824F6"/>
    <w:rsid w:val="003833F3"/>
    <w:rsid w:val="0039273D"/>
    <w:rsid w:val="0039612C"/>
    <w:rsid w:val="00396337"/>
    <w:rsid w:val="003A39D3"/>
    <w:rsid w:val="003A4BBE"/>
    <w:rsid w:val="003B32E3"/>
    <w:rsid w:val="003B71CE"/>
    <w:rsid w:val="003C1317"/>
    <w:rsid w:val="003C1CD8"/>
    <w:rsid w:val="003D32BC"/>
    <w:rsid w:val="00402123"/>
    <w:rsid w:val="00406E94"/>
    <w:rsid w:val="00410565"/>
    <w:rsid w:val="00413FE8"/>
    <w:rsid w:val="004213CE"/>
    <w:rsid w:val="00431F11"/>
    <w:rsid w:val="0044280A"/>
    <w:rsid w:val="0044455D"/>
    <w:rsid w:val="00446E2C"/>
    <w:rsid w:val="00447B14"/>
    <w:rsid w:val="00454A67"/>
    <w:rsid w:val="00466073"/>
    <w:rsid w:val="00466411"/>
    <w:rsid w:val="004731AF"/>
    <w:rsid w:val="004731D3"/>
    <w:rsid w:val="00476367"/>
    <w:rsid w:val="00481138"/>
    <w:rsid w:val="004836A1"/>
    <w:rsid w:val="00484C13"/>
    <w:rsid w:val="0049490D"/>
    <w:rsid w:val="00494B29"/>
    <w:rsid w:val="004A55AE"/>
    <w:rsid w:val="004B1473"/>
    <w:rsid w:val="004C399B"/>
    <w:rsid w:val="004C7750"/>
    <w:rsid w:val="004D1518"/>
    <w:rsid w:val="004D37E8"/>
    <w:rsid w:val="004E1497"/>
    <w:rsid w:val="004E1FA2"/>
    <w:rsid w:val="004F7888"/>
    <w:rsid w:val="00502538"/>
    <w:rsid w:val="00520C45"/>
    <w:rsid w:val="00521815"/>
    <w:rsid w:val="005347B2"/>
    <w:rsid w:val="005416B2"/>
    <w:rsid w:val="005432BD"/>
    <w:rsid w:val="00554C2B"/>
    <w:rsid w:val="00564F2A"/>
    <w:rsid w:val="0057083C"/>
    <w:rsid w:val="00572802"/>
    <w:rsid w:val="00572C3C"/>
    <w:rsid w:val="00572F6F"/>
    <w:rsid w:val="00577454"/>
    <w:rsid w:val="005837E6"/>
    <w:rsid w:val="00590F78"/>
    <w:rsid w:val="00591709"/>
    <w:rsid w:val="00594DFE"/>
    <w:rsid w:val="00596814"/>
    <w:rsid w:val="00597021"/>
    <w:rsid w:val="005A081C"/>
    <w:rsid w:val="005A39B4"/>
    <w:rsid w:val="005A77C3"/>
    <w:rsid w:val="005B596D"/>
    <w:rsid w:val="005C3125"/>
    <w:rsid w:val="005C397E"/>
    <w:rsid w:val="005C7802"/>
    <w:rsid w:val="005D651D"/>
    <w:rsid w:val="005E1F29"/>
    <w:rsid w:val="005F12E8"/>
    <w:rsid w:val="005F3E43"/>
    <w:rsid w:val="005F5AAD"/>
    <w:rsid w:val="00601868"/>
    <w:rsid w:val="00610A7C"/>
    <w:rsid w:val="00624DDD"/>
    <w:rsid w:val="006361E6"/>
    <w:rsid w:val="006421BA"/>
    <w:rsid w:val="006561F4"/>
    <w:rsid w:val="006636E7"/>
    <w:rsid w:val="006644CB"/>
    <w:rsid w:val="0066506F"/>
    <w:rsid w:val="00665BB7"/>
    <w:rsid w:val="006671EE"/>
    <w:rsid w:val="006757BC"/>
    <w:rsid w:val="006778E7"/>
    <w:rsid w:val="006846A6"/>
    <w:rsid w:val="00696EEE"/>
    <w:rsid w:val="006A03B4"/>
    <w:rsid w:val="006A26DE"/>
    <w:rsid w:val="006A4218"/>
    <w:rsid w:val="006A492E"/>
    <w:rsid w:val="006A4FD6"/>
    <w:rsid w:val="006C7202"/>
    <w:rsid w:val="006D1F8A"/>
    <w:rsid w:val="006D4D48"/>
    <w:rsid w:val="006D6122"/>
    <w:rsid w:val="006D6BD1"/>
    <w:rsid w:val="006D73A3"/>
    <w:rsid w:val="006E3763"/>
    <w:rsid w:val="006E43D0"/>
    <w:rsid w:val="006E5F2C"/>
    <w:rsid w:val="007037D1"/>
    <w:rsid w:val="007144CA"/>
    <w:rsid w:val="007162A3"/>
    <w:rsid w:val="00721868"/>
    <w:rsid w:val="00727007"/>
    <w:rsid w:val="00727E28"/>
    <w:rsid w:val="00731BC5"/>
    <w:rsid w:val="00733E8F"/>
    <w:rsid w:val="00746B0C"/>
    <w:rsid w:val="00763F29"/>
    <w:rsid w:val="00765C6C"/>
    <w:rsid w:val="00765DF4"/>
    <w:rsid w:val="00766C36"/>
    <w:rsid w:val="00773B7C"/>
    <w:rsid w:val="0077747A"/>
    <w:rsid w:val="00791B7A"/>
    <w:rsid w:val="00792F73"/>
    <w:rsid w:val="007A7E84"/>
    <w:rsid w:val="007C1AD3"/>
    <w:rsid w:val="007C4C64"/>
    <w:rsid w:val="007C608B"/>
    <w:rsid w:val="007E48A0"/>
    <w:rsid w:val="007E75E8"/>
    <w:rsid w:val="007F0402"/>
    <w:rsid w:val="007F6773"/>
    <w:rsid w:val="008012ED"/>
    <w:rsid w:val="00804FF4"/>
    <w:rsid w:val="00806FD0"/>
    <w:rsid w:val="008073BA"/>
    <w:rsid w:val="008129A8"/>
    <w:rsid w:val="00814D63"/>
    <w:rsid w:val="00817367"/>
    <w:rsid w:val="0082616E"/>
    <w:rsid w:val="00841598"/>
    <w:rsid w:val="00850966"/>
    <w:rsid w:val="00855D83"/>
    <w:rsid w:val="00872D65"/>
    <w:rsid w:val="00874259"/>
    <w:rsid w:val="00877C94"/>
    <w:rsid w:val="008806E5"/>
    <w:rsid w:val="00880AEC"/>
    <w:rsid w:val="0089286D"/>
    <w:rsid w:val="00896E6F"/>
    <w:rsid w:val="008A2C72"/>
    <w:rsid w:val="008B3B89"/>
    <w:rsid w:val="008C32BC"/>
    <w:rsid w:val="008C4A12"/>
    <w:rsid w:val="008C59C6"/>
    <w:rsid w:val="008E640D"/>
    <w:rsid w:val="008E72A4"/>
    <w:rsid w:val="008F13D6"/>
    <w:rsid w:val="008F27D5"/>
    <w:rsid w:val="00901369"/>
    <w:rsid w:val="00920ED6"/>
    <w:rsid w:val="009242AE"/>
    <w:rsid w:val="009306FB"/>
    <w:rsid w:val="00937589"/>
    <w:rsid w:val="00945552"/>
    <w:rsid w:val="00945BA0"/>
    <w:rsid w:val="00956C7C"/>
    <w:rsid w:val="009626DE"/>
    <w:rsid w:val="00962DAE"/>
    <w:rsid w:val="00963B8C"/>
    <w:rsid w:val="00971FB0"/>
    <w:rsid w:val="009834E5"/>
    <w:rsid w:val="00992C52"/>
    <w:rsid w:val="009A510A"/>
    <w:rsid w:val="009A59A9"/>
    <w:rsid w:val="009A5DA7"/>
    <w:rsid w:val="009C2317"/>
    <w:rsid w:val="009C66AB"/>
    <w:rsid w:val="009C77E5"/>
    <w:rsid w:val="009C7BF3"/>
    <w:rsid w:val="009D5C0E"/>
    <w:rsid w:val="009D755B"/>
    <w:rsid w:val="009D7FDE"/>
    <w:rsid w:val="009E12AF"/>
    <w:rsid w:val="009E4841"/>
    <w:rsid w:val="009F73C0"/>
    <w:rsid w:val="00A00FBF"/>
    <w:rsid w:val="00A11B25"/>
    <w:rsid w:val="00A13A95"/>
    <w:rsid w:val="00A13D98"/>
    <w:rsid w:val="00A23555"/>
    <w:rsid w:val="00A242E5"/>
    <w:rsid w:val="00A2718F"/>
    <w:rsid w:val="00A32F14"/>
    <w:rsid w:val="00A479F5"/>
    <w:rsid w:val="00A51140"/>
    <w:rsid w:val="00A54B58"/>
    <w:rsid w:val="00A6461A"/>
    <w:rsid w:val="00A66765"/>
    <w:rsid w:val="00A7764C"/>
    <w:rsid w:val="00A8259E"/>
    <w:rsid w:val="00A827E7"/>
    <w:rsid w:val="00A9046F"/>
    <w:rsid w:val="00A95D66"/>
    <w:rsid w:val="00AA1023"/>
    <w:rsid w:val="00AA5CCC"/>
    <w:rsid w:val="00AA6D21"/>
    <w:rsid w:val="00AB4223"/>
    <w:rsid w:val="00AD1B77"/>
    <w:rsid w:val="00AD24D4"/>
    <w:rsid w:val="00AE7620"/>
    <w:rsid w:val="00AF1702"/>
    <w:rsid w:val="00B03065"/>
    <w:rsid w:val="00B03284"/>
    <w:rsid w:val="00B06D93"/>
    <w:rsid w:val="00B224BF"/>
    <w:rsid w:val="00B243D4"/>
    <w:rsid w:val="00B24885"/>
    <w:rsid w:val="00B27AAA"/>
    <w:rsid w:val="00B3125A"/>
    <w:rsid w:val="00B500D9"/>
    <w:rsid w:val="00B53763"/>
    <w:rsid w:val="00B53FF4"/>
    <w:rsid w:val="00B61523"/>
    <w:rsid w:val="00B77040"/>
    <w:rsid w:val="00B80F76"/>
    <w:rsid w:val="00B81A8B"/>
    <w:rsid w:val="00B9004D"/>
    <w:rsid w:val="00BA1183"/>
    <w:rsid w:val="00BB6991"/>
    <w:rsid w:val="00BB761A"/>
    <w:rsid w:val="00BC2CF8"/>
    <w:rsid w:val="00BD00E3"/>
    <w:rsid w:val="00BE23F8"/>
    <w:rsid w:val="00BE6083"/>
    <w:rsid w:val="00BE7246"/>
    <w:rsid w:val="00BE7ABF"/>
    <w:rsid w:val="00BF74C7"/>
    <w:rsid w:val="00C04F53"/>
    <w:rsid w:val="00C12450"/>
    <w:rsid w:val="00C16246"/>
    <w:rsid w:val="00C30E3D"/>
    <w:rsid w:val="00C447B6"/>
    <w:rsid w:val="00C60384"/>
    <w:rsid w:val="00C612F8"/>
    <w:rsid w:val="00C65132"/>
    <w:rsid w:val="00C65614"/>
    <w:rsid w:val="00C67C9D"/>
    <w:rsid w:val="00C72E76"/>
    <w:rsid w:val="00C82206"/>
    <w:rsid w:val="00C94945"/>
    <w:rsid w:val="00C958E3"/>
    <w:rsid w:val="00C97FBB"/>
    <w:rsid w:val="00CA528A"/>
    <w:rsid w:val="00CB0F15"/>
    <w:rsid w:val="00CB145B"/>
    <w:rsid w:val="00CE1A1D"/>
    <w:rsid w:val="00CF43DC"/>
    <w:rsid w:val="00CF76AF"/>
    <w:rsid w:val="00D01DFA"/>
    <w:rsid w:val="00D05674"/>
    <w:rsid w:val="00D17E08"/>
    <w:rsid w:val="00D2151B"/>
    <w:rsid w:val="00D22958"/>
    <w:rsid w:val="00D265D1"/>
    <w:rsid w:val="00D34566"/>
    <w:rsid w:val="00D372E4"/>
    <w:rsid w:val="00D4368B"/>
    <w:rsid w:val="00D47911"/>
    <w:rsid w:val="00D60400"/>
    <w:rsid w:val="00D62E07"/>
    <w:rsid w:val="00D64021"/>
    <w:rsid w:val="00D90336"/>
    <w:rsid w:val="00DA3634"/>
    <w:rsid w:val="00DA5B4A"/>
    <w:rsid w:val="00DA65BE"/>
    <w:rsid w:val="00DC0D6E"/>
    <w:rsid w:val="00DC3615"/>
    <w:rsid w:val="00DD0070"/>
    <w:rsid w:val="00DD18D7"/>
    <w:rsid w:val="00DD380B"/>
    <w:rsid w:val="00DE766B"/>
    <w:rsid w:val="00DF7F1E"/>
    <w:rsid w:val="00DF7FB1"/>
    <w:rsid w:val="00E25B3D"/>
    <w:rsid w:val="00E320F8"/>
    <w:rsid w:val="00E33768"/>
    <w:rsid w:val="00E504A9"/>
    <w:rsid w:val="00E51F28"/>
    <w:rsid w:val="00E57909"/>
    <w:rsid w:val="00E62FFA"/>
    <w:rsid w:val="00E640F6"/>
    <w:rsid w:val="00E657C2"/>
    <w:rsid w:val="00E7416C"/>
    <w:rsid w:val="00E80EFE"/>
    <w:rsid w:val="00E85802"/>
    <w:rsid w:val="00E85D4A"/>
    <w:rsid w:val="00E86560"/>
    <w:rsid w:val="00EA2301"/>
    <w:rsid w:val="00EB2559"/>
    <w:rsid w:val="00EB317F"/>
    <w:rsid w:val="00EB3E9D"/>
    <w:rsid w:val="00EB689B"/>
    <w:rsid w:val="00EC23A3"/>
    <w:rsid w:val="00ED246F"/>
    <w:rsid w:val="00ED462F"/>
    <w:rsid w:val="00ED5C6C"/>
    <w:rsid w:val="00EE6FAB"/>
    <w:rsid w:val="00EF1B41"/>
    <w:rsid w:val="00EF543B"/>
    <w:rsid w:val="00F015E6"/>
    <w:rsid w:val="00F01D15"/>
    <w:rsid w:val="00F063BF"/>
    <w:rsid w:val="00F10B3F"/>
    <w:rsid w:val="00F124B5"/>
    <w:rsid w:val="00F12C97"/>
    <w:rsid w:val="00F14CA9"/>
    <w:rsid w:val="00F16A68"/>
    <w:rsid w:val="00F20172"/>
    <w:rsid w:val="00F20423"/>
    <w:rsid w:val="00F226B3"/>
    <w:rsid w:val="00F27056"/>
    <w:rsid w:val="00F331A6"/>
    <w:rsid w:val="00F40F32"/>
    <w:rsid w:val="00F43049"/>
    <w:rsid w:val="00F43AE7"/>
    <w:rsid w:val="00F60136"/>
    <w:rsid w:val="00F74405"/>
    <w:rsid w:val="00F77153"/>
    <w:rsid w:val="00F97874"/>
    <w:rsid w:val="00FA1FBB"/>
    <w:rsid w:val="00FA25D3"/>
    <w:rsid w:val="00FA590F"/>
    <w:rsid w:val="00FB4A3C"/>
    <w:rsid w:val="00FC3A64"/>
    <w:rsid w:val="00FD7B7D"/>
    <w:rsid w:val="00FE177A"/>
    <w:rsid w:val="00FE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07FE3A8"/>
  <w15:docId w15:val="{66DE30DB-3B90-412E-BD1B-52163B20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5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A3C"/>
    <w:pPr>
      <w:keepNext/>
      <w:jc w:val="both"/>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41598"/>
    <w:pPr>
      <w:spacing w:after="0" w:line="240" w:lineRule="auto"/>
    </w:pPr>
    <w:rPr>
      <w:rFonts w:ascii="Times New Roman" w:eastAsia="Times New Roman" w:hAnsi="Times New Roman" w:cs="Times New Roman"/>
      <w:sz w:val="20"/>
      <w:szCs w:val="20"/>
      <w:lang w:val="en-AU" w:eastAsia="ru-RU"/>
    </w:rPr>
  </w:style>
  <w:style w:type="character" w:styleId="a3">
    <w:name w:val="Hyperlink"/>
    <w:basedOn w:val="a0"/>
    <w:rsid w:val="00841598"/>
    <w:rPr>
      <w:color w:val="0000FF"/>
      <w:u w:val="single"/>
    </w:rPr>
  </w:style>
  <w:style w:type="paragraph" w:styleId="a4">
    <w:name w:val="List Paragraph"/>
    <w:basedOn w:val="a"/>
    <w:uiPriority w:val="34"/>
    <w:qFormat/>
    <w:rsid w:val="00841598"/>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link w:val="a6"/>
    <w:uiPriority w:val="1"/>
    <w:qFormat/>
    <w:rsid w:val="00841598"/>
    <w:pPr>
      <w:spacing w:after="0" w:line="240" w:lineRule="auto"/>
    </w:pPr>
    <w:rPr>
      <w:rFonts w:eastAsiaTheme="minorEastAsia"/>
      <w:lang w:eastAsia="ru-RU"/>
    </w:rPr>
  </w:style>
  <w:style w:type="paragraph" w:styleId="a7">
    <w:name w:val="Balloon Text"/>
    <w:basedOn w:val="a"/>
    <w:link w:val="a8"/>
    <w:uiPriority w:val="99"/>
    <w:semiHidden/>
    <w:unhideWhenUsed/>
    <w:rsid w:val="00841598"/>
    <w:rPr>
      <w:rFonts w:ascii="Tahoma" w:hAnsi="Tahoma" w:cs="Tahoma"/>
      <w:sz w:val="16"/>
      <w:szCs w:val="16"/>
    </w:rPr>
  </w:style>
  <w:style w:type="character" w:customStyle="1" w:styleId="a8">
    <w:name w:val="Текст выноски Знак"/>
    <w:basedOn w:val="a0"/>
    <w:link w:val="a7"/>
    <w:uiPriority w:val="99"/>
    <w:semiHidden/>
    <w:rsid w:val="00841598"/>
    <w:rPr>
      <w:rFonts w:ascii="Tahoma" w:eastAsia="Times New Roman" w:hAnsi="Tahoma" w:cs="Tahoma"/>
      <w:sz w:val="16"/>
      <w:szCs w:val="16"/>
      <w:lang w:eastAsia="ru-RU"/>
    </w:rPr>
  </w:style>
  <w:style w:type="table" w:styleId="a9">
    <w:name w:val="Table Grid"/>
    <w:basedOn w:val="a1"/>
    <w:uiPriority w:val="59"/>
    <w:rsid w:val="00FA1F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FB4A3C"/>
    <w:rPr>
      <w:rFonts w:ascii="Times New Roman" w:eastAsia="Times New Roman" w:hAnsi="Times New Roman" w:cs="Times New Roman"/>
      <w:b/>
      <w:i/>
      <w:sz w:val="24"/>
      <w:szCs w:val="20"/>
      <w:lang w:eastAsia="ru-RU"/>
    </w:rPr>
  </w:style>
  <w:style w:type="paragraph" w:styleId="aa">
    <w:name w:val="Body Text"/>
    <w:basedOn w:val="a"/>
    <w:link w:val="ab"/>
    <w:semiHidden/>
    <w:unhideWhenUsed/>
    <w:rsid w:val="00FB4A3C"/>
    <w:pPr>
      <w:jc w:val="both"/>
    </w:pPr>
    <w:rPr>
      <w:szCs w:val="20"/>
    </w:rPr>
  </w:style>
  <w:style w:type="character" w:customStyle="1" w:styleId="ab">
    <w:name w:val="Основной текст Знак"/>
    <w:basedOn w:val="a0"/>
    <w:link w:val="aa"/>
    <w:semiHidden/>
    <w:rsid w:val="00FB4A3C"/>
    <w:rPr>
      <w:rFonts w:ascii="Times New Roman" w:eastAsia="Times New Roman" w:hAnsi="Times New Roman" w:cs="Times New Roman"/>
      <w:sz w:val="24"/>
      <w:szCs w:val="20"/>
      <w:lang w:eastAsia="ru-RU"/>
    </w:rPr>
  </w:style>
  <w:style w:type="paragraph" w:styleId="2">
    <w:name w:val="Body Text Indent 2"/>
    <w:basedOn w:val="a"/>
    <w:link w:val="20"/>
    <w:unhideWhenUsed/>
    <w:rsid w:val="00FB4A3C"/>
    <w:pPr>
      <w:ind w:left="720" w:hanging="720"/>
    </w:pPr>
    <w:rPr>
      <w:szCs w:val="20"/>
    </w:rPr>
  </w:style>
  <w:style w:type="character" w:customStyle="1" w:styleId="20">
    <w:name w:val="Основной текст с отступом 2 Знак"/>
    <w:basedOn w:val="a0"/>
    <w:link w:val="2"/>
    <w:rsid w:val="00FB4A3C"/>
    <w:rPr>
      <w:rFonts w:ascii="Times New Roman" w:eastAsia="Times New Roman" w:hAnsi="Times New Roman" w:cs="Times New Roman"/>
      <w:sz w:val="24"/>
      <w:szCs w:val="20"/>
      <w:lang w:eastAsia="ru-RU"/>
    </w:rPr>
  </w:style>
  <w:style w:type="paragraph" w:customStyle="1" w:styleId="21">
    <w:name w:val="Обычный2"/>
    <w:rsid w:val="00FB4A3C"/>
    <w:pPr>
      <w:widowControl w:val="0"/>
      <w:snapToGrid w:val="0"/>
      <w:spacing w:after="0" w:line="240" w:lineRule="auto"/>
    </w:pPr>
    <w:rPr>
      <w:rFonts w:ascii="Times New Roman" w:eastAsia="Times New Roman" w:hAnsi="Times New Roman" w:cs="Times New Roman"/>
      <w:i/>
      <w:sz w:val="20"/>
      <w:szCs w:val="20"/>
      <w:lang w:eastAsia="ru-RU"/>
    </w:rPr>
  </w:style>
  <w:style w:type="character" w:customStyle="1" w:styleId="a6">
    <w:name w:val="Без интервала Знак"/>
    <w:basedOn w:val="a0"/>
    <w:link w:val="a5"/>
    <w:uiPriority w:val="1"/>
    <w:locked/>
    <w:rsid w:val="006361E6"/>
    <w:rPr>
      <w:rFonts w:eastAsiaTheme="minorEastAsia"/>
      <w:lang w:eastAsia="ru-RU"/>
    </w:rPr>
  </w:style>
  <w:style w:type="paragraph" w:customStyle="1" w:styleId="ConsPlusNormal">
    <w:name w:val="ConsPlusNormal"/>
    <w:rsid w:val="00ED5C6C"/>
    <w:pPr>
      <w:autoSpaceDE w:val="0"/>
      <w:autoSpaceDN w:val="0"/>
      <w:adjustRightInd w:val="0"/>
      <w:spacing w:after="0" w:line="240" w:lineRule="auto"/>
    </w:pPr>
    <w:rPr>
      <w:rFonts w:ascii="Arial" w:hAnsi="Arial" w:cs="Arial"/>
      <w:sz w:val="20"/>
      <w:szCs w:val="20"/>
    </w:rPr>
  </w:style>
  <w:style w:type="character" w:customStyle="1" w:styleId="ac">
    <w:name w:val="Основной текст_"/>
    <w:basedOn w:val="a0"/>
    <w:link w:val="22"/>
    <w:locked/>
    <w:rsid w:val="00E80EFE"/>
    <w:rPr>
      <w:rFonts w:ascii="Times New Roman" w:eastAsia="Times New Roman" w:hAnsi="Times New Roman" w:cs="Times New Roman"/>
      <w:shd w:val="clear" w:color="auto" w:fill="FFFFFF"/>
    </w:rPr>
  </w:style>
  <w:style w:type="paragraph" w:customStyle="1" w:styleId="22">
    <w:name w:val="Основной текст2"/>
    <w:basedOn w:val="a"/>
    <w:link w:val="ac"/>
    <w:rsid w:val="00E80EFE"/>
    <w:pPr>
      <w:widowControl w:val="0"/>
      <w:shd w:val="clear" w:color="auto" w:fill="FFFFFF"/>
      <w:spacing w:line="0" w:lineRule="atLeast"/>
      <w:jc w:val="both"/>
    </w:pPr>
    <w:rPr>
      <w:sz w:val="22"/>
      <w:szCs w:val="22"/>
      <w:lang w:eastAsia="en-US"/>
    </w:rPr>
  </w:style>
  <w:style w:type="character" w:customStyle="1" w:styleId="23">
    <w:name w:val="Заголовок №2_"/>
    <w:basedOn w:val="a0"/>
    <w:link w:val="24"/>
    <w:locked/>
    <w:rsid w:val="00E80EFE"/>
    <w:rPr>
      <w:rFonts w:ascii="Times New Roman" w:eastAsia="Times New Roman" w:hAnsi="Times New Roman" w:cs="Times New Roman"/>
      <w:w w:val="80"/>
      <w:sz w:val="29"/>
      <w:szCs w:val="29"/>
      <w:shd w:val="clear" w:color="auto" w:fill="FFFFFF"/>
    </w:rPr>
  </w:style>
  <w:style w:type="paragraph" w:customStyle="1" w:styleId="24">
    <w:name w:val="Заголовок №2"/>
    <w:basedOn w:val="a"/>
    <w:link w:val="23"/>
    <w:rsid w:val="00E80EFE"/>
    <w:pPr>
      <w:widowControl w:val="0"/>
      <w:shd w:val="clear" w:color="auto" w:fill="FFFFFF"/>
      <w:spacing w:line="271" w:lineRule="exact"/>
      <w:jc w:val="both"/>
      <w:outlineLvl w:val="1"/>
    </w:pPr>
    <w:rPr>
      <w:w w:val="80"/>
      <w:sz w:val="29"/>
      <w:szCs w:val="29"/>
      <w:lang w:eastAsia="en-US"/>
    </w:rPr>
  </w:style>
  <w:style w:type="character" w:customStyle="1" w:styleId="100">
    <w:name w:val="Основной текст + 10"/>
    <w:aliases w:val="5 pt,Основной текст + MS Gothic,9,Интервал 0 pt,Основной текст + Курсив"/>
    <w:basedOn w:val="ac"/>
    <w:rsid w:val="00E80EFE"/>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11pt">
    <w:name w:val="Заголовок №2 + 11 pt"/>
    <w:aliases w:val="Масштаб 100%"/>
    <w:basedOn w:val="23"/>
    <w:rsid w:val="00E80EFE"/>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5">
    <w:name w:val="Основной текст (2)_"/>
    <w:basedOn w:val="a0"/>
    <w:link w:val="26"/>
    <w:locked/>
    <w:rsid w:val="00F43AE7"/>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43AE7"/>
    <w:pPr>
      <w:widowControl w:val="0"/>
      <w:shd w:val="clear" w:color="auto" w:fill="FFFFFF"/>
      <w:spacing w:line="360" w:lineRule="exact"/>
      <w:jc w:val="center"/>
    </w:pPr>
    <w:rPr>
      <w:b/>
      <w:bCs/>
      <w:sz w:val="22"/>
      <w:szCs w:val="22"/>
      <w:lang w:eastAsia="en-US"/>
    </w:rPr>
  </w:style>
  <w:style w:type="character" w:customStyle="1" w:styleId="5">
    <w:name w:val="Основной текст (5)_"/>
    <w:basedOn w:val="a0"/>
    <w:link w:val="50"/>
    <w:locked/>
    <w:rsid w:val="00F43AE7"/>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F43AE7"/>
    <w:pPr>
      <w:widowControl w:val="0"/>
      <w:shd w:val="clear" w:color="auto" w:fill="FFFFFF"/>
      <w:spacing w:line="0" w:lineRule="atLeast"/>
      <w:jc w:val="center"/>
    </w:pPr>
    <w:rPr>
      <w:sz w:val="19"/>
      <w:szCs w:val="19"/>
      <w:lang w:eastAsia="en-US"/>
    </w:rPr>
  </w:style>
  <w:style w:type="character" w:customStyle="1" w:styleId="27">
    <w:name w:val="Основной текст (2) + Не полужирный"/>
    <w:basedOn w:val="25"/>
    <w:rsid w:val="00F43AE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pt">
    <w:name w:val="Основной текст + 10 pt"/>
    <w:basedOn w:val="a0"/>
    <w:rsid w:val="00B03065"/>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9pt">
    <w:name w:val="Основной текст + 9 pt"/>
    <w:basedOn w:val="a0"/>
    <w:rsid w:val="00B0306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Corbel95pt">
    <w:name w:val="Основной текст + Corbel;9;5 pt;Не полужирный"/>
    <w:basedOn w:val="a0"/>
    <w:rsid w:val="00B03065"/>
    <w:rPr>
      <w:rFonts w:ascii="Corbel" w:eastAsia="Corbel" w:hAnsi="Corbel" w:cs="Corbel"/>
      <w:b/>
      <w:bCs/>
      <w:color w:val="000000"/>
      <w:spacing w:val="0"/>
      <w:w w:val="100"/>
      <w:position w:val="0"/>
      <w:sz w:val="19"/>
      <w:szCs w:val="19"/>
      <w:shd w:val="clear" w:color="auto" w:fill="FFFFFF"/>
      <w:lang w:val="ru-RU"/>
    </w:rPr>
  </w:style>
  <w:style w:type="character" w:customStyle="1" w:styleId="115pt0pt">
    <w:name w:val="Основной текст + 11;5 pt;Не полужирный;Интервал 0 pt"/>
    <w:basedOn w:val="a0"/>
    <w:rsid w:val="00B0306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6pt75">
    <w:name w:val="Основной текст + 16 pt;Не полужирный;Масштаб 75%"/>
    <w:basedOn w:val="a0"/>
    <w:rsid w:val="00B03065"/>
    <w:rPr>
      <w:rFonts w:ascii="Times New Roman" w:eastAsia="Times New Roman" w:hAnsi="Times New Roman" w:cs="Times New Roman"/>
      <w:b/>
      <w:bCs/>
      <w:color w:val="000000"/>
      <w:spacing w:val="0"/>
      <w:w w:val="75"/>
      <w:position w:val="0"/>
      <w:sz w:val="32"/>
      <w:szCs w:val="32"/>
      <w:shd w:val="clear" w:color="auto" w:fill="FFFFFF"/>
      <w:lang w:val="ru-RU"/>
    </w:rPr>
  </w:style>
  <w:style w:type="paragraph" w:customStyle="1" w:styleId="12">
    <w:name w:val="Основной текст1"/>
    <w:basedOn w:val="a"/>
    <w:rsid w:val="00BB761A"/>
    <w:pPr>
      <w:widowControl w:val="0"/>
      <w:shd w:val="clear" w:color="auto" w:fill="FFFFFF"/>
      <w:spacing w:line="293" w:lineRule="exact"/>
    </w:pPr>
    <w:rPr>
      <w:spacing w:val="1"/>
      <w:sz w:val="23"/>
      <w:szCs w:val="23"/>
      <w:lang w:eastAsia="en-US"/>
    </w:rPr>
  </w:style>
  <w:style w:type="character" w:customStyle="1" w:styleId="7">
    <w:name w:val="Основной текст (7)_"/>
    <w:basedOn w:val="a0"/>
    <w:link w:val="70"/>
    <w:locked/>
    <w:rsid w:val="00BB761A"/>
    <w:rPr>
      <w:rFonts w:ascii="Times New Roman" w:eastAsia="Times New Roman" w:hAnsi="Times New Roman" w:cs="Times New Roman"/>
      <w:b/>
      <w:bCs/>
      <w:spacing w:val="-6"/>
      <w:sz w:val="23"/>
      <w:szCs w:val="23"/>
      <w:shd w:val="clear" w:color="auto" w:fill="FFFFFF"/>
    </w:rPr>
  </w:style>
  <w:style w:type="paragraph" w:customStyle="1" w:styleId="70">
    <w:name w:val="Основной текст (7)"/>
    <w:basedOn w:val="a"/>
    <w:link w:val="7"/>
    <w:rsid w:val="00BB761A"/>
    <w:pPr>
      <w:widowControl w:val="0"/>
      <w:shd w:val="clear" w:color="auto" w:fill="FFFFFF"/>
      <w:spacing w:line="259" w:lineRule="exact"/>
      <w:jc w:val="both"/>
    </w:pPr>
    <w:rPr>
      <w:b/>
      <w:bCs/>
      <w:spacing w:val="-6"/>
      <w:sz w:val="23"/>
      <w:szCs w:val="23"/>
      <w:lang w:eastAsia="en-US"/>
    </w:rPr>
  </w:style>
  <w:style w:type="character" w:customStyle="1" w:styleId="0pt">
    <w:name w:val="Основной текст + Интервал 0 pt"/>
    <w:basedOn w:val="ac"/>
    <w:rsid w:val="00BB761A"/>
    <w:rPr>
      <w:rFonts w:ascii="Times New Roman" w:eastAsia="Times New Roman" w:hAnsi="Times New Roman" w:cs="Times New Roman"/>
      <w:color w:val="000000"/>
      <w:spacing w:val="3"/>
      <w:w w:val="100"/>
      <w:position w:val="0"/>
      <w:sz w:val="23"/>
      <w:szCs w:val="23"/>
      <w:shd w:val="clear" w:color="auto" w:fill="FFFFFF"/>
      <w:lang w:val="ru-RU"/>
    </w:rPr>
  </w:style>
  <w:style w:type="paragraph" w:styleId="ad">
    <w:name w:val="Body Text Indent"/>
    <w:basedOn w:val="a"/>
    <w:link w:val="ae"/>
    <w:uiPriority w:val="99"/>
    <w:semiHidden/>
    <w:unhideWhenUsed/>
    <w:rsid w:val="009D7FDE"/>
    <w:pPr>
      <w:spacing w:after="120"/>
      <w:ind w:left="283"/>
    </w:pPr>
  </w:style>
  <w:style w:type="character" w:customStyle="1" w:styleId="ae">
    <w:name w:val="Основной текст с отступом Знак"/>
    <w:basedOn w:val="a0"/>
    <w:link w:val="ad"/>
    <w:uiPriority w:val="99"/>
    <w:semiHidden/>
    <w:rsid w:val="009D7F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078">
      <w:bodyDiv w:val="1"/>
      <w:marLeft w:val="0"/>
      <w:marRight w:val="0"/>
      <w:marTop w:val="0"/>
      <w:marBottom w:val="0"/>
      <w:divBdr>
        <w:top w:val="none" w:sz="0" w:space="0" w:color="auto"/>
        <w:left w:val="none" w:sz="0" w:space="0" w:color="auto"/>
        <w:bottom w:val="none" w:sz="0" w:space="0" w:color="auto"/>
        <w:right w:val="none" w:sz="0" w:space="0" w:color="auto"/>
      </w:divBdr>
    </w:div>
    <w:div w:id="216212837">
      <w:bodyDiv w:val="1"/>
      <w:marLeft w:val="0"/>
      <w:marRight w:val="0"/>
      <w:marTop w:val="0"/>
      <w:marBottom w:val="0"/>
      <w:divBdr>
        <w:top w:val="none" w:sz="0" w:space="0" w:color="auto"/>
        <w:left w:val="none" w:sz="0" w:space="0" w:color="auto"/>
        <w:bottom w:val="none" w:sz="0" w:space="0" w:color="auto"/>
        <w:right w:val="none" w:sz="0" w:space="0" w:color="auto"/>
      </w:divBdr>
    </w:div>
    <w:div w:id="324743360">
      <w:bodyDiv w:val="1"/>
      <w:marLeft w:val="0"/>
      <w:marRight w:val="0"/>
      <w:marTop w:val="0"/>
      <w:marBottom w:val="0"/>
      <w:divBdr>
        <w:top w:val="none" w:sz="0" w:space="0" w:color="auto"/>
        <w:left w:val="none" w:sz="0" w:space="0" w:color="auto"/>
        <w:bottom w:val="none" w:sz="0" w:space="0" w:color="auto"/>
        <w:right w:val="none" w:sz="0" w:space="0" w:color="auto"/>
      </w:divBdr>
    </w:div>
    <w:div w:id="384531587">
      <w:bodyDiv w:val="1"/>
      <w:marLeft w:val="0"/>
      <w:marRight w:val="0"/>
      <w:marTop w:val="0"/>
      <w:marBottom w:val="0"/>
      <w:divBdr>
        <w:top w:val="none" w:sz="0" w:space="0" w:color="auto"/>
        <w:left w:val="none" w:sz="0" w:space="0" w:color="auto"/>
        <w:bottom w:val="none" w:sz="0" w:space="0" w:color="auto"/>
        <w:right w:val="none" w:sz="0" w:space="0" w:color="auto"/>
      </w:divBdr>
    </w:div>
    <w:div w:id="548952177">
      <w:bodyDiv w:val="1"/>
      <w:marLeft w:val="0"/>
      <w:marRight w:val="0"/>
      <w:marTop w:val="0"/>
      <w:marBottom w:val="0"/>
      <w:divBdr>
        <w:top w:val="none" w:sz="0" w:space="0" w:color="auto"/>
        <w:left w:val="none" w:sz="0" w:space="0" w:color="auto"/>
        <w:bottom w:val="none" w:sz="0" w:space="0" w:color="auto"/>
        <w:right w:val="none" w:sz="0" w:space="0" w:color="auto"/>
      </w:divBdr>
    </w:div>
    <w:div w:id="583300276">
      <w:bodyDiv w:val="1"/>
      <w:marLeft w:val="0"/>
      <w:marRight w:val="0"/>
      <w:marTop w:val="0"/>
      <w:marBottom w:val="0"/>
      <w:divBdr>
        <w:top w:val="none" w:sz="0" w:space="0" w:color="auto"/>
        <w:left w:val="none" w:sz="0" w:space="0" w:color="auto"/>
        <w:bottom w:val="none" w:sz="0" w:space="0" w:color="auto"/>
        <w:right w:val="none" w:sz="0" w:space="0" w:color="auto"/>
      </w:divBdr>
    </w:div>
    <w:div w:id="682899559">
      <w:bodyDiv w:val="1"/>
      <w:marLeft w:val="0"/>
      <w:marRight w:val="0"/>
      <w:marTop w:val="0"/>
      <w:marBottom w:val="0"/>
      <w:divBdr>
        <w:top w:val="none" w:sz="0" w:space="0" w:color="auto"/>
        <w:left w:val="none" w:sz="0" w:space="0" w:color="auto"/>
        <w:bottom w:val="none" w:sz="0" w:space="0" w:color="auto"/>
        <w:right w:val="none" w:sz="0" w:space="0" w:color="auto"/>
      </w:divBdr>
    </w:div>
    <w:div w:id="844898496">
      <w:bodyDiv w:val="1"/>
      <w:marLeft w:val="0"/>
      <w:marRight w:val="0"/>
      <w:marTop w:val="0"/>
      <w:marBottom w:val="0"/>
      <w:divBdr>
        <w:top w:val="none" w:sz="0" w:space="0" w:color="auto"/>
        <w:left w:val="none" w:sz="0" w:space="0" w:color="auto"/>
        <w:bottom w:val="none" w:sz="0" w:space="0" w:color="auto"/>
        <w:right w:val="none" w:sz="0" w:space="0" w:color="auto"/>
      </w:divBdr>
    </w:div>
    <w:div w:id="1120957751">
      <w:bodyDiv w:val="1"/>
      <w:marLeft w:val="0"/>
      <w:marRight w:val="0"/>
      <w:marTop w:val="0"/>
      <w:marBottom w:val="0"/>
      <w:divBdr>
        <w:top w:val="none" w:sz="0" w:space="0" w:color="auto"/>
        <w:left w:val="none" w:sz="0" w:space="0" w:color="auto"/>
        <w:bottom w:val="none" w:sz="0" w:space="0" w:color="auto"/>
        <w:right w:val="none" w:sz="0" w:space="0" w:color="auto"/>
      </w:divBdr>
    </w:div>
    <w:div w:id="1587686051">
      <w:bodyDiv w:val="1"/>
      <w:marLeft w:val="0"/>
      <w:marRight w:val="0"/>
      <w:marTop w:val="0"/>
      <w:marBottom w:val="0"/>
      <w:divBdr>
        <w:top w:val="none" w:sz="0" w:space="0" w:color="auto"/>
        <w:left w:val="none" w:sz="0" w:space="0" w:color="auto"/>
        <w:bottom w:val="none" w:sz="0" w:space="0" w:color="auto"/>
        <w:right w:val="none" w:sz="0" w:space="0" w:color="auto"/>
      </w:divBdr>
    </w:div>
    <w:div w:id="1604529551">
      <w:bodyDiv w:val="1"/>
      <w:marLeft w:val="0"/>
      <w:marRight w:val="0"/>
      <w:marTop w:val="0"/>
      <w:marBottom w:val="0"/>
      <w:divBdr>
        <w:top w:val="none" w:sz="0" w:space="0" w:color="auto"/>
        <w:left w:val="none" w:sz="0" w:space="0" w:color="auto"/>
        <w:bottom w:val="none" w:sz="0" w:space="0" w:color="auto"/>
        <w:right w:val="none" w:sz="0" w:space="0" w:color="auto"/>
      </w:divBdr>
    </w:div>
    <w:div w:id="1619067210">
      <w:bodyDiv w:val="1"/>
      <w:marLeft w:val="0"/>
      <w:marRight w:val="0"/>
      <w:marTop w:val="0"/>
      <w:marBottom w:val="0"/>
      <w:divBdr>
        <w:top w:val="none" w:sz="0" w:space="0" w:color="auto"/>
        <w:left w:val="none" w:sz="0" w:space="0" w:color="auto"/>
        <w:bottom w:val="none" w:sz="0" w:space="0" w:color="auto"/>
        <w:right w:val="none" w:sz="0" w:space="0" w:color="auto"/>
      </w:divBdr>
    </w:div>
    <w:div w:id="1977029136">
      <w:bodyDiv w:val="1"/>
      <w:marLeft w:val="0"/>
      <w:marRight w:val="0"/>
      <w:marTop w:val="0"/>
      <w:marBottom w:val="0"/>
      <w:divBdr>
        <w:top w:val="none" w:sz="0" w:space="0" w:color="auto"/>
        <w:left w:val="none" w:sz="0" w:space="0" w:color="auto"/>
        <w:bottom w:val="none" w:sz="0" w:space="0" w:color="auto"/>
        <w:right w:val="none" w:sz="0" w:space="0" w:color="auto"/>
      </w:divBdr>
    </w:div>
    <w:div w:id="1982222685">
      <w:bodyDiv w:val="1"/>
      <w:marLeft w:val="0"/>
      <w:marRight w:val="0"/>
      <w:marTop w:val="0"/>
      <w:marBottom w:val="0"/>
      <w:divBdr>
        <w:top w:val="none" w:sz="0" w:space="0" w:color="auto"/>
        <w:left w:val="none" w:sz="0" w:space="0" w:color="auto"/>
        <w:bottom w:val="none" w:sz="0" w:space="0" w:color="auto"/>
        <w:right w:val="none" w:sz="0" w:space="0" w:color="auto"/>
      </w:divBdr>
    </w:div>
    <w:div w:id="1987315383">
      <w:bodyDiv w:val="1"/>
      <w:marLeft w:val="0"/>
      <w:marRight w:val="0"/>
      <w:marTop w:val="0"/>
      <w:marBottom w:val="0"/>
      <w:divBdr>
        <w:top w:val="none" w:sz="0" w:space="0" w:color="auto"/>
        <w:left w:val="none" w:sz="0" w:space="0" w:color="auto"/>
        <w:bottom w:val="none" w:sz="0" w:space="0" w:color="auto"/>
        <w:right w:val="none" w:sz="0" w:space="0" w:color="auto"/>
      </w:divBdr>
    </w:div>
    <w:div w:id="20087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F18693CF82A138EAA60E3F40CE1DED078A460437C0A48CE57E367225957477FC659C9198o340V" TargetMode="External"/><Relationship Id="rId3" Type="http://schemas.openxmlformats.org/officeDocument/2006/relationships/styles" Target="styles.xml"/><Relationship Id="rId7" Type="http://schemas.openxmlformats.org/officeDocument/2006/relationships/hyperlink" Target="consultantplus://offline/ref=870E41CCB4F757801382C982E78E4BE02A6C886A23FDAEFCC1FEBFA4050A9004398EAD7CDFxAu3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70E41CCB4F757801382C982E78E4BE02A6C886A23FDAEFCC1FEBFA4050A9004398EAD7CDExAuA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05BA957B2C089B80DBD1C27CC42AA7469DFA93308A5549990FB651D0246138D916534207N77CF" TargetMode="External"/><Relationship Id="rId4" Type="http://schemas.openxmlformats.org/officeDocument/2006/relationships/settings" Target="settings.xml"/><Relationship Id="rId9" Type="http://schemas.openxmlformats.org/officeDocument/2006/relationships/hyperlink" Target="consultantplus://offline/ref=80F18693CF82A138EAA60E3F40CE1DED078A460437C0A48CE57E367225957477FC659C9199o34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96DC-AFA8-4C61-A5C5-391607A5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5102</TotalTime>
  <Pages>17</Pages>
  <Words>7062</Words>
  <Characters>40259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Пользователь</cp:lastModifiedBy>
  <cp:revision>167</cp:revision>
  <cp:lastPrinted>2020-11-12T21:04:00Z</cp:lastPrinted>
  <dcterms:created xsi:type="dcterms:W3CDTF">2010-10-03T06:04:00Z</dcterms:created>
  <dcterms:modified xsi:type="dcterms:W3CDTF">2020-11-15T23:34:00Z</dcterms:modified>
</cp:coreProperties>
</file>