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7A" w:rsidRPr="00950548" w:rsidRDefault="00A0507A" w:rsidP="00A05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F169D" w:rsidRDefault="00357CF3" w:rsidP="00A050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50548">
        <w:rPr>
          <w:rFonts w:ascii="Arial" w:hAnsi="Arial" w:cs="Arial"/>
          <w:b/>
          <w:color w:val="FF0000"/>
          <w:sz w:val="28"/>
          <w:szCs w:val="28"/>
        </w:rPr>
        <w:t>ПАМЯТКА</w:t>
      </w:r>
      <w:r w:rsidR="007F169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A0507A" w:rsidRPr="00950548" w:rsidRDefault="007F169D" w:rsidP="00A050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НАРОДНОМУ ДРУЖИННИКУ</w:t>
      </w:r>
    </w:p>
    <w:p w:rsidR="00A0507A" w:rsidRPr="00950548" w:rsidRDefault="00A0507A" w:rsidP="00A050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57CF3" w:rsidRPr="00950548" w:rsidRDefault="00A12E24" w:rsidP="0035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Федеральным законом от 02.04.2014 N 44-ФЗ «Об участии граждан в охране общественного порядка»</w:t>
      </w:r>
      <w:r w:rsidR="00357CF3" w:rsidRPr="00950548">
        <w:rPr>
          <w:rFonts w:ascii="Arial" w:hAnsi="Arial" w:cs="Arial"/>
          <w:sz w:val="28"/>
          <w:szCs w:val="28"/>
        </w:rPr>
        <w:t xml:space="preserve"> (далее – Федеральным законом) устано</w:t>
      </w:r>
      <w:r w:rsidR="00357CF3" w:rsidRPr="00950548">
        <w:rPr>
          <w:rFonts w:ascii="Arial" w:hAnsi="Arial" w:cs="Arial"/>
          <w:sz w:val="28"/>
          <w:szCs w:val="28"/>
        </w:rPr>
        <w:t>вл</w:t>
      </w:r>
      <w:r w:rsidR="00357CF3" w:rsidRPr="00950548">
        <w:rPr>
          <w:rFonts w:ascii="Arial" w:hAnsi="Arial" w:cs="Arial"/>
          <w:sz w:val="28"/>
          <w:szCs w:val="28"/>
        </w:rPr>
        <w:t>ены</w:t>
      </w:r>
      <w:r w:rsidR="00357CF3" w:rsidRPr="00950548">
        <w:rPr>
          <w:rFonts w:ascii="Arial" w:hAnsi="Arial" w:cs="Arial"/>
          <w:sz w:val="28"/>
          <w:szCs w:val="28"/>
        </w:rPr>
        <w:t xml:space="preserve"> принципы и основные формы участия граждан в охране общественного порядка, участия граждан в поиске лиц, пропавших без вести, особенности создания и деятельности общественных объединений правоохр</w:t>
      </w:r>
      <w:bookmarkStart w:id="0" w:name="_GoBack"/>
      <w:bookmarkEnd w:id="0"/>
      <w:r w:rsidR="00357CF3" w:rsidRPr="00950548">
        <w:rPr>
          <w:rFonts w:ascii="Arial" w:hAnsi="Arial" w:cs="Arial"/>
          <w:sz w:val="28"/>
          <w:szCs w:val="28"/>
        </w:rPr>
        <w:t>анительной направленности, целью которых является участие в охране общественного порядка, порядок и особенности создания и деятельности народных дружин, а также правовой статус народных дружинников.</w:t>
      </w:r>
    </w:p>
    <w:p w:rsidR="00357CF3" w:rsidRPr="00950548" w:rsidRDefault="00357CF3" w:rsidP="00357C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p w:rsidR="00357CF3" w:rsidRPr="00950548" w:rsidRDefault="00950548" w:rsidP="00357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357CF3" w:rsidRPr="00950548">
        <w:rPr>
          <w:rFonts w:ascii="Arial" w:hAnsi="Arial" w:cs="Arial"/>
          <w:sz w:val="28"/>
          <w:szCs w:val="28"/>
        </w:rPr>
        <w:t>сновные понятия</w:t>
      </w:r>
      <w:r>
        <w:rPr>
          <w:rFonts w:ascii="Arial" w:hAnsi="Arial" w:cs="Arial"/>
          <w:sz w:val="28"/>
          <w:szCs w:val="28"/>
        </w:rPr>
        <w:t xml:space="preserve">, используемые в </w:t>
      </w:r>
      <w:r w:rsidRPr="00950548">
        <w:rPr>
          <w:rFonts w:ascii="Arial" w:hAnsi="Arial" w:cs="Arial"/>
          <w:sz w:val="28"/>
          <w:szCs w:val="28"/>
        </w:rPr>
        <w:t>Федеральном</w:t>
      </w:r>
      <w:r w:rsidR="00357CF3" w:rsidRPr="00950548">
        <w:rPr>
          <w:rFonts w:ascii="Arial" w:hAnsi="Arial" w:cs="Arial"/>
          <w:sz w:val="28"/>
          <w:szCs w:val="28"/>
        </w:rPr>
        <w:t>:</w:t>
      </w:r>
    </w:p>
    <w:p w:rsidR="00357CF3" w:rsidRPr="00950548" w:rsidRDefault="00950548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57CF3" w:rsidRPr="00950548">
        <w:rPr>
          <w:rFonts w:ascii="Arial" w:hAnsi="Arial" w:cs="Arial"/>
          <w:sz w:val="28"/>
          <w:szCs w:val="28"/>
        </w:rPr>
        <w:t xml:space="preserve"> </w:t>
      </w:r>
      <w:r w:rsidR="00357CF3" w:rsidRPr="00950548">
        <w:rPr>
          <w:rFonts w:ascii="Arial" w:hAnsi="Arial" w:cs="Arial"/>
          <w:b/>
          <w:i/>
          <w:sz w:val="28"/>
          <w:szCs w:val="28"/>
        </w:rPr>
        <w:t>участие граждан в охране общественного порядка</w:t>
      </w:r>
      <w:r w:rsidR="00357CF3" w:rsidRPr="00950548">
        <w:rPr>
          <w:rFonts w:ascii="Arial" w:hAnsi="Arial" w:cs="Arial"/>
          <w:sz w:val="28"/>
          <w:szCs w:val="28"/>
        </w:rPr>
        <w:t xml:space="preserve">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357CF3" w:rsidRPr="00950548" w:rsidRDefault="00950548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57CF3" w:rsidRPr="00950548">
        <w:rPr>
          <w:rFonts w:ascii="Arial" w:hAnsi="Arial" w:cs="Arial"/>
          <w:sz w:val="28"/>
          <w:szCs w:val="28"/>
        </w:rPr>
        <w:t xml:space="preserve"> </w:t>
      </w:r>
      <w:r w:rsidR="00357CF3" w:rsidRPr="00950548">
        <w:rPr>
          <w:rFonts w:ascii="Arial" w:hAnsi="Arial" w:cs="Arial"/>
          <w:b/>
          <w:i/>
          <w:sz w:val="28"/>
          <w:szCs w:val="28"/>
        </w:rPr>
        <w:t>общественное объединение правоохранительной направленности</w:t>
      </w:r>
      <w:r w:rsidR="00357CF3" w:rsidRPr="00950548">
        <w:rPr>
          <w:rFonts w:ascii="Arial" w:hAnsi="Arial" w:cs="Arial"/>
          <w:sz w:val="28"/>
          <w:szCs w:val="28"/>
        </w:rPr>
        <w:t xml:space="preserve">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357CF3" w:rsidRPr="00950548" w:rsidRDefault="00950548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- </w:t>
      </w:r>
      <w:r w:rsidR="00357CF3" w:rsidRPr="00950548">
        <w:rPr>
          <w:rFonts w:ascii="Arial" w:hAnsi="Arial" w:cs="Arial"/>
          <w:b/>
          <w:i/>
          <w:sz w:val="28"/>
          <w:szCs w:val="28"/>
        </w:rPr>
        <w:t>народная дружина</w:t>
      </w:r>
      <w:r w:rsidR="00357CF3" w:rsidRPr="00950548">
        <w:rPr>
          <w:rFonts w:ascii="Arial" w:hAnsi="Arial" w:cs="Arial"/>
          <w:sz w:val="28"/>
          <w:szCs w:val="28"/>
        </w:rPr>
        <w:t xml:space="preserve">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357CF3" w:rsidRPr="00950548" w:rsidRDefault="00950548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b/>
          <w:i/>
          <w:sz w:val="28"/>
          <w:szCs w:val="28"/>
        </w:rPr>
        <w:t xml:space="preserve">- </w:t>
      </w:r>
      <w:r w:rsidR="00357CF3" w:rsidRPr="00950548">
        <w:rPr>
          <w:rFonts w:ascii="Arial" w:hAnsi="Arial" w:cs="Arial"/>
          <w:b/>
          <w:i/>
          <w:sz w:val="28"/>
          <w:szCs w:val="28"/>
        </w:rPr>
        <w:t>народный дружинник</w:t>
      </w:r>
      <w:r w:rsidR="00357CF3" w:rsidRPr="00950548">
        <w:rPr>
          <w:rFonts w:ascii="Arial" w:hAnsi="Arial" w:cs="Arial"/>
          <w:sz w:val="28"/>
          <w:szCs w:val="28"/>
        </w:rPr>
        <w:t xml:space="preserve">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357CF3" w:rsidRPr="00950548" w:rsidRDefault="00950548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b/>
          <w:i/>
          <w:sz w:val="28"/>
          <w:szCs w:val="28"/>
        </w:rPr>
        <w:t xml:space="preserve">- </w:t>
      </w:r>
      <w:r w:rsidR="00357CF3" w:rsidRPr="00950548">
        <w:rPr>
          <w:rFonts w:ascii="Arial" w:hAnsi="Arial" w:cs="Arial"/>
          <w:b/>
          <w:i/>
          <w:sz w:val="28"/>
          <w:szCs w:val="28"/>
        </w:rPr>
        <w:t xml:space="preserve">реестр народных дружин и общественных объединений правоохранительной направленности в субъекте Российской </w:t>
      </w:r>
      <w:proofErr w:type="gramStart"/>
      <w:r w:rsidR="00357CF3" w:rsidRPr="00950548">
        <w:rPr>
          <w:rFonts w:ascii="Arial" w:hAnsi="Arial" w:cs="Arial"/>
          <w:b/>
          <w:i/>
          <w:sz w:val="28"/>
          <w:szCs w:val="28"/>
        </w:rPr>
        <w:t xml:space="preserve">Федерации </w:t>
      </w:r>
      <w:r w:rsidR="00357CF3" w:rsidRPr="00950548">
        <w:rPr>
          <w:rFonts w:ascii="Arial" w:hAnsi="Arial" w:cs="Arial"/>
          <w:sz w:val="28"/>
          <w:szCs w:val="28"/>
        </w:rPr>
        <w:t xml:space="preserve"> -</w:t>
      </w:r>
      <w:proofErr w:type="gramEnd"/>
      <w:r w:rsidR="00357CF3" w:rsidRPr="00950548">
        <w:rPr>
          <w:rFonts w:ascii="Arial" w:hAnsi="Arial" w:cs="Arial"/>
          <w:sz w:val="28"/>
          <w:szCs w:val="28"/>
        </w:rPr>
        <w:t xml:space="preserve">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субъекта Российской Федерации.</w:t>
      </w:r>
    </w:p>
    <w:p w:rsidR="00357CF3" w:rsidRPr="00950548" w:rsidRDefault="00357CF3" w:rsidP="00357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57CF3" w:rsidRPr="00950548" w:rsidRDefault="00357CF3" w:rsidP="00357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 xml:space="preserve">Участие граждан в охране общественного порядка </w:t>
      </w:r>
      <w:r w:rsidRPr="00950548">
        <w:rPr>
          <w:rFonts w:ascii="Arial" w:hAnsi="Arial" w:cs="Arial"/>
          <w:sz w:val="28"/>
          <w:szCs w:val="28"/>
        </w:rPr>
        <w:t xml:space="preserve">осуществляется в соответствии с </w:t>
      </w:r>
      <w:r w:rsidRPr="00950548">
        <w:rPr>
          <w:rFonts w:ascii="Arial" w:hAnsi="Arial" w:cs="Arial"/>
          <w:sz w:val="28"/>
          <w:szCs w:val="28"/>
        </w:rPr>
        <w:t>принципами</w:t>
      </w:r>
      <w:r w:rsidRPr="00950548">
        <w:rPr>
          <w:rFonts w:ascii="Arial" w:hAnsi="Arial" w:cs="Arial"/>
          <w:sz w:val="28"/>
          <w:szCs w:val="28"/>
        </w:rPr>
        <w:t xml:space="preserve"> (статья 4 Федерального закона)</w:t>
      </w:r>
      <w:r w:rsidRPr="00950548">
        <w:rPr>
          <w:rFonts w:ascii="Arial" w:hAnsi="Arial" w:cs="Arial"/>
          <w:sz w:val="28"/>
          <w:szCs w:val="28"/>
        </w:rPr>
        <w:t>:</w:t>
      </w:r>
    </w:p>
    <w:p w:rsidR="00357CF3" w:rsidRPr="00950548" w:rsidRDefault="00357CF3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1) добровольности;</w:t>
      </w:r>
    </w:p>
    <w:p w:rsidR="00357CF3" w:rsidRPr="00950548" w:rsidRDefault="00357CF3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2) законности;</w:t>
      </w:r>
    </w:p>
    <w:p w:rsidR="00357CF3" w:rsidRPr="00950548" w:rsidRDefault="00357CF3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3) приоритетности защиты прав и свобод человека и гражданина;</w:t>
      </w:r>
    </w:p>
    <w:p w:rsidR="00357CF3" w:rsidRPr="00950548" w:rsidRDefault="00357CF3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4) права каждого на самозащиту от противоправных посягательств всеми способами, не запрещенными законом;</w:t>
      </w:r>
    </w:p>
    <w:p w:rsidR="00357CF3" w:rsidRPr="00950548" w:rsidRDefault="00357CF3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lastRenderedPageBreak/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357CF3" w:rsidRPr="00950548" w:rsidRDefault="00357CF3" w:rsidP="00357C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357CF3" w:rsidRPr="00950548" w:rsidRDefault="00357CF3" w:rsidP="00A05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0548" w:rsidRPr="00950548" w:rsidRDefault="00950548" w:rsidP="009505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</w:rPr>
      </w:pPr>
      <w:r w:rsidRPr="00950548">
        <w:rPr>
          <w:rFonts w:ascii="Arial" w:eastAsiaTheme="minorHAnsi" w:hAnsi="Arial" w:cs="Arial"/>
          <w:b/>
          <w:bCs/>
          <w:color w:val="auto"/>
          <w:sz w:val="28"/>
          <w:szCs w:val="28"/>
        </w:rPr>
        <w:t>Порядок приема в народные дружины и исключения из них</w:t>
      </w:r>
    </w:p>
    <w:p w:rsid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8"/>
          <w:szCs w:val="28"/>
        </w:rPr>
      </w:pPr>
      <w:r w:rsidRPr="00950548">
        <w:rPr>
          <w:rFonts w:ascii="Arial" w:hAnsi="Arial" w:cs="Arial"/>
          <w:bCs/>
          <w:sz w:val="28"/>
          <w:szCs w:val="28"/>
        </w:rPr>
        <w:t>(статья 14 Федерального закона)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1" w:name="Par3"/>
      <w:bookmarkEnd w:id="1"/>
      <w:r w:rsidRPr="00950548">
        <w:rPr>
          <w:rFonts w:ascii="Arial" w:hAnsi="Arial" w:cs="Arial"/>
          <w:sz w:val="28"/>
          <w:szCs w:val="28"/>
        </w:rPr>
        <w:t>2. В народные дружины не могут быть приняты граждане: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1) имеющие неснятую или непогашенную судимость;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2) в отношении которых осуществляется уголовное преследование;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3) ранее осужденные за умышленные преступления;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4" w:history="1">
        <w:r w:rsidRPr="00950548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950548">
        <w:rPr>
          <w:rFonts w:ascii="Arial" w:hAnsi="Arial" w:cs="Arial"/>
          <w:sz w:val="28"/>
          <w:szCs w:val="28"/>
        </w:rPr>
        <w:t xml:space="preserve"> от </w:t>
      </w:r>
      <w:r>
        <w:rPr>
          <w:rFonts w:ascii="Arial" w:hAnsi="Arial" w:cs="Arial"/>
          <w:sz w:val="28"/>
          <w:szCs w:val="28"/>
        </w:rPr>
        <w:t>07.08.2001</w:t>
      </w:r>
      <w:r w:rsidRPr="00950548">
        <w:rPr>
          <w:rFonts w:ascii="Arial" w:hAnsi="Arial" w:cs="Arial"/>
          <w:sz w:val="28"/>
          <w:szCs w:val="28"/>
        </w:rPr>
        <w:t xml:space="preserve"> N 115-ФЗ "О противодействии легализации (отмыванию) доходов, полученных преступным путем, и финансированию терроризма";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8)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9) имеющие гражданство (подданство) иностранного государства.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3. Народные дружинники могут быть исключены из народных дружин в следующих случаях: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1) на основании личного заявления народного дружинника;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 xml:space="preserve">2) при наступлении обстоятельств, указанных в </w:t>
      </w:r>
      <w:hyperlink w:anchor="Par3" w:history="1">
        <w:r w:rsidRPr="00950548">
          <w:rPr>
            <w:rFonts w:ascii="Arial" w:hAnsi="Arial" w:cs="Arial"/>
            <w:color w:val="0000FF"/>
            <w:sz w:val="28"/>
            <w:szCs w:val="28"/>
          </w:rPr>
          <w:t>части 2</w:t>
        </w:r>
      </w:hyperlink>
      <w:r w:rsidRPr="00950548">
        <w:rPr>
          <w:rFonts w:ascii="Arial" w:hAnsi="Arial" w:cs="Arial"/>
          <w:sz w:val="28"/>
          <w:szCs w:val="28"/>
        </w:rPr>
        <w:t xml:space="preserve"> настоящей статьи;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lastRenderedPageBreak/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5) в связи с прекращением гражданства Российской Федерации.</w:t>
      </w:r>
    </w:p>
    <w:p w:rsidR="00A12E24" w:rsidRPr="00950548" w:rsidRDefault="00A12E24" w:rsidP="00A12E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12E24" w:rsidRPr="00950548" w:rsidRDefault="00A12E24" w:rsidP="00A1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950548" w:rsidRPr="00950548" w:rsidRDefault="00950548" w:rsidP="0095054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</w:rPr>
      </w:pPr>
      <w:r w:rsidRPr="00950548">
        <w:rPr>
          <w:rFonts w:ascii="Arial" w:eastAsiaTheme="minorHAnsi" w:hAnsi="Arial" w:cs="Arial"/>
          <w:b/>
          <w:bCs/>
          <w:color w:val="auto"/>
          <w:sz w:val="28"/>
          <w:szCs w:val="28"/>
        </w:rPr>
        <w:t>Права народных дружинников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bCs/>
          <w:sz w:val="28"/>
          <w:szCs w:val="28"/>
        </w:rPr>
        <w:t>(статья 1</w:t>
      </w:r>
      <w:r>
        <w:rPr>
          <w:rFonts w:ascii="Arial" w:hAnsi="Arial" w:cs="Arial"/>
          <w:bCs/>
          <w:sz w:val="28"/>
          <w:szCs w:val="28"/>
        </w:rPr>
        <w:t>7</w:t>
      </w:r>
      <w:r w:rsidRPr="00950548">
        <w:rPr>
          <w:rFonts w:ascii="Arial" w:hAnsi="Arial" w:cs="Arial"/>
          <w:bCs/>
          <w:sz w:val="28"/>
          <w:szCs w:val="28"/>
        </w:rPr>
        <w:t xml:space="preserve"> Федерального закона)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1. Народные дружинники при участии в охране общественного порядка имеют право: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 xml:space="preserve">3) оказывать содействие полиции при выполнении возложенных на нее Федеральным </w:t>
      </w:r>
      <w:hyperlink r:id="rId5" w:history="1">
        <w:r w:rsidRPr="00950548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9505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 07.02.2011</w:t>
      </w:r>
      <w:r w:rsidRPr="00950548">
        <w:rPr>
          <w:rFonts w:ascii="Arial" w:hAnsi="Arial" w:cs="Arial"/>
          <w:sz w:val="28"/>
          <w:szCs w:val="28"/>
        </w:rPr>
        <w:t>N 3-ФЗ "О полиции" обязанностей в сфере охраны общественного порядка;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4) применять физическую силу в случаях и порядке, предусмотренных настоящим Федеральным законом;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950548" w:rsidRPr="00950548" w:rsidRDefault="00950548" w:rsidP="0095054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</w:rPr>
      </w:pPr>
      <w:r w:rsidRPr="00950548">
        <w:rPr>
          <w:rFonts w:ascii="Arial" w:eastAsiaTheme="minorHAnsi" w:hAnsi="Arial" w:cs="Arial"/>
          <w:b/>
          <w:bCs/>
          <w:color w:val="auto"/>
          <w:sz w:val="28"/>
          <w:szCs w:val="28"/>
        </w:rPr>
        <w:t>Обязанности народных дружинников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bCs/>
          <w:sz w:val="28"/>
          <w:szCs w:val="28"/>
        </w:rPr>
        <w:t>(статья 1</w:t>
      </w:r>
      <w:r>
        <w:rPr>
          <w:rFonts w:ascii="Arial" w:hAnsi="Arial" w:cs="Arial"/>
          <w:bCs/>
          <w:sz w:val="28"/>
          <w:szCs w:val="28"/>
        </w:rPr>
        <w:t>8</w:t>
      </w:r>
      <w:r w:rsidRPr="00950548">
        <w:rPr>
          <w:rFonts w:ascii="Arial" w:hAnsi="Arial" w:cs="Arial"/>
          <w:bCs/>
          <w:sz w:val="28"/>
          <w:szCs w:val="28"/>
        </w:rPr>
        <w:t xml:space="preserve"> Федерального закона)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1. Народные дружинники при участии в охране общественного порядка обязаны: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lastRenderedPageBreak/>
        <w:t>3) соблюдать права и законные интересы граждан, общественных объединений, религиозных и иных организаций;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4) принимать меры по предотвращению и пресечению правонарушений;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 xml:space="preserve">6) оказывать первую помощь гражданам при несчастных случаях, травмах, отравлениях и </w:t>
      </w:r>
      <w:proofErr w:type="gramStart"/>
      <w:r w:rsidRPr="00950548">
        <w:rPr>
          <w:rFonts w:ascii="Arial" w:hAnsi="Arial" w:cs="Arial"/>
          <w:sz w:val="28"/>
          <w:szCs w:val="28"/>
        </w:rPr>
        <w:t>других состояниях</w:t>
      </w:r>
      <w:proofErr w:type="gramEnd"/>
      <w:r w:rsidRPr="00950548">
        <w:rPr>
          <w:rFonts w:ascii="Arial" w:hAnsi="Arial" w:cs="Arial"/>
          <w:sz w:val="28"/>
          <w:szCs w:val="28"/>
        </w:rPr>
        <w:t xml:space="preserve"> и заболеваниях, угрожающих их жизни и здоровью, при наличии соответствующей подготовки и (или) навыков;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2.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950548" w:rsidRPr="00950548" w:rsidRDefault="00950548" w:rsidP="0095054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</w:rPr>
      </w:pPr>
      <w:r w:rsidRPr="00950548">
        <w:rPr>
          <w:rFonts w:ascii="Arial" w:eastAsiaTheme="minorHAnsi" w:hAnsi="Arial" w:cs="Arial"/>
          <w:b/>
          <w:bCs/>
          <w:color w:val="auto"/>
          <w:sz w:val="28"/>
          <w:szCs w:val="28"/>
        </w:rPr>
        <w:t>Общие условия и пределы применения народными дружинниками физической силы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bCs/>
          <w:sz w:val="28"/>
          <w:szCs w:val="28"/>
        </w:rPr>
        <w:t>(статья 1</w:t>
      </w:r>
      <w:r>
        <w:rPr>
          <w:rFonts w:ascii="Arial" w:hAnsi="Arial" w:cs="Arial"/>
          <w:bCs/>
          <w:sz w:val="28"/>
          <w:szCs w:val="28"/>
        </w:rPr>
        <w:t>9</w:t>
      </w:r>
      <w:r w:rsidRPr="00950548">
        <w:rPr>
          <w:rFonts w:ascii="Arial" w:hAnsi="Arial" w:cs="Arial"/>
          <w:bCs/>
          <w:sz w:val="28"/>
          <w:szCs w:val="28"/>
        </w:rPr>
        <w:t xml:space="preserve"> Федерального закона)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2" w:name="Par24"/>
      <w:bookmarkEnd w:id="2"/>
      <w:r w:rsidRPr="00950548">
        <w:rPr>
          <w:rFonts w:ascii="Arial" w:hAnsi="Arial" w:cs="Arial"/>
          <w:sz w:val="28"/>
          <w:szCs w:val="28"/>
        </w:rPr>
        <w:t>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lastRenderedPageBreak/>
        <w:t>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 xml:space="preserve">7. 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</w:t>
      </w:r>
      <w:hyperlink w:anchor="Par24" w:history="1">
        <w:r w:rsidRPr="00950548">
          <w:rPr>
            <w:rFonts w:ascii="Arial" w:hAnsi="Arial" w:cs="Arial"/>
            <w:color w:val="0000FF"/>
            <w:sz w:val="28"/>
            <w:szCs w:val="28"/>
          </w:rPr>
          <w:t>части 1</w:t>
        </w:r>
      </w:hyperlink>
      <w:r w:rsidRPr="00950548">
        <w:rPr>
          <w:rFonts w:ascii="Arial" w:hAnsi="Arial" w:cs="Arial"/>
          <w:sz w:val="28"/>
          <w:szCs w:val="28"/>
        </w:rPr>
        <w:t xml:space="preserve"> настоящей статьи,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950548" w:rsidRPr="00950548" w:rsidRDefault="00950548" w:rsidP="0095054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</w:rPr>
      </w:pPr>
      <w:r w:rsidRPr="00950548">
        <w:rPr>
          <w:rFonts w:ascii="Arial" w:eastAsiaTheme="minorHAnsi" w:hAnsi="Arial" w:cs="Arial"/>
          <w:b/>
          <w:bCs/>
          <w:color w:val="auto"/>
          <w:sz w:val="28"/>
          <w:szCs w:val="28"/>
        </w:rPr>
        <w:t>Ответственность народных дружинников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bCs/>
          <w:sz w:val="28"/>
          <w:szCs w:val="28"/>
        </w:rPr>
        <w:t xml:space="preserve">(статья </w:t>
      </w:r>
      <w:r>
        <w:rPr>
          <w:rFonts w:ascii="Arial" w:hAnsi="Arial" w:cs="Arial"/>
          <w:bCs/>
          <w:sz w:val="28"/>
          <w:szCs w:val="28"/>
        </w:rPr>
        <w:t>20</w:t>
      </w:r>
      <w:r w:rsidRPr="00950548">
        <w:rPr>
          <w:rFonts w:ascii="Arial" w:hAnsi="Arial" w:cs="Arial"/>
          <w:bCs/>
          <w:sz w:val="28"/>
          <w:szCs w:val="28"/>
        </w:rPr>
        <w:t xml:space="preserve"> Федерального закона)</w:t>
      </w: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p w:rsidR="00950548" w:rsidRPr="00950548" w:rsidRDefault="00950548" w:rsidP="0095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950548" w:rsidRPr="00950548" w:rsidRDefault="00950548" w:rsidP="009505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950548">
        <w:rPr>
          <w:rFonts w:ascii="Arial" w:hAnsi="Arial" w:cs="Arial"/>
          <w:sz w:val="28"/>
          <w:szCs w:val="28"/>
        </w:rPr>
        <w:t>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950548" w:rsidRPr="00950548" w:rsidRDefault="00950548" w:rsidP="00A1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sectPr w:rsidR="00950548" w:rsidRPr="00950548" w:rsidSect="00A0507A">
      <w:pgSz w:w="11906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7A"/>
    <w:rsid w:val="000F6705"/>
    <w:rsid w:val="00307071"/>
    <w:rsid w:val="00357CF3"/>
    <w:rsid w:val="007F169D"/>
    <w:rsid w:val="00950548"/>
    <w:rsid w:val="00A0507A"/>
    <w:rsid w:val="00A12E24"/>
    <w:rsid w:val="00DB6AE9"/>
    <w:rsid w:val="00E4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C6A"/>
  <w15:chartTrackingRefBased/>
  <w15:docId w15:val="{7119F2F3-E36B-4AF3-A59E-64BC49AE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867319FE5F260451079691B31BFFA3320CE0AC622A539E15192AE70CCD7AAF19B59356B3AF0D072452E7AE37g9p0A" TargetMode="External"/><Relationship Id="rId4" Type="http://schemas.openxmlformats.org/officeDocument/2006/relationships/hyperlink" Target="consultantplus://offline/ref=A6B45A99A772E85B2BED5BC35BA4010881F6AF0147A35F1695D85C5E47F3F1393A8DFF3FACE19DB20B6147A9C7A7q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2019-08-22T00:00:00Z</cp:lastPrinted>
  <dcterms:created xsi:type="dcterms:W3CDTF">2019-08-21T22:02:00Z</dcterms:created>
  <dcterms:modified xsi:type="dcterms:W3CDTF">2019-08-22T00:47:00Z</dcterms:modified>
</cp:coreProperties>
</file>