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BA" w:rsidRDefault="002A35BA" w:rsidP="00C61313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Камчатский край</w:t>
      </w: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Елизовский муниципальный район</w:t>
      </w:r>
    </w:p>
    <w:p w:rsidR="00C61313" w:rsidRPr="00C61313" w:rsidRDefault="00C61313" w:rsidP="00C6131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1313" w:rsidRPr="00C61313" w:rsidRDefault="00C61313" w:rsidP="00C61313">
      <w:pPr>
        <w:pStyle w:val="3"/>
        <w:ind w:firstLine="0"/>
        <w:jc w:val="center"/>
        <w:rPr>
          <w:rFonts w:cs="Times New Roman"/>
          <w:caps/>
        </w:rPr>
      </w:pPr>
      <w:r w:rsidRPr="00C61313">
        <w:rPr>
          <w:rFonts w:cs="Times New Roman"/>
          <w:caps/>
        </w:rPr>
        <w:t>Собрание</w:t>
      </w:r>
      <w:r w:rsidRPr="00C61313">
        <w:rPr>
          <w:rFonts w:cs="Times New Roman"/>
        </w:rPr>
        <w:t xml:space="preserve"> </w:t>
      </w:r>
      <w:r w:rsidRPr="00C61313">
        <w:rPr>
          <w:rFonts w:cs="Times New Roman"/>
          <w:caps/>
        </w:rPr>
        <w:t>депутатов</w:t>
      </w:r>
    </w:p>
    <w:p w:rsidR="00C61313" w:rsidRDefault="00C61313" w:rsidP="00C61313">
      <w:pPr>
        <w:pStyle w:val="3"/>
        <w:ind w:firstLine="0"/>
        <w:jc w:val="center"/>
        <w:rPr>
          <w:rFonts w:cs="Times New Roman"/>
          <w:caps/>
        </w:rPr>
      </w:pPr>
      <w:r w:rsidRPr="00C61313">
        <w:rPr>
          <w:rFonts w:cs="Times New Roman"/>
          <w:caps/>
        </w:rPr>
        <w:t>НИКОЛАЕВСКОго СЕЛЬСКОго ПОСЕЛЕНИя</w:t>
      </w:r>
    </w:p>
    <w:p w:rsidR="00C61313" w:rsidRDefault="005629E6" w:rsidP="00562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="00C61313" w:rsidRPr="00C61313">
        <w:rPr>
          <w:rFonts w:ascii="Times New Roman" w:hAnsi="Times New Roman" w:cs="Times New Roman"/>
          <w:sz w:val="24"/>
          <w:szCs w:val="24"/>
        </w:rPr>
        <w:t>сессия 3 созыва</w:t>
      </w:r>
    </w:p>
    <w:p w:rsidR="005629E6" w:rsidRPr="005629E6" w:rsidRDefault="005629E6" w:rsidP="00562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861" w:rsidRPr="00C61313" w:rsidRDefault="00823861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728BA" w:rsidRPr="00C61313" w:rsidRDefault="00823861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1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B24D2">
        <w:rPr>
          <w:rFonts w:ascii="Times New Roman" w:hAnsi="Times New Roman" w:cs="Times New Roman"/>
          <w:bCs/>
          <w:sz w:val="24"/>
          <w:szCs w:val="24"/>
        </w:rPr>
        <w:t>22 мая 2019 года</w:t>
      </w:r>
      <w:r w:rsidR="00C61313" w:rsidRPr="00C61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bCs/>
          <w:sz w:val="24"/>
          <w:szCs w:val="24"/>
        </w:rPr>
        <w:t>№</w:t>
      </w:r>
      <w:r w:rsidR="005B24D2">
        <w:rPr>
          <w:rFonts w:ascii="Times New Roman" w:hAnsi="Times New Roman" w:cs="Times New Roman"/>
          <w:bCs/>
          <w:sz w:val="24"/>
          <w:szCs w:val="24"/>
        </w:rPr>
        <w:t xml:space="preserve"> 08-нд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13" w:rsidRDefault="002728BA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самообложении граждан</w:t>
      </w:r>
      <w:r w:rsidR="00C61313"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861" w:rsidRPr="00C61313" w:rsidRDefault="00F63C5B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61313"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</w:p>
    <w:p w:rsidR="00475F8E" w:rsidRPr="00C61313" w:rsidRDefault="00475F8E" w:rsidP="0061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5629E6">
        <w:rPr>
          <w:rFonts w:ascii="Times New Roman" w:hAnsi="Times New Roman" w:cs="Times New Roman"/>
          <w:b/>
          <w:i/>
          <w:sz w:val="24"/>
          <w:szCs w:val="24"/>
        </w:rPr>
        <w:t xml:space="preserve"> 21 </w:t>
      </w:r>
      <w:r w:rsidRPr="00C613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9E6">
        <w:rPr>
          <w:rFonts w:ascii="Times New Roman" w:hAnsi="Times New Roman" w:cs="Times New Roman"/>
          <w:b/>
          <w:i/>
          <w:sz w:val="24"/>
          <w:szCs w:val="24"/>
        </w:rPr>
        <w:t>мая</w:t>
      </w:r>
      <w:r w:rsidRPr="00C61313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5629E6">
        <w:rPr>
          <w:rFonts w:ascii="Times New Roman" w:hAnsi="Times New Roman" w:cs="Times New Roman"/>
          <w:b/>
          <w:i/>
          <w:sz w:val="24"/>
          <w:szCs w:val="24"/>
        </w:rPr>
        <w:t>8 года  № 169</w:t>
      </w:r>
    </w:p>
    <w:p w:rsidR="00046606" w:rsidRPr="00C61313" w:rsidRDefault="0004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13" w:rsidRDefault="00C61313" w:rsidP="00494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Start w:id="1" w:name="Par206"/>
      <w:bookmarkEnd w:id="0"/>
      <w:bookmarkEnd w:id="1"/>
    </w:p>
    <w:p w:rsidR="002728BA" w:rsidRPr="00C61313" w:rsidRDefault="002728BA" w:rsidP="00494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31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законами:</w:t>
      </w:r>
      <w:r w:rsidR="00103A14" w:rsidRPr="00C6131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C61313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="008654D9" w:rsidRPr="00C61313">
        <w:rPr>
          <w:rFonts w:ascii="Times New Roman" w:hAnsi="Times New Roman" w:cs="Times New Roman"/>
          <w:sz w:val="24"/>
          <w:szCs w:val="24"/>
        </w:rPr>
        <w:t>(далее – Федеральный закон №131-ФЗ)</w:t>
      </w:r>
      <w:r w:rsidRPr="00C61313">
        <w:rPr>
          <w:rFonts w:ascii="Times New Roman" w:hAnsi="Times New Roman" w:cs="Times New Roman"/>
          <w:sz w:val="24"/>
          <w:szCs w:val="24"/>
        </w:rPr>
        <w:t>, от 12.06.2002 № 67-ФЗ «Об основных гарантиях избирательных прав и права на участие в референдуме граждан Российской Федерации»</w:t>
      </w:r>
      <w:r w:rsidR="002F6A41" w:rsidRPr="00C61313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67-ФЗ)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</w:t>
      </w:r>
      <w:r w:rsidR="004947BF" w:rsidRPr="00C61313">
        <w:rPr>
          <w:rFonts w:ascii="Times New Roman" w:hAnsi="Times New Roman" w:cs="Times New Roman"/>
          <w:sz w:val="24"/>
          <w:szCs w:val="24"/>
        </w:rPr>
        <w:t>Законом Камчатского края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="004947BF" w:rsidRPr="00C61313">
        <w:rPr>
          <w:rFonts w:ascii="Times New Roman" w:hAnsi="Times New Roman" w:cs="Times New Roman"/>
          <w:sz w:val="24"/>
          <w:szCs w:val="24"/>
        </w:rPr>
        <w:t>от 04.05.2008 № 60 «О местном</w:t>
      </w:r>
      <w:proofErr w:type="gramEnd"/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7BF" w:rsidRPr="00C61313">
        <w:rPr>
          <w:rFonts w:ascii="Times New Roman" w:hAnsi="Times New Roman" w:cs="Times New Roman"/>
          <w:sz w:val="24"/>
          <w:szCs w:val="24"/>
        </w:rPr>
        <w:t>референдуме в Камчатском крае»</w:t>
      </w:r>
      <w:r w:rsidR="002F6A41" w:rsidRPr="00C61313">
        <w:rPr>
          <w:rFonts w:ascii="Times New Roman" w:hAnsi="Times New Roman" w:cs="Times New Roman"/>
          <w:sz w:val="24"/>
          <w:szCs w:val="24"/>
        </w:rPr>
        <w:t xml:space="preserve"> (далее - Закон Камчатского края № 60)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61D53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C61313">
        <w:rPr>
          <w:rFonts w:ascii="Times New Roman" w:hAnsi="Times New Roman" w:cs="Times New Roman"/>
          <w:sz w:val="24"/>
          <w:szCs w:val="24"/>
        </w:rPr>
        <w:t xml:space="preserve">и определяет порядок введения </w:t>
      </w:r>
      <w:r w:rsidR="00F63C5B" w:rsidRPr="00C61313">
        <w:rPr>
          <w:rFonts w:ascii="Times New Roman" w:hAnsi="Times New Roman" w:cs="Times New Roman"/>
          <w:sz w:val="24"/>
          <w:szCs w:val="24"/>
        </w:rPr>
        <w:t>самообложения граждан в</w:t>
      </w:r>
      <w:r w:rsidR="00E61D53">
        <w:rPr>
          <w:rFonts w:ascii="Times New Roman" w:hAnsi="Times New Roman" w:cs="Times New Roman"/>
          <w:sz w:val="24"/>
          <w:szCs w:val="24"/>
        </w:rPr>
        <w:t xml:space="preserve"> Николаевском сельско</w:t>
      </w:r>
      <w:r w:rsidR="00B06EA6">
        <w:rPr>
          <w:rFonts w:ascii="Times New Roman" w:hAnsi="Times New Roman" w:cs="Times New Roman"/>
          <w:sz w:val="24"/>
          <w:szCs w:val="24"/>
        </w:rPr>
        <w:t>м</w:t>
      </w:r>
      <w:r w:rsidR="00E61D53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8654D9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B06EA6">
        <w:rPr>
          <w:rFonts w:ascii="Times New Roman" w:hAnsi="Times New Roman" w:cs="Times New Roman"/>
          <w:sz w:val="24"/>
          <w:szCs w:val="24"/>
        </w:rPr>
        <w:t>(в населенн</w:t>
      </w:r>
      <w:r w:rsidR="00DB508B">
        <w:rPr>
          <w:rFonts w:ascii="Times New Roman" w:hAnsi="Times New Roman" w:cs="Times New Roman"/>
          <w:sz w:val="24"/>
          <w:szCs w:val="24"/>
        </w:rPr>
        <w:t>ом</w:t>
      </w:r>
      <w:r w:rsidR="00B06EA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B508B">
        <w:rPr>
          <w:rFonts w:ascii="Times New Roman" w:hAnsi="Times New Roman" w:cs="Times New Roman"/>
          <w:sz w:val="24"/>
          <w:szCs w:val="24"/>
        </w:rPr>
        <w:t>е</w:t>
      </w:r>
      <w:r w:rsidR="00AC2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6EA6">
        <w:rPr>
          <w:rFonts w:ascii="Times New Roman" w:hAnsi="Times New Roman" w:cs="Times New Roman"/>
          <w:sz w:val="24"/>
          <w:szCs w:val="24"/>
        </w:rPr>
        <w:t xml:space="preserve"> входящ</w:t>
      </w:r>
      <w:r w:rsidR="00AC26E9">
        <w:rPr>
          <w:rFonts w:ascii="Times New Roman" w:hAnsi="Times New Roman" w:cs="Times New Roman"/>
          <w:sz w:val="24"/>
          <w:szCs w:val="24"/>
        </w:rPr>
        <w:t>и</w:t>
      </w:r>
      <w:r w:rsidR="00DB508B">
        <w:rPr>
          <w:rFonts w:ascii="Times New Roman" w:hAnsi="Times New Roman" w:cs="Times New Roman"/>
          <w:sz w:val="24"/>
          <w:szCs w:val="24"/>
        </w:rPr>
        <w:t>м</w:t>
      </w:r>
      <w:r w:rsidR="00B06EA6">
        <w:rPr>
          <w:rFonts w:ascii="Times New Roman" w:hAnsi="Times New Roman" w:cs="Times New Roman"/>
          <w:sz w:val="24"/>
          <w:szCs w:val="24"/>
        </w:rPr>
        <w:t xml:space="preserve"> в состав Николаевского сельского поселения) </w:t>
      </w:r>
      <w:r w:rsidRPr="00C61313">
        <w:rPr>
          <w:rFonts w:ascii="Times New Roman" w:hAnsi="Times New Roman" w:cs="Times New Roman"/>
          <w:sz w:val="24"/>
          <w:szCs w:val="24"/>
        </w:rPr>
        <w:t>(далее – муниципальное образование)</w:t>
      </w:r>
      <w:r w:rsidR="00F63C5B" w:rsidRPr="00C61313">
        <w:rPr>
          <w:rFonts w:ascii="Times New Roman" w:hAnsi="Times New Roman" w:cs="Times New Roman"/>
          <w:sz w:val="24"/>
          <w:szCs w:val="24"/>
        </w:rPr>
        <w:t xml:space="preserve">, сбор и использование средств самообложения граждан </w:t>
      </w:r>
      <w:r w:rsidR="00F63C5B" w:rsidRPr="00B06EA6">
        <w:rPr>
          <w:rFonts w:ascii="Times New Roman" w:hAnsi="Times New Roman" w:cs="Times New Roman"/>
          <w:sz w:val="24"/>
          <w:szCs w:val="24"/>
        </w:rPr>
        <w:t xml:space="preserve">в </w:t>
      </w:r>
      <w:r w:rsidR="00E61D53" w:rsidRPr="00B06EA6">
        <w:rPr>
          <w:rFonts w:ascii="Times New Roman" w:hAnsi="Times New Roman" w:cs="Times New Roman"/>
          <w:sz w:val="24"/>
          <w:szCs w:val="24"/>
        </w:rPr>
        <w:t>Николаевском сельском поселении</w:t>
      </w:r>
      <w:r w:rsidR="00B06EA6">
        <w:rPr>
          <w:rFonts w:ascii="Times New Roman" w:hAnsi="Times New Roman" w:cs="Times New Roman"/>
          <w:sz w:val="24"/>
          <w:szCs w:val="24"/>
        </w:rPr>
        <w:t xml:space="preserve"> (населенн</w:t>
      </w:r>
      <w:r w:rsidR="002A18FA">
        <w:rPr>
          <w:rFonts w:ascii="Times New Roman" w:hAnsi="Times New Roman" w:cs="Times New Roman"/>
          <w:sz w:val="24"/>
          <w:szCs w:val="24"/>
        </w:rPr>
        <w:t>ом</w:t>
      </w:r>
      <w:r w:rsidR="00B06EA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A18FA">
        <w:rPr>
          <w:rFonts w:ascii="Times New Roman" w:hAnsi="Times New Roman" w:cs="Times New Roman"/>
          <w:sz w:val="24"/>
          <w:szCs w:val="24"/>
        </w:rPr>
        <w:t>е</w:t>
      </w:r>
      <w:r w:rsidR="00B06EA6">
        <w:rPr>
          <w:rFonts w:ascii="Times New Roman" w:hAnsi="Times New Roman" w:cs="Times New Roman"/>
          <w:sz w:val="24"/>
          <w:szCs w:val="24"/>
        </w:rPr>
        <w:t>)</w:t>
      </w:r>
      <w:r w:rsidR="00E61D53" w:rsidRPr="00B06EA6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28BA" w:rsidRPr="00C61313" w:rsidRDefault="002728BA" w:rsidP="00175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1.1. Под средствами самообложения граждан - жителей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понимаются разовые платеж</w:t>
      </w:r>
      <w:r w:rsidR="00C80C21" w:rsidRPr="00C61313">
        <w:rPr>
          <w:rFonts w:ascii="Times New Roman" w:hAnsi="Times New Roman" w:cs="Times New Roman"/>
          <w:sz w:val="24"/>
          <w:szCs w:val="24"/>
        </w:rPr>
        <w:t>и граждан, постоянно проживающих</w:t>
      </w:r>
      <w:r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D30F04">
        <w:rPr>
          <w:rFonts w:ascii="Times New Roman" w:hAnsi="Times New Roman" w:cs="Times New Roman"/>
          <w:sz w:val="24"/>
          <w:szCs w:val="24"/>
        </w:rPr>
        <w:t xml:space="preserve">или преимущественно проживающих </w:t>
      </w:r>
      <w:r w:rsidRPr="00C6131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BB043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DF4DCA" w:rsidRPr="00C61313">
        <w:rPr>
          <w:rFonts w:ascii="Times New Roman" w:hAnsi="Times New Roman" w:cs="Times New Roman"/>
          <w:sz w:val="24"/>
          <w:szCs w:val="24"/>
        </w:rPr>
        <w:t>достигших 18-летнего возраста</w:t>
      </w:r>
      <w:r w:rsidRPr="00C6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8B3" w:rsidRPr="00C61313">
        <w:rPr>
          <w:rFonts w:ascii="Times New Roman" w:hAnsi="Times New Roman" w:cs="Times New Roman"/>
          <w:sz w:val="24"/>
          <w:szCs w:val="24"/>
        </w:rPr>
        <w:t>взымаемые</w:t>
      </w:r>
      <w:proofErr w:type="spellEnd"/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для решения конкретных вопросов местного значения муниципального образования.</w:t>
      </w:r>
    </w:p>
    <w:p w:rsidR="002728BA" w:rsidRPr="00C61313" w:rsidRDefault="002728BA" w:rsidP="005B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пункта),</w:t>
      </w:r>
      <w:r w:rsidR="00BB043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r w:rsidRPr="006325CD">
        <w:rPr>
          <w:rFonts w:ascii="Times New Roman" w:hAnsi="Times New Roman" w:cs="Times New Roman"/>
          <w:sz w:val="24"/>
          <w:szCs w:val="24"/>
        </w:rPr>
        <w:t>являются жители муниципального образования</w:t>
      </w:r>
      <w:r w:rsidR="00BB043B" w:rsidRPr="006325CD">
        <w:rPr>
          <w:rFonts w:ascii="Times New Roman" w:hAnsi="Times New Roman" w:cs="Times New Roman"/>
          <w:sz w:val="24"/>
          <w:szCs w:val="24"/>
        </w:rPr>
        <w:t xml:space="preserve"> </w:t>
      </w:r>
      <w:r w:rsidR="006325CD" w:rsidRPr="006325CD">
        <w:rPr>
          <w:rFonts w:ascii="Times New Roman" w:hAnsi="Times New Roman" w:cs="Times New Roman"/>
          <w:sz w:val="24"/>
          <w:szCs w:val="24"/>
        </w:rPr>
        <w:t>(</w:t>
      </w:r>
      <w:r w:rsidR="006325CD">
        <w:rPr>
          <w:rFonts w:ascii="Times New Roman" w:hAnsi="Times New Roman" w:cs="Times New Roman"/>
          <w:sz w:val="24"/>
          <w:szCs w:val="24"/>
        </w:rPr>
        <w:t>населенн</w:t>
      </w:r>
      <w:r w:rsidR="005D1F1C">
        <w:rPr>
          <w:rFonts w:ascii="Times New Roman" w:hAnsi="Times New Roman" w:cs="Times New Roman"/>
          <w:sz w:val="24"/>
          <w:szCs w:val="24"/>
        </w:rPr>
        <w:t>ого</w:t>
      </w:r>
      <w:r w:rsidR="006325CD">
        <w:rPr>
          <w:rFonts w:ascii="Times New Roman" w:hAnsi="Times New Roman" w:cs="Times New Roman"/>
          <w:sz w:val="24"/>
          <w:szCs w:val="24"/>
        </w:rPr>
        <w:t xml:space="preserve"> пункта)</w:t>
      </w:r>
      <w:r w:rsidR="00A76848" w:rsidRPr="006325CD">
        <w:rPr>
          <w:rFonts w:ascii="Times New Roman" w:hAnsi="Times New Roman" w:cs="Times New Roman"/>
          <w:sz w:val="24"/>
          <w:szCs w:val="24"/>
        </w:rPr>
        <w:t>,</w:t>
      </w:r>
      <w:r w:rsidR="00E61D53" w:rsidRPr="006325CD">
        <w:rPr>
          <w:rFonts w:ascii="Times New Roman" w:hAnsi="Times New Roman" w:cs="Times New Roman"/>
          <w:sz w:val="24"/>
          <w:szCs w:val="24"/>
        </w:rPr>
        <w:t xml:space="preserve"> </w:t>
      </w:r>
      <w:r w:rsidR="00837322" w:rsidRPr="006325CD">
        <w:rPr>
          <w:rFonts w:ascii="Times New Roman" w:hAnsi="Times New Roman" w:cs="Times New Roman"/>
          <w:sz w:val="24"/>
          <w:szCs w:val="24"/>
        </w:rPr>
        <w:t>достигшие 18-летнего возраста</w:t>
      </w:r>
      <w:r w:rsidRPr="006325CD">
        <w:rPr>
          <w:rFonts w:ascii="Times New Roman" w:hAnsi="Times New Roman" w:cs="Times New Roman"/>
          <w:sz w:val="24"/>
          <w:szCs w:val="24"/>
        </w:rPr>
        <w:t>, за исключением отдельных категорий граждан, перечень которых установлен в ходе проведения местного референдума.</w:t>
      </w:r>
    </w:p>
    <w:p w:rsidR="002728BA" w:rsidRDefault="002728BA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="005A49BB" w:rsidRPr="00BB1D96">
        <w:rPr>
          <w:rFonts w:ascii="Times New Roman" w:hAnsi="Times New Roman" w:cs="Times New Roman"/>
          <w:sz w:val="24"/>
          <w:szCs w:val="24"/>
        </w:rPr>
        <w:t>(населенного пункта)</w:t>
      </w:r>
      <w:r w:rsidR="005A49B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и для которых размер платежей может быть уменьшен.</w:t>
      </w:r>
    </w:p>
    <w:p w:rsidR="0033012F" w:rsidRDefault="0033012F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76C" w:rsidRPr="00C61313" w:rsidRDefault="00C5276C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8BA" w:rsidRPr="00C5276C" w:rsidRDefault="002728BA" w:rsidP="00C527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lastRenderedPageBreak/>
        <w:t>2. Порядок введения самообложения граждан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2.2. Правовые основы подготовки и проведения местного референдума на территории муниципал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ьного образования определяются </w:t>
      </w:r>
      <w:r w:rsidRPr="00C61313">
        <w:rPr>
          <w:rFonts w:ascii="Times New Roman" w:hAnsi="Times New Roman" w:cs="Times New Roman"/>
          <w:sz w:val="24"/>
          <w:szCs w:val="24"/>
        </w:rPr>
        <w:t>Федеральным законом № 67-</w:t>
      </w:r>
      <w:r w:rsidR="002F6A41" w:rsidRPr="00C61313">
        <w:rPr>
          <w:rFonts w:ascii="Times New Roman" w:hAnsi="Times New Roman" w:cs="Times New Roman"/>
          <w:sz w:val="24"/>
          <w:szCs w:val="24"/>
        </w:rPr>
        <w:t>ФЗ</w:t>
      </w:r>
      <w:r w:rsidR="00284BD8" w:rsidRPr="00C61313">
        <w:rPr>
          <w:rFonts w:ascii="Times New Roman" w:hAnsi="Times New Roman" w:cs="Times New Roman"/>
          <w:sz w:val="24"/>
          <w:szCs w:val="24"/>
        </w:rPr>
        <w:t xml:space="preserve"> 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2F6A41" w:rsidRPr="00C61313">
        <w:rPr>
          <w:rFonts w:ascii="Times New Roman" w:hAnsi="Times New Roman" w:cs="Times New Roman"/>
          <w:sz w:val="24"/>
          <w:szCs w:val="24"/>
        </w:rPr>
        <w:t>Камчатского края № 60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2.3. Местный референдум</w:t>
      </w:r>
      <w:r w:rsidR="005C5A5E" w:rsidRPr="00C6131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0B6E19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 xml:space="preserve">по вопросу введения самообложения граждан </w:t>
      </w:r>
      <w:r w:rsidR="006B0928" w:rsidRPr="00C61313">
        <w:rPr>
          <w:rFonts w:ascii="Times New Roman" w:hAnsi="Times New Roman" w:cs="Times New Roman"/>
          <w:sz w:val="24"/>
          <w:szCs w:val="24"/>
        </w:rPr>
        <w:t>назначаю</w:t>
      </w:r>
      <w:r w:rsidRPr="00C61313">
        <w:rPr>
          <w:rFonts w:ascii="Times New Roman" w:hAnsi="Times New Roman" w:cs="Times New Roman"/>
          <w:sz w:val="24"/>
          <w:szCs w:val="24"/>
        </w:rPr>
        <w:t>тся в течени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е 30 дней со дня поступления в </w:t>
      </w:r>
      <w:r w:rsidR="000B6E19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A5D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B6E19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(далее – представительный орган) </w:t>
      </w:r>
      <w:r w:rsidRPr="00C61313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письменного обращения в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представительный орган</w:t>
      </w:r>
      <w:r w:rsidR="002728BA" w:rsidRPr="00C61313">
        <w:rPr>
          <w:rFonts w:ascii="Times New Roman" w:hAnsi="Times New Roman" w:cs="Times New Roman"/>
          <w:sz w:val="24"/>
          <w:szCs w:val="24"/>
        </w:rPr>
        <w:t>, содержащего предложение об инициативе проведения местного референдума</w:t>
      </w:r>
      <w:r w:rsidR="00243EB5">
        <w:rPr>
          <w:rFonts w:ascii="Times New Roman" w:hAnsi="Times New Roman" w:cs="Times New Roman"/>
          <w:sz w:val="24"/>
          <w:szCs w:val="24"/>
        </w:rPr>
        <w:t xml:space="preserve"> 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по вопросу введения самообложения граждан для решения конкретного вопроса местного значения </w:t>
      </w:r>
      <w:r w:rsidR="005C5A5E" w:rsidRPr="00C6131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243EB5">
        <w:rPr>
          <w:rFonts w:ascii="Times New Roman" w:hAnsi="Times New Roman" w:cs="Times New Roman"/>
          <w:sz w:val="24"/>
          <w:szCs w:val="24"/>
        </w:rPr>
        <w:t xml:space="preserve"> </w:t>
      </w:r>
      <w:r w:rsidR="005C5A5E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2728BA" w:rsidRPr="00C61313">
        <w:rPr>
          <w:rFonts w:ascii="Times New Roman" w:hAnsi="Times New Roman" w:cs="Times New Roman"/>
          <w:sz w:val="24"/>
          <w:szCs w:val="24"/>
        </w:rPr>
        <w:t>на определенный период времени;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плановой сметы расходов на реализацию мероприятий по ре</w:t>
      </w:r>
      <w:r w:rsidR="005C2672" w:rsidRPr="00C61313">
        <w:rPr>
          <w:rFonts w:ascii="Times New Roman" w:hAnsi="Times New Roman" w:cs="Times New Roman"/>
          <w:sz w:val="24"/>
          <w:szCs w:val="24"/>
        </w:rPr>
        <w:t xml:space="preserve">шению вопроса местного значения </w:t>
      </w:r>
      <w:r w:rsidRPr="00C6131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2728BA" w:rsidRPr="00C61313">
        <w:rPr>
          <w:rFonts w:ascii="Times New Roman" w:hAnsi="Times New Roman" w:cs="Times New Roman"/>
          <w:sz w:val="24"/>
          <w:szCs w:val="24"/>
        </w:rPr>
        <w:t>, выносимого на местный референдум;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плановой сметы расходов, необходимых для организации и проведения местного референдума;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сведений об общем числе граждан - жителей муниципального образования</w:t>
      </w:r>
      <w:r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2728BA" w:rsidRPr="00C61313">
        <w:rPr>
          <w:rFonts w:ascii="Times New Roman" w:hAnsi="Times New Roman" w:cs="Times New Roman"/>
          <w:sz w:val="24"/>
          <w:szCs w:val="24"/>
        </w:rPr>
        <w:t>, которые могут быть плательщиками разовых платежей;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015C60" w:rsidRPr="00C61313">
        <w:rPr>
          <w:rFonts w:ascii="Times New Roman" w:hAnsi="Times New Roman" w:cs="Times New Roman"/>
          <w:sz w:val="24"/>
          <w:szCs w:val="24"/>
        </w:rPr>
        <w:t>сведений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о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 плановом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размере разового платежа;</w:t>
      </w:r>
    </w:p>
    <w:p w:rsidR="002728BA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015C60" w:rsidRPr="00C61313">
        <w:rPr>
          <w:rFonts w:ascii="Times New Roman" w:hAnsi="Times New Roman" w:cs="Times New Roman"/>
          <w:sz w:val="24"/>
          <w:szCs w:val="24"/>
        </w:rPr>
        <w:t>плановой сметы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расходов на организацию сбора средств самообложения граждан;</w:t>
      </w:r>
    </w:p>
    <w:p w:rsidR="001B00B8" w:rsidRPr="00C61313" w:rsidRDefault="001B00B8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2728BA" w:rsidRPr="00C61313" w:rsidRDefault="002728BA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7489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Pr="00C61313">
        <w:rPr>
          <w:rFonts w:ascii="Times New Roman" w:hAnsi="Times New Roman" w:cs="Times New Roman"/>
          <w:sz w:val="24"/>
          <w:szCs w:val="24"/>
        </w:rPr>
        <w:t>оказывает помощь инициативным группам граждан, избирательным и общественным объединениям в подготовке документов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указанных в настоящей части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2.4. В решении </w:t>
      </w:r>
      <w:r w:rsidR="00284BD8" w:rsidRPr="00C61313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Pr="00C61313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 xml:space="preserve">референдума </w:t>
      </w:r>
      <w:r w:rsidR="00015C60" w:rsidRPr="00C61313">
        <w:rPr>
          <w:rFonts w:ascii="Times New Roman" w:hAnsi="Times New Roman" w:cs="Times New Roman"/>
          <w:sz w:val="24"/>
          <w:szCs w:val="24"/>
        </w:rPr>
        <w:t>указывается дата его проведения,</w:t>
      </w:r>
      <w:r w:rsidRPr="00C61313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>референдума.</w:t>
      </w:r>
    </w:p>
    <w:p w:rsidR="00DA3B33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2.5. Вопрос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>референдума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 w:rsidR="009E46FE" w:rsidRPr="00C61313">
        <w:rPr>
          <w:rFonts w:ascii="Times New Roman" w:hAnsi="Times New Roman" w:cs="Times New Roman"/>
          <w:sz w:val="24"/>
          <w:szCs w:val="24"/>
        </w:rPr>
        <w:t>,</w:t>
      </w:r>
      <w:r w:rsidRPr="00C61313">
        <w:rPr>
          <w:rFonts w:ascii="Times New Roman" w:hAnsi="Times New Roman" w:cs="Times New Roman"/>
          <w:sz w:val="24"/>
          <w:szCs w:val="24"/>
        </w:rPr>
        <w:t xml:space="preserve"> чтобы исключалась неопределенность правовых последствий принятого на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C61313">
        <w:rPr>
          <w:rFonts w:ascii="Times New Roman" w:hAnsi="Times New Roman" w:cs="Times New Roman"/>
          <w:sz w:val="24"/>
          <w:szCs w:val="24"/>
        </w:rPr>
        <w:t>референдуме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DA3B33" w:rsidRPr="00C61313">
        <w:rPr>
          <w:rFonts w:ascii="Times New Roman" w:hAnsi="Times New Roman" w:cs="Times New Roman"/>
          <w:sz w:val="24"/>
          <w:szCs w:val="24"/>
        </w:rPr>
        <w:t>решения.</w:t>
      </w:r>
    </w:p>
    <w:p w:rsidR="00284BD8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Вопрос, выносимый на местный референдум, в обязательном порядке содержит следующие данные:</w:t>
      </w:r>
    </w:p>
    <w:p w:rsidR="00284BD8" w:rsidRPr="00C61313" w:rsidRDefault="00284BD8" w:rsidP="00DA3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конкретный вопрос </w:t>
      </w:r>
      <w:r w:rsidR="00DA3B33" w:rsidRPr="00C61313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2728BA" w:rsidRPr="00C61313">
        <w:rPr>
          <w:rFonts w:ascii="Times New Roman" w:hAnsi="Times New Roman" w:cs="Times New Roman"/>
          <w:sz w:val="24"/>
          <w:szCs w:val="24"/>
        </w:rPr>
        <w:t>, решаемый за счет средств самообложения граждан;</w:t>
      </w:r>
    </w:p>
    <w:p w:rsidR="00284BD8" w:rsidRPr="00C61313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размер разового</w:t>
      </w:r>
      <w:r w:rsidR="00D30F04">
        <w:rPr>
          <w:rFonts w:ascii="Times New Roman" w:hAnsi="Times New Roman" w:cs="Times New Roman"/>
          <w:sz w:val="24"/>
          <w:szCs w:val="24"/>
        </w:rPr>
        <w:t xml:space="preserve"> платежа для каждого гражданина.</w:t>
      </w:r>
    </w:p>
    <w:p w:rsidR="00284BD8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 w:rsidR="00BE659F" w:rsidRPr="00C61313">
        <w:rPr>
          <w:rFonts w:ascii="Times New Roman" w:hAnsi="Times New Roman" w:cs="Times New Roman"/>
          <w:sz w:val="24"/>
          <w:szCs w:val="24"/>
        </w:rPr>
        <w:t>на местный референдум</w:t>
      </w:r>
      <w:r w:rsidRPr="00C61313">
        <w:rPr>
          <w:rFonts w:ascii="Times New Roman" w:hAnsi="Times New Roman" w:cs="Times New Roman"/>
          <w:sz w:val="24"/>
          <w:szCs w:val="24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9C41B9" w:rsidRPr="00C61313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2.6. </w:t>
      </w:r>
      <w:r w:rsidR="009C41B9" w:rsidRPr="00C61313">
        <w:rPr>
          <w:rFonts w:ascii="Times New Roman" w:hAnsi="Times New Roman" w:cs="Times New Roman"/>
          <w:sz w:val="24"/>
          <w:szCs w:val="24"/>
        </w:rPr>
        <w:t xml:space="preserve">Решение на местном референдуме считается принятым, если </w:t>
      </w:r>
      <w:r w:rsidR="0014041A" w:rsidRPr="00C61313">
        <w:rPr>
          <w:rFonts w:ascii="Times New Roman" w:hAnsi="Times New Roman" w:cs="Times New Roman"/>
          <w:sz w:val="24"/>
          <w:szCs w:val="24"/>
        </w:rPr>
        <w:t xml:space="preserve">в местном референдуме приняло участие </w:t>
      </w:r>
      <w:r w:rsidR="009C41B9" w:rsidRPr="00C61313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14041A" w:rsidRPr="00C61313">
        <w:rPr>
          <w:rFonts w:ascii="Times New Roman" w:hAnsi="Times New Roman" w:cs="Times New Roman"/>
          <w:sz w:val="24"/>
          <w:szCs w:val="24"/>
        </w:rPr>
        <w:t>жителей муниципального образования, обладающих избирательным правом</w:t>
      </w:r>
      <w:r w:rsidR="00EB4CE0" w:rsidRPr="00C61313">
        <w:rPr>
          <w:rFonts w:ascii="Times New Roman" w:hAnsi="Times New Roman" w:cs="Times New Roman"/>
          <w:sz w:val="24"/>
          <w:szCs w:val="24"/>
        </w:rPr>
        <w:t>,</w:t>
      </w:r>
      <w:r w:rsidR="0014041A" w:rsidRPr="00C61313">
        <w:rPr>
          <w:rFonts w:ascii="Times New Roman" w:hAnsi="Times New Roman" w:cs="Times New Roman"/>
          <w:sz w:val="24"/>
          <w:szCs w:val="24"/>
        </w:rPr>
        <w:t xml:space="preserve"> и</w:t>
      </w:r>
      <w:r w:rsidR="009C4235" w:rsidRPr="00C61313">
        <w:rPr>
          <w:rFonts w:ascii="Times New Roman" w:hAnsi="Times New Roman" w:cs="Times New Roman"/>
          <w:sz w:val="24"/>
          <w:szCs w:val="24"/>
        </w:rPr>
        <w:t>з которых,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="00EB4CE0" w:rsidRPr="00C6131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C41B9" w:rsidRPr="00C61313">
        <w:rPr>
          <w:rFonts w:ascii="Times New Roman" w:hAnsi="Times New Roman" w:cs="Times New Roman"/>
          <w:sz w:val="24"/>
          <w:szCs w:val="24"/>
        </w:rPr>
        <w:t>по</w:t>
      </w:r>
      <w:r w:rsidR="00EB4CE0" w:rsidRPr="00C61313">
        <w:rPr>
          <w:rFonts w:ascii="Times New Roman" w:hAnsi="Times New Roman" w:cs="Times New Roman"/>
          <w:sz w:val="24"/>
          <w:szCs w:val="24"/>
        </w:rPr>
        <w:t>ловины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="00EB4CE0" w:rsidRPr="00C61313">
        <w:rPr>
          <w:rFonts w:ascii="Times New Roman" w:hAnsi="Times New Roman" w:cs="Times New Roman"/>
          <w:sz w:val="24"/>
          <w:szCs w:val="24"/>
        </w:rPr>
        <w:t>проголосовало</w:t>
      </w:r>
      <w:r w:rsidR="00CC4D54" w:rsidRPr="00C61313">
        <w:rPr>
          <w:rFonts w:ascii="Times New Roman" w:hAnsi="Times New Roman" w:cs="Times New Roman"/>
          <w:sz w:val="24"/>
          <w:szCs w:val="24"/>
        </w:rPr>
        <w:t xml:space="preserve"> за данное решение</w:t>
      </w:r>
      <w:r w:rsidR="009C41B9" w:rsidRPr="00C61313">
        <w:rPr>
          <w:rFonts w:ascii="Times New Roman" w:hAnsi="Times New Roman" w:cs="Times New Roman"/>
          <w:sz w:val="24"/>
          <w:szCs w:val="24"/>
        </w:rPr>
        <w:t>.</w:t>
      </w:r>
    </w:p>
    <w:p w:rsidR="009C41B9" w:rsidRPr="00C61313" w:rsidRDefault="009C41B9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Соответствующая комиссия местного референдума признает решение принятым на местном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референдуме.</w:t>
      </w:r>
    </w:p>
    <w:p w:rsidR="002728BA" w:rsidRPr="00C61313" w:rsidRDefault="009C41B9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2.7. </w:t>
      </w:r>
      <w:r w:rsidR="002728BA" w:rsidRPr="00C61313">
        <w:rPr>
          <w:rFonts w:ascii="Times New Roman" w:hAnsi="Times New Roman" w:cs="Times New Roman"/>
          <w:sz w:val="24"/>
          <w:szCs w:val="24"/>
        </w:rPr>
        <w:t>Решение, принятое на</w:t>
      </w:r>
      <w:r w:rsidR="0058763D" w:rsidRPr="00C61313">
        <w:rPr>
          <w:rFonts w:ascii="Times New Roman" w:hAnsi="Times New Roman" w:cs="Times New Roman"/>
          <w:sz w:val="24"/>
          <w:szCs w:val="24"/>
        </w:rPr>
        <w:t xml:space="preserve"> местном</w:t>
      </w:r>
      <w:bookmarkStart w:id="2" w:name="_GoBack"/>
      <w:bookmarkEnd w:id="2"/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референдуме, подлежит регистрации в порядке, </w:t>
      </w:r>
      <w:r w:rsidR="002728BA" w:rsidRPr="00C61313">
        <w:rPr>
          <w:rFonts w:ascii="Times New Roman" w:hAnsi="Times New Roman" w:cs="Times New Roman"/>
          <w:sz w:val="24"/>
          <w:szCs w:val="24"/>
        </w:rPr>
        <w:lastRenderedPageBreak/>
        <w:t>установленном для регистрации муниципальных правовых актов</w:t>
      </w:r>
      <w:r w:rsidR="00CD72DA" w:rsidRPr="00C61313">
        <w:rPr>
          <w:rFonts w:ascii="Times New Roman" w:hAnsi="Times New Roman" w:cs="Times New Roman"/>
          <w:sz w:val="24"/>
          <w:szCs w:val="24"/>
        </w:rPr>
        <w:t xml:space="preserve"> и опубликованию (обнародованию)</w:t>
      </w:r>
      <w:r w:rsidR="002728BA"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2F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3. Порядок сбора средств самообложения</w:t>
      </w:r>
    </w:p>
    <w:p w:rsidR="002728BA" w:rsidRPr="00C61313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 xml:space="preserve">Уплата средств самообложения граждан производится в течение 3 месяцев после опубликования 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на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097DDF" w:rsidRPr="00C61313">
        <w:rPr>
          <w:rFonts w:ascii="Times New Roman" w:hAnsi="Times New Roman" w:cs="Times New Roman"/>
          <w:sz w:val="24"/>
          <w:szCs w:val="24"/>
        </w:rPr>
        <w:t>референдуме</w:t>
      </w:r>
      <w:r w:rsidRPr="00C61313">
        <w:rPr>
          <w:rFonts w:ascii="Times New Roman" w:hAnsi="Times New Roman" w:cs="Times New Roman"/>
          <w:sz w:val="24"/>
          <w:szCs w:val="24"/>
        </w:rPr>
        <w:t>, всеми жител</w:t>
      </w:r>
      <w:r w:rsidR="00827A51">
        <w:rPr>
          <w:rFonts w:ascii="Times New Roman" w:hAnsi="Times New Roman" w:cs="Times New Roman"/>
          <w:sz w:val="24"/>
          <w:szCs w:val="24"/>
        </w:rPr>
        <w:t>ями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827A51">
        <w:rPr>
          <w:rFonts w:ascii="Times New Roman" w:hAnsi="Times New Roman" w:cs="Times New Roman"/>
          <w:sz w:val="24"/>
          <w:szCs w:val="24"/>
        </w:rPr>
        <w:t xml:space="preserve"> </w:t>
      </w:r>
      <w:r w:rsidR="007A7D59" w:rsidRPr="00C61313">
        <w:rPr>
          <w:rFonts w:ascii="Times New Roman" w:hAnsi="Times New Roman" w:cs="Times New Roman"/>
          <w:sz w:val="24"/>
          <w:szCs w:val="24"/>
        </w:rPr>
        <w:t>достигшими 18-летнего возраста</w:t>
      </w:r>
      <w:r w:rsidRPr="00C61313">
        <w:rPr>
          <w:rFonts w:ascii="Times New Roman" w:hAnsi="Times New Roman" w:cs="Times New Roman"/>
          <w:sz w:val="24"/>
          <w:szCs w:val="24"/>
        </w:rPr>
        <w:t>, за исключением отдельных категорий граждан, перечень которых установлен в ходе проведения местного референдума, независимо от их участия в местном референдуме</w:t>
      </w:r>
      <w:r w:rsidR="00827A51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и отношения, выраженного ими при голосовании, на основании извещения администрации, включающего банковские реквизиты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C61313">
        <w:rPr>
          <w:rFonts w:ascii="Times New Roman" w:hAnsi="Times New Roman" w:cs="Times New Roman"/>
          <w:sz w:val="24"/>
          <w:szCs w:val="24"/>
        </w:rPr>
        <w:t xml:space="preserve"> перечисления платежей, а также информацию о порядке и сроке оплаты платежа.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3.2. Денежные средства, полученные от самообложения граждан, поступают в бюджет муниципального образования.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 w:rsidR="00FB398B" w:rsidRPr="00C6131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информационно-телекоммуникационную </w:t>
      </w:r>
      <w:r w:rsidRPr="00C61313">
        <w:rPr>
          <w:rFonts w:ascii="Times New Roman" w:hAnsi="Times New Roman" w:cs="Times New Roman"/>
          <w:sz w:val="24"/>
          <w:szCs w:val="24"/>
        </w:rPr>
        <w:t>сеть Интернет.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3.4. Платежи по самообложению, не внесенные в установленный срок, </w:t>
      </w:r>
      <w:r w:rsidR="00D67A64" w:rsidRPr="00C61313">
        <w:rPr>
          <w:rFonts w:ascii="Times New Roman" w:hAnsi="Times New Roman" w:cs="Times New Roman"/>
          <w:sz w:val="24"/>
          <w:szCs w:val="24"/>
        </w:rPr>
        <w:t>взыскиваются</w:t>
      </w:r>
      <w:r w:rsidRPr="00C61313">
        <w:rPr>
          <w:rFonts w:ascii="Times New Roman" w:hAnsi="Times New Roman" w:cs="Times New Roman"/>
          <w:sz w:val="24"/>
          <w:szCs w:val="24"/>
        </w:rPr>
        <w:t xml:space="preserve"> администрацией в порядке, установленном федеральным законодательством для взыскания невнесенных в срок неналоговых платежей.</w:t>
      </w:r>
    </w:p>
    <w:p w:rsidR="00F63C5B" w:rsidRPr="00C61313" w:rsidRDefault="00F63C5B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28BA" w:rsidRPr="00C61313" w:rsidRDefault="002728BA" w:rsidP="00D11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4. Использование средств самообложения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>Денежные средства, собранные в порядке самообложения и поступившие в бюджет муниципального образования в соответствии с пунктом 3.1</w:t>
      </w:r>
      <w:r w:rsidR="00AA20BC">
        <w:rPr>
          <w:rFonts w:ascii="Times New Roman" w:hAnsi="Times New Roman" w:cs="Times New Roman"/>
          <w:sz w:val="24"/>
          <w:szCs w:val="24"/>
        </w:rPr>
        <w:t>.</w:t>
      </w:r>
      <w:r w:rsidRPr="00C61313">
        <w:rPr>
          <w:rFonts w:ascii="Times New Roman" w:hAnsi="Times New Roman" w:cs="Times New Roman"/>
          <w:sz w:val="24"/>
          <w:szCs w:val="24"/>
        </w:rPr>
        <w:t xml:space="preserve"> настоящего Положения, расходуются администрацией на решение конкретных вопросов (конкретного вопроса) местного значения, предусмотренных решением, принятым на местном референдуме с учетом требований Бюджетного кодекса Российской Федерации, Федерального закона от 05.04.2013 №</w:t>
      </w:r>
      <w:r w:rsidR="00AA20BC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44-ФЗ «О контрактной системе закупок работ, услуг для обеспечения государственных и муниципальных нужд».</w:t>
      </w:r>
      <w:proofErr w:type="gramEnd"/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4.2.</w:t>
      </w:r>
      <w:r w:rsidRPr="00C61313">
        <w:rPr>
          <w:rFonts w:ascii="Times New Roman" w:hAnsi="Times New Roman" w:cs="Times New Roman"/>
          <w:sz w:val="24"/>
          <w:szCs w:val="24"/>
        </w:rPr>
        <w:tab/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Не </w:t>
      </w:r>
      <w:r w:rsidRPr="00C61313">
        <w:rPr>
          <w:rFonts w:ascii="Times New Roman" w:hAnsi="Times New Roman" w:cs="Times New Roman"/>
          <w:sz w:val="24"/>
          <w:szCs w:val="24"/>
        </w:rPr>
        <w:t>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4.4.</w:t>
      </w:r>
      <w:r w:rsidRPr="00C61313">
        <w:rPr>
          <w:rFonts w:ascii="Times New Roman" w:hAnsi="Times New Roman" w:cs="Times New Roman"/>
          <w:sz w:val="24"/>
          <w:szCs w:val="24"/>
        </w:rPr>
        <w:tab/>
        <w:t xml:space="preserve"> Отчеты администрации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об исполнении решения </w:t>
      </w:r>
      <w:r w:rsidR="00046606" w:rsidRPr="00C61313">
        <w:rPr>
          <w:rFonts w:ascii="Times New Roman" w:hAnsi="Times New Roman" w:cs="Times New Roman"/>
          <w:sz w:val="24"/>
          <w:szCs w:val="24"/>
        </w:rPr>
        <w:t xml:space="preserve">о самообложении граждан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принятого на местном референдуме </w:t>
      </w:r>
      <w:r w:rsidRPr="00C61313">
        <w:rPr>
          <w:rFonts w:ascii="Times New Roman" w:hAnsi="Times New Roman" w:cs="Times New Roman"/>
          <w:sz w:val="24"/>
          <w:szCs w:val="24"/>
        </w:rPr>
        <w:t xml:space="preserve">подлежат размещению на информационных стендах в общественных местах, на официальном сайте </w:t>
      </w:r>
      <w:r w:rsidR="00175020" w:rsidRPr="00C613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61313">
        <w:rPr>
          <w:rFonts w:ascii="Times New Roman" w:hAnsi="Times New Roman" w:cs="Times New Roman"/>
          <w:sz w:val="24"/>
          <w:szCs w:val="24"/>
        </w:rPr>
        <w:t>не реже чем в 1 раз в квартал</w:t>
      </w:r>
      <w:r w:rsidRPr="00C61313">
        <w:rPr>
          <w:rFonts w:ascii="Times New Roman" w:hAnsi="Times New Roman" w:cs="Times New Roman"/>
          <w:i/>
          <w:sz w:val="24"/>
          <w:szCs w:val="24"/>
        </w:rPr>
        <w:t>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3301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5. Контроль за использование</w:t>
      </w:r>
      <w:r w:rsidR="004A5D3A">
        <w:rPr>
          <w:rFonts w:ascii="Times New Roman" w:hAnsi="Times New Roman" w:cs="Times New Roman"/>
          <w:b/>
          <w:sz w:val="24"/>
          <w:szCs w:val="24"/>
        </w:rPr>
        <w:t>м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средств самообложения граждан</w:t>
      </w:r>
    </w:p>
    <w:p w:rsidR="002728BA" w:rsidRPr="00C61313" w:rsidRDefault="002728BA" w:rsidP="00587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313">
        <w:rPr>
          <w:rFonts w:ascii="Times New Roman" w:hAnsi="Times New Roman" w:cs="Times New Roman"/>
          <w:sz w:val="24"/>
          <w:szCs w:val="24"/>
        </w:rPr>
        <w:t xml:space="preserve"> правильностью</w:t>
      </w:r>
      <w:r w:rsidR="0058758D" w:rsidRPr="00C61313">
        <w:rPr>
          <w:rFonts w:ascii="Times New Roman" w:hAnsi="Times New Roman" w:cs="Times New Roman"/>
          <w:sz w:val="24"/>
          <w:szCs w:val="24"/>
        </w:rPr>
        <w:t xml:space="preserve"> исчисления, </w:t>
      </w:r>
      <w:r w:rsidRPr="00C61313">
        <w:rPr>
          <w:rFonts w:ascii="Times New Roman" w:hAnsi="Times New Roman" w:cs="Times New Roman"/>
          <w:sz w:val="24"/>
          <w:szCs w:val="24"/>
        </w:rPr>
        <w:t>введения,</w:t>
      </w:r>
      <w:r w:rsidR="0033012F">
        <w:rPr>
          <w:rFonts w:ascii="Times New Roman" w:hAnsi="Times New Roman" w:cs="Times New Roman"/>
          <w:sz w:val="24"/>
          <w:szCs w:val="24"/>
        </w:rPr>
        <w:t xml:space="preserve"> </w:t>
      </w:r>
      <w:r w:rsidR="0058758D" w:rsidRPr="00C61313">
        <w:rPr>
          <w:rFonts w:ascii="Times New Roman" w:hAnsi="Times New Roman" w:cs="Times New Roman"/>
          <w:sz w:val="24"/>
          <w:szCs w:val="24"/>
        </w:rPr>
        <w:t>полнотой и своевременностью оплаты средств самообложения граждан,</w:t>
      </w:r>
      <w:r w:rsidRPr="00C6131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за </w:t>
      </w:r>
      <w:r w:rsidRPr="00C61313">
        <w:rPr>
          <w:rFonts w:ascii="Times New Roman" w:hAnsi="Times New Roman" w:cs="Times New Roman"/>
          <w:sz w:val="24"/>
          <w:szCs w:val="24"/>
        </w:rPr>
        <w:t>использованием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C61313">
        <w:rPr>
          <w:rFonts w:ascii="Times New Roman" w:hAnsi="Times New Roman" w:cs="Times New Roman"/>
          <w:sz w:val="24"/>
          <w:szCs w:val="24"/>
        </w:rPr>
        <w:t xml:space="preserve"> средств возлагается на </w:t>
      </w:r>
      <w:r w:rsidR="00175020" w:rsidRPr="00C61313">
        <w:rPr>
          <w:rFonts w:ascii="Times New Roman" w:hAnsi="Times New Roman" w:cs="Times New Roman"/>
          <w:sz w:val="24"/>
          <w:szCs w:val="24"/>
        </w:rPr>
        <w:t>администрацию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5.2. Жалобы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61313">
        <w:rPr>
          <w:rFonts w:ascii="Times New Roman" w:hAnsi="Times New Roman" w:cs="Times New Roman"/>
          <w:sz w:val="24"/>
          <w:szCs w:val="24"/>
        </w:rPr>
        <w:t xml:space="preserve">на неправильное исчисление самообложения подаются в администрацию, которая рассматривает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их </w:t>
      </w:r>
      <w:r w:rsidRPr="00C61313">
        <w:rPr>
          <w:rFonts w:ascii="Times New Roman" w:hAnsi="Times New Roman" w:cs="Times New Roman"/>
          <w:sz w:val="24"/>
          <w:szCs w:val="24"/>
        </w:rPr>
        <w:t>в пятидневный срок.</w:t>
      </w:r>
    </w:p>
    <w:p w:rsidR="006F3D38" w:rsidRDefault="002728BA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5.3. </w:t>
      </w:r>
      <w:r w:rsidR="006F3D38" w:rsidRPr="00C61313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30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D38" w:rsidRPr="00C61313">
        <w:rPr>
          <w:rFonts w:ascii="Times New Roman" w:hAnsi="Times New Roman" w:cs="Times New Roman"/>
          <w:bCs/>
          <w:sz w:val="24"/>
          <w:szCs w:val="24"/>
        </w:rPr>
        <w:t>несогласия с решением администрации граждане вправе обратиться в прокуратуру и (или) суд.</w:t>
      </w:r>
    </w:p>
    <w:p w:rsidR="00C5276C" w:rsidRDefault="00C5276C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276C" w:rsidRPr="00C61313" w:rsidRDefault="00C5276C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8BA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F" w:rsidRDefault="0033012F" w:rsidP="00C52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В.И. Никифоров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012F" w:rsidRPr="0033012F" w:rsidRDefault="0033012F" w:rsidP="0033012F">
      <w:pPr>
        <w:tabs>
          <w:tab w:val="left" w:pos="921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3012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Пояснительная записка 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2F">
        <w:rPr>
          <w:rFonts w:ascii="Times New Roman" w:hAnsi="Times New Roman" w:cs="Times New Roman"/>
          <w:spacing w:val="-10"/>
          <w:sz w:val="24"/>
          <w:szCs w:val="24"/>
        </w:rPr>
        <w:t xml:space="preserve">Настоящий проект </w:t>
      </w:r>
      <w:r w:rsidRPr="00C61313">
        <w:rPr>
          <w:rFonts w:ascii="Times New Roman" w:hAnsi="Times New Roman" w:cs="Times New Roman"/>
          <w:sz w:val="24"/>
          <w:szCs w:val="24"/>
        </w:rPr>
        <w:t>определяет порядок введения самообложения граждан в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Николаевском сельском поселении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населенном пункте, входящим в состав Николаевского сельского поселения)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сбор и использование средств самообложения граждан </w:t>
      </w:r>
      <w:r w:rsidRPr="00B06EA6">
        <w:rPr>
          <w:rFonts w:ascii="Times New Roman" w:hAnsi="Times New Roman" w:cs="Times New Roman"/>
          <w:sz w:val="24"/>
          <w:szCs w:val="24"/>
        </w:rPr>
        <w:t>в Николаевском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(населенном пункте) и разработан на основании модельного правового акта, разработанного Министерством территориального развития Камчатского края (письмо от 06.04.2018 № 62.02/376)</w:t>
      </w:r>
      <w:r w:rsidR="004355B8">
        <w:rPr>
          <w:rFonts w:ascii="Times New Roman" w:hAnsi="Times New Roman" w:cs="Times New Roman"/>
          <w:sz w:val="24"/>
          <w:szCs w:val="24"/>
        </w:rPr>
        <w:t xml:space="preserve">,  с учетом замечаний </w:t>
      </w:r>
      <w:proofErr w:type="spellStart"/>
      <w:r w:rsidR="004355B8">
        <w:rPr>
          <w:rFonts w:ascii="Times New Roman" w:hAnsi="Times New Roman" w:cs="Times New Roman"/>
          <w:sz w:val="24"/>
          <w:szCs w:val="24"/>
        </w:rPr>
        <w:t>Елизовской</w:t>
      </w:r>
      <w:proofErr w:type="spellEnd"/>
      <w:r w:rsidR="004355B8">
        <w:rPr>
          <w:rFonts w:ascii="Times New Roman" w:hAnsi="Times New Roman" w:cs="Times New Roman"/>
          <w:sz w:val="24"/>
          <w:szCs w:val="24"/>
        </w:rPr>
        <w:t xml:space="preserve"> городской прокуратуры от 23.05.2018 № 17/384</w:t>
      </w:r>
      <w:proofErr w:type="gramEnd"/>
      <w:r w:rsidR="004355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55B8">
        <w:rPr>
          <w:rFonts w:ascii="Times New Roman" w:hAnsi="Times New Roman" w:cs="Times New Roman"/>
          <w:sz w:val="24"/>
          <w:szCs w:val="24"/>
        </w:rPr>
        <w:t>поступившего</w:t>
      </w:r>
      <w:proofErr w:type="gramEnd"/>
      <w:r w:rsidR="004355B8">
        <w:rPr>
          <w:rFonts w:ascii="Times New Roman" w:hAnsi="Times New Roman" w:cs="Times New Roman"/>
          <w:sz w:val="24"/>
          <w:szCs w:val="24"/>
        </w:rPr>
        <w:t xml:space="preserve"> в наш адрес 26.07.2018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12F" w:rsidRPr="0033012F" w:rsidRDefault="0033012F" w:rsidP="0033012F">
      <w:pPr>
        <w:pStyle w:val="2"/>
        <w:ind w:right="849" w:firstLine="0"/>
        <w:rPr>
          <w:spacing w:val="-10"/>
          <w:sz w:val="24"/>
        </w:rPr>
      </w:pPr>
    </w:p>
    <w:p w:rsidR="0033012F" w:rsidRPr="0033012F" w:rsidRDefault="0033012F" w:rsidP="0033012F">
      <w:pPr>
        <w:pStyle w:val="2"/>
        <w:ind w:left="-851" w:right="849" w:firstLine="0"/>
        <w:jc w:val="center"/>
        <w:rPr>
          <w:b/>
          <w:caps/>
          <w:spacing w:val="-10"/>
          <w:sz w:val="24"/>
        </w:rPr>
      </w:pPr>
    </w:p>
    <w:p w:rsidR="0033012F" w:rsidRPr="0033012F" w:rsidRDefault="0033012F" w:rsidP="0033012F">
      <w:pPr>
        <w:pStyle w:val="2"/>
        <w:ind w:firstLine="0"/>
        <w:jc w:val="center"/>
        <w:rPr>
          <w:b/>
          <w:caps/>
          <w:spacing w:val="-10"/>
          <w:sz w:val="24"/>
        </w:rPr>
      </w:pPr>
      <w:r w:rsidRPr="0033012F">
        <w:rPr>
          <w:b/>
          <w:caps/>
          <w:spacing w:val="-10"/>
          <w:sz w:val="24"/>
        </w:rPr>
        <w:t>Правовое обоснование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33012F" w:rsidRDefault="0033012F" w:rsidP="0033012F">
      <w:pPr>
        <w:pStyle w:val="1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33012F" w:rsidRPr="0033012F" w:rsidRDefault="0033012F" w:rsidP="0033012F">
      <w:pPr>
        <w:pStyle w:val="a8"/>
        <w:ind w:firstLine="709"/>
        <w:jc w:val="both"/>
        <w:rPr>
          <w:rFonts w:ascii="Times New Roman" w:hAnsi="Times New Roman" w:cs="Times New Roman"/>
          <w:b/>
          <w:caps/>
          <w:spacing w:val="-10"/>
        </w:rPr>
      </w:pPr>
      <w:proofErr w:type="gramStart"/>
      <w:r w:rsidRPr="0033012F">
        <w:rPr>
          <w:rFonts w:ascii="Times New Roman" w:hAnsi="Times New Roman" w:cs="Times New Roman"/>
          <w:spacing w:val="-10"/>
        </w:rPr>
        <w:t xml:space="preserve">Проект разработан в соответствии </w:t>
      </w:r>
      <w:r w:rsidRPr="00C61313">
        <w:rPr>
          <w:rFonts w:ascii="Times New Roman" w:hAnsi="Times New Roman" w:cs="Times New Roman"/>
        </w:rPr>
        <w:t>с Конституцией Российской Федерации, Бюджетным кодексом Российской Федерации, Федеральными законами: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Камчатского края</w:t>
      </w:r>
      <w:r>
        <w:rPr>
          <w:rFonts w:ascii="Times New Roman" w:hAnsi="Times New Roman" w:cs="Times New Roman"/>
        </w:rPr>
        <w:t xml:space="preserve"> </w:t>
      </w:r>
      <w:r w:rsidRPr="00C61313">
        <w:rPr>
          <w:rFonts w:ascii="Times New Roman" w:hAnsi="Times New Roman" w:cs="Times New Roman"/>
        </w:rPr>
        <w:t>от 04.05.2008 № 60 «О местном</w:t>
      </w:r>
      <w:r>
        <w:rPr>
          <w:rFonts w:ascii="Times New Roman" w:hAnsi="Times New Roman" w:cs="Times New Roman"/>
        </w:rPr>
        <w:t xml:space="preserve"> </w:t>
      </w:r>
      <w:r w:rsidRPr="00C61313">
        <w:rPr>
          <w:rFonts w:ascii="Times New Roman" w:hAnsi="Times New Roman" w:cs="Times New Roman"/>
        </w:rPr>
        <w:t xml:space="preserve">референдуме в Камчатском крае», Уставом </w:t>
      </w:r>
      <w:r>
        <w:rPr>
          <w:rFonts w:ascii="Times New Roman" w:hAnsi="Times New Roman" w:cs="Times New Roman"/>
        </w:rPr>
        <w:t>Николаевского сельского поселения</w:t>
      </w:r>
      <w:proofErr w:type="gramEnd"/>
    </w:p>
    <w:p w:rsidR="0033012F" w:rsidRPr="0033012F" w:rsidRDefault="0033012F" w:rsidP="0033012F">
      <w:pPr>
        <w:spacing w:after="0" w:line="240" w:lineRule="auto"/>
        <w:ind w:left="-851" w:right="849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left="-851" w:right="849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</w:rPr>
      </w:pPr>
      <w:r w:rsidRPr="0033012F">
        <w:rPr>
          <w:rFonts w:ascii="Times New Roman" w:hAnsi="Times New Roman" w:cs="Times New Roman"/>
          <w:b/>
          <w:bCs/>
          <w:caps/>
          <w:spacing w:val="-10"/>
          <w:sz w:val="24"/>
          <w:szCs w:val="24"/>
        </w:rPr>
        <w:t xml:space="preserve">Финансово-экономическое обоснование 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2F" w:rsidRPr="0033012F" w:rsidRDefault="0033012F" w:rsidP="0033012F">
      <w:pPr>
        <w:pStyle w:val="1"/>
        <w:spacing w:before="0" w:after="0"/>
        <w:ind w:right="85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3012F">
        <w:rPr>
          <w:rFonts w:ascii="Times New Roman" w:hAnsi="Times New Roman"/>
          <w:b w:val="0"/>
          <w:bCs w:val="0"/>
          <w:sz w:val="24"/>
          <w:szCs w:val="24"/>
        </w:rPr>
        <w:t xml:space="preserve">Принятие проекта решения финансовых затрат не потребует. </w:t>
      </w:r>
    </w:p>
    <w:p w:rsidR="0033012F" w:rsidRPr="0033012F" w:rsidRDefault="0033012F" w:rsidP="0033012F">
      <w:pPr>
        <w:pStyle w:val="a6"/>
        <w:ind w:right="849"/>
        <w:jc w:val="both"/>
        <w:rPr>
          <w:b w:val="0"/>
          <w:bCs/>
          <w:sz w:val="24"/>
          <w:szCs w:val="24"/>
        </w:rPr>
      </w:pPr>
    </w:p>
    <w:p w:rsidR="0033012F" w:rsidRPr="0033012F" w:rsidRDefault="0033012F" w:rsidP="0033012F">
      <w:pPr>
        <w:pStyle w:val="a6"/>
        <w:ind w:right="849"/>
        <w:jc w:val="both"/>
        <w:rPr>
          <w:b w:val="0"/>
          <w:bCs/>
          <w:sz w:val="24"/>
          <w:szCs w:val="24"/>
        </w:rPr>
      </w:pPr>
    </w:p>
    <w:p w:rsidR="0033012F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12F" w:rsidRPr="0033012F" w:rsidSect="00C6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861"/>
    <w:rsid w:val="00015C60"/>
    <w:rsid w:val="000234C2"/>
    <w:rsid w:val="00024C63"/>
    <w:rsid w:val="000434EF"/>
    <w:rsid w:val="00046606"/>
    <w:rsid w:val="00066D5B"/>
    <w:rsid w:val="00066FC6"/>
    <w:rsid w:val="00071E56"/>
    <w:rsid w:val="000812F9"/>
    <w:rsid w:val="00097DDF"/>
    <w:rsid w:val="000B6E19"/>
    <w:rsid w:val="00103A14"/>
    <w:rsid w:val="0014041A"/>
    <w:rsid w:val="00151B66"/>
    <w:rsid w:val="00164B96"/>
    <w:rsid w:val="00175020"/>
    <w:rsid w:val="00175155"/>
    <w:rsid w:val="00190650"/>
    <w:rsid w:val="001B00B8"/>
    <w:rsid w:val="001C3B21"/>
    <w:rsid w:val="001E6AB8"/>
    <w:rsid w:val="00223FD8"/>
    <w:rsid w:val="00234188"/>
    <w:rsid w:val="0023793C"/>
    <w:rsid w:val="00243EB5"/>
    <w:rsid w:val="0024651B"/>
    <w:rsid w:val="00254489"/>
    <w:rsid w:val="00270D86"/>
    <w:rsid w:val="002728BA"/>
    <w:rsid w:val="00275184"/>
    <w:rsid w:val="00284BD8"/>
    <w:rsid w:val="00284BFC"/>
    <w:rsid w:val="002946D3"/>
    <w:rsid w:val="002A18FA"/>
    <w:rsid w:val="002A35BA"/>
    <w:rsid w:val="002E2D01"/>
    <w:rsid w:val="002F500F"/>
    <w:rsid w:val="002F6A41"/>
    <w:rsid w:val="002F7B2D"/>
    <w:rsid w:val="003208D9"/>
    <w:rsid w:val="0033012F"/>
    <w:rsid w:val="00377329"/>
    <w:rsid w:val="00417415"/>
    <w:rsid w:val="00420CFF"/>
    <w:rsid w:val="00421283"/>
    <w:rsid w:val="004355B8"/>
    <w:rsid w:val="00467491"/>
    <w:rsid w:val="00475F8E"/>
    <w:rsid w:val="004947BF"/>
    <w:rsid w:val="00495E88"/>
    <w:rsid w:val="004A27E9"/>
    <w:rsid w:val="004A5D3A"/>
    <w:rsid w:val="004A7BD6"/>
    <w:rsid w:val="004C3A1F"/>
    <w:rsid w:val="004E0438"/>
    <w:rsid w:val="004F091A"/>
    <w:rsid w:val="004F6BBD"/>
    <w:rsid w:val="00513595"/>
    <w:rsid w:val="00541651"/>
    <w:rsid w:val="00557E5A"/>
    <w:rsid w:val="005629E6"/>
    <w:rsid w:val="0057437E"/>
    <w:rsid w:val="0058168F"/>
    <w:rsid w:val="00587489"/>
    <w:rsid w:val="0058758D"/>
    <w:rsid w:val="0058763D"/>
    <w:rsid w:val="005A08AA"/>
    <w:rsid w:val="005A49BB"/>
    <w:rsid w:val="005B24D2"/>
    <w:rsid w:val="005B5D5D"/>
    <w:rsid w:val="005C2672"/>
    <w:rsid w:val="005C5A5E"/>
    <w:rsid w:val="005D1F1C"/>
    <w:rsid w:val="00601D60"/>
    <w:rsid w:val="00610BA8"/>
    <w:rsid w:val="006325CD"/>
    <w:rsid w:val="0064381C"/>
    <w:rsid w:val="006631CB"/>
    <w:rsid w:val="006823AE"/>
    <w:rsid w:val="006B0928"/>
    <w:rsid w:val="006E74C7"/>
    <w:rsid w:val="006F30D8"/>
    <w:rsid w:val="006F3D38"/>
    <w:rsid w:val="00733170"/>
    <w:rsid w:val="00741FEA"/>
    <w:rsid w:val="00753E84"/>
    <w:rsid w:val="0076634D"/>
    <w:rsid w:val="007737F3"/>
    <w:rsid w:val="00775D65"/>
    <w:rsid w:val="007825C6"/>
    <w:rsid w:val="00794662"/>
    <w:rsid w:val="007952CA"/>
    <w:rsid w:val="007A7D59"/>
    <w:rsid w:val="007B414D"/>
    <w:rsid w:val="00817A7B"/>
    <w:rsid w:val="00823861"/>
    <w:rsid w:val="0082583C"/>
    <w:rsid w:val="008272B0"/>
    <w:rsid w:val="00827A51"/>
    <w:rsid w:val="00837322"/>
    <w:rsid w:val="008654D9"/>
    <w:rsid w:val="0086560A"/>
    <w:rsid w:val="0089738A"/>
    <w:rsid w:val="008A678A"/>
    <w:rsid w:val="008E11A1"/>
    <w:rsid w:val="00940276"/>
    <w:rsid w:val="0097748E"/>
    <w:rsid w:val="0098670E"/>
    <w:rsid w:val="009A2715"/>
    <w:rsid w:val="009B2EB2"/>
    <w:rsid w:val="009C3B76"/>
    <w:rsid w:val="009C41B9"/>
    <w:rsid w:val="009C4235"/>
    <w:rsid w:val="009D3886"/>
    <w:rsid w:val="009E46FE"/>
    <w:rsid w:val="00A46E73"/>
    <w:rsid w:val="00A76848"/>
    <w:rsid w:val="00A81D9A"/>
    <w:rsid w:val="00A926D3"/>
    <w:rsid w:val="00AA20BC"/>
    <w:rsid w:val="00AC26E9"/>
    <w:rsid w:val="00AF54D5"/>
    <w:rsid w:val="00B06EA6"/>
    <w:rsid w:val="00B15928"/>
    <w:rsid w:val="00B75CF5"/>
    <w:rsid w:val="00B83BE9"/>
    <w:rsid w:val="00BA5848"/>
    <w:rsid w:val="00BB043B"/>
    <w:rsid w:val="00BB1D96"/>
    <w:rsid w:val="00BE659F"/>
    <w:rsid w:val="00BF51BF"/>
    <w:rsid w:val="00C03938"/>
    <w:rsid w:val="00C513C3"/>
    <w:rsid w:val="00C5276C"/>
    <w:rsid w:val="00C5527E"/>
    <w:rsid w:val="00C61313"/>
    <w:rsid w:val="00C6423D"/>
    <w:rsid w:val="00C80C21"/>
    <w:rsid w:val="00C9345A"/>
    <w:rsid w:val="00C977AA"/>
    <w:rsid w:val="00CC4D54"/>
    <w:rsid w:val="00CD72DA"/>
    <w:rsid w:val="00D1113A"/>
    <w:rsid w:val="00D30F04"/>
    <w:rsid w:val="00D43B8F"/>
    <w:rsid w:val="00D66273"/>
    <w:rsid w:val="00D67A64"/>
    <w:rsid w:val="00DA3B33"/>
    <w:rsid w:val="00DB508B"/>
    <w:rsid w:val="00DC6BDD"/>
    <w:rsid w:val="00DD1D2D"/>
    <w:rsid w:val="00DF1049"/>
    <w:rsid w:val="00DF4DCA"/>
    <w:rsid w:val="00E61D53"/>
    <w:rsid w:val="00E67803"/>
    <w:rsid w:val="00E73884"/>
    <w:rsid w:val="00E95861"/>
    <w:rsid w:val="00EB4CE0"/>
    <w:rsid w:val="00ED0EAD"/>
    <w:rsid w:val="00ED69D9"/>
    <w:rsid w:val="00EF3DFF"/>
    <w:rsid w:val="00EF68B3"/>
    <w:rsid w:val="00F63C5B"/>
    <w:rsid w:val="00F85C5C"/>
    <w:rsid w:val="00FB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03"/>
  </w:style>
  <w:style w:type="paragraph" w:styleId="1">
    <w:name w:val="heading 1"/>
    <w:basedOn w:val="a"/>
    <w:next w:val="a"/>
    <w:link w:val="10"/>
    <w:uiPriority w:val="9"/>
    <w:qFormat/>
    <w:rsid w:val="003301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C61313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C61313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3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3301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3012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33012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-5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33012F"/>
    <w:rPr>
      <w:rFonts w:ascii="Times New Roman" w:eastAsia="Times New Roman" w:hAnsi="Times New Roman" w:cs="Times New Roman"/>
      <w:b/>
      <w:spacing w:val="-5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330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SavchukAN</dc:creator>
  <cp:lastModifiedBy>Горячка</cp:lastModifiedBy>
  <cp:revision>122</cp:revision>
  <cp:lastPrinted>2019-05-21T22:06:00Z</cp:lastPrinted>
  <dcterms:created xsi:type="dcterms:W3CDTF">2018-03-21T21:48:00Z</dcterms:created>
  <dcterms:modified xsi:type="dcterms:W3CDTF">2019-05-26T21:49:00Z</dcterms:modified>
</cp:coreProperties>
</file>