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8E7D53">
      <w:pPr>
        <w:pStyle w:val="2"/>
        <w:keepNext w:val="0"/>
        <w:widowControl w:val="0"/>
        <w:rPr>
          <w:sz w:val="26"/>
        </w:rPr>
      </w:pPr>
    </w:p>
    <w:p w:rsidR="00D7319C" w:rsidRDefault="00D7319C" w:rsidP="008E7D53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8E7D53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8E7D53">
      <w:pPr>
        <w:widowControl w:val="0"/>
        <w:spacing w:after="0" w:line="240" w:lineRule="auto"/>
      </w:pPr>
    </w:p>
    <w:p w:rsidR="00D7319C" w:rsidRPr="005F2849" w:rsidRDefault="00D7319C" w:rsidP="008E7D53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8E7D5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8E7D53">
      <w:pPr>
        <w:widowControl w:val="0"/>
        <w:spacing w:after="0" w:line="240" w:lineRule="auto"/>
        <w:rPr>
          <w:sz w:val="26"/>
        </w:rPr>
      </w:pPr>
    </w:p>
    <w:p w:rsidR="00D7319C" w:rsidRPr="0095646B" w:rsidRDefault="00D7319C" w:rsidP="008E7D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hAnsi="Times New Roman" w:cs="Times New Roman"/>
          <w:sz w:val="24"/>
          <w:szCs w:val="24"/>
        </w:rPr>
        <w:t xml:space="preserve">от </w:t>
      </w:r>
      <w:r w:rsidR="0095646B" w:rsidRPr="0095646B">
        <w:rPr>
          <w:rFonts w:ascii="Times New Roman" w:hAnsi="Times New Roman" w:cs="Times New Roman"/>
          <w:sz w:val="24"/>
          <w:szCs w:val="24"/>
        </w:rPr>
        <w:t xml:space="preserve">21.03.2019 </w:t>
      </w:r>
      <w:r w:rsidRPr="0095646B">
        <w:rPr>
          <w:rFonts w:ascii="Times New Roman" w:hAnsi="Times New Roman" w:cs="Times New Roman"/>
          <w:sz w:val="24"/>
          <w:szCs w:val="24"/>
        </w:rPr>
        <w:t xml:space="preserve">№ </w:t>
      </w:r>
      <w:r w:rsidR="0095646B" w:rsidRPr="0095646B">
        <w:rPr>
          <w:rFonts w:ascii="Times New Roman" w:hAnsi="Times New Roman" w:cs="Times New Roman"/>
          <w:sz w:val="24"/>
          <w:szCs w:val="24"/>
        </w:rPr>
        <w:t>31-П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с. Николаевка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7319C" w:rsidRPr="00985747" w:rsidTr="00534785">
        <w:trPr>
          <w:trHeight w:val="765"/>
        </w:trPr>
        <w:tc>
          <w:tcPr>
            <w:tcW w:w="5637" w:type="dxa"/>
          </w:tcPr>
          <w:p w:rsidR="000171A4" w:rsidRPr="000171A4" w:rsidRDefault="000171A4" w:rsidP="008E7D53">
            <w:pPr>
              <w:pStyle w:val="2"/>
              <w:keepNext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О разработке и утверждении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>дминистративных регламентов предоставления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муниципальных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 услуг </w:t>
            </w:r>
            <w:r>
              <w:rPr>
                <w:rFonts w:eastAsiaTheme="minorHAnsi"/>
                <w:bCs/>
                <w:sz w:val="24"/>
                <w:szCs w:val="24"/>
              </w:rPr>
              <w:t>Администрацией Николаевского сельского поселения</w:t>
            </w:r>
          </w:p>
          <w:p w:rsidR="00D7319C" w:rsidRDefault="00D7319C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362" w:rsidRPr="00985747" w:rsidRDefault="00381362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0171A4" w:rsidRDefault="000171A4" w:rsidP="008E7D53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0171A4">
        <w:rPr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Pr="000171A4">
          <w:rPr>
            <w:b w:val="0"/>
            <w:color w:val="0000FF"/>
            <w:sz w:val="24"/>
            <w:szCs w:val="24"/>
          </w:rPr>
          <w:t>законом</w:t>
        </w:r>
      </w:hyperlink>
      <w:r w:rsidRPr="000171A4">
        <w:rPr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171A4">
          <w:rPr>
            <w:b w:val="0"/>
            <w:color w:val="0000FF"/>
            <w:sz w:val="24"/>
            <w:szCs w:val="24"/>
          </w:rPr>
          <w:t>Постановлением</w:t>
        </w:r>
      </w:hyperlink>
      <w:r w:rsidRPr="000171A4">
        <w:rPr>
          <w:b w:val="0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>
        <w:rPr>
          <w:b w:val="0"/>
          <w:sz w:val="24"/>
          <w:szCs w:val="24"/>
        </w:rPr>
        <w:t>постановлен</w:t>
      </w:r>
      <w:r w:rsidRPr="000171A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е</w:t>
      </w:r>
      <w:r w:rsidRPr="000171A4">
        <w:rPr>
          <w:b w:val="0"/>
          <w:sz w:val="24"/>
          <w:szCs w:val="24"/>
        </w:rPr>
        <w:t>м Правительства Камчатского края от 14.12.2018 № 528-П «</w:t>
      </w:r>
      <w:r w:rsidRPr="000171A4">
        <w:rPr>
          <w:rFonts w:eastAsiaTheme="minorHAnsi"/>
          <w:b w:val="0"/>
          <w:bCs/>
          <w:sz w:val="24"/>
          <w:szCs w:val="24"/>
        </w:rPr>
        <w:t>О разработке и утверждении административных</w:t>
      </w:r>
      <w:r>
        <w:rPr>
          <w:rFonts w:eastAsiaTheme="minorHAnsi"/>
          <w:b w:val="0"/>
          <w:bCs/>
          <w:sz w:val="24"/>
          <w:szCs w:val="24"/>
        </w:rPr>
        <w:t xml:space="preserve"> р</w:t>
      </w:r>
      <w:r w:rsidRPr="000171A4">
        <w:rPr>
          <w:rFonts w:eastAsiaTheme="minorHAnsi"/>
          <w:b w:val="0"/>
          <w:bCs/>
          <w:sz w:val="24"/>
          <w:szCs w:val="24"/>
        </w:rPr>
        <w:t>егламентов осуществления государственного контроля(надзора) и административных регламентов предоставления</w:t>
      </w:r>
      <w:r>
        <w:rPr>
          <w:rFonts w:eastAsiaTheme="minorHAnsi"/>
          <w:b w:val="0"/>
          <w:bCs/>
          <w:sz w:val="24"/>
          <w:szCs w:val="24"/>
        </w:rPr>
        <w:t xml:space="preserve"> г</w:t>
      </w:r>
      <w:r w:rsidRPr="000171A4">
        <w:rPr>
          <w:rFonts w:eastAsiaTheme="minorHAnsi"/>
          <w:b w:val="0"/>
          <w:bCs/>
          <w:sz w:val="24"/>
          <w:szCs w:val="24"/>
        </w:rPr>
        <w:t>осударственных услуг исполнительными органами</w:t>
      </w:r>
      <w:r>
        <w:rPr>
          <w:rFonts w:eastAsiaTheme="minorHAnsi"/>
          <w:b w:val="0"/>
          <w:bCs/>
          <w:sz w:val="24"/>
          <w:szCs w:val="24"/>
        </w:rPr>
        <w:t xml:space="preserve"> </w:t>
      </w:r>
      <w:r w:rsidRPr="000171A4">
        <w:rPr>
          <w:rFonts w:eastAsiaTheme="minorHAnsi"/>
          <w:b w:val="0"/>
          <w:bCs/>
          <w:sz w:val="24"/>
          <w:szCs w:val="24"/>
        </w:rPr>
        <w:t>государственной власти Камчатского края</w:t>
      </w:r>
      <w:r>
        <w:rPr>
          <w:rFonts w:eastAsiaTheme="minorHAnsi"/>
          <w:b w:val="0"/>
          <w:bCs/>
          <w:sz w:val="24"/>
          <w:szCs w:val="24"/>
        </w:rPr>
        <w:t xml:space="preserve">», </w:t>
      </w:r>
      <w:r w:rsidR="00D7319C" w:rsidRPr="000171A4">
        <w:rPr>
          <w:b w:val="0"/>
          <w:sz w:val="24"/>
          <w:szCs w:val="24"/>
        </w:rPr>
        <w:t xml:space="preserve">Уставом Николаевского сельского поселения, </w:t>
      </w:r>
    </w:p>
    <w:p w:rsidR="00D7319C" w:rsidRPr="00985747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0171A4" w:rsidRDefault="00D7319C" w:rsidP="008E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4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A4" w:rsidRPr="000171A4" w:rsidRDefault="00D7319C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63" w:history="1">
        <w:r w:rsidR="000171A4"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0171A4">
        <w:rPr>
          <w:rFonts w:ascii="Times New Roman" w:hAnsi="Times New Roman" w:cs="Times New Roman"/>
          <w:sz w:val="24"/>
          <w:szCs w:val="24"/>
        </w:rPr>
        <w:t>муниципальных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171A4">
        <w:rPr>
          <w:rFonts w:ascii="Times New Roman" w:hAnsi="Times New Roman" w:cs="Times New Roman"/>
          <w:sz w:val="24"/>
          <w:szCs w:val="24"/>
        </w:rPr>
        <w:t>Администраци</w:t>
      </w:r>
      <w:r w:rsidR="003C5E50">
        <w:rPr>
          <w:rFonts w:ascii="Times New Roman" w:hAnsi="Times New Roman" w:cs="Times New Roman"/>
          <w:sz w:val="24"/>
          <w:szCs w:val="24"/>
        </w:rPr>
        <w:t>ей</w:t>
      </w:r>
      <w:r w:rsidR="000171A4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381362">
        <w:rPr>
          <w:rFonts w:ascii="Times New Roman" w:hAnsi="Times New Roman" w:cs="Times New Roman"/>
          <w:sz w:val="24"/>
          <w:szCs w:val="24"/>
        </w:rPr>
        <w:t>1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171A4" w:rsidRPr="000171A4" w:rsidRDefault="00381362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ar302" w:history="1">
        <w:r w:rsidR="000171A4"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0171A4" w:rsidRPr="000171A4">
        <w:rPr>
          <w:rFonts w:ascii="Times New Roman" w:hAnsi="Times New Roman" w:cs="Times New Roman"/>
          <w:sz w:val="24"/>
          <w:szCs w:val="24"/>
        </w:rPr>
        <w:t xml:space="preserve"> проведения экспертизы проектов Административных регламентов осуществления </w:t>
      </w:r>
      <w:r w:rsidR="000171A4">
        <w:rPr>
          <w:rFonts w:ascii="Times New Roman" w:hAnsi="Times New Roman" w:cs="Times New Roman"/>
          <w:sz w:val="24"/>
          <w:szCs w:val="24"/>
        </w:rPr>
        <w:t>муниципального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контроля и Административных регламентов предоставления </w:t>
      </w:r>
      <w:r w:rsidR="000171A4">
        <w:rPr>
          <w:rFonts w:ascii="Times New Roman" w:hAnsi="Times New Roman" w:cs="Times New Roman"/>
          <w:sz w:val="24"/>
          <w:szCs w:val="24"/>
        </w:rPr>
        <w:t>муниципальных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171A4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171A4" w:rsidRPr="000171A4" w:rsidRDefault="00381362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9C1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1939C1" w:rsidRPr="001939C1">
        <w:rPr>
          <w:rFonts w:ascii="Times New Roman" w:hAnsi="Times New Roman" w:cs="Times New Roman"/>
          <w:sz w:val="24"/>
          <w:szCs w:val="24"/>
        </w:rPr>
        <w:t xml:space="preserve"> силу </w:t>
      </w:r>
      <w:r w:rsidR="001939C1"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 от 22.11.2011 № 123 «</w:t>
      </w:r>
      <w:hyperlink r:id="rId10" w:history="1">
        <w:r w:rsidR="001939C1" w:rsidRP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Об утверждении Порядка разработки и утверждения административных регламентов предоставления муниципальных услуг</w:t>
        </w:r>
        <w:r w:rsid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».</w:t>
        </w:r>
        <w:r w:rsidR="001939C1" w:rsidRP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</w:p>
    <w:p w:rsidR="00D7319C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Pr="000171A4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Глава Николаевского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   В.И. Никифоров</w:t>
      </w:r>
    </w:p>
    <w:p w:rsidR="00D7319C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Pr="000171A4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534785" w:rsidRDefault="00D7319C" w:rsidP="008E7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>и</w:t>
      </w:r>
      <w:r w:rsidR="00534785">
        <w:rPr>
          <w:rFonts w:ascii="Times New Roman" w:hAnsi="Times New Roman" w:cs="Times New Roman"/>
          <w:sz w:val="20"/>
          <w:szCs w:val="20"/>
        </w:rPr>
        <w:t>сп. Мои</w:t>
      </w:r>
      <w:r w:rsidR="00047B83" w:rsidRPr="00534785">
        <w:rPr>
          <w:rFonts w:ascii="Times New Roman" w:hAnsi="Times New Roman" w:cs="Times New Roman"/>
          <w:sz w:val="20"/>
          <w:szCs w:val="20"/>
        </w:rPr>
        <w:t>сеенко О.Н., советник</w:t>
      </w:r>
      <w:r w:rsidR="00534785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D7319C" w:rsidRPr="00534785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34785">
        <w:rPr>
          <w:rFonts w:ascii="Times New Roman" w:hAnsi="Times New Roman" w:cs="Times New Roman"/>
          <w:sz w:val="20"/>
          <w:szCs w:val="20"/>
        </w:rPr>
        <w:t xml:space="preserve">Финотдел, Вагин А.Р., Реутская Л.М., Немкова А.В., </w:t>
      </w:r>
      <w:r w:rsidR="00381362">
        <w:rPr>
          <w:rFonts w:ascii="Times New Roman" w:hAnsi="Times New Roman" w:cs="Times New Roman"/>
          <w:sz w:val="20"/>
          <w:szCs w:val="20"/>
        </w:rPr>
        <w:t xml:space="preserve">Пяткова Н.Н., </w:t>
      </w:r>
      <w:r w:rsidR="00534785">
        <w:rPr>
          <w:rFonts w:ascii="Times New Roman" w:hAnsi="Times New Roman" w:cs="Times New Roman"/>
          <w:sz w:val="20"/>
          <w:szCs w:val="20"/>
        </w:rPr>
        <w:t>Моисеенко О.Н., инф.папки-2</w:t>
      </w:r>
      <w:r w:rsidRPr="00534785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439"/>
        <w:gridCol w:w="5176"/>
      </w:tblGrid>
      <w:tr w:rsidR="00D7319C" w:rsidRPr="000171A4" w:rsidTr="00E5480C">
        <w:trPr>
          <w:trHeight w:val="1559"/>
        </w:trPr>
        <w:tc>
          <w:tcPr>
            <w:tcW w:w="3922" w:type="dxa"/>
          </w:tcPr>
          <w:p w:rsidR="00D7319C" w:rsidRPr="000171A4" w:rsidRDefault="00D7319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0171A4" w:rsidRDefault="00D7319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0171A4" w:rsidRDefault="00D7319C" w:rsidP="008E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7319C" w:rsidRPr="000171A4" w:rsidRDefault="00D7319C" w:rsidP="008E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D7319C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>Приложение</w:t>
            </w:r>
            <w:r w:rsidR="00534785">
              <w:t xml:space="preserve"> 1</w:t>
            </w:r>
          </w:p>
          <w:p w:rsidR="009B797F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 xml:space="preserve">к постановлению Администрации Николаевского сельского поселения  </w:t>
            </w:r>
          </w:p>
          <w:p w:rsidR="000171A4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 xml:space="preserve">от </w:t>
            </w:r>
            <w:r w:rsidR="0095646B">
              <w:t xml:space="preserve">21.03.2019 </w:t>
            </w:r>
            <w:r w:rsidRPr="000171A4">
              <w:t>№</w:t>
            </w:r>
            <w:r w:rsidR="00B0727B" w:rsidRPr="000171A4">
              <w:t xml:space="preserve"> </w:t>
            </w:r>
            <w:r w:rsidR="0095646B">
              <w:t>31-П</w:t>
            </w:r>
          </w:p>
          <w:p w:rsidR="00974D4C" w:rsidRPr="000171A4" w:rsidRDefault="00974D4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ED" w:rsidRDefault="00852BED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bookmarkStart w:id="0" w:name="Par45"/>
      <w:bookmarkEnd w:id="0"/>
    </w:p>
    <w:p w:rsidR="00C1273F" w:rsidRP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bookmarkStart w:id="1" w:name="Par163"/>
      <w:bookmarkEnd w:id="1"/>
      <w:r w:rsidRPr="00C1273F">
        <w:rPr>
          <w:rFonts w:eastAsiaTheme="minorHAnsi"/>
          <w:bCs/>
          <w:sz w:val="24"/>
          <w:szCs w:val="24"/>
        </w:rPr>
        <w:t xml:space="preserve">Порядок </w:t>
      </w:r>
    </w:p>
    <w:p w:rsidR="000171A4" w:rsidRP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C1273F">
        <w:rPr>
          <w:rFonts w:eastAsiaTheme="minorHAnsi"/>
          <w:bCs/>
          <w:sz w:val="24"/>
          <w:szCs w:val="24"/>
        </w:rPr>
        <w:t>разработки и утверждения Административных регламентов предоставления</w:t>
      </w:r>
    </w:p>
    <w:p w:rsidR="000171A4" w:rsidRPr="00C1273F" w:rsidRDefault="00C1273F" w:rsidP="00C1273F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C1273F">
        <w:rPr>
          <w:rFonts w:eastAsiaTheme="minorHAnsi"/>
          <w:bCs/>
          <w:sz w:val="24"/>
          <w:szCs w:val="24"/>
        </w:rPr>
        <w:t>муниципальных услуг Администрацией Николаевского сельского поселения</w:t>
      </w:r>
    </w:p>
    <w:p w:rsid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</w:p>
    <w:p w:rsid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1. Общие положения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Административных регламентов предоставления </w:t>
      </w:r>
      <w:r w:rsidR="003C5E50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ных услуг </w:t>
      </w:r>
      <w:r w:rsidR="003C5E50">
        <w:rPr>
          <w:rFonts w:ascii="Times New Roman" w:hAnsi="Times New Roman" w:cs="Times New Roman"/>
          <w:sz w:val="24"/>
          <w:szCs w:val="24"/>
        </w:rPr>
        <w:t>Администраций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Административные регламенты).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 является нормативный правовой акт </w:t>
      </w:r>
      <w:r w:rsidR="003C5E50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наделенн</w:t>
      </w:r>
      <w:r w:rsidR="00AA5115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 и законодательством Камчатского края полномочиями по предоставлению </w:t>
      </w:r>
      <w:r w:rsidR="00F20FC5">
        <w:rPr>
          <w:rFonts w:ascii="Times New Roman" w:hAnsi="Times New Roman" w:cs="Times New Roman"/>
          <w:sz w:val="24"/>
          <w:szCs w:val="24"/>
        </w:rPr>
        <w:t>муниципаль</w:t>
      </w:r>
      <w:r w:rsidR="00F20FC5" w:rsidRPr="000171A4">
        <w:rPr>
          <w:rFonts w:ascii="Times New Roman" w:hAnsi="Times New Roman" w:cs="Times New Roman"/>
          <w:sz w:val="24"/>
          <w:szCs w:val="24"/>
        </w:rPr>
        <w:t>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установленной сфере деятельности (далее - органы, предоставляющие </w:t>
      </w:r>
      <w:r w:rsidR="00552D1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ые услуги), устанавливающий сроки и последовательность Административных процедур (действий), осуществляемых органами, предоставляющими </w:t>
      </w:r>
      <w:r w:rsidR="00AF68B8">
        <w:rPr>
          <w:rFonts w:ascii="Times New Roman" w:hAnsi="Times New Roman" w:cs="Times New Roman"/>
          <w:sz w:val="24"/>
          <w:szCs w:val="24"/>
        </w:rPr>
        <w:t>муниципальн</w:t>
      </w:r>
      <w:r w:rsidR="00AF68B8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процессе предоставления </w:t>
      </w:r>
      <w:r w:rsidR="00AF68B8">
        <w:rPr>
          <w:rFonts w:ascii="Times New Roman" w:hAnsi="Times New Roman" w:cs="Times New Roman"/>
          <w:sz w:val="24"/>
          <w:szCs w:val="24"/>
        </w:rPr>
        <w:t>муниципальн</w:t>
      </w:r>
      <w:r w:rsidR="00AF68B8" w:rsidRPr="000171A4">
        <w:rPr>
          <w:rFonts w:ascii="Times New Roman" w:hAnsi="Times New Roman" w:cs="Times New Roman"/>
          <w:sz w:val="24"/>
          <w:szCs w:val="24"/>
        </w:rPr>
        <w:t>ы</w:t>
      </w:r>
      <w:r w:rsidR="00AF68B8">
        <w:rPr>
          <w:rFonts w:ascii="Times New Roman" w:hAnsi="Times New Roman" w:cs="Times New Roman"/>
          <w:sz w:val="24"/>
          <w:szCs w:val="24"/>
        </w:rPr>
        <w:t>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соответствии с требованиями Федерального </w:t>
      </w:r>
      <w:hyperlink r:id="rId11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C6B8B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C6B8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C6B8B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8C6B8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 w:rsidR="008C6B8B">
        <w:rPr>
          <w:rFonts w:ascii="Times New Roman" w:hAnsi="Times New Roman" w:cs="Times New Roman"/>
          <w:sz w:val="24"/>
          <w:szCs w:val="24"/>
        </w:rPr>
        <w:t>твенных и государственных услуг»</w:t>
      </w:r>
      <w:r w:rsidRPr="000171A4">
        <w:rPr>
          <w:rFonts w:ascii="Times New Roman" w:hAnsi="Times New Roman" w:cs="Times New Roman"/>
          <w:sz w:val="24"/>
          <w:szCs w:val="24"/>
        </w:rPr>
        <w:t>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Административный регламент также устанавливает порядок взаимодействия между структурными подразделениями орган</w:t>
      </w:r>
      <w:r w:rsidR="008777EE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>, предоставляющ</w:t>
      </w:r>
      <w:r w:rsidR="008777EE">
        <w:rPr>
          <w:rFonts w:ascii="Times New Roman" w:hAnsi="Times New Roman" w:cs="Times New Roman"/>
          <w:sz w:val="24"/>
          <w:szCs w:val="24"/>
        </w:rPr>
        <w:t>его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8777EE">
        <w:rPr>
          <w:rFonts w:ascii="Times New Roman" w:hAnsi="Times New Roman" w:cs="Times New Roman"/>
          <w:sz w:val="24"/>
          <w:szCs w:val="24"/>
        </w:rPr>
        <w:t>муниципальн</w:t>
      </w:r>
      <w:r w:rsidR="008777EE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 их должностными лицами, между орган</w:t>
      </w:r>
      <w:r w:rsidR="008777EE">
        <w:rPr>
          <w:rFonts w:ascii="Times New Roman" w:hAnsi="Times New Roman" w:cs="Times New Roman"/>
          <w:sz w:val="24"/>
          <w:szCs w:val="24"/>
        </w:rPr>
        <w:t>ом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8777EE">
        <w:rPr>
          <w:rFonts w:ascii="Times New Roman" w:hAnsi="Times New Roman" w:cs="Times New Roman"/>
          <w:sz w:val="24"/>
          <w:szCs w:val="24"/>
        </w:rPr>
        <w:t>муниципальн</w:t>
      </w:r>
      <w:r w:rsidR="008777EE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 физическими или юридическими лицами, индивидуальными предпринимателями, их уполномоченными представителями (далее - заявители), исполнительн</w:t>
      </w:r>
      <w:r w:rsidR="00F52C4E">
        <w:rPr>
          <w:rFonts w:ascii="Times New Roman" w:hAnsi="Times New Roman" w:cs="Times New Roman"/>
          <w:sz w:val="24"/>
          <w:szCs w:val="24"/>
        </w:rPr>
        <w:t>ыми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52C4E">
        <w:rPr>
          <w:rFonts w:ascii="Times New Roman" w:hAnsi="Times New Roman" w:cs="Times New Roman"/>
          <w:sz w:val="24"/>
          <w:szCs w:val="24"/>
        </w:rPr>
        <w:t>ми</w:t>
      </w:r>
      <w:r w:rsidRPr="000171A4">
        <w:rPr>
          <w:rFonts w:ascii="Times New Roman" w:hAnsi="Times New Roman" w:cs="Times New Roman"/>
          <w:sz w:val="24"/>
          <w:szCs w:val="24"/>
        </w:rPr>
        <w:t xml:space="preserve"> государственной власти Камчатского края с заявителями, иными органами государственной власти и органами местного самоуправления муниципальных образований в Камчатском крае, учреждениями и организациями, в том числе КГКУ </w:t>
      </w:r>
      <w:r w:rsidR="00F52C4E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</w:t>
      </w:r>
      <w:r w:rsidR="00F52C4E">
        <w:rPr>
          <w:rFonts w:ascii="Times New Roman" w:hAnsi="Times New Roman" w:cs="Times New Roman"/>
          <w:sz w:val="24"/>
          <w:szCs w:val="24"/>
        </w:rPr>
        <w:t>пальных услуг в Камчатском крае»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его филиалов (далее - многофункциональные центры), при предоставлении </w:t>
      </w:r>
      <w:r w:rsidR="00F52C4E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разрабатывается и утверждается органом, предоставляющим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если иное не установлено федеральными законами.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органами, предоставляющими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соответствии с матрицами составов действий, утвержденными решением рабочей группы по использованию информационных технологий при предоставлении государственных и муниципальных услуг в Камчатском крае.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1.3. При разработке Административных регламентов органы, предоставляющие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F52C4E">
        <w:rPr>
          <w:rFonts w:ascii="Times New Roman" w:hAnsi="Times New Roman" w:cs="Times New Roman"/>
          <w:sz w:val="24"/>
          <w:szCs w:val="24"/>
        </w:rPr>
        <w:t>муниципальных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услуг, в том числе:</w:t>
      </w:r>
    </w:p>
    <w:p w:rsidR="000171A4" w:rsidRPr="00C11DB7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0171A4" w:rsidRPr="00C11DB7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 xml:space="preserve">3) сокращение количества документов, представляемых заявителями для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Pr="00C11DB7">
        <w:rPr>
          <w:rFonts w:ascii="Times New Roman" w:hAnsi="Times New Roman" w:cs="Times New Roman"/>
          <w:sz w:val="24"/>
          <w:szCs w:val="24"/>
        </w:rPr>
        <w:t>ной услуги, применение новых форм документов, позволяющих устранить необходимость неоднократного предоставления идентичной информации,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количества взаимодействий заявителей с должностными лицами органа, предоставляющего </w:t>
      </w:r>
      <w:r w:rsidR="00C11DB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C11DB7">
        <w:rPr>
          <w:rFonts w:ascii="Times New Roman" w:hAnsi="Times New Roman" w:cs="Times New Roman"/>
          <w:sz w:val="24"/>
          <w:szCs w:val="24"/>
        </w:rPr>
        <w:t>«одного окна»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использование межведомственных согласований при предоставлении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 без участия заявителя, в том числе с использованием информационно-коммуникационных технологий;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сокращение срока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 xml:space="preserve">ной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а также срока выполнения отдельных Административных процедур (действий) в рамках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услуги. Орган, предоставляющий </w:t>
      </w:r>
      <w:r w:rsidR="00C11DB7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может установить в Административном регламенте сокращенные сроки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сроки выполнения Административных процедур (действий) в рамках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по отношению к соответствующим срокам, установленным нормативными правовыми актами Российской Федерации и Камчатского края;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ответственность должностных лиц органов, предоставляющих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</w:t>
      </w:r>
      <w:r w:rsidR="00C11DB7">
        <w:rPr>
          <w:rFonts w:ascii="Times New Roman" w:hAnsi="Times New Roman" w:cs="Times New Roman"/>
          <w:sz w:val="24"/>
          <w:szCs w:val="24"/>
        </w:rPr>
        <w:t xml:space="preserve">ые </w:t>
      </w:r>
      <w:r w:rsidRPr="000171A4">
        <w:rPr>
          <w:rFonts w:ascii="Times New Roman" w:hAnsi="Times New Roman" w:cs="Times New Roman"/>
          <w:sz w:val="24"/>
          <w:szCs w:val="24"/>
        </w:rPr>
        <w:t>услуги, за несоблюдение ими требований Административных регламентов при выполнении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6) предоставление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1.4. Если в предоставлении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участвуют несколько органов, предоставляющих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 xml:space="preserve">ной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Административный регламент утверждается совместным </w:t>
      </w:r>
      <w:r w:rsidR="00EB1B9E">
        <w:rPr>
          <w:rFonts w:ascii="Times New Roman" w:hAnsi="Times New Roman" w:cs="Times New Roman"/>
          <w:sz w:val="24"/>
          <w:szCs w:val="24"/>
        </w:rPr>
        <w:t>правовым актом</w:t>
      </w:r>
      <w:r w:rsidRPr="000171A4">
        <w:rPr>
          <w:rFonts w:ascii="Times New Roman" w:hAnsi="Times New Roman" w:cs="Times New Roman"/>
          <w:sz w:val="24"/>
          <w:szCs w:val="24"/>
        </w:rPr>
        <w:t xml:space="preserve"> этих органов.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1.5. В случае если нормативным правовым актом, устанавливающим конкретное полномочие органа, предоставляющего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>н</w:t>
      </w:r>
      <w:r w:rsidR="00EB1B9E">
        <w:rPr>
          <w:rFonts w:ascii="Times New Roman" w:hAnsi="Times New Roman" w:cs="Times New Roman"/>
          <w:sz w:val="24"/>
          <w:szCs w:val="24"/>
        </w:rPr>
        <w:t>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EB1B9E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 </w:t>
      </w:r>
      <w:r w:rsidR="00067B18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переданных на основании закона </w:t>
      </w:r>
      <w:r w:rsidR="00EB1B9E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0171A4">
        <w:rPr>
          <w:rFonts w:ascii="Times New Roman" w:hAnsi="Times New Roman" w:cs="Times New Roman"/>
          <w:sz w:val="24"/>
          <w:szCs w:val="24"/>
        </w:rPr>
        <w:t xml:space="preserve">с предоставлением субвенций из </w:t>
      </w:r>
      <w:r w:rsidR="00EB1B9E">
        <w:rPr>
          <w:rFonts w:ascii="Times New Roman" w:hAnsi="Times New Roman" w:cs="Times New Roman"/>
          <w:sz w:val="24"/>
          <w:szCs w:val="24"/>
        </w:rPr>
        <w:t>краевог</w:t>
      </w:r>
      <w:r w:rsidRPr="000171A4">
        <w:rPr>
          <w:rFonts w:ascii="Times New Roman" w:hAnsi="Times New Roman" w:cs="Times New Roman"/>
          <w:sz w:val="24"/>
          <w:szCs w:val="24"/>
        </w:rPr>
        <w:t xml:space="preserve">о бюджета, а также части полномочий </w:t>
      </w:r>
      <w:r w:rsidR="00EB1B9E">
        <w:rPr>
          <w:rFonts w:ascii="Times New Roman" w:hAnsi="Times New Roman" w:cs="Times New Roman"/>
          <w:sz w:val="24"/>
          <w:szCs w:val="24"/>
        </w:rPr>
        <w:t>краевых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по предоставлению государственных услуг, переданных </w:t>
      </w:r>
      <w:r w:rsidR="00EB1B9E">
        <w:rPr>
          <w:rFonts w:ascii="Times New Roman" w:hAnsi="Times New Roman" w:cs="Times New Roman"/>
          <w:sz w:val="24"/>
          <w:szCs w:val="24"/>
        </w:rPr>
        <w:t>Администрации Никола</w:t>
      </w:r>
      <w:r w:rsidR="00067B18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EB1B9E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 на основании соглашений, осуществляется в соответствии с Административным регламентом, утвержденным органом исполнительной власти</w:t>
      </w:r>
      <w:r w:rsidR="00067B18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>. До утверждения соответствующего Административного регламента органом исполнительной власти Камчатского кра</w:t>
      </w:r>
      <w:r w:rsidR="00067B18">
        <w:rPr>
          <w:rFonts w:ascii="Times New Roman" w:hAnsi="Times New Roman" w:cs="Times New Roman"/>
          <w:sz w:val="24"/>
          <w:szCs w:val="24"/>
        </w:rPr>
        <w:t>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орган, предоставляющий </w:t>
      </w:r>
      <w:r w:rsidR="00067B18">
        <w:rPr>
          <w:rFonts w:ascii="Times New Roman" w:hAnsi="Times New Roman" w:cs="Times New Roman"/>
          <w:sz w:val="24"/>
          <w:szCs w:val="24"/>
        </w:rPr>
        <w:t>мун</w:t>
      </w:r>
      <w:r w:rsidR="00A651ED">
        <w:rPr>
          <w:rFonts w:ascii="Times New Roman" w:hAnsi="Times New Roman" w:cs="Times New Roman"/>
          <w:sz w:val="24"/>
          <w:szCs w:val="24"/>
        </w:rPr>
        <w:t>ици</w:t>
      </w:r>
      <w:r w:rsidR="00067B18">
        <w:rPr>
          <w:rFonts w:ascii="Times New Roman" w:hAnsi="Times New Roman" w:cs="Times New Roman"/>
          <w:sz w:val="24"/>
          <w:szCs w:val="24"/>
        </w:rPr>
        <w:t>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вправе утвердить временный Административный регламент.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1.6. Проекты Административных регламентов подлежат:</w:t>
      </w:r>
    </w:p>
    <w:p w:rsidR="00A651ED" w:rsidRDefault="000171A4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независимой экспертизе;</w:t>
      </w:r>
    </w:p>
    <w:p w:rsidR="00A651ED" w:rsidRDefault="00A651ED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F5250">
        <w:rPr>
          <w:rFonts w:ascii="Times New Roman" w:hAnsi="Times New Roman" w:cs="Times New Roman"/>
          <w:sz w:val="24"/>
          <w:szCs w:val="24"/>
        </w:rPr>
        <w:t xml:space="preserve">экспертизе, проводимой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>от 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администрации»;</w:t>
      </w:r>
    </w:p>
    <w:p w:rsidR="00A651ED" w:rsidRPr="000F52B6" w:rsidRDefault="00A651ED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2B6">
        <w:rPr>
          <w:rFonts w:ascii="Times New Roman" w:hAnsi="Times New Roman" w:cs="Times New Roman"/>
          <w:sz w:val="24"/>
          <w:szCs w:val="24"/>
        </w:rPr>
        <w:t xml:space="preserve">3) антикоррупционной экспертизе, проводимой в соответствии с </w:t>
      </w:r>
      <w:hyperlink r:id="rId12" w:history="1">
        <w:r w:rsidRPr="000F52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F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F52B6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от 05.04.2012 № 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52B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Главы Николаевского сельского поселения и Администрации Николаевского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F52B6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E538A8">
        <w:rPr>
          <w:rFonts w:ascii="Times New Roman" w:hAnsi="Times New Roman" w:cs="Times New Roman"/>
          <w:sz w:val="24"/>
          <w:szCs w:val="24"/>
        </w:rPr>
        <w:t>Ответственное лицо о</w:t>
      </w:r>
      <w:r w:rsidRPr="000171A4">
        <w:rPr>
          <w:rFonts w:ascii="Times New Roman" w:hAnsi="Times New Roman" w:cs="Times New Roman"/>
          <w:sz w:val="24"/>
          <w:szCs w:val="24"/>
        </w:rPr>
        <w:t>рган</w:t>
      </w:r>
      <w:r w:rsidR="00E538A8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>, предоставляющ</w:t>
      </w:r>
      <w:r w:rsidR="00E538A8">
        <w:rPr>
          <w:rFonts w:ascii="Times New Roman" w:hAnsi="Times New Roman" w:cs="Times New Roman"/>
          <w:sz w:val="24"/>
          <w:szCs w:val="24"/>
        </w:rPr>
        <w:t>его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538A8">
        <w:rPr>
          <w:rFonts w:ascii="Times New Roman" w:hAnsi="Times New Roman" w:cs="Times New Roman"/>
          <w:sz w:val="24"/>
          <w:szCs w:val="24"/>
        </w:rPr>
        <w:t>муниципальну</w:t>
      </w:r>
      <w:r w:rsidRPr="000171A4">
        <w:rPr>
          <w:rFonts w:ascii="Times New Roman" w:hAnsi="Times New Roman" w:cs="Times New Roman"/>
          <w:sz w:val="24"/>
          <w:szCs w:val="24"/>
        </w:rPr>
        <w:t xml:space="preserve">ю услугу, размещает проект Административного регламента и пояснительную записку к нему на официальном сайте </w:t>
      </w:r>
      <w:r w:rsidR="00E538A8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E538A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E538A8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сеть Интернет) для проведения независимой экспертизы, а также независимой антикоррупционной экспертизы.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1.8. Пояснительная записка к проекту Административного регламента должна содержать: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информацию о соблюдении правил разработки Административного регламента с указанием сроков проведения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сведения об учете (отклонении) поступивших заключений по результатам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информацию об основных предполагаемых улучшениях предоставления </w:t>
      </w:r>
      <w:r w:rsidR="00E538A8">
        <w:rPr>
          <w:rFonts w:ascii="Times New Roman" w:hAnsi="Times New Roman" w:cs="Times New Roman"/>
          <w:sz w:val="24"/>
          <w:szCs w:val="24"/>
        </w:rPr>
        <w:t>мун</w:t>
      </w:r>
      <w:r w:rsidR="00704D1B">
        <w:rPr>
          <w:rFonts w:ascii="Times New Roman" w:hAnsi="Times New Roman" w:cs="Times New Roman"/>
          <w:sz w:val="24"/>
          <w:szCs w:val="24"/>
        </w:rPr>
        <w:t>ици</w:t>
      </w:r>
      <w:r w:rsidR="00E538A8">
        <w:rPr>
          <w:rFonts w:ascii="Times New Roman" w:hAnsi="Times New Roman" w:cs="Times New Roman"/>
          <w:sz w:val="24"/>
          <w:szCs w:val="24"/>
        </w:rPr>
        <w:t>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при принятии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информацию об уникальном реестровом номере </w:t>
      </w:r>
      <w:r w:rsidR="00E538A8">
        <w:rPr>
          <w:rFonts w:ascii="Times New Roman" w:hAnsi="Times New Roman" w:cs="Times New Roman"/>
          <w:sz w:val="24"/>
          <w:szCs w:val="24"/>
        </w:rPr>
        <w:t>мун</w:t>
      </w:r>
      <w:r w:rsidR="00704D1B">
        <w:rPr>
          <w:rFonts w:ascii="Times New Roman" w:hAnsi="Times New Roman" w:cs="Times New Roman"/>
          <w:sz w:val="24"/>
          <w:szCs w:val="24"/>
        </w:rPr>
        <w:t>иц</w:t>
      </w:r>
      <w:r w:rsidR="00E538A8">
        <w:rPr>
          <w:rFonts w:ascii="Times New Roman" w:hAnsi="Times New Roman" w:cs="Times New Roman"/>
          <w:sz w:val="24"/>
          <w:szCs w:val="24"/>
        </w:rPr>
        <w:t>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в соответствии со сведениями, содержащимися в государственной информационной системе </w:t>
      </w:r>
      <w:r w:rsidR="00E538A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Региональный реестр государственных и муниципальных у</w:t>
      </w:r>
      <w:r w:rsidR="00E538A8">
        <w:rPr>
          <w:rFonts w:ascii="Times New Roman" w:hAnsi="Times New Roman" w:cs="Times New Roman"/>
          <w:sz w:val="24"/>
          <w:szCs w:val="24"/>
        </w:rPr>
        <w:t>слуг (функций) Камчатского края»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1E209B" w:rsidRDefault="000171A4" w:rsidP="00C11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3D6">
        <w:rPr>
          <w:rFonts w:ascii="Times New Roman" w:hAnsi="Times New Roman" w:cs="Times New Roman"/>
          <w:sz w:val="24"/>
          <w:szCs w:val="24"/>
        </w:rPr>
        <w:t xml:space="preserve">1.9. Внесение изменений в Административные регламенты осуществляется в порядке, утвержденном </w:t>
      </w:r>
      <w:r w:rsidR="00C113D6" w:rsidRPr="005F525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113D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113D6" w:rsidRPr="005F5250">
        <w:rPr>
          <w:rFonts w:ascii="Times New Roman" w:hAnsi="Times New Roman" w:cs="Times New Roman"/>
          <w:sz w:val="24"/>
          <w:szCs w:val="24"/>
        </w:rPr>
        <w:t>Ник</w:t>
      </w:r>
      <w:r w:rsidR="00C113D6"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="00C113D6" w:rsidRPr="005F5250">
        <w:rPr>
          <w:rFonts w:ascii="Times New Roman" w:hAnsi="Times New Roman" w:cs="Times New Roman"/>
          <w:sz w:val="24"/>
          <w:szCs w:val="24"/>
        </w:rPr>
        <w:t>от 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</w:t>
      </w:r>
      <w:r w:rsidRPr="00C113D6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1.10. Изменения в Административные регламенты вносятся в случае изменения законодательства Российской Федерации, в том числе законодательства Камчатского края, регулирующего предоставление </w:t>
      </w:r>
      <w:r w:rsidR="00B54846">
        <w:rPr>
          <w:rFonts w:ascii="Times New Roman" w:hAnsi="Times New Roman" w:cs="Times New Roman"/>
          <w:sz w:val="24"/>
          <w:szCs w:val="24"/>
        </w:rPr>
        <w:t>муниципальной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изменения </w:t>
      </w:r>
      <w:r w:rsidR="00ED69B8">
        <w:rPr>
          <w:rFonts w:ascii="Times New Roman" w:hAnsi="Times New Roman" w:cs="Times New Roman"/>
          <w:sz w:val="24"/>
          <w:szCs w:val="24"/>
        </w:rPr>
        <w:t xml:space="preserve">наименования органов местного самоуправления Николаевского сельского поселения или наименования </w:t>
      </w:r>
      <w:r w:rsidRPr="000171A4">
        <w:rPr>
          <w:rFonts w:ascii="Times New Roman" w:hAnsi="Times New Roman" w:cs="Times New Roman"/>
          <w:sz w:val="24"/>
          <w:szCs w:val="24"/>
        </w:rPr>
        <w:t>структур</w:t>
      </w:r>
      <w:r w:rsidR="00B54846">
        <w:rPr>
          <w:rFonts w:ascii="Times New Roman" w:hAnsi="Times New Roman" w:cs="Times New Roman"/>
          <w:sz w:val="24"/>
          <w:szCs w:val="24"/>
        </w:rPr>
        <w:t>ных подразделений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B54846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</w:t>
      </w:r>
      <w:r w:rsidR="00B54846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а также по предложениям </w:t>
      </w:r>
      <w:r w:rsidR="00B54846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основанным на результатах анализа практики применения Административных регламентов предоставления </w:t>
      </w:r>
      <w:r w:rsidR="00B54846">
        <w:rPr>
          <w:rFonts w:ascii="Times New Roman" w:hAnsi="Times New Roman" w:cs="Times New Roman"/>
          <w:sz w:val="24"/>
          <w:szCs w:val="24"/>
        </w:rPr>
        <w:t>мун</w:t>
      </w:r>
      <w:r w:rsidR="00052325">
        <w:rPr>
          <w:rFonts w:ascii="Times New Roman" w:hAnsi="Times New Roman" w:cs="Times New Roman"/>
          <w:sz w:val="24"/>
          <w:szCs w:val="24"/>
        </w:rPr>
        <w:t>иц</w:t>
      </w:r>
      <w:r w:rsidR="00B54846">
        <w:rPr>
          <w:rFonts w:ascii="Times New Roman" w:hAnsi="Times New Roman" w:cs="Times New Roman"/>
          <w:sz w:val="24"/>
          <w:szCs w:val="24"/>
        </w:rPr>
        <w:t>ипаль</w:t>
      </w:r>
      <w:r w:rsidRPr="000171A4">
        <w:rPr>
          <w:rFonts w:ascii="Times New Roman" w:hAnsi="Times New Roman" w:cs="Times New Roman"/>
          <w:sz w:val="24"/>
          <w:szCs w:val="24"/>
        </w:rPr>
        <w:t>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1.11. Внесение изменений в Административные регламенты осуществляется в следующие сроки: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в целях удовлетворения требований об изменении нормативного правового акта, протестов, представлений, информационных писем прокуратуры Камчатского края, экспертных заключений Управления Министерства юстиции Российской Федерации по Камчатскому краю, решений судов изменения вносятся в сроки, установленные законодательством Российской Федерации, а при отсутствии в документе определенного срока - в течение 30 дней со дня его регистрации;</w:t>
      </w:r>
    </w:p>
    <w:p w:rsidR="00ED69B8" w:rsidRDefault="000171A4" w:rsidP="00ED6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9B8">
        <w:rPr>
          <w:rFonts w:ascii="Times New Roman" w:hAnsi="Times New Roman" w:cs="Times New Roman"/>
          <w:sz w:val="24"/>
          <w:szCs w:val="24"/>
        </w:rPr>
        <w:t xml:space="preserve">2) в связи с изменением наименования </w:t>
      </w:r>
      <w:r w:rsidR="00ED69B8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поселения, структурных подразделений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D69B8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указанные изменения вносятся в 10-дневный срок со дня регистрации изменений, вносимых в учредительные документы </w:t>
      </w:r>
      <w:r w:rsidR="00ED69B8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поселения, в положения о структурных подразделениях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D69B8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поселения. </w:t>
      </w:r>
    </w:p>
    <w:p w:rsidR="004F0358" w:rsidRPr="000171A4" w:rsidRDefault="000171A4" w:rsidP="004F0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58">
        <w:rPr>
          <w:rFonts w:ascii="Times New Roman" w:hAnsi="Times New Roman" w:cs="Times New Roman"/>
          <w:sz w:val="24"/>
          <w:szCs w:val="24"/>
        </w:rPr>
        <w:t xml:space="preserve">1.12. Административные регламенты подлежат </w:t>
      </w:r>
      <w:r w:rsidR="004F0358" w:rsidRPr="004F0358">
        <w:rPr>
          <w:rFonts w:ascii="Times New Roman" w:hAnsi="Times New Roman" w:cs="Times New Roman"/>
          <w:sz w:val="24"/>
          <w:szCs w:val="24"/>
        </w:rPr>
        <w:t>официальному обнародованию</w:t>
      </w:r>
      <w:r w:rsidRPr="004F035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B1422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 и </w:t>
      </w:r>
      <w:r w:rsidR="004F0358" w:rsidRPr="004F0358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 Николаевского сельского поселения о доступе к информации о деятельности органов местного самоуправления.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1.13. Административные регламенты размещаются в сети Интернет в актуальной редакции, а также на информационных стендах органов, предоставляющих </w:t>
      </w:r>
      <w:r w:rsidR="006217B0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ные услуги.</w:t>
      </w: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584220">
        <w:rPr>
          <w:rFonts w:eastAsiaTheme="minorHAnsi"/>
          <w:b w:val="0"/>
          <w:bCs/>
          <w:sz w:val="24"/>
          <w:szCs w:val="24"/>
        </w:rPr>
        <w:lastRenderedPageBreak/>
        <w:t>2. Требования к Административным регламентам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2.1. Наименования Административных регламентов определяются органами, предоставляющими </w:t>
      </w:r>
      <w:r w:rsidR="00584220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 w:rsidR="00584220">
        <w:rPr>
          <w:rFonts w:ascii="Times New Roman" w:hAnsi="Times New Roman" w:cs="Times New Roman"/>
          <w:sz w:val="24"/>
          <w:szCs w:val="24"/>
        </w:rPr>
        <w:t>муниципальна</w:t>
      </w:r>
      <w:r w:rsidRPr="000171A4">
        <w:rPr>
          <w:rFonts w:ascii="Times New Roman" w:hAnsi="Times New Roman" w:cs="Times New Roman"/>
          <w:sz w:val="24"/>
          <w:szCs w:val="24"/>
        </w:rPr>
        <w:t>я услуга.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стандарт предоставления </w:t>
      </w:r>
      <w:r w:rsidR="00584220">
        <w:rPr>
          <w:rFonts w:ascii="Times New Roman" w:hAnsi="Times New Roman" w:cs="Times New Roman"/>
          <w:sz w:val="24"/>
          <w:szCs w:val="24"/>
        </w:rPr>
        <w:t>муниципальной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формы контроля за исполнением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02630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предмет регулирования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требования к порядку информирования о предоставлении </w:t>
      </w:r>
      <w:r w:rsidR="0002630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а) порядок получения информации заявителями по вопросам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в местах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услуг, которые являются необходимыми и обязательными для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 в многофункциональном центре предоставления государственных и муниципальных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К справочной информации относится следующая информация: место нахождения и графики работы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его структурных подразделений, предоставляющих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организаций, участвующих в предоставлении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в том числе номер телефона-автоинформатора;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 w:rsidR="00FD541A"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 w:rsidR="0011684A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11684A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государственной информационной системе </w:t>
      </w:r>
      <w:r w:rsidR="0011684A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Камчатского края</w:t>
      </w:r>
      <w:r w:rsidR="0011684A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реестр), о чем указывается в тексте регламента. Органы, предоставляющие </w:t>
      </w:r>
      <w:r w:rsidR="0011684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ые услуги, обеспечивают в установленном порядке размещение и актуализацию справочной информации в соответствующем разделе реестра.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2.4. Стандарт предоставления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 должен содержать следующие подразделы: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1684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2) наименование органа, предоставляющего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услугу. Если в предоставлении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="00A73677">
        <w:rPr>
          <w:rFonts w:ascii="Times New Roman" w:hAnsi="Times New Roman" w:cs="Times New Roman"/>
          <w:sz w:val="24"/>
          <w:szCs w:val="24"/>
        </w:rPr>
        <w:t xml:space="preserve">ной услуги участвуют также </w:t>
      </w:r>
      <w:r w:rsidRPr="000171A4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Камчатского края, территориальные органы федеральных органов исполнительной власти по Камчатскому краю, органы местного самоуправления муниципальных образований в Камчатском крае, а также организации, то указываются все органы и организации, обращение в которые необходимо для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услуги. Также указываются требования </w:t>
      </w:r>
      <w:hyperlink r:id="rId13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пункта 3 части 1 статьи 7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73677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73677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описание результата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срок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й услуги, в том числе с учетом необходимости обращения в организации, участвующие в предоставлении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срок приостановления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случае, если возможность приостановления предусмотрена Российской Федерации и законодательством Камчатского края, срок выдачи (направления) документов, являющихся результатом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нормативные правовые акты, регулирующие предоставление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</w:t>
      </w:r>
      <w:r w:rsidR="00A73677">
        <w:rPr>
          <w:rFonts w:ascii="Times New Roman" w:hAnsi="Times New Roman" w:cs="Times New Roman"/>
          <w:sz w:val="24"/>
          <w:szCs w:val="24"/>
        </w:rPr>
        <w:t>муниципальную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в сети </w:t>
      </w:r>
      <w:r w:rsidR="00A73677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A73677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, в реестре.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0E5AC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0E5AC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DC7B4D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на официальном сайте, а также в соответствующем разделе реестра;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</w:t>
      </w:r>
      <w:r w:rsidR="00574455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574455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Камчатского края предусмотрена свободная форма подачи этих документов);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7) исчерпывающий перечень документов, необходимых в соответствии с нормативными правовыми актами для предоставления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 (бланки, формы обращений, заявлений и иных документов, подаваемых заявителем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нормативными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 и нормативными правовыми актами Камчатского края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8) указание на запрет требовать от заявителя: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</w:t>
      </w:r>
      <w:r w:rsidR="00BE04F3" w:rsidRPr="000171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4561E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="00BE04F3" w:rsidRPr="000171A4">
        <w:rPr>
          <w:rFonts w:ascii="Times New Roman" w:hAnsi="Times New Roman" w:cs="Times New Roman"/>
          <w:sz w:val="24"/>
          <w:szCs w:val="24"/>
        </w:rPr>
        <w:t>государственных органов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муниципальных услуг,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561E4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561E4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в) исчерпывающий перечень оснований для отказа в приеме документов, необходимых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г) исчерпывающий перечень оснований для отказа в приеме документов, необходимых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9) исчерпывающий перечень оснований для приостановления или отказа в предоставлении </w:t>
      </w:r>
      <w:r w:rsidR="0088461B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 В случае отсутствия таких оснований следует прямо указать на это в тексте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10) перечень услуг, которые являются необходимыми и обязательными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11) порядок, размер и основания взимания государственной пошлины или иной платы, взимаемой за предоставление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услуги. В данном подразделе указывается размер государственной пошлины или иной платы, взимаемой за предоставление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или ссылка на положение нормативного правового акта, в котором установлен размер такой пошлины или платы;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12)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включая информацию о методике расчета размера такой платы;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13) максимальный срок ожидания в очереди при подаче запроса о предоставлении </w:t>
      </w:r>
      <w:r w:rsidR="00A965A3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A965A3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и при получении результата предоставления таких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14) срок и порядок регистрации запроса заявителя о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услуги, предоставляемой организацией, участвующей в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15) требования к помещениям, в которых предоставляется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ая услуга, к залу ожидания, местам для заполнения запросов о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информационным стендам с образцами их заполнения и перечнем документов, необходимых для предоставления каждой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16) показатели доступности и качества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количество взаимодействий заявителя с должностными лицами при предоставлении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их продолжительность, возможность получения информации о ходе предоставления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 использованием информационно-коммуникационных технологий, возможность либо невозможность получения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5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статьей 15(1)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B10B4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B10B4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комплексный запрос);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17) иные требования, в том числе учитывающие особенности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многофункциональных центрах предоставления государственных и муниципальных услуг и особенности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электронной форме. При определении особенностей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16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1577FC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634 </w:t>
      </w:r>
      <w:r w:rsidR="001577FC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577FC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ых услуг и услуг, которые являются необходимыми и обязательными для предоставления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имеющих конечный результат и выделяемых в рамках предоставления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услуги. В начале - раздела указывается исчерпывающий перечень Административных процедур (действий), содержащихся в нем.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2.5.1.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7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260D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260D2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порядок исправления допущенных опечаток и ошибок в выданных в результате предоставления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документах.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2.5.2.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полном объеме и при предоставлении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посредством комплексного запроса, а также порядок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ых услуг, включенных в перечни </w:t>
      </w:r>
      <w:r w:rsidR="00085458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ных услуг в соответствии с </w:t>
      </w:r>
      <w:hyperlink r:id="rId18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подпунктом 1 части 6 статьи 15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8545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85458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2.5.3. В соответствующем разделе описывается,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по иным вопросам, связанным с предоставлением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а также консультирование заявителей о порядке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в многофункциональном центре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иных документов, необходимых для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085458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выдача заяви</w:t>
      </w:r>
      <w:r w:rsidR="00085458">
        <w:rPr>
          <w:rFonts w:ascii="Times New Roman" w:hAnsi="Times New Roman" w:cs="Times New Roman"/>
          <w:sz w:val="24"/>
          <w:szCs w:val="24"/>
        </w:rPr>
        <w:t>телю результата предоставления 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выдача документов на бумажном носителе, подтверждающих содержание электронных </w:t>
      </w:r>
      <w:r w:rsidRPr="00F93D66">
        <w:rPr>
          <w:rFonts w:ascii="Times New Roman" w:hAnsi="Times New Roman" w:cs="Times New Roman"/>
          <w:sz w:val="24"/>
          <w:szCs w:val="24"/>
        </w:rPr>
        <w:t xml:space="preserve">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</w:t>
      </w:r>
      <w:r w:rsidR="00C8067D" w:rsidRPr="00F93D66">
        <w:rPr>
          <w:rFonts w:ascii="Times New Roman" w:hAnsi="Times New Roman" w:cs="Times New Roman"/>
          <w:sz w:val="24"/>
          <w:szCs w:val="24"/>
        </w:rPr>
        <w:t>муниципальн</w:t>
      </w:r>
      <w:r w:rsidR="00F93D66">
        <w:rPr>
          <w:rFonts w:ascii="Times New Roman" w:hAnsi="Times New Roman" w:cs="Times New Roman"/>
          <w:sz w:val="24"/>
          <w:szCs w:val="24"/>
        </w:rPr>
        <w:t xml:space="preserve">ые услуги, </w:t>
      </w:r>
      <w:r w:rsidRPr="000171A4">
        <w:rPr>
          <w:rFonts w:ascii="Times New Roman" w:hAnsi="Times New Roman" w:cs="Times New Roman"/>
          <w:sz w:val="24"/>
          <w:szCs w:val="24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93D66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иные действия, необходимые для предоставления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и (или) предоставления такой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2.6. Описание каждой Административной процедуры содержит следующие обязательные элементы: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сведения о должностном лице, ответственном за выполнение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A66381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содержат указание на конкретную должность, то она указывается в тексте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>3)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критерии принятия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Административной процедуры.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2.7. Раздел, касающийся форм контроля за предоставлением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а также принятием ими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порядок и формы контроля за полнотой и качеством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ответственность должностных лиц органа, предоставляющего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 со стороны граждан, их объединений и организаций.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2.8. Раздел, касающийся досудебного (внесудебного) порядка обжалования решений и действий (бездействия) органа, предоставляющего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услугу, а также их должностных лиц, указываются: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(далее - жалоба);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органы </w:t>
      </w:r>
      <w:r w:rsidR="000F1C1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171A4">
        <w:rPr>
          <w:rFonts w:ascii="Times New Roman" w:hAnsi="Times New Roman" w:cs="Times New Roman"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0F1C11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услугу, а также его должностных лиц.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2.8.1. 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Административного регламента.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2.8.2. В случае если в соответствии с Федеральным </w:t>
      </w:r>
      <w:hyperlink r:id="rId19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0F1C11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F1C1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информация для заявителя о его праве подать жалобу;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предмет жалобы;</w:t>
      </w:r>
    </w:p>
    <w:p w:rsidR="000171A4" w:rsidRPr="00445B1B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1B">
        <w:rPr>
          <w:rFonts w:ascii="Times New Roman" w:hAnsi="Times New Roman" w:cs="Times New Roman"/>
          <w:sz w:val="24"/>
          <w:szCs w:val="24"/>
        </w:rPr>
        <w:t xml:space="preserve">3) органы </w:t>
      </w:r>
      <w:r w:rsidR="000F1C11" w:rsidRPr="00445B1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45B1B">
        <w:rPr>
          <w:rFonts w:ascii="Times New Roman" w:hAnsi="Times New Roman" w:cs="Times New Roman"/>
          <w:sz w:val="24"/>
          <w:szCs w:val="24"/>
        </w:rPr>
        <w:t>, организации, должностные лица, которым может быть направлена жалоба;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1B">
        <w:rPr>
          <w:rFonts w:ascii="Times New Roman" w:hAnsi="Times New Roman" w:cs="Times New Roman"/>
          <w:sz w:val="24"/>
          <w:szCs w:val="24"/>
        </w:rPr>
        <w:t>4) порядок подачи 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>5) сроки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результат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8) порядок обжалования решения по жалобе;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B1B" w:rsidRDefault="0044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189D" w:rsidRPr="000171A4" w:rsidRDefault="0076189D" w:rsidP="0076189D">
      <w:pPr>
        <w:pStyle w:val="a5"/>
        <w:spacing w:line="240" w:lineRule="auto"/>
        <w:ind w:firstLine="5103"/>
        <w:jc w:val="center"/>
      </w:pPr>
      <w:r w:rsidRPr="000171A4">
        <w:lastRenderedPageBreak/>
        <w:t>Приложение</w:t>
      </w:r>
      <w:r>
        <w:t xml:space="preserve"> </w:t>
      </w:r>
      <w:r w:rsidR="00381362">
        <w:t>2</w:t>
      </w:r>
    </w:p>
    <w:p w:rsidR="0076189D" w:rsidRDefault="0076189D" w:rsidP="0076189D">
      <w:pPr>
        <w:pStyle w:val="a5"/>
        <w:spacing w:line="240" w:lineRule="auto"/>
        <w:ind w:firstLine="5103"/>
        <w:jc w:val="center"/>
      </w:pPr>
      <w:r w:rsidRPr="000171A4">
        <w:t xml:space="preserve">к постановлению Администрации </w:t>
      </w:r>
    </w:p>
    <w:p w:rsidR="0095646B" w:rsidRDefault="0076189D" w:rsidP="0095646B">
      <w:pPr>
        <w:pStyle w:val="a5"/>
        <w:spacing w:line="240" w:lineRule="auto"/>
        <w:ind w:firstLine="5103"/>
        <w:jc w:val="center"/>
      </w:pPr>
      <w:r w:rsidRPr="000171A4">
        <w:t>Николаевского сельского поселения</w:t>
      </w:r>
    </w:p>
    <w:p w:rsidR="0095646B" w:rsidRPr="000171A4" w:rsidRDefault="0095646B" w:rsidP="0095646B">
      <w:pPr>
        <w:pStyle w:val="a5"/>
        <w:spacing w:line="240" w:lineRule="auto"/>
        <w:ind w:firstLine="5103"/>
        <w:jc w:val="center"/>
      </w:pPr>
      <w:r w:rsidRPr="000171A4">
        <w:t xml:space="preserve">от </w:t>
      </w:r>
      <w:r>
        <w:t xml:space="preserve">21.03.2019 </w:t>
      </w:r>
      <w:r w:rsidRPr="000171A4">
        <w:t xml:space="preserve">№ </w:t>
      </w:r>
      <w:r>
        <w:t>31-П</w:t>
      </w:r>
    </w:p>
    <w:p w:rsidR="0076189D" w:rsidRPr="000171A4" w:rsidRDefault="0076189D" w:rsidP="0076189D">
      <w:pPr>
        <w:pStyle w:val="a5"/>
        <w:spacing w:line="240" w:lineRule="auto"/>
        <w:ind w:firstLine="5103"/>
        <w:jc w:val="center"/>
      </w:pPr>
    </w:p>
    <w:p w:rsidR="000171A4" w:rsidRDefault="000171A4" w:rsidP="0076189D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6189D" w:rsidRPr="000171A4" w:rsidRDefault="0076189D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318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bookmarkStart w:id="3" w:name="Par302"/>
      <w:bookmarkEnd w:id="3"/>
      <w:r w:rsidRPr="000171A4">
        <w:rPr>
          <w:rFonts w:eastAsiaTheme="minorHAnsi"/>
          <w:b w:val="0"/>
          <w:bCs/>
          <w:sz w:val="24"/>
          <w:szCs w:val="24"/>
        </w:rPr>
        <w:t>Порядок</w:t>
      </w:r>
    </w:p>
    <w:p w:rsidR="0047217B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проведения экспертизы проектов</w:t>
      </w:r>
      <w:r>
        <w:rPr>
          <w:rFonts w:eastAsiaTheme="minorHAnsi"/>
          <w:b w:val="0"/>
          <w:bCs/>
          <w:sz w:val="24"/>
          <w:szCs w:val="24"/>
        </w:rPr>
        <w:t xml:space="preserve"> </w:t>
      </w:r>
      <w:r w:rsidRPr="000171A4">
        <w:rPr>
          <w:rFonts w:eastAsiaTheme="minorHAnsi"/>
          <w:b w:val="0"/>
          <w:bCs/>
          <w:sz w:val="24"/>
          <w:szCs w:val="24"/>
        </w:rPr>
        <w:t>Административных регламентов осуществления</w:t>
      </w:r>
      <w:r>
        <w:rPr>
          <w:rFonts w:eastAsiaTheme="minorHAnsi"/>
          <w:b w:val="0"/>
          <w:bCs/>
          <w:sz w:val="24"/>
          <w:szCs w:val="24"/>
        </w:rPr>
        <w:t xml:space="preserve"> муниципальн</w:t>
      </w:r>
      <w:r w:rsidRPr="000171A4">
        <w:rPr>
          <w:rFonts w:eastAsiaTheme="minorHAnsi"/>
          <w:b w:val="0"/>
          <w:bCs/>
          <w:sz w:val="24"/>
          <w:szCs w:val="24"/>
        </w:rPr>
        <w:t xml:space="preserve">ого контроля </w:t>
      </w:r>
      <w:r>
        <w:rPr>
          <w:rFonts w:eastAsiaTheme="minorHAnsi"/>
          <w:b w:val="0"/>
          <w:bCs/>
          <w:sz w:val="24"/>
          <w:szCs w:val="24"/>
        </w:rPr>
        <w:t>Администрацией Николаевского сельского поселения и А</w:t>
      </w:r>
      <w:r w:rsidRPr="000171A4">
        <w:rPr>
          <w:rFonts w:eastAsiaTheme="minorHAnsi"/>
          <w:b w:val="0"/>
          <w:bCs/>
          <w:sz w:val="24"/>
          <w:szCs w:val="24"/>
        </w:rPr>
        <w:t>дминистративных регламентов предоставления</w:t>
      </w:r>
      <w:r>
        <w:rPr>
          <w:rFonts w:eastAsiaTheme="minorHAnsi"/>
          <w:b w:val="0"/>
          <w:bCs/>
          <w:sz w:val="24"/>
          <w:szCs w:val="24"/>
        </w:rPr>
        <w:t xml:space="preserve"> муниципаль</w:t>
      </w:r>
      <w:r w:rsidRPr="000171A4">
        <w:rPr>
          <w:rFonts w:eastAsiaTheme="minorHAnsi"/>
          <w:b w:val="0"/>
          <w:bCs/>
          <w:sz w:val="24"/>
          <w:szCs w:val="24"/>
        </w:rPr>
        <w:t xml:space="preserve">ных услуг </w:t>
      </w:r>
    </w:p>
    <w:p w:rsidR="000171A4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>
        <w:rPr>
          <w:rFonts w:eastAsiaTheme="minorHAnsi"/>
          <w:b w:val="0"/>
          <w:bCs/>
          <w:sz w:val="24"/>
          <w:szCs w:val="24"/>
        </w:rPr>
        <w:t>Администрацией Николаевского сельского поселения</w:t>
      </w:r>
    </w:p>
    <w:p w:rsidR="00906318" w:rsidRDefault="00906318" w:rsidP="00906318">
      <w:pPr>
        <w:jc w:val="both"/>
      </w:pPr>
    </w:p>
    <w:p w:rsidR="000171A4" w:rsidRPr="00C06268" w:rsidRDefault="000171A4" w:rsidP="00C06268">
      <w:pPr>
        <w:pStyle w:val="2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/>
          <w:sz w:val="24"/>
          <w:szCs w:val="24"/>
        </w:rPr>
      </w:pPr>
      <w:r w:rsidRPr="00C06268">
        <w:rPr>
          <w:b w:val="0"/>
          <w:sz w:val="24"/>
          <w:szCs w:val="24"/>
        </w:rPr>
        <w:t xml:space="preserve">1. Настоящий Порядок устанавливает требования к проведению экспертизы проектов Административных регламентов </w:t>
      </w:r>
      <w:r w:rsidR="0047217B" w:rsidRPr="00C06268">
        <w:rPr>
          <w:rFonts w:eastAsiaTheme="minorHAnsi"/>
          <w:b w:val="0"/>
          <w:bCs/>
          <w:sz w:val="24"/>
          <w:szCs w:val="24"/>
        </w:rPr>
        <w:t>Административных регламентов осуществления муниципального контроля Администрацией Николаевского сельского поселения и Административных регламентов предоставления муниципальных услуг Администрацией Николаевского сельского поселения</w:t>
      </w:r>
      <w:r w:rsidRPr="00C06268">
        <w:rPr>
          <w:b w:val="0"/>
          <w:sz w:val="24"/>
          <w:szCs w:val="24"/>
        </w:rPr>
        <w:t>, проекта нормативного правового акта, утверждающего изменения в ранее изданный Административный регламент, а также проекта нормативного правового акта о признании Административного регламента утратившим силу (далее - проекты</w:t>
      </w:r>
      <w:r w:rsidRPr="000171A4">
        <w:rPr>
          <w:sz w:val="24"/>
          <w:szCs w:val="24"/>
        </w:rPr>
        <w:t>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 Проекты подлежат независимой экспертизе.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3. 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для граждан и организаций.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проекта, а также организациями, находящимися в ведении </w:t>
      </w:r>
      <w:r w:rsidR="00BF3FAB">
        <w:rPr>
          <w:rFonts w:ascii="Times New Roman" w:hAnsi="Times New Roman" w:cs="Times New Roman"/>
          <w:sz w:val="24"/>
          <w:szCs w:val="24"/>
        </w:rPr>
        <w:t>Администрации</w:t>
      </w:r>
      <w:r w:rsidR="00C06268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5. Срок, отведенный для проведения независимой экспертизы, указывается в пояснительной записке к проекту при размещении проекта на официальном сайте. Указанный срок не может быть менее пятнадцати дней со дня его размещения.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6. По результатам независимой экспертизы составляется заключение, которое направляется в </w:t>
      </w:r>
      <w:r w:rsidR="00BF3FAB">
        <w:rPr>
          <w:rFonts w:ascii="Times New Roman" w:hAnsi="Times New Roman" w:cs="Times New Roman"/>
          <w:sz w:val="24"/>
          <w:szCs w:val="24"/>
        </w:rPr>
        <w:t>Администрацию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. </w:t>
      </w:r>
      <w:r w:rsidR="00BF3FAB">
        <w:rPr>
          <w:rFonts w:ascii="Times New Roman" w:hAnsi="Times New Roman" w:cs="Times New Roman"/>
          <w:sz w:val="24"/>
          <w:szCs w:val="24"/>
        </w:rPr>
        <w:t>Администрация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F3FAB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 xml:space="preserve">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171A4" w:rsidRPr="000171A4" w:rsidRDefault="000171A4" w:rsidP="005C6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5F2">
        <w:rPr>
          <w:rFonts w:ascii="Times New Roman" w:hAnsi="Times New Roman" w:cs="Times New Roman"/>
          <w:sz w:val="24"/>
          <w:szCs w:val="24"/>
        </w:rPr>
        <w:t xml:space="preserve">7. Порядок проведения антикоррупционной экспертизы проектов урегулирован </w:t>
      </w:r>
      <w:hyperlink r:id="rId20" w:history="1">
        <w:r w:rsidR="005C65F2" w:rsidRPr="000F52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5C65F2" w:rsidRPr="000F52B6">
        <w:rPr>
          <w:rFonts w:ascii="Times New Roman" w:hAnsi="Times New Roman" w:cs="Times New Roman"/>
          <w:sz w:val="24"/>
          <w:szCs w:val="24"/>
        </w:rPr>
        <w:t xml:space="preserve"> </w:t>
      </w:r>
      <w:r w:rsidR="005C65F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C65F2" w:rsidRPr="000F52B6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от 05.04.2012 № 15 </w:t>
      </w:r>
      <w:r w:rsidR="005C65F2">
        <w:rPr>
          <w:rFonts w:ascii="Times New Roman" w:hAnsi="Times New Roman" w:cs="Times New Roman"/>
          <w:sz w:val="24"/>
          <w:szCs w:val="24"/>
        </w:rPr>
        <w:t>«</w:t>
      </w:r>
      <w:r w:rsidR="005C65F2" w:rsidRPr="000F52B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Главы Николаевского сельского поселения и Администрации Николаевского сельского поселения</w:t>
      </w:r>
      <w:r w:rsidR="005C65F2">
        <w:rPr>
          <w:rFonts w:ascii="Times New Roman" w:hAnsi="Times New Roman" w:cs="Times New Roman"/>
          <w:bCs/>
          <w:sz w:val="24"/>
          <w:szCs w:val="24"/>
        </w:rPr>
        <w:t>»</w:t>
      </w:r>
      <w:r w:rsidRPr="005C65F2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8. Непоступление заключения независимой экспертизы в </w:t>
      </w:r>
      <w:r w:rsidR="005C65F2">
        <w:rPr>
          <w:rFonts w:ascii="Times New Roman" w:hAnsi="Times New Roman" w:cs="Times New Roman"/>
          <w:sz w:val="24"/>
          <w:szCs w:val="24"/>
        </w:rPr>
        <w:t>Администрацию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в срок, отведенный для проведения независимой экспертизы, не является препятствием для проведения экспертизы </w:t>
      </w:r>
      <w:r w:rsidR="005C65F2">
        <w:rPr>
          <w:rFonts w:ascii="Times New Roman" w:hAnsi="Times New Roman" w:cs="Times New Roman"/>
          <w:sz w:val="24"/>
          <w:szCs w:val="24"/>
        </w:rPr>
        <w:t>ответственным лицом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9. Предметом экспертизы, осуществляемой </w:t>
      </w:r>
      <w:r w:rsidR="00527BB9">
        <w:rPr>
          <w:rFonts w:ascii="Times New Roman" w:hAnsi="Times New Roman" w:cs="Times New Roman"/>
          <w:sz w:val="24"/>
          <w:szCs w:val="24"/>
        </w:rPr>
        <w:t>ответственным лицом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является оценка соответствия проекта требованиям, Федерального </w:t>
      </w:r>
      <w:hyperlink r:id="rId21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27BB9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27BB9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27BB9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527BB9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</w:t>
      </w:r>
      <w:r w:rsidR="00527BB9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) или Федерального </w:t>
      </w:r>
      <w:hyperlink r:id="rId22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26.12.2008 </w:t>
      </w:r>
      <w:r w:rsidR="00527BB9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294-ФЗ </w:t>
      </w:r>
      <w:r w:rsidR="00760C3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0C33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760C3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0C33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), требованиям иных нормативных правовых актов, регулирующих порядок предоставления соответствующей </w:t>
      </w:r>
      <w:r w:rsidR="00760C3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или осуществления </w:t>
      </w:r>
      <w:r w:rsidR="00760C33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го контроля, а также требованиям, предъявляемым к указанным проектам настоящим Постановлением, в том числе оценка учета результатов независимой экспертизы, а также наличия и актуальности сведений о соответствующей </w:t>
      </w:r>
      <w:r w:rsidR="0081479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услуге или осуществлении соответствующего </w:t>
      </w:r>
      <w:r w:rsidR="0081479B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ного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10. В отношении проекта Административного регламента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а также проекта акта об отмене Административного регламента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 проводится оценка их соответствия положениям Федерального </w:t>
      </w:r>
      <w:hyperlink r:id="rId23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иным нормативным правовым актам, регулирующим порядок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11. В отношении проекта Административного регламента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проекта изменений в Административный регламент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проекта акта об отмене Административного регламента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 проводится оценка их соответствия положениям Федерального </w:t>
      </w:r>
      <w:hyperlink r:id="rId24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принятых в соответствии с ним нормативных правовых актов: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соответствие структуры и содержания проекта, в том числе стандарта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требованиям, предъявляемым к ним Федеральным </w:t>
      </w:r>
      <w:hyperlink r:id="rId25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полнота описания в проекте порядка и условий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t>услуги, установленных законодательством Российской Федерации;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оптимизация порядка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в) сокращение срока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г) предоставление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t>услуги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д) получение документов и информации, которые необходимы для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посредством межведомственного информационного взаимодействия;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ж) оценка соответствия </w:t>
      </w:r>
      <w:hyperlink r:id="rId26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к предоставлению </w:t>
      </w:r>
      <w:r w:rsidR="00AF241F">
        <w:rPr>
          <w:rFonts w:ascii="Times New Roman" w:hAnsi="Times New Roman" w:cs="Times New Roman"/>
          <w:sz w:val="24"/>
          <w:szCs w:val="24"/>
        </w:rPr>
        <w:t>муниципальн</w:t>
      </w:r>
      <w:r w:rsidR="00AF241F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электронной форме, утвержденным </w:t>
      </w:r>
      <w:hyperlink r:id="rId27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23.03.2016 </w:t>
      </w:r>
      <w:r w:rsidR="00AF241F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236 </w:t>
      </w:r>
      <w:r w:rsidR="00AF241F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AF241F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77149A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12. </w:t>
      </w:r>
      <w:r w:rsidR="00D84B2A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D84B2A">
        <w:rPr>
          <w:rFonts w:ascii="Times New Roman" w:hAnsi="Times New Roman" w:cs="Times New Roman"/>
          <w:sz w:val="24"/>
          <w:szCs w:val="24"/>
        </w:rPr>
        <w:t>ое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за разработку и утверждение проекта, представляют на экспертизу </w:t>
      </w:r>
      <w:r w:rsidR="00D84B2A">
        <w:rPr>
          <w:rFonts w:ascii="Times New Roman" w:hAnsi="Times New Roman" w:cs="Times New Roman"/>
          <w:sz w:val="24"/>
          <w:szCs w:val="24"/>
        </w:rPr>
        <w:t>должностному лицу Администрации Николаевского сельского поселения</w:t>
      </w:r>
      <w:r w:rsidR="00D84B2A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D84B2A">
        <w:rPr>
          <w:rFonts w:ascii="Times New Roman" w:hAnsi="Times New Roman" w:cs="Times New Roman"/>
          <w:sz w:val="24"/>
          <w:szCs w:val="24"/>
        </w:rPr>
        <w:t>ому</w:t>
      </w:r>
      <w:r w:rsidR="00D84B2A" w:rsidRPr="000171A4">
        <w:rPr>
          <w:rFonts w:ascii="Times New Roman" w:hAnsi="Times New Roman" w:cs="Times New Roman"/>
          <w:sz w:val="24"/>
          <w:szCs w:val="24"/>
        </w:rPr>
        <w:t xml:space="preserve"> за </w:t>
      </w:r>
      <w:r w:rsidR="00D84B2A">
        <w:rPr>
          <w:rFonts w:ascii="Times New Roman" w:hAnsi="Times New Roman" w:cs="Times New Roman"/>
          <w:sz w:val="24"/>
          <w:szCs w:val="24"/>
        </w:rPr>
        <w:t xml:space="preserve">проведение экспертизы, </w:t>
      </w:r>
      <w:r w:rsidRPr="000171A4">
        <w:rPr>
          <w:rFonts w:ascii="Times New Roman" w:hAnsi="Times New Roman" w:cs="Times New Roman"/>
          <w:sz w:val="24"/>
          <w:szCs w:val="24"/>
        </w:rPr>
        <w:t xml:space="preserve">вместе с проектом пояснительную записку, в которой приводятся информация об основных предполагаемых улучшениях предоставления </w:t>
      </w:r>
      <w:r w:rsidR="00D84B2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услуги, осуществления </w:t>
      </w:r>
      <w:r w:rsidR="00D84B2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ного контроля, </w:t>
      </w:r>
      <w:r w:rsidRPr="0077149A">
        <w:rPr>
          <w:rFonts w:ascii="Times New Roman" w:hAnsi="Times New Roman" w:cs="Times New Roman"/>
          <w:sz w:val="24"/>
          <w:szCs w:val="24"/>
        </w:rPr>
        <w:t>сведения об учете рекомендаций независимой экспертизы.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49A">
        <w:rPr>
          <w:rFonts w:ascii="Times New Roman" w:hAnsi="Times New Roman" w:cs="Times New Roman"/>
          <w:sz w:val="24"/>
          <w:szCs w:val="24"/>
        </w:rPr>
        <w:t xml:space="preserve">13. В случае если в процессе разработки проекта выявляется возможность оптимизации (повышения качества) предоставления </w:t>
      </w:r>
      <w:r w:rsidR="0077149A">
        <w:rPr>
          <w:rFonts w:ascii="Times New Roman" w:hAnsi="Times New Roman" w:cs="Times New Roman"/>
          <w:sz w:val="24"/>
          <w:szCs w:val="24"/>
        </w:rPr>
        <w:t>муниципальн</w:t>
      </w:r>
      <w:r w:rsidRPr="0077149A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(исполнения </w:t>
      </w:r>
      <w:r w:rsidR="0077149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функции) при условии соответствующих изменений иных нормативных правовых актов </w:t>
      </w:r>
      <w:r w:rsidR="00894DEC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регулирующих порядок исполнения </w:t>
      </w:r>
      <w:r w:rsidR="00894DE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функции или предоставления соответствующей </w:t>
      </w:r>
      <w:r w:rsidR="00845592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проект направляется на экспертизу </w:t>
      </w:r>
      <w:r w:rsidR="00845592">
        <w:rPr>
          <w:rFonts w:ascii="Times New Roman" w:hAnsi="Times New Roman" w:cs="Times New Roman"/>
          <w:sz w:val="24"/>
          <w:szCs w:val="24"/>
        </w:rPr>
        <w:t>должностному лицу Администрации Николаевского сельского поселения</w:t>
      </w:r>
      <w:r w:rsidR="0084559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с приложением проектов иных нормативных правовых актов </w:t>
      </w:r>
      <w:r w:rsidR="00845592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регулирующих порядок исполнения </w:t>
      </w:r>
      <w:r w:rsidR="00393EC9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й функции или предоставления соответствующей </w:t>
      </w:r>
      <w:r w:rsidR="00393EC9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14. Заключение на проект представляется </w:t>
      </w:r>
      <w:r w:rsidR="00393EC9">
        <w:rPr>
          <w:rFonts w:ascii="Times New Roman" w:hAnsi="Times New Roman" w:cs="Times New Roman"/>
          <w:sz w:val="24"/>
          <w:szCs w:val="24"/>
        </w:rPr>
        <w:t>должностным лицом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срок не более 30 рабочих дней со дня его получения.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15. Проект возвращается без экспертизы </w:t>
      </w:r>
      <w:r w:rsidR="00033FC0">
        <w:rPr>
          <w:rFonts w:ascii="Times New Roman" w:hAnsi="Times New Roman" w:cs="Times New Roman"/>
          <w:sz w:val="24"/>
          <w:szCs w:val="24"/>
        </w:rPr>
        <w:t>должностным лицом Администрации Николаевского сельского поселения</w:t>
      </w:r>
      <w:r w:rsidR="00033FC0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в случае, если нарушен порядок представления указанных проектов на экспертизу, предусмотренный настоящим Постановлением.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16. В случае возвращения проекта без экспертизы нарушения должны быть устранены, а соответствующий проект повторно представлен на экспертизу </w:t>
      </w:r>
      <w:r w:rsidR="0087352A">
        <w:rPr>
          <w:rFonts w:ascii="Times New Roman" w:hAnsi="Times New Roman" w:cs="Times New Roman"/>
          <w:sz w:val="24"/>
          <w:szCs w:val="24"/>
        </w:rPr>
        <w:t>должностному лицу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17. При наличии в заключении </w:t>
      </w:r>
      <w:r w:rsidR="009A5D3B">
        <w:rPr>
          <w:rFonts w:ascii="Times New Roman" w:hAnsi="Times New Roman" w:cs="Times New Roman"/>
          <w:sz w:val="24"/>
          <w:szCs w:val="24"/>
        </w:rPr>
        <w:t>должностного лица Администрации Николаевского сельского поселения</w:t>
      </w:r>
      <w:r w:rsidR="009A5D3B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замечаний и предложений на проект </w:t>
      </w:r>
      <w:r w:rsidR="009A5D3B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9A5D3B">
        <w:rPr>
          <w:rFonts w:ascii="Times New Roman" w:hAnsi="Times New Roman" w:cs="Times New Roman"/>
          <w:sz w:val="24"/>
          <w:szCs w:val="24"/>
        </w:rPr>
        <w:t>ое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за разработку проекта, обеспечива</w:t>
      </w:r>
      <w:r w:rsidR="009A5D3B">
        <w:rPr>
          <w:rFonts w:ascii="Times New Roman" w:hAnsi="Times New Roman" w:cs="Times New Roman"/>
          <w:sz w:val="24"/>
          <w:szCs w:val="24"/>
        </w:rPr>
        <w:t>е</w:t>
      </w:r>
      <w:r w:rsidRPr="000171A4">
        <w:rPr>
          <w:rFonts w:ascii="Times New Roman" w:hAnsi="Times New Roman" w:cs="Times New Roman"/>
          <w:sz w:val="24"/>
          <w:szCs w:val="24"/>
        </w:rPr>
        <w:t>т учет таких замечаний и предложений.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17. При наличии разногласий </w:t>
      </w:r>
      <w:r w:rsidR="00AE197A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="00AE197A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AE197A">
        <w:rPr>
          <w:rFonts w:ascii="Times New Roman" w:hAnsi="Times New Roman" w:cs="Times New Roman"/>
          <w:sz w:val="24"/>
          <w:szCs w:val="24"/>
        </w:rPr>
        <w:t>ое</w:t>
      </w:r>
      <w:r w:rsidR="00AE197A" w:rsidRPr="000171A4">
        <w:rPr>
          <w:rFonts w:ascii="Times New Roman" w:hAnsi="Times New Roman" w:cs="Times New Roman"/>
          <w:sz w:val="24"/>
          <w:szCs w:val="24"/>
        </w:rPr>
        <w:t xml:space="preserve"> за разработку проекта,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обеспечивает рассмотрение таких разногласий в порядке, установленном </w:t>
      </w:r>
      <w:r w:rsidR="00AE197A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18. Повторное направление доработанного проекта </w:t>
      </w:r>
      <w:r w:rsidR="005C7B75">
        <w:rPr>
          <w:rFonts w:ascii="Times New Roman" w:hAnsi="Times New Roman" w:cs="Times New Roman"/>
          <w:sz w:val="24"/>
          <w:szCs w:val="24"/>
        </w:rPr>
        <w:t>должностному лицу Администрации Николаевского сельского поселения</w:t>
      </w:r>
      <w:r w:rsidR="005C7B75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5C7B75">
        <w:rPr>
          <w:rFonts w:ascii="Times New Roman" w:hAnsi="Times New Roman" w:cs="Times New Roman"/>
          <w:sz w:val="24"/>
          <w:szCs w:val="24"/>
        </w:rPr>
        <w:t>ому</w:t>
      </w:r>
      <w:r w:rsidR="005C7B75" w:rsidRPr="000171A4">
        <w:rPr>
          <w:rFonts w:ascii="Times New Roman" w:hAnsi="Times New Roman" w:cs="Times New Roman"/>
          <w:sz w:val="24"/>
          <w:szCs w:val="24"/>
        </w:rPr>
        <w:t xml:space="preserve"> за </w:t>
      </w:r>
      <w:r w:rsidR="005C7B75">
        <w:rPr>
          <w:rFonts w:ascii="Times New Roman" w:hAnsi="Times New Roman" w:cs="Times New Roman"/>
          <w:sz w:val="24"/>
          <w:szCs w:val="24"/>
        </w:rPr>
        <w:t>проведение экспертизы</w:t>
      </w:r>
      <w:r w:rsidR="005C7B75" w:rsidRPr="000171A4">
        <w:rPr>
          <w:rFonts w:ascii="Times New Roman" w:hAnsi="Times New Roman" w:cs="Times New Roman"/>
          <w:sz w:val="24"/>
          <w:szCs w:val="24"/>
        </w:rPr>
        <w:t>,</w:t>
      </w:r>
      <w:r w:rsidR="005C7B75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на заключение не требуется.</w:t>
      </w:r>
    </w:p>
    <w:sectPr w:rsidR="000171A4" w:rsidRPr="000171A4" w:rsidSect="00534785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09" w:rsidRDefault="001A6709" w:rsidP="001B2995">
      <w:pPr>
        <w:spacing w:after="0" w:line="240" w:lineRule="auto"/>
      </w:pPr>
      <w:r>
        <w:separator/>
      </w:r>
    </w:p>
  </w:endnote>
  <w:endnote w:type="continuationSeparator" w:id="0">
    <w:p w:rsidR="001A6709" w:rsidRDefault="001A6709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09" w:rsidRDefault="001A6709" w:rsidP="001B2995">
      <w:pPr>
        <w:spacing w:after="0" w:line="240" w:lineRule="auto"/>
      </w:pPr>
      <w:r>
        <w:separator/>
      </w:r>
    </w:p>
  </w:footnote>
  <w:footnote w:type="continuationSeparator" w:id="0">
    <w:p w:rsidR="001A6709" w:rsidRDefault="001A6709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171A4"/>
    <w:rsid w:val="0002630B"/>
    <w:rsid w:val="00033FC0"/>
    <w:rsid w:val="00044277"/>
    <w:rsid w:val="00047B83"/>
    <w:rsid w:val="00052325"/>
    <w:rsid w:val="00061434"/>
    <w:rsid w:val="00062C13"/>
    <w:rsid w:val="00067B18"/>
    <w:rsid w:val="00085458"/>
    <w:rsid w:val="00096F51"/>
    <w:rsid w:val="000D7D78"/>
    <w:rsid w:val="000E5ACF"/>
    <w:rsid w:val="000F1C11"/>
    <w:rsid w:val="000F52B6"/>
    <w:rsid w:val="00111890"/>
    <w:rsid w:val="0011684A"/>
    <w:rsid w:val="00116FC9"/>
    <w:rsid w:val="001242C1"/>
    <w:rsid w:val="00126D0F"/>
    <w:rsid w:val="0014403A"/>
    <w:rsid w:val="001577FC"/>
    <w:rsid w:val="001769B9"/>
    <w:rsid w:val="00191C9B"/>
    <w:rsid w:val="00192235"/>
    <w:rsid w:val="0019233A"/>
    <w:rsid w:val="001939C1"/>
    <w:rsid w:val="001A1847"/>
    <w:rsid w:val="001A6709"/>
    <w:rsid w:val="001B1422"/>
    <w:rsid w:val="001B2995"/>
    <w:rsid w:val="001C01C6"/>
    <w:rsid w:val="001D0969"/>
    <w:rsid w:val="001D5A52"/>
    <w:rsid w:val="001E209B"/>
    <w:rsid w:val="001E217C"/>
    <w:rsid w:val="002175C9"/>
    <w:rsid w:val="00221430"/>
    <w:rsid w:val="00236408"/>
    <w:rsid w:val="002554FC"/>
    <w:rsid w:val="00257649"/>
    <w:rsid w:val="002621DF"/>
    <w:rsid w:val="00297F9D"/>
    <w:rsid w:val="002A5150"/>
    <w:rsid w:val="002B2A1E"/>
    <w:rsid w:val="002B7405"/>
    <w:rsid w:val="002C2094"/>
    <w:rsid w:val="002D6A44"/>
    <w:rsid w:val="002F09F2"/>
    <w:rsid w:val="00307784"/>
    <w:rsid w:val="00313295"/>
    <w:rsid w:val="00327BE4"/>
    <w:rsid w:val="00331F23"/>
    <w:rsid w:val="0034010A"/>
    <w:rsid w:val="00381362"/>
    <w:rsid w:val="00393EC9"/>
    <w:rsid w:val="003C5E50"/>
    <w:rsid w:val="003C6A40"/>
    <w:rsid w:val="003D0A0F"/>
    <w:rsid w:val="003E277B"/>
    <w:rsid w:val="003E4D11"/>
    <w:rsid w:val="003E58F4"/>
    <w:rsid w:val="003F3139"/>
    <w:rsid w:val="003F5160"/>
    <w:rsid w:val="00411282"/>
    <w:rsid w:val="00440431"/>
    <w:rsid w:val="00445B1B"/>
    <w:rsid w:val="004561E4"/>
    <w:rsid w:val="0046112F"/>
    <w:rsid w:val="00466734"/>
    <w:rsid w:val="00466C1D"/>
    <w:rsid w:val="0047217B"/>
    <w:rsid w:val="00474037"/>
    <w:rsid w:val="00495A71"/>
    <w:rsid w:val="00497CA4"/>
    <w:rsid w:val="004A44D3"/>
    <w:rsid w:val="004B10B4"/>
    <w:rsid w:val="004F0358"/>
    <w:rsid w:val="00501CCC"/>
    <w:rsid w:val="005020AC"/>
    <w:rsid w:val="005034A3"/>
    <w:rsid w:val="00527BB9"/>
    <w:rsid w:val="00531581"/>
    <w:rsid w:val="00534785"/>
    <w:rsid w:val="00540F21"/>
    <w:rsid w:val="00542309"/>
    <w:rsid w:val="005458C7"/>
    <w:rsid w:val="005459B7"/>
    <w:rsid w:val="00552D16"/>
    <w:rsid w:val="00567A99"/>
    <w:rsid w:val="00574455"/>
    <w:rsid w:val="005750EB"/>
    <w:rsid w:val="00576922"/>
    <w:rsid w:val="00584220"/>
    <w:rsid w:val="00594294"/>
    <w:rsid w:val="005B1BCA"/>
    <w:rsid w:val="005C08DD"/>
    <w:rsid w:val="005C65F2"/>
    <w:rsid w:val="005C7B75"/>
    <w:rsid w:val="005F5250"/>
    <w:rsid w:val="006217B0"/>
    <w:rsid w:val="00622256"/>
    <w:rsid w:val="00627768"/>
    <w:rsid w:val="00646EDF"/>
    <w:rsid w:val="00650475"/>
    <w:rsid w:val="006527D7"/>
    <w:rsid w:val="0065676B"/>
    <w:rsid w:val="0067084F"/>
    <w:rsid w:val="00675B4D"/>
    <w:rsid w:val="006B52EA"/>
    <w:rsid w:val="006C568D"/>
    <w:rsid w:val="006C65FE"/>
    <w:rsid w:val="006D3F43"/>
    <w:rsid w:val="006D45C3"/>
    <w:rsid w:val="006D501F"/>
    <w:rsid w:val="00703643"/>
    <w:rsid w:val="00704D1B"/>
    <w:rsid w:val="00732962"/>
    <w:rsid w:val="00736A54"/>
    <w:rsid w:val="00745A4C"/>
    <w:rsid w:val="00760C33"/>
    <w:rsid w:val="0076189D"/>
    <w:rsid w:val="00767E81"/>
    <w:rsid w:val="0077149A"/>
    <w:rsid w:val="00775825"/>
    <w:rsid w:val="00775D48"/>
    <w:rsid w:val="007915D3"/>
    <w:rsid w:val="007E2155"/>
    <w:rsid w:val="007E79D3"/>
    <w:rsid w:val="007F4F1E"/>
    <w:rsid w:val="0080253F"/>
    <w:rsid w:val="00804F52"/>
    <w:rsid w:val="0081479B"/>
    <w:rsid w:val="00830636"/>
    <w:rsid w:val="00845592"/>
    <w:rsid w:val="00852BED"/>
    <w:rsid w:val="008653C2"/>
    <w:rsid w:val="0087352A"/>
    <w:rsid w:val="008777EE"/>
    <w:rsid w:val="0088461B"/>
    <w:rsid w:val="00892AA1"/>
    <w:rsid w:val="00894DEC"/>
    <w:rsid w:val="008A0184"/>
    <w:rsid w:val="008C6B8B"/>
    <w:rsid w:val="008E4CBF"/>
    <w:rsid w:val="008E5021"/>
    <w:rsid w:val="008E7D53"/>
    <w:rsid w:val="00906318"/>
    <w:rsid w:val="0090782F"/>
    <w:rsid w:val="0093655B"/>
    <w:rsid w:val="00946D76"/>
    <w:rsid w:val="00955FCB"/>
    <w:rsid w:val="0095646B"/>
    <w:rsid w:val="00960C8C"/>
    <w:rsid w:val="00974D4C"/>
    <w:rsid w:val="00995858"/>
    <w:rsid w:val="009A3140"/>
    <w:rsid w:val="009A5D3B"/>
    <w:rsid w:val="009B046A"/>
    <w:rsid w:val="009B4166"/>
    <w:rsid w:val="009B7012"/>
    <w:rsid w:val="009B797F"/>
    <w:rsid w:val="009F3FA2"/>
    <w:rsid w:val="00A05860"/>
    <w:rsid w:val="00A143D8"/>
    <w:rsid w:val="00A159C8"/>
    <w:rsid w:val="00A160C5"/>
    <w:rsid w:val="00A32A7E"/>
    <w:rsid w:val="00A34412"/>
    <w:rsid w:val="00A4317C"/>
    <w:rsid w:val="00A604F3"/>
    <w:rsid w:val="00A62C6E"/>
    <w:rsid w:val="00A651ED"/>
    <w:rsid w:val="00A65B57"/>
    <w:rsid w:val="00A66381"/>
    <w:rsid w:val="00A73677"/>
    <w:rsid w:val="00A747FF"/>
    <w:rsid w:val="00A77007"/>
    <w:rsid w:val="00A827E7"/>
    <w:rsid w:val="00A934F1"/>
    <w:rsid w:val="00A950E6"/>
    <w:rsid w:val="00A965A3"/>
    <w:rsid w:val="00A9662B"/>
    <w:rsid w:val="00A97A21"/>
    <w:rsid w:val="00AA5115"/>
    <w:rsid w:val="00AC79FA"/>
    <w:rsid w:val="00AE197A"/>
    <w:rsid w:val="00AE5057"/>
    <w:rsid w:val="00AF241F"/>
    <w:rsid w:val="00AF68B8"/>
    <w:rsid w:val="00B0727B"/>
    <w:rsid w:val="00B21313"/>
    <w:rsid w:val="00B260D2"/>
    <w:rsid w:val="00B36188"/>
    <w:rsid w:val="00B431E2"/>
    <w:rsid w:val="00B54846"/>
    <w:rsid w:val="00B67CA6"/>
    <w:rsid w:val="00B731E5"/>
    <w:rsid w:val="00B73C41"/>
    <w:rsid w:val="00B745A5"/>
    <w:rsid w:val="00B75AA9"/>
    <w:rsid w:val="00B8428E"/>
    <w:rsid w:val="00B87BD5"/>
    <w:rsid w:val="00B96A18"/>
    <w:rsid w:val="00B96E87"/>
    <w:rsid w:val="00BA29E6"/>
    <w:rsid w:val="00BA6C7B"/>
    <w:rsid w:val="00BB4124"/>
    <w:rsid w:val="00BC4B0E"/>
    <w:rsid w:val="00BD0803"/>
    <w:rsid w:val="00BD1ABF"/>
    <w:rsid w:val="00BD58B3"/>
    <w:rsid w:val="00BD5AEE"/>
    <w:rsid w:val="00BD7F55"/>
    <w:rsid w:val="00BE04F3"/>
    <w:rsid w:val="00BE1642"/>
    <w:rsid w:val="00BE7B9E"/>
    <w:rsid w:val="00BF3FAB"/>
    <w:rsid w:val="00C01CBD"/>
    <w:rsid w:val="00C06268"/>
    <w:rsid w:val="00C113D6"/>
    <w:rsid w:val="00C11DB7"/>
    <w:rsid w:val="00C1273F"/>
    <w:rsid w:val="00C14420"/>
    <w:rsid w:val="00C401EA"/>
    <w:rsid w:val="00C4629E"/>
    <w:rsid w:val="00C6310C"/>
    <w:rsid w:val="00C74CEF"/>
    <w:rsid w:val="00C8067D"/>
    <w:rsid w:val="00CB1C40"/>
    <w:rsid w:val="00CB5514"/>
    <w:rsid w:val="00CE6154"/>
    <w:rsid w:val="00CE758E"/>
    <w:rsid w:val="00D1171B"/>
    <w:rsid w:val="00D172DC"/>
    <w:rsid w:val="00D26800"/>
    <w:rsid w:val="00D41CD6"/>
    <w:rsid w:val="00D5485D"/>
    <w:rsid w:val="00D60F97"/>
    <w:rsid w:val="00D63139"/>
    <w:rsid w:val="00D65FD7"/>
    <w:rsid w:val="00D66F28"/>
    <w:rsid w:val="00D7319C"/>
    <w:rsid w:val="00D823BA"/>
    <w:rsid w:val="00D84734"/>
    <w:rsid w:val="00D84B2A"/>
    <w:rsid w:val="00DA2233"/>
    <w:rsid w:val="00DA5D4C"/>
    <w:rsid w:val="00DB4D9A"/>
    <w:rsid w:val="00DC2CC6"/>
    <w:rsid w:val="00DC7B4D"/>
    <w:rsid w:val="00DD198A"/>
    <w:rsid w:val="00E031AB"/>
    <w:rsid w:val="00E036A8"/>
    <w:rsid w:val="00E14F0B"/>
    <w:rsid w:val="00E3391D"/>
    <w:rsid w:val="00E4066D"/>
    <w:rsid w:val="00E425C8"/>
    <w:rsid w:val="00E44FAB"/>
    <w:rsid w:val="00E538A8"/>
    <w:rsid w:val="00E53C34"/>
    <w:rsid w:val="00E5480C"/>
    <w:rsid w:val="00E60F68"/>
    <w:rsid w:val="00E6263F"/>
    <w:rsid w:val="00E72145"/>
    <w:rsid w:val="00E72738"/>
    <w:rsid w:val="00E7431C"/>
    <w:rsid w:val="00E826A1"/>
    <w:rsid w:val="00E85ACB"/>
    <w:rsid w:val="00E906C4"/>
    <w:rsid w:val="00EA2AF7"/>
    <w:rsid w:val="00EB08EE"/>
    <w:rsid w:val="00EB1B9E"/>
    <w:rsid w:val="00ED69B8"/>
    <w:rsid w:val="00F0035A"/>
    <w:rsid w:val="00F01C60"/>
    <w:rsid w:val="00F140E9"/>
    <w:rsid w:val="00F20FC5"/>
    <w:rsid w:val="00F2404B"/>
    <w:rsid w:val="00F45BA1"/>
    <w:rsid w:val="00F52C4E"/>
    <w:rsid w:val="00F57B9C"/>
    <w:rsid w:val="00F7146E"/>
    <w:rsid w:val="00F85645"/>
    <w:rsid w:val="00F90609"/>
    <w:rsid w:val="00F93D66"/>
    <w:rsid w:val="00F972A1"/>
    <w:rsid w:val="00FC1BDF"/>
    <w:rsid w:val="00FC43CA"/>
    <w:rsid w:val="00FD0DA2"/>
    <w:rsid w:val="00FD32F4"/>
    <w:rsid w:val="00FD52FA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9833"/>
  <w15:docId w15:val="{50A62E0A-A0EC-455B-AD70-5E5E0E4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939C1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035F994462FE15520E5B34142A3464EDA01AE0573F6EBCBB4C1495BD089EBD7EF09801F59CDFA49C96E684CcEY3E" TargetMode="External"/><Relationship Id="rId13" Type="http://schemas.openxmlformats.org/officeDocument/2006/relationships/hyperlink" Target="consultantplus://offline/ref=CE9035F994462FE15520E5B34142A3464EDA01AE0573F6EBCBB4C1495BD089EBC5EF518E165487AB0C8261694BF40D6D8E7DB6D0cEY5E" TargetMode="External"/><Relationship Id="rId18" Type="http://schemas.openxmlformats.org/officeDocument/2006/relationships/hyperlink" Target="consultantplus://offline/ref=CE9035F994462FE15520E5B34142A3464EDA01AE0573F6EBCBB4C1495BD089EBC5EF518C185ED8AE199339654CEC136C9161B4D1EDcAYCE" TargetMode="External"/><Relationship Id="rId26" Type="http://schemas.openxmlformats.org/officeDocument/2006/relationships/hyperlink" Target="consultantplus://offline/ref=CE9035F994462FE15520E5B34142A3464EDB02A00470F6EBCBB4C1495BD089EBC5EF518C1E5FD3FB4EDC383909BF006D9661B6D0F2A7D3DFc8Y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9035F994462FE15520E5B34142A3464EDA01AE0573F6EBCBB4C1495BD089EBD7EF09801F59CDFA49C96E684CcEY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9035F994462FE15520FBBE572EFF424BD15DAA0377F4B99FE5C71E04808FBE85AF57D94F1B86F749D172684CF40F6C91c7Y6E" TargetMode="External"/><Relationship Id="rId17" Type="http://schemas.openxmlformats.org/officeDocument/2006/relationships/hyperlink" Target="consultantplus://offline/ref=CE9035F994462FE15520E5B34142A3464EDA01AE0573F6EBCBB4C1495BD089EBC5EF518C1E5FD3FC4CDC383909BF006D9661B6D0F2A7D3DFc8Y7E" TargetMode="External"/><Relationship Id="rId25" Type="http://schemas.openxmlformats.org/officeDocument/2006/relationships/hyperlink" Target="consultantplus://offline/ref=CE9035F994462FE15520E5B34142A3464EDA01AE0573F6EBCBB4C1495BD089EBD7EF09801F59CDFA49C96E684CcEY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9035F994462FE15520E5B34142A3464EDA06A00772F6EBCBB4C1495BD089EBD7EF09801F59CDFA49C96E684CcEY3E" TargetMode="External"/><Relationship Id="rId20" Type="http://schemas.openxmlformats.org/officeDocument/2006/relationships/hyperlink" Target="consultantplus://offline/ref=CE9035F994462FE15520FBBE572EFF424BD15DAA0377F4B99FE5C71E04808FBE85AF57D94F1B86F749D172684CF40F6C91c7Y6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9035F994462FE15520E5B34142A3464EDA01AE0573F6EBCBB4C1495BD089EBD7EF09801F59CDFA49C96E684CcEY3E" TargetMode="External"/><Relationship Id="rId24" Type="http://schemas.openxmlformats.org/officeDocument/2006/relationships/hyperlink" Target="consultantplus://offline/ref=CE9035F994462FE15520E5B34142A3464EDA01AE0573F6EBCBB4C1495BD089EBD7EF09801F59CDFA49C96E684CcEY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9035F994462FE15520E5B34142A3464EDA01AE0573F6EBCBB4C1495BD089EBC5EF518F1A5BD8AE199339654CEC136C9161B4D1EDcAYCE" TargetMode="External"/><Relationship Id="rId23" Type="http://schemas.openxmlformats.org/officeDocument/2006/relationships/hyperlink" Target="consultantplus://offline/ref=CE9035F994462FE15520E5B34142A3464FD305A20077F6EBCBB4C1495BD089EBD7EF09801F59CDFA49C96E684CcEY3E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5816284.0" TargetMode="External"/><Relationship Id="rId19" Type="http://schemas.openxmlformats.org/officeDocument/2006/relationships/hyperlink" Target="consultantplus://offline/ref=CE9035F994462FE15520E5B34142A3464EDA01AE0573F6EBCBB4C1495BD089EBD7EF09801F59CDFA49C96E684CcEY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9035F994462FE15520E5B34142A3464EDB03A10B76F6EBCBB4C1495BD089EBD7EF09801F59CDFA49C96E684CcEY3E" TargetMode="External"/><Relationship Id="rId14" Type="http://schemas.openxmlformats.org/officeDocument/2006/relationships/hyperlink" Target="consultantplus://offline/ref=CE9035F994462FE15520E5B34142A3464EDA01AE0573F6EBCBB4C1495BD089EBC5EF51891D5487AB0C8261694BF40D6D8E7DB6D0cEY5E" TargetMode="External"/><Relationship Id="rId22" Type="http://schemas.openxmlformats.org/officeDocument/2006/relationships/hyperlink" Target="consultantplus://offline/ref=CE9035F994462FE15520E5B34142A3464FD305A20077F6EBCBB4C1495BD089EBD7EF09801F59CDFA49C96E684CcEY3E" TargetMode="External"/><Relationship Id="rId27" Type="http://schemas.openxmlformats.org/officeDocument/2006/relationships/hyperlink" Target="consultantplus://offline/ref=CE9035F994462FE15520E5B34142A3464EDB02A00470F6EBCBB4C1495BD089EBD7EF09801F59CDFA49C96E684CcE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8DC5-8CFA-4F8B-B91C-BD49D9A8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6848</Words>
  <Characters>39035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189</cp:revision>
  <cp:lastPrinted>2019-01-14T21:03:00Z</cp:lastPrinted>
  <dcterms:created xsi:type="dcterms:W3CDTF">2014-01-08T07:49:00Z</dcterms:created>
  <dcterms:modified xsi:type="dcterms:W3CDTF">2019-03-20T22:01:00Z</dcterms:modified>
</cp:coreProperties>
</file>