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F3" w:rsidRPr="00CD7E36" w:rsidRDefault="00FF1BF3" w:rsidP="00FF1BF3">
      <w:pPr>
        <w:widowControl w:val="0"/>
        <w:jc w:val="center"/>
        <w:rPr>
          <w:caps/>
          <w:sz w:val="26"/>
        </w:rPr>
      </w:pPr>
      <w:r w:rsidRPr="00CD7E36">
        <w:rPr>
          <w:caps/>
          <w:sz w:val="26"/>
        </w:rPr>
        <w:t xml:space="preserve">Российская Федерация Камчатский край </w:t>
      </w:r>
    </w:p>
    <w:p w:rsidR="00FF1BF3" w:rsidRPr="00CD7E36" w:rsidRDefault="00FF1BF3" w:rsidP="00FF1BF3">
      <w:pPr>
        <w:widowControl w:val="0"/>
        <w:jc w:val="center"/>
        <w:rPr>
          <w:caps/>
          <w:sz w:val="26"/>
        </w:rPr>
      </w:pPr>
      <w:r w:rsidRPr="00CD7E36">
        <w:rPr>
          <w:caps/>
          <w:sz w:val="26"/>
        </w:rPr>
        <w:t xml:space="preserve">Елизовский муниципальный район </w:t>
      </w:r>
    </w:p>
    <w:p w:rsidR="00FF1BF3" w:rsidRPr="00CD7E36" w:rsidRDefault="00FF1BF3" w:rsidP="00FF1BF3">
      <w:pPr>
        <w:pStyle w:val="2"/>
        <w:keepNext w:val="0"/>
        <w:widowControl w:val="0"/>
        <w:spacing w:before="0" w:after="0"/>
        <w:jc w:val="center"/>
        <w:rPr>
          <w:rFonts w:ascii="Times New Roman" w:hAnsi="Times New Roman" w:cs="Times New Roman"/>
          <w:i w:val="0"/>
          <w:caps/>
        </w:rPr>
      </w:pPr>
    </w:p>
    <w:p w:rsidR="00FF1BF3" w:rsidRPr="00CD7E36" w:rsidRDefault="00FF1BF3" w:rsidP="00FF1BF3">
      <w:pPr>
        <w:pStyle w:val="2"/>
        <w:keepNext w:val="0"/>
        <w:widowControl w:val="0"/>
        <w:spacing w:before="0" w:after="0"/>
        <w:jc w:val="center"/>
        <w:rPr>
          <w:rFonts w:ascii="Times New Roman" w:hAnsi="Times New Roman" w:cs="Times New Roman"/>
          <w:i w:val="0"/>
          <w:caps/>
        </w:rPr>
      </w:pPr>
      <w:r w:rsidRPr="00CD7E36">
        <w:rPr>
          <w:rFonts w:ascii="Times New Roman" w:hAnsi="Times New Roman" w:cs="Times New Roman"/>
          <w:i w:val="0"/>
          <w:caps/>
        </w:rPr>
        <w:t>администрация</w:t>
      </w:r>
    </w:p>
    <w:p w:rsidR="00FF1BF3" w:rsidRPr="00CD7E36" w:rsidRDefault="00FF1BF3" w:rsidP="00FF1BF3">
      <w:pPr>
        <w:pStyle w:val="2"/>
        <w:keepNext w:val="0"/>
        <w:widowControl w:val="0"/>
        <w:spacing w:before="0" w:after="0"/>
        <w:jc w:val="center"/>
        <w:rPr>
          <w:rFonts w:ascii="Times New Roman" w:hAnsi="Times New Roman" w:cs="Times New Roman"/>
          <w:bCs w:val="0"/>
          <w:i w:val="0"/>
          <w:caps/>
        </w:rPr>
      </w:pPr>
      <w:r w:rsidRPr="00CD7E36">
        <w:rPr>
          <w:rFonts w:ascii="Times New Roman" w:hAnsi="Times New Roman" w:cs="Times New Roman"/>
          <w:i w:val="0"/>
          <w:caps/>
        </w:rPr>
        <w:t>Николаевского сельского поселения</w:t>
      </w:r>
    </w:p>
    <w:p w:rsidR="00FF1BF3" w:rsidRPr="00CD7E36" w:rsidRDefault="00FF1BF3" w:rsidP="00FF1BF3">
      <w:pPr>
        <w:widowControl w:val="0"/>
        <w:jc w:val="center"/>
        <w:rPr>
          <w:b/>
          <w:caps/>
          <w:sz w:val="28"/>
        </w:rPr>
      </w:pPr>
    </w:p>
    <w:p w:rsidR="00FF1BF3" w:rsidRPr="00CD7E36" w:rsidRDefault="00FF1BF3" w:rsidP="00FF1BF3">
      <w:pPr>
        <w:pStyle w:val="1"/>
        <w:keepNext w:val="0"/>
        <w:jc w:val="center"/>
        <w:rPr>
          <w:b/>
          <w:bCs/>
          <w:caps/>
          <w:sz w:val="32"/>
        </w:rPr>
      </w:pPr>
      <w:r w:rsidRPr="00CD7E36">
        <w:rPr>
          <w:b/>
          <w:caps/>
          <w:sz w:val="32"/>
        </w:rPr>
        <w:t>П О С Т А Н О В Л е н и е</w:t>
      </w:r>
    </w:p>
    <w:p w:rsidR="00FF1BF3" w:rsidRPr="00CD7E36" w:rsidRDefault="00FF1BF3" w:rsidP="00FF1BF3">
      <w:pPr>
        <w:widowControl w:val="0"/>
        <w:pBdr>
          <w:bottom w:val="single" w:sz="12" w:space="1" w:color="auto"/>
        </w:pBdr>
        <w:jc w:val="center"/>
        <w:rPr>
          <w:b/>
          <w:bCs/>
          <w:caps/>
        </w:rPr>
      </w:pPr>
    </w:p>
    <w:p w:rsidR="00FF1BF3" w:rsidRPr="00CD7E36" w:rsidRDefault="00FF1BF3" w:rsidP="00FF1BF3">
      <w:pPr>
        <w:widowControl w:val="0"/>
        <w:rPr>
          <w:sz w:val="26"/>
        </w:rPr>
      </w:pPr>
    </w:p>
    <w:p w:rsidR="00FF1BF3" w:rsidRPr="009E3364" w:rsidRDefault="00C30648" w:rsidP="00FF1BF3">
      <w:pPr>
        <w:widowControl w:val="0"/>
      </w:pPr>
      <w:r w:rsidRPr="009E3364">
        <w:t xml:space="preserve">от </w:t>
      </w:r>
      <w:r w:rsidR="009E3364" w:rsidRPr="009E3364">
        <w:t xml:space="preserve">29.03.2018 </w:t>
      </w:r>
      <w:r w:rsidR="00FF1BF3" w:rsidRPr="009E3364">
        <w:t xml:space="preserve">№ </w:t>
      </w:r>
      <w:r w:rsidR="009E3364" w:rsidRPr="009E3364">
        <w:t>40-П</w:t>
      </w:r>
    </w:p>
    <w:p w:rsidR="00FF1BF3" w:rsidRPr="00CD7E36" w:rsidRDefault="00FF1BF3" w:rsidP="00FF1BF3">
      <w:pPr>
        <w:pStyle w:val="ConsPlusNonformat"/>
        <w:autoSpaceDE/>
        <w:adjustRightInd/>
        <w:rPr>
          <w:rFonts w:ascii="Times New Roman" w:hAnsi="Times New Roman" w:cs="Times New Roman"/>
          <w:szCs w:val="24"/>
        </w:rPr>
      </w:pPr>
      <w:r w:rsidRPr="00CD7E36">
        <w:rPr>
          <w:rFonts w:ascii="Times New Roman" w:hAnsi="Times New Roman" w:cs="Times New Roman"/>
          <w:szCs w:val="24"/>
        </w:rPr>
        <w:t xml:space="preserve">              с. Николаевка</w:t>
      </w:r>
    </w:p>
    <w:p w:rsidR="00FF1BF3" w:rsidRPr="00CD7E36" w:rsidRDefault="00FF1BF3" w:rsidP="00FF1BF3"/>
    <w:tbl>
      <w:tblPr>
        <w:tblW w:w="0" w:type="auto"/>
        <w:tblLook w:val="01E0"/>
      </w:tblPr>
      <w:tblGrid>
        <w:gridCol w:w="5495"/>
      </w:tblGrid>
      <w:tr w:rsidR="00FF1BF3" w:rsidRPr="00C8411D" w:rsidTr="00C8411D">
        <w:tc>
          <w:tcPr>
            <w:tcW w:w="5495" w:type="dxa"/>
            <w:hideMark/>
          </w:tcPr>
          <w:p w:rsidR="00FF1BF3" w:rsidRPr="00C8411D" w:rsidRDefault="00FF1BF3" w:rsidP="00F07C09">
            <w:pPr>
              <w:autoSpaceDE w:val="0"/>
              <w:autoSpaceDN w:val="0"/>
              <w:adjustRightInd w:val="0"/>
              <w:jc w:val="both"/>
              <w:rPr>
                <w:b/>
                <w:spacing w:val="-20"/>
              </w:rPr>
            </w:pPr>
            <w:r w:rsidRPr="00C8411D">
              <w:rPr>
                <w:b/>
                <w:spacing w:val="-20"/>
              </w:rPr>
              <w:t>О</w:t>
            </w:r>
            <w:r w:rsidR="0058316B" w:rsidRPr="00C8411D">
              <w:rPr>
                <w:b/>
                <w:spacing w:val="-20"/>
              </w:rPr>
              <w:t>б утверждении</w:t>
            </w:r>
            <w:r w:rsidR="00F07C09" w:rsidRPr="00C8411D">
              <w:rPr>
                <w:b/>
                <w:spacing w:val="-20"/>
              </w:rPr>
              <w:t xml:space="preserve"> административного регламента по предоставлению Администрацией Николаевского сельского п</w:t>
            </w:r>
            <w:r w:rsidR="005938CF" w:rsidRPr="00C8411D">
              <w:rPr>
                <w:b/>
                <w:spacing w:val="-20"/>
              </w:rPr>
              <w:t xml:space="preserve">оселения муниципальной услуги </w:t>
            </w:r>
            <w:r w:rsidR="00EE17C4" w:rsidRPr="00C8411D">
              <w:rPr>
                <w:b/>
                <w:spacing w:val="-20"/>
              </w:rPr>
              <w:t xml:space="preserve">по выдаче разрешения </w:t>
            </w:r>
            <w:r w:rsidR="00087406" w:rsidRPr="00C8411D">
              <w:rPr>
                <w:b/>
                <w:spacing w:val="-20"/>
              </w:rPr>
              <w:t>на ввод объекта в эксплуатацию</w:t>
            </w:r>
          </w:p>
        </w:tc>
      </w:tr>
    </w:tbl>
    <w:p w:rsidR="00F33792" w:rsidRDefault="00F33792" w:rsidP="00F33792">
      <w:pPr>
        <w:pStyle w:val="ConsPlusNormal"/>
        <w:ind w:firstLine="709"/>
        <w:jc w:val="both"/>
        <w:rPr>
          <w:rFonts w:ascii="Times New Roman" w:hAnsi="Times New Roman" w:cs="Times New Roman"/>
          <w:spacing w:val="-20"/>
          <w:sz w:val="24"/>
          <w:szCs w:val="24"/>
        </w:rPr>
      </w:pPr>
    </w:p>
    <w:p w:rsidR="00671005" w:rsidRPr="00C8411D" w:rsidRDefault="00671005" w:rsidP="00F33792">
      <w:pPr>
        <w:pStyle w:val="ConsPlusNormal"/>
        <w:ind w:firstLine="709"/>
        <w:jc w:val="both"/>
        <w:rPr>
          <w:rFonts w:ascii="Times New Roman" w:hAnsi="Times New Roman" w:cs="Times New Roman"/>
          <w:spacing w:val="-20"/>
          <w:sz w:val="24"/>
          <w:szCs w:val="24"/>
        </w:rPr>
      </w:pPr>
    </w:p>
    <w:p w:rsidR="00F33792" w:rsidRPr="00C8411D" w:rsidRDefault="00F33792" w:rsidP="00F33792">
      <w:pPr>
        <w:pStyle w:val="ConsPlusNormal"/>
        <w:ind w:firstLine="709"/>
        <w:jc w:val="both"/>
        <w:rPr>
          <w:rFonts w:ascii="Times New Roman" w:hAnsi="Times New Roman" w:cs="Times New Roman"/>
          <w:spacing w:val="-20"/>
          <w:sz w:val="24"/>
          <w:szCs w:val="24"/>
        </w:rPr>
      </w:pPr>
      <w:r w:rsidRPr="00C8411D">
        <w:rPr>
          <w:rFonts w:ascii="Times New Roman" w:hAnsi="Times New Roman" w:cs="Times New Roman"/>
          <w:spacing w:val="-20"/>
          <w:sz w:val="24"/>
          <w:szCs w:val="24"/>
        </w:rPr>
        <w:t xml:space="preserve">В соответствии с </w:t>
      </w:r>
      <w:r w:rsidRPr="00C8411D">
        <w:rPr>
          <w:rFonts w:ascii="Times New Roman" w:hAnsi="Times New Roman" w:cs="Times New Roman"/>
          <w:bCs/>
          <w:spacing w:val="-20"/>
          <w:sz w:val="24"/>
          <w:szCs w:val="24"/>
        </w:rPr>
        <w:t xml:space="preserve">Федеральным законом от 27.07.2010 № 210-ФЗ «Об организации предоставления государственных и муниципальных услуг», Уставом Николаевского сельского поселения, в целях </w:t>
      </w:r>
      <w:r w:rsidR="00160DDD" w:rsidRPr="00C8411D">
        <w:rPr>
          <w:rFonts w:ascii="Times New Roman" w:hAnsi="Times New Roman" w:cs="Times New Roman"/>
          <w:bCs/>
          <w:spacing w:val="-20"/>
          <w:sz w:val="24"/>
          <w:szCs w:val="24"/>
        </w:rPr>
        <w:t>приведения</w:t>
      </w:r>
      <w:r w:rsidR="007B4065" w:rsidRPr="00C8411D">
        <w:rPr>
          <w:rFonts w:ascii="Times New Roman" w:hAnsi="Times New Roman" w:cs="Times New Roman"/>
          <w:bCs/>
          <w:spacing w:val="-20"/>
          <w:sz w:val="24"/>
          <w:szCs w:val="24"/>
        </w:rPr>
        <w:t xml:space="preserve"> административного регламента в соответствии с типовым регламентом, разработанным профильным министерством </w:t>
      </w:r>
      <w:r w:rsidR="00160DDD" w:rsidRPr="00C8411D">
        <w:rPr>
          <w:rFonts w:ascii="Times New Roman" w:hAnsi="Times New Roman" w:cs="Times New Roman"/>
          <w:bCs/>
          <w:spacing w:val="-20"/>
          <w:sz w:val="24"/>
          <w:szCs w:val="24"/>
        </w:rPr>
        <w:t xml:space="preserve"> </w:t>
      </w:r>
    </w:p>
    <w:p w:rsidR="00FF1BF3" w:rsidRPr="00C8411D" w:rsidRDefault="00FF1BF3" w:rsidP="00FF1BF3">
      <w:pPr>
        <w:autoSpaceDE w:val="0"/>
        <w:autoSpaceDN w:val="0"/>
        <w:adjustRightInd w:val="0"/>
        <w:ind w:firstLine="540"/>
        <w:jc w:val="both"/>
        <w:rPr>
          <w:spacing w:val="-20"/>
        </w:rPr>
      </w:pPr>
    </w:p>
    <w:p w:rsidR="00FF1BF3" w:rsidRPr="00C8411D" w:rsidRDefault="00FF1BF3" w:rsidP="00EE17C4">
      <w:pPr>
        <w:autoSpaceDE w:val="0"/>
        <w:autoSpaceDN w:val="0"/>
        <w:adjustRightInd w:val="0"/>
        <w:jc w:val="center"/>
        <w:rPr>
          <w:b/>
          <w:spacing w:val="-20"/>
        </w:rPr>
      </w:pPr>
      <w:r w:rsidRPr="00C8411D">
        <w:rPr>
          <w:b/>
          <w:spacing w:val="-20"/>
        </w:rPr>
        <w:t>Администрация Николаевского сельского поселения постановляет:</w:t>
      </w:r>
    </w:p>
    <w:p w:rsidR="00FF1BF3" w:rsidRPr="00C8411D" w:rsidRDefault="00FF1BF3" w:rsidP="00F07C09">
      <w:pPr>
        <w:autoSpaceDE w:val="0"/>
        <w:autoSpaceDN w:val="0"/>
        <w:adjustRightInd w:val="0"/>
        <w:ind w:firstLine="709"/>
        <w:jc w:val="both"/>
        <w:rPr>
          <w:spacing w:val="-20"/>
        </w:rPr>
      </w:pPr>
    </w:p>
    <w:p w:rsidR="00003E11" w:rsidRPr="00C8411D" w:rsidRDefault="00F07C09" w:rsidP="00F07C09">
      <w:pPr>
        <w:pStyle w:val="a4"/>
        <w:numPr>
          <w:ilvl w:val="0"/>
          <w:numId w:val="8"/>
        </w:numPr>
        <w:tabs>
          <w:tab w:val="left" w:pos="993"/>
        </w:tabs>
        <w:ind w:left="0" w:firstLine="709"/>
        <w:jc w:val="both"/>
        <w:rPr>
          <w:spacing w:val="-20"/>
        </w:rPr>
      </w:pPr>
      <w:r w:rsidRPr="00C8411D">
        <w:rPr>
          <w:spacing w:val="-20"/>
        </w:rPr>
        <w:t xml:space="preserve">Утвердить административный регламент по предоставлению Администрацией Николаевского сельского поселения муниципальной услуги </w:t>
      </w:r>
      <w:r w:rsidR="00087406" w:rsidRPr="00C8411D">
        <w:rPr>
          <w:spacing w:val="-20"/>
        </w:rPr>
        <w:t xml:space="preserve">на ввод объекта в эксплуатацию </w:t>
      </w:r>
      <w:r w:rsidR="00EE17C4" w:rsidRPr="00C8411D">
        <w:rPr>
          <w:spacing w:val="-20"/>
        </w:rPr>
        <w:t>согласно приложению</w:t>
      </w:r>
      <w:r w:rsidR="00733DF7" w:rsidRPr="00C8411D">
        <w:rPr>
          <w:spacing w:val="-20"/>
        </w:rPr>
        <w:t>.</w:t>
      </w:r>
    </w:p>
    <w:p w:rsidR="00B53A2E" w:rsidRDefault="00B53A2E" w:rsidP="00B53A2E">
      <w:pPr>
        <w:pStyle w:val="a4"/>
        <w:tabs>
          <w:tab w:val="left" w:pos="993"/>
        </w:tabs>
        <w:ind w:left="709"/>
        <w:jc w:val="both"/>
        <w:rPr>
          <w:spacing w:val="-20"/>
        </w:rPr>
      </w:pPr>
      <w:r>
        <w:rPr>
          <w:spacing w:val="-20"/>
        </w:rPr>
        <w:t xml:space="preserve">2. </w:t>
      </w:r>
      <w:r w:rsidR="00F07C09" w:rsidRPr="00B53A2E">
        <w:rPr>
          <w:spacing w:val="-20"/>
        </w:rPr>
        <w:t>Признать утратившими силу</w:t>
      </w:r>
      <w:r>
        <w:rPr>
          <w:spacing w:val="-20"/>
        </w:rPr>
        <w:t xml:space="preserve"> </w:t>
      </w:r>
      <w:r w:rsidR="00F07C09" w:rsidRPr="00B53A2E">
        <w:rPr>
          <w:spacing w:val="-20"/>
        </w:rPr>
        <w:t>постановлени</w:t>
      </w:r>
      <w:r>
        <w:rPr>
          <w:spacing w:val="-20"/>
        </w:rPr>
        <w:t xml:space="preserve">я </w:t>
      </w:r>
      <w:r w:rsidR="00F07C09" w:rsidRPr="00B53A2E">
        <w:rPr>
          <w:spacing w:val="-20"/>
        </w:rPr>
        <w:t xml:space="preserve"> Администрации Николаевского сельского поселения</w:t>
      </w:r>
      <w:r>
        <w:rPr>
          <w:spacing w:val="-20"/>
        </w:rPr>
        <w:t>:</w:t>
      </w:r>
    </w:p>
    <w:p w:rsidR="00B53A2E" w:rsidRDefault="00B53A2E" w:rsidP="00B53A2E">
      <w:pPr>
        <w:pStyle w:val="a4"/>
        <w:tabs>
          <w:tab w:val="left" w:pos="993"/>
        </w:tabs>
        <w:ind w:left="0" w:firstLine="709"/>
        <w:jc w:val="both"/>
        <w:rPr>
          <w:spacing w:val="-20"/>
        </w:rPr>
      </w:pPr>
      <w:r>
        <w:rPr>
          <w:spacing w:val="-20"/>
        </w:rPr>
        <w:t>-</w:t>
      </w:r>
      <w:r w:rsidR="00F07C09" w:rsidRPr="00B53A2E">
        <w:rPr>
          <w:spacing w:val="-20"/>
        </w:rPr>
        <w:t xml:space="preserve"> от </w:t>
      </w:r>
      <w:r w:rsidR="00EE17C4" w:rsidRPr="00B53A2E">
        <w:rPr>
          <w:spacing w:val="-20"/>
        </w:rPr>
        <w:t>19</w:t>
      </w:r>
      <w:r w:rsidR="00F07C09" w:rsidRPr="00B53A2E">
        <w:rPr>
          <w:spacing w:val="-20"/>
        </w:rPr>
        <w:t>.0</w:t>
      </w:r>
      <w:r w:rsidR="00EE17C4" w:rsidRPr="00B53A2E">
        <w:rPr>
          <w:spacing w:val="-20"/>
        </w:rPr>
        <w:t>7</w:t>
      </w:r>
      <w:r w:rsidR="00F07C09" w:rsidRPr="00B53A2E">
        <w:rPr>
          <w:spacing w:val="-20"/>
        </w:rPr>
        <w:t xml:space="preserve">.2012 № </w:t>
      </w:r>
      <w:r w:rsidR="00CD7E36" w:rsidRPr="00B53A2E">
        <w:rPr>
          <w:spacing w:val="-20"/>
        </w:rPr>
        <w:t>70</w:t>
      </w:r>
      <w:r w:rsidR="00F07C09" w:rsidRPr="00B53A2E">
        <w:rPr>
          <w:spacing w:val="-20"/>
        </w:rPr>
        <w:t>-П</w:t>
      </w:r>
      <w:r w:rsidR="00851AD6" w:rsidRPr="00B53A2E">
        <w:rPr>
          <w:spacing w:val="-20"/>
        </w:rPr>
        <w:t xml:space="preserve"> «</w:t>
      </w:r>
      <w:r w:rsidR="00EE17C4" w:rsidRPr="00B53A2E">
        <w:rPr>
          <w:spacing w:val="-20"/>
        </w:rPr>
        <w:t xml:space="preserve">Об утверждении административного регламента предоставления Администрацией Николаевского сельского поселения муниципальной услуги </w:t>
      </w:r>
      <w:r w:rsidR="00EE17C4" w:rsidRPr="00B53A2E">
        <w:rPr>
          <w:iCs/>
          <w:spacing w:val="-20"/>
        </w:rPr>
        <w:t>«</w:t>
      </w:r>
      <w:r w:rsidR="00EE17C4" w:rsidRPr="00B53A2E">
        <w:rPr>
          <w:spacing w:val="-20"/>
        </w:rPr>
        <w:t xml:space="preserve">Выдача разрешений на </w:t>
      </w:r>
      <w:r w:rsidR="00CD7E36" w:rsidRPr="00B53A2E">
        <w:rPr>
          <w:rFonts w:eastAsia="Calibri"/>
          <w:spacing w:val="-20"/>
        </w:rPr>
        <w:t>ввод объектов в эксплуатацию</w:t>
      </w:r>
      <w:r w:rsidR="00EE17C4" w:rsidRPr="00B53A2E">
        <w:rPr>
          <w:spacing w:val="-20"/>
        </w:rPr>
        <w:t>»»</w:t>
      </w:r>
      <w:r w:rsidR="00851AD6" w:rsidRPr="00B53A2E">
        <w:rPr>
          <w:spacing w:val="-20"/>
        </w:rPr>
        <w:t>;</w:t>
      </w:r>
    </w:p>
    <w:p w:rsidR="00B53A2E" w:rsidRDefault="00B53A2E" w:rsidP="00B53A2E">
      <w:pPr>
        <w:pStyle w:val="a4"/>
        <w:tabs>
          <w:tab w:val="left" w:pos="993"/>
        </w:tabs>
        <w:ind w:left="0" w:firstLine="709"/>
        <w:jc w:val="both"/>
        <w:rPr>
          <w:spacing w:val="-20"/>
        </w:rPr>
      </w:pPr>
      <w:r>
        <w:rPr>
          <w:spacing w:val="-20"/>
        </w:rPr>
        <w:t xml:space="preserve">- </w:t>
      </w:r>
      <w:r w:rsidR="00F07C09" w:rsidRPr="00C8411D">
        <w:rPr>
          <w:spacing w:val="-20"/>
        </w:rPr>
        <w:t xml:space="preserve">от 01.08.2014 № </w:t>
      </w:r>
      <w:r w:rsidR="00CD7E36" w:rsidRPr="00C8411D">
        <w:rPr>
          <w:spacing w:val="-20"/>
        </w:rPr>
        <w:t>87</w:t>
      </w:r>
      <w:r w:rsidR="00F07C09" w:rsidRPr="00C8411D">
        <w:rPr>
          <w:spacing w:val="-20"/>
        </w:rPr>
        <w:t>-П</w:t>
      </w:r>
      <w:r w:rsidR="00851AD6" w:rsidRPr="00C8411D">
        <w:rPr>
          <w:spacing w:val="-20"/>
        </w:rPr>
        <w:t xml:space="preserve"> «</w:t>
      </w:r>
      <w:r w:rsidR="00EE17C4" w:rsidRPr="00C8411D">
        <w:rPr>
          <w:spacing w:val="-20"/>
        </w:rPr>
        <w:t xml:space="preserve">О внесении изменений в Административный регламент предоставления  Администрацией Николаевского сельского поселения муниципальной услуги </w:t>
      </w:r>
      <w:r w:rsidR="00EE17C4" w:rsidRPr="00C8411D">
        <w:rPr>
          <w:iCs/>
          <w:spacing w:val="-20"/>
        </w:rPr>
        <w:t>«</w:t>
      </w:r>
      <w:r w:rsidR="00EE17C4" w:rsidRPr="00C8411D">
        <w:rPr>
          <w:spacing w:val="-20"/>
        </w:rPr>
        <w:t xml:space="preserve">Выдача разрешений на </w:t>
      </w:r>
      <w:r w:rsidR="00CD7E36" w:rsidRPr="00C8411D">
        <w:rPr>
          <w:rFonts w:eastAsia="Calibri"/>
          <w:spacing w:val="-20"/>
        </w:rPr>
        <w:t>ввод объектов в эксплуатацию</w:t>
      </w:r>
      <w:r w:rsidR="00851AD6" w:rsidRPr="00C8411D">
        <w:rPr>
          <w:spacing w:val="-20"/>
        </w:rPr>
        <w:t>»</w:t>
      </w:r>
      <w:r w:rsidR="00EE17C4" w:rsidRPr="00C8411D">
        <w:rPr>
          <w:spacing w:val="-20"/>
        </w:rPr>
        <w:t>»</w:t>
      </w:r>
      <w:r w:rsidR="00F07C09" w:rsidRPr="00C8411D">
        <w:rPr>
          <w:spacing w:val="-20"/>
        </w:rPr>
        <w:t>;</w:t>
      </w:r>
    </w:p>
    <w:p w:rsidR="00B53A2E" w:rsidRDefault="00B53A2E" w:rsidP="00B53A2E">
      <w:pPr>
        <w:pStyle w:val="a4"/>
        <w:tabs>
          <w:tab w:val="left" w:pos="993"/>
        </w:tabs>
        <w:ind w:left="0" w:firstLine="709"/>
        <w:jc w:val="both"/>
        <w:rPr>
          <w:spacing w:val="-20"/>
        </w:rPr>
      </w:pPr>
      <w:r>
        <w:rPr>
          <w:spacing w:val="-20"/>
        </w:rPr>
        <w:t>-</w:t>
      </w:r>
      <w:r w:rsidR="00F07C09" w:rsidRPr="00B53A2E">
        <w:rPr>
          <w:spacing w:val="-20"/>
        </w:rPr>
        <w:t xml:space="preserve"> от </w:t>
      </w:r>
      <w:r w:rsidR="00CD7E36" w:rsidRPr="00B53A2E">
        <w:rPr>
          <w:spacing w:val="-20"/>
        </w:rPr>
        <w:t>30.08.2016</w:t>
      </w:r>
      <w:r w:rsidR="00F07C09" w:rsidRPr="00B53A2E">
        <w:rPr>
          <w:spacing w:val="-20"/>
        </w:rPr>
        <w:t xml:space="preserve"> № </w:t>
      </w:r>
      <w:r w:rsidR="00CD7E36" w:rsidRPr="00B53A2E">
        <w:rPr>
          <w:spacing w:val="-20"/>
        </w:rPr>
        <w:t>112</w:t>
      </w:r>
      <w:r w:rsidR="00F07C09" w:rsidRPr="00B53A2E">
        <w:rPr>
          <w:spacing w:val="-20"/>
        </w:rPr>
        <w:t>-П «</w:t>
      </w:r>
      <w:r w:rsidR="00EE17C4" w:rsidRPr="00B53A2E">
        <w:rPr>
          <w:spacing w:val="-20"/>
        </w:rPr>
        <w:t xml:space="preserve">О внесении изменений в Административный регламент предоставления  Администрацией Николаевского сельского поселения муниципальной услуги </w:t>
      </w:r>
      <w:r w:rsidR="00EE17C4" w:rsidRPr="00B53A2E">
        <w:rPr>
          <w:iCs/>
          <w:spacing w:val="-20"/>
        </w:rPr>
        <w:t>«</w:t>
      </w:r>
      <w:r w:rsidR="00EE17C4" w:rsidRPr="00B53A2E">
        <w:rPr>
          <w:spacing w:val="-20"/>
        </w:rPr>
        <w:t xml:space="preserve">Выдача разрешений на </w:t>
      </w:r>
      <w:r w:rsidR="00CD7E36" w:rsidRPr="00B53A2E">
        <w:rPr>
          <w:rFonts w:eastAsia="Calibri"/>
          <w:spacing w:val="-20"/>
        </w:rPr>
        <w:t>ввод объектов в эксплуатацию</w:t>
      </w:r>
      <w:r w:rsidR="00EE17C4" w:rsidRPr="00B53A2E">
        <w:rPr>
          <w:spacing w:val="-20"/>
        </w:rPr>
        <w:t>»</w:t>
      </w:r>
      <w:r w:rsidR="00F07C09" w:rsidRPr="00B53A2E">
        <w:rPr>
          <w:spacing w:val="-20"/>
        </w:rPr>
        <w:t>»</w:t>
      </w:r>
      <w:r w:rsidR="00CD7E36" w:rsidRPr="00B53A2E">
        <w:rPr>
          <w:spacing w:val="-20"/>
        </w:rPr>
        <w:t>, утвержденный постановлением Администрации Николаевского сельского поселения от 19.03.2012 № 70-П (в редакции от 01.08.2014 № 87-П)</w:t>
      </w:r>
      <w:r w:rsidR="00F07C09" w:rsidRPr="00B53A2E">
        <w:rPr>
          <w:spacing w:val="-20"/>
        </w:rPr>
        <w:t>;</w:t>
      </w:r>
    </w:p>
    <w:p w:rsidR="00B53A2E" w:rsidRDefault="00B53A2E" w:rsidP="00B53A2E">
      <w:pPr>
        <w:pStyle w:val="a4"/>
        <w:tabs>
          <w:tab w:val="left" w:pos="993"/>
        </w:tabs>
        <w:ind w:left="0" w:firstLine="709"/>
        <w:jc w:val="both"/>
        <w:rPr>
          <w:spacing w:val="-20"/>
        </w:rPr>
      </w:pPr>
      <w:r>
        <w:rPr>
          <w:spacing w:val="-20"/>
        </w:rPr>
        <w:t>-</w:t>
      </w:r>
      <w:r w:rsidR="00F07C09" w:rsidRPr="00C8411D">
        <w:rPr>
          <w:spacing w:val="-20"/>
        </w:rPr>
        <w:t xml:space="preserve"> от </w:t>
      </w:r>
      <w:r w:rsidR="00CD7E36" w:rsidRPr="00C8411D">
        <w:rPr>
          <w:spacing w:val="-20"/>
        </w:rPr>
        <w:t>17.03.2017</w:t>
      </w:r>
      <w:r w:rsidR="00F07C09" w:rsidRPr="00C8411D">
        <w:rPr>
          <w:spacing w:val="-20"/>
        </w:rPr>
        <w:t xml:space="preserve"> № </w:t>
      </w:r>
      <w:r w:rsidR="00CD7E36" w:rsidRPr="00C8411D">
        <w:rPr>
          <w:spacing w:val="-20"/>
        </w:rPr>
        <w:t>39</w:t>
      </w:r>
      <w:r w:rsidR="00F07C09" w:rsidRPr="00C8411D">
        <w:rPr>
          <w:spacing w:val="-20"/>
        </w:rPr>
        <w:t>-П «</w:t>
      </w:r>
      <w:r w:rsidR="00EE17C4" w:rsidRPr="00C8411D">
        <w:rPr>
          <w:spacing w:val="-20"/>
        </w:rPr>
        <w:t xml:space="preserve">О внесении изменений в Административный регламент предоставления  Администрацией Николаевского сельского поселения муниципальной услуги </w:t>
      </w:r>
      <w:r w:rsidR="00EE17C4" w:rsidRPr="00C8411D">
        <w:rPr>
          <w:iCs/>
          <w:spacing w:val="-20"/>
        </w:rPr>
        <w:t>«</w:t>
      </w:r>
      <w:r w:rsidR="00EE17C4" w:rsidRPr="00C8411D">
        <w:rPr>
          <w:spacing w:val="-20"/>
        </w:rPr>
        <w:t xml:space="preserve">Выдача разрешений на </w:t>
      </w:r>
      <w:r w:rsidR="00CD7E36" w:rsidRPr="00C8411D">
        <w:rPr>
          <w:rFonts w:eastAsia="Calibri"/>
          <w:spacing w:val="-20"/>
        </w:rPr>
        <w:t>ввод объектов в эксплуатацию</w:t>
      </w:r>
      <w:r w:rsidR="00CD7E36" w:rsidRPr="00C8411D">
        <w:rPr>
          <w:spacing w:val="-20"/>
        </w:rPr>
        <w:t>»», утвержденный постановлением Администрации Николаевского сельского поселения от 19.03.2012 № 70-П (в редакции от 01.08.2014 № 87-П, от 30.08.2016 № 112-П</w:t>
      </w:r>
      <w:r w:rsidR="00EE17C4" w:rsidRPr="00C8411D">
        <w:rPr>
          <w:spacing w:val="-20"/>
        </w:rPr>
        <w:t>)</w:t>
      </w:r>
      <w:r w:rsidR="00F07C09" w:rsidRPr="00C8411D">
        <w:rPr>
          <w:spacing w:val="-20"/>
        </w:rPr>
        <w:t>».</w:t>
      </w:r>
    </w:p>
    <w:p w:rsidR="00F33792" w:rsidRPr="00B53A2E" w:rsidRDefault="00B53A2E" w:rsidP="00B53A2E">
      <w:pPr>
        <w:pStyle w:val="a4"/>
        <w:tabs>
          <w:tab w:val="left" w:pos="993"/>
        </w:tabs>
        <w:ind w:left="0" w:firstLine="709"/>
        <w:jc w:val="both"/>
        <w:rPr>
          <w:spacing w:val="-20"/>
        </w:rPr>
      </w:pPr>
      <w:r>
        <w:rPr>
          <w:spacing w:val="-20"/>
        </w:rPr>
        <w:t xml:space="preserve">3. </w:t>
      </w:r>
      <w:r w:rsidR="00093F62" w:rsidRPr="00B53A2E">
        <w:rPr>
          <w:spacing w:val="-20"/>
        </w:rPr>
        <w:t>Настоящее постановление вступает в силу после официального обнародования.</w:t>
      </w:r>
    </w:p>
    <w:p w:rsidR="00FF1BF3" w:rsidRPr="00C8411D" w:rsidRDefault="00FF1BF3" w:rsidP="00F33792">
      <w:pPr>
        <w:ind w:firstLine="709"/>
        <w:jc w:val="both"/>
        <w:rPr>
          <w:spacing w:val="-20"/>
        </w:rPr>
      </w:pPr>
    </w:p>
    <w:p w:rsidR="00FF1BF3" w:rsidRPr="00C8411D" w:rsidRDefault="00FF1BF3" w:rsidP="00FF1BF3">
      <w:pPr>
        <w:autoSpaceDE w:val="0"/>
        <w:autoSpaceDN w:val="0"/>
        <w:adjustRightInd w:val="0"/>
        <w:jc w:val="both"/>
        <w:rPr>
          <w:spacing w:val="-20"/>
        </w:rPr>
      </w:pPr>
    </w:p>
    <w:p w:rsidR="00FF1BF3" w:rsidRPr="00C8411D" w:rsidRDefault="00093F62" w:rsidP="00FF1BF3">
      <w:pPr>
        <w:autoSpaceDE w:val="0"/>
        <w:autoSpaceDN w:val="0"/>
        <w:adjustRightInd w:val="0"/>
        <w:jc w:val="both"/>
        <w:rPr>
          <w:spacing w:val="-20"/>
        </w:rPr>
      </w:pPr>
      <w:r w:rsidRPr="00C8411D">
        <w:rPr>
          <w:spacing w:val="-20"/>
        </w:rPr>
        <w:t>Г</w:t>
      </w:r>
      <w:r w:rsidR="00FF1BF3" w:rsidRPr="00C8411D">
        <w:rPr>
          <w:spacing w:val="-20"/>
        </w:rPr>
        <w:t>лав</w:t>
      </w:r>
      <w:r w:rsidRPr="00C8411D">
        <w:rPr>
          <w:spacing w:val="-20"/>
        </w:rPr>
        <w:t>а</w:t>
      </w:r>
      <w:r w:rsidR="00FF1BF3" w:rsidRPr="00C8411D">
        <w:rPr>
          <w:spacing w:val="-20"/>
        </w:rPr>
        <w:t xml:space="preserve"> Николаевского </w:t>
      </w:r>
    </w:p>
    <w:p w:rsidR="00FF1BF3" w:rsidRPr="00C8411D" w:rsidRDefault="00FF1BF3" w:rsidP="00FF1BF3">
      <w:pPr>
        <w:autoSpaceDE w:val="0"/>
        <w:autoSpaceDN w:val="0"/>
        <w:adjustRightInd w:val="0"/>
        <w:jc w:val="both"/>
        <w:rPr>
          <w:spacing w:val="-20"/>
        </w:rPr>
      </w:pPr>
      <w:r w:rsidRPr="00C8411D">
        <w:rPr>
          <w:spacing w:val="-20"/>
        </w:rPr>
        <w:t>сельского поселения</w:t>
      </w:r>
      <w:r w:rsidR="00003E11" w:rsidRPr="00C8411D">
        <w:rPr>
          <w:spacing w:val="-20"/>
        </w:rPr>
        <w:tab/>
      </w:r>
      <w:r w:rsidR="00003E11" w:rsidRPr="00C8411D">
        <w:rPr>
          <w:spacing w:val="-20"/>
        </w:rPr>
        <w:tab/>
      </w:r>
      <w:r w:rsidR="00003E11" w:rsidRPr="00C8411D">
        <w:rPr>
          <w:spacing w:val="-20"/>
        </w:rPr>
        <w:tab/>
      </w:r>
      <w:r w:rsidR="00003E11" w:rsidRPr="00C8411D">
        <w:rPr>
          <w:spacing w:val="-20"/>
        </w:rPr>
        <w:tab/>
      </w:r>
      <w:r w:rsidR="00003E11" w:rsidRPr="00C8411D">
        <w:rPr>
          <w:spacing w:val="-20"/>
        </w:rPr>
        <w:tab/>
      </w:r>
      <w:r w:rsidR="00003E11" w:rsidRPr="00C8411D">
        <w:rPr>
          <w:spacing w:val="-20"/>
        </w:rPr>
        <w:tab/>
        <w:t xml:space="preserve"> </w:t>
      </w:r>
      <w:r w:rsidR="00C8411D" w:rsidRPr="00C8411D">
        <w:rPr>
          <w:spacing w:val="-20"/>
        </w:rPr>
        <w:t xml:space="preserve">     </w:t>
      </w:r>
      <w:r w:rsidR="00C8411D">
        <w:rPr>
          <w:spacing w:val="-20"/>
        </w:rPr>
        <w:t xml:space="preserve">                                     </w:t>
      </w:r>
      <w:r w:rsidR="00C8411D" w:rsidRPr="00C8411D">
        <w:rPr>
          <w:spacing w:val="-20"/>
        </w:rPr>
        <w:t xml:space="preserve">   </w:t>
      </w:r>
      <w:r w:rsidR="00003E11" w:rsidRPr="00C8411D">
        <w:rPr>
          <w:spacing w:val="-20"/>
        </w:rPr>
        <w:t xml:space="preserve">    </w:t>
      </w:r>
      <w:r w:rsidRPr="00C8411D">
        <w:rPr>
          <w:spacing w:val="-20"/>
        </w:rPr>
        <w:t>В.И. Никифоров</w:t>
      </w:r>
    </w:p>
    <w:p w:rsidR="002E2A07" w:rsidRDefault="002E2A07" w:rsidP="00FF1BF3">
      <w:pPr>
        <w:autoSpaceDE w:val="0"/>
        <w:autoSpaceDN w:val="0"/>
        <w:adjustRightInd w:val="0"/>
        <w:jc w:val="both"/>
        <w:rPr>
          <w:spacing w:val="-20"/>
        </w:rPr>
      </w:pPr>
    </w:p>
    <w:p w:rsidR="00BF003E" w:rsidRPr="00C8411D" w:rsidRDefault="00BF003E" w:rsidP="00FF1BF3">
      <w:pPr>
        <w:autoSpaceDE w:val="0"/>
        <w:autoSpaceDN w:val="0"/>
        <w:adjustRightInd w:val="0"/>
        <w:jc w:val="both"/>
        <w:rPr>
          <w:spacing w:val="-20"/>
        </w:rPr>
      </w:pPr>
    </w:p>
    <w:p w:rsidR="00FF1BF3" w:rsidRPr="00CD7E36" w:rsidRDefault="00FF1BF3" w:rsidP="00160DDD">
      <w:pPr>
        <w:pBdr>
          <w:bottom w:val="single" w:sz="12" w:space="0" w:color="auto"/>
        </w:pBdr>
        <w:autoSpaceDE w:val="0"/>
        <w:autoSpaceDN w:val="0"/>
        <w:adjustRightInd w:val="0"/>
        <w:jc w:val="both"/>
        <w:rPr>
          <w:sz w:val="20"/>
          <w:szCs w:val="20"/>
        </w:rPr>
      </w:pPr>
      <w:r w:rsidRPr="00CD7E36">
        <w:rPr>
          <w:sz w:val="20"/>
          <w:szCs w:val="20"/>
        </w:rPr>
        <w:t xml:space="preserve">исп. </w:t>
      </w:r>
      <w:r w:rsidR="00CD7E36" w:rsidRPr="00CD7E36">
        <w:rPr>
          <w:sz w:val="20"/>
          <w:szCs w:val="20"/>
        </w:rPr>
        <w:t>Немкова А.В., советник организационно-правового отдела</w:t>
      </w:r>
    </w:p>
    <w:p w:rsidR="00003E11" w:rsidRPr="00CD7E36" w:rsidRDefault="00FF1BF3" w:rsidP="00003E11">
      <w:pPr>
        <w:autoSpaceDE w:val="0"/>
        <w:autoSpaceDN w:val="0"/>
        <w:adjustRightInd w:val="0"/>
        <w:jc w:val="both"/>
        <w:rPr>
          <w:sz w:val="20"/>
          <w:szCs w:val="20"/>
        </w:rPr>
      </w:pPr>
      <w:r w:rsidRPr="00CD7E36">
        <w:rPr>
          <w:sz w:val="20"/>
          <w:szCs w:val="20"/>
        </w:rPr>
        <w:t>Разослать</w:t>
      </w:r>
      <w:r w:rsidR="002E2A07" w:rsidRPr="00CD7E36">
        <w:rPr>
          <w:sz w:val="20"/>
          <w:szCs w:val="20"/>
        </w:rPr>
        <w:t xml:space="preserve">: </w:t>
      </w:r>
      <w:r w:rsidR="00160DDD" w:rsidRPr="00CD7E36">
        <w:rPr>
          <w:sz w:val="20"/>
          <w:szCs w:val="20"/>
        </w:rPr>
        <w:t>Землеустроитель</w:t>
      </w:r>
      <w:r w:rsidR="00F529A8" w:rsidRPr="00CD7E36">
        <w:rPr>
          <w:sz w:val="20"/>
          <w:szCs w:val="20"/>
        </w:rPr>
        <w:t>.</w:t>
      </w:r>
      <w:r w:rsidRPr="00CD7E36">
        <w:rPr>
          <w:sz w:val="20"/>
          <w:szCs w:val="20"/>
        </w:rPr>
        <w:t>, инф.папки-2, регистр</w:t>
      </w:r>
      <w:r w:rsidR="00C8411D">
        <w:rPr>
          <w:sz w:val="20"/>
          <w:szCs w:val="20"/>
        </w:rPr>
        <w:t>,  оф.</w:t>
      </w:r>
      <w:r w:rsidR="00CD7E36" w:rsidRPr="00CD7E36">
        <w:rPr>
          <w:sz w:val="20"/>
          <w:szCs w:val="20"/>
        </w:rPr>
        <w:t>с</w:t>
      </w:r>
      <w:r w:rsidR="00160DDD" w:rsidRPr="00CD7E36">
        <w:rPr>
          <w:sz w:val="20"/>
          <w:szCs w:val="20"/>
        </w:rPr>
        <w:t>айт</w:t>
      </w:r>
    </w:p>
    <w:p w:rsidR="00CD7E36" w:rsidRPr="00CD7E36" w:rsidRDefault="00CD7E36" w:rsidP="00003E11">
      <w:pPr>
        <w:autoSpaceDE w:val="0"/>
        <w:autoSpaceDN w:val="0"/>
        <w:adjustRightInd w:val="0"/>
        <w:jc w:val="both"/>
        <w:rPr>
          <w:sz w:val="20"/>
          <w:szCs w:val="20"/>
        </w:rPr>
      </w:pPr>
    </w:p>
    <w:p w:rsidR="00671005" w:rsidRDefault="00671005" w:rsidP="00C8411D">
      <w:pPr>
        <w:pStyle w:val="ConsPlusTitle"/>
        <w:ind w:firstLine="4536"/>
        <w:jc w:val="center"/>
        <w:rPr>
          <w:rFonts w:ascii="Times New Roman" w:hAnsi="Times New Roman" w:cs="Times New Roman"/>
          <w:b w:val="0"/>
          <w:sz w:val="24"/>
          <w:szCs w:val="24"/>
        </w:rPr>
      </w:pPr>
    </w:p>
    <w:p w:rsidR="00CD7E36" w:rsidRPr="00671005" w:rsidRDefault="00CD7E36" w:rsidP="00C8411D">
      <w:pPr>
        <w:pStyle w:val="ConsPlusTitle"/>
        <w:ind w:firstLine="4536"/>
        <w:jc w:val="center"/>
        <w:rPr>
          <w:rFonts w:ascii="Times New Roman" w:hAnsi="Times New Roman" w:cs="Times New Roman"/>
          <w:b w:val="0"/>
          <w:sz w:val="24"/>
          <w:szCs w:val="24"/>
        </w:rPr>
      </w:pPr>
      <w:r w:rsidRPr="00671005">
        <w:rPr>
          <w:rFonts w:ascii="Times New Roman" w:hAnsi="Times New Roman" w:cs="Times New Roman"/>
          <w:b w:val="0"/>
          <w:sz w:val="24"/>
          <w:szCs w:val="24"/>
        </w:rPr>
        <w:lastRenderedPageBreak/>
        <w:t>Приложение</w:t>
      </w:r>
    </w:p>
    <w:p w:rsidR="00CD7E36" w:rsidRPr="00671005" w:rsidRDefault="00CD7E36" w:rsidP="00C8411D">
      <w:pPr>
        <w:pStyle w:val="ConsPlusTitle"/>
        <w:ind w:firstLine="4536"/>
        <w:jc w:val="center"/>
        <w:rPr>
          <w:rFonts w:ascii="Times New Roman" w:hAnsi="Times New Roman" w:cs="Times New Roman"/>
          <w:b w:val="0"/>
          <w:sz w:val="24"/>
          <w:szCs w:val="24"/>
        </w:rPr>
      </w:pPr>
      <w:r w:rsidRPr="00671005">
        <w:rPr>
          <w:rFonts w:ascii="Times New Roman" w:hAnsi="Times New Roman" w:cs="Times New Roman"/>
          <w:b w:val="0"/>
          <w:sz w:val="24"/>
          <w:szCs w:val="24"/>
        </w:rPr>
        <w:t>к постановлению Администрации</w:t>
      </w:r>
    </w:p>
    <w:p w:rsidR="00CD7E36" w:rsidRPr="00671005" w:rsidRDefault="00CD7E36" w:rsidP="00C8411D">
      <w:pPr>
        <w:pStyle w:val="ConsPlusTitle"/>
        <w:ind w:firstLine="4536"/>
        <w:jc w:val="center"/>
        <w:rPr>
          <w:rFonts w:ascii="Times New Roman" w:hAnsi="Times New Roman" w:cs="Times New Roman"/>
          <w:b w:val="0"/>
          <w:sz w:val="24"/>
          <w:szCs w:val="24"/>
        </w:rPr>
      </w:pPr>
      <w:r w:rsidRPr="00671005">
        <w:rPr>
          <w:rFonts w:ascii="Times New Roman" w:hAnsi="Times New Roman" w:cs="Times New Roman"/>
          <w:b w:val="0"/>
          <w:sz w:val="24"/>
          <w:szCs w:val="24"/>
        </w:rPr>
        <w:t>Николаевского сельского поселения</w:t>
      </w:r>
    </w:p>
    <w:p w:rsidR="00CD7E36" w:rsidRPr="00671005" w:rsidRDefault="00CD7E36" w:rsidP="00C8411D">
      <w:pPr>
        <w:pStyle w:val="ConsPlusTitle"/>
        <w:ind w:firstLine="4536"/>
        <w:jc w:val="center"/>
        <w:rPr>
          <w:rFonts w:ascii="Times New Roman" w:hAnsi="Times New Roman" w:cs="Times New Roman"/>
          <w:b w:val="0"/>
          <w:sz w:val="24"/>
          <w:szCs w:val="24"/>
        </w:rPr>
      </w:pPr>
      <w:r w:rsidRPr="00671005">
        <w:rPr>
          <w:rFonts w:ascii="Times New Roman" w:hAnsi="Times New Roman" w:cs="Times New Roman"/>
          <w:b w:val="0"/>
          <w:sz w:val="24"/>
          <w:szCs w:val="24"/>
        </w:rPr>
        <w:t xml:space="preserve">от </w:t>
      </w:r>
      <w:r w:rsidR="009E3364" w:rsidRPr="00671005">
        <w:rPr>
          <w:rFonts w:ascii="Times New Roman" w:hAnsi="Times New Roman" w:cs="Times New Roman"/>
          <w:b w:val="0"/>
          <w:sz w:val="24"/>
          <w:szCs w:val="24"/>
        </w:rPr>
        <w:t xml:space="preserve">29.03.2018 </w:t>
      </w:r>
      <w:r w:rsidRPr="00671005">
        <w:rPr>
          <w:rFonts w:ascii="Times New Roman" w:hAnsi="Times New Roman" w:cs="Times New Roman"/>
          <w:b w:val="0"/>
          <w:sz w:val="24"/>
          <w:szCs w:val="24"/>
        </w:rPr>
        <w:t>№</w:t>
      </w:r>
      <w:r w:rsidR="009E3364" w:rsidRPr="00671005">
        <w:rPr>
          <w:rFonts w:ascii="Times New Roman" w:hAnsi="Times New Roman" w:cs="Times New Roman"/>
          <w:b w:val="0"/>
          <w:sz w:val="24"/>
          <w:szCs w:val="24"/>
        </w:rPr>
        <w:t xml:space="preserve"> 40-П</w:t>
      </w:r>
    </w:p>
    <w:p w:rsidR="00671005" w:rsidRPr="00671005" w:rsidRDefault="00671005" w:rsidP="00C8411D">
      <w:pPr>
        <w:pStyle w:val="ConsPlusTitle"/>
        <w:ind w:firstLine="4536"/>
        <w:jc w:val="center"/>
        <w:rPr>
          <w:rFonts w:ascii="Times New Roman" w:hAnsi="Times New Roman" w:cs="Times New Roman"/>
          <w:b w:val="0"/>
          <w:sz w:val="24"/>
          <w:szCs w:val="24"/>
        </w:rPr>
      </w:pPr>
    </w:p>
    <w:p w:rsidR="00671005" w:rsidRPr="00671005" w:rsidRDefault="00671005" w:rsidP="00C8411D">
      <w:pPr>
        <w:pStyle w:val="ConsPlusTitle"/>
        <w:ind w:firstLine="4536"/>
        <w:jc w:val="center"/>
        <w:rPr>
          <w:rFonts w:ascii="Times New Roman" w:hAnsi="Times New Roman" w:cs="Times New Roman"/>
          <w:b w:val="0"/>
          <w:sz w:val="24"/>
          <w:szCs w:val="24"/>
        </w:rPr>
      </w:pPr>
    </w:p>
    <w:p w:rsidR="00671005" w:rsidRPr="00671005" w:rsidRDefault="00671005" w:rsidP="00671005">
      <w:pPr>
        <w:pStyle w:val="ConsPlusTitle"/>
        <w:ind w:firstLine="4536"/>
        <w:jc w:val="both"/>
        <w:rPr>
          <w:rFonts w:ascii="Times New Roman" w:hAnsi="Times New Roman" w:cs="Times New Roman"/>
          <w:b w:val="0"/>
          <w:sz w:val="24"/>
          <w:szCs w:val="24"/>
        </w:rPr>
      </w:pPr>
    </w:p>
    <w:p w:rsidR="00671005" w:rsidRPr="00671005" w:rsidRDefault="00671005" w:rsidP="00671005">
      <w:pPr>
        <w:pStyle w:val="ConsPlusTitle"/>
        <w:jc w:val="center"/>
        <w:rPr>
          <w:rFonts w:ascii="Times New Roman" w:hAnsi="Times New Roman" w:cs="Times New Roman"/>
          <w:sz w:val="24"/>
          <w:szCs w:val="24"/>
        </w:rPr>
      </w:pPr>
      <w:r w:rsidRPr="00671005">
        <w:rPr>
          <w:rFonts w:ascii="Times New Roman" w:hAnsi="Times New Roman" w:cs="Times New Roman"/>
          <w:sz w:val="24"/>
          <w:szCs w:val="24"/>
        </w:rPr>
        <w:t>Административный регламент</w:t>
      </w:r>
    </w:p>
    <w:p w:rsidR="00671005" w:rsidRPr="00671005" w:rsidRDefault="00671005" w:rsidP="00671005">
      <w:pPr>
        <w:pStyle w:val="ConsPlusTitle"/>
        <w:jc w:val="center"/>
        <w:rPr>
          <w:rFonts w:ascii="Times New Roman" w:hAnsi="Times New Roman" w:cs="Times New Roman"/>
          <w:sz w:val="24"/>
          <w:szCs w:val="24"/>
        </w:rPr>
      </w:pPr>
      <w:r w:rsidRPr="00671005">
        <w:rPr>
          <w:rFonts w:ascii="Times New Roman" w:hAnsi="Times New Roman" w:cs="Times New Roman"/>
          <w:sz w:val="24"/>
          <w:szCs w:val="24"/>
        </w:rPr>
        <w:t>по предоставлению муниципальной услуги</w:t>
      </w:r>
    </w:p>
    <w:p w:rsidR="00671005" w:rsidRPr="00671005" w:rsidRDefault="00671005" w:rsidP="00671005">
      <w:pPr>
        <w:pStyle w:val="ConsPlusTitle"/>
        <w:jc w:val="center"/>
        <w:rPr>
          <w:rFonts w:ascii="Times New Roman" w:hAnsi="Times New Roman" w:cs="Times New Roman"/>
          <w:sz w:val="24"/>
          <w:szCs w:val="24"/>
        </w:rPr>
      </w:pPr>
      <w:r w:rsidRPr="00671005">
        <w:rPr>
          <w:rFonts w:ascii="Times New Roman" w:hAnsi="Times New Roman" w:cs="Times New Roman"/>
          <w:sz w:val="24"/>
          <w:szCs w:val="24"/>
        </w:rPr>
        <w:t>«Выдача разрешения на ввод объекта в эксплуатацию»</w:t>
      </w:r>
    </w:p>
    <w:p w:rsidR="00671005" w:rsidRPr="00671005" w:rsidRDefault="00671005" w:rsidP="00671005">
      <w:pPr>
        <w:pStyle w:val="ConsPlusTitle"/>
        <w:ind w:firstLine="4536"/>
        <w:jc w:val="center"/>
        <w:rPr>
          <w:rFonts w:ascii="Times New Roman" w:hAnsi="Times New Roman" w:cs="Times New Roman"/>
          <w:b w:val="0"/>
          <w:sz w:val="24"/>
          <w:szCs w:val="24"/>
        </w:rPr>
      </w:pPr>
    </w:p>
    <w:p w:rsidR="00671005" w:rsidRPr="00671005" w:rsidRDefault="00671005" w:rsidP="00671005">
      <w:pPr>
        <w:pStyle w:val="ConsPlusTitle"/>
        <w:ind w:firstLine="4536"/>
        <w:jc w:val="both"/>
        <w:rPr>
          <w:rFonts w:ascii="Times New Roman" w:hAnsi="Times New Roman" w:cs="Times New Roman"/>
          <w:b w:val="0"/>
          <w:sz w:val="24"/>
          <w:szCs w:val="24"/>
        </w:rPr>
      </w:pPr>
    </w:p>
    <w:p w:rsidR="00671005" w:rsidRPr="00671005" w:rsidRDefault="00671005" w:rsidP="00671005">
      <w:pPr>
        <w:pStyle w:val="ConsPlusTitle"/>
        <w:ind w:firstLine="4536"/>
        <w:jc w:val="both"/>
        <w:rPr>
          <w:rFonts w:ascii="Times New Roman" w:hAnsi="Times New Roman" w:cs="Times New Roman"/>
          <w:b w:val="0"/>
          <w:sz w:val="24"/>
          <w:szCs w:val="24"/>
        </w:rPr>
      </w:pPr>
    </w:p>
    <w:p w:rsidR="00671005" w:rsidRDefault="00671005" w:rsidP="00671005">
      <w:pPr>
        <w:pStyle w:val="1"/>
        <w:widowControl/>
        <w:numPr>
          <w:ilvl w:val="0"/>
          <w:numId w:val="10"/>
        </w:numPr>
        <w:overflowPunct/>
        <w:autoSpaceDE/>
        <w:autoSpaceDN/>
        <w:adjustRightInd/>
        <w:ind w:left="0" w:firstLine="0"/>
        <w:jc w:val="center"/>
        <w:rPr>
          <w:b/>
          <w:sz w:val="24"/>
          <w:szCs w:val="24"/>
        </w:rPr>
      </w:pPr>
      <w:r w:rsidRPr="00671005">
        <w:rPr>
          <w:b/>
          <w:sz w:val="24"/>
          <w:szCs w:val="24"/>
        </w:rPr>
        <w:t>Общие положения</w:t>
      </w:r>
    </w:p>
    <w:p w:rsidR="00671005" w:rsidRPr="00671005" w:rsidRDefault="00671005" w:rsidP="00671005"/>
    <w:p w:rsidR="00671005" w:rsidRPr="00671005" w:rsidRDefault="00671005" w:rsidP="00671005">
      <w:pPr>
        <w:pStyle w:val="2"/>
        <w:spacing w:before="0" w:after="0"/>
        <w:ind w:firstLine="709"/>
        <w:jc w:val="both"/>
        <w:rPr>
          <w:rFonts w:ascii="Times New Roman" w:eastAsia="Calibri" w:hAnsi="Times New Roman" w:cs="Times New Roman"/>
          <w:i w:val="0"/>
          <w:sz w:val="24"/>
          <w:szCs w:val="24"/>
        </w:rPr>
      </w:pPr>
      <w:r w:rsidRPr="00671005">
        <w:rPr>
          <w:rFonts w:ascii="Times New Roman" w:hAnsi="Times New Roman" w:cs="Times New Roman"/>
          <w:i w:val="0"/>
          <w:sz w:val="24"/>
          <w:szCs w:val="24"/>
        </w:rPr>
        <w:t xml:space="preserve">1.1. </w:t>
      </w:r>
      <w:r w:rsidRPr="00671005">
        <w:rPr>
          <w:rFonts w:ascii="Times New Roman" w:eastAsia="Calibri" w:hAnsi="Times New Roman" w:cs="Times New Roman"/>
          <w:i w:val="0"/>
          <w:sz w:val="24"/>
          <w:szCs w:val="24"/>
        </w:rPr>
        <w:t>Предмет регулирования административного регламента</w:t>
      </w:r>
    </w:p>
    <w:p w:rsidR="00671005" w:rsidRPr="00671005" w:rsidRDefault="00671005" w:rsidP="00671005">
      <w:pPr>
        <w:pStyle w:val="ConsPlusNormal"/>
        <w:adjustRightInd/>
        <w:jc w:val="both"/>
        <w:rPr>
          <w:rFonts w:ascii="Times New Roman" w:hAnsi="Times New Roman" w:cs="Times New Roman"/>
          <w:sz w:val="24"/>
          <w:szCs w:val="24"/>
        </w:rPr>
      </w:pPr>
      <w:r w:rsidRPr="00671005">
        <w:rPr>
          <w:rFonts w:ascii="Times New Roman" w:hAnsi="Times New Roman" w:cs="Times New Roman"/>
          <w:sz w:val="24"/>
          <w:szCs w:val="24"/>
        </w:rPr>
        <w:t xml:space="preserve">Административный регламент по предоставлению муниципальной услуги выдача разрешения на ввод объекта в эксплуатацию (далее – Административный регламент) разработан в целях регулирования предоставления и доступности муниципальной услуги по выдаче разрешения на ввод объекта в эксплуатацию (далее – муниципальная услуга), определяет сроки и последовательность действий (административных процедур) при осуществлении полномочий по предоставлению муниципальной услуги. Административный регламент разработан на основании Градостроительного </w:t>
      </w:r>
      <w:hyperlink r:id="rId7" w:history="1">
        <w:r w:rsidRPr="00671005">
          <w:rPr>
            <w:rStyle w:val="a3"/>
            <w:rFonts w:ascii="Times New Roman" w:hAnsi="Times New Roman" w:cs="Times New Roman"/>
            <w:color w:val="auto"/>
            <w:sz w:val="24"/>
            <w:szCs w:val="24"/>
          </w:rPr>
          <w:t>кодекса</w:t>
        </w:r>
      </w:hyperlink>
      <w:r w:rsidRPr="00671005">
        <w:rPr>
          <w:rFonts w:ascii="Times New Roman" w:hAnsi="Times New Roman" w:cs="Times New Roman"/>
          <w:sz w:val="24"/>
          <w:szCs w:val="24"/>
        </w:rPr>
        <w:t xml:space="preserve"> Российской Федерации, Федерального </w:t>
      </w:r>
      <w:hyperlink r:id="rId8" w:history="1">
        <w:r w:rsidRPr="00671005">
          <w:rPr>
            <w:rStyle w:val="a3"/>
            <w:rFonts w:ascii="Times New Roman" w:hAnsi="Times New Roman" w:cs="Times New Roman"/>
            <w:color w:val="auto"/>
            <w:sz w:val="24"/>
            <w:szCs w:val="24"/>
          </w:rPr>
          <w:t>закона</w:t>
        </w:r>
      </w:hyperlink>
      <w:r w:rsidRPr="00671005">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671005" w:rsidRPr="00671005" w:rsidRDefault="00671005" w:rsidP="00671005">
      <w:pPr>
        <w:pStyle w:val="7"/>
        <w:shd w:val="clear" w:color="auto" w:fill="auto"/>
        <w:spacing w:before="0" w:line="240" w:lineRule="auto"/>
        <w:ind w:firstLine="709"/>
        <w:jc w:val="both"/>
        <w:rPr>
          <w:sz w:val="24"/>
          <w:szCs w:val="24"/>
        </w:rPr>
      </w:pPr>
      <w:r w:rsidRPr="00671005">
        <w:rPr>
          <w:sz w:val="24"/>
          <w:szCs w:val="24"/>
        </w:rPr>
        <w:t>Действие Административного регламента распространяется на объекты, расположенные на территории Николаевского сельского поселения.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форме с использованием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671005" w:rsidRPr="00671005" w:rsidRDefault="00671005" w:rsidP="00671005">
      <w:pPr>
        <w:ind w:firstLine="709"/>
        <w:jc w:val="both"/>
      </w:pPr>
    </w:p>
    <w:p w:rsidR="00671005" w:rsidRPr="00671005" w:rsidRDefault="00671005" w:rsidP="00671005">
      <w:pPr>
        <w:pStyle w:val="2"/>
        <w:spacing w:before="0" w:after="0"/>
        <w:ind w:firstLine="709"/>
        <w:jc w:val="both"/>
        <w:rPr>
          <w:rFonts w:ascii="Times New Roman" w:hAnsi="Times New Roman" w:cs="Times New Roman"/>
          <w:i w:val="0"/>
          <w:sz w:val="24"/>
          <w:szCs w:val="24"/>
        </w:rPr>
      </w:pPr>
      <w:r>
        <w:rPr>
          <w:rFonts w:ascii="Times New Roman" w:hAnsi="Times New Roman" w:cs="Times New Roman"/>
          <w:i w:val="0"/>
          <w:sz w:val="24"/>
          <w:szCs w:val="24"/>
        </w:rPr>
        <w:t>1.2. Круг заявителей</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671005" w:rsidRPr="00671005" w:rsidRDefault="00671005" w:rsidP="00671005">
      <w:pPr>
        <w:ind w:firstLine="709"/>
        <w:jc w:val="both"/>
      </w:pPr>
      <w:r w:rsidRPr="00671005">
        <w:t>От имени заявителей за предоставлением муниципальной услуги могут обратиться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обращаться от имени заявителей за предоставлением муниципальной услуги (далее – представители заявителей).</w:t>
      </w:r>
    </w:p>
    <w:p w:rsidR="00671005" w:rsidRPr="00671005" w:rsidRDefault="00671005" w:rsidP="00671005">
      <w:pPr>
        <w:ind w:firstLine="709"/>
        <w:jc w:val="both"/>
      </w:pP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1.3. Требования к порядку информирования</w:t>
      </w:r>
      <w:r>
        <w:rPr>
          <w:rFonts w:ascii="Times New Roman" w:hAnsi="Times New Roman" w:cs="Times New Roman"/>
          <w:i w:val="0"/>
          <w:sz w:val="24"/>
          <w:szCs w:val="24"/>
        </w:rPr>
        <w:t xml:space="preserve"> </w:t>
      </w:r>
      <w:r w:rsidRPr="00671005">
        <w:rPr>
          <w:rFonts w:ascii="Times New Roman" w:hAnsi="Times New Roman" w:cs="Times New Roman"/>
          <w:i w:val="0"/>
          <w:sz w:val="24"/>
          <w:szCs w:val="24"/>
        </w:rPr>
        <w:t>предоставления муниципальной услуги</w:t>
      </w:r>
    </w:p>
    <w:p w:rsidR="00671005" w:rsidRPr="00671005" w:rsidRDefault="00671005" w:rsidP="00671005">
      <w:pPr>
        <w:pStyle w:val="ConsPlusNonformat"/>
        <w:ind w:firstLine="709"/>
        <w:jc w:val="both"/>
        <w:rPr>
          <w:rFonts w:ascii="Times New Roman" w:hAnsi="Times New Roman" w:cs="Times New Roman"/>
          <w:i/>
          <w:sz w:val="24"/>
          <w:szCs w:val="24"/>
        </w:rPr>
      </w:pPr>
      <w:r w:rsidRPr="00671005">
        <w:rPr>
          <w:rFonts w:ascii="Times New Roman" w:hAnsi="Times New Roman" w:cs="Times New Roman"/>
          <w:sz w:val="24"/>
          <w:szCs w:val="24"/>
        </w:rPr>
        <w:t>Информирование о предоставлении муниципальной услуги осуществляется Администрацией Николаевского сельского поселения.</w:t>
      </w:r>
    </w:p>
    <w:p w:rsidR="00671005" w:rsidRPr="00671005" w:rsidRDefault="00671005" w:rsidP="00671005">
      <w:pPr>
        <w:pStyle w:val="ConsPlusNonformat"/>
        <w:jc w:val="both"/>
        <w:rPr>
          <w:rFonts w:ascii="Times New Roman" w:hAnsi="Times New Roman" w:cs="Times New Roman"/>
          <w:sz w:val="24"/>
          <w:szCs w:val="24"/>
        </w:rPr>
      </w:pPr>
      <w:r w:rsidRPr="00671005">
        <w:rPr>
          <w:rFonts w:ascii="Times New Roman" w:hAnsi="Times New Roman" w:cs="Times New Roman"/>
          <w:sz w:val="24"/>
          <w:szCs w:val="24"/>
        </w:rPr>
        <w:t>Место нахождения: 684032, с. Николаевка Елизовского района Камчатского края, ул.Елизовская 7, тел. 32-2-93.</w:t>
      </w:r>
    </w:p>
    <w:p w:rsidR="00671005" w:rsidRPr="00671005" w:rsidRDefault="00671005" w:rsidP="00671005">
      <w:pPr>
        <w:pStyle w:val="ConsPlusNonformat"/>
        <w:jc w:val="both"/>
        <w:rPr>
          <w:rFonts w:ascii="Times New Roman" w:hAnsi="Times New Roman" w:cs="Times New Roman"/>
          <w:sz w:val="24"/>
          <w:szCs w:val="24"/>
        </w:rPr>
      </w:pPr>
      <w:r w:rsidRPr="00671005">
        <w:rPr>
          <w:rFonts w:ascii="Times New Roman" w:hAnsi="Times New Roman" w:cs="Times New Roman"/>
          <w:sz w:val="24"/>
          <w:szCs w:val="24"/>
        </w:rPr>
        <w:t>График работы Администрации Николаевского сельского поселения:</w:t>
      </w:r>
    </w:p>
    <w:p w:rsidR="00671005" w:rsidRPr="00671005" w:rsidRDefault="00671005" w:rsidP="00671005">
      <w:pPr>
        <w:pStyle w:val="ConsPlusNonformat"/>
        <w:ind w:firstLine="709"/>
        <w:jc w:val="both"/>
        <w:rPr>
          <w:rFonts w:ascii="Times New Roman" w:hAnsi="Times New Roman" w:cs="Times New Roman"/>
          <w:sz w:val="24"/>
          <w:szCs w:val="24"/>
        </w:rPr>
      </w:pPr>
      <w:r w:rsidRPr="00671005">
        <w:rPr>
          <w:rFonts w:ascii="Times New Roman" w:hAnsi="Times New Roman" w:cs="Times New Roman"/>
          <w:sz w:val="24"/>
          <w:szCs w:val="24"/>
        </w:rPr>
        <w:lastRenderedPageBreak/>
        <w:t>Понедельник, вторник, среда, четверг – с 8.30 до 17.15. Обеденный перерыв – с 13.00 до 14.00.</w:t>
      </w:r>
    </w:p>
    <w:p w:rsidR="00671005" w:rsidRPr="00671005" w:rsidRDefault="00671005" w:rsidP="00671005">
      <w:pPr>
        <w:pStyle w:val="ConsPlusNonformat"/>
        <w:ind w:firstLine="709"/>
        <w:jc w:val="both"/>
        <w:rPr>
          <w:rFonts w:ascii="Times New Roman" w:hAnsi="Times New Roman" w:cs="Times New Roman"/>
          <w:sz w:val="24"/>
          <w:szCs w:val="24"/>
        </w:rPr>
      </w:pPr>
      <w:r w:rsidRPr="00671005">
        <w:rPr>
          <w:rFonts w:ascii="Times New Roman" w:hAnsi="Times New Roman" w:cs="Times New Roman"/>
          <w:sz w:val="24"/>
          <w:szCs w:val="24"/>
        </w:rPr>
        <w:t>Пятница - с 8.30 до 13.30. Без обеденного перерыва.</w:t>
      </w:r>
    </w:p>
    <w:p w:rsidR="00671005" w:rsidRPr="00671005" w:rsidRDefault="00671005" w:rsidP="00671005">
      <w:pPr>
        <w:pStyle w:val="ConsPlusNonformat"/>
        <w:ind w:firstLine="709"/>
        <w:jc w:val="both"/>
        <w:rPr>
          <w:rFonts w:ascii="Times New Roman" w:hAnsi="Times New Roman" w:cs="Times New Roman"/>
          <w:sz w:val="24"/>
          <w:szCs w:val="24"/>
        </w:rPr>
      </w:pPr>
      <w:r w:rsidRPr="00671005">
        <w:rPr>
          <w:rFonts w:ascii="Times New Roman" w:hAnsi="Times New Roman" w:cs="Times New Roman"/>
          <w:sz w:val="24"/>
          <w:szCs w:val="24"/>
        </w:rPr>
        <w:t>Суббота, воскресенье – выходные дни.</w:t>
      </w:r>
    </w:p>
    <w:p w:rsidR="00671005" w:rsidRPr="00671005" w:rsidRDefault="00671005" w:rsidP="00671005">
      <w:pPr>
        <w:pStyle w:val="ConsPlusNonformat"/>
        <w:ind w:firstLine="709"/>
        <w:jc w:val="both"/>
        <w:rPr>
          <w:rFonts w:ascii="Times New Roman" w:hAnsi="Times New Roman" w:cs="Times New Roman"/>
          <w:sz w:val="24"/>
          <w:szCs w:val="24"/>
        </w:rPr>
      </w:pPr>
      <w:r w:rsidRPr="00671005">
        <w:rPr>
          <w:rFonts w:ascii="Times New Roman" w:hAnsi="Times New Roman" w:cs="Times New Roman"/>
          <w:sz w:val="24"/>
          <w:szCs w:val="24"/>
        </w:rPr>
        <w:t>Прием заявлений о получении разрешения на ввод объекта в эксплуатацию осуществляется в кабинете № 8.</w:t>
      </w:r>
    </w:p>
    <w:p w:rsidR="00671005" w:rsidRPr="00671005" w:rsidRDefault="00671005" w:rsidP="00671005">
      <w:pPr>
        <w:pStyle w:val="ConsPlusNonformat"/>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График приема заявлений о получении разрешения на ввод объекта в эксплуатацию и документов: </w:t>
      </w:r>
    </w:p>
    <w:p w:rsidR="00671005" w:rsidRPr="00671005" w:rsidRDefault="00671005" w:rsidP="00671005">
      <w:pPr>
        <w:pStyle w:val="ConsPlusNonformat"/>
        <w:ind w:firstLine="709"/>
        <w:jc w:val="both"/>
        <w:rPr>
          <w:rFonts w:ascii="Times New Roman" w:hAnsi="Times New Roman" w:cs="Times New Roman"/>
          <w:sz w:val="24"/>
          <w:szCs w:val="24"/>
        </w:rPr>
      </w:pPr>
      <w:r w:rsidRPr="00671005">
        <w:rPr>
          <w:rFonts w:ascii="Times New Roman" w:hAnsi="Times New Roman" w:cs="Times New Roman"/>
          <w:sz w:val="24"/>
          <w:szCs w:val="24"/>
        </w:rPr>
        <w:t>Вторник, четверг – с 9.00 до 17.00. Обеденный перерыв – с 13.00 до 14.00.</w:t>
      </w:r>
    </w:p>
    <w:p w:rsidR="00671005" w:rsidRPr="00671005" w:rsidRDefault="00671005" w:rsidP="00671005">
      <w:pPr>
        <w:pStyle w:val="ConsPlusNonformat"/>
        <w:ind w:firstLine="709"/>
        <w:jc w:val="both"/>
        <w:rPr>
          <w:rFonts w:ascii="Times New Roman" w:hAnsi="Times New Roman" w:cs="Times New Roman"/>
          <w:i/>
          <w:sz w:val="24"/>
          <w:szCs w:val="24"/>
        </w:rPr>
      </w:pPr>
      <w:r w:rsidRPr="00671005">
        <w:rPr>
          <w:rFonts w:ascii="Times New Roman" w:hAnsi="Times New Roman" w:cs="Times New Roman"/>
          <w:sz w:val="24"/>
          <w:szCs w:val="24"/>
        </w:rPr>
        <w:t>Суббота, воскресенье – выходные дни.</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xml:space="preserve">Адрес электронной почты: </w:t>
      </w:r>
      <w:r w:rsidRPr="00671005">
        <w:rPr>
          <w:rFonts w:ascii="Times New Roman" w:hAnsi="Times New Roman" w:cs="Times New Roman"/>
          <w:sz w:val="24"/>
          <w:szCs w:val="24"/>
          <w:lang w:val="en-US"/>
        </w:rPr>
        <w:t>nik</w:t>
      </w:r>
      <w:r w:rsidRPr="00671005">
        <w:rPr>
          <w:rFonts w:ascii="Times New Roman" w:hAnsi="Times New Roman" w:cs="Times New Roman"/>
          <w:sz w:val="24"/>
          <w:szCs w:val="24"/>
        </w:rPr>
        <w:t>_</w:t>
      </w:r>
      <w:r w:rsidRPr="00671005">
        <w:rPr>
          <w:rFonts w:ascii="Times New Roman" w:hAnsi="Times New Roman" w:cs="Times New Roman"/>
          <w:sz w:val="24"/>
          <w:szCs w:val="24"/>
          <w:lang w:val="en-US"/>
        </w:rPr>
        <w:t>sp</w:t>
      </w:r>
      <w:r w:rsidRPr="00671005">
        <w:rPr>
          <w:rFonts w:ascii="Times New Roman" w:hAnsi="Times New Roman" w:cs="Times New Roman"/>
          <w:sz w:val="24"/>
          <w:szCs w:val="24"/>
        </w:rPr>
        <w:t>2012@</w:t>
      </w:r>
      <w:r w:rsidRPr="00671005">
        <w:rPr>
          <w:rFonts w:ascii="Times New Roman" w:hAnsi="Times New Roman" w:cs="Times New Roman"/>
          <w:sz w:val="24"/>
          <w:szCs w:val="24"/>
          <w:lang w:val="en-US"/>
        </w:rPr>
        <w:t>mail</w:t>
      </w:r>
      <w:r w:rsidRPr="00671005">
        <w:rPr>
          <w:rFonts w:ascii="Times New Roman" w:hAnsi="Times New Roman" w:cs="Times New Roman"/>
          <w:sz w:val="24"/>
          <w:szCs w:val="24"/>
        </w:rPr>
        <w:t>.</w:t>
      </w:r>
      <w:r w:rsidRPr="00671005">
        <w:rPr>
          <w:rFonts w:ascii="Times New Roman" w:hAnsi="Times New Roman" w:cs="Times New Roman"/>
          <w:sz w:val="24"/>
          <w:szCs w:val="24"/>
          <w:lang w:val="en-US"/>
        </w:rPr>
        <w:t>ru</w:t>
      </w:r>
    </w:p>
    <w:p w:rsidR="00671005" w:rsidRPr="00671005" w:rsidRDefault="00671005" w:rsidP="00671005">
      <w:pPr>
        <w:pStyle w:val="ConsPlusNormal"/>
        <w:jc w:val="both"/>
        <w:rPr>
          <w:rFonts w:ascii="Times New Roman" w:hAnsi="Times New Roman" w:cs="Times New Roman"/>
          <w:spacing w:val="-6"/>
          <w:sz w:val="24"/>
          <w:szCs w:val="24"/>
        </w:rPr>
      </w:pPr>
      <w:r w:rsidRPr="00671005">
        <w:rPr>
          <w:rFonts w:ascii="Times New Roman" w:hAnsi="Times New Roman" w:cs="Times New Roman"/>
          <w:spacing w:val="-6"/>
          <w:sz w:val="24"/>
          <w:szCs w:val="24"/>
        </w:rPr>
        <w:t xml:space="preserve">Адрес официального сайта Администрации Николаевского сельского поселения в информационно-телекоммуникационной сети «Интернет» </w:t>
      </w:r>
      <w:r w:rsidRPr="00671005">
        <w:rPr>
          <w:rFonts w:ascii="Times New Roman" w:hAnsi="Times New Roman" w:cs="Times New Roman"/>
          <w:spacing w:val="-6"/>
          <w:sz w:val="24"/>
          <w:szCs w:val="24"/>
          <w:lang w:val="en-US"/>
        </w:rPr>
        <w:t>https</w:t>
      </w:r>
      <w:r w:rsidRPr="00671005">
        <w:rPr>
          <w:rFonts w:ascii="Times New Roman" w:hAnsi="Times New Roman" w:cs="Times New Roman"/>
          <w:spacing w:val="-6"/>
          <w:sz w:val="24"/>
          <w:szCs w:val="24"/>
        </w:rPr>
        <w:t>://</w:t>
      </w:r>
      <w:r w:rsidRPr="00671005">
        <w:rPr>
          <w:rFonts w:ascii="Times New Roman" w:hAnsi="Times New Roman" w:cs="Times New Roman"/>
          <w:spacing w:val="-6"/>
          <w:sz w:val="24"/>
          <w:szCs w:val="24"/>
          <w:lang w:val="en-US"/>
        </w:rPr>
        <w:t>www</w:t>
      </w:r>
      <w:r w:rsidRPr="00671005">
        <w:rPr>
          <w:rFonts w:ascii="Times New Roman" w:hAnsi="Times New Roman" w:cs="Times New Roman"/>
          <w:spacing w:val="-6"/>
          <w:sz w:val="24"/>
          <w:szCs w:val="24"/>
        </w:rPr>
        <w:t>.</w:t>
      </w:r>
      <w:r w:rsidRPr="00671005">
        <w:rPr>
          <w:rFonts w:ascii="Times New Roman" w:hAnsi="Times New Roman" w:cs="Times New Roman"/>
          <w:spacing w:val="-6"/>
          <w:sz w:val="24"/>
          <w:szCs w:val="24"/>
          <w:lang w:val="en-US"/>
        </w:rPr>
        <w:t>kamgov</w:t>
      </w:r>
      <w:r w:rsidRPr="00671005">
        <w:rPr>
          <w:rFonts w:ascii="Times New Roman" w:hAnsi="Times New Roman" w:cs="Times New Roman"/>
          <w:spacing w:val="-6"/>
          <w:sz w:val="24"/>
          <w:szCs w:val="24"/>
        </w:rPr>
        <w:t>.</w:t>
      </w:r>
      <w:r w:rsidRPr="00671005">
        <w:rPr>
          <w:rFonts w:ascii="Times New Roman" w:hAnsi="Times New Roman" w:cs="Times New Roman"/>
          <w:spacing w:val="-6"/>
          <w:sz w:val="24"/>
          <w:szCs w:val="24"/>
          <w:lang w:val="en-US"/>
        </w:rPr>
        <w:t>ru</w:t>
      </w:r>
      <w:r w:rsidRPr="00671005">
        <w:rPr>
          <w:rFonts w:ascii="Times New Roman" w:hAnsi="Times New Roman" w:cs="Times New Roman"/>
          <w:spacing w:val="-6"/>
          <w:sz w:val="24"/>
          <w:szCs w:val="24"/>
        </w:rPr>
        <w:t>/</w:t>
      </w:r>
      <w:r w:rsidRPr="00671005">
        <w:rPr>
          <w:rFonts w:ascii="Times New Roman" w:hAnsi="Times New Roman" w:cs="Times New Roman"/>
          <w:spacing w:val="-6"/>
          <w:sz w:val="24"/>
          <w:szCs w:val="24"/>
          <w:lang w:val="en-US"/>
        </w:rPr>
        <w:t>emr</w:t>
      </w:r>
      <w:r w:rsidRPr="00671005">
        <w:rPr>
          <w:rFonts w:ascii="Times New Roman" w:hAnsi="Times New Roman" w:cs="Times New Roman"/>
          <w:spacing w:val="-6"/>
          <w:sz w:val="24"/>
          <w:szCs w:val="24"/>
        </w:rPr>
        <w:t>/</w:t>
      </w:r>
      <w:r w:rsidRPr="00671005">
        <w:rPr>
          <w:rFonts w:ascii="Times New Roman" w:hAnsi="Times New Roman" w:cs="Times New Roman"/>
          <w:spacing w:val="-6"/>
          <w:sz w:val="24"/>
          <w:szCs w:val="24"/>
          <w:lang w:val="en-US"/>
        </w:rPr>
        <w:t>nikolaevskoe</w:t>
      </w:r>
      <w:r w:rsidRPr="00671005">
        <w:rPr>
          <w:rFonts w:ascii="Times New Roman" w:hAnsi="Times New Roman" w:cs="Times New Roman"/>
          <w:spacing w:val="-6"/>
          <w:sz w:val="24"/>
          <w:szCs w:val="24"/>
        </w:rPr>
        <w:t>.</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Сведения о месте нахождения, номерах справочных телефонов, адресах электронной почты Администрации Николаевского сельского поселения размещаются:</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xml:space="preserve">- на информационном стенде, расположенном в Администрации Николаевского сельского поселения, </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xml:space="preserve">- на официальном сайте Администрации Николаевского сельского поселения, </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на Едином портале государственных и муниципальных услуг (далее – ЕПГУ);</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на РПГУ;</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671005" w:rsidRPr="00671005" w:rsidRDefault="00671005" w:rsidP="00671005">
      <w:pPr>
        <w:pStyle w:val="ConsPlusNormal"/>
        <w:ind w:firstLine="709"/>
        <w:jc w:val="both"/>
        <w:rPr>
          <w:rFonts w:ascii="Times New Roman" w:hAnsi="Times New Roman" w:cs="Times New Roman"/>
          <w:i/>
          <w:sz w:val="24"/>
          <w:szCs w:val="24"/>
        </w:rPr>
      </w:pPr>
      <w:r w:rsidRPr="00671005">
        <w:rPr>
          <w:rFonts w:ascii="Times New Roman" w:hAnsi="Times New Roman" w:cs="Times New Roman"/>
          <w:sz w:val="24"/>
          <w:szCs w:val="24"/>
        </w:rPr>
        <w:t>- в устной форме лично в часы приема в Администрации Николаевского сельского поселения,</w:t>
      </w:r>
    </w:p>
    <w:p w:rsidR="00671005" w:rsidRPr="00671005" w:rsidRDefault="00671005" w:rsidP="00671005">
      <w:pPr>
        <w:pStyle w:val="ConsPlusNormal"/>
        <w:ind w:firstLine="709"/>
        <w:jc w:val="both"/>
        <w:rPr>
          <w:rFonts w:ascii="Times New Roman" w:hAnsi="Times New Roman" w:cs="Times New Roman"/>
          <w:i/>
          <w:sz w:val="24"/>
          <w:szCs w:val="24"/>
        </w:rPr>
      </w:pPr>
      <w:r w:rsidRPr="00671005">
        <w:rPr>
          <w:rFonts w:ascii="Times New Roman" w:hAnsi="Times New Roman" w:cs="Times New Roman"/>
          <w:sz w:val="24"/>
          <w:szCs w:val="24"/>
        </w:rPr>
        <w:t xml:space="preserve">- по телефону в соответствии с графиком работы  Администрации Николаевского сельского поселения, </w:t>
      </w:r>
    </w:p>
    <w:p w:rsidR="00671005" w:rsidRPr="00671005" w:rsidRDefault="00671005" w:rsidP="00671005">
      <w:pPr>
        <w:pStyle w:val="ConsPlusNormal"/>
        <w:ind w:firstLine="709"/>
        <w:jc w:val="both"/>
        <w:rPr>
          <w:rFonts w:ascii="Times New Roman" w:hAnsi="Times New Roman" w:cs="Times New Roman"/>
          <w:i/>
          <w:sz w:val="24"/>
          <w:szCs w:val="24"/>
        </w:rPr>
      </w:pPr>
      <w:r w:rsidRPr="00671005">
        <w:rPr>
          <w:rFonts w:ascii="Times New Roman" w:hAnsi="Times New Roman" w:cs="Times New Roman"/>
          <w:sz w:val="24"/>
          <w:szCs w:val="24"/>
        </w:rPr>
        <w:t>- в письменной форме лично или почтовым отправлением в адрес Администрации Николаевского сельского поселения,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в электронной форме, в том числе через ЕПГУ посредством ознакомления на официальном сайте Администрации Николаевского сельского поселения,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 также на РПГУ– </w:t>
      </w:r>
      <w:hyperlink r:id="rId9" w:history="1">
        <w:r w:rsidRPr="00671005">
          <w:rPr>
            <w:rStyle w:val="a3"/>
            <w:rFonts w:ascii="Times New Roman" w:hAnsi="Times New Roman" w:cs="Times New Roman"/>
            <w:color w:val="auto"/>
            <w:sz w:val="24"/>
            <w:szCs w:val="24"/>
            <w:lang w:val="en-US"/>
          </w:rPr>
          <w:t>www</w:t>
        </w:r>
        <w:r w:rsidRPr="00671005">
          <w:rPr>
            <w:rStyle w:val="a3"/>
            <w:rFonts w:ascii="Times New Roman" w:hAnsi="Times New Roman" w:cs="Times New Roman"/>
            <w:color w:val="auto"/>
            <w:sz w:val="24"/>
            <w:szCs w:val="24"/>
          </w:rPr>
          <w:t>.</w:t>
        </w:r>
        <w:r w:rsidRPr="00671005">
          <w:rPr>
            <w:rStyle w:val="a3"/>
            <w:rFonts w:ascii="Times New Roman" w:hAnsi="Times New Roman" w:cs="Times New Roman"/>
            <w:color w:val="auto"/>
            <w:sz w:val="24"/>
            <w:szCs w:val="24"/>
            <w:lang w:val="en-US"/>
          </w:rPr>
          <w:t>gosuslugi</w:t>
        </w:r>
        <w:r w:rsidRPr="00671005">
          <w:rPr>
            <w:rStyle w:val="a3"/>
            <w:rFonts w:ascii="Times New Roman" w:hAnsi="Times New Roman" w:cs="Times New Roman"/>
            <w:color w:val="auto"/>
            <w:sz w:val="24"/>
            <w:szCs w:val="24"/>
          </w:rPr>
          <w:t>41.</w:t>
        </w:r>
        <w:r w:rsidRPr="00671005">
          <w:rPr>
            <w:rStyle w:val="a3"/>
            <w:rFonts w:ascii="Times New Roman" w:hAnsi="Times New Roman" w:cs="Times New Roman"/>
            <w:color w:val="auto"/>
            <w:sz w:val="24"/>
            <w:szCs w:val="24"/>
            <w:lang w:val="en-US"/>
          </w:rPr>
          <w:t>ru</w:t>
        </w:r>
      </w:hyperlink>
      <w:r w:rsidRPr="00671005">
        <w:rPr>
          <w:rFonts w:ascii="Times New Roman" w:hAnsi="Times New Roman" w:cs="Times New Roman"/>
          <w:sz w:val="24"/>
          <w:szCs w:val="24"/>
        </w:rPr>
        <w:t xml:space="preserve"> ;</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 на ЕПГУ– </w:t>
      </w:r>
      <w:hyperlink r:id="rId10" w:history="1">
        <w:r w:rsidRPr="00671005">
          <w:rPr>
            <w:rStyle w:val="a3"/>
            <w:rFonts w:ascii="Times New Roman" w:hAnsi="Times New Roman" w:cs="Times New Roman"/>
            <w:color w:val="auto"/>
            <w:sz w:val="24"/>
            <w:szCs w:val="24"/>
            <w:lang w:val="en-US"/>
          </w:rPr>
          <w:t>www</w:t>
        </w:r>
        <w:r w:rsidRPr="00671005">
          <w:rPr>
            <w:rStyle w:val="a3"/>
            <w:rFonts w:ascii="Times New Roman" w:hAnsi="Times New Roman" w:cs="Times New Roman"/>
            <w:color w:val="auto"/>
            <w:sz w:val="24"/>
            <w:szCs w:val="24"/>
          </w:rPr>
          <w:t>.</w:t>
        </w:r>
        <w:r w:rsidRPr="00671005">
          <w:rPr>
            <w:rStyle w:val="a3"/>
            <w:rFonts w:ascii="Times New Roman" w:hAnsi="Times New Roman" w:cs="Times New Roman"/>
            <w:color w:val="auto"/>
            <w:sz w:val="24"/>
            <w:szCs w:val="24"/>
            <w:lang w:val="en-US"/>
          </w:rPr>
          <w:t>gosuslugi</w:t>
        </w:r>
        <w:r w:rsidRPr="00671005">
          <w:rPr>
            <w:rStyle w:val="a3"/>
            <w:rFonts w:ascii="Times New Roman" w:hAnsi="Times New Roman" w:cs="Times New Roman"/>
            <w:color w:val="auto"/>
            <w:sz w:val="24"/>
            <w:szCs w:val="24"/>
          </w:rPr>
          <w:t>.</w:t>
        </w:r>
        <w:r w:rsidRPr="00671005">
          <w:rPr>
            <w:rStyle w:val="a3"/>
            <w:rFonts w:ascii="Times New Roman" w:hAnsi="Times New Roman" w:cs="Times New Roman"/>
            <w:color w:val="auto"/>
            <w:sz w:val="24"/>
            <w:szCs w:val="24"/>
            <w:lang w:val="en-US"/>
          </w:rPr>
          <w:t>ru</w:t>
        </w:r>
      </w:hyperlink>
      <w:r w:rsidRPr="00671005">
        <w:rPr>
          <w:rFonts w:ascii="Times New Roman" w:hAnsi="Times New Roman" w:cs="Times New Roman"/>
          <w:sz w:val="24"/>
          <w:szCs w:val="24"/>
        </w:rPr>
        <w:t xml:space="preserve">; </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 на портале МФЦ– </w:t>
      </w:r>
      <w:hyperlink r:id="rId11" w:history="1">
        <w:r w:rsidRPr="00671005">
          <w:rPr>
            <w:rStyle w:val="a3"/>
            <w:rFonts w:ascii="Times New Roman" w:hAnsi="Times New Roman" w:cs="Times New Roman"/>
            <w:color w:val="auto"/>
            <w:sz w:val="24"/>
            <w:szCs w:val="24"/>
            <w:lang w:val="en-US"/>
          </w:rPr>
          <w:t>www</w:t>
        </w:r>
        <w:r w:rsidRPr="00671005">
          <w:rPr>
            <w:rStyle w:val="a3"/>
            <w:rFonts w:ascii="Times New Roman" w:hAnsi="Times New Roman" w:cs="Times New Roman"/>
            <w:color w:val="auto"/>
            <w:sz w:val="24"/>
            <w:szCs w:val="24"/>
          </w:rPr>
          <w:t>.</w:t>
        </w:r>
        <w:r w:rsidRPr="00671005">
          <w:rPr>
            <w:rStyle w:val="a3"/>
            <w:rFonts w:ascii="Times New Roman" w:hAnsi="Times New Roman" w:cs="Times New Roman"/>
            <w:color w:val="auto"/>
            <w:sz w:val="24"/>
            <w:szCs w:val="24"/>
            <w:lang w:val="en-US"/>
          </w:rPr>
          <w:t>portalmfc</w:t>
        </w:r>
        <w:r w:rsidRPr="00671005">
          <w:rPr>
            <w:rStyle w:val="a3"/>
            <w:rFonts w:ascii="Times New Roman" w:hAnsi="Times New Roman" w:cs="Times New Roman"/>
            <w:color w:val="auto"/>
            <w:sz w:val="24"/>
            <w:szCs w:val="24"/>
          </w:rPr>
          <w:t>.</w:t>
        </w:r>
        <w:r w:rsidRPr="00671005">
          <w:rPr>
            <w:rStyle w:val="a3"/>
            <w:rFonts w:ascii="Times New Roman" w:hAnsi="Times New Roman" w:cs="Times New Roman"/>
            <w:color w:val="auto"/>
            <w:sz w:val="24"/>
            <w:szCs w:val="24"/>
            <w:lang w:val="en-US"/>
          </w:rPr>
          <w:t>kamgov</w:t>
        </w:r>
        <w:r w:rsidRPr="00671005">
          <w:rPr>
            <w:rStyle w:val="a3"/>
            <w:rFonts w:ascii="Times New Roman" w:hAnsi="Times New Roman" w:cs="Times New Roman"/>
            <w:color w:val="auto"/>
            <w:sz w:val="24"/>
            <w:szCs w:val="24"/>
          </w:rPr>
          <w:t>.</w:t>
        </w:r>
        <w:r w:rsidRPr="00671005">
          <w:rPr>
            <w:rStyle w:val="a3"/>
            <w:rFonts w:ascii="Times New Roman" w:hAnsi="Times New Roman" w:cs="Times New Roman"/>
            <w:color w:val="auto"/>
            <w:sz w:val="24"/>
            <w:szCs w:val="24"/>
            <w:lang w:val="en-US"/>
          </w:rPr>
          <w:t>ru</w:t>
        </w:r>
      </w:hyperlink>
      <w:r w:rsidRPr="00671005">
        <w:rPr>
          <w:rFonts w:ascii="Times New Roman" w:hAnsi="Times New Roman" w:cs="Times New Roman"/>
          <w:sz w:val="24"/>
          <w:szCs w:val="24"/>
        </w:rPr>
        <w:t xml:space="preserve"> .</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уполномоченное лицо Администрации Николаевского сельского поселения осуществляет устное информирование обратившегося за информацией заявителя.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Время ожидания в очереди при личном обращении не должно превышать 15 минут.</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Ответ на телефонный звонок должен содержать информацию о фамилии, имени, отчестве и должности сотрудника, принявшего телефонный звонок.</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При ответах на телефонные звонки и обращения заявителя лично в часы приема уполномоченное лицо Администрации Николаевского сельского поселения подробно и в вежливой форме информирует заявителя по интересующим их вопросам.</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Если для подготовки ответа на устное обращение требуется более 15 минут, уполномоченное лицо Администрации Николаевского сельского поселения, осуществляющее устное информирование, предлагает заявителю направить письменный ответ посредством почтового отправления, либо в электронной форме.</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При получении от заявителя письменного обращения о предоставлении информации по вопросам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Письменный ответ подписывается руководителем Администрации Николаевского </w:t>
      </w:r>
      <w:r w:rsidRPr="00671005">
        <w:rPr>
          <w:rFonts w:ascii="Times New Roman" w:hAnsi="Times New Roman" w:cs="Times New Roman"/>
          <w:sz w:val="24"/>
          <w:szCs w:val="24"/>
        </w:rPr>
        <w:lastRenderedPageBreak/>
        <w:t>сельского поселения и содержит фамилию и номер телефона исполнителя и выдается заявителю лично или направляется по почтовому адресу или по электронной почте, указанным в обращении, или через РПГУ.</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Ответ на обращение направляется заявителю в течение 30 (тридцати) дней со дня регистрации обращения в Администрации Николаевского сельского поселения.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Ответ на обращение участника инвестиционных процессов направляется в срок, не превышающий 25 (двадцать пять) дней со дня регистрации обращения в Администрации Николаевского сельского поселения.</w:t>
      </w:r>
    </w:p>
    <w:p w:rsidR="00671005" w:rsidRPr="00671005" w:rsidRDefault="00671005" w:rsidP="00671005">
      <w:pPr>
        <w:pStyle w:val="ConsPlusNormal"/>
        <w:ind w:firstLine="709"/>
        <w:jc w:val="both"/>
        <w:rPr>
          <w:rFonts w:ascii="Times New Roman" w:hAnsi="Times New Roman" w:cs="Times New Roman"/>
          <w:i/>
          <w:sz w:val="24"/>
          <w:szCs w:val="24"/>
        </w:rPr>
      </w:pPr>
    </w:p>
    <w:p w:rsidR="00671005" w:rsidRPr="00671005" w:rsidRDefault="00671005" w:rsidP="00671005">
      <w:pPr>
        <w:pStyle w:val="ConsPlusNormal"/>
        <w:jc w:val="both"/>
        <w:rPr>
          <w:rFonts w:ascii="Times New Roman" w:hAnsi="Times New Roman" w:cs="Times New Roman"/>
          <w:b/>
          <w:sz w:val="24"/>
          <w:szCs w:val="24"/>
        </w:rPr>
      </w:pPr>
      <w:r w:rsidRPr="00671005">
        <w:rPr>
          <w:rFonts w:ascii="Times New Roman" w:hAnsi="Times New Roman" w:cs="Times New Roman"/>
          <w:b/>
          <w:sz w:val="24"/>
          <w:szCs w:val="24"/>
        </w:rPr>
        <w:t>1.4. Информация о предоставлении муни</w:t>
      </w:r>
      <w:r>
        <w:rPr>
          <w:rFonts w:ascii="Times New Roman" w:hAnsi="Times New Roman" w:cs="Times New Roman"/>
          <w:b/>
          <w:sz w:val="24"/>
          <w:szCs w:val="24"/>
        </w:rPr>
        <w:t>ципальной услуги на ЕПГУ и РПГУ</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На ЕПГУ и РПГУ размещается следующая информация:</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2) круг заявителей;</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3) срок предоставления муниципальной услуги;</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6) исчерпывающий перечень оснований для отказа в предоставлении муниципальной услуги;</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71005" w:rsidRPr="00671005" w:rsidRDefault="00671005" w:rsidP="00671005">
      <w:pPr>
        <w:pStyle w:val="ConsPlusNormal"/>
        <w:jc w:val="both"/>
        <w:rPr>
          <w:rFonts w:ascii="Times New Roman" w:hAnsi="Times New Roman" w:cs="Times New Roman"/>
          <w:sz w:val="24"/>
          <w:szCs w:val="24"/>
        </w:rPr>
      </w:pPr>
    </w:p>
    <w:p w:rsidR="00671005" w:rsidRPr="00671005" w:rsidRDefault="00671005" w:rsidP="00671005">
      <w:pPr>
        <w:pStyle w:val="1"/>
        <w:widowControl/>
        <w:numPr>
          <w:ilvl w:val="0"/>
          <w:numId w:val="10"/>
        </w:numPr>
        <w:overflowPunct/>
        <w:autoSpaceDE/>
        <w:autoSpaceDN/>
        <w:adjustRightInd/>
        <w:ind w:left="0" w:firstLine="0"/>
        <w:jc w:val="center"/>
        <w:rPr>
          <w:b/>
          <w:sz w:val="24"/>
          <w:szCs w:val="24"/>
        </w:rPr>
      </w:pPr>
      <w:r w:rsidRPr="00671005">
        <w:rPr>
          <w:b/>
          <w:sz w:val="24"/>
          <w:szCs w:val="24"/>
        </w:rPr>
        <w:t>Стандарт предоставления муниципальной услуги</w:t>
      </w:r>
    </w:p>
    <w:p w:rsidR="00671005" w:rsidRPr="00671005" w:rsidRDefault="00671005" w:rsidP="00671005">
      <w:pPr>
        <w:ind w:firstLine="709"/>
        <w:jc w:val="both"/>
      </w:pP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2.1.На</w:t>
      </w:r>
      <w:r>
        <w:rPr>
          <w:rFonts w:ascii="Times New Roman" w:hAnsi="Times New Roman" w:cs="Times New Roman"/>
          <w:i w:val="0"/>
          <w:sz w:val="24"/>
          <w:szCs w:val="24"/>
        </w:rPr>
        <w:t>именование муниципальной услуги</w:t>
      </w:r>
    </w:p>
    <w:p w:rsidR="00671005" w:rsidRPr="00671005" w:rsidRDefault="00671005" w:rsidP="00671005">
      <w:pPr>
        <w:ind w:firstLine="709"/>
        <w:jc w:val="both"/>
      </w:pPr>
      <w:r w:rsidRPr="00671005">
        <w:t>2.1.1. Наименование муниципальной услуги – выдача разрешения на ввод объекта в эксплуатацию (далее – муниципальная услуга).</w:t>
      </w:r>
    </w:p>
    <w:p w:rsidR="00671005" w:rsidRPr="00671005" w:rsidRDefault="00671005" w:rsidP="00671005">
      <w:pPr>
        <w:ind w:firstLine="709"/>
        <w:jc w:val="both"/>
      </w:pP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2.2. Наименование органа, предос</w:t>
      </w:r>
      <w:r>
        <w:rPr>
          <w:rFonts w:ascii="Times New Roman" w:hAnsi="Times New Roman" w:cs="Times New Roman"/>
          <w:i w:val="0"/>
          <w:sz w:val="24"/>
          <w:szCs w:val="24"/>
        </w:rPr>
        <w:t>тавляющего муниципальную услугу</w:t>
      </w:r>
    </w:p>
    <w:p w:rsidR="00671005" w:rsidRPr="00671005" w:rsidRDefault="00671005" w:rsidP="00671005">
      <w:pPr>
        <w:pStyle w:val="ConsPlusNonformat"/>
        <w:ind w:firstLine="709"/>
        <w:jc w:val="both"/>
        <w:rPr>
          <w:rFonts w:ascii="Times New Roman" w:hAnsi="Times New Roman" w:cs="Times New Roman"/>
          <w:sz w:val="24"/>
          <w:szCs w:val="24"/>
        </w:rPr>
      </w:pPr>
      <w:r w:rsidRPr="00671005">
        <w:rPr>
          <w:rFonts w:ascii="Times New Roman" w:hAnsi="Times New Roman" w:cs="Times New Roman"/>
          <w:sz w:val="24"/>
          <w:szCs w:val="24"/>
        </w:rPr>
        <w:t>Предоставление муниципальной услуги осуществляется Администрацией Николаевского сельского поселения (далее – Администрация).</w:t>
      </w:r>
    </w:p>
    <w:p w:rsidR="00671005" w:rsidRPr="00671005" w:rsidRDefault="00671005" w:rsidP="00671005">
      <w:pPr>
        <w:ind w:firstLine="709"/>
        <w:jc w:val="both"/>
      </w:pP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2.3.Результат пред</w:t>
      </w:r>
      <w:r>
        <w:rPr>
          <w:rFonts w:ascii="Times New Roman" w:hAnsi="Times New Roman" w:cs="Times New Roman"/>
          <w:i w:val="0"/>
          <w:sz w:val="24"/>
          <w:szCs w:val="24"/>
        </w:rPr>
        <w:t>оставления муниципальной услуги</w:t>
      </w:r>
    </w:p>
    <w:p w:rsidR="00671005" w:rsidRPr="00671005" w:rsidRDefault="00671005" w:rsidP="00671005">
      <w:pPr>
        <w:ind w:firstLine="709"/>
        <w:jc w:val="both"/>
      </w:pPr>
      <w:r w:rsidRPr="00671005">
        <w:t>Результатом предоставления муниципальной услуги являются:</w:t>
      </w:r>
    </w:p>
    <w:p w:rsidR="00671005" w:rsidRPr="00671005" w:rsidRDefault="00671005" w:rsidP="00671005">
      <w:pPr>
        <w:ind w:firstLine="709"/>
        <w:jc w:val="both"/>
        <w:rPr>
          <w:rFonts w:eastAsia="Calibri"/>
        </w:rPr>
      </w:pPr>
      <w:r w:rsidRPr="00671005">
        <w:t>2.3.1 Выдача разрешения на ввод объекта в эксплуатацию</w:t>
      </w:r>
      <w:r w:rsidRPr="00671005">
        <w:rPr>
          <w:rFonts w:eastAsia="Calibri"/>
        </w:rPr>
        <w:t>.</w:t>
      </w:r>
    </w:p>
    <w:p w:rsidR="00671005" w:rsidRPr="00671005" w:rsidRDefault="00671005" w:rsidP="00671005">
      <w:pPr>
        <w:ind w:firstLine="709"/>
        <w:jc w:val="both"/>
      </w:pPr>
      <w:r w:rsidRPr="00671005">
        <w:lastRenderedPageBreak/>
        <w:t>2.3.2. Мотивированный отказ в выдаче разрешения на ввод объекта в эксплуатацию.</w:t>
      </w:r>
    </w:p>
    <w:p w:rsidR="00671005" w:rsidRPr="00671005" w:rsidRDefault="00671005" w:rsidP="00671005">
      <w:pPr>
        <w:pStyle w:val="2"/>
        <w:spacing w:before="0" w:after="0"/>
        <w:ind w:firstLine="709"/>
        <w:jc w:val="both"/>
        <w:rPr>
          <w:rFonts w:ascii="Times New Roman" w:hAnsi="Times New Roman" w:cs="Times New Roman"/>
          <w:i w:val="0"/>
          <w:sz w:val="24"/>
          <w:szCs w:val="24"/>
        </w:rPr>
      </w:pP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2.4. Срок пред</w:t>
      </w:r>
      <w:r w:rsidR="00BD4551">
        <w:rPr>
          <w:rFonts w:ascii="Times New Roman" w:hAnsi="Times New Roman" w:cs="Times New Roman"/>
          <w:i w:val="0"/>
          <w:sz w:val="24"/>
          <w:szCs w:val="24"/>
        </w:rPr>
        <w:t>оставления муниципальной услуги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Полный срок оказания муниципальной услуги составляет семь рабочих дней со дня поступления заявления.</w:t>
      </w:r>
    </w:p>
    <w:p w:rsidR="00671005" w:rsidRPr="00671005" w:rsidRDefault="00671005" w:rsidP="00671005">
      <w:pPr>
        <w:ind w:firstLine="709"/>
        <w:jc w:val="both"/>
      </w:pPr>
      <w:r w:rsidRPr="00671005">
        <w:t>Заявления участников инвестиционных процессов (инвесторов, резидентов территории опережающего социально-экономического развития, резидентов свободного порта Владивосток) (далее – участник инвестиционных процессов) о предоставлении муниципальной услуги рассматриваются в течение шести рабочих дней со дня поступления заявления.</w:t>
      </w:r>
    </w:p>
    <w:p w:rsidR="00671005" w:rsidRPr="00671005" w:rsidRDefault="00671005" w:rsidP="00671005">
      <w:pPr>
        <w:ind w:firstLine="709"/>
        <w:jc w:val="both"/>
      </w:pP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2.5. Правовые основания для предоставления муниципальной услуги</w:t>
      </w:r>
    </w:p>
    <w:p w:rsidR="00671005" w:rsidRPr="00671005" w:rsidRDefault="00671005" w:rsidP="00671005">
      <w:pPr>
        <w:ind w:firstLine="709"/>
        <w:jc w:val="both"/>
      </w:pPr>
      <w:r w:rsidRPr="00671005">
        <w:t xml:space="preserve">Предоставление муниципальной услуги осуществляется в соответствии со следующими нормативными правовыми актами: </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2.5.1. Конституцией Российской Федерации («Российская газета», 1993, № 237);</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2.5.2. Градостроительным кодексом Российской Федерации («Российская газета», 2004, № 290);</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2.5.3. Федеральным законом от 27.07.2010 № 210-ФЗ «Об организации предоставления государственных и муниципальных услуг» («Российская газета», 2010, № 168, «Собрание законодательства РФ», 2010, № 31, ст.4179);</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2.5.4.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2003, № 40, ст.3822)</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2.5.5. Федеральным законом от 27.07.2006 № 152-ФЗ «О персональных данных» («Собрание законодательства Российской Федерации», 2006, № 31(1ч.), ст.3451);</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2.5.6.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671005" w:rsidRPr="00671005" w:rsidRDefault="00671005" w:rsidP="00671005">
      <w:pPr>
        <w:pStyle w:val="ConsPlusNormal"/>
        <w:ind w:firstLine="709"/>
        <w:jc w:val="both"/>
        <w:rPr>
          <w:rFonts w:ascii="Times New Roman" w:hAnsi="Times New Roman" w:cs="Times New Roman"/>
          <w:bCs/>
          <w:sz w:val="24"/>
          <w:szCs w:val="24"/>
        </w:rPr>
      </w:pPr>
      <w:r w:rsidRPr="00671005">
        <w:rPr>
          <w:rFonts w:ascii="Times New Roman" w:hAnsi="Times New Roman" w:cs="Times New Roman"/>
          <w:bCs/>
          <w:sz w:val="24"/>
          <w:szCs w:val="24"/>
        </w:rPr>
        <w:t>2.5.7.Федеральным законом от 06.04.2011 № 63-ФЗ «Об электронной подписи» (</w:t>
      </w:r>
      <w:r w:rsidRPr="00671005">
        <w:rPr>
          <w:rFonts w:ascii="Times New Roman" w:hAnsi="Times New Roman" w:cs="Times New Roman"/>
          <w:sz w:val="24"/>
          <w:szCs w:val="24"/>
        </w:rPr>
        <w:t>«Российская газета», 2011, № 75)</w:t>
      </w:r>
      <w:r w:rsidRPr="00671005">
        <w:rPr>
          <w:rFonts w:ascii="Times New Roman" w:hAnsi="Times New Roman" w:cs="Times New Roman"/>
          <w:bCs/>
          <w:sz w:val="24"/>
          <w:szCs w:val="24"/>
        </w:rPr>
        <w:t>;</w:t>
      </w:r>
    </w:p>
    <w:p w:rsidR="00671005" w:rsidRPr="00671005" w:rsidRDefault="00671005" w:rsidP="00671005">
      <w:pPr>
        <w:pStyle w:val="ConsPlusNormal"/>
        <w:ind w:firstLine="709"/>
        <w:jc w:val="both"/>
        <w:rPr>
          <w:rFonts w:ascii="Times New Roman" w:hAnsi="Times New Roman" w:cs="Times New Roman"/>
          <w:bCs/>
          <w:sz w:val="24"/>
          <w:szCs w:val="24"/>
        </w:rPr>
      </w:pPr>
      <w:r w:rsidRPr="00671005">
        <w:rPr>
          <w:rFonts w:ascii="Times New Roman" w:hAnsi="Times New Roman" w:cs="Times New Roman"/>
          <w:bCs/>
          <w:sz w:val="24"/>
          <w:szCs w:val="24"/>
        </w:rPr>
        <w:t>2.5.8. Федеральным законом от 29.12.2014 № 473-ФЗ «О территориях опережающего социально-экономического развития в Российской Федерации» («Российская газета», 2014, № 299);</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2.5.9.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ст.4479);</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2.5.10.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2.5.11.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 («Собрание законодательства Российской Федерации», 2015, № 13, ст.1936);</w:t>
      </w:r>
    </w:p>
    <w:p w:rsidR="00671005" w:rsidRPr="00671005" w:rsidRDefault="00671005" w:rsidP="00671005">
      <w:pPr>
        <w:autoSpaceDE w:val="0"/>
        <w:autoSpaceDN w:val="0"/>
        <w:adjustRightInd w:val="0"/>
        <w:ind w:firstLine="709"/>
        <w:jc w:val="both"/>
        <w:rPr>
          <w:spacing w:val="-6"/>
        </w:rPr>
      </w:pPr>
      <w:r w:rsidRPr="00671005">
        <w:rPr>
          <w:rFonts w:eastAsia="Calibri"/>
          <w:spacing w:val="-6"/>
        </w:rPr>
        <w:lastRenderedPageBreak/>
        <w:t>2.5.12. приказом Минстроя России от 19.02.2015 №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r w:rsidRPr="00671005">
        <w:rPr>
          <w:spacing w:val="-6"/>
        </w:rPr>
        <w:t>;</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2.5.13. Федеральный закон от 24.11.1995 № 181-ФЗ «О социальной защите инвалидов в Российской Федерации» («Собрание законодательства РФ», 1995, N 48, ст. 4563, «Российская газета», 1995, № 234);</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2.5.14. Налоговый кодекс Российской Федерации (часть первая) от 31.07.1998 № 146-ФЗ («Собрание законодательства РФ», 1998, № 31, ст. 3824); </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2.5.15. Закон РСФСР от 26.06.1991 № 1488-1 «Об инвестиционной деятельности в РСФСР» («Бюллетень нормативных актов», 1992, № 2-3);</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2.5.16. Федеральный закон от 25.02.1999 № 39-ФЗ «Об инвестиционной деятельности в Российской Федерации, осуществляемой в форме капитальных вложений» («Собрание законодательства РФ», 1999, № 9, ст. 1096);</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2.5.17. Федеральный закон от 13.07.2015 № 212-ФЗ «О свободном порте Владивосток» («Собрание законодательства РФ», 2015, № 29 (1 ч.), ст. 4338);</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2.5.18. Федеральным законом от 02.05.2006 № 59-ФЗ «О порядке рассмотрения обращений граждан Российской Федерации» («Собрание законодательства РФ», 2006, № 19, ст. 2060);</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2.5.19. Закон Камчатского края от 14.11.2012 № 160 «О регулировании отдельных вопросов градостроительной деятельности в Камчатском крае» («Официальные Ведомости», 2012, № 442-443);</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2.5.20. Закон Камчатского края от 22.09.2008 № 129 «О государственной поддержке инвестиционной деятельности в Камчатском крае» («Официальные Ведомости», 2008, № 157-159);</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2.5.21. Уставом Николаевского сельского поселения;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2.5.22. настоящим Административным регламентом.</w:t>
      </w:r>
    </w:p>
    <w:p w:rsidR="00671005" w:rsidRPr="00671005" w:rsidRDefault="00671005" w:rsidP="00671005">
      <w:pPr>
        <w:pStyle w:val="ConsPlusNormal"/>
        <w:ind w:firstLine="709"/>
        <w:jc w:val="both"/>
        <w:rPr>
          <w:rFonts w:ascii="Times New Roman" w:hAnsi="Times New Roman" w:cs="Times New Roman"/>
          <w:sz w:val="24"/>
          <w:szCs w:val="24"/>
        </w:rPr>
      </w:pP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2.6. Способы обращения за предо</w:t>
      </w:r>
      <w:r w:rsidR="00BD4551">
        <w:rPr>
          <w:rFonts w:ascii="Times New Roman" w:hAnsi="Times New Roman" w:cs="Times New Roman"/>
          <w:i w:val="0"/>
          <w:sz w:val="24"/>
          <w:szCs w:val="24"/>
        </w:rPr>
        <w:t>ставлением муниципальной услуги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По выбору заявителя заявление о выдаче разрешения на ввод объекта в эксплуатацию и документы, необходимые для предоставления муниципальной услуги, представляются одним из следующих способов:</w:t>
      </w:r>
    </w:p>
    <w:p w:rsidR="00671005" w:rsidRPr="00671005" w:rsidRDefault="00671005" w:rsidP="00671005">
      <w:pPr>
        <w:pStyle w:val="ConsPlusNormal"/>
        <w:ind w:firstLine="709"/>
        <w:jc w:val="both"/>
        <w:rPr>
          <w:rFonts w:ascii="Times New Roman" w:hAnsi="Times New Roman" w:cs="Times New Roman"/>
          <w:i/>
          <w:sz w:val="24"/>
          <w:szCs w:val="24"/>
        </w:rPr>
      </w:pPr>
      <w:r w:rsidRPr="00671005">
        <w:rPr>
          <w:rFonts w:ascii="Times New Roman" w:hAnsi="Times New Roman" w:cs="Times New Roman"/>
          <w:sz w:val="24"/>
          <w:szCs w:val="24"/>
        </w:rPr>
        <w:t>- лично в Администрацию Николаевского сельского поселения;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в МФЦ (перечень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 указан в приложении № 4 к настоящему Административному регламенту);</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-почтовым отправлением по месту нахождения Администрации Николаевского сельского поселения;</w:t>
      </w:r>
    </w:p>
    <w:p w:rsidR="00671005" w:rsidRPr="00671005" w:rsidRDefault="00671005" w:rsidP="00671005">
      <w:pPr>
        <w:pStyle w:val="ConsPlusNormal"/>
        <w:ind w:firstLine="709"/>
        <w:jc w:val="both"/>
        <w:rPr>
          <w:rFonts w:ascii="Times New Roman" w:hAnsi="Times New Roman" w:cs="Times New Roman"/>
          <w:i/>
          <w:sz w:val="24"/>
          <w:szCs w:val="24"/>
        </w:rPr>
      </w:pPr>
      <w:r w:rsidRPr="00671005">
        <w:rPr>
          <w:rFonts w:ascii="Times New Roman" w:hAnsi="Times New Roman" w:cs="Times New Roman"/>
          <w:sz w:val="24"/>
          <w:szCs w:val="24"/>
        </w:rPr>
        <w:t>-в электронной форме путем направления заявления на адрес электронной почты Администрации Николаевского сельского поселения;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посредством заполнения электронной формы заявления на РПГУ.</w:t>
      </w:r>
    </w:p>
    <w:p w:rsidR="00671005" w:rsidRPr="00671005" w:rsidRDefault="00671005" w:rsidP="00671005">
      <w:pPr>
        <w:ind w:firstLine="709"/>
        <w:jc w:val="both"/>
      </w:pP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2.7.Исчерпывающий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BD4551">
        <w:rPr>
          <w:rFonts w:ascii="Times New Roman" w:hAnsi="Times New Roman" w:cs="Times New Roman"/>
          <w:i w:val="0"/>
          <w:sz w:val="24"/>
          <w:szCs w:val="24"/>
        </w:rPr>
        <w:t xml:space="preserve"> информационного взаимодействия</w:t>
      </w:r>
    </w:p>
    <w:p w:rsidR="00671005" w:rsidRPr="00671005" w:rsidRDefault="00671005" w:rsidP="00671005">
      <w:pPr>
        <w:ind w:firstLine="709"/>
        <w:jc w:val="both"/>
      </w:pPr>
      <w:r w:rsidRPr="00671005">
        <w:t>2.7.1. Перечень документов, необходимых документов для предоставления муниципальной услуги:</w:t>
      </w:r>
    </w:p>
    <w:p w:rsidR="00671005" w:rsidRPr="00671005" w:rsidRDefault="00671005" w:rsidP="00671005">
      <w:pPr>
        <w:autoSpaceDE w:val="0"/>
        <w:autoSpaceDN w:val="0"/>
        <w:adjustRightInd w:val="0"/>
        <w:ind w:firstLine="709"/>
        <w:jc w:val="both"/>
      </w:pPr>
      <w:r w:rsidRPr="00671005">
        <w:t>1) заявление о получении разрешения на ввод объекта в эксплуатацию по форме, согласно приложению № 2  к настоящему Административному регламенту;</w:t>
      </w:r>
    </w:p>
    <w:p w:rsidR="00671005" w:rsidRPr="00671005" w:rsidRDefault="00671005" w:rsidP="00671005">
      <w:pPr>
        <w:autoSpaceDE w:val="0"/>
        <w:autoSpaceDN w:val="0"/>
        <w:adjustRightInd w:val="0"/>
        <w:ind w:firstLine="709"/>
        <w:jc w:val="both"/>
      </w:pPr>
      <w:r w:rsidRPr="00671005">
        <w:t xml:space="preserve">2) документы, удостоверяющие личность заявителя либо представителя заявителя (копия с предъявлением подлинника) и документы, подтверждающие полномочия лица, обратившегося с заявлением от имени заявителя (подлинник или копия доверенности, </w:t>
      </w:r>
      <w:r w:rsidRPr="00671005">
        <w:lastRenderedPageBreak/>
        <w:t>заверенная в соответствии с частью 3 статьи 185 Гражданского кодекса Российской Федерации);</w:t>
      </w:r>
    </w:p>
    <w:p w:rsidR="00671005" w:rsidRPr="00671005" w:rsidRDefault="00671005" w:rsidP="00671005">
      <w:pPr>
        <w:ind w:firstLine="709"/>
        <w:jc w:val="both"/>
      </w:pPr>
      <w:r w:rsidRPr="00671005">
        <w:t>3) правоустанавливающие документы на земельный участок;</w:t>
      </w:r>
    </w:p>
    <w:p w:rsidR="00671005" w:rsidRPr="00671005" w:rsidRDefault="00671005" w:rsidP="00671005">
      <w:pPr>
        <w:ind w:firstLine="709"/>
        <w:jc w:val="both"/>
      </w:pPr>
      <w:r w:rsidRPr="00671005">
        <w:t>4)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671005" w:rsidRPr="00671005" w:rsidRDefault="00671005" w:rsidP="00671005">
      <w:pPr>
        <w:ind w:firstLine="709"/>
        <w:jc w:val="both"/>
      </w:pPr>
      <w:r w:rsidRPr="00671005">
        <w:t>5) разрешение на строительство;</w:t>
      </w:r>
    </w:p>
    <w:p w:rsidR="00671005" w:rsidRPr="00671005" w:rsidRDefault="00671005" w:rsidP="00671005">
      <w:pPr>
        <w:ind w:firstLine="709"/>
        <w:jc w:val="both"/>
      </w:pPr>
      <w:r w:rsidRPr="00671005">
        <w:t>6)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671005" w:rsidRPr="00671005" w:rsidRDefault="00671005" w:rsidP="00671005">
      <w:pPr>
        <w:autoSpaceDE w:val="0"/>
        <w:autoSpaceDN w:val="0"/>
        <w:adjustRightInd w:val="0"/>
        <w:ind w:firstLine="709"/>
        <w:jc w:val="both"/>
      </w:pPr>
      <w:r w:rsidRPr="00671005">
        <w:t>7)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671005" w:rsidRPr="00671005" w:rsidRDefault="00671005" w:rsidP="00671005">
      <w:pPr>
        <w:autoSpaceDE w:val="0"/>
        <w:autoSpaceDN w:val="0"/>
        <w:adjustRightInd w:val="0"/>
        <w:ind w:firstLine="709"/>
        <w:jc w:val="both"/>
      </w:pPr>
      <w:r w:rsidRPr="00671005">
        <w:t>8)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671005" w:rsidRPr="00671005" w:rsidRDefault="00671005" w:rsidP="00671005">
      <w:pPr>
        <w:autoSpaceDE w:val="0"/>
        <w:autoSpaceDN w:val="0"/>
        <w:adjustRightInd w:val="0"/>
        <w:ind w:firstLine="709"/>
        <w:jc w:val="both"/>
      </w:pPr>
      <w:r w:rsidRPr="00671005">
        <w:t xml:space="preserve">9)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671005" w:rsidRPr="00671005" w:rsidRDefault="00671005" w:rsidP="00671005">
      <w:pPr>
        <w:autoSpaceDE w:val="0"/>
        <w:autoSpaceDN w:val="0"/>
        <w:adjustRightInd w:val="0"/>
        <w:ind w:firstLine="709"/>
        <w:jc w:val="both"/>
      </w:pPr>
      <w:r w:rsidRPr="00671005">
        <w:t>10)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671005" w:rsidRPr="00671005" w:rsidRDefault="00671005" w:rsidP="00671005">
      <w:pPr>
        <w:ind w:firstLine="709"/>
        <w:jc w:val="both"/>
      </w:pPr>
      <w:r w:rsidRPr="00671005">
        <w:t>11)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671005" w:rsidRPr="00671005" w:rsidRDefault="00671005" w:rsidP="00671005">
      <w:pPr>
        <w:ind w:firstLine="709"/>
        <w:jc w:val="both"/>
      </w:pPr>
      <w:r w:rsidRPr="00671005">
        <w:t>12)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71005" w:rsidRPr="00671005" w:rsidRDefault="00671005" w:rsidP="00671005">
      <w:pPr>
        <w:autoSpaceDE w:val="0"/>
        <w:autoSpaceDN w:val="0"/>
        <w:adjustRightInd w:val="0"/>
        <w:ind w:firstLine="709"/>
        <w:jc w:val="both"/>
      </w:pPr>
      <w:r w:rsidRPr="00671005">
        <w:t>13)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71005" w:rsidRPr="00671005" w:rsidRDefault="00671005" w:rsidP="00671005">
      <w:pPr>
        <w:autoSpaceDE w:val="0"/>
        <w:autoSpaceDN w:val="0"/>
        <w:adjustRightInd w:val="0"/>
        <w:ind w:firstLine="709"/>
        <w:jc w:val="both"/>
      </w:pPr>
      <w:r w:rsidRPr="00671005">
        <w:lastRenderedPageBreak/>
        <w:t>14) технический план объекта капитального строительства, подготовленный в соответствии с Федеральным законом от 13.06.2015 № 218-ФЗ «О государственной регистрации недвижимости»;</w:t>
      </w:r>
    </w:p>
    <w:p w:rsidR="00671005" w:rsidRPr="00671005" w:rsidRDefault="00671005" w:rsidP="00671005">
      <w:pPr>
        <w:autoSpaceDE w:val="0"/>
        <w:autoSpaceDN w:val="0"/>
        <w:adjustRightInd w:val="0"/>
        <w:ind w:firstLine="709"/>
        <w:jc w:val="both"/>
      </w:pPr>
      <w:r w:rsidRPr="00671005">
        <w:t>15)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671005" w:rsidRPr="00671005" w:rsidRDefault="00671005" w:rsidP="00671005">
      <w:pPr>
        <w:autoSpaceDE w:val="0"/>
        <w:autoSpaceDN w:val="0"/>
        <w:adjustRightInd w:val="0"/>
        <w:ind w:firstLine="709"/>
        <w:jc w:val="both"/>
      </w:pPr>
      <w:r w:rsidRPr="00671005">
        <w:t>16) в случае обращения за предоставлением муниципальной услуги участника инвестиционных процессов - свидетельство, удостоверяющее его регистрацию в качестве резидента территории опережающего социально-экономического развития, или свидетельство, удостоверяющее его регистрацию в качестве резидента свободного порта Владивосток, или Решение уполномоченного органа о включении организации в реестр участников региональных инвестиционных проектов, или Протокол инвестиционного совета Елизовского муниципального района о сопровождении инвестиционного проекта.</w:t>
      </w:r>
    </w:p>
    <w:p w:rsidR="00671005" w:rsidRPr="00671005" w:rsidRDefault="00671005" w:rsidP="00671005">
      <w:pPr>
        <w:pStyle w:val="ConsPlusNonformat"/>
        <w:ind w:firstLine="709"/>
        <w:jc w:val="both"/>
        <w:rPr>
          <w:rFonts w:ascii="Times New Roman" w:eastAsia="Calibri" w:hAnsi="Times New Roman" w:cs="Times New Roman"/>
          <w:sz w:val="24"/>
          <w:szCs w:val="24"/>
          <w:lang w:eastAsia="en-US"/>
        </w:rPr>
      </w:pPr>
      <w:bookmarkStart w:id="0" w:name="P143"/>
      <w:bookmarkEnd w:id="0"/>
      <w:r w:rsidRPr="00671005">
        <w:rPr>
          <w:rFonts w:ascii="Times New Roman" w:eastAsia="Calibri" w:hAnsi="Times New Roman" w:cs="Times New Roman"/>
          <w:sz w:val="24"/>
          <w:szCs w:val="24"/>
          <w:lang w:eastAsia="en-US"/>
        </w:rPr>
        <w:t>Документы, указанные в подпунктах 3, 6, 7, 8, 9, 10, 14, 15 пункта 2.7.1.,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671005" w:rsidRPr="00671005" w:rsidRDefault="00671005" w:rsidP="00671005">
      <w:pPr>
        <w:autoSpaceDE w:val="0"/>
        <w:autoSpaceDN w:val="0"/>
        <w:adjustRightInd w:val="0"/>
        <w:ind w:firstLine="709"/>
        <w:jc w:val="both"/>
      </w:pPr>
      <w:r w:rsidRPr="00671005">
        <w:t>Документы (их копии или сведения, содержащиеся в них), указанные в подпункте 3 пункта 2.7.1 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2.7.2. Обращение за предоставлением услуги в электронной форме через РПГУ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671005" w:rsidRPr="00671005" w:rsidRDefault="00671005" w:rsidP="00671005">
      <w:pPr>
        <w:autoSpaceDE w:val="0"/>
        <w:autoSpaceDN w:val="0"/>
        <w:adjustRightInd w:val="0"/>
        <w:ind w:firstLine="709"/>
        <w:jc w:val="both"/>
      </w:pPr>
      <w:r w:rsidRPr="00671005">
        <w:t>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w:t>
      </w:r>
      <w:r w:rsidRPr="00671005">
        <w:rPr>
          <w:rFonts w:ascii="Times New Roman" w:hAnsi="Times New Roman" w:cs="Times New Roman"/>
          <w:sz w:val="24"/>
          <w:szCs w:val="24"/>
        </w:rPr>
        <w:lastRenderedPageBreak/>
        <w:t xml:space="preserve">квалифицированной ЭП нотариуса. </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2.7.3. Требования к электронным документам, предоставляемым заявителем для получения услуги.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1) Прилагаемые к заявлению электронные документы представляются в одном из следующих форматов:</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lang w:val="en-US"/>
        </w:rPr>
        <w:t>doc</w:t>
      </w:r>
      <w:r w:rsidRPr="00671005">
        <w:rPr>
          <w:rFonts w:ascii="Times New Roman" w:hAnsi="Times New Roman" w:cs="Times New Roman"/>
          <w:sz w:val="24"/>
          <w:szCs w:val="24"/>
        </w:rPr>
        <w:t xml:space="preserve">, </w:t>
      </w:r>
      <w:r w:rsidRPr="00671005">
        <w:rPr>
          <w:rFonts w:ascii="Times New Roman" w:hAnsi="Times New Roman" w:cs="Times New Roman"/>
          <w:sz w:val="24"/>
          <w:szCs w:val="24"/>
          <w:lang w:val="en-US"/>
        </w:rPr>
        <w:t>docx</w:t>
      </w:r>
      <w:r w:rsidRPr="00671005">
        <w:rPr>
          <w:rFonts w:ascii="Times New Roman" w:hAnsi="Times New Roman" w:cs="Times New Roman"/>
          <w:sz w:val="24"/>
          <w:szCs w:val="24"/>
        </w:rPr>
        <w:t xml:space="preserve">, </w:t>
      </w:r>
      <w:r w:rsidRPr="00671005">
        <w:rPr>
          <w:rFonts w:ascii="Times New Roman" w:hAnsi="Times New Roman" w:cs="Times New Roman"/>
          <w:sz w:val="24"/>
          <w:szCs w:val="24"/>
          <w:lang w:val="en-US"/>
        </w:rPr>
        <w:t>rtf</w:t>
      </w:r>
      <w:r w:rsidRPr="00671005">
        <w:rPr>
          <w:rFonts w:ascii="Times New Roman" w:hAnsi="Times New Roman" w:cs="Times New Roman"/>
          <w:sz w:val="24"/>
          <w:szCs w:val="24"/>
        </w:rPr>
        <w:t xml:space="preserve">, </w:t>
      </w:r>
      <w:r w:rsidRPr="00671005">
        <w:rPr>
          <w:rFonts w:ascii="Times New Roman" w:hAnsi="Times New Roman" w:cs="Times New Roman"/>
          <w:sz w:val="24"/>
          <w:szCs w:val="24"/>
          <w:lang w:val="en-US"/>
        </w:rPr>
        <w:t>pdf</w:t>
      </w:r>
      <w:r w:rsidRPr="00671005">
        <w:rPr>
          <w:rFonts w:ascii="Times New Roman" w:hAnsi="Times New Roman" w:cs="Times New Roman"/>
          <w:sz w:val="24"/>
          <w:szCs w:val="24"/>
        </w:rPr>
        <w:t>.</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В случае, когда документ состоит из нескольких файлов или документы имеют подписи в формате файла </w:t>
      </w:r>
      <w:r w:rsidRPr="00671005">
        <w:rPr>
          <w:rFonts w:ascii="Times New Roman" w:hAnsi="Times New Roman" w:cs="Times New Roman"/>
          <w:sz w:val="24"/>
          <w:szCs w:val="24"/>
          <w:lang w:val="en-US"/>
        </w:rPr>
        <w:t>SIG</w:t>
      </w:r>
      <w:r w:rsidRPr="00671005">
        <w:rPr>
          <w:rFonts w:ascii="Times New Roman" w:hAnsi="Times New Roman" w:cs="Times New Roman"/>
          <w:sz w:val="24"/>
          <w:szCs w:val="24"/>
        </w:rPr>
        <w:t xml:space="preserve">, их необходимо направить в виде электронного архива формата </w:t>
      </w:r>
      <w:r w:rsidRPr="00671005">
        <w:rPr>
          <w:rFonts w:ascii="Times New Roman" w:hAnsi="Times New Roman" w:cs="Times New Roman"/>
          <w:sz w:val="24"/>
          <w:szCs w:val="24"/>
          <w:lang w:val="en-US"/>
        </w:rPr>
        <w:t>zip</w:t>
      </w:r>
      <w:r w:rsidRPr="00671005">
        <w:rPr>
          <w:rFonts w:ascii="Times New Roman" w:hAnsi="Times New Roman" w:cs="Times New Roman"/>
          <w:sz w:val="24"/>
          <w:szCs w:val="24"/>
        </w:rPr>
        <w:t xml:space="preserve">, </w:t>
      </w:r>
      <w:r w:rsidRPr="00671005">
        <w:rPr>
          <w:rFonts w:ascii="Times New Roman" w:hAnsi="Times New Roman" w:cs="Times New Roman"/>
          <w:sz w:val="24"/>
          <w:szCs w:val="24"/>
          <w:lang w:val="en-US"/>
        </w:rPr>
        <w:t>rar</w:t>
      </w:r>
      <w:r w:rsidRPr="00671005">
        <w:rPr>
          <w:rFonts w:ascii="Times New Roman" w:hAnsi="Times New Roman" w:cs="Times New Roman"/>
          <w:sz w:val="24"/>
          <w:szCs w:val="24"/>
        </w:rPr>
        <w:t>.</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 В целях представления электронных документов сканирование документов на бумажном носителе осуществляется: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а) непосредственно с оригинала документа в масштабе 1:1 (не допускается сканирование с копий) с разрешением 300 </w:t>
      </w:r>
      <w:r w:rsidRPr="00671005">
        <w:rPr>
          <w:rFonts w:ascii="Times New Roman" w:hAnsi="Times New Roman" w:cs="Times New Roman"/>
          <w:sz w:val="24"/>
          <w:szCs w:val="24"/>
          <w:lang w:val="en-US"/>
        </w:rPr>
        <w:t>dpi</w:t>
      </w:r>
      <w:r w:rsidRPr="00671005">
        <w:rPr>
          <w:rFonts w:ascii="Times New Roman" w:hAnsi="Times New Roman" w:cs="Times New Roman"/>
          <w:sz w:val="24"/>
          <w:szCs w:val="24"/>
        </w:rPr>
        <w:t>;</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б) в черно-белом режиме при отсутствии в документе графических изображений;</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в) в режиме полной цветопередачи при наличии в документе цветных графических изображений либо цветного текста;</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г) в режиме «оттенки серого» при наличии в документе изображений, отличных от цветного изображения.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3) Документы в электронном виде могут быть подписаны ЭП.</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4) Наименования электронных документов должны соответствовать наименованиям документов на бумажном носителе.  </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2.7.4. Документы и информация, запрашиваемые, в том числе в электронной форме по каналам межведомственного взаимодействия: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Уполномоченное лицо Администрации, осуществляющее предоставление муниципальной услуги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следующие документы, находящиеся в их распоряжении,  которые заявитель может представить по собственной инициативе:</w:t>
      </w:r>
    </w:p>
    <w:p w:rsidR="00671005" w:rsidRPr="00671005" w:rsidRDefault="00671005" w:rsidP="00671005">
      <w:pPr>
        <w:autoSpaceDE w:val="0"/>
        <w:autoSpaceDN w:val="0"/>
        <w:adjustRightInd w:val="0"/>
        <w:ind w:firstLine="540"/>
        <w:jc w:val="both"/>
        <w:rPr>
          <w:rFonts w:eastAsia="Calibri"/>
        </w:rPr>
      </w:pPr>
      <w:bookmarkStart w:id="1" w:name="P145"/>
      <w:bookmarkEnd w:id="1"/>
      <w:r w:rsidRPr="00671005">
        <w:rPr>
          <w:rFonts w:eastAsia="Calibri"/>
        </w:rPr>
        <w:t>1) правоустанавливающие документы на земельный участок;</w:t>
      </w:r>
    </w:p>
    <w:p w:rsidR="00671005" w:rsidRPr="00671005" w:rsidRDefault="00671005" w:rsidP="00671005">
      <w:pPr>
        <w:ind w:firstLine="540"/>
        <w:jc w:val="both"/>
      </w:pPr>
      <w:r w:rsidRPr="00671005">
        <w:rPr>
          <w:rFonts w:eastAsia="Calibri"/>
        </w:rPr>
        <w:t xml:space="preserve">2) </w:t>
      </w:r>
      <w:r w:rsidRPr="00671005">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671005" w:rsidRPr="00671005" w:rsidRDefault="00671005" w:rsidP="00671005">
      <w:pPr>
        <w:ind w:firstLine="540"/>
        <w:jc w:val="both"/>
      </w:pPr>
      <w:r w:rsidRPr="00671005">
        <w:t>3) разрешение на строительство;</w:t>
      </w:r>
    </w:p>
    <w:p w:rsidR="00671005" w:rsidRPr="00671005" w:rsidRDefault="00671005" w:rsidP="00671005">
      <w:pPr>
        <w:ind w:firstLine="540"/>
        <w:jc w:val="both"/>
      </w:pPr>
      <w:r w:rsidRPr="00671005">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w:t>
      </w:r>
      <w:bookmarkStart w:id="2" w:name="_GoBack"/>
      <w:bookmarkEnd w:id="2"/>
      <w:r w:rsidRPr="00671005">
        <w:t>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671005" w:rsidRPr="00671005" w:rsidRDefault="00671005" w:rsidP="00671005">
      <w:pPr>
        <w:autoSpaceDE w:val="0"/>
        <w:autoSpaceDN w:val="0"/>
        <w:adjustRightInd w:val="0"/>
        <w:ind w:firstLine="709"/>
        <w:jc w:val="both"/>
      </w:pPr>
      <w:r w:rsidRPr="00671005">
        <w:rPr>
          <w:rFonts w:eastAsia="Calibri"/>
        </w:rPr>
        <w:t xml:space="preserve">Документы, указанные в подпункте 1 пункта 2.7.4. предоставляются заявителем самостоятельно, если </w:t>
      </w:r>
      <w:r w:rsidRPr="00671005">
        <w:t>указанные документы (их копии или сведения, содержащиеся в них) отсутствуют в Едином государственном реестре недвижимости;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2.7.5. Запрещается требовать от заявителя: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 представления документов и информации, которые находятся в распоряжении государственных органов, органах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3) осуществления действий, в том числе согласований, необходимых для получения </w:t>
      </w:r>
      <w:r w:rsidRPr="00671005">
        <w:rPr>
          <w:rFonts w:ascii="Times New Roman" w:hAnsi="Times New Roman" w:cs="Times New Roman"/>
          <w:sz w:val="24"/>
          <w:szCs w:val="24"/>
        </w:rPr>
        <w:lastRenderedPageBreak/>
        <w:t>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71005" w:rsidRPr="00671005" w:rsidRDefault="00671005" w:rsidP="00671005">
      <w:pPr>
        <w:pStyle w:val="ConsPlusNormal"/>
        <w:ind w:firstLine="709"/>
        <w:jc w:val="both"/>
        <w:rPr>
          <w:rFonts w:ascii="Times New Roman" w:hAnsi="Times New Roman" w:cs="Times New Roman"/>
          <w:sz w:val="24"/>
          <w:szCs w:val="24"/>
        </w:rPr>
      </w:pP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2.8 Исчерпывающий перечень оснований для отказа в приеме документов, необходимых для пред</w:t>
      </w:r>
      <w:r w:rsidR="00BD4551">
        <w:rPr>
          <w:rFonts w:ascii="Times New Roman" w:hAnsi="Times New Roman" w:cs="Times New Roman"/>
          <w:i w:val="0"/>
          <w:sz w:val="24"/>
          <w:szCs w:val="24"/>
        </w:rPr>
        <w:t>оставления муниципальной услуги</w:t>
      </w:r>
    </w:p>
    <w:p w:rsidR="00671005" w:rsidRPr="00671005" w:rsidRDefault="00671005" w:rsidP="00671005">
      <w:pPr>
        <w:autoSpaceDE w:val="0"/>
        <w:autoSpaceDN w:val="0"/>
        <w:adjustRightInd w:val="0"/>
        <w:ind w:firstLine="540"/>
        <w:jc w:val="both"/>
        <w:rPr>
          <w:rFonts w:eastAsia="Calibri"/>
        </w:rPr>
      </w:pPr>
      <w:r w:rsidRPr="00671005">
        <w:rPr>
          <w:rFonts w:eastAsia="Calibri"/>
        </w:rPr>
        <w:tab/>
        <w:t>Основанием для отказа в приеме документов, необходимых для предоставления муниципальной услуги, является обращение заявителя вне рамок графика приема заявлений, указанного в разделе 1.3. настоящего Административного регламента.</w:t>
      </w:r>
    </w:p>
    <w:p w:rsidR="00671005" w:rsidRPr="00671005" w:rsidRDefault="00671005" w:rsidP="00671005">
      <w:pPr>
        <w:autoSpaceDE w:val="0"/>
        <w:autoSpaceDN w:val="0"/>
        <w:adjustRightInd w:val="0"/>
        <w:ind w:firstLine="540"/>
        <w:jc w:val="both"/>
        <w:rPr>
          <w:rFonts w:eastAsia="Calibri"/>
        </w:rPr>
      </w:pP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2.9. Исчерпывающий перечень оснований для отказа в пред</w:t>
      </w:r>
      <w:r w:rsidR="00BD4551">
        <w:rPr>
          <w:rFonts w:ascii="Times New Roman" w:hAnsi="Times New Roman" w:cs="Times New Roman"/>
          <w:i w:val="0"/>
          <w:sz w:val="24"/>
          <w:szCs w:val="24"/>
        </w:rPr>
        <w:t>оставлении муниципальной услуги</w:t>
      </w:r>
    </w:p>
    <w:p w:rsidR="00671005" w:rsidRPr="00671005" w:rsidRDefault="00671005" w:rsidP="00671005">
      <w:pPr>
        <w:ind w:firstLine="709"/>
        <w:jc w:val="both"/>
      </w:pPr>
      <w:r w:rsidRPr="00671005">
        <w:t>В предоставлении муниципальной услуги отказывается при наличии одного из следующих оснований:</w:t>
      </w:r>
    </w:p>
    <w:p w:rsidR="00671005" w:rsidRPr="00671005" w:rsidRDefault="00671005" w:rsidP="00671005">
      <w:pPr>
        <w:autoSpaceDE w:val="0"/>
        <w:autoSpaceDN w:val="0"/>
        <w:adjustRightInd w:val="0"/>
        <w:ind w:firstLine="540"/>
        <w:jc w:val="both"/>
        <w:rPr>
          <w:rFonts w:eastAsia="Calibri"/>
        </w:rPr>
      </w:pPr>
      <w:r w:rsidRPr="00671005">
        <w:rPr>
          <w:rFonts w:eastAsia="Calibri"/>
        </w:rPr>
        <w:t>2.9.1. отсутствие документов, указанных в пункте 2.7.1; </w:t>
      </w:r>
    </w:p>
    <w:p w:rsidR="00671005" w:rsidRPr="00671005" w:rsidRDefault="00671005" w:rsidP="00671005">
      <w:pPr>
        <w:ind w:firstLine="540"/>
        <w:jc w:val="both"/>
      </w:pPr>
      <w:r w:rsidRPr="00671005">
        <w:t>2.9.2.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671005" w:rsidRPr="00671005" w:rsidRDefault="00671005" w:rsidP="00671005">
      <w:pPr>
        <w:ind w:firstLine="540"/>
        <w:jc w:val="both"/>
      </w:pPr>
      <w:r w:rsidRPr="00671005">
        <w:rPr>
          <w:rFonts w:eastAsia="Calibri"/>
        </w:rPr>
        <w:t xml:space="preserve">2.9.3. </w:t>
      </w:r>
      <w:r w:rsidRPr="00671005">
        <w:t>несоответствие объекта капитального строительства требованиям, установленным в разрешении на строительство;</w:t>
      </w:r>
    </w:p>
    <w:p w:rsidR="00671005" w:rsidRPr="00671005" w:rsidRDefault="00671005" w:rsidP="00671005">
      <w:pPr>
        <w:ind w:firstLine="540"/>
        <w:jc w:val="both"/>
      </w:pPr>
      <w:r w:rsidRPr="00671005">
        <w:t>2.9.4. несоответствие параметров построенного, реконструированного объекта капитального строительства проектной документации (за исключением объектов индивидуального жилищного строительства);</w:t>
      </w:r>
    </w:p>
    <w:p w:rsidR="00671005" w:rsidRPr="00671005" w:rsidRDefault="00671005" w:rsidP="00671005">
      <w:pPr>
        <w:ind w:firstLine="540"/>
        <w:jc w:val="both"/>
      </w:pPr>
      <w:r w:rsidRPr="00671005">
        <w:t>2.9.5.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671005" w:rsidRPr="00671005" w:rsidRDefault="00671005" w:rsidP="00671005">
      <w:pPr>
        <w:autoSpaceDE w:val="0"/>
        <w:autoSpaceDN w:val="0"/>
        <w:adjustRightInd w:val="0"/>
        <w:ind w:firstLine="540"/>
        <w:jc w:val="both"/>
      </w:pPr>
      <w:r w:rsidRPr="00671005">
        <w:t xml:space="preserve">2.9.6. невыполнение застройщиком, предусмотренных </w:t>
      </w:r>
      <w:hyperlink r:id="rId12" w:history="1">
        <w:r w:rsidRPr="00671005">
          <w:t>частью 18 статьи 51</w:t>
        </w:r>
      </w:hyperlink>
      <w:r w:rsidRPr="00671005">
        <w:t xml:space="preserve"> Градостроительного кодекса Российской Федерации требований о безвозмездной передаче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13" w:history="1">
        <w:r w:rsidRPr="00671005">
          <w:t>пунктами 2</w:t>
        </w:r>
      </w:hyperlink>
      <w:r w:rsidRPr="00671005">
        <w:t xml:space="preserve">, </w:t>
      </w:r>
      <w:hyperlink r:id="rId14" w:history="1">
        <w:r w:rsidRPr="00671005">
          <w:t>8</w:t>
        </w:r>
      </w:hyperlink>
      <w:r w:rsidRPr="00671005">
        <w:t xml:space="preserve"> - </w:t>
      </w:r>
      <w:hyperlink r:id="rId15" w:history="1">
        <w:r w:rsidRPr="00671005">
          <w:t>10</w:t>
        </w:r>
      </w:hyperlink>
      <w:r w:rsidRPr="00671005">
        <w:t xml:space="preserve"> и </w:t>
      </w:r>
      <w:hyperlink r:id="rId16" w:history="1">
        <w:r w:rsidRPr="00671005">
          <w:t>11.1 части 12 статьи 48</w:t>
        </w:r>
      </w:hyperlink>
      <w:r w:rsidRPr="00671005">
        <w:t xml:space="preserve">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r:id="rId17" w:history="1">
        <w:r w:rsidRPr="00671005">
          <w:t>пунктом 3 части 12 статьи 48</w:t>
        </w:r>
      </w:hyperlink>
      <w:r w:rsidRPr="00671005">
        <w:t xml:space="preserve"> Градостроительного кодекса Российской Федерации раздела проектной документации объекта капитального строительства или предусмотренного </w:t>
      </w:r>
      <w:hyperlink r:id="rId18" w:history="1">
        <w:r w:rsidRPr="00671005">
          <w:t>пунктом 4 части 9 статьи 51</w:t>
        </w:r>
      </w:hyperlink>
      <w:r w:rsidRPr="00671005">
        <w:t xml:space="preserve"> Градостроительного кодекса Российской Федерации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671005" w:rsidRPr="00671005" w:rsidRDefault="00671005" w:rsidP="00671005">
      <w:pPr>
        <w:ind w:firstLine="540"/>
        <w:jc w:val="both"/>
      </w:pP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2.10. Размер платы, взимаемой с заявителя при пред</w:t>
      </w:r>
      <w:r w:rsidR="00BD4551">
        <w:rPr>
          <w:rFonts w:ascii="Times New Roman" w:hAnsi="Times New Roman" w:cs="Times New Roman"/>
          <w:i w:val="0"/>
          <w:sz w:val="24"/>
          <w:szCs w:val="24"/>
        </w:rPr>
        <w:t>оставлении муниципальной услуги</w:t>
      </w:r>
    </w:p>
    <w:p w:rsidR="00671005" w:rsidRPr="00671005" w:rsidRDefault="00671005" w:rsidP="00671005">
      <w:pPr>
        <w:ind w:firstLine="709"/>
        <w:jc w:val="both"/>
      </w:pPr>
      <w:r w:rsidRPr="00671005">
        <w:t>Предоставление муниципальной услуги осуществляется на безвозмездной основе.</w:t>
      </w:r>
    </w:p>
    <w:p w:rsidR="00671005" w:rsidRPr="00671005" w:rsidRDefault="00671005" w:rsidP="00671005">
      <w:pPr>
        <w:ind w:firstLine="709"/>
        <w:jc w:val="both"/>
      </w:pP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2.11. Максимальный срок ожидания в очереди при обращении за предоставлением муниципальной услуги и при получении результата пред</w:t>
      </w:r>
      <w:r w:rsidR="00BD4551">
        <w:rPr>
          <w:rFonts w:ascii="Times New Roman" w:hAnsi="Times New Roman" w:cs="Times New Roman"/>
          <w:i w:val="0"/>
          <w:sz w:val="24"/>
          <w:szCs w:val="24"/>
        </w:rPr>
        <w:t>оставления муниципальной услуги</w:t>
      </w:r>
    </w:p>
    <w:p w:rsidR="00671005" w:rsidRPr="00671005" w:rsidRDefault="00671005" w:rsidP="00671005">
      <w:pPr>
        <w:ind w:firstLine="709"/>
        <w:jc w:val="both"/>
      </w:pPr>
      <w:r w:rsidRPr="00671005">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671005" w:rsidRPr="00671005" w:rsidRDefault="00671005" w:rsidP="00671005">
      <w:pPr>
        <w:ind w:firstLine="709"/>
        <w:jc w:val="both"/>
      </w:pP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 xml:space="preserve">2.12.Срок и порядок регистрации заявления заявителя о предоставлении муниципальной услуги, </w:t>
      </w:r>
      <w:r w:rsidR="00BD4551">
        <w:rPr>
          <w:rFonts w:ascii="Times New Roman" w:hAnsi="Times New Roman" w:cs="Times New Roman"/>
          <w:i w:val="0"/>
          <w:sz w:val="24"/>
          <w:szCs w:val="24"/>
        </w:rPr>
        <w:t>в том числе в электронной форме</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Регистрация заявления о выдаче разрешения на ввод объекта в эксплуатацию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РПГУ, – не позднее рабочего дня, следующего за днем поступления заявления.</w:t>
      </w:r>
    </w:p>
    <w:p w:rsidR="00671005" w:rsidRPr="00671005" w:rsidRDefault="00671005" w:rsidP="00671005">
      <w:pPr>
        <w:ind w:firstLine="709"/>
        <w:jc w:val="both"/>
      </w:pP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2.13.Требования к помещениям, в которых предо</w:t>
      </w:r>
      <w:r w:rsidR="00BD4551">
        <w:rPr>
          <w:rFonts w:ascii="Times New Roman" w:hAnsi="Times New Roman" w:cs="Times New Roman"/>
          <w:i w:val="0"/>
          <w:sz w:val="24"/>
          <w:szCs w:val="24"/>
        </w:rPr>
        <w:t>ставляется муниципальная услуга</w:t>
      </w:r>
    </w:p>
    <w:p w:rsidR="00671005" w:rsidRPr="00671005" w:rsidRDefault="00671005" w:rsidP="00671005">
      <w:pPr>
        <w:pStyle w:val="aff2"/>
        <w:ind w:firstLine="709"/>
        <w:jc w:val="both"/>
        <w:rPr>
          <w:rFonts w:ascii="Times New Roman" w:hAnsi="Times New Roman" w:cs="Times New Roman"/>
          <w:sz w:val="24"/>
          <w:szCs w:val="24"/>
        </w:rPr>
      </w:pPr>
      <w:r w:rsidRPr="00671005">
        <w:rPr>
          <w:rFonts w:ascii="Times New Roman" w:hAnsi="Times New Roman" w:cs="Times New Roman"/>
          <w:sz w:val="24"/>
          <w:szCs w:val="24"/>
        </w:rPr>
        <w:t>Муниципальная услуга оказывается в специально предназначенных зданиях и помещениях, доступных для заявителей.</w:t>
      </w:r>
    </w:p>
    <w:p w:rsidR="00671005" w:rsidRPr="00671005" w:rsidRDefault="00671005" w:rsidP="00671005">
      <w:pPr>
        <w:pStyle w:val="aff2"/>
        <w:ind w:firstLine="709"/>
        <w:jc w:val="both"/>
        <w:rPr>
          <w:rFonts w:ascii="Times New Roman" w:hAnsi="Times New Roman" w:cs="Times New Roman"/>
          <w:sz w:val="24"/>
          <w:szCs w:val="24"/>
        </w:rPr>
      </w:pPr>
      <w:r w:rsidRPr="00671005">
        <w:rPr>
          <w:rFonts w:ascii="Times New Roman" w:hAnsi="Times New Roman" w:cs="Times New Roman"/>
          <w:sz w:val="24"/>
          <w:szCs w:val="24"/>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671005" w:rsidRPr="00671005" w:rsidRDefault="00671005" w:rsidP="00671005">
      <w:pPr>
        <w:pStyle w:val="aff2"/>
        <w:ind w:firstLine="709"/>
        <w:jc w:val="both"/>
        <w:rPr>
          <w:rFonts w:ascii="Times New Roman" w:hAnsi="Times New Roman" w:cs="Times New Roman"/>
          <w:sz w:val="24"/>
          <w:szCs w:val="24"/>
        </w:rPr>
      </w:pPr>
      <w:r w:rsidRPr="00671005">
        <w:rPr>
          <w:rFonts w:ascii="Times New Roman" w:hAnsi="Times New Roman" w:cs="Times New Roman"/>
          <w:sz w:val="24"/>
          <w:szCs w:val="24"/>
        </w:rPr>
        <w:t>Помещения для непосредственного взаимодействия уполномоченного лица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671005" w:rsidRPr="00671005" w:rsidRDefault="00671005" w:rsidP="00671005">
      <w:pPr>
        <w:pStyle w:val="aff2"/>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Места для информирования граждан о порядке предоставления муниципальной услуги оборудуются информационными стендами. </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На информационных стендах в Администрации размещается следующая информация:</w:t>
      </w:r>
    </w:p>
    <w:p w:rsidR="00671005" w:rsidRPr="00671005" w:rsidRDefault="00671005" w:rsidP="00671005">
      <w:pPr>
        <w:pStyle w:val="ConsPlusNormal"/>
        <w:ind w:firstLine="709"/>
        <w:jc w:val="both"/>
        <w:rPr>
          <w:rFonts w:ascii="Times New Roman" w:hAnsi="Times New Roman" w:cs="Times New Roman"/>
          <w:i/>
          <w:sz w:val="24"/>
          <w:szCs w:val="24"/>
        </w:rPr>
      </w:pPr>
      <w:r w:rsidRPr="00671005">
        <w:rPr>
          <w:rFonts w:ascii="Times New Roman" w:hAnsi="Times New Roman" w:cs="Times New Roman"/>
          <w:sz w:val="24"/>
          <w:szCs w:val="24"/>
        </w:rPr>
        <w:t>место расположения, график работы, номера справочных телефонов Администрации;</w:t>
      </w:r>
    </w:p>
    <w:p w:rsidR="00671005" w:rsidRPr="00671005" w:rsidRDefault="00671005" w:rsidP="00671005">
      <w:pPr>
        <w:pStyle w:val="ConsPlusNormal"/>
        <w:ind w:firstLine="709"/>
        <w:jc w:val="both"/>
        <w:rPr>
          <w:rFonts w:ascii="Times New Roman" w:eastAsiaTheme="minorHAnsi" w:hAnsi="Times New Roman" w:cs="Times New Roman"/>
          <w:i/>
          <w:sz w:val="24"/>
          <w:szCs w:val="24"/>
        </w:rPr>
      </w:pPr>
      <w:r w:rsidRPr="00671005">
        <w:rPr>
          <w:rFonts w:ascii="Times New Roman" w:hAnsi="Times New Roman" w:cs="Times New Roman"/>
          <w:sz w:val="24"/>
          <w:szCs w:val="24"/>
        </w:rPr>
        <w:t>адреса официального сайта и электронной почты Администрации;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блок-схема последовательности административных процедур при предоставлении муниципальной услуги;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перечень документов, необходимых для получения муниципальной услуги;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образцы и формы документов;</w:t>
      </w:r>
    </w:p>
    <w:p w:rsidR="00671005" w:rsidRPr="00671005" w:rsidRDefault="00671005" w:rsidP="00671005">
      <w:pPr>
        <w:pStyle w:val="ConsPlusNormal"/>
        <w:ind w:firstLine="709"/>
        <w:jc w:val="both"/>
        <w:rPr>
          <w:rFonts w:ascii="Times New Roman" w:hAnsi="Times New Roman" w:cs="Times New Roman"/>
          <w:i/>
          <w:sz w:val="24"/>
          <w:szCs w:val="24"/>
        </w:rPr>
      </w:pPr>
      <w:r w:rsidRPr="00671005">
        <w:rPr>
          <w:rFonts w:ascii="Times New Roman" w:hAnsi="Times New Roman" w:cs="Times New Roman"/>
          <w:sz w:val="24"/>
          <w:szCs w:val="24"/>
        </w:rPr>
        <w:t>порядок обжалования решений и действий (бездействия) должностных лиц и муниципальных служащих Администрации.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671005" w:rsidRPr="00671005" w:rsidRDefault="00671005" w:rsidP="00671005">
      <w:pPr>
        <w:ind w:firstLine="709"/>
        <w:jc w:val="both"/>
      </w:pPr>
      <w:r w:rsidRPr="00671005">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671005" w:rsidRPr="00671005" w:rsidRDefault="00671005" w:rsidP="00671005">
      <w:pPr>
        <w:ind w:firstLine="709"/>
        <w:jc w:val="both"/>
      </w:pPr>
      <w:r w:rsidRPr="00671005">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уполномоченного лица, графика приема.</w:t>
      </w:r>
    </w:p>
    <w:p w:rsidR="00671005" w:rsidRPr="00671005" w:rsidRDefault="00671005" w:rsidP="00671005">
      <w:pPr>
        <w:ind w:firstLine="709"/>
        <w:jc w:val="both"/>
      </w:pPr>
      <w:r w:rsidRPr="00671005">
        <w:t>Каждое рабочее место уполномоченных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671005" w:rsidRPr="00671005" w:rsidRDefault="00671005" w:rsidP="00671005">
      <w:pPr>
        <w:ind w:firstLine="709"/>
        <w:jc w:val="both"/>
      </w:pPr>
      <w:r w:rsidRPr="00671005">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671005" w:rsidRPr="00671005" w:rsidRDefault="00671005" w:rsidP="00671005">
      <w:pPr>
        <w:ind w:firstLine="709"/>
        <w:jc w:val="both"/>
      </w:pPr>
      <w:r w:rsidRPr="00671005">
        <w:lastRenderedPageBreak/>
        <w:t>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671005" w:rsidRPr="00671005" w:rsidRDefault="00671005" w:rsidP="00671005">
      <w:pPr>
        <w:pStyle w:val="ConsPlusNonformat"/>
        <w:ind w:firstLine="709"/>
        <w:jc w:val="both"/>
        <w:rPr>
          <w:rFonts w:ascii="Times New Roman" w:eastAsia="Calibri" w:hAnsi="Times New Roman" w:cs="Times New Roman"/>
          <w:sz w:val="24"/>
          <w:szCs w:val="24"/>
          <w:lang w:eastAsia="en-US"/>
        </w:rPr>
      </w:pPr>
      <w:r w:rsidRPr="00671005">
        <w:rPr>
          <w:rFonts w:ascii="Times New Roman" w:eastAsia="Calibri" w:hAnsi="Times New Roman" w:cs="Times New Roman"/>
          <w:sz w:val="24"/>
          <w:szCs w:val="24"/>
          <w:lang w:eastAsia="en-US"/>
        </w:rPr>
        <w:t>В целях реализации Федерального закона от 24.11.1995 № 181-ФЗ «О социальной защите инвалидов в Российской Федерации» 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671005" w:rsidRPr="00671005" w:rsidRDefault="00671005" w:rsidP="00671005">
      <w:pPr>
        <w:pStyle w:val="ConsPlusNonformat"/>
        <w:ind w:firstLine="709"/>
        <w:jc w:val="both"/>
        <w:rPr>
          <w:rFonts w:ascii="Times New Roman" w:eastAsia="Calibri" w:hAnsi="Times New Roman" w:cs="Times New Roman"/>
          <w:sz w:val="24"/>
          <w:szCs w:val="24"/>
          <w:lang w:eastAsia="en-US"/>
        </w:rPr>
      </w:pPr>
      <w:r w:rsidRPr="00671005">
        <w:rPr>
          <w:rFonts w:ascii="Times New Roman" w:eastAsia="Calibri" w:hAnsi="Times New Roman" w:cs="Times New Roman"/>
          <w:sz w:val="24"/>
          <w:szCs w:val="24"/>
          <w:lang w:eastAsia="en-US"/>
        </w:rPr>
        <w:t xml:space="preserve">Заявителям инвалидам, имеющим стойкие расстройства функции зрения, обеспечивается сопровождение и оказание им помощи в здании </w:t>
      </w:r>
      <w:r w:rsidRPr="00671005">
        <w:rPr>
          <w:rFonts w:ascii="Times New Roman" w:hAnsi="Times New Roman" w:cs="Times New Roman"/>
          <w:sz w:val="24"/>
          <w:szCs w:val="24"/>
        </w:rPr>
        <w:t xml:space="preserve">Администрации </w:t>
      </w:r>
      <w:r w:rsidRPr="00671005">
        <w:rPr>
          <w:rFonts w:ascii="Times New Roman" w:eastAsia="Calibri" w:hAnsi="Times New Roman" w:cs="Times New Roman"/>
          <w:sz w:val="24"/>
          <w:szCs w:val="24"/>
          <w:lang w:eastAsia="en-US"/>
        </w:rPr>
        <w:t xml:space="preserve">при получении ими муниципальной услуги, а также на территорию </w:t>
      </w:r>
      <w:r w:rsidRPr="00671005">
        <w:rPr>
          <w:rFonts w:ascii="Times New Roman" w:hAnsi="Times New Roman" w:cs="Times New Roman"/>
          <w:sz w:val="24"/>
          <w:szCs w:val="24"/>
        </w:rPr>
        <w:t xml:space="preserve">Администрации </w:t>
      </w:r>
      <w:r w:rsidRPr="00671005">
        <w:rPr>
          <w:rFonts w:ascii="Times New Roman" w:eastAsia="Calibri" w:hAnsi="Times New Roman" w:cs="Times New Roman"/>
          <w:sz w:val="24"/>
          <w:szCs w:val="24"/>
          <w:lang w:eastAsia="en-US"/>
        </w:rPr>
        <w:t>допускаются собаки – проводники.</w:t>
      </w:r>
    </w:p>
    <w:p w:rsidR="00671005" w:rsidRPr="00671005" w:rsidRDefault="00671005" w:rsidP="00671005">
      <w:pPr>
        <w:pStyle w:val="ConsPlusNonformat"/>
        <w:ind w:firstLine="709"/>
        <w:jc w:val="both"/>
        <w:rPr>
          <w:rFonts w:ascii="Times New Roman" w:hAnsi="Times New Roman" w:cs="Times New Roman"/>
          <w:i/>
          <w:sz w:val="24"/>
          <w:szCs w:val="24"/>
        </w:rPr>
      </w:pPr>
      <w:r w:rsidRPr="00671005">
        <w:rPr>
          <w:rFonts w:ascii="Times New Roman" w:eastAsia="Calibri" w:hAnsi="Times New Roman" w:cs="Times New Roman"/>
          <w:sz w:val="24"/>
          <w:szCs w:val="24"/>
          <w:lang w:eastAsia="en-US"/>
        </w:rPr>
        <w:t xml:space="preserve">Вызов лица, ответственного за предоставление муниципальной услуги, обеспечивается специальной кнопкой вызова, установленной на входе в здание </w:t>
      </w:r>
      <w:r w:rsidRPr="00671005">
        <w:rPr>
          <w:rFonts w:ascii="Times New Roman" w:hAnsi="Times New Roman" w:cs="Times New Roman"/>
          <w:sz w:val="24"/>
          <w:szCs w:val="24"/>
        </w:rPr>
        <w:t>Администрации</w:t>
      </w:r>
      <w:r w:rsidRPr="00671005">
        <w:rPr>
          <w:rFonts w:ascii="Times New Roman" w:eastAsia="Calibri" w:hAnsi="Times New Roman" w:cs="Times New Roman"/>
          <w:sz w:val="24"/>
          <w:szCs w:val="24"/>
          <w:lang w:eastAsia="en-US"/>
        </w:rPr>
        <w:t>.</w:t>
      </w:r>
    </w:p>
    <w:p w:rsidR="00671005" w:rsidRPr="00671005" w:rsidRDefault="00671005" w:rsidP="00671005">
      <w:pPr>
        <w:pStyle w:val="ConsPlusNonformat"/>
        <w:ind w:firstLine="709"/>
        <w:jc w:val="both"/>
        <w:rPr>
          <w:rFonts w:ascii="Times New Roman" w:hAnsi="Times New Roman" w:cs="Times New Roman"/>
          <w:sz w:val="24"/>
          <w:szCs w:val="24"/>
        </w:rPr>
      </w:pPr>
      <w:r w:rsidRPr="00671005">
        <w:rPr>
          <w:rFonts w:ascii="Times New Roman" w:eastAsia="Calibri" w:hAnsi="Times New Roman" w:cs="Times New Roman"/>
          <w:sz w:val="24"/>
          <w:szCs w:val="24"/>
          <w:lang w:eastAsia="en-US"/>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671005" w:rsidRPr="00671005" w:rsidRDefault="00671005" w:rsidP="00671005">
      <w:pPr>
        <w:ind w:firstLine="709"/>
        <w:jc w:val="both"/>
      </w:pP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2.14.</w:t>
      </w:r>
      <w:r w:rsidRPr="00671005">
        <w:rPr>
          <w:rFonts w:ascii="Times New Roman" w:hAnsi="Times New Roman" w:cs="Times New Roman"/>
          <w:i w:val="0"/>
          <w:sz w:val="24"/>
          <w:szCs w:val="24"/>
        </w:rPr>
        <w:tab/>
        <w:t xml:space="preserve">Показатели доступности </w:t>
      </w:r>
      <w:r w:rsidR="00BD4551">
        <w:rPr>
          <w:rFonts w:ascii="Times New Roman" w:hAnsi="Times New Roman" w:cs="Times New Roman"/>
          <w:i w:val="0"/>
          <w:sz w:val="24"/>
          <w:szCs w:val="24"/>
        </w:rPr>
        <w:t>и качества муниципальной услуги</w:t>
      </w:r>
    </w:p>
    <w:p w:rsidR="00671005" w:rsidRPr="00671005" w:rsidRDefault="00671005" w:rsidP="00671005">
      <w:pPr>
        <w:pStyle w:val="af1"/>
        <w:ind w:firstLine="709"/>
        <w:jc w:val="both"/>
        <w:rPr>
          <w:rFonts w:ascii="Times New Roman" w:hAnsi="Times New Roman"/>
          <w:sz w:val="24"/>
          <w:szCs w:val="24"/>
        </w:rPr>
      </w:pPr>
      <w:r w:rsidRPr="00671005">
        <w:rPr>
          <w:rFonts w:ascii="Times New Roman" w:hAnsi="Times New Roman"/>
          <w:sz w:val="24"/>
          <w:szCs w:val="24"/>
        </w:rPr>
        <w:t>2.14.1. Показателями доступности предоставления муниципальной услуги являются:</w:t>
      </w:r>
    </w:p>
    <w:p w:rsidR="00671005" w:rsidRPr="00671005" w:rsidRDefault="00671005" w:rsidP="00671005">
      <w:pPr>
        <w:pStyle w:val="af1"/>
        <w:ind w:firstLine="709"/>
        <w:jc w:val="both"/>
        <w:rPr>
          <w:rFonts w:ascii="Times New Roman" w:hAnsi="Times New Roman"/>
          <w:sz w:val="24"/>
          <w:szCs w:val="24"/>
        </w:rPr>
      </w:pPr>
      <w:r w:rsidRPr="00671005">
        <w:rPr>
          <w:rFonts w:ascii="Times New Roman" w:hAnsi="Times New Roman"/>
          <w:sz w:val="24"/>
          <w:szCs w:val="24"/>
        </w:rPr>
        <w:t>- доступность обращения за предоставлением муниципальной услуги, в том числе лиц с ограниченными возможностями здоровья;</w:t>
      </w:r>
    </w:p>
    <w:p w:rsidR="00671005" w:rsidRPr="00671005" w:rsidRDefault="00671005" w:rsidP="00671005">
      <w:pPr>
        <w:pStyle w:val="ad"/>
        <w:spacing w:after="0"/>
        <w:ind w:firstLine="709"/>
        <w:jc w:val="both"/>
      </w:pPr>
      <w:r w:rsidRPr="00671005">
        <w:t xml:space="preserve">- наличие различных каналов получения информации о предоставлении муниципальной услуги; </w:t>
      </w:r>
    </w:p>
    <w:p w:rsidR="00671005" w:rsidRPr="00671005" w:rsidRDefault="00671005" w:rsidP="00671005">
      <w:pPr>
        <w:pStyle w:val="af0"/>
        <w:spacing w:before="0" w:beforeAutospacing="0" w:after="0" w:afterAutospacing="0"/>
        <w:ind w:firstLine="709"/>
        <w:contextualSpacing/>
        <w:jc w:val="both"/>
      </w:pPr>
      <w:r w:rsidRPr="00671005">
        <w:t>- наличие полной, актуальной и достоверной информации о порядке предоставления муниципальной услуги;</w:t>
      </w:r>
    </w:p>
    <w:p w:rsidR="00671005" w:rsidRPr="00671005" w:rsidRDefault="00671005" w:rsidP="00671005">
      <w:pPr>
        <w:pStyle w:val="af0"/>
        <w:spacing w:before="0" w:beforeAutospacing="0" w:after="0" w:afterAutospacing="0"/>
        <w:ind w:firstLine="709"/>
        <w:contextualSpacing/>
        <w:jc w:val="both"/>
      </w:pPr>
      <w:r w:rsidRPr="00671005">
        <w:t>- предоставление возможности подачи заявления о предоставлении муниципальной услуги и документов через РПГУ;</w:t>
      </w:r>
    </w:p>
    <w:p w:rsidR="00671005" w:rsidRPr="00671005" w:rsidRDefault="00671005" w:rsidP="00671005">
      <w:pPr>
        <w:pStyle w:val="af0"/>
        <w:spacing w:before="0" w:beforeAutospacing="0" w:after="0" w:afterAutospacing="0"/>
        <w:ind w:firstLine="709"/>
        <w:contextualSpacing/>
        <w:jc w:val="both"/>
      </w:pPr>
      <w:r w:rsidRPr="00671005">
        <w:t>- предоставление возможности получения информации о ходе предоставления муниципальной услуги, в том числе через РПГУ, а также предоставления услуги в личный кабинет заявителя (при заполнении заявления через РПГУ);</w:t>
      </w:r>
    </w:p>
    <w:p w:rsidR="00671005" w:rsidRPr="00671005" w:rsidRDefault="00671005" w:rsidP="00671005">
      <w:pPr>
        <w:pStyle w:val="af0"/>
        <w:spacing w:before="0" w:beforeAutospacing="0" w:after="0" w:afterAutospacing="0"/>
        <w:ind w:firstLine="709"/>
        <w:contextualSpacing/>
        <w:jc w:val="both"/>
      </w:pPr>
      <w:r w:rsidRPr="00671005">
        <w:t>- возможность досудебного (внесудебного) рассмотрения жалоб в процессе предоставления муниципальной услуги;</w:t>
      </w:r>
    </w:p>
    <w:p w:rsidR="00671005" w:rsidRPr="00671005" w:rsidRDefault="00671005" w:rsidP="00671005">
      <w:pPr>
        <w:pStyle w:val="af1"/>
        <w:ind w:firstLine="709"/>
        <w:jc w:val="both"/>
        <w:rPr>
          <w:rFonts w:ascii="Times New Roman" w:hAnsi="Times New Roman"/>
          <w:sz w:val="24"/>
          <w:szCs w:val="24"/>
        </w:rPr>
      </w:pPr>
      <w:r w:rsidRPr="00671005">
        <w:rPr>
          <w:rFonts w:ascii="Times New Roman" w:hAnsi="Times New Roman"/>
          <w:sz w:val="24"/>
          <w:szCs w:val="24"/>
        </w:rPr>
        <w:t>- транспортная доступность к местам предоставления муниципальной услуги.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2.14.2. Показателями качества муниципальной услуги являются:</w:t>
      </w:r>
    </w:p>
    <w:p w:rsidR="00671005" w:rsidRPr="00671005" w:rsidRDefault="00671005" w:rsidP="00671005">
      <w:pPr>
        <w:pStyle w:val="af0"/>
        <w:spacing w:before="0" w:beforeAutospacing="0" w:after="0" w:afterAutospacing="0"/>
        <w:ind w:firstLine="709"/>
        <w:contextualSpacing/>
        <w:jc w:val="both"/>
      </w:pPr>
      <w:r w:rsidRPr="00671005">
        <w:t>- соблюдение сроков предоставления муниципальной услуги;</w:t>
      </w:r>
    </w:p>
    <w:p w:rsidR="00671005" w:rsidRPr="00671005" w:rsidRDefault="00671005" w:rsidP="00671005">
      <w:pPr>
        <w:pStyle w:val="af0"/>
        <w:spacing w:before="0" w:beforeAutospacing="0" w:after="0" w:afterAutospacing="0"/>
        <w:ind w:firstLine="709"/>
        <w:contextualSpacing/>
        <w:jc w:val="both"/>
      </w:pPr>
      <w:r w:rsidRPr="00671005">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671005" w:rsidRPr="00671005" w:rsidRDefault="00671005" w:rsidP="00671005">
      <w:pPr>
        <w:pStyle w:val="af0"/>
        <w:spacing w:before="0" w:beforeAutospacing="0" w:after="0" w:afterAutospacing="0"/>
        <w:ind w:firstLine="709"/>
        <w:contextualSpacing/>
        <w:jc w:val="both"/>
      </w:pPr>
      <w:r w:rsidRPr="00671005">
        <w:t>- своевременное получение муниципальной услуги в соответствии со стандартом предоставления муниципальной услуги;</w:t>
      </w:r>
    </w:p>
    <w:p w:rsidR="00671005" w:rsidRPr="00671005" w:rsidRDefault="00671005" w:rsidP="00671005">
      <w:pPr>
        <w:pStyle w:val="af0"/>
        <w:spacing w:before="0" w:beforeAutospacing="0" w:after="0" w:afterAutospacing="0"/>
        <w:ind w:firstLine="709"/>
        <w:contextualSpacing/>
        <w:jc w:val="both"/>
      </w:pPr>
      <w:r w:rsidRPr="00671005">
        <w:t>- получение полной, актуальной и достоверной информации о порядке предоставления муниципальной услуги, в том числе в электронной форме.</w:t>
      </w:r>
    </w:p>
    <w:p w:rsidR="00671005" w:rsidRPr="00671005" w:rsidRDefault="00671005" w:rsidP="00671005">
      <w:pPr>
        <w:ind w:firstLine="709"/>
        <w:jc w:val="both"/>
      </w:pPr>
      <w:r w:rsidRPr="00671005">
        <w:t>2.14.3. Показатели доступности и качества муниципальной услуги при предоставлении в электронном виде:</w:t>
      </w:r>
    </w:p>
    <w:p w:rsidR="00671005" w:rsidRPr="00671005" w:rsidRDefault="00671005" w:rsidP="00671005">
      <w:pPr>
        <w:ind w:firstLine="709"/>
        <w:jc w:val="both"/>
      </w:pPr>
      <w:r w:rsidRPr="00671005">
        <w:t>- возможность получения информации о порядке и сроках предоставления услуги, с использованием ЕПГУ, РПГУ;</w:t>
      </w:r>
    </w:p>
    <w:p w:rsidR="00671005" w:rsidRPr="00671005" w:rsidRDefault="00671005" w:rsidP="00671005">
      <w:pPr>
        <w:ind w:firstLine="709"/>
        <w:jc w:val="both"/>
      </w:pPr>
      <w:r w:rsidRPr="00671005">
        <w:t>- возможность записи на прием в орган для подачи заявления о предоставлении муниципальной услуги посредством РПГУ;</w:t>
      </w:r>
    </w:p>
    <w:p w:rsidR="00671005" w:rsidRPr="00671005" w:rsidRDefault="00671005" w:rsidP="00671005">
      <w:pPr>
        <w:ind w:firstLine="709"/>
        <w:jc w:val="both"/>
      </w:pPr>
      <w:r w:rsidRPr="00671005">
        <w:t>- возможность формирования заявления на РПГУ;</w:t>
      </w:r>
    </w:p>
    <w:p w:rsidR="00671005" w:rsidRPr="00671005" w:rsidRDefault="00671005" w:rsidP="00671005">
      <w:pPr>
        <w:ind w:firstLine="709"/>
        <w:jc w:val="both"/>
      </w:pPr>
      <w:r w:rsidRPr="00671005">
        <w:lastRenderedPageBreak/>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РПГУ;</w:t>
      </w:r>
    </w:p>
    <w:p w:rsidR="00671005" w:rsidRPr="00671005" w:rsidRDefault="00671005" w:rsidP="00671005">
      <w:pPr>
        <w:ind w:firstLine="709"/>
        <w:jc w:val="both"/>
      </w:pPr>
      <w:r w:rsidRPr="00671005">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671005" w:rsidRPr="00671005" w:rsidRDefault="00671005" w:rsidP="00671005">
      <w:pPr>
        <w:ind w:firstLine="709"/>
        <w:jc w:val="both"/>
      </w:pPr>
      <w:r w:rsidRPr="00671005">
        <w:t>- при наличии технической возможности оценка доступности и качества муниципальной услуги на РПГУ;</w:t>
      </w:r>
    </w:p>
    <w:p w:rsidR="00671005" w:rsidRDefault="00671005" w:rsidP="00671005">
      <w:pPr>
        <w:ind w:firstLine="709"/>
        <w:jc w:val="both"/>
      </w:pPr>
      <w:r w:rsidRPr="00671005">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BD4551" w:rsidRPr="00671005" w:rsidRDefault="00BD4551" w:rsidP="00671005">
      <w:pPr>
        <w:ind w:firstLine="709"/>
        <w:jc w:val="both"/>
      </w:pPr>
    </w:p>
    <w:p w:rsidR="00671005" w:rsidRPr="00671005" w:rsidRDefault="00671005" w:rsidP="00BD4551">
      <w:pPr>
        <w:pStyle w:val="2"/>
        <w:spacing w:before="0" w:after="0"/>
        <w:ind w:firstLine="709"/>
        <w:jc w:val="both"/>
        <w:rPr>
          <w:rFonts w:ascii="Times New Roman" w:eastAsia="Calibri" w:hAnsi="Times New Roman" w:cs="Times New Roman"/>
          <w:i w:val="0"/>
          <w:sz w:val="24"/>
          <w:szCs w:val="24"/>
        </w:rPr>
      </w:pPr>
      <w:r w:rsidRPr="00671005">
        <w:rPr>
          <w:rFonts w:ascii="Times New Roman" w:eastAsia="Calibri" w:hAnsi="Times New Roman" w:cs="Times New Roman"/>
          <w:i w:val="0"/>
          <w:sz w:val="24"/>
          <w:szCs w:val="24"/>
        </w:rPr>
        <w:t>2.15. Особенности получения</w:t>
      </w:r>
      <w:r w:rsidR="00BD4551">
        <w:rPr>
          <w:rFonts w:ascii="Times New Roman" w:eastAsia="Calibri" w:hAnsi="Times New Roman" w:cs="Times New Roman"/>
          <w:i w:val="0"/>
          <w:sz w:val="24"/>
          <w:szCs w:val="24"/>
        </w:rPr>
        <w:t xml:space="preserve"> муниципальной услуги через МФЦ</w:t>
      </w:r>
    </w:p>
    <w:p w:rsidR="00671005" w:rsidRPr="00671005" w:rsidRDefault="00671005" w:rsidP="00671005">
      <w:pPr>
        <w:pStyle w:val="ConsPlusNonformat"/>
        <w:ind w:firstLine="709"/>
        <w:jc w:val="both"/>
        <w:rPr>
          <w:rFonts w:ascii="Times New Roman" w:hAnsi="Times New Roman" w:cs="Times New Roman"/>
          <w:sz w:val="24"/>
          <w:szCs w:val="24"/>
        </w:rPr>
      </w:pPr>
      <w:r w:rsidRPr="00671005">
        <w:rPr>
          <w:rFonts w:ascii="Times New Roman" w:hAnsi="Times New Roman" w:cs="Times New Roman"/>
          <w:sz w:val="24"/>
          <w:szCs w:val="24"/>
        </w:rPr>
        <w:t>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 заключенного Администрацией с уполномоченным многофункциональным центром.</w:t>
      </w:r>
    </w:p>
    <w:p w:rsidR="00671005" w:rsidRPr="00671005" w:rsidRDefault="00671005" w:rsidP="00671005">
      <w:pPr>
        <w:ind w:firstLine="709"/>
        <w:jc w:val="both"/>
      </w:pPr>
    </w:p>
    <w:p w:rsidR="00671005" w:rsidRPr="00671005" w:rsidRDefault="00671005" w:rsidP="00BD4551">
      <w:pPr>
        <w:pStyle w:val="2"/>
        <w:spacing w:before="0" w:after="0"/>
        <w:ind w:firstLine="709"/>
        <w:jc w:val="both"/>
        <w:rPr>
          <w:rFonts w:ascii="Times New Roman" w:eastAsia="Calibri" w:hAnsi="Times New Roman" w:cs="Times New Roman"/>
          <w:i w:val="0"/>
          <w:sz w:val="24"/>
          <w:szCs w:val="24"/>
        </w:rPr>
      </w:pPr>
      <w:r w:rsidRPr="00671005">
        <w:rPr>
          <w:rFonts w:ascii="Times New Roman" w:eastAsia="Calibri" w:hAnsi="Times New Roman" w:cs="Times New Roman"/>
          <w:i w:val="0"/>
          <w:sz w:val="24"/>
          <w:szCs w:val="24"/>
        </w:rPr>
        <w:t>2.16. Особенности предоставления муниципал</w:t>
      </w:r>
      <w:r w:rsidR="00BD4551">
        <w:rPr>
          <w:rFonts w:ascii="Times New Roman" w:eastAsia="Calibri" w:hAnsi="Times New Roman" w:cs="Times New Roman"/>
          <w:i w:val="0"/>
          <w:sz w:val="24"/>
          <w:szCs w:val="24"/>
        </w:rPr>
        <w:t>ьной услуги в электронной форме</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Возможность оформления заявления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Для регистрации заявления на предоставление муниципальной услуги посредством РПГУ заявителю необходимо:</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авторизоваться на РПГУ с использованием подтвержденной учетной записи, зарегистрированной в ЕСИА;</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из списка муниципальных услуг выбрать соответствующую муниципальную услугу;</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нажатием кнопки «Получить услугу» инициализировать операцию по заполнению электронной формы заявления;</w:t>
      </w:r>
    </w:p>
    <w:p w:rsidR="00671005" w:rsidRPr="00671005" w:rsidRDefault="00671005" w:rsidP="00671005">
      <w:pPr>
        <w:ind w:firstLine="709"/>
        <w:jc w:val="both"/>
        <w:rPr>
          <w:i/>
        </w:rPr>
      </w:pPr>
      <w:r w:rsidRPr="00671005">
        <w:t>- отправить электронную форму заявления в Администрацию.</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19" w:history="1">
        <w:r w:rsidRPr="00671005">
          <w:rPr>
            <w:rStyle w:val="a3"/>
            <w:rFonts w:ascii="Times New Roman" w:hAnsi="Times New Roman" w:cs="Times New Roman"/>
            <w:color w:val="auto"/>
            <w:sz w:val="24"/>
            <w:szCs w:val="24"/>
          </w:rPr>
          <w:t>закона</w:t>
        </w:r>
      </w:hyperlink>
      <w:r w:rsidRPr="00671005">
        <w:rPr>
          <w:rFonts w:ascii="Times New Roman" w:hAnsi="Times New Roman" w:cs="Times New Roman"/>
          <w:sz w:val="24"/>
          <w:szCs w:val="24"/>
        </w:rPr>
        <w:t xml:space="preserve"> от 06.04.2011 № 63-ФЗ «Об электронной подписи» и </w:t>
      </w:r>
      <w:hyperlink r:id="rId20" w:history="1">
        <w:r w:rsidRPr="00671005">
          <w:rPr>
            <w:rStyle w:val="a3"/>
            <w:rFonts w:ascii="Times New Roman" w:hAnsi="Times New Roman" w:cs="Times New Roman"/>
            <w:color w:val="auto"/>
            <w:sz w:val="24"/>
            <w:szCs w:val="24"/>
          </w:rPr>
          <w:t>статьями 21.1</w:t>
        </w:r>
      </w:hyperlink>
      <w:r w:rsidRPr="00671005">
        <w:rPr>
          <w:rFonts w:ascii="Times New Roman" w:hAnsi="Times New Roman" w:cs="Times New Roman"/>
          <w:sz w:val="24"/>
          <w:szCs w:val="24"/>
        </w:rPr>
        <w:t xml:space="preserve"> и </w:t>
      </w:r>
      <w:hyperlink r:id="rId21" w:history="1">
        <w:r w:rsidRPr="00671005">
          <w:rPr>
            <w:rStyle w:val="a3"/>
            <w:rFonts w:ascii="Times New Roman" w:hAnsi="Times New Roman" w:cs="Times New Roman"/>
            <w:color w:val="auto"/>
            <w:sz w:val="24"/>
            <w:szCs w:val="24"/>
          </w:rPr>
          <w:t>21.2</w:t>
        </w:r>
      </w:hyperlink>
      <w:r w:rsidRPr="0067100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671005" w:rsidRPr="00671005" w:rsidRDefault="00671005" w:rsidP="00BD4551">
      <w:pPr>
        <w:pStyle w:val="ConsPlusNormal"/>
        <w:ind w:firstLine="709"/>
        <w:jc w:val="center"/>
        <w:rPr>
          <w:rFonts w:ascii="Times New Roman" w:hAnsi="Times New Roman" w:cs="Times New Roman"/>
          <w:sz w:val="24"/>
          <w:szCs w:val="24"/>
        </w:rPr>
      </w:pPr>
    </w:p>
    <w:p w:rsidR="00671005" w:rsidRPr="00671005" w:rsidRDefault="00671005" w:rsidP="00BD4551">
      <w:pPr>
        <w:pStyle w:val="1"/>
        <w:jc w:val="center"/>
        <w:rPr>
          <w:b/>
          <w:sz w:val="24"/>
          <w:szCs w:val="24"/>
        </w:rPr>
      </w:pPr>
      <w:r w:rsidRPr="00671005">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rsidR="00671005" w:rsidRPr="00671005" w:rsidRDefault="00671005" w:rsidP="00671005">
      <w:pPr>
        <w:ind w:firstLine="709"/>
        <w:jc w:val="both"/>
      </w:pP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3.1. Исчерпывающий перечень административных процедур</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Блок-схема последовательности административных процедур при предоставлении муниципальной услуги приводится в приложении №1.</w:t>
      </w:r>
    </w:p>
    <w:p w:rsidR="00671005" w:rsidRPr="00671005" w:rsidRDefault="00671005" w:rsidP="00671005">
      <w:pPr>
        <w:ind w:firstLine="709"/>
        <w:jc w:val="both"/>
      </w:pPr>
      <w:r w:rsidRPr="00671005">
        <w:t>Предоставление муниципальной услуги включает в себя следующие административные процедуры:</w:t>
      </w:r>
    </w:p>
    <w:p w:rsidR="00671005" w:rsidRPr="00671005" w:rsidRDefault="00671005" w:rsidP="00671005">
      <w:pPr>
        <w:pStyle w:val="ConsPlusNormal"/>
        <w:widowControl/>
        <w:numPr>
          <w:ilvl w:val="0"/>
          <w:numId w:val="17"/>
        </w:numPr>
        <w:ind w:left="0"/>
        <w:jc w:val="both"/>
        <w:rPr>
          <w:rFonts w:ascii="Times New Roman" w:hAnsi="Times New Roman" w:cs="Times New Roman"/>
          <w:sz w:val="24"/>
          <w:szCs w:val="24"/>
        </w:rPr>
      </w:pPr>
      <w:r w:rsidRPr="00671005">
        <w:rPr>
          <w:rFonts w:ascii="Times New Roman" w:hAnsi="Times New Roman" w:cs="Times New Roman"/>
          <w:sz w:val="24"/>
          <w:szCs w:val="24"/>
        </w:rPr>
        <w:t>приём и регистрация заявления и прилагаемых к нему документов;</w:t>
      </w:r>
    </w:p>
    <w:p w:rsidR="00671005" w:rsidRPr="00671005" w:rsidRDefault="00671005" w:rsidP="00671005">
      <w:pPr>
        <w:pStyle w:val="7"/>
        <w:numPr>
          <w:ilvl w:val="0"/>
          <w:numId w:val="17"/>
        </w:numPr>
        <w:shd w:val="clear" w:color="auto" w:fill="auto"/>
        <w:spacing w:before="0" w:line="240" w:lineRule="auto"/>
        <w:ind w:left="0"/>
        <w:jc w:val="both"/>
        <w:rPr>
          <w:sz w:val="24"/>
          <w:szCs w:val="24"/>
        </w:rPr>
      </w:pPr>
      <w:r w:rsidRPr="00671005">
        <w:rPr>
          <w:sz w:val="24"/>
          <w:szCs w:val="24"/>
        </w:rPr>
        <w:t>рассмотрение представленных документов и принятие решения о выдаче разрешения на ввод объекта в эксплуатацию или об отказе в его выдаче;</w:t>
      </w:r>
    </w:p>
    <w:p w:rsidR="00671005" w:rsidRPr="00671005" w:rsidRDefault="00671005" w:rsidP="00671005">
      <w:pPr>
        <w:pStyle w:val="7"/>
        <w:numPr>
          <w:ilvl w:val="0"/>
          <w:numId w:val="17"/>
        </w:numPr>
        <w:shd w:val="clear" w:color="auto" w:fill="auto"/>
        <w:spacing w:before="0" w:line="240" w:lineRule="auto"/>
        <w:ind w:left="0"/>
        <w:jc w:val="both"/>
        <w:rPr>
          <w:sz w:val="24"/>
          <w:szCs w:val="24"/>
        </w:rPr>
      </w:pPr>
      <w:r w:rsidRPr="00671005">
        <w:rPr>
          <w:sz w:val="24"/>
          <w:szCs w:val="24"/>
        </w:rPr>
        <w:t xml:space="preserve">выдача разрешения на ввод объекта в эксплуатацию или уведомления об отказе в выдаче </w:t>
      </w:r>
      <w:r w:rsidRPr="00671005">
        <w:rPr>
          <w:sz w:val="24"/>
          <w:szCs w:val="24"/>
        </w:rPr>
        <w:lastRenderedPageBreak/>
        <w:t>такого разрешения</w:t>
      </w:r>
      <w:r w:rsidR="00BD4551">
        <w:rPr>
          <w:sz w:val="24"/>
          <w:szCs w:val="24"/>
        </w:rPr>
        <w:t>.</w:t>
      </w:r>
    </w:p>
    <w:p w:rsidR="00671005" w:rsidRPr="00671005" w:rsidRDefault="00671005" w:rsidP="00671005">
      <w:pPr>
        <w:pStyle w:val="7"/>
        <w:shd w:val="clear" w:color="auto" w:fill="auto"/>
        <w:spacing w:before="0" w:line="240" w:lineRule="auto"/>
        <w:jc w:val="both"/>
        <w:rPr>
          <w:sz w:val="24"/>
          <w:szCs w:val="24"/>
        </w:rPr>
      </w:pPr>
    </w:p>
    <w:p w:rsidR="00671005" w:rsidRPr="00671005" w:rsidRDefault="00671005" w:rsidP="00671005">
      <w:pPr>
        <w:pStyle w:val="ConsPlusNormal"/>
        <w:ind w:firstLine="709"/>
        <w:jc w:val="both"/>
        <w:rPr>
          <w:rFonts w:ascii="Times New Roman" w:hAnsi="Times New Roman" w:cs="Times New Roman"/>
          <w:b/>
          <w:sz w:val="24"/>
          <w:szCs w:val="24"/>
        </w:rPr>
      </w:pPr>
      <w:r w:rsidRPr="00671005">
        <w:rPr>
          <w:rFonts w:ascii="Times New Roman" w:hAnsi="Times New Roman" w:cs="Times New Roman"/>
          <w:b/>
          <w:sz w:val="24"/>
          <w:szCs w:val="24"/>
        </w:rPr>
        <w:t>3.1.2. Прием и регистрация заявления  и при</w:t>
      </w:r>
      <w:r w:rsidR="00BD4551">
        <w:rPr>
          <w:rFonts w:ascii="Times New Roman" w:hAnsi="Times New Roman" w:cs="Times New Roman"/>
          <w:b/>
          <w:sz w:val="24"/>
          <w:szCs w:val="24"/>
        </w:rPr>
        <w:t>лагаемых к нему документов:</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3.1.2.1. Основанием для начала административной процедуры по приему и регистрации заявления заявителя о выдаче разрешения на ввод объекта в эксплуатацию является поступление в Администрацию заявления заявителя с приложением к нему документов.</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Уполномоченное лицо Администрации, ответственное за прием и регистрацию заявления о выдаче разрешения на ввод объекта в эксплуатацию:</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устанавливает предмет обращения, личность заявителя;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проверяет правильность оформления заявления о выдаче разрешения ввод объекта в эксплуатацию и комплектность представленных документов (в случае представления их заявителем по собственной инициативе);</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обеспечивает внесение соответствующей записи в журнал регистрации с указанием даты приема, номера заявления о выдаче разрешения ввод объекта в эксплуатацию,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РПГУ, – не позднее рабочего дня, следующего за днем их поступления.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При получении заявления о выдаче разрешения на ввод объекта в эксплуатацию в форме электронного документа, уполномоченное лицо не позднее рабочего дня, следующего за днем поступления заявления о выдаче разрешения ввод объекта в эксплуатацию, направляет заявителю уведомление в электронной форме, подтверждающее получение и регистрацию заявления о выдаче разрешения на ввод объекта в эксплуатацию.</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3.1.2.2. В случае представления заявления через МФЦ Камчатского края, должностное лицо МФЦ Камчатского края осуществляет:</w:t>
      </w:r>
    </w:p>
    <w:p w:rsidR="00671005" w:rsidRPr="00671005" w:rsidRDefault="00671005" w:rsidP="00671005">
      <w:pPr>
        <w:pStyle w:val="ConsPlusNormal"/>
        <w:ind w:firstLine="709"/>
        <w:jc w:val="both"/>
        <w:rPr>
          <w:rFonts w:ascii="Times New Roman" w:hAnsi="Times New Roman" w:cs="Times New Roman"/>
          <w:i/>
          <w:sz w:val="24"/>
          <w:szCs w:val="24"/>
        </w:rPr>
      </w:pPr>
      <w:r w:rsidRPr="00671005">
        <w:rPr>
          <w:rFonts w:ascii="Times New Roman" w:hAnsi="Times New Roman" w:cs="Times New Roman"/>
          <w:sz w:val="24"/>
          <w:szCs w:val="24"/>
        </w:rPr>
        <w:t>-  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в Администрацию;</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выдает заявителю расписку о приеме заявления и документов с указанием ФИО должностного лица, принявшего заявление, даты приема, срока оказания услуги, контактов  Администрации.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Максимальный срок выполнения действия 15 минут.</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Зарегистрированный пакет документов передается в Администрацию в порядке, определенном соглашением, заключенным между уполномоченным МФЦ и Администрацией.</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3.1.2.3. Результатом выполнения административной процедуры по приему и регистрации заявления о выдаче разрешения ввод объекта в эксплуатацию является прием и регистрация заявления о выдаче разрешения ввод объекта в эксплуатацию и документов.</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3.1.2.4. Срок выполнения административной процедуры по приему и регистрации заявления о выдаче разрешения ввод объекта в эксплуатацию и документов – один рабочий день.</w:t>
      </w:r>
    </w:p>
    <w:p w:rsidR="00671005" w:rsidRPr="00671005" w:rsidRDefault="00671005" w:rsidP="00671005">
      <w:pPr>
        <w:pStyle w:val="ConsPlusNormal"/>
        <w:ind w:firstLine="540"/>
        <w:jc w:val="both"/>
        <w:rPr>
          <w:rFonts w:ascii="Times New Roman" w:hAnsi="Times New Roman" w:cs="Times New Roman"/>
          <w:sz w:val="24"/>
          <w:szCs w:val="24"/>
        </w:rPr>
      </w:pPr>
    </w:p>
    <w:p w:rsidR="00671005" w:rsidRPr="00671005" w:rsidRDefault="00671005" w:rsidP="00671005">
      <w:pPr>
        <w:pStyle w:val="ConsPlusNormal"/>
        <w:ind w:firstLine="709"/>
        <w:jc w:val="both"/>
        <w:rPr>
          <w:rFonts w:ascii="Times New Roman" w:hAnsi="Times New Roman" w:cs="Times New Roman"/>
          <w:b/>
          <w:sz w:val="24"/>
          <w:szCs w:val="24"/>
        </w:rPr>
      </w:pPr>
      <w:r w:rsidRPr="00671005">
        <w:rPr>
          <w:rFonts w:ascii="Times New Roman" w:hAnsi="Times New Roman" w:cs="Times New Roman"/>
          <w:b/>
          <w:sz w:val="24"/>
          <w:szCs w:val="24"/>
        </w:rPr>
        <w:t>3.1.3. Рассмотрение представленных документов и принятие решения о выдаче разрешения на ввод объекта в эксплуатацию или об отказе в его выдаче</w:t>
      </w:r>
      <w:r w:rsidR="00BD4551">
        <w:rPr>
          <w:rFonts w:ascii="Times New Roman" w:hAnsi="Times New Roman" w:cs="Times New Roman"/>
          <w:b/>
          <w:sz w:val="24"/>
          <w:szCs w:val="24"/>
        </w:rPr>
        <w:t>:</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3.1.3.1. Основанием для начала административной процедуры по рассмотрению заявления о выдаче разрешения ввод объекта в эксплуатацию, является поступление заявления о выдаче разрешения ввод объекта в эксплуатацию уполномоченному лицу, ответственному за предоставление муниципальной услуги.</w:t>
      </w:r>
    </w:p>
    <w:p w:rsidR="00671005" w:rsidRPr="00671005" w:rsidRDefault="00671005" w:rsidP="00671005">
      <w:pPr>
        <w:autoSpaceDE w:val="0"/>
        <w:autoSpaceDN w:val="0"/>
        <w:adjustRightInd w:val="0"/>
        <w:ind w:firstLine="709"/>
        <w:jc w:val="both"/>
        <w:rPr>
          <w:rFonts w:eastAsia="Calibri"/>
        </w:rPr>
      </w:pPr>
      <w:r w:rsidRPr="00671005">
        <w:t>3.1.3.2. Уполномоченное лицо, ответственное за предоставление муниципальной услуги, в</w:t>
      </w:r>
      <w:r w:rsidRPr="00671005">
        <w:rPr>
          <w:rFonts w:eastAsia="Calibri"/>
        </w:rPr>
        <w:t xml:space="preserve"> течение 3 (трех) рабочих дней со дня регистрации заявления:</w:t>
      </w:r>
    </w:p>
    <w:p w:rsidR="00671005" w:rsidRPr="00671005" w:rsidRDefault="00671005" w:rsidP="00671005">
      <w:pPr>
        <w:autoSpaceDE w:val="0"/>
        <w:autoSpaceDN w:val="0"/>
        <w:adjustRightInd w:val="0"/>
        <w:ind w:firstLine="709"/>
        <w:jc w:val="both"/>
      </w:pPr>
      <w:r w:rsidRPr="00671005">
        <w:lastRenderedPageBreak/>
        <w:t xml:space="preserve">- осуществляет </w:t>
      </w:r>
      <w:r w:rsidRPr="00671005">
        <w:rPr>
          <w:rFonts w:eastAsia="Calibri"/>
          <w:lang w:eastAsia="en-US"/>
        </w:rPr>
        <w:t xml:space="preserve">проверку наличия и правильности оформления документов, указанных в пункте 2.7.1 </w:t>
      </w:r>
      <w:r w:rsidRPr="00671005">
        <w:t>настоящего Административного регламента</w:t>
      </w:r>
      <w:r w:rsidRPr="00671005">
        <w:rPr>
          <w:rFonts w:eastAsia="Calibri"/>
          <w:lang w:eastAsia="en-US"/>
        </w:rPr>
        <w:t xml:space="preserve">, осмотр объекта капитального строительства, в случае, если </w:t>
      </w:r>
      <w:r w:rsidRPr="00671005">
        <w:t>при строительстве, реконструкции объекта капитального строительства государственный строительный надзор не осуществляется;</w:t>
      </w:r>
    </w:p>
    <w:p w:rsidR="00671005" w:rsidRPr="00671005" w:rsidRDefault="00671005" w:rsidP="00671005">
      <w:pPr>
        <w:autoSpaceDE w:val="0"/>
        <w:autoSpaceDN w:val="0"/>
        <w:adjustRightInd w:val="0"/>
        <w:ind w:firstLine="709"/>
        <w:jc w:val="both"/>
      </w:pPr>
      <w:r w:rsidRPr="00671005">
        <w:t xml:space="preserve">- </w:t>
      </w:r>
      <w:r w:rsidRPr="00671005">
        <w:rPr>
          <w:rFonts w:eastAsia="Calibri"/>
          <w:lang w:eastAsia="en-US"/>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671005">
        <w:t>;</w:t>
      </w:r>
    </w:p>
    <w:p w:rsidR="00671005" w:rsidRPr="00671005" w:rsidRDefault="00671005" w:rsidP="00671005">
      <w:pPr>
        <w:autoSpaceDE w:val="0"/>
        <w:autoSpaceDN w:val="0"/>
        <w:adjustRightInd w:val="0"/>
        <w:ind w:firstLine="709"/>
        <w:jc w:val="both"/>
      </w:pPr>
      <w:r w:rsidRPr="00671005">
        <w:t>- оформляет проект разрешения на ввод объекта в эксплуатацию либо мотивированный отказ в выдаче разрешения на ввод объекта в эксплуатацию.</w:t>
      </w:r>
    </w:p>
    <w:p w:rsidR="00671005" w:rsidRPr="00671005" w:rsidRDefault="00671005" w:rsidP="00671005">
      <w:pPr>
        <w:autoSpaceDE w:val="0"/>
        <w:autoSpaceDN w:val="0"/>
        <w:adjustRightInd w:val="0"/>
        <w:ind w:firstLine="709"/>
        <w:jc w:val="both"/>
        <w:rPr>
          <w:rFonts w:eastAsia="Calibri"/>
        </w:rPr>
      </w:pPr>
      <w:r w:rsidRPr="00671005">
        <w:rPr>
          <w:rFonts w:eastAsia="Calibri"/>
        </w:rPr>
        <w:t xml:space="preserve">В течение 1 рабочего дня со дня получения заявления о выдаче разрешения </w:t>
      </w:r>
      <w:r w:rsidRPr="00671005">
        <w:t>на ввод объекта в эксплуатацию</w:t>
      </w:r>
      <w:r w:rsidRPr="00671005">
        <w:rPr>
          <w:rFonts w:eastAsia="Calibri"/>
        </w:rPr>
        <w:t>, уполномоченное лицо,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 указанных в пункте 2.7.4. настоящего Административного регламента.</w:t>
      </w:r>
    </w:p>
    <w:p w:rsidR="00671005" w:rsidRPr="00671005" w:rsidRDefault="00671005" w:rsidP="00671005">
      <w:pPr>
        <w:autoSpaceDE w:val="0"/>
        <w:autoSpaceDN w:val="0"/>
        <w:adjustRightInd w:val="0"/>
        <w:ind w:firstLine="709"/>
        <w:jc w:val="both"/>
        <w:rPr>
          <w:rFonts w:eastAsia="Calibri"/>
        </w:rPr>
      </w:pPr>
      <w:bookmarkStart w:id="3" w:name="P217"/>
      <w:bookmarkEnd w:id="3"/>
      <w:r w:rsidRPr="00671005">
        <w:rPr>
          <w:rFonts w:eastAsia="Calibri"/>
        </w:rPr>
        <w:t>В течение 1 рабочего дня, следующего за днем получения запрашиваемой информации в рамках межведомственного информационного взаимодействия, уполномоченное лицо проверяет полноту полученной информации.</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Уполномоченное лицо в течение 1 рабочего дня после проверки документации подготавливает и направляет руководителю Администрации:</w:t>
      </w:r>
    </w:p>
    <w:p w:rsidR="00671005" w:rsidRPr="00671005" w:rsidRDefault="00671005" w:rsidP="00671005">
      <w:pPr>
        <w:pStyle w:val="a4"/>
        <w:numPr>
          <w:ilvl w:val="0"/>
          <w:numId w:val="19"/>
        </w:numPr>
        <w:autoSpaceDE w:val="0"/>
        <w:autoSpaceDN w:val="0"/>
        <w:adjustRightInd w:val="0"/>
        <w:ind w:left="0" w:firstLine="709"/>
        <w:jc w:val="both"/>
      </w:pPr>
      <w:r w:rsidRPr="00671005">
        <w:t>проект уведомления об отказе в выдаче разрешения на ввод объекта в эксплуатацию (приложение № 3 к настоящему Административному регламенту) при наличии оснований для отказа в предоставлении муниципальной услуги в соответствии с пунктом 2.9. настоящего Административного регламента;</w:t>
      </w:r>
    </w:p>
    <w:p w:rsidR="00671005" w:rsidRPr="00671005" w:rsidRDefault="00671005" w:rsidP="00671005">
      <w:pPr>
        <w:pStyle w:val="a4"/>
        <w:numPr>
          <w:ilvl w:val="0"/>
          <w:numId w:val="19"/>
        </w:numPr>
        <w:autoSpaceDE w:val="0"/>
        <w:autoSpaceDN w:val="0"/>
        <w:adjustRightInd w:val="0"/>
        <w:ind w:left="0" w:firstLine="709"/>
        <w:jc w:val="both"/>
      </w:pPr>
      <w:r w:rsidRPr="00671005">
        <w:t>проект разрешения на ввод объекта в эксплуатацию при отсутствии оснований для отказа.</w:t>
      </w:r>
    </w:p>
    <w:p w:rsidR="00671005" w:rsidRPr="00671005" w:rsidRDefault="00671005" w:rsidP="00671005">
      <w:pPr>
        <w:autoSpaceDE w:val="0"/>
        <w:autoSpaceDN w:val="0"/>
        <w:adjustRightInd w:val="0"/>
        <w:ind w:firstLine="709"/>
        <w:jc w:val="both"/>
      </w:pPr>
      <w:r w:rsidRPr="00671005">
        <w:t xml:space="preserve">Разрешение на ввод объекта в эксплуатацию оформляется по форме, утверждённой </w:t>
      </w:r>
      <w:hyperlink r:id="rId22" w:history="1">
        <w:r w:rsidRPr="00671005">
          <w:rPr>
            <w:rStyle w:val="a3"/>
            <w:color w:val="auto"/>
          </w:rPr>
          <w:t>Приказом</w:t>
        </w:r>
      </w:hyperlink>
      <w:r w:rsidRPr="00671005">
        <w:t xml:space="preserve">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Результатом исполнения административной процедуры является подписание  руководителем Администрации разрешения на ввод объекта в эксплуатацию и скрепление его печатью или уведомления об отказе в выдаче такого разрешения.</w:t>
      </w:r>
    </w:p>
    <w:p w:rsidR="00671005" w:rsidRPr="00671005" w:rsidRDefault="00671005" w:rsidP="00671005">
      <w:pPr>
        <w:pStyle w:val="7"/>
        <w:shd w:val="clear" w:color="auto" w:fill="auto"/>
        <w:tabs>
          <w:tab w:val="left" w:pos="0"/>
        </w:tabs>
        <w:spacing w:before="0" w:line="240" w:lineRule="auto"/>
        <w:ind w:firstLine="709"/>
        <w:jc w:val="both"/>
        <w:rPr>
          <w:sz w:val="24"/>
          <w:szCs w:val="24"/>
        </w:rPr>
      </w:pPr>
      <w:r w:rsidRPr="00671005">
        <w:rPr>
          <w:sz w:val="24"/>
          <w:szCs w:val="24"/>
        </w:rPr>
        <w:t>Разрешение на ввод объекта в эксплуатацию оформляется в трех экземплярах.</w:t>
      </w:r>
    </w:p>
    <w:p w:rsidR="00671005" w:rsidRPr="00671005" w:rsidRDefault="00671005" w:rsidP="00671005">
      <w:pPr>
        <w:pStyle w:val="7"/>
        <w:shd w:val="clear" w:color="auto" w:fill="auto"/>
        <w:tabs>
          <w:tab w:val="left" w:pos="1282"/>
        </w:tabs>
        <w:spacing w:before="0" w:line="240" w:lineRule="auto"/>
        <w:ind w:firstLine="709"/>
        <w:jc w:val="both"/>
        <w:rPr>
          <w:sz w:val="24"/>
          <w:szCs w:val="24"/>
        </w:rPr>
      </w:pPr>
      <w:r w:rsidRPr="00671005">
        <w:rPr>
          <w:sz w:val="24"/>
          <w:szCs w:val="24"/>
        </w:rPr>
        <w:t xml:space="preserve">Уведомление об отказе в выдаче разрешения на ввод объекта в эксплуатацию оформляется в двух экземплярах. </w:t>
      </w:r>
    </w:p>
    <w:p w:rsidR="00671005" w:rsidRPr="00671005" w:rsidRDefault="00671005" w:rsidP="00671005">
      <w:pPr>
        <w:pStyle w:val="aff2"/>
        <w:ind w:firstLine="708"/>
        <w:jc w:val="both"/>
        <w:rPr>
          <w:rFonts w:ascii="Times New Roman" w:hAnsi="Times New Roman" w:cs="Times New Roman"/>
          <w:sz w:val="24"/>
          <w:szCs w:val="24"/>
        </w:rPr>
      </w:pPr>
      <w:r w:rsidRPr="00671005">
        <w:rPr>
          <w:rFonts w:ascii="Times New Roman" w:hAnsi="Times New Roman" w:cs="Times New Roman"/>
          <w:sz w:val="24"/>
          <w:szCs w:val="24"/>
        </w:rPr>
        <w:t>Уведомление заявителя о принятом решении осуществляется уполномоченным лицом Администрации по желанию заявителя:</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лично;</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по почте;</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на адрес электронной почты заявителя;</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xml:space="preserve">- по телефону; </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через уполномоченный МФЦ (при наличии Соглашения о взаимодействии)</w:t>
      </w:r>
    </w:p>
    <w:p w:rsidR="00671005" w:rsidRPr="00671005" w:rsidRDefault="00671005" w:rsidP="00671005">
      <w:pPr>
        <w:pStyle w:val="ConsPlusNormal"/>
        <w:jc w:val="both"/>
        <w:rPr>
          <w:rFonts w:ascii="Times New Roman" w:hAnsi="Times New Roman" w:cs="Times New Roman"/>
          <w:sz w:val="24"/>
          <w:szCs w:val="24"/>
        </w:rPr>
      </w:pPr>
      <w:r w:rsidRPr="00671005">
        <w:rPr>
          <w:rFonts w:ascii="Times New Roman" w:hAnsi="Times New Roman" w:cs="Times New Roman"/>
          <w:sz w:val="24"/>
          <w:szCs w:val="24"/>
        </w:rPr>
        <w:t xml:space="preserve">- в электронной форме в личный кабинет заявителя (при направлении заявления через РПГУ). В данном случае документы готовятся в формате </w:t>
      </w:r>
      <w:r w:rsidRPr="00671005">
        <w:rPr>
          <w:rFonts w:ascii="Times New Roman" w:hAnsi="Times New Roman" w:cs="Times New Roman"/>
          <w:sz w:val="24"/>
          <w:szCs w:val="24"/>
          <w:lang w:val="en-US"/>
        </w:rPr>
        <w:t>pdf</w:t>
      </w:r>
      <w:r w:rsidRPr="00671005">
        <w:rPr>
          <w:rFonts w:ascii="Times New Roman" w:hAnsi="Times New Roman" w:cs="Times New Roman"/>
          <w:sz w:val="24"/>
          <w:szCs w:val="24"/>
        </w:rPr>
        <w:t>, подписываются квалифицированной электронной подписью уполномоченного лица Администрации.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lastRenderedPageBreak/>
        <w:t xml:space="preserve">Указанные документы в формате электронного архива </w:t>
      </w:r>
      <w:r w:rsidRPr="00671005">
        <w:rPr>
          <w:rFonts w:ascii="Times New Roman" w:hAnsi="Times New Roman" w:cs="Times New Roman"/>
          <w:sz w:val="24"/>
          <w:szCs w:val="24"/>
          <w:lang w:val="en-US"/>
        </w:rPr>
        <w:t>zip</w:t>
      </w:r>
      <w:r w:rsidRPr="00671005">
        <w:rPr>
          <w:rFonts w:ascii="Times New Roman" w:hAnsi="Times New Roman" w:cs="Times New Roman"/>
          <w:sz w:val="24"/>
          <w:szCs w:val="24"/>
        </w:rPr>
        <w:t xml:space="preserve">, </w:t>
      </w:r>
      <w:r w:rsidRPr="00671005">
        <w:rPr>
          <w:rFonts w:ascii="Times New Roman" w:hAnsi="Times New Roman" w:cs="Times New Roman"/>
          <w:sz w:val="24"/>
          <w:szCs w:val="24"/>
          <w:lang w:val="en-US"/>
        </w:rPr>
        <w:t>rar</w:t>
      </w:r>
      <w:r w:rsidRPr="00671005">
        <w:rPr>
          <w:rFonts w:ascii="Times New Roman" w:hAnsi="Times New Roman" w:cs="Times New Roman"/>
          <w:sz w:val="24"/>
          <w:szCs w:val="24"/>
        </w:rPr>
        <w:t xml:space="preserve">  направляются в личный кабинет заявителя.</w:t>
      </w:r>
    </w:p>
    <w:p w:rsidR="00671005" w:rsidRPr="00671005" w:rsidRDefault="00671005" w:rsidP="00671005">
      <w:pPr>
        <w:pStyle w:val="7"/>
        <w:shd w:val="clear" w:color="auto" w:fill="auto"/>
        <w:tabs>
          <w:tab w:val="left" w:pos="1292"/>
        </w:tabs>
        <w:spacing w:before="0" w:line="240" w:lineRule="auto"/>
        <w:ind w:firstLine="709"/>
        <w:jc w:val="both"/>
        <w:rPr>
          <w:sz w:val="24"/>
          <w:szCs w:val="24"/>
        </w:rPr>
      </w:pPr>
      <w:r w:rsidRPr="00671005">
        <w:rPr>
          <w:sz w:val="24"/>
          <w:szCs w:val="24"/>
        </w:rPr>
        <w:t>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3  рабочих дня.</w:t>
      </w:r>
    </w:p>
    <w:p w:rsidR="00671005" w:rsidRPr="00671005" w:rsidRDefault="00671005" w:rsidP="00671005">
      <w:pPr>
        <w:pStyle w:val="7"/>
        <w:shd w:val="clear" w:color="auto" w:fill="auto"/>
        <w:tabs>
          <w:tab w:val="left" w:pos="1292"/>
        </w:tabs>
        <w:spacing w:before="0" w:line="240" w:lineRule="auto"/>
        <w:ind w:firstLine="709"/>
        <w:jc w:val="both"/>
        <w:rPr>
          <w:sz w:val="24"/>
          <w:szCs w:val="24"/>
        </w:rPr>
      </w:pPr>
    </w:p>
    <w:p w:rsidR="00671005" w:rsidRPr="00671005" w:rsidRDefault="00671005" w:rsidP="00671005">
      <w:pPr>
        <w:pStyle w:val="ConsPlusNormal"/>
        <w:ind w:firstLine="709"/>
        <w:jc w:val="both"/>
        <w:rPr>
          <w:rFonts w:ascii="Times New Roman" w:hAnsi="Times New Roman" w:cs="Times New Roman"/>
          <w:b/>
          <w:sz w:val="24"/>
          <w:szCs w:val="24"/>
        </w:rPr>
      </w:pPr>
      <w:r w:rsidRPr="00671005">
        <w:rPr>
          <w:rFonts w:ascii="Times New Roman" w:hAnsi="Times New Roman" w:cs="Times New Roman"/>
          <w:b/>
          <w:sz w:val="24"/>
          <w:szCs w:val="24"/>
        </w:rPr>
        <w:t>3.1.4. Выдача разрешения на ввод объекта в эксплуатацию или уведомление об от</w:t>
      </w:r>
      <w:r w:rsidR="00BD4551">
        <w:rPr>
          <w:rFonts w:ascii="Times New Roman" w:hAnsi="Times New Roman" w:cs="Times New Roman"/>
          <w:b/>
          <w:sz w:val="24"/>
          <w:szCs w:val="24"/>
        </w:rPr>
        <w:t>казе в выдаче такого разрешения:</w:t>
      </w:r>
    </w:p>
    <w:p w:rsidR="00671005" w:rsidRPr="00671005" w:rsidRDefault="00671005" w:rsidP="00671005">
      <w:pPr>
        <w:pStyle w:val="aff2"/>
        <w:ind w:firstLine="708"/>
        <w:jc w:val="both"/>
        <w:rPr>
          <w:rFonts w:ascii="Times New Roman" w:hAnsi="Times New Roman" w:cs="Times New Roman"/>
          <w:sz w:val="24"/>
          <w:szCs w:val="24"/>
        </w:rPr>
      </w:pPr>
      <w:r w:rsidRPr="00671005">
        <w:rPr>
          <w:rFonts w:ascii="Times New Roman" w:hAnsi="Times New Roman" w:cs="Times New Roman"/>
          <w:sz w:val="24"/>
          <w:szCs w:val="24"/>
        </w:rPr>
        <w:t>Основанием для начала административной процедуры является поступление уполномоченному лицу Администрации, ответственному за прием и регистрацию подписанного разрешения на ввод объекта в эксплуатацию или уведомления об отказе в выдаче такого разрешения.</w:t>
      </w:r>
    </w:p>
    <w:p w:rsidR="00671005" w:rsidRPr="00671005" w:rsidRDefault="00671005" w:rsidP="00671005">
      <w:pPr>
        <w:pStyle w:val="aff2"/>
        <w:ind w:firstLine="708"/>
        <w:jc w:val="both"/>
        <w:rPr>
          <w:rFonts w:ascii="Times New Roman" w:hAnsi="Times New Roman" w:cs="Times New Roman"/>
          <w:sz w:val="24"/>
          <w:szCs w:val="24"/>
        </w:rPr>
      </w:pPr>
      <w:r w:rsidRPr="00671005">
        <w:rPr>
          <w:rFonts w:ascii="Times New Roman" w:hAnsi="Times New Roman" w:cs="Times New Roman"/>
          <w:sz w:val="24"/>
          <w:szCs w:val="24"/>
        </w:rPr>
        <w:t>Уполномоченное лицо, ответственное за предоставление муниципальной услуги:</w:t>
      </w:r>
    </w:p>
    <w:p w:rsidR="00671005" w:rsidRPr="00671005" w:rsidRDefault="00671005" w:rsidP="00BD4551">
      <w:pPr>
        <w:pStyle w:val="aff2"/>
        <w:numPr>
          <w:ilvl w:val="0"/>
          <w:numId w:val="30"/>
        </w:numPr>
        <w:ind w:left="0" w:firstLine="709"/>
        <w:jc w:val="both"/>
        <w:rPr>
          <w:rFonts w:ascii="Times New Roman" w:hAnsi="Times New Roman" w:cs="Times New Roman"/>
          <w:sz w:val="24"/>
          <w:szCs w:val="24"/>
        </w:rPr>
      </w:pPr>
      <w:r w:rsidRPr="00671005">
        <w:rPr>
          <w:rFonts w:ascii="Times New Roman" w:hAnsi="Times New Roman" w:cs="Times New Roman"/>
          <w:sz w:val="24"/>
          <w:szCs w:val="24"/>
        </w:rPr>
        <w:t>регистрирует:</w:t>
      </w:r>
    </w:p>
    <w:p w:rsidR="00671005" w:rsidRPr="00671005" w:rsidRDefault="00671005" w:rsidP="00671005">
      <w:pPr>
        <w:pStyle w:val="aff2"/>
        <w:ind w:firstLine="708"/>
        <w:jc w:val="both"/>
        <w:rPr>
          <w:rFonts w:ascii="Times New Roman" w:hAnsi="Times New Roman" w:cs="Times New Roman"/>
          <w:sz w:val="24"/>
          <w:szCs w:val="24"/>
        </w:rPr>
      </w:pPr>
      <w:r w:rsidRPr="00671005">
        <w:rPr>
          <w:rFonts w:ascii="Times New Roman" w:hAnsi="Times New Roman" w:cs="Times New Roman"/>
          <w:sz w:val="24"/>
          <w:szCs w:val="24"/>
        </w:rPr>
        <w:t>- разрешение на ввод объекта в эксплуатацию - в журнале регистрации разрешений на ввод объекта в эксплуатацию,</w:t>
      </w:r>
    </w:p>
    <w:p w:rsidR="00671005" w:rsidRPr="00671005" w:rsidRDefault="00671005" w:rsidP="00671005">
      <w:pPr>
        <w:pStyle w:val="aff2"/>
        <w:ind w:firstLine="708"/>
        <w:jc w:val="both"/>
        <w:rPr>
          <w:rFonts w:ascii="Times New Roman" w:hAnsi="Times New Roman" w:cs="Times New Roman"/>
          <w:sz w:val="24"/>
          <w:szCs w:val="24"/>
        </w:rPr>
      </w:pPr>
      <w:r w:rsidRPr="00671005">
        <w:rPr>
          <w:rFonts w:ascii="Times New Roman" w:hAnsi="Times New Roman" w:cs="Times New Roman"/>
          <w:sz w:val="24"/>
          <w:szCs w:val="24"/>
        </w:rPr>
        <w:t>- уведомление об отказе в выдаче разрешения на ввод объекта в эксплуатацию - в журнале регистрации отказов;</w:t>
      </w:r>
    </w:p>
    <w:p w:rsidR="00671005" w:rsidRPr="00671005" w:rsidRDefault="00671005" w:rsidP="00671005">
      <w:pPr>
        <w:pStyle w:val="7"/>
        <w:shd w:val="clear" w:color="auto" w:fill="auto"/>
        <w:spacing w:before="0" w:line="240" w:lineRule="auto"/>
        <w:ind w:firstLine="708"/>
        <w:jc w:val="both"/>
        <w:rPr>
          <w:sz w:val="24"/>
          <w:szCs w:val="24"/>
        </w:rPr>
      </w:pPr>
      <w:r w:rsidRPr="00671005">
        <w:rPr>
          <w:sz w:val="24"/>
          <w:szCs w:val="24"/>
        </w:rPr>
        <w:t>2) сообщает заявителю о готовности к выдаче разрешения на ввод объекта в эксплуатацию или уведомления об отказе в выдаче такого разрешения;</w:t>
      </w:r>
    </w:p>
    <w:p w:rsidR="00671005" w:rsidRPr="00671005" w:rsidRDefault="00671005" w:rsidP="00671005">
      <w:pPr>
        <w:pStyle w:val="7"/>
        <w:shd w:val="clear" w:color="auto" w:fill="auto"/>
        <w:spacing w:before="0" w:line="240" w:lineRule="auto"/>
        <w:ind w:firstLine="708"/>
        <w:jc w:val="both"/>
        <w:rPr>
          <w:sz w:val="24"/>
          <w:szCs w:val="24"/>
        </w:rPr>
      </w:pPr>
      <w:r w:rsidRPr="00671005">
        <w:rPr>
          <w:rFonts w:eastAsia="Calibri"/>
          <w:sz w:val="24"/>
          <w:szCs w:val="24"/>
        </w:rPr>
        <w:t>3) направляет результат предоставления муниципальной услуги в уполномоченный МФЦ на бумажном носителе или в электронном виде (при подачи заявления в уполномоченный МФЦ);</w:t>
      </w:r>
    </w:p>
    <w:p w:rsidR="00671005" w:rsidRPr="00671005" w:rsidRDefault="00671005" w:rsidP="00671005">
      <w:pPr>
        <w:pStyle w:val="7"/>
        <w:shd w:val="clear" w:color="auto" w:fill="auto"/>
        <w:spacing w:before="0" w:line="240" w:lineRule="auto"/>
        <w:ind w:firstLine="708"/>
        <w:jc w:val="both"/>
        <w:rPr>
          <w:sz w:val="24"/>
          <w:szCs w:val="24"/>
        </w:rPr>
      </w:pPr>
      <w:r w:rsidRPr="00671005">
        <w:rPr>
          <w:sz w:val="24"/>
          <w:szCs w:val="24"/>
        </w:rPr>
        <w:t>4) выдает подготовленный документ заявителю под роспись в графе соответствующего журнала регистрации;</w:t>
      </w:r>
    </w:p>
    <w:p w:rsidR="00671005" w:rsidRPr="00BD4551" w:rsidRDefault="00671005" w:rsidP="00671005">
      <w:pPr>
        <w:pStyle w:val="7"/>
        <w:shd w:val="clear" w:color="auto" w:fill="auto"/>
        <w:spacing w:before="0" w:line="240" w:lineRule="auto"/>
        <w:ind w:firstLine="708"/>
        <w:jc w:val="both"/>
        <w:rPr>
          <w:sz w:val="24"/>
          <w:szCs w:val="24"/>
        </w:rPr>
      </w:pPr>
      <w:r w:rsidRPr="00BD4551">
        <w:rPr>
          <w:rFonts w:eastAsia="Calibri"/>
          <w:sz w:val="24"/>
          <w:szCs w:val="24"/>
        </w:rPr>
        <w:t xml:space="preserve">5) </w:t>
      </w:r>
      <w:r w:rsidRPr="00BD4551">
        <w:rPr>
          <w:sz w:val="24"/>
          <w:szCs w:val="24"/>
        </w:rPr>
        <w:t xml:space="preserve">заносит сведения о выданном разрешении или уведомлении об отказе в </w:t>
      </w:r>
      <w:r w:rsidRPr="00BD4551">
        <w:rPr>
          <w:rFonts w:eastAsia="Calibri"/>
          <w:sz w:val="24"/>
          <w:szCs w:val="24"/>
        </w:rPr>
        <w:t>автоматизированную муниципальную информационную систему обеспечения градостроительной деятельности.</w:t>
      </w:r>
    </w:p>
    <w:p w:rsidR="00671005" w:rsidRPr="00671005" w:rsidRDefault="00671005" w:rsidP="00671005">
      <w:pPr>
        <w:pStyle w:val="aff2"/>
        <w:ind w:firstLine="709"/>
        <w:jc w:val="both"/>
        <w:rPr>
          <w:rFonts w:ascii="Times New Roman" w:hAnsi="Times New Roman" w:cs="Times New Roman"/>
          <w:i/>
          <w:sz w:val="24"/>
          <w:szCs w:val="24"/>
        </w:rPr>
      </w:pPr>
      <w:r w:rsidRPr="00BD4551">
        <w:rPr>
          <w:rFonts w:ascii="Times New Roman" w:hAnsi="Times New Roman" w:cs="Times New Roman"/>
          <w:sz w:val="24"/>
          <w:szCs w:val="24"/>
        </w:rPr>
        <w:t>Заявителю выдается результат предоставления муниципальной услуги, один</w:t>
      </w:r>
      <w:r w:rsidRPr="00671005">
        <w:rPr>
          <w:rFonts w:ascii="Times New Roman" w:hAnsi="Times New Roman" w:cs="Times New Roman"/>
          <w:sz w:val="24"/>
          <w:szCs w:val="24"/>
        </w:rPr>
        <w:t xml:space="preserve"> экземпляр которого остается в Администрации.</w:t>
      </w:r>
    </w:p>
    <w:p w:rsidR="00671005" w:rsidRPr="00671005" w:rsidRDefault="00671005" w:rsidP="00671005">
      <w:pPr>
        <w:pStyle w:val="7"/>
        <w:shd w:val="clear" w:color="auto" w:fill="auto"/>
        <w:spacing w:before="0" w:line="240" w:lineRule="auto"/>
        <w:ind w:firstLine="709"/>
        <w:jc w:val="both"/>
        <w:rPr>
          <w:sz w:val="24"/>
          <w:szCs w:val="24"/>
        </w:rPr>
      </w:pPr>
      <w:r w:rsidRPr="00671005">
        <w:rPr>
          <w:sz w:val="24"/>
          <w:szCs w:val="24"/>
        </w:rPr>
        <w:t>Выдача результата предоставления муниципальной услуги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671005" w:rsidRPr="00671005" w:rsidRDefault="00671005" w:rsidP="00671005">
      <w:pPr>
        <w:pStyle w:val="aff2"/>
        <w:ind w:firstLine="708"/>
        <w:jc w:val="both"/>
        <w:rPr>
          <w:rFonts w:ascii="Times New Roman" w:hAnsi="Times New Roman" w:cs="Times New Roman"/>
          <w:sz w:val="24"/>
          <w:szCs w:val="24"/>
        </w:rPr>
      </w:pPr>
      <w:r w:rsidRPr="00671005">
        <w:rPr>
          <w:rFonts w:ascii="Times New Roman" w:hAnsi="Times New Roman" w:cs="Times New Roman"/>
          <w:sz w:val="24"/>
          <w:szCs w:val="24"/>
        </w:rPr>
        <w:t xml:space="preserve">В случае отказа в выдаче разрешения на ввод объекта в эксплуатацию документы возвращаются заявителю. </w:t>
      </w:r>
    </w:p>
    <w:p w:rsidR="00671005" w:rsidRPr="00671005" w:rsidRDefault="00671005" w:rsidP="00671005">
      <w:pPr>
        <w:pStyle w:val="aff2"/>
        <w:ind w:firstLine="708"/>
        <w:jc w:val="both"/>
        <w:rPr>
          <w:rFonts w:ascii="Times New Roman" w:hAnsi="Times New Roman" w:cs="Times New Roman"/>
          <w:sz w:val="24"/>
          <w:szCs w:val="24"/>
        </w:rPr>
      </w:pPr>
      <w:r w:rsidRPr="00671005">
        <w:rPr>
          <w:rFonts w:ascii="Times New Roman" w:hAnsi="Times New Roman" w:cs="Times New Roman"/>
          <w:sz w:val="24"/>
          <w:szCs w:val="24"/>
        </w:rPr>
        <w:t xml:space="preserve">В случае неявки заявителя для получения результата предоставления муниципальной услуги документы хранятся в Администрации в течение одного года. </w:t>
      </w:r>
    </w:p>
    <w:p w:rsidR="00671005" w:rsidRPr="00671005" w:rsidRDefault="00671005" w:rsidP="00671005">
      <w:pPr>
        <w:pStyle w:val="7"/>
        <w:shd w:val="clear" w:color="auto" w:fill="auto"/>
        <w:spacing w:before="0" w:line="240" w:lineRule="auto"/>
        <w:ind w:firstLine="709"/>
        <w:jc w:val="both"/>
        <w:rPr>
          <w:sz w:val="24"/>
          <w:szCs w:val="24"/>
        </w:rPr>
      </w:pPr>
      <w:r w:rsidRPr="00671005">
        <w:rPr>
          <w:sz w:val="24"/>
          <w:szCs w:val="24"/>
        </w:rPr>
        <w:t>Заявитель вправе отозвать свое заявление на любом этапе рассмотрения документов до регистрации подготовленного разрешения на ввод объекта в эксплуатацию или уведомления об отказе в его выдаче.</w:t>
      </w:r>
    </w:p>
    <w:p w:rsidR="00671005" w:rsidRPr="00671005" w:rsidRDefault="00671005" w:rsidP="00671005">
      <w:pPr>
        <w:pStyle w:val="aff2"/>
        <w:ind w:firstLine="708"/>
        <w:jc w:val="both"/>
        <w:rPr>
          <w:rFonts w:ascii="Times New Roman" w:hAnsi="Times New Roman" w:cs="Times New Roman"/>
          <w:sz w:val="24"/>
          <w:szCs w:val="24"/>
        </w:rPr>
      </w:pPr>
      <w:r w:rsidRPr="00671005">
        <w:rPr>
          <w:rFonts w:ascii="Times New Roman" w:hAnsi="Times New Roman" w:cs="Times New Roman"/>
          <w:sz w:val="24"/>
          <w:szCs w:val="24"/>
        </w:rPr>
        <w:t>Отзыв заявления оформляется письмом заявителя или соответствующей записью его представителя на подлиннике ранее поданного заявления о предоставлении муниципальной услуги. При этом заявление остается в Администрации, а документы возвращаются заявителю.</w:t>
      </w:r>
    </w:p>
    <w:p w:rsidR="00671005" w:rsidRPr="00671005" w:rsidRDefault="00671005" w:rsidP="00671005">
      <w:pPr>
        <w:pStyle w:val="7"/>
        <w:shd w:val="clear" w:color="auto" w:fill="auto"/>
        <w:spacing w:before="0" w:line="240" w:lineRule="auto"/>
        <w:ind w:firstLine="709"/>
        <w:jc w:val="both"/>
        <w:rPr>
          <w:sz w:val="24"/>
          <w:szCs w:val="24"/>
        </w:rPr>
      </w:pPr>
      <w:r w:rsidRPr="00671005">
        <w:rPr>
          <w:sz w:val="24"/>
          <w:szCs w:val="24"/>
        </w:rPr>
        <w:t>Результатом выполнения административной процедуры является выдача разрешения на ввод объекта в эксплуатацию или уведомления об отказе в выдаче разрешения на ввод объекта в эксплуатацию.</w:t>
      </w:r>
    </w:p>
    <w:p w:rsidR="00671005" w:rsidRPr="00671005" w:rsidRDefault="00671005" w:rsidP="00671005">
      <w:pPr>
        <w:pStyle w:val="7"/>
        <w:shd w:val="clear" w:color="auto" w:fill="auto"/>
        <w:spacing w:before="0" w:line="240" w:lineRule="auto"/>
        <w:ind w:firstLine="709"/>
        <w:jc w:val="both"/>
        <w:rPr>
          <w:sz w:val="24"/>
          <w:szCs w:val="24"/>
        </w:rPr>
      </w:pPr>
      <w:r w:rsidRPr="00671005">
        <w:rPr>
          <w:sz w:val="24"/>
          <w:szCs w:val="24"/>
        </w:rPr>
        <w:t>Максимальная продолжительность данной административной процедуры составляет один день.</w:t>
      </w:r>
    </w:p>
    <w:p w:rsidR="00671005" w:rsidRPr="00671005" w:rsidRDefault="00671005" w:rsidP="00671005">
      <w:pPr>
        <w:ind w:firstLine="709"/>
        <w:jc w:val="both"/>
      </w:pPr>
    </w:p>
    <w:p w:rsidR="00671005" w:rsidRPr="00671005" w:rsidRDefault="00671005" w:rsidP="00671005">
      <w:pPr>
        <w:pStyle w:val="2"/>
        <w:spacing w:before="0" w:after="0"/>
        <w:ind w:firstLine="709"/>
        <w:jc w:val="both"/>
        <w:rPr>
          <w:rFonts w:ascii="Times New Roman" w:hAnsi="Times New Roman" w:cs="Times New Roman"/>
          <w:i w:val="0"/>
          <w:sz w:val="24"/>
          <w:szCs w:val="24"/>
        </w:rPr>
      </w:pPr>
      <w:r w:rsidRPr="00671005">
        <w:rPr>
          <w:rFonts w:ascii="Times New Roman" w:hAnsi="Times New Roman" w:cs="Times New Roman"/>
          <w:i w:val="0"/>
          <w:sz w:val="24"/>
          <w:szCs w:val="24"/>
        </w:rPr>
        <w:t>3.2. Описание результата пред</w:t>
      </w:r>
      <w:r w:rsidR="00BD4551">
        <w:rPr>
          <w:rFonts w:ascii="Times New Roman" w:hAnsi="Times New Roman" w:cs="Times New Roman"/>
          <w:i w:val="0"/>
          <w:sz w:val="24"/>
          <w:szCs w:val="24"/>
        </w:rPr>
        <w:t>оставления муниципальной услуги:</w:t>
      </w:r>
    </w:p>
    <w:p w:rsidR="00671005" w:rsidRPr="00671005" w:rsidRDefault="00671005" w:rsidP="00671005">
      <w:pPr>
        <w:ind w:firstLine="709"/>
        <w:jc w:val="both"/>
      </w:pPr>
      <w:r w:rsidRPr="00671005">
        <w:t>Результатами предоставления муниципальной услуги являются:</w:t>
      </w:r>
    </w:p>
    <w:p w:rsidR="00671005" w:rsidRPr="00671005" w:rsidRDefault="00671005" w:rsidP="00671005">
      <w:pPr>
        <w:ind w:firstLine="709"/>
        <w:jc w:val="both"/>
      </w:pPr>
      <w:r w:rsidRPr="00671005">
        <w:lastRenderedPageBreak/>
        <w:t>а) выдача разрешения на ввод объекта в эксплуатацию;</w:t>
      </w:r>
    </w:p>
    <w:p w:rsidR="00671005" w:rsidRPr="00671005" w:rsidRDefault="00671005" w:rsidP="00671005">
      <w:pPr>
        <w:ind w:firstLine="709"/>
        <w:jc w:val="both"/>
      </w:pPr>
      <w:r w:rsidRPr="00671005">
        <w:t>б) уведомления об отказе в выдаче разрешения на ввод объекта в эксплуатацию.</w:t>
      </w:r>
    </w:p>
    <w:p w:rsidR="00671005" w:rsidRPr="00671005" w:rsidRDefault="00671005" w:rsidP="00671005">
      <w:pPr>
        <w:ind w:firstLine="709"/>
        <w:jc w:val="both"/>
      </w:pPr>
      <w:r w:rsidRPr="00671005">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3.4.4. настоящего Административного регламента.</w:t>
      </w:r>
    </w:p>
    <w:p w:rsidR="00671005" w:rsidRPr="00671005" w:rsidRDefault="00671005" w:rsidP="00671005">
      <w:pPr>
        <w:ind w:firstLine="709"/>
        <w:jc w:val="both"/>
      </w:pPr>
    </w:p>
    <w:p w:rsidR="00671005" w:rsidRPr="00671005" w:rsidRDefault="00671005" w:rsidP="00BD4551">
      <w:pPr>
        <w:pStyle w:val="2"/>
        <w:spacing w:before="0" w:after="0"/>
        <w:ind w:firstLine="709"/>
        <w:jc w:val="both"/>
        <w:rPr>
          <w:rFonts w:ascii="Times New Roman" w:eastAsia="Calibri" w:hAnsi="Times New Roman" w:cs="Times New Roman"/>
          <w:i w:val="0"/>
          <w:sz w:val="24"/>
          <w:szCs w:val="24"/>
        </w:rPr>
      </w:pPr>
      <w:r w:rsidRPr="00671005">
        <w:rPr>
          <w:rFonts w:ascii="Times New Roman" w:eastAsia="Calibri" w:hAnsi="Times New Roman" w:cs="Times New Roman"/>
          <w:i w:val="0"/>
          <w:sz w:val="24"/>
          <w:szCs w:val="24"/>
        </w:rPr>
        <w:t>3.3.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w:t>
      </w:r>
      <w:r w:rsidR="00BD4551">
        <w:rPr>
          <w:rFonts w:ascii="Times New Roman" w:eastAsia="Calibri" w:hAnsi="Times New Roman" w:cs="Times New Roman"/>
          <w:i w:val="0"/>
          <w:sz w:val="24"/>
          <w:szCs w:val="24"/>
        </w:rPr>
        <w:t>оставления муниципальной услуги: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 лицом Администрации,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2.7.4. настоящего Административного регламента (в случае, если заявитель не представил данные документы по собственной инициативе). </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Уполномоченное лицо Администрации, ответственное за межведомственное взаимодействие, не позднее 1 рабочего дня, следующего за днем поступления заявления:</w:t>
      </w:r>
    </w:p>
    <w:p w:rsidR="00671005" w:rsidRPr="00671005" w:rsidRDefault="00671005" w:rsidP="00671005">
      <w:pPr>
        <w:ind w:firstLine="709"/>
        <w:jc w:val="both"/>
      </w:pPr>
      <w:r w:rsidRPr="00671005">
        <w:t>- оформляет межведомственный запрос;</w:t>
      </w:r>
    </w:p>
    <w:p w:rsidR="00671005" w:rsidRPr="00671005" w:rsidRDefault="00671005" w:rsidP="00671005">
      <w:pPr>
        <w:ind w:firstLine="709"/>
        <w:jc w:val="both"/>
      </w:pPr>
      <w:r w:rsidRPr="00671005">
        <w:t>- подписывает оформленный межведомственный запрос у руководителя (при необходимости);</w:t>
      </w:r>
    </w:p>
    <w:p w:rsidR="00671005" w:rsidRPr="00671005" w:rsidRDefault="00671005" w:rsidP="00671005">
      <w:pPr>
        <w:ind w:firstLine="709"/>
        <w:jc w:val="both"/>
      </w:pPr>
      <w:r w:rsidRPr="00671005">
        <w:t>- при необходимости регистрирует межведомственный запрос в соответствующем реестре;</w:t>
      </w:r>
    </w:p>
    <w:p w:rsidR="00671005" w:rsidRPr="00671005" w:rsidRDefault="00671005" w:rsidP="00671005">
      <w:pPr>
        <w:ind w:firstLine="709"/>
        <w:jc w:val="both"/>
      </w:pPr>
      <w:r w:rsidRPr="00671005">
        <w:t>- направляет межведомственный запрос в соответствующий орган или организацию.</w:t>
      </w:r>
    </w:p>
    <w:p w:rsidR="00671005" w:rsidRPr="00671005" w:rsidRDefault="00671005" w:rsidP="00671005">
      <w:pPr>
        <w:ind w:firstLine="709"/>
        <w:jc w:val="both"/>
      </w:pPr>
      <w:r w:rsidRPr="00671005">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Направление запросов, контроль за получением ответов на запросы и своевременной обработку полученных ответов осуществляет уполномоченное лицо Администрации, ответственное за предоставление муниципальной услуги.</w:t>
      </w:r>
    </w:p>
    <w:p w:rsidR="00671005" w:rsidRPr="00671005" w:rsidRDefault="00671005" w:rsidP="00671005">
      <w:pPr>
        <w:jc w:val="both"/>
      </w:pPr>
    </w:p>
    <w:p w:rsidR="00671005" w:rsidRPr="00671005" w:rsidRDefault="00671005" w:rsidP="00BD4551">
      <w:pPr>
        <w:pStyle w:val="2"/>
        <w:spacing w:before="0" w:after="0"/>
        <w:ind w:firstLine="709"/>
        <w:jc w:val="both"/>
        <w:rPr>
          <w:rFonts w:ascii="Times New Roman" w:eastAsia="Calibri" w:hAnsi="Times New Roman" w:cs="Times New Roman"/>
          <w:i w:val="0"/>
          <w:sz w:val="24"/>
          <w:szCs w:val="24"/>
        </w:rPr>
      </w:pPr>
      <w:r w:rsidRPr="00671005">
        <w:rPr>
          <w:rFonts w:ascii="Times New Roman" w:eastAsia="Calibri" w:hAnsi="Times New Roman" w:cs="Times New Roman"/>
          <w:i w:val="0"/>
          <w:sz w:val="24"/>
          <w:szCs w:val="24"/>
        </w:rPr>
        <w:t xml:space="preserve">3.4.  Порядок осуществления административных процедур в электронной форме, в </w:t>
      </w:r>
      <w:r w:rsidR="00BD4551">
        <w:rPr>
          <w:rFonts w:ascii="Times New Roman" w:eastAsia="Calibri" w:hAnsi="Times New Roman" w:cs="Times New Roman"/>
          <w:i w:val="0"/>
          <w:sz w:val="24"/>
          <w:szCs w:val="24"/>
        </w:rPr>
        <w:t>том числе с использованием РПГУ:</w:t>
      </w:r>
    </w:p>
    <w:p w:rsidR="00671005" w:rsidRPr="00671005" w:rsidRDefault="00671005" w:rsidP="00671005">
      <w:pPr>
        <w:ind w:firstLine="709"/>
        <w:jc w:val="both"/>
      </w:pPr>
      <w:r w:rsidRPr="00671005">
        <w:t>3.4.1. Порядок записи на прием в орган (организацию) посредством РПГУ.</w:t>
      </w:r>
    </w:p>
    <w:p w:rsidR="00671005" w:rsidRPr="00671005" w:rsidRDefault="00671005" w:rsidP="00671005">
      <w:pPr>
        <w:ind w:firstLine="709"/>
        <w:jc w:val="both"/>
      </w:pPr>
      <w:r w:rsidRPr="00671005">
        <w:t xml:space="preserve">В целях предоставления муниципальной услуги осуществляется прием заявителей по предварительной записи. </w:t>
      </w:r>
    </w:p>
    <w:p w:rsidR="00671005" w:rsidRPr="00671005" w:rsidRDefault="00671005" w:rsidP="00671005">
      <w:pPr>
        <w:ind w:firstLine="709"/>
        <w:jc w:val="both"/>
      </w:pPr>
      <w:r w:rsidRPr="00671005">
        <w:t xml:space="preserve">Запись на прием проводится посредством РПГУ. </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Администрация Николаевского сельского поселения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71005" w:rsidRPr="00671005" w:rsidRDefault="00671005" w:rsidP="00671005">
      <w:pPr>
        <w:ind w:firstLine="709"/>
        <w:jc w:val="both"/>
      </w:pPr>
      <w:r w:rsidRPr="00671005">
        <w:t>3.4.2. Порядок формирования заявления посредством заполнения его электронной формы на РПГУ, без необходимости дополнительной подачи в какой-либо иной форме.</w:t>
      </w:r>
    </w:p>
    <w:p w:rsidR="00671005" w:rsidRPr="00671005" w:rsidRDefault="00671005" w:rsidP="00671005">
      <w:pPr>
        <w:ind w:firstLine="709"/>
        <w:jc w:val="both"/>
      </w:pPr>
      <w:r w:rsidRPr="00671005">
        <w:t>На РПГУ размещаются образцы заполнения электронной формы  заявления.</w:t>
      </w:r>
    </w:p>
    <w:p w:rsidR="00671005" w:rsidRPr="00671005" w:rsidRDefault="00671005" w:rsidP="00671005">
      <w:pPr>
        <w:ind w:firstLine="709"/>
        <w:jc w:val="both"/>
      </w:pPr>
      <w:r w:rsidRPr="00671005">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71005" w:rsidRPr="00671005" w:rsidRDefault="00671005" w:rsidP="00671005">
      <w:pPr>
        <w:ind w:firstLine="709"/>
        <w:jc w:val="both"/>
      </w:pPr>
      <w:r w:rsidRPr="00671005">
        <w:t>При формировании заявления заявителю обеспечивается:</w:t>
      </w:r>
    </w:p>
    <w:p w:rsidR="00671005" w:rsidRPr="00671005" w:rsidRDefault="00671005" w:rsidP="00671005">
      <w:pPr>
        <w:ind w:firstLine="709"/>
        <w:jc w:val="both"/>
      </w:pPr>
      <w:r w:rsidRPr="00671005">
        <w:lastRenderedPageBreak/>
        <w:t>1) возможность копирования и сохранения заявления и иных документов, указанных в пункте 2.7.1. настоящего Административного регламента, необходимых для предоставления муниципальной услуги;</w:t>
      </w:r>
    </w:p>
    <w:p w:rsidR="00671005" w:rsidRPr="00671005" w:rsidRDefault="00671005" w:rsidP="00671005">
      <w:pPr>
        <w:ind w:firstLine="709"/>
        <w:jc w:val="both"/>
      </w:pPr>
      <w:r w:rsidRPr="00671005">
        <w:t>2) возможность печати на бумажном носителе копии электронной формы заявления;</w:t>
      </w:r>
    </w:p>
    <w:p w:rsidR="00671005" w:rsidRPr="00671005" w:rsidRDefault="00671005" w:rsidP="00671005">
      <w:pPr>
        <w:ind w:firstLine="709"/>
        <w:jc w:val="both"/>
      </w:pPr>
      <w:r w:rsidRPr="00671005">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71005" w:rsidRPr="00671005" w:rsidRDefault="00671005" w:rsidP="00671005">
      <w:pPr>
        <w:ind w:firstLine="709"/>
        <w:jc w:val="both"/>
      </w:pPr>
      <w:r w:rsidRPr="00671005">
        <w:t>4)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РПГУ, в части, касающейся сведений, отсутствующих в ЕСИА;</w:t>
      </w:r>
    </w:p>
    <w:p w:rsidR="00671005" w:rsidRPr="00671005" w:rsidRDefault="00671005" w:rsidP="00671005">
      <w:pPr>
        <w:ind w:firstLine="709"/>
        <w:jc w:val="both"/>
      </w:pPr>
      <w:r w:rsidRPr="00671005">
        <w:t>5) возможность вернуться на любой из этапов заполнения электронной формы заявления без потери ранее введенной информации;</w:t>
      </w:r>
    </w:p>
    <w:p w:rsidR="00671005" w:rsidRPr="00671005" w:rsidRDefault="00671005" w:rsidP="00671005">
      <w:pPr>
        <w:ind w:firstLine="709"/>
        <w:jc w:val="both"/>
      </w:pPr>
      <w:r w:rsidRPr="00671005">
        <w:t>6) 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месяцев.</w:t>
      </w:r>
    </w:p>
    <w:p w:rsidR="00671005" w:rsidRPr="00671005" w:rsidRDefault="00671005" w:rsidP="00671005">
      <w:pPr>
        <w:ind w:firstLine="709"/>
        <w:jc w:val="both"/>
      </w:pPr>
      <w:r w:rsidRPr="00671005">
        <w:t>Сформированное и подписанное заявление и иные документы, указанные в пункте 2.7.1. настоящего Административного регламента, необходимые для предоставления муниципальной услуги, направляется в Администрацию, посредством РПГУ.</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3.4.3. Порядок приема и регистрации Администрацией заявления и иных документов, необходимых для предоставления муниципальной услуги.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Администрация обеспечивает прием документов, необходимых для предоставления муниципальной услуги.</w:t>
      </w:r>
    </w:p>
    <w:p w:rsidR="00671005" w:rsidRPr="00671005" w:rsidRDefault="00671005" w:rsidP="00671005">
      <w:pPr>
        <w:ind w:firstLine="709"/>
        <w:jc w:val="both"/>
      </w:pPr>
      <w:r w:rsidRPr="00671005">
        <w:t>Срок регистрации  заявления составляет 1 рабочий день.</w:t>
      </w:r>
    </w:p>
    <w:p w:rsidR="00671005" w:rsidRPr="00671005" w:rsidRDefault="00671005" w:rsidP="00671005">
      <w:pPr>
        <w:ind w:firstLine="709"/>
        <w:jc w:val="both"/>
      </w:pPr>
      <w:r w:rsidRPr="00671005">
        <w:t>При получении заявления в электронной форме в автоматическом режиме осуществляется форматно-логический контроль  заявления, а также заявителю сообщается присвоенный заявлению в электронной форме уникальный номер, по которому в соответствующем разделе РПГУ заявителю будет предоставлена информация о ходе выполнения указанного заявления.</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Прием и регистрация заявления осуществляется уполномоченным  лицом Администрации, ответственным за прием и регистрацию поступающей документации.</w:t>
      </w:r>
    </w:p>
    <w:p w:rsidR="00671005" w:rsidRPr="00671005" w:rsidRDefault="00671005" w:rsidP="00671005">
      <w:pPr>
        <w:ind w:firstLine="709"/>
        <w:jc w:val="both"/>
      </w:pPr>
      <w:r w:rsidRPr="00671005">
        <w:t>После регистрации заявление направляется уполномоченному лицу, ответственному за предоставление муниципальной услуги.</w:t>
      </w:r>
    </w:p>
    <w:p w:rsidR="00671005" w:rsidRPr="00671005" w:rsidRDefault="00671005" w:rsidP="00671005">
      <w:pPr>
        <w:ind w:firstLine="709"/>
        <w:jc w:val="both"/>
      </w:pPr>
      <w:r w:rsidRPr="00671005">
        <w:t>После принятия заявления уполномоченным лицом, ответственным за предоставление муниципальной услуги, статус заявления заявителя в личном кабинете на РПГУ обновляется до статуса «принято».</w:t>
      </w:r>
    </w:p>
    <w:p w:rsidR="00671005" w:rsidRPr="00671005" w:rsidRDefault="00671005" w:rsidP="00671005">
      <w:pPr>
        <w:ind w:firstLine="709"/>
        <w:jc w:val="both"/>
      </w:pPr>
      <w:r w:rsidRPr="00671005">
        <w:t>3.4.4. Получение результата предоставления муниципальной услуги.</w:t>
      </w:r>
    </w:p>
    <w:p w:rsidR="00671005" w:rsidRPr="00671005" w:rsidRDefault="00671005" w:rsidP="00671005">
      <w:pPr>
        <w:ind w:firstLine="709"/>
        <w:jc w:val="both"/>
      </w:pPr>
      <w:r w:rsidRPr="00671005">
        <w:t>В качестве результата предоставления муниципальной услуги заявитель по его выбору вправе получить:</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а) при наличии технической возможности подписанное разрешение на ввод объекта в эксплуатацию или уведомление об отказе в выдаче разрешения на ввод объекта в эксплуатацию в форме электронного документа, подписанного должностным лицом с использованием ЭП;</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б) разрешение на ввод объекта в эксплуатацию или уведомление об отказе в выдаче разрешения на ввод объекта в эксплуатацию на бумажном носителе в Администрации или в МФЦ.</w:t>
      </w:r>
    </w:p>
    <w:p w:rsidR="00671005" w:rsidRPr="00671005" w:rsidRDefault="00671005" w:rsidP="00671005">
      <w:pPr>
        <w:ind w:firstLine="709"/>
        <w:jc w:val="both"/>
      </w:pPr>
      <w:r w:rsidRPr="00671005">
        <w:t>3.4.5. Получение сведений о ходе выполнения заявления о предоставлении муниципальной услуги.</w:t>
      </w:r>
    </w:p>
    <w:p w:rsidR="00671005" w:rsidRPr="00671005" w:rsidRDefault="00671005" w:rsidP="00671005">
      <w:pPr>
        <w:ind w:firstLine="709"/>
        <w:jc w:val="both"/>
      </w:pPr>
      <w:r w:rsidRPr="00671005">
        <w:t>Заявитель имеет возможность получения информации о ходе предоставления муниципальной услуги.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В случае подачи заявления посредством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 в форме смс-уведомления по выбору заявителя.</w:t>
      </w:r>
    </w:p>
    <w:p w:rsidR="00671005" w:rsidRPr="00671005" w:rsidRDefault="00671005" w:rsidP="00671005">
      <w:pPr>
        <w:ind w:firstLine="709"/>
        <w:jc w:val="both"/>
      </w:pPr>
      <w:r w:rsidRPr="00671005">
        <w:lastRenderedPageBreak/>
        <w:t>При предоставлении муниципальной услуги в электронной форме заявителю направляется:</w:t>
      </w:r>
    </w:p>
    <w:p w:rsidR="00671005" w:rsidRPr="00671005" w:rsidRDefault="00671005" w:rsidP="00671005">
      <w:pPr>
        <w:ind w:firstLine="709"/>
        <w:jc w:val="both"/>
      </w:pPr>
      <w:r w:rsidRPr="00671005">
        <w:t>а) уведомление о записи на прием;</w:t>
      </w:r>
    </w:p>
    <w:p w:rsidR="00671005" w:rsidRPr="00671005" w:rsidRDefault="00671005" w:rsidP="00671005">
      <w:pPr>
        <w:ind w:firstLine="709"/>
        <w:jc w:val="both"/>
      </w:pPr>
      <w:r w:rsidRPr="00671005">
        <w:t>б) уведомление о приеме и регистрации заявления и иных документов, необходимых для предоставления муниципальной услуги;</w:t>
      </w:r>
    </w:p>
    <w:p w:rsidR="00671005" w:rsidRPr="00671005" w:rsidRDefault="00671005" w:rsidP="00671005">
      <w:pPr>
        <w:ind w:firstLine="709"/>
        <w:jc w:val="both"/>
      </w:pPr>
      <w:r w:rsidRPr="00671005">
        <w:t>в) уведомление о начале процедуры предоставления муниципальной услуги;</w:t>
      </w:r>
    </w:p>
    <w:p w:rsidR="00671005" w:rsidRPr="00671005" w:rsidRDefault="00671005" w:rsidP="00671005">
      <w:pPr>
        <w:ind w:firstLine="709"/>
        <w:jc w:val="both"/>
      </w:pPr>
      <w:r w:rsidRPr="00671005">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71005" w:rsidRPr="00671005" w:rsidRDefault="00671005" w:rsidP="00671005">
      <w:pPr>
        <w:ind w:firstLine="709"/>
        <w:jc w:val="both"/>
      </w:pPr>
      <w:r w:rsidRPr="00671005">
        <w:t>3.4.6. Осуществление оценки качества предоставления муниципальной услуги.</w:t>
      </w:r>
    </w:p>
    <w:p w:rsidR="00671005" w:rsidRPr="00671005" w:rsidRDefault="00671005" w:rsidP="00671005">
      <w:pPr>
        <w:ind w:firstLine="709"/>
        <w:jc w:val="both"/>
      </w:pPr>
      <w:r w:rsidRPr="00671005">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 в соответствии с </w:t>
      </w:r>
      <w:hyperlink r:id="rId23" w:history="1">
        <w:r w:rsidRPr="00671005">
          <w:rPr>
            <w:rStyle w:val="a3"/>
            <w:color w:val="auto"/>
          </w:rPr>
          <w:t>постановлением</w:t>
        </w:r>
      </w:hyperlink>
      <w:r w:rsidRPr="00671005">
        <w:t xml:space="preserve"> Правительства Российской Федерации от 12 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71005" w:rsidRPr="00671005" w:rsidRDefault="00671005" w:rsidP="000A22D1">
      <w:pPr>
        <w:ind w:firstLine="709"/>
        <w:jc w:val="center"/>
      </w:pPr>
    </w:p>
    <w:p w:rsidR="000A22D1" w:rsidRDefault="00671005" w:rsidP="000A22D1">
      <w:pPr>
        <w:pStyle w:val="1"/>
        <w:numPr>
          <w:ilvl w:val="0"/>
          <w:numId w:val="33"/>
        </w:numPr>
        <w:jc w:val="center"/>
        <w:rPr>
          <w:b/>
          <w:sz w:val="24"/>
          <w:szCs w:val="24"/>
        </w:rPr>
      </w:pPr>
      <w:r w:rsidRPr="00671005">
        <w:rPr>
          <w:b/>
          <w:sz w:val="24"/>
          <w:szCs w:val="24"/>
        </w:rPr>
        <w:t>Порядок и формы контроля за исполнением</w:t>
      </w:r>
    </w:p>
    <w:p w:rsidR="00671005" w:rsidRDefault="00671005" w:rsidP="000A22D1">
      <w:pPr>
        <w:pStyle w:val="1"/>
        <w:ind w:left="709"/>
        <w:jc w:val="center"/>
        <w:rPr>
          <w:b/>
          <w:sz w:val="24"/>
          <w:szCs w:val="24"/>
        </w:rPr>
      </w:pPr>
      <w:r w:rsidRPr="000A22D1">
        <w:rPr>
          <w:b/>
          <w:sz w:val="24"/>
          <w:szCs w:val="24"/>
        </w:rPr>
        <w:t>Административного регламента</w:t>
      </w:r>
    </w:p>
    <w:p w:rsidR="000A22D1" w:rsidRPr="000A22D1" w:rsidRDefault="000A22D1" w:rsidP="000A22D1"/>
    <w:p w:rsidR="00671005" w:rsidRPr="00671005" w:rsidRDefault="00671005" w:rsidP="00671005">
      <w:pPr>
        <w:pStyle w:val="ConsPlusNormal"/>
        <w:ind w:firstLine="709"/>
        <w:jc w:val="both"/>
        <w:rPr>
          <w:rFonts w:ascii="Times New Roman" w:hAnsi="Times New Roman" w:cs="Times New Roman"/>
          <w:i/>
          <w:sz w:val="24"/>
          <w:szCs w:val="24"/>
        </w:rPr>
      </w:pPr>
      <w:r w:rsidRPr="00671005">
        <w:rPr>
          <w:rFonts w:ascii="Times New Roman" w:hAnsi="Times New Roman" w:cs="Times New Roman"/>
          <w:sz w:val="24"/>
          <w:szCs w:val="24"/>
        </w:rPr>
        <w:t>4.1. Текущий контроль за соблюдением и исполнением уполномоченными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должностными лицами Администрации осуществляет руководитель Администрации.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71005" w:rsidRPr="00671005" w:rsidRDefault="00671005" w:rsidP="00671005">
      <w:pPr>
        <w:pStyle w:val="ConsPlusNormal"/>
        <w:ind w:firstLine="709"/>
        <w:jc w:val="both"/>
        <w:rPr>
          <w:rFonts w:ascii="Times New Roman" w:hAnsi="Times New Roman" w:cs="Times New Roman"/>
          <w:i/>
          <w:sz w:val="24"/>
          <w:szCs w:val="24"/>
        </w:rPr>
      </w:pPr>
      <w:r w:rsidRPr="00671005">
        <w:rPr>
          <w:rFonts w:ascii="Times New Roman" w:hAnsi="Times New Roman" w:cs="Times New Roman"/>
          <w:sz w:val="24"/>
          <w:szCs w:val="24"/>
        </w:rPr>
        <w:t>Плановые и внеплановые проверки проводятся на основании распорядительных документов руководителя Администрации.</w:t>
      </w:r>
    </w:p>
    <w:p w:rsidR="00671005" w:rsidRPr="00671005" w:rsidRDefault="00671005" w:rsidP="00671005">
      <w:pPr>
        <w:pStyle w:val="ConsPlusNormal"/>
        <w:ind w:firstLine="708"/>
        <w:jc w:val="both"/>
        <w:rPr>
          <w:rFonts w:ascii="Times New Roman" w:hAnsi="Times New Roman" w:cs="Times New Roman"/>
          <w:sz w:val="24"/>
          <w:szCs w:val="24"/>
        </w:rPr>
      </w:pPr>
      <w:r w:rsidRPr="00671005">
        <w:rPr>
          <w:rFonts w:ascii="Times New Roman" w:hAnsi="Times New Roman" w:cs="Times New Roman"/>
          <w:sz w:val="24"/>
          <w:szCs w:val="24"/>
        </w:rPr>
        <w:t>Проверки осуществляются с целью выявления и устранения нарушений при предоставлении муниципальной услуги.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4.2.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71005" w:rsidRPr="00671005" w:rsidRDefault="00671005" w:rsidP="00671005">
      <w:pPr>
        <w:pStyle w:val="ConsPlusNormal"/>
        <w:ind w:firstLine="709"/>
        <w:jc w:val="both"/>
        <w:rPr>
          <w:rFonts w:ascii="Times New Roman" w:hAnsi="Times New Roman" w:cs="Times New Roman"/>
          <w:sz w:val="24"/>
          <w:szCs w:val="24"/>
        </w:rPr>
      </w:pPr>
      <w:r w:rsidRPr="00671005">
        <w:rPr>
          <w:rFonts w:ascii="Times New Roman" w:hAnsi="Times New Roman" w:cs="Times New Roman"/>
          <w:sz w:val="24"/>
          <w:szCs w:val="24"/>
        </w:rPr>
        <w:t>4.3. 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обращения в адрес Администрации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71005" w:rsidRPr="00671005" w:rsidRDefault="00671005" w:rsidP="00671005">
      <w:pPr>
        <w:ind w:firstLine="709"/>
        <w:jc w:val="both"/>
      </w:pPr>
    </w:p>
    <w:p w:rsidR="00671005" w:rsidRDefault="00671005" w:rsidP="000A22D1">
      <w:pPr>
        <w:pStyle w:val="1"/>
        <w:numPr>
          <w:ilvl w:val="0"/>
          <w:numId w:val="33"/>
        </w:numPr>
        <w:jc w:val="center"/>
        <w:rPr>
          <w:b/>
          <w:sz w:val="24"/>
          <w:szCs w:val="24"/>
        </w:rPr>
      </w:pPr>
      <w:r w:rsidRPr="00671005">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при пред</w:t>
      </w:r>
      <w:r w:rsidR="000A22D1">
        <w:rPr>
          <w:b/>
          <w:sz w:val="24"/>
          <w:szCs w:val="24"/>
        </w:rPr>
        <w:t>оставлении муниципальной услуги</w:t>
      </w:r>
    </w:p>
    <w:p w:rsidR="000A22D1" w:rsidRPr="000A22D1" w:rsidRDefault="000A22D1" w:rsidP="000A22D1">
      <w:pPr>
        <w:pStyle w:val="a4"/>
      </w:pPr>
    </w:p>
    <w:p w:rsidR="00671005" w:rsidRPr="00671005" w:rsidRDefault="00671005" w:rsidP="00671005">
      <w:pPr>
        <w:pStyle w:val="ConsPlusNormal"/>
        <w:ind w:firstLine="709"/>
        <w:jc w:val="both"/>
        <w:rPr>
          <w:rFonts w:ascii="Times New Roman" w:hAnsi="Times New Roman" w:cs="Times New Roman"/>
          <w:i/>
          <w:sz w:val="24"/>
          <w:szCs w:val="24"/>
        </w:rPr>
      </w:pPr>
      <w:r w:rsidRPr="00671005">
        <w:rPr>
          <w:rFonts w:ascii="Times New Roman" w:hAnsi="Times New Roman" w:cs="Times New Roman"/>
          <w:bCs/>
          <w:sz w:val="24"/>
          <w:szCs w:val="24"/>
        </w:rPr>
        <w:t>5.1</w:t>
      </w:r>
      <w:r w:rsidRPr="00671005">
        <w:rPr>
          <w:rFonts w:ascii="Times New Roman" w:hAnsi="Times New Roman" w:cs="Times New Roman"/>
          <w:bCs/>
          <w:sz w:val="24"/>
          <w:szCs w:val="24"/>
        </w:rPr>
        <w:tab/>
      </w:r>
      <w:r w:rsidRPr="00671005">
        <w:rPr>
          <w:rFonts w:ascii="Times New Roman" w:hAnsi="Times New Roman" w:cs="Times New Roman"/>
          <w:sz w:val="24"/>
          <w:szCs w:val="24"/>
        </w:rPr>
        <w:t xml:space="preserve">Решения и действия (бездействие) органа, предоставившего муниципальную </w:t>
      </w:r>
      <w:r w:rsidRPr="00671005">
        <w:rPr>
          <w:rFonts w:ascii="Times New Roman" w:hAnsi="Times New Roman" w:cs="Times New Roman"/>
          <w:sz w:val="24"/>
          <w:szCs w:val="24"/>
        </w:rPr>
        <w:lastRenderedPageBreak/>
        <w:t>услугу, должностного лица органа, предоставившего муниципальную услугу, принятые (осуществляемые) в ходе предоставления муниципальной услуги, могут быть обжалованы заявителем в досудебном (внесудебном) порядке путём направления жалобы Руководителю Администрации.</w:t>
      </w:r>
    </w:p>
    <w:p w:rsidR="00671005" w:rsidRPr="00671005" w:rsidRDefault="00671005" w:rsidP="00671005">
      <w:pPr>
        <w:ind w:firstLine="709"/>
        <w:jc w:val="both"/>
      </w:pPr>
      <w:r w:rsidRPr="00671005">
        <w:t>Жалоба подается:</w:t>
      </w:r>
    </w:p>
    <w:p w:rsidR="00671005" w:rsidRPr="00671005" w:rsidRDefault="00671005" w:rsidP="00671005">
      <w:pPr>
        <w:ind w:firstLine="709"/>
        <w:jc w:val="both"/>
      </w:pPr>
      <w:r w:rsidRPr="00671005">
        <w:t xml:space="preserve"> 1) в письменной форме на бумажном носителе по почте, через уполномоченный МФЦ (при наличии Соглашения о взаимодействии);</w:t>
      </w:r>
    </w:p>
    <w:p w:rsidR="00671005" w:rsidRPr="00671005" w:rsidRDefault="00671005" w:rsidP="00671005">
      <w:pPr>
        <w:ind w:firstLine="709"/>
        <w:jc w:val="both"/>
      </w:pPr>
      <w:r w:rsidRPr="00671005">
        <w:t>2) в электронной форме с использованием информационно-телекоммуникационной сети «Интернет»:</w:t>
      </w:r>
    </w:p>
    <w:p w:rsidR="00671005" w:rsidRPr="00671005" w:rsidRDefault="00671005" w:rsidP="00671005">
      <w:pPr>
        <w:pBdr>
          <w:bottom w:val="single" w:sz="4" w:space="1" w:color="auto"/>
        </w:pBdr>
        <w:ind w:firstLine="709"/>
        <w:jc w:val="both"/>
      </w:pPr>
      <w:r w:rsidRPr="00671005">
        <w:t>- официального сайта Администрации;</w:t>
      </w:r>
    </w:p>
    <w:p w:rsidR="00671005" w:rsidRPr="00671005" w:rsidRDefault="00671005" w:rsidP="00671005">
      <w:pPr>
        <w:pBdr>
          <w:bottom w:val="single" w:sz="4" w:space="1" w:color="auto"/>
        </w:pBdr>
        <w:ind w:firstLine="709"/>
        <w:jc w:val="both"/>
      </w:pPr>
      <w:r w:rsidRPr="00671005">
        <w:t>- на портале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w:t>
      </w:r>
      <w:hyperlink r:id="rId24" w:history="1">
        <w:r w:rsidRPr="00671005">
          <w:rPr>
            <w:rStyle w:val="a3"/>
            <w:color w:val="auto"/>
          </w:rPr>
          <w:t>https://do.gosuslugi.ru</w:t>
        </w:r>
      </w:hyperlink>
      <w:r w:rsidRPr="00671005">
        <w:t>);</w:t>
      </w:r>
    </w:p>
    <w:p w:rsidR="00671005" w:rsidRPr="00671005" w:rsidRDefault="00671005" w:rsidP="00671005">
      <w:pPr>
        <w:pBdr>
          <w:bottom w:val="single" w:sz="4" w:space="1" w:color="auto"/>
        </w:pBdr>
        <w:ind w:firstLine="709"/>
        <w:jc w:val="both"/>
        <w:rPr>
          <w:bCs/>
        </w:rPr>
      </w:pPr>
      <w:r w:rsidRPr="00671005">
        <w:rPr>
          <w:bCs/>
        </w:rPr>
        <w:t xml:space="preserve">3) при личном приеме заявителя в </w:t>
      </w:r>
      <w:r w:rsidRPr="00671005">
        <w:t>Администрации</w:t>
      </w:r>
      <w:r w:rsidRPr="00671005">
        <w:rPr>
          <w:bCs/>
        </w:rPr>
        <w:t>.</w:t>
      </w:r>
    </w:p>
    <w:p w:rsidR="00671005" w:rsidRPr="00671005" w:rsidRDefault="00671005" w:rsidP="00671005">
      <w:pPr>
        <w:pBdr>
          <w:bottom w:val="single" w:sz="4" w:space="1" w:color="auto"/>
        </w:pBdr>
        <w:ind w:firstLine="709"/>
        <w:jc w:val="both"/>
      </w:pPr>
      <w:r w:rsidRPr="00671005">
        <w:t xml:space="preserve">При подаче заявления на личном приеме заявитель представляет документ, удостоверяющий его личность. </w:t>
      </w:r>
    </w:p>
    <w:p w:rsidR="00671005" w:rsidRPr="00671005" w:rsidRDefault="00671005" w:rsidP="00671005">
      <w:pPr>
        <w:pBdr>
          <w:bottom w:val="single" w:sz="4" w:space="1" w:color="auto"/>
        </w:pBdr>
        <w:ind w:firstLine="709"/>
        <w:jc w:val="both"/>
      </w:pPr>
      <w:r w:rsidRPr="00671005">
        <w:t xml:space="preserve">При оказании муниципальной услуги с участием уполномоченного МФЦ жалоба может быть направлена по почте в адрес уполномоченного МФЦ, с использованием информационно-телекоммуникационной сети «Интернет», официального сайта МФЦ Камчатского </w:t>
      </w:r>
      <w:hyperlink r:id="rId25" w:history="1">
        <w:r w:rsidRPr="00671005">
          <w:rPr>
            <w:rStyle w:val="a3"/>
            <w:color w:val="auto"/>
          </w:rPr>
          <w:t>http://portalmfc.kamgov.ru</w:t>
        </w:r>
      </w:hyperlink>
      <w:r w:rsidRPr="00671005">
        <w:t>.</w:t>
      </w:r>
    </w:p>
    <w:p w:rsidR="00671005" w:rsidRPr="00671005" w:rsidRDefault="00671005" w:rsidP="00671005">
      <w:pPr>
        <w:pBdr>
          <w:bottom w:val="single" w:sz="4" w:space="1" w:color="auto"/>
        </w:pBdr>
        <w:ind w:firstLine="709"/>
        <w:jc w:val="both"/>
      </w:pPr>
      <w:r w:rsidRPr="00671005">
        <w:t>При подаче жалобы в электронном виде документы могут быть представлены в форме электронных документов, подписанных ЭЦП, при этом документ, удостоверяющий личность не требуется.</w:t>
      </w:r>
    </w:p>
    <w:p w:rsidR="00671005" w:rsidRPr="00671005" w:rsidRDefault="00671005" w:rsidP="00671005">
      <w:pPr>
        <w:pBdr>
          <w:bottom w:val="single" w:sz="4" w:space="1" w:color="auto"/>
        </w:pBdr>
        <w:ind w:firstLine="709"/>
        <w:jc w:val="both"/>
        <w:rPr>
          <w:bCs/>
        </w:rPr>
      </w:pPr>
      <w:r w:rsidRPr="00671005">
        <w:rPr>
          <w:bCs/>
        </w:rPr>
        <w:t>5.2. Информирование заявителей о порядке подачи и рассмотрении жалобы осуществляется следующими способами:</w:t>
      </w:r>
    </w:p>
    <w:p w:rsidR="00671005" w:rsidRPr="00671005" w:rsidRDefault="00671005" w:rsidP="00671005">
      <w:pPr>
        <w:pBdr>
          <w:bottom w:val="single" w:sz="4" w:space="1" w:color="auto"/>
        </w:pBdr>
        <w:ind w:firstLine="709"/>
        <w:jc w:val="both"/>
        <w:rPr>
          <w:bCs/>
        </w:rPr>
      </w:pPr>
      <w:r w:rsidRPr="00671005">
        <w:rPr>
          <w:bCs/>
        </w:rPr>
        <w:t>1) путем непосредственного обращения заявителя (при личном обращении либо по телефону) к должностному лицу, ответственному за рассмотрение жалобы;</w:t>
      </w:r>
    </w:p>
    <w:p w:rsidR="00671005" w:rsidRPr="00671005" w:rsidRDefault="00671005" w:rsidP="00671005">
      <w:pPr>
        <w:pBdr>
          <w:bottom w:val="single" w:sz="4" w:space="1" w:color="auto"/>
        </w:pBdr>
        <w:ind w:firstLine="709"/>
        <w:jc w:val="both"/>
        <w:rPr>
          <w:bCs/>
        </w:rPr>
      </w:pPr>
      <w:r w:rsidRPr="00671005">
        <w:rPr>
          <w:bCs/>
        </w:rPr>
        <w:t>2) путем взаимодействия должностных лиц, ответственных за рассмотрение жалобы, с заявителями по почте, по электронной почте;</w:t>
      </w:r>
    </w:p>
    <w:p w:rsidR="00671005" w:rsidRPr="00671005" w:rsidRDefault="00671005" w:rsidP="00671005">
      <w:pPr>
        <w:pBdr>
          <w:bottom w:val="single" w:sz="4" w:space="1" w:color="auto"/>
        </w:pBdr>
        <w:ind w:firstLine="709"/>
        <w:jc w:val="both"/>
        <w:rPr>
          <w:bCs/>
        </w:rPr>
      </w:pPr>
      <w:r w:rsidRPr="00671005">
        <w:rPr>
          <w:bCs/>
        </w:rPr>
        <w:t xml:space="preserve">3) посредством информационных материалов, которые размещаются на официальном сайте </w:t>
      </w:r>
      <w:r w:rsidRPr="00671005">
        <w:t>Администрации;</w:t>
      </w:r>
    </w:p>
    <w:p w:rsidR="00671005" w:rsidRPr="00671005" w:rsidRDefault="00671005" w:rsidP="00671005">
      <w:pPr>
        <w:pBdr>
          <w:bottom w:val="single" w:sz="4" w:space="1" w:color="auto"/>
        </w:pBdr>
        <w:ind w:firstLine="709"/>
        <w:jc w:val="both"/>
        <w:rPr>
          <w:bCs/>
        </w:rPr>
      </w:pPr>
      <w:r w:rsidRPr="00671005">
        <w:rPr>
          <w:bCs/>
        </w:rPr>
        <w:t>4) посредством информационных материалов, которые размещаются на информационных стендах в местах предоставления муниципальной услуги.</w:t>
      </w:r>
    </w:p>
    <w:p w:rsidR="00671005" w:rsidRPr="00671005" w:rsidRDefault="00671005" w:rsidP="00671005">
      <w:pPr>
        <w:pBdr>
          <w:bottom w:val="single" w:sz="4" w:space="1" w:color="auto"/>
        </w:pBdr>
        <w:ind w:firstLine="709"/>
        <w:jc w:val="both"/>
      </w:pPr>
      <w:r w:rsidRPr="00671005">
        <w:t>5.3.</w:t>
      </w:r>
      <w:r w:rsidRPr="00671005">
        <w:tab/>
        <w:t>Жалоба должна содержать:</w:t>
      </w:r>
    </w:p>
    <w:p w:rsidR="00671005" w:rsidRPr="00671005" w:rsidRDefault="00671005" w:rsidP="00671005">
      <w:pPr>
        <w:pBdr>
          <w:bottom w:val="single" w:sz="4" w:space="1" w:color="auto"/>
        </w:pBdr>
        <w:ind w:firstLine="709"/>
        <w:jc w:val="both"/>
      </w:pPr>
      <w:r w:rsidRPr="00671005">
        <w:t>- наименование органа, предоставившего муниципальную услугу, либо фамилию, имя, отчество должностного лица органа, предоставившего муниципальную услугу, решения и действия (бездействие) которых обжалуются;</w:t>
      </w:r>
    </w:p>
    <w:p w:rsidR="00671005" w:rsidRPr="00671005" w:rsidRDefault="00671005" w:rsidP="00671005">
      <w:pPr>
        <w:pBdr>
          <w:bottom w:val="single" w:sz="4" w:space="1" w:color="auto"/>
        </w:pBdr>
        <w:ind w:firstLine="709"/>
        <w:jc w:val="both"/>
      </w:pPr>
      <w:r w:rsidRPr="00671005">
        <w:t>- фамилию, имя, отчество (последнее - при наличии), лица подавшего жалобу,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1005" w:rsidRPr="00671005" w:rsidRDefault="00671005" w:rsidP="00671005">
      <w:pPr>
        <w:pBdr>
          <w:bottom w:val="single" w:sz="4" w:space="1" w:color="auto"/>
        </w:pBdr>
        <w:ind w:firstLine="709"/>
        <w:jc w:val="both"/>
      </w:pPr>
      <w:r w:rsidRPr="00671005">
        <w:t>- сведения об обжалуемых решениях и действиях (бездействии) органа, предоставившего муниципальную услугу, должностного лица органа, предоставившего муниципальную услугу;</w:t>
      </w:r>
    </w:p>
    <w:p w:rsidR="00671005" w:rsidRPr="00671005" w:rsidRDefault="00671005" w:rsidP="00671005">
      <w:pPr>
        <w:pBdr>
          <w:bottom w:val="single" w:sz="4" w:space="1" w:color="auto"/>
        </w:pBdr>
        <w:ind w:firstLine="709"/>
        <w:jc w:val="both"/>
      </w:pPr>
      <w:r w:rsidRPr="00671005">
        <w:t>- доводы, на основании которых заявитель не согласен с решением и действием (бездействием) органа, предоставившего муниципальную услугу, должностного лица органа, предоставившего муниципальную услугу. Заявителем могут быть представлены документы (при наличии), подтверждающие доводы заявителя, либо их копии.</w:t>
      </w:r>
    </w:p>
    <w:p w:rsidR="00671005" w:rsidRPr="00671005" w:rsidRDefault="00671005" w:rsidP="00671005">
      <w:pPr>
        <w:pBdr>
          <w:bottom w:val="single" w:sz="4" w:space="1" w:color="auto"/>
        </w:pBdr>
        <w:ind w:firstLine="709"/>
        <w:jc w:val="both"/>
      </w:pPr>
      <w:r w:rsidRPr="00671005">
        <w:t>5.4. Заявители вправе обжаловать действия (бездействие) Администрации, а также должностных лиц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671005" w:rsidRPr="00671005" w:rsidRDefault="00671005" w:rsidP="00671005">
      <w:pPr>
        <w:pBdr>
          <w:bottom w:val="single" w:sz="4" w:space="1" w:color="auto"/>
        </w:pBdr>
        <w:ind w:firstLine="709"/>
        <w:jc w:val="both"/>
      </w:pPr>
      <w:r w:rsidRPr="00671005">
        <w:lastRenderedPageBreak/>
        <w:t>-нарушение срока регистрации заявления о предоставлении муниципальной услуги;</w:t>
      </w:r>
    </w:p>
    <w:p w:rsidR="00671005" w:rsidRPr="00671005" w:rsidRDefault="00671005" w:rsidP="00671005">
      <w:pPr>
        <w:pBdr>
          <w:bottom w:val="single" w:sz="4" w:space="1" w:color="auto"/>
        </w:pBdr>
        <w:ind w:firstLine="709"/>
        <w:jc w:val="both"/>
      </w:pPr>
      <w:r w:rsidRPr="00671005">
        <w:t>-нарушение срока предоставления муниципальной услуги;</w:t>
      </w:r>
    </w:p>
    <w:p w:rsidR="00671005" w:rsidRPr="00671005" w:rsidRDefault="00671005" w:rsidP="00671005">
      <w:pPr>
        <w:pBdr>
          <w:bottom w:val="single" w:sz="4" w:space="1" w:color="auto"/>
        </w:pBdr>
        <w:ind w:firstLine="709"/>
        <w:jc w:val="both"/>
      </w:pPr>
      <w:r w:rsidRPr="00671005">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1005" w:rsidRPr="00671005" w:rsidRDefault="00671005" w:rsidP="00671005">
      <w:pPr>
        <w:pBdr>
          <w:bottom w:val="single" w:sz="4" w:space="1" w:color="auto"/>
        </w:pBdr>
        <w:ind w:firstLine="709"/>
        <w:jc w:val="both"/>
      </w:pPr>
      <w:r w:rsidRPr="00671005">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71005" w:rsidRPr="00671005" w:rsidRDefault="00671005" w:rsidP="00671005">
      <w:pPr>
        <w:pBdr>
          <w:bottom w:val="single" w:sz="4" w:space="1" w:color="auto"/>
        </w:pBdr>
        <w:ind w:firstLine="709"/>
        <w:jc w:val="both"/>
      </w:pPr>
      <w:r w:rsidRPr="00671005">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1005" w:rsidRPr="00671005" w:rsidRDefault="00671005" w:rsidP="00671005">
      <w:pPr>
        <w:pBdr>
          <w:bottom w:val="single" w:sz="4" w:space="1" w:color="auto"/>
        </w:pBdr>
        <w:ind w:firstLine="709"/>
        <w:jc w:val="both"/>
      </w:pPr>
      <w:r w:rsidRPr="00671005">
        <w:t>-истребование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1005" w:rsidRPr="00671005" w:rsidRDefault="00671005" w:rsidP="00671005">
      <w:pPr>
        <w:pBdr>
          <w:bottom w:val="single" w:sz="4" w:space="1" w:color="auto"/>
        </w:pBdr>
        <w:ind w:firstLine="709"/>
        <w:jc w:val="both"/>
      </w:pPr>
      <w:r w:rsidRPr="00671005">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4" w:name="P259"/>
      <w:bookmarkEnd w:id="4"/>
    </w:p>
    <w:p w:rsidR="00671005" w:rsidRPr="00671005" w:rsidRDefault="00671005" w:rsidP="00671005">
      <w:pPr>
        <w:pBdr>
          <w:bottom w:val="single" w:sz="4" w:space="1" w:color="auto"/>
        </w:pBdr>
        <w:ind w:firstLine="709"/>
        <w:jc w:val="both"/>
      </w:pPr>
      <w:r w:rsidRPr="00671005">
        <w:t>5.5. Жалоба подлежит рассмотрению в течение 15 (пятнадцати) рабочих дней со дня ее регистрации,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bookmarkStart w:id="5" w:name="P269"/>
      <w:bookmarkEnd w:id="5"/>
    </w:p>
    <w:p w:rsidR="00671005" w:rsidRPr="00671005" w:rsidRDefault="00671005" w:rsidP="00671005">
      <w:pPr>
        <w:pBdr>
          <w:bottom w:val="single" w:sz="4" w:space="1" w:color="auto"/>
        </w:pBdr>
        <w:ind w:firstLine="709"/>
        <w:jc w:val="both"/>
      </w:pPr>
      <w:r w:rsidRPr="00671005">
        <w:t>5.6. По результатам рассмотрения жалобы должностное лицо, наделенное полномочиями по рассмотрению жалоб, принимает одно из следующих решений:</w:t>
      </w:r>
    </w:p>
    <w:p w:rsidR="00671005" w:rsidRPr="00671005" w:rsidRDefault="00671005" w:rsidP="00671005">
      <w:pPr>
        <w:pBdr>
          <w:bottom w:val="single" w:sz="4" w:space="1" w:color="auto"/>
        </w:pBdr>
        <w:ind w:firstLine="709"/>
        <w:jc w:val="both"/>
      </w:pPr>
      <w:r w:rsidRPr="00671005">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671005" w:rsidRPr="00671005" w:rsidRDefault="00671005" w:rsidP="00671005">
      <w:pPr>
        <w:pBdr>
          <w:bottom w:val="single" w:sz="4" w:space="1" w:color="auto"/>
        </w:pBdr>
        <w:ind w:firstLine="709"/>
        <w:jc w:val="both"/>
      </w:pPr>
      <w:r w:rsidRPr="00671005">
        <w:t>- отказывает в удовлетворении жалобы.</w:t>
      </w:r>
    </w:p>
    <w:p w:rsidR="00671005" w:rsidRPr="00671005" w:rsidRDefault="00671005" w:rsidP="00671005">
      <w:pPr>
        <w:pBdr>
          <w:bottom w:val="single" w:sz="4" w:space="1" w:color="auto"/>
        </w:pBdr>
        <w:ind w:firstLine="709"/>
        <w:jc w:val="both"/>
      </w:pPr>
      <w:r w:rsidRPr="00671005">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1005" w:rsidRPr="00671005" w:rsidRDefault="00671005" w:rsidP="00671005">
      <w:pPr>
        <w:pBdr>
          <w:bottom w:val="single" w:sz="4" w:space="1" w:color="auto"/>
        </w:pBdr>
        <w:ind w:firstLine="709"/>
        <w:jc w:val="both"/>
      </w:pPr>
      <w:r w:rsidRPr="00671005">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1005" w:rsidRPr="00671005" w:rsidRDefault="00671005" w:rsidP="00671005">
      <w:pPr>
        <w:pBdr>
          <w:bottom w:val="single" w:sz="4" w:space="1" w:color="auto"/>
        </w:pBdr>
        <w:ind w:firstLine="709"/>
        <w:jc w:val="both"/>
      </w:pPr>
      <w:r w:rsidRPr="00671005">
        <w:t>5.9. Жалоба заявителя считается разрешенной,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671005" w:rsidRPr="00671005" w:rsidRDefault="00671005" w:rsidP="00671005">
      <w:pPr>
        <w:jc w:val="both"/>
      </w:pPr>
    </w:p>
    <w:p w:rsidR="00671005" w:rsidRPr="00671005" w:rsidRDefault="00671005" w:rsidP="00671005">
      <w:pPr>
        <w:jc w:val="both"/>
        <w:sectPr w:rsidR="00671005" w:rsidRPr="00671005" w:rsidSect="000A22D1">
          <w:footerReference w:type="default" r:id="rId26"/>
          <w:pgSz w:w="11906" w:h="16838"/>
          <w:pgMar w:top="851" w:right="566" w:bottom="709" w:left="1701" w:header="709" w:footer="403" w:gutter="0"/>
          <w:cols w:space="720"/>
        </w:sectPr>
      </w:pPr>
    </w:p>
    <w:p w:rsidR="00671005" w:rsidRPr="00671005" w:rsidRDefault="00671005" w:rsidP="000A22D1">
      <w:pPr>
        <w:pStyle w:val="1"/>
        <w:jc w:val="right"/>
        <w:rPr>
          <w:sz w:val="24"/>
          <w:szCs w:val="24"/>
        </w:rPr>
      </w:pPr>
      <w:r w:rsidRPr="00671005">
        <w:rPr>
          <w:sz w:val="24"/>
          <w:szCs w:val="24"/>
        </w:rPr>
        <w:lastRenderedPageBreak/>
        <w:t>Приложение №1</w:t>
      </w:r>
    </w:p>
    <w:p w:rsidR="00671005" w:rsidRPr="00671005" w:rsidRDefault="00671005" w:rsidP="000A22D1">
      <w:pPr>
        <w:jc w:val="right"/>
      </w:pPr>
      <w:r w:rsidRPr="00671005">
        <w:t xml:space="preserve">                                                                                            к Административному регламенту</w:t>
      </w:r>
    </w:p>
    <w:p w:rsidR="00671005" w:rsidRPr="00671005" w:rsidRDefault="00671005" w:rsidP="000A22D1">
      <w:pPr>
        <w:jc w:val="right"/>
      </w:pPr>
      <w:r w:rsidRPr="00671005">
        <w:t>по предоставлению муниципальной услуги</w:t>
      </w:r>
    </w:p>
    <w:p w:rsidR="00671005" w:rsidRDefault="00671005" w:rsidP="000A22D1">
      <w:pPr>
        <w:jc w:val="right"/>
      </w:pPr>
      <w:r w:rsidRPr="00671005">
        <w:t>выдача разрешения на ввод объекта в эксплуатацию</w:t>
      </w:r>
    </w:p>
    <w:p w:rsidR="000A22D1" w:rsidRPr="00671005" w:rsidRDefault="000A22D1" w:rsidP="000A22D1">
      <w:pPr>
        <w:jc w:val="right"/>
      </w:pPr>
    </w:p>
    <w:p w:rsidR="00671005" w:rsidRPr="00671005" w:rsidRDefault="00671005" w:rsidP="00671005">
      <w:pPr>
        <w:jc w:val="both"/>
      </w:pPr>
    </w:p>
    <w:p w:rsidR="00671005" w:rsidRDefault="00671005" w:rsidP="000A22D1">
      <w:pPr>
        <w:jc w:val="center"/>
        <w:rPr>
          <w:b/>
        </w:rPr>
      </w:pPr>
      <w:r w:rsidRPr="000A22D1">
        <w:rPr>
          <w:b/>
        </w:rPr>
        <w:t>Блок-схема последовательности действий по предоставлению муниципальной услуги выдача разрешения на ввод объекта в эксплуатацию</w:t>
      </w:r>
    </w:p>
    <w:p w:rsidR="000A22D1" w:rsidRPr="000A22D1" w:rsidRDefault="000A22D1" w:rsidP="000A22D1">
      <w:pPr>
        <w:jc w:val="center"/>
        <w:rPr>
          <w:b/>
        </w:rPr>
      </w:pPr>
    </w:p>
    <w:p w:rsidR="00671005" w:rsidRPr="00671005" w:rsidRDefault="00671005" w:rsidP="00671005">
      <w:pPr>
        <w:tabs>
          <w:tab w:val="center" w:pos="4677"/>
          <w:tab w:val="left" w:pos="6372"/>
        </w:tabs>
        <w:autoSpaceDE w:val="0"/>
        <w:autoSpaceDN w:val="0"/>
        <w:adjustRightInd w:val="0"/>
        <w:ind w:firstLine="567"/>
        <w:jc w:val="both"/>
        <w:rPr>
          <w:rFonts w:eastAsia="Calibri"/>
          <w:color w:val="000000" w:themeColor="text1"/>
          <w:lang w:eastAsia="en-US"/>
        </w:rPr>
      </w:pPr>
      <w:r w:rsidRPr="00671005">
        <w:rPr>
          <w:rFonts w:eastAsia="Calibri"/>
          <w:noProof/>
          <w:color w:val="000000" w:themeColor="text1"/>
        </w:rPr>
        <w:pict>
          <v:rect id="Rectangle 2" o:spid="_x0000_s1044" style="position:absolute;left:0;text-align:left;margin-left:75pt;margin-top:13pt;width:296.7pt;height:2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">
            <v:textbox>
              <w:txbxContent>
                <w:p w:rsidR="000A22D1" w:rsidRPr="00F00BF6" w:rsidRDefault="000A22D1" w:rsidP="00671005">
                  <w:pPr>
                    <w:jc w:val="center"/>
                  </w:pPr>
                  <w:r>
                    <w:rPr>
                      <w:color w:val="000000"/>
                    </w:rPr>
                    <w:t>Заявитель</w:t>
                  </w:r>
                </w:p>
              </w:txbxContent>
            </v:textbox>
          </v:rect>
        </w:pict>
      </w:r>
      <w:r w:rsidRPr="00671005">
        <w:rPr>
          <w:rFonts w:eastAsia="Calibri"/>
          <w:color w:val="000000" w:themeColor="text1"/>
          <w:lang w:eastAsia="en-US"/>
        </w:rPr>
        <w:tab/>
      </w:r>
      <w:r w:rsidRPr="00671005">
        <w:rPr>
          <w:rFonts w:eastAsia="Calibri"/>
          <w:color w:val="000000" w:themeColor="text1"/>
          <w:lang w:eastAsia="en-US"/>
        </w:rPr>
        <w:tab/>
      </w:r>
    </w:p>
    <w:p w:rsidR="00671005" w:rsidRPr="00671005" w:rsidRDefault="00671005" w:rsidP="00671005">
      <w:pPr>
        <w:autoSpaceDE w:val="0"/>
        <w:autoSpaceDN w:val="0"/>
        <w:adjustRightInd w:val="0"/>
        <w:ind w:firstLine="567"/>
        <w:jc w:val="both"/>
        <w:rPr>
          <w:rFonts w:eastAsia="Calibri"/>
          <w:b/>
          <w:color w:val="000000" w:themeColor="text1"/>
          <w:lang w:eastAsia="en-US"/>
        </w:rPr>
      </w:pPr>
    </w:p>
    <w:p w:rsidR="00671005" w:rsidRPr="00671005" w:rsidRDefault="00671005" w:rsidP="00671005">
      <w:pPr>
        <w:autoSpaceDE w:val="0"/>
        <w:autoSpaceDN w:val="0"/>
        <w:adjustRightInd w:val="0"/>
        <w:ind w:firstLine="567"/>
        <w:jc w:val="both"/>
        <w:rPr>
          <w:rFonts w:eastAsia="Calibri"/>
          <w:b/>
          <w:color w:val="000000" w:themeColor="text1"/>
          <w:lang w:eastAsia="en-US"/>
        </w:rPr>
      </w:pPr>
      <w:r w:rsidRPr="00671005">
        <w:rPr>
          <w:rFonts w:eastAsia="Calibri"/>
          <w:b/>
          <w:noProof/>
          <w:color w:val="000000" w:themeColor="text1"/>
        </w:rPr>
        <w:pict>
          <v:shapetype id="_x0000_t32" coordsize="21600,21600" o:spt="32" o:oned="t" path="m,l21600,21600e" filled="f">
            <v:path arrowok="t" fillok="f" o:connecttype="none"/>
            <o:lock v:ext="edit" shapetype="t"/>
          </v:shapetype>
          <v:shape id="_x0000_s1061" type="#_x0000_t32" style="position:absolute;left:0;text-align:left;margin-left:351.2pt;margin-top:18.2pt;width:14pt;height:0;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aT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" adj="-259123,-1,-259123">
            <v:stroke endarrow="block"/>
          </v:shape>
        </w:pict>
      </w:r>
      <w:r w:rsidRPr="00671005">
        <w:rPr>
          <w:rFonts w:eastAsia="Calibri"/>
          <w:b/>
          <w:noProof/>
          <w:color w:val="000000" w:themeColor="text1"/>
        </w:rPr>
        <w:pict>
          <v:shape id="_x0000_s1060" type="#_x0000_t32" style="position:absolute;left:0;text-align:left;margin-left:211.7pt;margin-top:18.2pt;width:14pt;height:0;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aT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" adj="-259123,-1,-259123">
            <v:stroke endarrow="block"/>
          </v:shape>
        </w:pict>
      </w:r>
      <w:r w:rsidRPr="00671005">
        <w:rPr>
          <w:rFonts w:eastAsia="Calibri"/>
          <w:b/>
          <w:noProof/>
          <w:color w:val="000000" w:themeColor="text1"/>
        </w:rPr>
        <w:pict>
          <v:shape id="AutoShape 19" o:spid="_x0000_s1045" type="#_x0000_t32" style="position:absolute;left:0;text-align:left;margin-left:75.9pt;margin-top:18.2pt;width:14pt;height:0;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aT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" adj="-259123,-1,-259123">
            <v:stroke endarrow="block"/>
          </v:shape>
        </w:pict>
      </w:r>
    </w:p>
    <w:p w:rsidR="00671005" w:rsidRPr="00671005" w:rsidRDefault="00671005" w:rsidP="00671005">
      <w:pPr>
        <w:tabs>
          <w:tab w:val="left" w:pos="4140"/>
          <w:tab w:val="left" w:pos="7185"/>
        </w:tabs>
        <w:autoSpaceDE w:val="0"/>
        <w:autoSpaceDN w:val="0"/>
        <w:adjustRightInd w:val="0"/>
        <w:ind w:firstLine="567"/>
        <w:jc w:val="both"/>
        <w:rPr>
          <w:rFonts w:eastAsia="Calibri"/>
          <w:b/>
          <w:color w:val="000000" w:themeColor="text1"/>
          <w:lang w:eastAsia="en-US"/>
        </w:rPr>
      </w:pPr>
      <w:r w:rsidRPr="00671005">
        <w:rPr>
          <w:rFonts w:eastAsia="Calibri"/>
          <w:b/>
          <w:color w:val="000000" w:themeColor="text1"/>
          <w:lang w:eastAsia="en-US"/>
        </w:rPr>
        <w:tab/>
      </w:r>
      <w:r w:rsidRPr="00671005">
        <w:rPr>
          <w:rFonts w:eastAsia="Calibri"/>
          <w:b/>
          <w:color w:val="000000" w:themeColor="text1"/>
          <w:lang w:eastAsia="en-US"/>
        </w:rPr>
        <w:tab/>
      </w:r>
    </w:p>
    <w:p w:rsidR="00671005" w:rsidRPr="00671005" w:rsidRDefault="00671005" w:rsidP="00671005">
      <w:pPr>
        <w:tabs>
          <w:tab w:val="center" w:pos="4961"/>
          <w:tab w:val="left" w:pos="7260"/>
        </w:tabs>
        <w:autoSpaceDE w:val="0"/>
        <w:autoSpaceDN w:val="0"/>
        <w:adjustRightInd w:val="0"/>
        <w:ind w:firstLine="567"/>
        <w:jc w:val="both"/>
        <w:rPr>
          <w:rFonts w:eastAsia="Calibri"/>
          <w:b/>
          <w:color w:val="000000" w:themeColor="text1"/>
          <w:lang w:eastAsia="en-US"/>
        </w:rPr>
      </w:pPr>
      <w:r w:rsidRPr="00671005">
        <w:rPr>
          <w:rFonts w:eastAsia="Calibri"/>
          <w:b/>
          <w:noProof/>
          <w:color w:val="000000" w:themeColor="text1"/>
        </w:rPr>
        <w:pict>
          <v:rect id="Rectangle 28" o:spid="_x0000_s1057" style="position:absolute;left:0;text-align:left;margin-left:2.1pt;margin-top:4.25pt;width:111.6pt;height:37.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">
            <v:textbox>
              <w:txbxContent>
                <w:p w:rsidR="000A22D1" w:rsidRPr="00FA64C6" w:rsidRDefault="000A22D1" w:rsidP="00671005">
                  <w:pPr>
                    <w:jc w:val="center"/>
                  </w:pPr>
                  <w:r w:rsidRPr="00FA64C6">
                    <w:t>МФЦ Камчатского края</w:t>
                  </w:r>
                </w:p>
              </w:txbxContent>
            </v:textbox>
          </v:rect>
        </w:pict>
      </w:r>
      <w:r w:rsidRPr="00671005">
        <w:rPr>
          <w:rFonts w:eastAsia="Calibri"/>
          <w:b/>
          <w:noProof/>
          <w:color w:val="000000" w:themeColor="text1"/>
        </w:rPr>
        <w:pict>
          <v:rect id="_x0000_s1059" style="position:absolute;left:0;text-align:left;margin-left:318.45pt;margin-top:2.2pt;width:99.65pt;height:35.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">
            <v:textbox>
              <w:txbxContent>
                <w:p w:rsidR="000A22D1" w:rsidRPr="00FA64C6" w:rsidRDefault="000A22D1" w:rsidP="00671005">
                  <w:pPr>
                    <w:jc w:val="center"/>
                  </w:pPr>
                  <w:r>
                    <w:t>РПГУ</w:t>
                  </w:r>
                </w:p>
              </w:txbxContent>
            </v:textbox>
          </v:rect>
        </w:pict>
      </w:r>
      <w:r w:rsidRPr="00671005">
        <w:rPr>
          <w:rFonts w:eastAsia="Calibri"/>
          <w:b/>
          <w:color w:val="000000" w:themeColor="text1"/>
          <w:lang w:eastAsia="en-US"/>
        </w:rPr>
        <w:tab/>
      </w:r>
      <w:r w:rsidRPr="00671005">
        <w:rPr>
          <w:rFonts w:eastAsia="Calibri"/>
          <w:b/>
          <w:noProof/>
          <w:color w:val="000000" w:themeColor="text1"/>
        </w:rPr>
        <w:pict>
          <v:rect id="Rectangle 24" o:spid="_x0000_s1058" style="position:absolute;left:0;text-align:left;margin-left:169.95pt;margin-top:2.2pt;width:99.65pt;height:39.1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">
            <v:textbox>
              <w:txbxContent>
                <w:p w:rsidR="000A22D1" w:rsidRPr="00FA64C6" w:rsidRDefault="000A22D1" w:rsidP="00671005">
                  <w:pPr>
                    <w:jc w:val="center"/>
                  </w:pPr>
                  <w:r w:rsidRPr="00FA64C6">
                    <w:t>Орган местного самоуправления</w:t>
                  </w:r>
                </w:p>
              </w:txbxContent>
            </v:textbox>
          </v:rect>
        </w:pict>
      </w:r>
      <w:r w:rsidRPr="00671005">
        <w:rPr>
          <w:rFonts w:eastAsia="Calibri"/>
          <w:b/>
          <w:color w:val="000000" w:themeColor="text1"/>
          <w:lang w:eastAsia="en-US"/>
        </w:rPr>
        <w:tab/>
      </w:r>
    </w:p>
    <w:p w:rsidR="00671005" w:rsidRPr="00671005" w:rsidRDefault="00671005" w:rsidP="00671005">
      <w:pPr>
        <w:tabs>
          <w:tab w:val="center" w:pos="4961"/>
          <w:tab w:val="left" w:pos="6345"/>
        </w:tabs>
        <w:autoSpaceDE w:val="0"/>
        <w:autoSpaceDN w:val="0"/>
        <w:adjustRightInd w:val="0"/>
        <w:ind w:firstLine="567"/>
        <w:jc w:val="both"/>
        <w:rPr>
          <w:rFonts w:eastAsia="Calibri"/>
          <w:b/>
          <w:color w:val="000000" w:themeColor="text1"/>
          <w:lang w:eastAsia="en-US"/>
        </w:rPr>
      </w:pPr>
      <w:r w:rsidRPr="00671005">
        <w:rPr>
          <w:rFonts w:eastAsia="Calibri"/>
          <w:b/>
          <w:noProof/>
          <w:color w:val="000000" w:themeColor="text1"/>
        </w:rPr>
        <w:pict>
          <v:shape id="AutoShape 31" o:spid="_x0000_s1063" type="#_x0000_t32" style="position:absolute;left:0;text-align:left;margin-left:282.3pt;margin-top:5.7pt;width:31.15pt;height:0;rotation:18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" adj="-289017,-1,-289017">
            <v:stroke endarrow="block"/>
          </v:shape>
        </w:pict>
      </w:r>
      <w:r w:rsidRPr="00671005">
        <w:rPr>
          <w:rFonts w:eastAsia="Calibri"/>
          <w:b/>
          <w:color w:val="000000" w:themeColor="text1"/>
          <w:lang w:eastAsia="en-US"/>
        </w:rPr>
        <w:tab/>
      </w:r>
      <w:r w:rsidRPr="00671005">
        <w:rPr>
          <w:rFonts w:eastAsia="Calibri"/>
          <w:b/>
          <w:noProof/>
          <w:color w:val="000000" w:themeColor="text1"/>
        </w:rPr>
        <w:pict>
          <v:shape id="_x0000_s1062" type="#_x0000_t32" style="position:absolute;left:0;text-align:left;margin-left:118.35pt;margin-top:5.7pt;width:29.2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" adj="-174797,-1,-174797">
            <v:stroke endarrow="block"/>
          </v:shape>
        </w:pict>
      </w:r>
      <w:r w:rsidRPr="00671005">
        <w:rPr>
          <w:rFonts w:eastAsia="Calibri"/>
          <w:b/>
          <w:color w:val="000000" w:themeColor="text1"/>
          <w:lang w:eastAsia="en-US"/>
        </w:rPr>
        <w:tab/>
      </w:r>
    </w:p>
    <w:p w:rsidR="00671005" w:rsidRPr="00671005" w:rsidRDefault="00671005" w:rsidP="00671005">
      <w:pPr>
        <w:tabs>
          <w:tab w:val="left" w:pos="1747"/>
          <w:tab w:val="left" w:pos="2640"/>
          <w:tab w:val="center" w:pos="5037"/>
        </w:tabs>
        <w:autoSpaceDE w:val="0"/>
        <w:autoSpaceDN w:val="0"/>
        <w:adjustRightInd w:val="0"/>
        <w:ind w:firstLine="567"/>
        <w:jc w:val="both"/>
        <w:rPr>
          <w:rFonts w:eastAsia="Calibri"/>
          <w:b/>
          <w:color w:val="000000" w:themeColor="text1"/>
          <w:lang w:eastAsia="en-US"/>
        </w:rPr>
      </w:pPr>
      <w:r w:rsidRPr="00671005">
        <w:rPr>
          <w:rFonts w:eastAsia="Calibri"/>
          <w:b/>
          <w:color w:val="000000" w:themeColor="text1"/>
          <w:lang w:eastAsia="en-US"/>
        </w:rPr>
        <w:tab/>
      </w:r>
      <w:r w:rsidRPr="00671005">
        <w:rPr>
          <w:rFonts w:eastAsia="Calibri"/>
          <w:b/>
          <w:color w:val="000000" w:themeColor="text1"/>
          <w:lang w:eastAsia="en-US"/>
        </w:rPr>
        <w:tab/>
      </w:r>
      <w:r w:rsidRPr="00671005">
        <w:rPr>
          <w:rFonts w:eastAsia="Calibri"/>
          <w:b/>
          <w:color w:val="000000" w:themeColor="text1"/>
          <w:lang w:eastAsia="en-US"/>
        </w:rPr>
        <w:tab/>
      </w:r>
    </w:p>
    <w:p w:rsidR="00671005" w:rsidRPr="00671005" w:rsidRDefault="00671005" w:rsidP="00671005">
      <w:pPr>
        <w:tabs>
          <w:tab w:val="left" w:pos="1747"/>
          <w:tab w:val="center" w:pos="5037"/>
        </w:tabs>
        <w:autoSpaceDE w:val="0"/>
        <w:autoSpaceDN w:val="0"/>
        <w:adjustRightInd w:val="0"/>
        <w:ind w:firstLine="567"/>
        <w:jc w:val="both"/>
        <w:rPr>
          <w:rFonts w:eastAsia="Calibri"/>
          <w:b/>
          <w:color w:val="000000" w:themeColor="text1"/>
          <w:lang w:eastAsia="en-US"/>
        </w:rPr>
      </w:pPr>
      <w:r w:rsidRPr="00671005">
        <w:rPr>
          <w:rFonts w:eastAsia="Calibri"/>
          <w:b/>
          <w:noProof/>
          <w:color w:val="000000" w:themeColor="text1"/>
        </w:rPr>
        <w:pict>
          <v:shape id="_x0000_s1064" type="#_x0000_t32" style="position:absolute;left:0;text-align:left;margin-left:211.7pt;margin-top:13.85pt;width:14pt;height:0;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aT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" adj="-259123,-1,-259123">
            <v:stroke endarrow="block"/>
          </v:shape>
        </w:pict>
      </w:r>
      <w:r w:rsidRPr="00671005">
        <w:rPr>
          <w:rFonts w:eastAsia="Calibri"/>
          <w:b/>
          <w:color w:val="000000" w:themeColor="text1"/>
          <w:lang w:eastAsia="en-US"/>
        </w:rPr>
        <w:tab/>
      </w:r>
    </w:p>
    <w:p w:rsidR="00671005" w:rsidRPr="00671005" w:rsidRDefault="00671005" w:rsidP="00671005">
      <w:pPr>
        <w:tabs>
          <w:tab w:val="left" w:pos="4440"/>
        </w:tabs>
        <w:autoSpaceDE w:val="0"/>
        <w:autoSpaceDN w:val="0"/>
        <w:adjustRightInd w:val="0"/>
        <w:ind w:firstLine="567"/>
        <w:jc w:val="both"/>
        <w:rPr>
          <w:rFonts w:eastAsia="Calibri"/>
          <w:b/>
          <w:color w:val="000000" w:themeColor="text1"/>
          <w:lang w:eastAsia="en-US"/>
        </w:rPr>
      </w:pPr>
      <w:r w:rsidRPr="00671005">
        <w:rPr>
          <w:rFonts w:eastAsia="Calibri"/>
          <w:b/>
          <w:color w:val="000000" w:themeColor="text1"/>
          <w:lang w:eastAsia="en-US"/>
        </w:rPr>
        <w:tab/>
      </w:r>
    </w:p>
    <w:p w:rsidR="00671005" w:rsidRPr="00671005" w:rsidRDefault="00671005" w:rsidP="00671005">
      <w:pPr>
        <w:autoSpaceDE w:val="0"/>
        <w:autoSpaceDN w:val="0"/>
        <w:adjustRightInd w:val="0"/>
        <w:ind w:firstLine="567"/>
        <w:jc w:val="both"/>
        <w:rPr>
          <w:rFonts w:eastAsia="Calibri"/>
          <w:color w:val="000000" w:themeColor="text1"/>
          <w:lang w:eastAsia="en-US"/>
        </w:rPr>
      </w:pPr>
      <w:r w:rsidRPr="00671005">
        <w:rPr>
          <w:rFonts w:eastAsia="Calibri"/>
          <w:noProof/>
          <w:color w:val="000000" w:themeColor="text1"/>
        </w:rPr>
        <w:pict>
          <v:rect id="_x0000_s1065" style="position:absolute;left:0;text-align:left;margin-left:2.1pt;margin-top:1.7pt;width:420.6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">
            <v:textbox>
              <w:txbxContent>
                <w:p w:rsidR="000A22D1" w:rsidRPr="00FA64C6" w:rsidRDefault="000A22D1" w:rsidP="00671005">
                  <w:pPr>
                    <w:jc w:val="center"/>
                  </w:pPr>
                  <w:r w:rsidRPr="00FA64C6">
                    <w:t>Прием заявления и документов, их регистрация</w:t>
                  </w:r>
                </w:p>
                <w:p w:rsidR="000A22D1" w:rsidRPr="00F00BF6" w:rsidRDefault="000A22D1" w:rsidP="00671005">
                  <w:pPr>
                    <w:jc w:val="center"/>
                  </w:pPr>
                </w:p>
              </w:txbxContent>
            </v:textbox>
          </v:rect>
        </w:pict>
      </w: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671005" w:rsidP="00671005">
      <w:pPr>
        <w:autoSpaceDE w:val="0"/>
        <w:autoSpaceDN w:val="0"/>
        <w:adjustRightInd w:val="0"/>
        <w:ind w:firstLine="567"/>
        <w:jc w:val="both"/>
        <w:rPr>
          <w:rFonts w:eastAsia="Calibri"/>
          <w:color w:val="000000" w:themeColor="text1"/>
          <w:lang w:eastAsia="en-US"/>
        </w:rPr>
      </w:pPr>
      <w:r w:rsidRPr="00671005">
        <w:rPr>
          <w:rFonts w:eastAsia="Calibri"/>
          <w:noProof/>
          <w:color w:val="000000" w:themeColor="text1"/>
        </w:rPr>
        <w:pict>
          <v:shape id="_x0000_s1066" type="#_x0000_t32" style="position:absolute;left:0;text-align:left;margin-left:208.85pt;margin-top:19.95pt;width:19.65pt;height:0;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aT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" adj="-341313,-1,-341313">
            <v:stroke endarrow="block"/>
          </v:shape>
        </w:pict>
      </w: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671005" w:rsidP="00671005">
      <w:pPr>
        <w:tabs>
          <w:tab w:val="left" w:pos="4155"/>
        </w:tabs>
        <w:autoSpaceDE w:val="0"/>
        <w:autoSpaceDN w:val="0"/>
        <w:adjustRightInd w:val="0"/>
        <w:ind w:firstLine="567"/>
        <w:jc w:val="both"/>
        <w:rPr>
          <w:rFonts w:eastAsia="Calibri"/>
          <w:color w:val="000000" w:themeColor="text1"/>
          <w:lang w:eastAsia="en-US"/>
        </w:rPr>
      </w:pPr>
      <w:r w:rsidRPr="00671005">
        <w:rPr>
          <w:rFonts w:eastAsia="Calibri"/>
          <w:b/>
          <w:noProof/>
          <w:color w:val="000000" w:themeColor="text1"/>
        </w:rPr>
        <w:pict>
          <v:shape id="AutoShape 21" o:spid="_x0000_s1046" type="#_x0000_t32" style="position:absolute;left:0;text-align:left;margin-left:383.8pt;margin-top:2.15pt;width:0;height:16.75pt;z-index:2516582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ijMA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">
            <v:stroke endarrow="block"/>
          </v:shape>
        </w:pict>
      </w:r>
      <w:r w:rsidRPr="00671005">
        <w:rPr>
          <w:rFonts w:eastAsia="Calibri"/>
          <w:noProof/>
          <w:color w:val="000000" w:themeColor="text1"/>
        </w:rPr>
        <w:pict>
          <v:shape id="_x0000_s1068" type="#_x0000_t32" style="position:absolute;left:0;text-align:left;margin-left:63.8pt;margin-top:2.15pt;width:0;height:16.75pt;z-index:25165824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ijMA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">
            <v:stroke endarrow="block"/>
          </v:shape>
        </w:pict>
      </w:r>
      <w:r w:rsidRPr="00671005">
        <w:rPr>
          <w:rFonts w:eastAsia="Calibri"/>
          <w:noProof/>
          <w:color w:val="000000" w:themeColor="text1"/>
        </w:rPr>
        <w:pict>
          <v:shape id="AutoShape 20" o:spid="_x0000_s1067" type="#_x0000_t32" style="position:absolute;left:0;text-align:left;margin-left:63.8pt;margin-top:2.15pt;width:320pt;height:0;flip:x;z-index:25165824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"/>
        </w:pict>
      </w:r>
      <w:r w:rsidRPr="00671005">
        <w:rPr>
          <w:rFonts w:eastAsia="Calibri"/>
          <w:color w:val="000000" w:themeColor="text1"/>
          <w:lang w:eastAsia="en-US"/>
        </w:rPr>
        <w:tab/>
      </w:r>
    </w:p>
    <w:p w:rsidR="00671005" w:rsidRPr="00671005" w:rsidRDefault="00671005" w:rsidP="00671005">
      <w:pPr>
        <w:tabs>
          <w:tab w:val="left" w:pos="1305"/>
          <w:tab w:val="right" w:pos="9355"/>
        </w:tabs>
        <w:autoSpaceDE w:val="0"/>
        <w:autoSpaceDN w:val="0"/>
        <w:adjustRightInd w:val="0"/>
        <w:ind w:firstLine="567"/>
        <w:jc w:val="both"/>
        <w:rPr>
          <w:rFonts w:eastAsia="Calibri"/>
          <w:color w:val="000000" w:themeColor="text1"/>
          <w:lang w:eastAsia="en-US"/>
        </w:rPr>
      </w:pPr>
      <w:r w:rsidRPr="00671005">
        <w:rPr>
          <w:rFonts w:eastAsia="Calibri"/>
          <w:noProof/>
          <w:color w:val="000000" w:themeColor="text1"/>
        </w:rPr>
        <w:pict>
          <v:shapetype id="_x0000_t202" coordsize="21600,21600" o:spt="202" path="m,l,21600r21600,l21600,xe">
            <v:stroke joinstyle="miter"/>
            <v:path gradientshapeok="t" o:connecttype="rect"/>
          </v:shapetype>
          <v:shape id="Text Box 17" o:spid="_x0000_s1069" type="#_x0000_t202" style="position:absolute;left:0;text-align:left;margin-left:-12.9pt;margin-top:5.1pt;width:205.5pt;height:64.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">
            <v:textbox>
              <w:txbxContent>
                <w:p w:rsidR="000A22D1" w:rsidRPr="00F00BF6" w:rsidRDefault="000A22D1" w:rsidP="00671005">
                  <w:pPr>
                    <w:jc w:val="center"/>
                  </w:pPr>
                  <w:r w:rsidRPr="005A5FEE">
                    <w:rPr>
                      <w:bCs/>
                    </w:rPr>
                    <w:t>Направление заявителю расписки или уведомления (в случае получения заявления в форме электронн</w:t>
                  </w:r>
                  <w:r>
                    <w:rPr>
                      <w:bCs/>
                    </w:rPr>
                    <w:t xml:space="preserve">ого </w:t>
                  </w:r>
                  <w:r w:rsidRPr="005A5FEE">
                    <w:rPr>
                      <w:bCs/>
                    </w:rPr>
                    <w:t>документа) о приёме</w:t>
                  </w:r>
                  <w:r w:rsidRPr="00F00BF6">
                    <w:rPr>
                      <w:bCs/>
                    </w:rPr>
                    <w:t xml:space="preserve"> заявления </w:t>
                  </w:r>
                </w:p>
                <w:p w:rsidR="000A22D1" w:rsidRDefault="000A22D1" w:rsidP="00671005"/>
              </w:txbxContent>
            </v:textbox>
          </v:shape>
        </w:pict>
      </w:r>
      <w:r w:rsidRPr="00671005">
        <w:rPr>
          <w:rFonts w:eastAsia="Calibri"/>
          <w:b/>
          <w:noProof/>
          <w:color w:val="000000" w:themeColor="text1"/>
        </w:rPr>
        <w:pict>
          <v:shape id="Text Box 18" o:spid="_x0000_s1070" type="#_x0000_t202" style="position:absolute;left:0;text-align:left;margin-left:261.45pt;margin-top:5.1pt;width:200.95pt;height:5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">
            <v:textbox>
              <w:txbxContent>
                <w:p w:rsidR="000A22D1" w:rsidRPr="00996865" w:rsidRDefault="000A22D1" w:rsidP="00671005">
                  <w:pPr>
                    <w:jc w:val="center"/>
                    <w:rPr>
                      <w:sz w:val="18"/>
                      <w:szCs w:val="18"/>
                    </w:rPr>
                  </w:pPr>
                  <w:r w:rsidRPr="00996865">
                    <w:rPr>
                      <w:bCs/>
                      <w:sz w:val="18"/>
                      <w:szCs w:val="18"/>
                    </w:rPr>
                    <w:t>Направление заявителю уведомления о необходимости устранения нарушений в оформлении заявления и (или) предоставления отсутствующих документов</w:t>
                  </w:r>
                </w:p>
                <w:p w:rsidR="000A22D1" w:rsidRPr="00CD5C2A" w:rsidRDefault="000A22D1" w:rsidP="00671005">
                  <w:pPr>
                    <w:jc w:val="center"/>
                    <w:rPr>
                      <w:sz w:val="20"/>
                      <w:szCs w:val="20"/>
                    </w:rPr>
                  </w:pPr>
                </w:p>
              </w:txbxContent>
            </v:textbox>
          </v:shape>
        </w:pict>
      </w:r>
      <w:r w:rsidRPr="00671005">
        <w:rPr>
          <w:rFonts w:eastAsia="Calibri"/>
          <w:color w:val="000000" w:themeColor="text1"/>
          <w:lang w:eastAsia="en-US"/>
        </w:rPr>
        <w:tab/>
      </w:r>
      <w:r w:rsidRPr="00671005">
        <w:rPr>
          <w:rFonts w:eastAsia="Calibri"/>
          <w:color w:val="000000" w:themeColor="text1"/>
          <w:lang w:eastAsia="en-US"/>
        </w:rPr>
        <w:tab/>
      </w: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671005" w:rsidP="00671005">
      <w:pPr>
        <w:autoSpaceDE w:val="0"/>
        <w:autoSpaceDN w:val="0"/>
        <w:adjustRightInd w:val="0"/>
        <w:ind w:firstLine="567"/>
        <w:jc w:val="both"/>
        <w:rPr>
          <w:rFonts w:eastAsia="Calibri"/>
          <w:color w:val="000000" w:themeColor="text1"/>
          <w:lang w:eastAsia="en-US"/>
        </w:rPr>
      </w:pPr>
      <w:r w:rsidRPr="00671005">
        <w:rPr>
          <w:rFonts w:eastAsia="Calibri"/>
          <w:noProof/>
          <w:color w:val="000000" w:themeColor="text1"/>
        </w:rPr>
        <w:pict>
          <v:shape id="AutoShape 23" o:spid="_x0000_s1047" type="#_x0000_t32" style="position:absolute;left:0;text-align:left;margin-left:63.8pt;margin-top:-.15pt;width:0;height:18pt;z-index:2516582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hNA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">
            <v:stroke endarrow="block"/>
          </v:shape>
        </w:pict>
      </w:r>
      <w:r w:rsidRPr="00671005">
        <w:rPr>
          <w:rFonts w:eastAsia="Calibri"/>
          <w:noProof/>
          <w:color w:val="000000" w:themeColor="text1"/>
        </w:rPr>
        <w:pict>
          <v:rect id="Rectangle 27" o:spid="_x0000_s1071" style="position:absolute;left:0;text-align:left;margin-left:258.6pt;margin-top:12.2pt;width:203.8pt;height:8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">
            <v:textbox>
              <w:txbxContent>
                <w:p w:rsidR="000A22D1" w:rsidRPr="0069102C" w:rsidRDefault="000A22D1" w:rsidP="00671005">
                  <w:pPr>
                    <w:jc w:val="center"/>
                    <w:rPr>
                      <w:sz w:val="18"/>
                      <w:szCs w:val="18"/>
                    </w:rPr>
                  </w:pPr>
                  <w:r w:rsidRPr="0069102C">
                    <w:rPr>
                      <w:sz w:val="18"/>
                      <w:szCs w:val="1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организаций</w:t>
                  </w:r>
                </w:p>
              </w:txbxContent>
            </v:textbox>
          </v:rect>
        </w:pict>
      </w:r>
    </w:p>
    <w:p w:rsidR="00671005" w:rsidRPr="00671005" w:rsidRDefault="00671005" w:rsidP="00671005">
      <w:pPr>
        <w:autoSpaceDE w:val="0"/>
        <w:autoSpaceDN w:val="0"/>
        <w:adjustRightInd w:val="0"/>
        <w:ind w:firstLine="567"/>
        <w:jc w:val="both"/>
        <w:rPr>
          <w:rFonts w:eastAsia="Calibri"/>
          <w:color w:val="000000" w:themeColor="text1"/>
          <w:lang w:eastAsia="en-US"/>
        </w:rPr>
      </w:pPr>
      <w:r w:rsidRPr="00671005">
        <w:rPr>
          <w:rFonts w:eastAsia="Calibri"/>
          <w:noProof/>
          <w:color w:val="000000" w:themeColor="text1"/>
        </w:rPr>
        <w:pict>
          <v:shape id="Text Box 24" o:spid="_x0000_s1048" type="#_x0000_t202" style="position:absolute;left:0;text-align:left;margin-left:-18.15pt;margin-top:4.05pt;width:205.5pt;height:82.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wLQIAAFk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">
            <v:textbox>
              <w:txbxContent>
                <w:p w:rsidR="000A22D1" w:rsidRPr="00F00BF6" w:rsidRDefault="000A22D1" w:rsidP="00671005">
                  <w:pPr>
                    <w:jc w:val="center"/>
                  </w:pPr>
                  <w:r>
                    <w:rPr>
                      <w:bCs/>
                    </w:rPr>
                    <w:t>Рассмотрение пред</w:t>
                  </w:r>
                  <w:r w:rsidRPr="00F00BF6">
                    <w:rPr>
                      <w:bCs/>
                    </w:rPr>
                    <w:t xml:space="preserve">ставленных документов </w:t>
                  </w:r>
                  <w:r>
                    <w:rPr>
                      <w:bCs/>
                    </w:rPr>
                    <w:t>и принятие решения о выдаче разрешения на ввод объекта в эксплуатацию или об отказе в его выдаче</w:t>
                  </w:r>
                </w:p>
              </w:txbxContent>
            </v:textbox>
          </v:shape>
        </w:pict>
      </w: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671005" w:rsidP="00671005">
      <w:pPr>
        <w:tabs>
          <w:tab w:val="left" w:pos="4215"/>
        </w:tabs>
        <w:autoSpaceDE w:val="0"/>
        <w:autoSpaceDN w:val="0"/>
        <w:adjustRightInd w:val="0"/>
        <w:ind w:firstLine="567"/>
        <w:jc w:val="both"/>
        <w:rPr>
          <w:rFonts w:eastAsia="Calibri"/>
          <w:color w:val="000000" w:themeColor="text1"/>
          <w:lang w:eastAsia="en-US"/>
        </w:rPr>
      </w:pPr>
      <w:r w:rsidRPr="00671005">
        <w:rPr>
          <w:rFonts w:eastAsia="Calibri"/>
          <w:noProof/>
          <w:color w:val="000000" w:themeColor="text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2" type="#_x0000_t34" style="position:absolute;left:0;text-align:left;margin-left:187.35pt;margin-top:5.75pt;width:48pt;height:.05pt;rotation:180;z-index:25165824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hNA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" adj=",-212889600,-144180">
            <v:stroke endarrow="block"/>
          </v:shape>
        </w:pict>
      </w:r>
      <w:r w:rsidRPr="00671005">
        <w:rPr>
          <w:rFonts w:eastAsia="Calibri"/>
          <w:noProof/>
          <w:color w:val="000000" w:themeColor="text1"/>
        </w:rPr>
        <w:pict>
          <v:shape id="_x0000_s1073" type="#_x0000_t34" style="position:absolute;left:0;text-align:left;margin-left:223pt;margin-top:5.75pt;width:35.6pt;height:.05pt;flip:y;z-index:25165824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hNA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" adj=",218397600,-201590">
            <v:stroke endarrow="block"/>
          </v:shape>
        </w:pict>
      </w:r>
      <w:r w:rsidRPr="00671005">
        <w:rPr>
          <w:rFonts w:eastAsia="Calibri"/>
          <w:color w:val="000000" w:themeColor="text1"/>
          <w:lang w:eastAsia="en-US"/>
        </w:rPr>
        <w:tab/>
      </w: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671005" w:rsidP="00671005">
      <w:pPr>
        <w:tabs>
          <w:tab w:val="left" w:pos="3880"/>
        </w:tabs>
        <w:autoSpaceDE w:val="0"/>
        <w:autoSpaceDN w:val="0"/>
        <w:adjustRightInd w:val="0"/>
        <w:ind w:firstLine="567"/>
        <w:jc w:val="both"/>
        <w:rPr>
          <w:rFonts w:eastAsia="Calibri"/>
          <w:color w:val="000000" w:themeColor="text1"/>
          <w:lang w:eastAsia="en-US"/>
        </w:rPr>
      </w:pPr>
      <w:r w:rsidRPr="00671005">
        <w:rPr>
          <w:rFonts w:eastAsia="Calibri"/>
          <w:noProof/>
          <w:color w:val="000000" w:themeColor="text1"/>
        </w:rPr>
        <w:pict>
          <v:shape id="AutoShape 27" o:spid="_x0000_s1051" type="#_x0000_t34" style="position:absolute;left:0;text-align:left;margin-left:58.6pt;margin-top:13.45pt;width:18.75pt;height:.05pt;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G5NQIAAGA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" adj="10771,-230040000,-176314">
            <v:stroke endarrow="block"/>
          </v:shape>
        </w:pict>
      </w:r>
      <w:r w:rsidRPr="00671005">
        <w:rPr>
          <w:rFonts w:eastAsia="Calibri"/>
          <w:color w:val="000000" w:themeColor="text1"/>
          <w:lang w:eastAsia="en-US"/>
        </w:rPr>
        <w:tab/>
      </w:r>
    </w:p>
    <w:p w:rsidR="00671005" w:rsidRPr="00671005" w:rsidRDefault="00671005" w:rsidP="00671005">
      <w:pPr>
        <w:autoSpaceDE w:val="0"/>
        <w:autoSpaceDN w:val="0"/>
        <w:adjustRightInd w:val="0"/>
        <w:ind w:firstLine="567"/>
        <w:jc w:val="both"/>
        <w:rPr>
          <w:rFonts w:eastAsia="Calibri"/>
          <w:color w:val="000000" w:themeColor="text1"/>
          <w:lang w:eastAsia="en-US"/>
        </w:rPr>
      </w:pPr>
      <w:r w:rsidRPr="00671005">
        <w:rPr>
          <w:rFonts w:eastAsia="Calibri"/>
          <w:noProof/>
          <w:color w:val="000000" w:themeColor="text1"/>
        </w:rPr>
        <w:pict>
          <v:shape id="AutoShape 28" o:spid="_x0000_s1052" type="#_x0000_t32" style="position:absolute;left:0;text-align:left;margin-left:276.6pt;margin-top:24.9pt;width:31.65pt;height:0;rotation:90;z-index:2516582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B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" adj="-257630,-1,-257630">
            <v:stroke endarrow="block"/>
          </v:shape>
        </w:pict>
      </w:r>
      <w:r w:rsidRPr="00671005">
        <w:rPr>
          <w:rFonts w:eastAsia="Calibri"/>
          <w:noProof/>
          <w:color w:val="000000" w:themeColor="text1"/>
        </w:rPr>
        <w:pict>
          <v:shape id="AutoShape 29" o:spid="_x0000_s1053" type="#_x0000_t32" style="position:absolute;left:0;text-align:left;margin-left:40.95pt;margin-top:24.9pt;width:31.65pt;height:0;rotation:90;z-index:2516582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a8NAIAAF0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" adj="-96808,-1,-96808">
            <v:stroke endarrow="block"/>
          </v:shape>
        </w:pict>
      </w:r>
      <w:r w:rsidRPr="00671005">
        <w:rPr>
          <w:rFonts w:eastAsia="Calibri"/>
          <w:noProof/>
          <w:color w:val="000000" w:themeColor="text1"/>
        </w:rPr>
        <w:pict>
          <v:shape id="AutoShape 25" o:spid="_x0000_s1049" type="#_x0000_t32" style="position:absolute;left:0;text-align:left;margin-left:56.8pt;margin-top:9.05pt;width:235.65pt;height:0;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TfHgIAADw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"/>
        </w:pict>
      </w: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671005" w:rsidP="00671005">
      <w:pPr>
        <w:autoSpaceDE w:val="0"/>
        <w:autoSpaceDN w:val="0"/>
        <w:adjustRightInd w:val="0"/>
        <w:ind w:firstLine="567"/>
        <w:jc w:val="both"/>
        <w:rPr>
          <w:rFonts w:eastAsia="Calibri"/>
          <w:color w:val="000000" w:themeColor="text1"/>
          <w:lang w:eastAsia="en-US"/>
        </w:rPr>
      </w:pPr>
      <w:r w:rsidRPr="00671005">
        <w:rPr>
          <w:rFonts w:eastAsia="Calibri"/>
          <w:noProof/>
          <w:color w:val="000000" w:themeColor="text1"/>
        </w:rPr>
        <w:pict>
          <v:shape id="Text Box 30" o:spid="_x0000_s1054" type="#_x0000_t202" style="position:absolute;left:0;text-align:left;margin-left:-18.9pt;margin-top:13.1pt;width:204.75pt;height:37.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">
            <v:textbox>
              <w:txbxContent>
                <w:p w:rsidR="000A22D1" w:rsidRPr="00F00BF6" w:rsidRDefault="000A22D1" w:rsidP="00671005">
                  <w:pPr>
                    <w:jc w:val="center"/>
                  </w:pPr>
                  <w:r w:rsidRPr="00F00BF6">
                    <w:rPr>
                      <w:bCs/>
                    </w:rPr>
                    <w:t>Подготовка разрешения</w:t>
                  </w:r>
                  <w:r>
                    <w:rPr>
                      <w:bCs/>
                    </w:rPr>
                    <w:t xml:space="preserve"> </w:t>
                  </w:r>
                  <w:r w:rsidRPr="00F00BF6">
                    <w:rPr>
                      <w:bCs/>
                    </w:rPr>
                    <w:t xml:space="preserve">на </w:t>
                  </w:r>
                  <w:r>
                    <w:rPr>
                      <w:bCs/>
                    </w:rPr>
                    <w:t>ввод объекта в эксплуатацию</w:t>
                  </w:r>
                </w:p>
              </w:txbxContent>
            </v:textbox>
          </v:shape>
        </w:pict>
      </w:r>
    </w:p>
    <w:p w:rsidR="00671005" w:rsidRPr="00671005" w:rsidRDefault="00671005" w:rsidP="00671005">
      <w:pPr>
        <w:autoSpaceDE w:val="0"/>
        <w:autoSpaceDN w:val="0"/>
        <w:adjustRightInd w:val="0"/>
        <w:ind w:firstLine="567"/>
        <w:jc w:val="both"/>
        <w:rPr>
          <w:rFonts w:eastAsia="Calibri"/>
          <w:color w:val="000000" w:themeColor="text1"/>
          <w:lang w:eastAsia="en-US"/>
        </w:rPr>
      </w:pPr>
      <w:r w:rsidRPr="00671005">
        <w:rPr>
          <w:rFonts w:eastAsia="Calibri"/>
          <w:noProof/>
          <w:color w:val="000000" w:themeColor="text1"/>
        </w:rPr>
        <w:pict>
          <v:shape id="_x0000_s1074" type="#_x0000_t202" style="position:absolute;left:0;text-align:left;margin-left:257.65pt;margin-top:3.65pt;width:204.75pt;height:61.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">
            <v:textbox>
              <w:txbxContent>
                <w:p w:rsidR="000A22D1" w:rsidRPr="00F00BF6" w:rsidRDefault="000A22D1" w:rsidP="00671005">
                  <w:pPr>
                    <w:jc w:val="center"/>
                  </w:pPr>
                  <w:r w:rsidRPr="00F00BF6">
                    <w:rPr>
                      <w:bCs/>
                    </w:rPr>
                    <w:t xml:space="preserve">Подготовка </w:t>
                  </w:r>
                  <w:r>
                    <w:rPr>
                      <w:bCs/>
                    </w:rPr>
                    <w:t xml:space="preserve">уведомления об </w:t>
                  </w:r>
                  <w:r w:rsidRPr="00F00BF6">
                    <w:rPr>
                      <w:bCs/>
                    </w:rPr>
                    <w:t>отказ</w:t>
                  </w:r>
                  <w:r>
                    <w:rPr>
                      <w:bCs/>
                    </w:rPr>
                    <w:t>е</w:t>
                  </w:r>
                  <w:r w:rsidRPr="00F00BF6">
                    <w:rPr>
                      <w:bCs/>
                    </w:rPr>
                    <w:t xml:space="preserve"> в выдаче разрешения на </w:t>
                  </w:r>
                  <w:r>
                    <w:rPr>
                      <w:bCs/>
                    </w:rPr>
                    <w:t>ввод объекта в эксплуатацию</w:t>
                  </w:r>
                </w:p>
                <w:p w:rsidR="000A22D1" w:rsidRPr="00F00BF6" w:rsidRDefault="000A22D1" w:rsidP="00671005">
                  <w:pPr>
                    <w:jc w:val="center"/>
                  </w:pPr>
                </w:p>
              </w:txbxContent>
            </v:textbox>
          </v:shape>
        </w:pict>
      </w: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671005" w:rsidP="00671005">
      <w:pPr>
        <w:autoSpaceDE w:val="0"/>
        <w:autoSpaceDN w:val="0"/>
        <w:adjustRightInd w:val="0"/>
        <w:ind w:firstLine="567"/>
        <w:jc w:val="both"/>
        <w:rPr>
          <w:rFonts w:eastAsia="Calibri"/>
          <w:color w:val="000000" w:themeColor="text1"/>
          <w:lang w:eastAsia="en-US"/>
        </w:rPr>
      </w:pPr>
      <w:r w:rsidRPr="00671005">
        <w:rPr>
          <w:rFonts w:eastAsia="Calibri"/>
          <w:noProof/>
          <w:color w:val="000000" w:themeColor="text1"/>
        </w:rPr>
        <w:pict>
          <v:shape id="AutoShape 34" o:spid="_x0000_s1056" type="#_x0000_t34" style="position:absolute;left:0;text-align:left;margin-left:53.55pt;margin-top:23.45pt;width:28.85pt;height:.05pt;rotation:90;z-index:2516582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Np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" adj="10781,-267948000,-114589">
            <v:stroke endarrow="block"/>
          </v:shape>
        </w:pict>
      </w: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671005" w:rsidP="00671005">
      <w:pPr>
        <w:autoSpaceDE w:val="0"/>
        <w:autoSpaceDN w:val="0"/>
        <w:adjustRightInd w:val="0"/>
        <w:ind w:firstLine="567"/>
        <w:jc w:val="both"/>
        <w:rPr>
          <w:rFonts w:eastAsia="Calibri"/>
          <w:color w:val="000000" w:themeColor="text1"/>
          <w:lang w:eastAsia="en-US"/>
        </w:rPr>
      </w:pPr>
      <w:r w:rsidRPr="00671005">
        <w:rPr>
          <w:rFonts w:eastAsia="Calibri"/>
          <w:noProof/>
          <w:color w:val="000000" w:themeColor="text1"/>
        </w:rPr>
        <w:pict>
          <v:shape id="_x0000_s1075" type="#_x0000_t34" style="position:absolute;left:0;text-align:left;margin-left:320.15pt;margin-top:22.9pt;width:25.15pt;height:.05pt;rotation:90;z-index:2516582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B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" adj="10779,-280411200,-358826">
            <v:stroke endarrow="block"/>
          </v:shape>
        </w:pict>
      </w:r>
      <w:r w:rsidRPr="00671005">
        <w:rPr>
          <w:rFonts w:eastAsia="Calibri"/>
          <w:noProof/>
          <w:color w:val="000000" w:themeColor="text1"/>
        </w:rPr>
        <w:pict>
          <v:shape id="Text Box 31" o:spid="_x0000_s1055" type="#_x0000_t202" style="position:absolute;left:0;text-align:left;margin-left:-18.9pt;margin-top:10.35pt;width:205.5pt;height:43.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">
            <v:textbox>
              <w:txbxContent>
                <w:p w:rsidR="000A22D1" w:rsidRPr="00F00BF6" w:rsidRDefault="000A22D1" w:rsidP="00671005">
                  <w:pPr>
                    <w:jc w:val="center"/>
                  </w:pPr>
                  <w:r w:rsidRPr="00F00BF6">
                    <w:rPr>
                      <w:bCs/>
                    </w:rPr>
                    <w:t xml:space="preserve">Выдача разрешения на </w:t>
                  </w:r>
                  <w:r>
                    <w:rPr>
                      <w:bCs/>
                    </w:rPr>
                    <w:t xml:space="preserve">ввод объекта в эксплуатацию </w:t>
                  </w:r>
                </w:p>
                <w:p w:rsidR="000A22D1" w:rsidRPr="00DF5A57" w:rsidRDefault="000A22D1" w:rsidP="00671005">
                  <w:pPr>
                    <w:jc w:val="center"/>
                    <w:rPr>
                      <w:sz w:val="20"/>
                      <w:szCs w:val="20"/>
                    </w:rPr>
                  </w:pPr>
                </w:p>
              </w:txbxContent>
            </v:textbox>
          </v:shape>
        </w:pict>
      </w: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671005" w:rsidP="00671005">
      <w:pPr>
        <w:autoSpaceDE w:val="0"/>
        <w:autoSpaceDN w:val="0"/>
        <w:adjustRightInd w:val="0"/>
        <w:ind w:firstLine="567"/>
        <w:jc w:val="both"/>
        <w:rPr>
          <w:rFonts w:eastAsia="Calibri"/>
          <w:color w:val="000000" w:themeColor="text1"/>
          <w:lang w:eastAsia="en-US"/>
        </w:rPr>
      </w:pPr>
      <w:r w:rsidRPr="00671005">
        <w:rPr>
          <w:rFonts w:eastAsia="Calibri"/>
          <w:noProof/>
          <w:color w:val="000000" w:themeColor="text1"/>
        </w:rPr>
        <w:pict>
          <v:shape id="Text Box 26" o:spid="_x0000_s1050" type="#_x0000_t202" style="position:absolute;left:0;text-align:left;margin-left:257.65pt;margin-top:11.65pt;width:200.95pt;height:53.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0MLgIAAFg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">
            <v:textbox>
              <w:txbxContent>
                <w:p w:rsidR="000A22D1" w:rsidRPr="00F00BF6" w:rsidRDefault="000A22D1" w:rsidP="00671005">
                  <w:pPr>
                    <w:jc w:val="center"/>
                  </w:pPr>
                  <w:r>
                    <w:rPr>
                      <w:bCs/>
                    </w:rPr>
                    <w:t xml:space="preserve">Выдача уведомления об </w:t>
                  </w:r>
                  <w:r w:rsidRPr="00F00BF6">
                    <w:rPr>
                      <w:bCs/>
                    </w:rPr>
                    <w:t>отказ</w:t>
                  </w:r>
                  <w:r>
                    <w:rPr>
                      <w:bCs/>
                    </w:rPr>
                    <w:t>е</w:t>
                  </w:r>
                  <w:r w:rsidRPr="00F00BF6">
                    <w:rPr>
                      <w:bCs/>
                    </w:rPr>
                    <w:t xml:space="preserve"> в выдаче разрешения на </w:t>
                  </w:r>
                  <w:r>
                    <w:rPr>
                      <w:bCs/>
                    </w:rPr>
                    <w:t>ввод объекта в эксплуатацию</w:t>
                  </w:r>
                </w:p>
                <w:p w:rsidR="000A22D1" w:rsidRPr="00DF5A57" w:rsidRDefault="000A22D1" w:rsidP="00671005">
                  <w:pPr>
                    <w:rPr>
                      <w:szCs w:val="20"/>
                    </w:rPr>
                  </w:pPr>
                </w:p>
              </w:txbxContent>
            </v:textbox>
          </v:shape>
        </w:pict>
      </w:r>
    </w:p>
    <w:p w:rsidR="00671005" w:rsidRPr="00671005" w:rsidRDefault="00671005" w:rsidP="00671005">
      <w:pPr>
        <w:autoSpaceDE w:val="0"/>
        <w:autoSpaceDN w:val="0"/>
        <w:adjustRightInd w:val="0"/>
        <w:ind w:firstLine="567"/>
        <w:jc w:val="both"/>
        <w:rPr>
          <w:rFonts w:eastAsia="Calibri"/>
          <w:color w:val="000000" w:themeColor="text1"/>
          <w:lang w:eastAsia="en-US"/>
        </w:rPr>
      </w:pPr>
    </w:p>
    <w:p w:rsidR="00671005" w:rsidRPr="00671005" w:rsidRDefault="00671005" w:rsidP="00671005">
      <w:pPr>
        <w:jc w:val="both"/>
      </w:pPr>
    </w:p>
    <w:p w:rsidR="00671005" w:rsidRPr="00671005" w:rsidRDefault="00671005" w:rsidP="00671005">
      <w:pPr>
        <w:pStyle w:val="1"/>
        <w:rPr>
          <w:sz w:val="24"/>
          <w:szCs w:val="24"/>
        </w:rPr>
      </w:pPr>
    </w:p>
    <w:p w:rsidR="00671005" w:rsidRPr="00671005" w:rsidRDefault="00671005" w:rsidP="00671005">
      <w:pPr>
        <w:jc w:val="both"/>
      </w:pPr>
    </w:p>
    <w:p w:rsidR="00671005" w:rsidRPr="00671005" w:rsidRDefault="00671005" w:rsidP="000A22D1">
      <w:pPr>
        <w:pStyle w:val="1"/>
        <w:pageBreakBefore/>
        <w:jc w:val="right"/>
        <w:rPr>
          <w:sz w:val="24"/>
          <w:szCs w:val="24"/>
        </w:rPr>
      </w:pPr>
      <w:r w:rsidRPr="00671005">
        <w:rPr>
          <w:sz w:val="24"/>
          <w:szCs w:val="24"/>
        </w:rPr>
        <w:lastRenderedPageBreak/>
        <w:t>Приложение № 2</w:t>
      </w:r>
    </w:p>
    <w:p w:rsidR="00671005" w:rsidRPr="00671005" w:rsidRDefault="00671005" w:rsidP="000A22D1">
      <w:pPr>
        <w:jc w:val="right"/>
      </w:pPr>
      <w:r w:rsidRPr="00671005">
        <w:t xml:space="preserve">                                                                                            к Административному регламенту</w:t>
      </w:r>
    </w:p>
    <w:p w:rsidR="00671005" w:rsidRPr="00671005" w:rsidRDefault="00671005" w:rsidP="000A22D1">
      <w:pPr>
        <w:jc w:val="right"/>
      </w:pPr>
      <w:r w:rsidRPr="00671005">
        <w:t>по предоставлению муниципальной услуги</w:t>
      </w:r>
    </w:p>
    <w:p w:rsidR="00671005" w:rsidRDefault="00671005" w:rsidP="000A22D1">
      <w:pPr>
        <w:jc w:val="right"/>
      </w:pPr>
      <w:r w:rsidRPr="00671005">
        <w:t xml:space="preserve">                                                                                                       выдача разрешения на ввод</w:t>
      </w:r>
      <w:r w:rsidR="000A22D1">
        <w:t xml:space="preserve"> </w:t>
      </w:r>
      <w:r w:rsidRPr="00671005">
        <w:t>объекта в эксплуатацию</w:t>
      </w:r>
    </w:p>
    <w:p w:rsidR="000A22D1" w:rsidRDefault="000A22D1" w:rsidP="000A22D1">
      <w:pPr>
        <w:jc w:val="right"/>
      </w:pPr>
    </w:p>
    <w:p w:rsidR="000A22D1" w:rsidRPr="00671005" w:rsidRDefault="000A22D1" w:rsidP="000A22D1">
      <w:pPr>
        <w:jc w:val="right"/>
      </w:pPr>
    </w:p>
    <w:tbl>
      <w:tblPr>
        <w:tblpPr w:leftFromText="180" w:rightFromText="180" w:vertAnchor="text" w:horzAnchor="margin" w:tblpXSpec="right" w:tblpY="154"/>
        <w:tblW w:w="4556" w:type="dxa"/>
        <w:tblLook w:val="0000"/>
      </w:tblPr>
      <w:tblGrid>
        <w:gridCol w:w="5123"/>
      </w:tblGrid>
      <w:tr w:rsidR="00671005" w:rsidRPr="00671005" w:rsidTr="000A22D1">
        <w:trPr>
          <w:trHeight w:val="467"/>
        </w:trPr>
        <w:tc>
          <w:tcPr>
            <w:tcW w:w="4556" w:type="dxa"/>
          </w:tcPr>
          <w:p w:rsidR="00671005" w:rsidRPr="00671005" w:rsidRDefault="00671005" w:rsidP="00671005">
            <w:pPr>
              <w:widowControl w:val="0"/>
              <w:autoSpaceDE w:val="0"/>
              <w:autoSpaceDN w:val="0"/>
              <w:adjustRightInd w:val="0"/>
              <w:jc w:val="both"/>
            </w:pPr>
            <w:r w:rsidRPr="00671005">
              <w:t>Главе Администрации Николаевского сельского поселения</w:t>
            </w:r>
          </w:p>
          <w:p w:rsidR="00671005" w:rsidRPr="00671005" w:rsidRDefault="00671005" w:rsidP="00671005">
            <w:pPr>
              <w:widowControl w:val="0"/>
              <w:autoSpaceDE w:val="0"/>
              <w:autoSpaceDN w:val="0"/>
              <w:adjustRightInd w:val="0"/>
              <w:jc w:val="both"/>
            </w:pPr>
            <w:r w:rsidRPr="00671005">
              <w:t>От______________________________________</w:t>
            </w:r>
          </w:p>
          <w:p w:rsidR="00671005" w:rsidRPr="00046D3D" w:rsidRDefault="00671005" w:rsidP="00046D3D">
            <w:pPr>
              <w:widowControl w:val="0"/>
              <w:autoSpaceDE w:val="0"/>
              <w:autoSpaceDN w:val="0"/>
              <w:adjustRightInd w:val="0"/>
              <w:jc w:val="center"/>
              <w:rPr>
                <w:vertAlign w:val="superscript"/>
              </w:rPr>
            </w:pPr>
            <w:r w:rsidRPr="00046D3D">
              <w:rPr>
                <w:vertAlign w:val="superscript"/>
              </w:rPr>
              <w:t>(наименование застройщика)</w:t>
            </w:r>
          </w:p>
          <w:p w:rsidR="00671005" w:rsidRPr="00671005" w:rsidRDefault="00671005" w:rsidP="00671005">
            <w:pPr>
              <w:widowControl w:val="0"/>
              <w:autoSpaceDE w:val="0"/>
              <w:autoSpaceDN w:val="0"/>
              <w:adjustRightInd w:val="0"/>
              <w:jc w:val="both"/>
            </w:pPr>
            <w:r w:rsidRPr="00671005">
              <w:t>Адрес регистрации:</w:t>
            </w:r>
          </w:p>
          <w:p w:rsidR="00671005" w:rsidRPr="00671005" w:rsidRDefault="00671005" w:rsidP="00671005">
            <w:pPr>
              <w:widowControl w:val="0"/>
              <w:autoSpaceDE w:val="0"/>
              <w:autoSpaceDN w:val="0"/>
              <w:adjustRightInd w:val="0"/>
              <w:jc w:val="both"/>
            </w:pPr>
            <w:r w:rsidRPr="00671005">
              <w:t>________________________________________</w:t>
            </w:r>
          </w:p>
          <w:p w:rsidR="00671005" w:rsidRPr="00046D3D" w:rsidRDefault="00671005" w:rsidP="00046D3D">
            <w:pPr>
              <w:widowControl w:val="0"/>
              <w:autoSpaceDE w:val="0"/>
              <w:autoSpaceDN w:val="0"/>
              <w:adjustRightInd w:val="0"/>
              <w:jc w:val="center"/>
              <w:rPr>
                <w:vertAlign w:val="superscript"/>
              </w:rPr>
            </w:pPr>
            <w:r w:rsidRPr="00046D3D">
              <w:rPr>
                <w:vertAlign w:val="superscript"/>
              </w:rPr>
              <w:t>(почтовый индекс и адрес)</w:t>
            </w:r>
          </w:p>
          <w:p w:rsidR="00671005" w:rsidRPr="00671005" w:rsidRDefault="00671005" w:rsidP="00671005">
            <w:pPr>
              <w:widowControl w:val="0"/>
              <w:autoSpaceDE w:val="0"/>
              <w:autoSpaceDN w:val="0"/>
              <w:adjustRightInd w:val="0"/>
              <w:jc w:val="both"/>
            </w:pPr>
            <w:r w:rsidRPr="00671005">
              <w:t>Телефон: _______________________________</w:t>
            </w:r>
          </w:p>
          <w:p w:rsidR="00671005" w:rsidRPr="00671005" w:rsidRDefault="00671005" w:rsidP="00671005">
            <w:pPr>
              <w:widowControl w:val="0"/>
              <w:autoSpaceDE w:val="0"/>
              <w:autoSpaceDN w:val="0"/>
              <w:adjustRightInd w:val="0"/>
              <w:jc w:val="both"/>
            </w:pPr>
            <w:r w:rsidRPr="00671005">
              <w:t>В случае, если застройщиком является физическое лицо:</w:t>
            </w:r>
          </w:p>
          <w:p w:rsidR="00671005" w:rsidRPr="00671005" w:rsidRDefault="00671005" w:rsidP="00671005">
            <w:pPr>
              <w:widowControl w:val="0"/>
              <w:autoSpaceDE w:val="0"/>
              <w:autoSpaceDN w:val="0"/>
              <w:adjustRightInd w:val="0"/>
              <w:jc w:val="both"/>
            </w:pPr>
            <w:r w:rsidRPr="00671005">
              <w:t>Паспорт (серия, номер)__________________</w:t>
            </w:r>
          </w:p>
          <w:p w:rsidR="00671005" w:rsidRPr="00671005" w:rsidRDefault="00671005" w:rsidP="00671005">
            <w:pPr>
              <w:widowControl w:val="0"/>
              <w:autoSpaceDE w:val="0"/>
              <w:autoSpaceDN w:val="0"/>
              <w:adjustRightInd w:val="0"/>
              <w:jc w:val="both"/>
            </w:pPr>
            <w:r w:rsidRPr="00671005">
              <w:t>________________________________________</w:t>
            </w:r>
          </w:p>
          <w:p w:rsidR="00671005" w:rsidRPr="00671005" w:rsidRDefault="00671005" w:rsidP="00671005">
            <w:pPr>
              <w:widowControl w:val="0"/>
              <w:autoSpaceDE w:val="0"/>
              <w:autoSpaceDN w:val="0"/>
              <w:adjustRightInd w:val="0"/>
              <w:jc w:val="both"/>
            </w:pPr>
            <w:r w:rsidRPr="00671005">
              <w:t>(кем выдан, когда)</w:t>
            </w:r>
          </w:p>
          <w:p w:rsidR="00671005" w:rsidRPr="00671005" w:rsidRDefault="00671005" w:rsidP="00671005">
            <w:pPr>
              <w:widowControl w:val="0"/>
              <w:autoSpaceDE w:val="0"/>
              <w:autoSpaceDN w:val="0"/>
              <w:adjustRightInd w:val="0"/>
              <w:jc w:val="both"/>
            </w:pPr>
            <w:r w:rsidRPr="00671005">
              <w:t>________________________________________</w:t>
            </w:r>
          </w:p>
          <w:p w:rsidR="00671005" w:rsidRPr="00671005" w:rsidRDefault="00671005" w:rsidP="00671005">
            <w:pPr>
              <w:widowControl w:val="0"/>
              <w:autoSpaceDE w:val="0"/>
              <w:autoSpaceDN w:val="0"/>
              <w:adjustRightInd w:val="0"/>
              <w:jc w:val="both"/>
            </w:pPr>
            <w:r w:rsidRPr="00671005">
              <w:t>В случае, если застройщиком</w:t>
            </w:r>
          </w:p>
          <w:p w:rsidR="00671005" w:rsidRPr="00671005" w:rsidRDefault="00671005" w:rsidP="00671005">
            <w:pPr>
              <w:widowControl w:val="0"/>
              <w:autoSpaceDE w:val="0"/>
              <w:autoSpaceDN w:val="0"/>
              <w:adjustRightInd w:val="0"/>
              <w:jc w:val="both"/>
            </w:pPr>
            <w:r w:rsidRPr="00671005">
              <w:t>является юридическое лицо:</w:t>
            </w:r>
          </w:p>
          <w:p w:rsidR="00671005" w:rsidRPr="00671005" w:rsidRDefault="00671005" w:rsidP="00671005">
            <w:pPr>
              <w:widowControl w:val="0"/>
              <w:autoSpaceDE w:val="0"/>
              <w:autoSpaceDN w:val="0"/>
              <w:adjustRightInd w:val="0"/>
              <w:jc w:val="both"/>
            </w:pPr>
            <w:r w:rsidRPr="00671005">
              <w:t>ИНН:____________________________________</w:t>
            </w:r>
          </w:p>
          <w:p w:rsidR="00671005" w:rsidRPr="00671005" w:rsidRDefault="00671005" w:rsidP="00671005">
            <w:pPr>
              <w:widowControl w:val="0"/>
              <w:autoSpaceDE w:val="0"/>
              <w:autoSpaceDN w:val="0"/>
              <w:adjustRightInd w:val="0"/>
              <w:jc w:val="both"/>
            </w:pPr>
            <w:r w:rsidRPr="00671005">
              <w:t>ОГРН:___________________________________</w:t>
            </w:r>
          </w:p>
          <w:p w:rsidR="00671005" w:rsidRPr="00671005" w:rsidRDefault="00671005" w:rsidP="00671005">
            <w:pPr>
              <w:widowControl w:val="0"/>
              <w:autoSpaceDE w:val="0"/>
              <w:autoSpaceDN w:val="0"/>
              <w:adjustRightInd w:val="0"/>
              <w:jc w:val="both"/>
            </w:pPr>
          </w:p>
          <w:p w:rsidR="00671005" w:rsidRPr="00671005" w:rsidRDefault="00671005" w:rsidP="00671005">
            <w:pPr>
              <w:widowControl w:val="0"/>
              <w:autoSpaceDE w:val="0"/>
              <w:autoSpaceDN w:val="0"/>
              <w:adjustRightInd w:val="0"/>
              <w:jc w:val="both"/>
            </w:pPr>
            <w:r w:rsidRPr="00671005">
              <w:t>В случае, если с заявлением</w:t>
            </w:r>
          </w:p>
          <w:p w:rsidR="00671005" w:rsidRPr="00671005" w:rsidRDefault="00671005" w:rsidP="00671005">
            <w:pPr>
              <w:widowControl w:val="0"/>
              <w:autoSpaceDE w:val="0"/>
              <w:autoSpaceDN w:val="0"/>
              <w:adjustRightInd w:val="0"/>
              <w:jc w:val="both"/>
            </w:pPr>
            <w:r w:rsidRPr="00671005">
              <w:t>обращается представитель заявителя:</w:t>
            </w:r>
          </w:p>
          <w:p w:rsidR="00671005" w:rsidRPr="00671005" w:rsidRDefault="00671005" w:rsidP="00671005">
            <w:pPr>
              <w:widowControl w:val="0"/>
              <w:autoSpaceDE w:val="0"/>
              <w:autoSpaceDN w:val="0"/>
              <w:adjustRightInd w:val="0"/>
              <w:jc w:val="both"/>
            </w:pPr>
            <w:r w:rsidRPr="00671005">
              <w:t>Ф.И.О. представителя____________________</w:t>
            </w:r>
          </w:p>
          <w:p w:rsidR="00671005" w:rsidRPr="00671005" w:rsidRDefault="00671005" w:rsidP="00671005">
            <w:pPr>
              <w:widowControl w:val="0"/>
              <w:autoSpaceDE w:val="0"/>
              <w:autoSpaceDN w:val="0"/>
              <w:adjustRightInd w:val="0"/>
              <w:jc w:val="both"/>
            </w:pPr>
            <w:r w:rsidRPr="00671005">
              <w:t>________________________________________</w:t>
            </w:r>
          </w:p>
          <w:p w:rsidR="00671005" w:rsidRPr="00671005" w:rsidRDefault="00671005" w:rsidP="00671005">
            <w:pPr>
              <w:widowControl w:val="0"/>
              <w:autoSpaceDE w:val="0"/>
              <w:autoSpaceDN w:val="0"/>
              <w:adjustRightInd w:val="0"/>
              <w:jc w:val="both"/>
            </w:pPr>
            <w:r w:rsidRPr="00671005">
              <w:t>________________________________________</w:t>
            </w:r>
          </w:p>
          <w:p w:rsidR="00671005" w:rsidRPr="00671005" w:rsidRDefault="00671005" w:rsidP="00671005">
            <w:pPr>
              <w:widowControl w:val="0"/>
              <w:autoSpaceDE w:val="0"/>
              <w:autoSpaceDN w:val="0"/>
              <w:adjustRightInd w:val="0"/>
              <w:jc w:val="both"/>
            </w:pPr>
            <w:r w:rsidRPr="00671005">
              <w:t>Дата выдачи доверенности:_______________</w:t>
            </w:r>
          </w:p>
          <w:p w:rsidR="00671005" w:rsidRPr="00671005" w:rsidRDefault="00671005" w:rsidP="00671005">
            <w:pPr>
              <w:widowControl w:val="0"/>
              <w:autoSpaceDE w:val="0"/>
              <w:autoSpaceDN w:val="0"/>
              <w:adjustRightInd w:val="0"/>
              <w:jc w:val="both"/>
            </w:pPr>
            <w:r w:rsidRPr="00671005">
              <w:t>Сроком на_______________________________</w:t>
            </w:r>
          </w:p>
          <w:p w:rsidR="00671005" w:rsidRPr="00671005" w:rsidRDefault="00671005" w:rsidP="00671005">
            <w:pPr>
              <w:widowControl w:val="0"/>
              <w:autoSpaceDE w:val="0"/>
              <w:autoSpaceDN w:val="0"/>
              <w:adjustRightInd w:val="0"/>
              <w:jc w:val="both"/>
            </w:pPr>
            <w:r w:rsidRPr="00671005">
              <w:t>Серия, номер доверенности_______________</w:t>
            </w:r>
          </w:p>
          <w:p w:rsidR="00671005" w:rsidRPr="00671005" w:rsidRDefault="00671005" w:rsidP="00671005">
            <w:pPr>
              <w:autoSpaceDE w:val="0"/>
              <w:autoSpaceDN w:val="0"/>
              <w:adjustRightInd w:val="0"/>
              <w:ind w:firstLine="567"/>
              <w:jc w:val="both"/>
              <w:rPr>
                <w:rFonts w:eastAsia="Calibri"/>
                <w:lang w:eastAsia="en-US"/>
              </w:rPr>
            </w:pPr>
          </w:p>
        </w:tc>
      </w:tr>
    </w:tbl>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widowControl w:val="0"/>
        <w:autoSpaceDE w:val="0"/>
        <w:autoSpaceDN w:val="0"/>
        <w:adjustRightInd w:val="0"/>
        <w:ind w:firstLine="567"/>
        <w:jc w:val="both"/>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671005" w:rsidRPr="00671005" w:rsidRDefault="00671005" w:rsidP="00671005">
      <w:pPr>
        <w:autoSpaceDE w:val="0"/>
        <w:autoSpaceDN w:val="0"/>
        <w:adjustRightInd w:val="0"/>
        <w:ind w:firstLine="567"/>
        <w:jc w:val="both"/>
        <w:rPr>
          <w:rFonts w:eastAsia="Calibri"/>
          <w:lang w:eastAsia="en-US"/>
        </w:rPr>
      </w:pPr>
    </w:p>
    <w:p w:rsidR="000A22D1" w:rsidRDefault="000A22D1" w:rsidP="00671005">
      <w:pPr>
        <w:widowControl w:val="0"/>
        <w:autoSpaceDE w:val="0"/>
        <w:autoSpaceDN w:val="0"/>
        <w:adjustRightInd w:val="0"/>
        <w:ind w:firstLine="709"/>
        <w:jc w:val="both"/>
        <w:rPr>
          <w:b/>
          <w:bCs/>
        </w:rPr>
      </w:pPr>
    </w:p>
    <w:p w:rsidR="000A22D1" w:rsidRDefault="00671005" w:rsidP="000A22D1">
      <w:pPr>
        <w:widowControl w:val="0"/>
        <w:autoSpaceDE w:val="0"/>
        <w:autoSpaceDN w:val="0"/>
        <w:adjustRightInd w:val="0"/>
        <w:jc w:val="center"/>
        <w:rPr>
          <w:b/>
          <w:bCs/>
        </w:rPr>
      </w:pPr>
      <w:r w:rsidRPr="00671005">
        <w:rPr>
          <w:b/>
          <w:bCs/>
        </w:rPr>
        <w:t xml:space="preserve">ЗАЯВЛЕНИЕ </w:t>
      </w:r>
    </w:p>
    <w:p w:rsidR="00671005" w:rsidRDefault="00671005" w:rsidP="000A22D1">
      <w:pPr>
        <w:widowControl w:val="0"/>
        <w:autoSpaceDE w:val="0"/>
        <w:autoSpaceDN w:val="0"/>
        <w:adjustRightInd w:val="0"/>
        <w:jc w:val="center"/>
        <w:rPr>
          <w:b/>
          <w:bCs/>
        </w:rPr>
      </w:pPr>
      <w:r w:rsidRPr="00671005">
        <w:rPr>
          <w:b/>
          <w:bCs/>
        </w:rPr>
        <w:t>О ВЫДАЧЕ РАЗРЕШЕНИЯ НА ВВОД ОБЪЕКТА В ЭКСПЛУАТАЦИЮ</w:t>
      </w:r>
    </w:p>
    <w:p w:rsidR="000A22D1" w:rsidRPr="00671005" w:rsidRDefault="000A22D1" w:rsidP="000A22D1">
      <w:pPr>
        <w:widowControl w:val="0"/>
        <w:autoSpaceDE w:val="0"/>
        <w:autoSpaceDN w:val="0"/>
        <w:adjustRightInd w:val="0"/>
        <w:jc w:val="center"/>
        <w:rPr>
          <w:b/>
          <w:bCs/>
        </w:rPr>
      </w:pPr>
    </w:p>
    <w:p w:rsidR="00671005" w:rsidRPr="00671005" w:rsidRDefault="00671005" w:rsidP="000A22D1">
      <w:pPr>
        <w:widowControl w:val="0"/>
        <w:autoSpaceDE w:val="0"/>
        <w:autoSpaceDN w:val="0"/>
        <w:adjustRightInd w:val="0"/>
        <w:jc w:val="both"/>
      </w:pPr>
      <w:r w:rsidRPr="00671005">
        <w:t>Прошу выдать разрешение на ввод объекта в эксплуатацию:</w:t>
      </w:r>
    </w:p>
    <w:p w:rsidR="00671005" w:rsidRPr="00671005" w:rsidRDefault="00671005" w:rsidP="000A22D1">
      <w:pPr>
        <w:widowControl w:val="0"/>
        <w:autoSpaceDE w:val="0"/>
        <w:autoSpaceDN w:val="0"/>
        <w:adjustRightInd w:val="0"/>
        <w:jc w:val="both"/>
      </w:pPr>
      <w:r w:rsidRPr="00671005">
        <w:t>_____________________________________________________________________________</w:t>
      </w:r>
    </w:p>
    <w:p w:rsidR="00671005" w:rsidRPr="00671005" w:rsidRDefault="00671005" w:rsidP="000A22D1">
      <w:pPr>
        <w:widowControl w:val="0"/>
        <w:autoSpaceDE w:val="0"/>
        <w:autoSpaceDN w:val="0"/>
        <w:adjustRightInd w:val="0"/>
        <w:jc w:val="both"/>
      </w:pPr>
      <w:r w:rsidRPr="00671005">
        <w:t>_____________________________________________________________________________</w:t>
      </w:r>
    </w:p>
    <w:p w:rsidR="00671005" w:rsidRPr="000A22D1" w:rsidRDefault="00671005" w:rsidP="000A22D1">
      <w:pPr>
        <w:widowControl w:val="0"/>
        <w:autoSpaceDE w:val="0"/>
        <w:autoSpaceDN w:val="0"/>
        <w:adjustRightInd w:val="0"/>
        <w:jc w:val="center"/>
        <w:rPr>
          <w:vertAlign w:val="superscript"/>
        </w:rPr>
      </w:pPr>
      <w:r w:rsidRPr="000A22D1">
        <w:rPr>
          <w:vertAlign w:val="superscript"/>
        </w:rPr>
        <w:t>(наименование объекта капитального строительства в соответствии с проектной документацией)</w:t>
      </w:r>
    </w:p>
    <w:p w:rsidR="00671005" w:rsidRPr="00671005" w:rsidRDefault="00671005" w:rsidP="000A22D1">
      <w:pPr>
        <w:widowControl w:val="0"/>
        <w:autoSpaceDE w:val="0"/>
        <w:autoSpaceDN w:val="0"/>
        <w:adjustRightInd w:val="0"/>
        <w:jc w:val="both"/>
      </w:pPr>
      <w:r w:rsidRPr="00671005">
        <w:t>_____________________________________________________________________________</w:t>
      </w:r>
    </w:p>
    <w:p w:rsidR="00671005" w:rsidRPr="000A22D1" w:rsidRDefault="00671005" w:rsidP="000A22D1">
      <w:pPr>
        <w:widowControl w:val="0"/>
        <w:autoSpaceDE w:val="0"/>
        <w:autoSpaceDN w:val="0"/>
        <w:adjustRightInd w:val="0"/>
        <w:jc w:val="center"/>
        <w:rPr>
          <w:vertAlign w:val="superscript"/>
        </w:rPr>
      </w:pPr>
      <w:r w:rsidRPr="000A22D1">
        <w:rPr>
          <w:vertAlign w:val="superscript"/>
        </w:rPr>
        <w:t>(описание этапа строительства, реконструкции в случае выдачи разрешения на этап)</w:t>
      </w:r>
    </w:p>
    <w:p w:rsidR="00671005" w:rsidRPr="00671005" w:rsidRDefault="00671005" w:rsidP="000A22D1">
      <w:pPr>
        <w:widowControl w:val="0"/>
        <w:autoSpaceDE w:val="0"/>
        <w:autoSpaceDN w:val="0"/>
        <w:adjustRightInd w:val="0"/>
        <w:jc w:val="both"/>
      </w:pPr>
      <w:r w:rsidRPr="00671005">
        <w:t xml:space="preserve">расположенного по адресу </w:t>
      </w:r>
    </w:p>
    <w:p w:rsidR="00671005" w:rsidRPr="00671005" w:rsidRDefault="00671005" w:rsidP="000A22D1">
      <w:pPr>
        <w:widowControl w:val="0"/>
        <w:autoSpaceDE w:val="0"/>
        <w:autoSpaceDN w:val="0"/>
        <w:adjustRightInd w:val="0"/>
        <w:jc w:val="both"/>
      </w:pPr>
      <w:r w:rsidRPr="00671005">
        <w:t>_____________________________________________________________________________</w:t>
      </w:r>
    </w:p>
    <w:p w:rsidR="00671005" w:rsidRPr="000A22D1" w:rsidRDefault="00671005" w:rsidP="000A22D1">
      <w:pPr>
        <w:widowControl w:val="0"/>
        <w:autoSpaceDE w:val="0"/>
        <w:autoSpaceDN w:val="0"/>
        <w:adjustRightInd w:val="0"/>
        <w:jc w:val="center"/>
        <w:rPr>
          <w:vertAlign w:val="superscript"/>
        </w:rPr>
      </w:pPr>
      <w:r w:rsidRPr="000A22D1">
        <w:rPr>
          <w:vertAlign w:val="superscript"/>
        </w:rPr>
        <w:t>(наименование улицы, номер здания или строительный адрес, при отсутствии адреса - местоположение)</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Право на пользование землей закреплено __________________________________________</w:t>
      </w:r>
    </w:p>
    <w:p w:rsidR="00671005" w:rsidRPr="000A22D1" w:rsidRDefault="00671005" w:rsidP="000A22D1">
      <w:pPr>
        <w:widowControl w:val="0"/>
        <w:autoSpaceDE w:val="0"/>
        <w:autoSpaceDN w:val="0"/>
        <w:adjustRightInd w:val="0"/>
        <w:jc w:val="right"/>
        <w:rPr>
          <w:vertAlign w:val="superscript"/>
        </w:rPr>
      </w:pPr>
      <w:r w:rsidRPr="000A22D1">
        <w:rPr>
          <w:vertAlign w:val="superscript"/>
        </w:rPr>
        <w:lastRenderedPageBreak/>
        <w:t>(наименование правоустанавливающего документа на право</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____________________________от «_____»  ______________ № ____________</w:t>
      </w:r>
    </w:p>
    <w:p w:rsidR="00671005" w:rsidRPr="000A22D1" w:rsidRDefault="00671005" w:rsidP="000A22D1">
      <w:pPr>
        <w:widowControl w:val="0"/>
        <w:autoSpaceDE w:val="0"/>
        <w:autoSpaceDN w:val="0"/>
        <w:adjustRightInd w:val="0"/>
        <w:jc w:val="center"/>
        <w:rPr>
          <w:vertAlign w:val="superscript"/>
        </w:rPr>
      </w:pPr>
      <w:r w:rsidRPr="000A22D1">
        <w:rPr>
          <w:vertAlign w:val="superscript"/>
        </w:rPr>
        <w:t>собственности, владения, аренды, пользования)</w:t>
      </w:r>
    </w:p>
    <w:p w:rsidR="00671005" w:rsidRPr="00671005" w:rsidRDefault="00671005" w:rsidP="000A22D1">
      <w:pPr>
        <w:widowControl w:val="0"/>
        <w:autoSpaceDE w:val="0"/>
        <w:autoSpaceDN w:val="0"/>
        <w:adjustRightInd w:val="0"/>
        <w:jc w:val="both"/>
      </w:pPr>
      <w:r w:rsidRPr="00671005">
        <w:t>_____________________________________________________________________________</w:t>
      </w:r>
    </w:p>
    <w:p w:rsidR="00671005" w:rsidRPr="00046D3D" w:rsidRDefault="00671005" w:rsidP="00046D3D">
      <w:pPr>
        <w:widowControl w:val="0"/>
        <w:autoSpaceDE w:val="0"/>
        <w:autoSpaceDN w:val="0"/>
        <w:adjustRightInd w:val="0"/>
        <w:jc w:val="center"/>
        <w:rPr>
          <w:vertAlign w:val="superscript"/>
        </w:rPr>
      </w:pPr>
      <w:r w:rsidRPr="00046D3D">
        <w:rPr>
          <w:vertAlign w:val="superscript"/>
        </w:rPr>
        <w:t>(срок действия правоустанавливающего документа)</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_____________________________________________________________________________</w:t>
      </w:r>
    </w:p>
    <w:p w:rsidR="00671005" w:rsidRPr="00046D3D" w:rsidRDefault="00671005" w:rsidP="00046D3D">
      <w:pPr>
        <w:widowControl w:val="0"/>
        <w:autoSpaceDE w:val="0"/>
        <w:autoSpaceDN w:val="0"/>
        <w:adjustRightInd w:val="0"/>
        <w:jc w:val="center"/>
        <w:rPr>
          <w:vertAlign w:val="superscript"/>
        </w:rPr>
      </w:pPr>
      <w:r w:rsidRPr="00046D3D">
        <w:rPr>
          <w:vertAlign w:val="superscript"/>
        </w:rPr>
        <w:t>(наименование уполномоченного органа, выдавшего правоустанавливающие документы на земельный участок)</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Кадастровый номер земельного участка:_________________________</w:t>
      </w:r>
      <w:r w:rsidR="002476AB">
        <w:t>_________________</w:t>
      </w:r>
    </w:p>
    <w:p w:rsidR="00671005" w:rsidRPr="00046D3D" w:rsidRDefault="00671005" w:rsidP="002476AB">
      <w:pPr>
        <w:widowControl w:val="0"/>
        <w:autoSpaceDE w:val="0"/>
        <w:autoSpaceDN w:val="0"/>
        <w:adjustRightInd w:val="0"/>
        <w:jc w:val="right"/>
        <w:rPr>
          <w:vertAlign w:val="superscript"/>
        </w:rPr>
      </w:pPr>
      <w:r w:rsidRPr="00046D3D">
        <w:rPr>
          <w:vertAlign w:val="superscript"/>
        </w:rPr>
        <w:t>(при наличии)</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Кадастровый номер  реконструируемого  объекта  капитального  строительства:</w:t>
      </w:r>
    </w:p>
    <w:p w:rsidR="00671005" w:rsidRPr="00671005" w:rsidRDefault="00671005" w:rsidP="000A22D1">
      <w:pPr>
        <w:widowControl w:val="0"/>
        <w:autoSpaceDE w:val="0"/>
        <w:autoSpaceDN w:val="0"/>
        <w:adjustRightInd w:val="0"/>
        <w:jc w:val="both"/>
      </w:pPr>
      <w:r w:rsidRPr="00671005">
        <w:t>_____________________________________________________________________________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Градостроительный план земельного участка от «_____»      __________________________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№____________________________________________________________________________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Подготовлен__________________________________________________________________</w:t>
      </w:r>
    </w:p>
    <w:p w:rsidR="00671005" w:rsidRPr="002476AB" w:rsidRDefault="00671005" w:rsidP="002476AB">
      <w:pPr>
        <w:widowControl w:val="0"/>
        <w:autoSpaceDE w:val="0"/>
        <w:autoSpaceDN w:val="0"/>
        <w:adjustRightInd w:val="0"/>
        <w:jc w:val="right"/>
        <w:rPr>
          <w:vertAlign w:val="superscript"/>
        </w:rPr>
      </w:pPr>
      <w:r w:rsidRPr="002476AB">
        <w:rPr>
          <w:vertAlign w:val="superscript"/>
        </w:rPr>
        <w:t>(Ф.И.О., должность уполномоченного лица, наименование органа, организации)</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Представлен _____________________________________________________________________________</w:t>
      </w:r>
    </w:p>
    <w:p w:rsidR="00671005" w:rsidRPr="002476AB" w:rsidRDefault="00671005" w:rsidP="002476AB">
      <w:pPr>
        <w:widowControl w:val="0"/>
        <w:autoSpaceDE w:val="0"/>
        <w:autoSpaceDN w:val="0"/>
        <w:adjustRightInd w:val="0"/>
        <w:jc w:val="center"/>
        <w:rPr>
          <w:vertAlign w:val="superscript"/>
        </w:rPr>
      </w:pPr>
      <w:r w:rsidRPr="002476AB">
        <w:rPr>
          <w:vertAlign w:val="superscript"/>
        </w:rPr>
        <w:t>(наименование уполномоченного органа местного самоуправления)</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_____________________________________________________________________________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В случае выдачи разрешения на строительство линейного объекта</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реквизиты проекта планировки территории________________________________________</w:t>
      </w:r>
    </w:p>
    <w:p w:rsidR="00671005" w:rsidRPr="002476AB" w:rsidRDefault="00671005" w:rsidP="002476AB">
      <w:pPr>
        <w:widowControl w:val="0"/>
        <w:autoSpaceDE w:val="0"/>
        <w:autoSpaceDN w:val="0"/>
        <w:adjustRightInd w:val="0"/>
        <w:jc w:val="right"/>
        <w:rPr>
          <w:vertAlign w:val="superscript"/>
        </w:rPr>
      </w:pPr>
      <w:r w:rsidRPr="002476AB">
        <w:rPr>
          <w:vertAlign w:val="superscript"/>
        </w:rPr>
        <w:t>(наименование проекта планировки)</w:t>
      </w:r>
    </w:p>
    <w:p w:rsidR="00671005" w:rsidRPr="00671005" w:rsidRDefault="00671005" w:rsidP="000A22D1">
      <w:pPr>
        <w:widowControl w:val="0"/>
        <w:autoSpaceDE w:val="0"/>
        <w:autoSpaceDN w:val="0"/>
        <w:adjustRightInd w:val="0"/>
        <w:jc w:val="both"/>
      </w:pPr>
      <w:r w:rsidRPr="00671005">
        <w:t>От «____»  _________________________  №_____________________________________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реквизиты проекта межевания территории:_______________________________________</w:t>
      </w:r>
    </w:p>
    <w:p w:rsidR="00671005" w:rsidRPr="002476AB" w:rsidRDefault="00671005" w:rsidP="002476AB">
      <w:pPr>
        <w:widowControl w:val="0"/>
        <w:autoSpaceDE w:val="0"/>
        <w:autoSpaceDN w:val="0"/>
        <w:adjustRightInd w:val="0"/>
        <w:jc w:val="right"/>
        <w:rPr>
          <w:vertAlign w:val="superscript"/>
        </w:rPr>
      </w:pPr>
      <w:r w:rsidRPr="002476AB">
        <w:rPr>
          <w:vertAlign w:val="superscript"/>
        </w:rPr>
        <w:t>(наименование проекта межевания)</w:t>
      </w:r>
    </w:p>
    <w:p w:rsidR="00671005" w:rsidRPr="00671005" w:rsidRDefault="00671005" w:rsidP="000A22D1">
      <w:pPr>
        <w:widowControl w:val="0"/>
        <w:autoSpaceDE w:val="0"/>
        <w:autoSpaceDN w:val="0"/>
        <w:adjustRightInd w:val="0"/>
        <w:jc w:val="both"/>
      </w:pPr>
      <w:r w:rsidRPr="00671005">
        <w:t>От «_____» _________________________ №____________________________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Разрешение на строительство    «_____»  __________________   №_____________________</w:t>
      </w:r>
    </w:p>
    <w:p w:rsidR="00671005" w:rsidRPr="00671005" w:rsidRDefault="00671005" w:rsidP="000A22D1">
      <w:pPr>
        <w:widowControl w:val="0"/>
        <w:autoSpaceDE w:val="0"/>
        <w:autoSpaceDN w:val="0"/>
        <w:adjustRightInd w:val="0"/>
        <w:jc w:val="both"/>
      </w:pPr>
      <w:r w:rsidRPr="00671005">
        <w:t>Выдано ______________________________________________________________________</w:t>
      </w:r>
    </w:p>
    <w:p w:rsidR="00671005" w:rsidRPr="002476AB" w:rsidRDefault="00671005" w:rsidP="002476AB">
      <w:pPr>
        <w:widowControl w:val="0"/>
        <w:autoSpaceDE w:val="0"/>
        <w:autoSpaceDN w:val="0"/>
        <w:adjustRightInd w:val="0"/>
        <w:jc w:val="center"/>
        <w:rPr>
          <w:vertAlign w:val="superscript"/>
        </w:rPr>
      </w:pPr>
      <w:r w:rsidRPr="002476AB">
        <w:rPr>
          <w:vertAlign w:val="superscript"/>
        </w:rPr>
        <w:t>(наименование уполномоченного органа, его выдавшего)</w:t>
      </w:r>
    </w:p>
    <w:p w:rsidR="00671005" w:rsidRPr="00671005" w:rsidRDefault="00671005" w:rsidP="000A22D1">
      <w:pPr>
        <w:widowControl w:val="0"/>
        <w:autoSpaceDE w:val="0"/>
        <w:autoSpaceDN w:val="0"/>
        <w:adjustRightInd w:val="0"/>
        <w:jc w:val="both"/>
      </w:pPr>
      <w:r w:rsidRPr="00671005">
        <w:t>Заключение органа государственного надзора от «_____» _______________ № 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Выдано_______________________________________________________________________</w:t>
      </w:r>
    </w:p>
    <w:p w:rsidR="00671005" w:rsidRPr="002476AB" w:rsidRDefault="00671005" w:rsidP="002476AB">
      <w:pPr>
        <w:widowControl w:val="0"/>
        <w:autoSpaceDE w:val="0"/>
        <w:autoSpaceDN w:val="0"/>
        <w:adjustRightInd w:val="0"/>
        <w:jc w:val="center"/>
        <w:rPr>
          <w:vertAlign w:val="superscript"/>
        </w:rPr>
      </w:pPr>
      <w:r w:rsidRPr="002476AB">
        <w:rPr>
          <w:vertAlign w:val="superscript"/>
        </w:rPr>
        <w:t>(наименование органа, уполномоченного осуществлять строительный надзор)</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 xml:space="preserve">Утверждено ______________________________    «____»    _________________       № </w:t>
      </w:r>
      <w:r w:rsidR="002476AB">
        <w:t>____</w:t>
      </w:r>
    </w:p>
    <w:p w:rsidR="00671005" w:rsidRPr="002476AB" w:rsidRDefault="00671005" w:rsidP="002476AB">
      <w:pPr>
        <w:widowControl w:val="0"/>
        <w:autoSpaceDE w:val="0"/>
        <w:autoSpaceDN w:val="0"/>
        <w:adjustRightInd w:val="0"/>
        <w:jc w:val="center"/>
        <w:rPr>
          <w:vertAlign w:val="superscript"/>
        </w:rPr>
      </w:pPr>
      <w:r w:rsidRPr="002476AB">
        <w:rPr>
          <w:vertAlign w:val="superscript"/>
        </w:rPr>
        <w:t>(наименование документа об утверждении)</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lastRenderedPageBreak/>
        <w:t>Общие показатели проекту / фактически (согласно паспорту БТИ вводимого в эксплуатацию объекта):</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tabs>
          <w:tab w:val="left" w:pos="5670"/>
        </w:tabs>
        <w:autoSpaceDE w:val="0"/>
        <w:autoSpaceDN w:val="0"/>
        <w:adjustRightInd w:val="0"/>
        <w:jc w:val="both"/>
      </w:pPr>
      <w:r w:rsidRPr="00671005">
        <w:t>Строительный объем, всего (м3) - ___________________ /_____________;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Общая площадь (м2) -      ________  /____________,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 xml:space="preserve"> в  том  числе:  надземной  части (м3)  -       ___________________/ _____________; </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Количество этажей - _________________  /___________ 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Площадь нежилых помещений (м2) - _________________ /________________;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 xml:space="preserve"> Площадь встроено-пристроенных помещений (при наличии) (м2) -___________/________;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Стоимость строительства (тыс. рублей)  _______________________________________,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tabs>
          <w:tab w:val="left" w:pos="5812"/>
        </w:tabs>
        <w:autoSpaceDE w:val="0"/>
        <w:autoSpaceDN w:val="0"/>
        <w:adjustRightInd w:val="0"/>
        <w:jc w:val="both"/>
      </w:pPr>
      <w:r w:rsidRPr="00671005">
        <w:t>в том числе: строительно-монтажных работ  ______________________________________.</w:t>
      </w:r>
    </w:p>
    <w:p w:rsidR="00671005" w:rsidRPr="00671005" w:rsidRDefault="00671005" w:rsidP="000A22D1">
      <w:pPr>
        <w:widowControl w:val="0"/>
        <w:autoSpaceDE w:val="0"/>
        <w:autoSpaceDN w:val="0"/>
        <w:adjustRightInd w:val="0"/>
        <w:jc w:val="both"/>
      </w:pPr>
    </w:p>
    <w:p w:rsidR="00671005" w:rsidRPr="00671005" w:rsidRDefault="00671005" w:rsidP="000A22D1">
      <w:pPr>
        <w:widowControl w:val="0"/>
        <w:autoSpaceDE w:val="0"/>
        <w:autoSpaceDN w:val="0"/>
        <w:adjustRightInd w:val="0"/>
        <w:jc w:val="both"/>
      </w:pPr>
      <w:r w:rsidRPr="00671005">
        <w:t>Иные технические показатели:</w:t>
      </w:r>
    </w:p>
    <w:tbl>
      <w:tblPr>
        <w:tblpPr w:leftFromText="180" w:rightFromText="180" w:vertAnchor="text" w:horzAnchor="margin" w:tblpY="194"/>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14"/>
        <w:gridCol w:w="21"/>
        <w:gridCol w:w="1680"/>
        <w:gridCol w:w="2268"/>
        <w:gridCol w:w="42"/>
        <w:gridCol w:w="2226"/>
      </w:tblGrid>
      <w:tr w:rsidR="00F1653B" w:rsidRPr="00671005" w:rsidTr="00F1653B">
        <w:trPr>
          <w:trHeight w:val="510"/>
        </w:trPr>
        <w:tc>
          <w:tcPr>
            <w:tcW w:w="3735" w:type="dxa"/>
            <w:gridSpan w:val="2"/>
            <w:vAlign w:val="center"/>
          </w:tcPr>
          <w:p w:rsidR="00F1653B" w:rsidRPr="00671005" w:rsidRDefault="00F1653B" w:rsidP="00F1653B">
            <w:pPr>
              <w:widowControl w:val="0"/>
              <w:autoSpaceDE w:val="0"/>
              <w:autoSpaceDN w:val="0"/>
              <w:adjustRightInd w:val="0"/>
              <w:jc w:val="both"/>
            </w:pPr>
            <w:r w:rsidRPr="00671005">
              <w:t>Наименование показателя</w:t>
            </w:r>
          </w:p>
        </w:tc>
        <w:tc>
          <w:tcPr>
            <w:tcW w:w="1680" w:type="dxa"/>
            <w:vAlign w:val="center"/>
          </w:tcPr>
          <w:p w:rsidR="00F1653B" w:rsidRPr="00671005" w:rsidRDefault="00F1653B" w:rsidP="00F1653B">
            <w:pPr>
              <w:widowControl w:val="0"/>
              <w:autoSpaceDE w:val="0"/>
              <w:autoSpaceDN w:val="0"/>
              <w:adjustRightInd w:val="0"/>
              <w:jc w:val="both"/>
            </w:pPr>
            <w:r w:rsidRPr="00671005">
              <w:t>Единица измерения</w:t>
            </w:r>
          </w:p>
        </w:tc>
        <w:tc>
          <w:tcPr>
            <w:tcW w:w="2310" w:type="dxa"/>
            <w:gridSpan w:val="2"/>
            <w:vAlign w:val="center"/>
          </w:tcPr>
          <w:p w:rsidR="00F1653B" w:rsidRPr="00671005" w:rsidRDefault="00F1653B" w:rsidP="00F1653B">
            <w:pPr>
              <w:widowControl w:val="0"/>
              <w:autoSpaceDE w:val="0"/>
              <w:autoSpaceDN w:val="0"/>
              <w:adjustRightInd w:val="0"/>
              <w:jc w:val="both"/>
            </w:pPr>
            <w:r w:rsidRPr="00671005">
              <w:t>По проекту</w:t>
            </w:r>
          </w:p>
        </w:tc>
        <w:tc>
          <w:tcPr>
            <w:tcW w:w="2226" w:type="dxa"/>
            <w:vAlign w:val="center"/>
          </w:tcPr>
          <w:p w:rsidR="00F1653B" w:rsidRPr="00671005" w:rsidRDefault="00F1653B" w:rsidP="00F1653B">
            <w:pPr>
              <w:widowControl w:val="0"/>
              <w:autoSpaceDE w:val="0"/>
              <w:autoSpaceDN w:val="0"/>
              <w:adjustRightInd w:val="0"/>
              <w:jc w:val="both"/>
            </w:pPr>
            <w:r w:rsidRPr="00671005">
              <w:t>Фактически</w:t>
            </w:r>
          </w:p>
        </w:tc>
      </w:tr>
      <w:tr w:rsidR="00F1653B" w:rsidRPr="00671005" w:rsidTr="00F1653B">
        <w:trPr>
          <w:trHeight w:val="510"/>
        </w:trPr>
        <w:tc>
          <w:tcPr>
            <w:tcW w:w="9951" w:type="dxa"/>
            <w:gridSpan w:val="6"/>
            <w:vAlign w:val="center"/>
          </w:tcPr>
          <w:p w:rsidR="00F1653B" w:rsidRPr="00671005" w:rsidRDefault="00F1653B" w:rsidP="00F1653B">
            <w:pPr>
              <w:widowControl w:val="0"/>
              <w:autoSpaceDE w:val="0"/>
              <w:autoSpaceDN w:val="0"/>
              <w:adjustRightInd w:val="0"/>
              <w:jc w:val="both"/>
            </w:pPr>
            <w:r w:rsidRPr="00671005">
              <w:t>2. Объекты непроизводственного назначения</w:t>
            </w:r>
          </w:p>
        </w:tc>
      </w:tr>
      <w:tr w:rsidR="00F1653B" w:rsidRPr="00671005" w:rsidTr="00F1653B">
        <w:trPr>
          <w:trHeight w:val="800"/>
        </w:trPr>
        <w:tc>
          <w:tcPr>
            <w:tcW w:w="9951" w:type="dxa"/>
            <w:gridSpan w:val="6"/>
            <w:vAlign w:val="center"/>
          </w:tcPr>
          <w:p w:rsidR="00F1653B" w:rsidRPr="00671005" w:rsidRDefault="00F1653B" w:rsidP="00F1653B">
            <w:pPr>
              <w:widowControl w:val="0"/>
              <w:autoSpaceDE w:val="0"/>
              <w:autoSpaceDN w:val="0"/>
              <w:adjustRightInd w:val="0"/>
              <w:jc w:val="both"/>
            </w:pPr>
            <w:r w:rsidRPr="00671005">
              <w:t>2.1.Нежилыеобъекты</w:t>
            </w:r>
            <w:r w:rsidRPr="00671005">
              <w:br/>
              <w:t>(объекты здравоохранения, образования, культуры, отдыха, спорта и т.д.)</w:t>
            </w: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Количество мест</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Количество помещений</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Вместимость</w:t>
            </w:r>
          </w:p>
          <w:p w:rsidR="00F1653B" w:rsidRPr="00671005" w:rsidRDefault="00F1653B" w:rsidP="00F1653B">
            <w:pPr>
              <w:widowControl w:val="0"/>
              <w:autoSpaceDE w:val="0"/>
              <w:autoSpaceDN w:val="0"/>
              <w:adjustRightInd w:val="0"/>
              <w:jc w:val="both"/>
            </w:pPr>
          </w:p>
        </w:tc>
        <w:tc>
          <w:tcPr>
            <w:tcW w:w="1701" w:type="dxa"/>
            <w:gridSpan w:val="2"/>
            <w:tcBorders>
              <w:bottom w:val="nil"/>
            </w:tcBorders>
          </w:tcPr>
          <w:p w:rsidR="00F1653B" w:rsidRPr="00671005" w:rsidRDefault="00F1653B" w:rsidP="00F1653B">
            <w:pPr>
              <w:widowControl w:val="0"/>
              <w:autoSpaceDE w:val="0"/>
              <w:autoSpaceDN w:val="0"/>
              <w:adjustRightInd w:val="0"/>
              <w:jc w:val="both"/>
            </w:pPr>
          </w:p>
        </w:tc>
        <w:tc>
          <w:tcPr>
            <w:tcW w:w="2268" w:type="dxa"/>
            <w:tcBorders>
              <w:bottom w:val="nil"/>
            </w:tcBorders>
          </w:tcPr>
          <w:p w:rsidR="00F1653B" w:rsidRPr="00671005" w:rsidRDefault="00F1653B" w:rsidP="00F1653B">
            <w:pPr>
              <w:widowControl w:val="0"/>
              <w:autoSpaceDE w:val="0"/>
              <w:autoSpaceDN w:val="0"/>
              <w:adjustRightInd w:val="0"/>
              <w:jc w:val="both"/>
            </w:pPr>
          </w:p>
        </w:tc>
        <w:tc>
          <w:tcPr>
            <w:tcW w:w="2268" w:type="dxa"/>
            <w:gridSpan w:val="2"/>
            <w:tcBorders>
              <w:bottom w:val="nil"/>
            </w:tcBorders>
          </w:tcPr>
          <w:p w:rsidR="00F1653B" w:rsidRPr="00671005" w:rsidRDefault="00F1653B" w:rsidP="00F1653B">
            <w:pPr>
              <w:widowControl w:val="0"/>
              <w:autoSpaceDE w:val="0"/>
              <w:autoSpaceDN w:val="0"/>
              <w:adjustRightInd w:val="0"/>
              <w:jc w:val="both"/>
            </w:pPr>
          </w:p>
        </w:tc>
      </w:tr>
      <w:tr w:rsidR="00F1653B" w:rsidRPr="00671005" w:rsidTr="00F1653B">
        <w:tc>
          <w:tcPr>
            <w:tcW w:w="3714" w:type="dxa"/>
          </w:tcPr>
          <w:p w:rsidR="00F1653B" w:rsidRPr="00671005" w:rsidRDefault="00F1653B" w:rsidP="00F1653B">
            <w:pPr>
              <w:widowControl w:val="0"/>
              <w:autoSpaceDE w:val="0"/>
              <w:autoSpaceDN w:val="0"/>
              <w:adjustRightInd w:val="0"/>
              <w:jc w:val="both"/>
            </w:pPr>
            <w:r w:rsidRPr="00671005">
              <w:t>Количество этажей</w:t>
            </w:r>
          </w:p>
        </w:tc>
        <w:tc>
          <w:tcPr>
            <w:tcW w:w="1701" w:type="dxa"/>
            <w:gridSpan w:val="2"/>
            <w:tcBorders>
              <w:bottom w:val="nil"/>
            </w:tcBorders>
          </w:tcPr>
          <w:p w:rsidR="00F1653B" w:rsidRPr="00671005" w:rsidRDefault="00F1653B" w:rsidP="00F1653B">
            <w:pPr>
              <w:widowControl w:val="0"/>
              <w:autoSpaceDE w:val="0"/>
              <w:autoSpaceDN w:val="0"/>
              <w:adjustRightInd w:val="0"/>
              <w:jc w:val="both"/>
            </w:pPr>
          </w:p>
        </w:tc>
        <w:tc>
          <w:tcPr>
            <w:tcW w:w="2268" w:type="dxa"/>
            <w:tcBorders>
              <w:bottom w:val="nil"/>
            </w:tcBorders>
          </w:tcPr>
          <w:p w:rsidR="00F1653B" w:rsidRPr="00671005" w:rsidRDefault="00F1653B" w:rsidP="00F1653B">
            <w:pPr>
              <w:widowControl w:val="0"/>
              <w:autoSpaceDE w:val="0"/>
              <w:autoSpaceDN w:val="0"/>
              <w:adjustRightInd w:val="0"/>
              <w:jc w:val="both"/>
            </w:pPr>
          </w:p>
        </w:tc>
        <w:tc>
          <w:tcPr>
            <w:tcW w:w="2268" w:type="dxa"/>
            <w:gridSpan w:val="2"/>
            <w:tcBorders>
              <w:bottom w:val="nil"/>
            </w:tcBorders>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3714" w:type="dxa"/>
          </w:tcPr>
          <w:p w:rsidR="00F1653B" w:rsidRPr="00671005" w:rsidRDefault="00F1653B" w:rsidP="00F1653B">
            <w:pPr>
              <w:widowControl w:val="0"/>
              <w:autoSpaceDE w:val="0"/>
              <w:autoSpaceDN w:val="0"/>
              <w:adjustRightInd w:val="0"/>
              <w:jc w:val="both"/>
            </w:pPr>
            <w:r w:rsidRPr="00671005">
              <w:t>в том числе подземных</w:t>
            </w:r>
          </w:p>
        </w:tc>
        <w:tc>
          <w:tcPr>
            <w:tcW w:w="1701" w:type="dxa"/>
            <w:gridSpan w:val="2"/>
            <w:tcBorders>
              <w:top w:val="nil"/>
            </w:tcBorders>
          </w:tcPr>
          <w:p w:rsidR="00F1653B" w:rsidRPr="00671005" w:rsidRDefault="00F1653B" w:rsidP="00F1653B">
            <w:pPr>
              <w:widowControl w:val="0"/>
              <w:autoSpaceDE w:val="0"/>
              <w:autoSpaceDN w:val="0"/>
              <w:adjustRightInd w:val="0"/>
              <w:jc w:val="both"/>
            </w:pPr>
          </w:p>
        </w:tc>
        <w:tc>
          <w:tcPr>
            <w:tcW w:w="2268" w:type="dxa"/>
            <w:tcBorders>
              <w:top w:val="nil"/>
            </w:tcBorders>
          </w:tcPr>
          <w:p w:rsidR="00F1653B" w:rsidRPr="00671005" w:rsidRDefault="00F1653B" w:rsidP="00F1653B">
            <w:pPr>
              <w:widowControl w:val="0"/>
              <w:autoSpaceDE w:val="0"/>
              <w:autoSpaceDN w:val="0"/>
              <w:adjustRightInd w:val="0"/>
              <w:jc w:val="both"/>
            </w:pPr>
          </w:p>
        </w:tc>
        <w:tc>
          <w:tcPr>
            <w:tcW w:w="2268" w:type="dxa"/>
            <w:gridSpan w:val="2"/>
            <w:tcBorders>
              <w:top w:val="nil"/>
            </w:tcBorders>
          </w:tcPr>
          <w:p w:rsidR="00F1653B" w:rsidRPr="00671005" w:rsidRDefault="00F1653B" w:rsidP="00F1653B">
            <w:pPr>
              <w:widowControl w:val="0"/>
              <w:autoSpaceDE w:val="0"/>
              <w:autoSpaceDN w:val="0"/>
              <w:adjustRightInd w:val="0"/>
              <w:jc w:val="both"/>
            </w:pPr>
          </w:p>
        </w:tc>
      </w:tr>
      <w:tr w:rsidR="00F1653B" w:rsidRPr="00671005" w:rsidTr="00F1653B">
        <w:trPr>
          <w:cantSplit/>
          <w:trHeight w:val="800"/>
        </w:trPr>
        <w:tc>
          <w:tcPr>
            <w:tcW w:w="3714" w:type="dxa"/>
          </w:tcPr>
          <w:p w:rsidR="00F1653B" w:rsidRPr="00671005" w:rsidRDefault="00F1653B" w:rsidP="00F1653B">
            <w:pPr>
              <w:widowControl w:val="0"/>
              <w:autoSpaceDE w:val="0"/>
              <w:autoSpaceDN w:val="0"/>
              <w:adjustRightInd w:val="0"/>
              <w:jc w:val="both"/>
            </w:pPr>
            <w:r w:rsidRPr="00671005">
              <w:t>Сети и системы инженерно-технического обеспечения</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3714" w:type="dxa"/>
          </w:tcPr>
          <w:p w:rsidR="00F1653B" w:rsidRPr="00671005" w:rsidRDefault="00F1653B" w:rsidP="00F1653B">
            <w:pPr>
              <w:widowControl w:val="0"/>
              <w:autoSpaceDE w:val="0"/>
              <w:autoSpaceDN w:val="0"/>
              <w:adjustRightInd w:val="0"/>
              <w:jc w:val="both"/>
            </w:pPr>
            <w:r w:rsidRPr="00671005">
              <w:t>Лифты</w:t>
            </w:r>
          </w:p>
        </w:tc>
        <w:tc>
          <w:tcPr>
            <w:tcW w:w="1701" w:type="dxa"/>
            <w:gridSpan w:val="2"/>
          </w:tcPr>
          <w:p w:rsidR="00F1653B" w:rsidRPr="00671005" w:rsidRDefault="00F1653B" w:rsidP="00F1653B">
            <w:pPr>
              <w:widowControl w:val="0"/>
              <w:autoSpaceDE w:val="0"/>
              <w:autoSpaceDN w:val="0"/>
              <w:adjustRightInd w:val="0"/>
              <w:jc w:val="both"/>
            </w:pPr>
            <w:r w:rsidRPr="00671005">
              <w:t>шт.</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3714" w:type="dxa"/>
          </w:tcPr>
          <w:p w:rsidR="00F1653B" w:rsidRPr="00671005" w:rsidRDefault="00F1653B" w:rsidP="00F1653B">
            <w:pPr>
              <w:widowControl w:val="0"/>
              <w:autoSpaceDE w:val="0"/>
              <w:autoSpaceDN w:val="0"/>
              <w:adjustRightInd w:val="0"/>
              <w:jc w:val="both"/>
            </w:pPr>
            <w:r w:rsidRPr="00671005">
              <w:t>Эскалаторы</w:t>
            </w:r>
          </w:p>
        </w:tc>
        <w:tc>
          <w:tcPr>
            <w:tcW w:w="1701" w:type="dxa"/>
            <w:gridSpan w:val="2"/>
          </w:tcPr>
          <w:p w:rsidR="00F1653B" w:rsidRPr="00671005" w:rsidRDefault="00F1653B" w:rsidP="00F1653B">
            <w:pPr>
              <w:widowControl w:val="0"/>
              <w:autoSpaceDE w:val="0"/>
              <w:autoSpaceDN w:val="0"/>
              <w:adjustRightInd w:val="0"/>
              <w:jc w:val="both"/>
            </w:pPr>
            <w:r w:rsidRPr="00671005">
              <w:t>шт.</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3714" w:type="dxa"/>
          </w:tcPr>
          <w:p w:rsidR="00F1653B" w:rsidRPr="00671005" w:rsidRDefault="00F1653B" w:rsidP="00F1653B">
            <w:pPr>
              <w:widowControl w:val="0"/>
              <w:autoSpaceDE w:val="0"/>
              <w:autoSpaceDN w:val="0"/>
              <w:adjustRightInd w:val="0"/>
              <w:jc w:val="both"/>
            </w:pPr>
            <w:r w:rsidRPr="00671005">
              <w:t>Инвалидные подъемники</w:t>
            </w:r>
          </w:p>
        </w:tc>
        <w:tc>
          <w:tcPr>
            <w:tcW w:w="1701" w:type="dxa"/>
            <w:gridSpan w:val="2"/>
          </w:tcPr>
          <w:p w:rsidR="00F1653B" w:rsidRPr="00671005" w:rsidRDefault="00F1653B" w:rsidP="00F1653B">
            <w:pPr>
              <w:widowControl w:val="0"/>
              <w:autoSpaceDE w:val="0"/>
              <w:autoSpaceDN w:val="0"/>
              <w:adjustRightInd w:val="0"/>
              <w:jc w:val="both"/>
            </w:pPr>
            <w:r w:rsidRPr="00671005">
              <w:t>шт.</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3714" w:type="dxa"/>
          </w:tcPr>
          <w:p w:rsidR="00F1653B" w:rsidRPr="00671005" w:rsidRDefault="00F1653B" w:rsidP="00F1653B">
            <w:pPr>
              <w:widowControl w:val="0"/>
              <w:autoSpaceDE w:val="0"/>
              <w:autoSpaceDN w:val="0"/>
              <w:adjustRightInd w:val="0"/>
              <w:jc w:val="both"/>
            </w:pPr>
            <w:r w:rsidRPr="00671005">
              <w:t>Инвалидные подъемники</w:t>
            </w:r>
          </w:p>
        </w:tc>
        <w:tc>
          <w:tcPr>
            <w:tcW w:w="1701" w:type="dxa"/>
            <w:gridSpan w:val="2"/>
          </w:tcPr>
          <w:p w:rsidR="00F1653B" w:rsidRPr="00671005" w:rsidRDefault="00F1653B" w:rsidP="00F1653B">
            <w:pPr>
              <w:widowControl w:val="0"/>
              <w:autoSpaceDE w:val="0"/>
              <w:autoSpaceDN w:val="0"/>
              <w:adjustRightInd w:val="0"/>
              <w:jc w:val="both"/>
            </w:pPr>
            <w:r w:rsidRPr="00671005">
              <w:t>шт.</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3714" w:type="dxa"/>
          </w:tcPr>
          <w:p w:rsidR="00F1653B" w:rsidRPr="00671005" w:rsidRDefault="00F1653B" w:rsidP="00F1653B">
            <w:pPr>
              <w:widowControl w:val="0"/>
              <w:autoSpaceDE w:val="0"/>
              <w:autoSpaceDN w:val="0"/>
              <w:adjustRightInd w:val="0"/>
              <w:jc w:val="both"/>
            </w:pPr>
            <w:r w:rsidRPr="00671005">
              <w:t>Материалы фундаментов</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3714" w:type="dxa"/>
          </w:tcPr>
          <w:p w:rsidR="00F1653B" w:rsidRPr="00671005" w:rsidRDefault="00F1653B" w:rsidP="00F1653B">
            <w:pPr>
              <w:widowControl w:val="0"/>
              <w:autoSpaceDE w:val="0"/>
              <w:autoSpaceDN w:val="0"/>
              <w:adjustRightInd w:val="0"/>
              <w:jc w:val="both"/>
            </w:pPr>
            <w:r w:rsidRPr="00671005">
              <w:t>Материалы стен</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3714" w:type="dxa"/>
          </w:tcPr>
          <w:p w:rsidR="00F1653B" w:rsidRPr="00671005" w:rsidRDefault="00F1653B" w:rsidP="00F1653B">
            <w:pPr>
              <w:widowControl w:val="0"/>
              <w:autoSpaceDE w:val="0"/>
              <w:autoSpaceDN w:val="0"/>
              <w:adjustRightInd w:val="0"/>
              <w:jc w:val="both"/>
            </w:pPr>
            <w:r w:rsidRPr="00671005">
              <w:lastRenderedPageBreak/>
              <w:t>Материалы перекрытий</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3714" w:type="dxa"/>
          </w:tcPr>
          <w:p w:rsidR="00F1653B" w:rsidRPr="00671005" w:rsidRDefault="00F1653B" w:rsidP="00F1653B">
            <w:pPr>
              <w:widowControl w:val="0"/>
              <w:autoSpaceDE w:val="0"/>
              <w:autoSpaceDN w:val="0"/>
              <w:adjustRightInd w:val="0"/>
              <w:jc w:val="both"/>
            </w:pPr>
            <w:r w:rsidRPr="00671005">
              <w:t>Материалы кровли</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3714" w:type="dxa"/>
          </w:tcPr>
          <w:p w:rsidR="00F1653B" w:rsidRPr="00671005" w:rsidRDefault="00F1653B" w:rsidP="00F1653B">
            <w:pPr>
              <w:widowControl w:val="0"/>
              <w:autoSpaceDE w:val="0"/>
              <w:autoSpaceDN w:val="0"/>
              <w:adjustRightInd w:val="0"/>
              <w:jc w:val="both"/>
            </w:pPr>
            <w:r w:rsidRPr="00671005">
              <w:t>Иные показатели</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cantSplit/>
          <w:trHeight w:val="510"/>
        </w:trPr>
        <w:tc>
          <w:tcPr>
            <w:tcW w:w="9951" w:type="dxa"/>
            <w:gridSpan w:val="6"/>
            <w:vAlign w:val="center"/>
          </w:tcPr>
          <w:p w:rsidR="00F1653B" w:rsidRPr="00671005" w:rsidRDefault="00F1653B" w:rsidP="00F1653B">
            <w:pPr>
              <w:widowControl w:val="0"/>
              <w:autoSpaceDE w:val="0"/>
              <w:autoSpaceDN w:val="0"/>
              <w:adjustRightInd w:val="0"/>
              <w:jc w:val="both"/>
            </w:pPr>
            <w:r w:rsidRPr="00671005">
              <w:t>2.2. Объекты жилищного фонда</w:t>
            </w:r>
          </w:p>
        </w:tc>
      </w:tr>
      <w:tr w:rsidR="00F1653B" w:rsidRPr="00671005" w:rsidTr="00F1653B">
        <w:tc>
          <w:tcPr>
            <w:tcW w:w="3714" w:type="dxa"/>
          </w:tcPr>
          <w:p w:rsidR="00F1653B" w:rsidRPr="00671005" w:rsidRDefault="00F1653B" w:rsidP="00F1653B">
            <w:pPr>
              <w:widowControl w:val="0"/>
              <w:autoSpaceDE w:val="0"/>
              <w:autoSpaceDN w:val="0"/>
              <w:adjustRightInd w:val="0"/>
              <w:jc w:val="both"/>
            </w:pPr>
            <w:r w:rsidRPr="00671005">
              <w:t>Общая площадь жилых помещений (за исключением балконов, лоджий, веранд и террас)</w:t>
            </w:r>
          </w:p>
        </w:tc>
        <w:tc>
          <w:tcPr>
            <w:tcW w:w="1701" w:type="dxa"/>
            <w:gridSpan w:val="2"/>
          </w:tcPr>
          <w:p w:rsidR="00F1653B" w:rsidRPr="00671005" w:rsidRDefault="00F1653B" w:rsidP="00F1653B">
            <w:pPr>
              <w:widowControl w:val="0"/>
              <w:autoSpaceDE w:val="0"/>
              <w:autoSpaceDN w:val="0"/>
              <w:adjustRightInd w:val="0"/>
              <w:jc w:val="both"/>
            </w:pPr>
            <w:r w:rsidRPr="00671005">
              <w:t>кв. м</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c>
          <w:tcPr>
            <w:tcW w:w="3714" w:type="dxa"/>
          </w:tcPr>
          <w:p w:rsidR="00F1653B" w:rsidRPr="00671005" w:rsidRDefault="00F1653B" w:rsidP="00F1653B">
            <w:pPr>
              <w:widowControl w:val="0"/>
              <w:autoSpaceDE w:val="0"/>
              <w:autoSpaceDN w:val="0"/>
              <w:adjustRightInd w:val="0"/>
              <w:jc w:val="both"/>
            </w:pPr>
            <w:r w:rsidRPr="00671005">
              <w:t>Общая площадь нежилых помещений, в том числе площадь общего имущества в многоквартирном доме</w:t>
            </w:r>
          </w:p>
        </w:tc>
        <w:tc>
          <w:tcPr>
            <w:tcW w:w="1701" w:type="dxa"/>
            <w:gridSpan w:val="2"/>
          </w:tcPr>
          <w:p w:rsidR="00F1653B" w:rsidRPr="00671005" w:rsidRDefault="00F1653B" w:rsidP="00F1653B">
            <w:pPr>
              <w:widowControl w:val="0"/>
              <w:autoSpaceDE w:val="0"/>
              <w:autoSpaceDN w:val="0"/>
              <w:adjustRightInd w:val="0"/>
              <w:jc w:val="both"/>
            </w:pPr>
            <w:r w:rsidRPr="00671005">
              <w:t>кв. м</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Количество этажей</w:t>
            </w:r>
          </w:p>
        </w:tc>
        <w:tc>
          <w:tcPr>
            <w:tcW w:w="1701" w:type="dxa"/>
            <w:gridSpan w:val="2"/>
            <w:tcBorders>
              <w:bottom w:val="nil"/>
            </w:tcBorders>
          </w:tcPr>
          <w:p w:rsidR="00F1653B" w:rsidRPr="00671005" w:rsidRDefault="00F1653B" w:rsidP="00F1653B">
            <w:pPr>
              <w:widowControl w:val="0"/>
              <w:autoSpaceDE w:val="0"/>
              <w:autoSpaceDN w:val="0"/>
              <w:adjustRightInd w:val="0"/>
              <w:jc w:val="both"/>
            </w:pPr>
            <w:r w:rsidRPr="00671005">
              <w:t>шт.</w:t>
            </w:r>
          </w:p>
        </w:tc>
        <w:tc>
          <w:tcPr>
            <w:tcW w:w="2268" w:type="dxa"/>
            <w:tcBorders>
              <w:bottom w:val="nil"/>
            </w:tcBorders>
          </w:tcPr>
          <w:p w:rsidR="00F1653B" w:rsidRPr="00671005" w:rsidRDefault="00F1653B" w:rsidP="00F1653B">
            <w:pPr>
              <w:widowControl w:val="0"/>
              <w:autoSpaceDE w:val="0"/>
              <w:autoSpaceDN w:val="0"/>
              <w:adjustRightInd w:val="0"/>
              <w:jc w:val="both"/>
            </w:pPr>
          </w:p>
        </w:tc>
        <w:tc>
          <w:tcPr>
            <w:tcW w:w="2268" w:type="dxa"/>
            <w:gridSpan w:val="2"/>
            <w:tcBorders>
              <w:bottom w:val="nil"/>
            </w:tcBorders>
          </w:tcPr>
          <w:p w:rsidR="00F1653B" w:rsidRPr="00671005" w:rsidRDefault="00F1653B" w:rsidP="00F1653B">
            <w:pPr>
              <w:widowControl w:val="0"/>
              <w:autoSpaceDE w:val="0"/>
              <w:autoSpaceDN w:val="0"/>
              <w:adjustRightInd w:val="0"/>
              <w:jc w:val="both"/>
            </w:pPr>
          </w:p>
        </w:tc>
      </w:tr>
      <w:tr w:rsidR="00F1653B" w:rsidRPr="00671005" w:rsidTr="00F1653B">
        <w:trPr>
          <w:cantSplit/>
          <w:trHeight w:val="500"/>
        </w:trPr>
        <w:tc>
          <w:tcPr>
            <w:tcW w:w="3714" w:type="dxa"/>
          </w:tcPr>
          <w:p w:rsidR="00F1653B" w:rsidRPr="00671005" w:rsidRDefault="00F1653B" w:rsidP="00F1653B">
            <w:pPr>
              <w:widowControl w:val="0"/>
              <w:autoSpaceDE w:val="0"/>
              <w:autoSpaceDN w:val="0"/>
              <w:adjustRightInd w:val="0"/>
              <w:jc w:val="both"/>
            </w:pPr>
            <w:r w:rsidRPr="00671005">
              <w:t>в том числе подземных</w:t>
            </w:r>
          </w:p>
        </w:tc>
        <w:tc>
          <w:tcPr>
            <w:tcW w:w="1701" w:type="dxa"/>
            <w:gridSpan w:val="2"/>
            <w:tcBorders>
              <w:top w:val="nil"/>
            </w:tcBorders>
          </w:tcPr>
          <w:p w:rsidR="00F1653B" w:rsidRPr="00671005" w:rsidRDefault="00F1653B" w:rsidP="00F1653B">
            <w:pPr>
              <w:widowControl w:val="0"/>
              <w:autoSpaceDE w:val="0"/>
              <w:autoSpaceDN w:val="0"/>
              <w:adjustRightInd w:val="0"/>
              <w:jc w:val="both"/>
            </w:pPr>
          </w:p>
        </w:tc>
        <w:tc>
          <w:tcPr>
            <w:tcW w:w="2268" w:type="dxa"/>
            <w:tcBorders>
              <w:top w:val="nil"/>
            </w:tcBorders>
          </w:tcPr>
          <w:p w:rsidR="00F1653B" w:rsidRPr="00671005" w:rsidRDefault="00F1653B" w:rsidP="00F1653B">
            <w:pPr>
              <w:widowControl w:val="0"/>
              <w:autoSpaceDE w:val="0"/>
              <w:autoSpaceDN w:val="0"/>
              <w:adjustRightInd w:val="0"/>
              <w:jc w:val="both"/>
            </w:pPr>
          </w:p>
        </w:tc>
        <w:tc>
          <w:tcPr>
            <w:tcW w:w="2268" w:type="dxa"/>
            <w:gridSpan w:val="2"/>
            <w:tcBorders>
              <w:top w:val="nil"/>
            </w:tcBorders>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Количество секций</w:t>
            </w:r>
          </w:p>
        </w:tc>
        <w:tc>
          <w:tcPr>
            <w:tcW w:w="1701" w:type="dxa"/>
            <w:gridSpan w:val="2"/>
          </w:tcPr>
          <w:p w:rsidR="00F1653B" w:rsidRPr="00671005" w:rsidRDefault="00F1653B" w:rsidP="00F1653B">
            <w:pPr>
              <w:widowControl w:val="0"/>
              <w:autoSpaceDE w:val="0"/>
              <w:autoSpaceDN w:val="0"/>
              <w:adjustRightInd w:val="0"/>
              <w:jc w:val="both"/>
            </w:pPr>
            <w:r w:rsidRPr="00671005">
              <w:t>секций</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c>
          <w:tcPr>
            <w:tcW w:w="3714" w:type="dxa"/>
          </w:tcPr>
          <w:p w:rsidR="00F1653B" w:rsidRPr="00671005" w:rsidRDefault="00F1653B" w:rsidP="00F1653B">
            <w:pPr>
              <w:widowControl w:val="0"/>
              <w:autoSpaceDE w:val="0"/>
              <w:autoSpaceDN w:val="0"/>
              <w:adjustRightInd w:val="0"/>
              <w:jc w:val="both"/>
            </w:pPr>
            <w:r w:rsidRPr="00671005">
              <w:t>Количество квартир/общая площадь, всего</w:t>
            </w:r>
          </w:p>
          <w:p w:rsidR="00F1653B" w:rsidRPr="00671005" w:rsidRDefault="00F1653B" w:rsidP="00F1653B">
            <w:pPr>
              <w:widowControl w:val="0"/>
              <w:autoSpaceDE w:val="0"/>
              <w:autoSpaceDN w:val="0"/>
              <w:adjustRightInd w:val="0"/>
              <w:jc w:val="both"/>
            </w:pPr>
            <w:r w:rsidRPr="00671005">
              <w:t>в том числе:</w:t>
            </w:r>
          </w:p>
        </w:tc>
        <w:tc>
          <w:tcPr>
            <w:tcW w:w="1701" w:type="dxa"/>
            <w:gridSpan w:val="2"/>
          </w:tcPr>
          <w:p w:rsidR="00F1653B" w:rsidRPr="00671005" w:rsidRDefault="00F1653B" w:rsidP="00F1653B">
            <w:pPr>
              <w:widowControl w:val="0"/>
              <w:autoSpaceDE w:val="0"/>
              <w:autoSpaceDN w:val="0"/>
              <w:adjustRightInd w:val="0"/>
              <w:jc w:val="both"/>
            </w:pPr>
            <w:r w:rsidRPr="00671005">
              <w:t>шт./кв. м</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1-комнатные</w:t>
            </w:r>
          </w:p>
        </w:tc>
        <w:tc>
          <w:tcPr>
            <w:tcW w:w="1701" w:type="dxa"/>
            <w:gridSpan w:val="2"/>
          </w:tcPr>
          <w:p w:rsidR="00F1653B" w:rsidRPr="00671005" w:rsidRDefault="00F1653B" w:rsidP="00F1653B">
            <w:pPr>
              <w:widowControl w:val="0"/>
              <w:autoSpaceDE w:val="0"/>
              <w:autoSpaceDN w:val="0"/>
              <w:adjustRightInd w:val="0"/>
              <w:jc w:val="both"/>
            </w:pPr>
            <w:r w:rsidRPr="00671005">
              <w:t>шт./кв. м</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2-комнатные</w:t>
            </w:r>
          </w:p>
        </w:tc>
        <w:tc>
          <w:tcPr>
            <w:tcW w:w="1701" w:type="dxa"/>
            <w:gridSpan w:val="2"/>
          </w:tcPr>
          <w:p w:rsidR="00F1653B" w:rsidRPr="00671005" w:rsidRDefault="00F1653B" w:rsidP="00F1653B">
            <w:pPr>
              <w:widowControl w:val="0"/>
              <w:autoSpaceDE w:val="0"/>
              <w:autoSpaceDN w:val="0"/>
              <w:adjustRightInd w:val="0"/>
              <w:jc w:val="both"/>
            </w:pPr>
            <w:r w:rsidRPr="00671005">
              <w:t>шт./кв. м</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3-комнатные</w:t>
            </w:r>
          </w:p>
        </w:tc>
        <w:tc>
          <w:tcPr>
            <w:tcW w:w="1701" w:type="dxa"/>
            <w:gridSpan w:val="2"/>
          </w:tcPr>
          <w:p w:rsidR="00F1653B" w:rsidRPr="00671005" w:rsidRDefault="00F1653B" w:rsidP="00F1653B">
            <w:pPr>
              <w:widowControl w:val="0"/>
              <w:autoSpaceDE w:val="0"/>
              <w:autoSpaceDN w:val="0"/>
              <w:adjustRightInd w:val="0"/>
              <w:jc w:val="both"/>
            </w:pPr>
            <w:r w:rsidRPr="00671005">
              <w:t>шт./кв. м</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4-комнатные</w:t>
            </w:r>
          </w:p>
        </w:tc>
        <w:tc>
          <w:tcPr>
            <w:tcW w:w="1701" w:type="dxa"/>
            <w:gridSpan w:val="2"/>
          </w:tcPr>
          <w:p w:rsidR="00F1653B" w:rsidRPr="00671005" w:rsidRDefault="00F1653B" w:rsidP="00F1653B">
            <w:pPr>
              <w:widowControl w:val="0"/>
              <w:autoSpaceDE w:val="0"/>
              <w:autoSpaceDN w:val="0"/>
              <w:adjustRightInd w:val="0"/>
              <w:jc w:val="both"/>
            </w:pPr>
            <w:r w:rsidRPr="00671005">
              <w:t>шт./кв. м</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более чем 4-комнатные</w:t>
            </w:r>
          </w:p>
        </w:tc>
        <w:tc>
          <w:tcPr>
            <w:tcW w:w="1701" w:type="dxa"/>
            <w:gridSpan w:val="2"/>
          </w:tcPr>
          <w:p w:rsidR="00F1653B" w:rsidRPr="00671005" w:rsidRDefault="00F1653B" w:rsidP="00F1653B">
            <w:pPr>
              <w:widowControl w:val="0"/>
              <w:autoSpaceDE w:val="0"/>
              <w:autoSpaceDN w:val="0"/>
              <w:adjustRightInd w:val="0"/>
              <w:jc w:val="both"/>
            </w:pPr>
            <w:r w:rsidRPr="00671005">
              <w:t>шт./кв. м</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1100"/>
        </w:trPr>
        <w:tc>
          <w:tcPr>
            <w:tcW w:w="3714" w:type="dxa"/>
          </w:tcPr>
          <w:p w:rsidR="00F1653B" w:rsidRPr="00671005" w:rsidRDefault="00F1653B" w:rsidP="00F1653B">
            <w:pPr>
              <w:widowControl w:val="0"/>
              <w:autoSpaceDE w:val="0"/>
              <w:autoSpaceDN w:val="0"/>
              <w:adjustRightInd w:val="0"/>
              <w:jc w:val="both"/>
            </w:pPr>
            <w:r w:rsidRPr="00671005">
              <w:t>Общая площадь жилых помещений (с учетом балконов, лоджий, веранд и террас)</w:t>
            </w:r>
          </w:p>
        </w:tc>
        <w:tc>
          <w:tcPr>
            <w:tcW w:w="1701" w:type="dxa"/>
            <w:gridSpan w:val="2"/>
          </w:tcPr>
          <w:p w:rsidR="00F1653B" w:rsidRPr="00671005" w:rsidRDefault="00F1653B" w:rsidP="00F1653B">
            <w:pPr>
              <w:widowControl w:val="0"/>
              <w:autoSpaceDE w:val="0"/>
              <w:autoSpaceDN w:val="0"/>
              <w:adjustRightInd w:val="0"/>
              <w:jc w:val="both"/>
            </w:pPr>
            <w:r w:rsidRPr="00671005">
              <w:t>кв. м</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800"/>
        </w:trPr>
        <w:tc>
          <w:tcPr>
            <w:tcW w:w="3714" w:type="dxa"/>
          </w:tcPr>
          <w:p w:rsidR="00F1653B" w:rsidRPr="00671005" w:rsidRDefault="00F1653B" w:rsidP="00F1653B">
            <w:pPr>
              <w:widowControl w:val="0"/>
              <w:autoSpaceDE w:val="0"/>
              <w:autoSpaceDN w:val="0"/>
              <w:adjustRightInd w:val="0"/>
              <w:jc w:val="both"/>
            </w:pPr>
            <w:r w:rsidRPr="00671005">
              <w:t>Сети и системы инженерно-технического обеспечения</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Лифты</w:t>
            </w:r>
          </w:p>
        </w:tc>
        <w:tc>
          <w:tcPr>
            <w:tcW w:w="1701" w:type="dxa"/>
            <w:gridSpan w:val="2"/>
          </w:tcPr>
          <w:p w:rsidR="00F1653B" w:rsidRPr="00671005" w:rsidRDefault="00F1653B" w:rsidP="00F1653B">
            <w:pPr>
              <w:widowControl w:val="0"/>
              <w:autoSpaceDE w:val="0"/>
              <w:autoSpaceDN w:val="0"/>
              <w:adjustRightInd w:val="0"/>
              <w:jc w:val="both"/>
            </w:pPr>
            <w:r w:rsidRPr="00671005">
              <w:t>шт.</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Эскалаторы</w:t>
            </w:r>
          </w:p>
        </w:tc>
        <w:tc>
          <w:tcPr>
            <w:tcW w:w="1701" w:type="dxa"/>
            <w:gridSpan w:val="2"/>
          </w:tcPr>
          <w:p w:rsidR="00F1653B" w:rsidRPr="00671005" w:rsidRDefault="00F1653B" w:rsidP="00F1653B">
            <w:pPr>
              <w:widowControl w:val="0"/>
              <w:autoSpaceDE w:val="0"/>
              <w:autoSpaceDN w:val="0"/>
              <w:adjustRightInd w:val="0"/>
              <w:jc w:val="both"/>
            </w:pPr>
            <w:r w:rsidRPr="00671005">
              <w:t>шт.</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Инвалидные подъемники</w:t>
            </w:r>
          </w:p>
        </w:tc>
        <w:tc>
          <w:tcPr>
            <w:tcW w:w="1701" w:type="dxa"/>
            <w:gridSpan w:val="2"/>
          </w:tcPr>
          <w:p w:rsidR="00F1653B" w:rsidRPr="00671005" w:rsidRDefault="00F1653B" w:rsidP="00F1653B">
            <w:pPr>
              <w:widowControl w:val="0"/>
              <w:autoSpaceDE w:val="0"/>
              <w:autoSpaceDN w:val="0"/>
              <w:adjustRightInd w:val="0"/>
              <w:jc w:val="both"/>
            </w:pPr>
            <w:r w:rsidRPr="00671005">
              <w:t>шт.</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Материалы фундаментов</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Материалы стен</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Материалы перекрытий</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lastRenderedPageBreak/>
              <w:t>Материалы кровли</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Иные показатели</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10"/>
        </w:trPr>
        <w:tc>
          <w:tcPr>
            <w:tcW w:w="9951" w:type="dxa"/>
            <w:gridSpan w:val="6"/>
            <w:vAlign w:val="center"/>
          </w:tcPr>
          <w:p w:rsidR="00F1653B" w:rsidRPr="00671005" w:rsidRDefault="00F1653B" w:rsidP="00F1653B">
            <w:pPr>
              <w:widowControl w:val="0"/>
              <w:autoSpaceDE w:val="0"/>
              <w:autoSpaceDN w:val="0"/>
              <w:adjustRightInd w:val="0"/>
              <w:jc w:val="both"/>
            </w:pPr>
            <w:r w:rsidRPr="00671005">
              <w:t>3. Объекты производственного назначения</w:t>
            </w:r>
          </w:p>
        </w:tc>
      </w:tr>
      <w:tr w:rsidR="00F1653B" w:rsidRPr="00671005" w:rsidTr="00F1653B">
        <w:trPr>
          <w:trHeight w:val="1000"/>
        </w:trPr>
        <w:tc>
          <w:tcPr>
            <w:tcW w:w="9951" w:type="dxa"/>
            <w:gridSpan w:val="6"/>
          </w:tcPr>
          <w:p w:rsidR="00F1653B" w:rsidRPr="00671005" w:rsidRDefault="00F1653B" w:rsidP="00F1653B">
            <w:pPr>
              <w:widowControl w:val="0"/>
              <w:autoSpaceDE w:val="0"/>
              <w:autoSpaceDN w:val="0"/>
              <w:adjustRightInd w:val="0"/>
              <w:jc w:val="both"/>
            </w:pPr>
            <w:r w:rsidRPr="00671005">
              <w:t xml:space="preserve">Наименование объекта капитального строительства в соответствии с проектной документацией:  </w:t>
            </w:r>
          </w:p>
        </w:tc>
      </w:tr>
      <w:tr w:rsidR="00F1653B" w:rsidRPr="00671005" w:rsidTr="00F1653B">
        <w:tc>
          <w:tcPr>
            <w:tcW w:w="3714" w:type="dxa"/>
          </w:tcPr>
          <w:p w:rsidR="00F1653B" w:rsidRPr="00671005" w:rsidRDefault="00F1653B" w:rsidP="00F1653B">
            <w:pPr>
              <w:widowControl w:val="0"/>
              <w:autoSpaceDE w:val="0"/>
              <w:autoSpaceDN w:val="0"/>
              <w:adjustRightInd w:val="0"/>
              <w:jc w:val="both"/>
            </w:pPr>
            <w:r w:rsidRPr="00671005">
              <w:t>Тип объекта</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Мощность</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Производительность</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720"/>
        </w:trPr>
        <w:tc>
          <w:tcPr>
            <w:tcW w:w="3714" w:type="dxa"/>
          </w:tcPr>
          <w:p w:rsidR="00F1653B" w:rsidRPr="00671005" w:rsidRDefault="00F1653B" w:rsidP="00F1653B">
            <w:pPr>
              <w:widowControl w:val="0"/>
              <w:autoSpaceDE w:val="0"/>
              <w:autoSpaceDN w:val="0"/>
              <w:adjustRightInd w:val="0"/>
              <w:jc w:val="both"/>
            </w:pPr>
            <w:r w:rsidRPr="00671005">
              <w:t>Сети и системы инженерно-технического обеспечения</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Лифты</w:t>
            </w:r>
          </w:p>
        </w:tc>
        <w:tc>
          <w:tcPr>
            <w:tcW w:w="1701" w:type="dxa"/>
            <w:gridSpan w:val="2"/>
          </w:tcPr>
          <w:p w:rsidR="00F1653B" w:rsidRPr="00671005" w:rsidRDefault="00F1653B" w:rsidP="00F1653B">
            <w:pPr>
              <w:widowControl w:val="0"/>
              <w:autoSpaceDE w:val="0"/>
              <w:autoSpaceDN w:val="0"/>
              <w:adjustRightInd w:val="0"/>
              <w:jc w:val="both"/>
            </w:pPr>
            <w:r w:rsidRPr="00671005">
              <w:t>шт.</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Эскалаторы</w:t>
            </w:r>
          </w:p>
        </w:tc>
        <w:tc>
          <w:tcPr>
            <w:tcW w:w="1701" w:type="dxa"/>
            <w:gridSpan w:val="2"/>
          </w:tcPr>
          <w:p w:rsidR="00F1653B" w:rsidRPr="00671005" w:rsidRDefault="00F1653B" w:rsidP="00F1653B">
            <w:pPr>
              <w:widowControl w:val="0"/>
              <w:autoSpaceDE w:val="0"/>
              <w:autoSpaceDN w:val="0"/>
              <w:adjustRightInd w:val="0"/>
              <w:jc w:val="both"/>
            </w:pPr>
            <w:r w:rsidRPr="00671005">
              <w:t>шт.</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Инвалидные подъемники</w:t>
            </w:r>
          </w:p>
        </w:tc>
        <w:tc>
          <w:tcPr>
            <w:tcW w:w="1701" w:type="dxa"/>
            <w:gridSpan w:val="2"/>
          </w:tcPr>
          <w:p w:rsidR="00F1653B" w:rsidRPr="00671005" w:rsidRDefault="00F1653B" w:rsidP="00F1653B">
            <w:pPr>
              <w:widowControl w:val="0"/>
              <w:autoSpaceDE w:val="0"/>
              <w:autoSpaceDN w:val="0"/>
              <w:adjustRightInd w:val="0"/>
              <w:jc w:val="both"/>
            </w:pPr>
            <w:r w:rsidRPr="00671005">
              <w:t>шт.</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Материалы фундаментов</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Материалы стен</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Материалы перекрытий</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Материалы кровли</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 xml:space="preserve">Иные показатели </w:t>
            </w:r>
            <w:r w:rsidRPr="00671005">
              <w:rPr>
                <w:vertAlign w:val="superscript"/>
              </w:rPr>
              <w:t>12</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10"/>
        </w:trPr>
        <w:tc>
          <w:tcPr>
            <w:tcW w:w="9951" w:type="dxa"/>
            <w:gridSpan w:val="6"/>
            <w:vAlign w:val="center"/>
          </w:tcPr>
          <w:p w:rsidR="00F1653B" w:rsidRPr="00671005" w:rsidRDefault="00F1653B" w:rsidP="00F1653B">
            <w:pPr>
              <w:widowControl w:val="0"/>
              <w:autoSpaceDE w:val="0"/>
              <w:autoSpaceDN w:val="0"/>
              <w:adjustRightInd w:val="0"/>
              <w:jc w:val="both"/>
            </w:pPr>
            <w:r w:rsidRPr="00671005">
              <w:t>4. Линейные объекты</w:t>
            </w: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Категория</w:t>
            </w:r>
            <w:r w:rsidRPr="00671005">
              <w:br/>
              <w:t>(класс)</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Протяженность</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Мощность (пропускная способность, грузооборот, интенсивность движения)</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Диаметры и количество трубопроводов, характеристики материалов труб</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Тип (КЛ, ВЛ, КВЛ), уровень напряжения линий электропередачи</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Перечень конструктивных элементов, оказывающих</w:t>
            </w:r>
            <w:r w:rsidRPr="00671005">
              <w:br/>
              <w:t>влияние на безопасность</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c>
          <w:tcPr>
            <w:tcW w:w="3714" w:type="dxa"/>
          </w:tcPr>
          <w:p w:rsidR="00F1653B" w:rsidRPr="00671005" w:rsidRDefault="00F1653B" w:rsidP="00F1653B">
            <w:pPr>
              <w:widowControl w:val="0"/>
              <w:autoSpaceDE w:val="0"/>
              <w:autoSpaceDN w:val="0"/>
              <w:adjustRightInd w:val="0"/>
              <w:jc w:val="both"/>
            </w:pPr>
            <w:r w:rsidRPr="00671005">
              <w:t xml:space="preserve">Иные показатели </w:t>
            </w:r>
            <w:r w:rsidRPr="00671005">
              <w:rPr>
                <w:vertAlign w:val="superscript"/>
              </w:rPr>
              <w:t>12</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800"/>
        </w:trPr>
        <w:tc>
          <w:tcPr>
            <w:tcW w:w="9951" w:type="dxa"/>
            <w:gridSpan w:val="6"/>
            <w:vAlign w:val="center"/>
          </w:tcPr>
          <w:p w:rsidR="00F1653B" w:rsidRPr="00671005" w:rsidRDefault="00F1653B" w:rsidP="00F1653B">
            <w:pPr>
              <w:widowControl w:val="0"/>
              <w:autoSpaceDE w:val="0"/>
              <w:autoSpaceDN w:val="0"/>
              <w:adjustRightInd w:val="0"/>
              <w:jc w:val="both"/>
            </w:pPr>
            <w:r w:rsidRPr="00671005">
              <w:lastRenderedPageBreak/>
              <w:t>5. Соответствие требованиям энергетической эффективности и требованиям</w:t>
            </w:r>
            <w:r w:rsidRPr="00671005">
              <w:br/>
              <w:t>оснащенности приборами учета используемых энергетических ресурсов</w:t>
            </w: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Класс энергоэффективности здания</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10"/>
        </w:trPr>
        <w:tc>
          <w:tcPr>
            <w:tcW w:w="3714" w:type="dxa"/>
          </w:tcPr>
          <w:p w:rsidR="00F1653B" w:rsidRPr="00671005" w:rsidRDefault="00F1653B" w:rsidP="00F1653B">
            <w:pPr>
              <w:widowControl w:val="0"/>
              <w:autoSpaceDE w:val="0"/>
              <w:autoSpaceDN w:val="0"/>
              <w:adjustRightInd w:val="0"/>
              <w:jc w:val="both"/>
            </w:pPr>
            <w:r w:rsidRPr="00671005">
              <w:t>Удельный расход тепловой энергии на 1 кв. м площади</w:t>
            </w:r>
          </w:p>
        </w:tc>
        <w:tc>
          <w:tcPr>
            <w:tcW w:w="1701" w:type="dxa"/>
            <w:gridSpan w:val="2"/>
          </w:tcPr>
          <w:p w:rsidR="00F1653B" w:rsidRPr="00671005" w:rsidRDefault="00F1653B" w:rsidP="00F1653B">
            <w:pPr>
              <w:widowControl w:val="0"/>
              <w:autoSpaceDE w:val="0"/>
              <w:autoSpaceDN w:val="0"/>
              <w:adjustRightInd w:val="0"/>
              <w:jc w:val="both"/>
            </w:pPr>
            <w:r w:rsidRPr="00671005">
              <w:t>кВт</w:t>
            </w:r>
            <w:r w:rsidRPr="00671005">
              <w:rPr>
                <w:lang w:val="en-US"/>
              </w:rPr>
              <w:t>•</w:t>
            </w:r>
            <w:r w:rsidRPr="00671005">
              <w:t>ч/м</w:t>
            </w:r>
            <w:r w:rsidRPr="00671005">
              <w:rPr>
                <w:vertAlign w:val="superscript"/>
              </w:rPr>
              <w:t>2</w:t>
            </w: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rPr>
          <w:trHeight w:val="500"/>
        </w:trPr>
        <w:tc>
          <w:tcPr>
            <w:tcW w:w="3714" w:type="dxa"/>
          </w:tcPr>
          <w:p w:rsidR="00F1653B" w:rsidRPr="00671005" w:rsidRDefault="00F1653B" w:rsidP="00F1653B">
            <w:pPr>
              <w:widowControl w:val="0"/>
              <w:autoSpaceDE w:val="0"/>
              <w:autoSpaceDN w:val="0"/>
              <w:adjustRightInd w:val="0"/>
              <w:jc w:val="both"/>
            </w:pPr>
            <w:r w:rsidRPr="00671005">
              <w:t>Материалы утепления наружных ограждающих конструкций</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r w:rsidR="00F1653B" w:rsidRPr="00671005" w:rsidTr="00F1653B">
        <w:tc>
          <w:tcPr>
            <w:tcW w:w="3714" w:type="dxa"/>
          </w:tcPr>
          <w:p w:rsidR="00F1653B" w:rsidRPr="00671005" w:rsidRDefault="00F1653B" w:rsidP="00F1653B">
            <w:pPr>
              <w:widowControl w:val="0"/>
              <w:autoSpaceDE w:val="0"/>
              <w:autoSpaceDN w:val="0"/>
              <w:adjustRightInd w:val="0"/>
              <w:jc w:val="both"/>
            </w:pPr>
            <w:r w:rsidRPr="00671005">
              <w:t>Заполнение световых проемов</w:t>
            </w:r>
          </w:p>
        </w:tc>
        <w:tc>
          <w:tcPr>
            <w:tcW w:w="1701" w:type="dxa"/>
            <w:gridSpan w:val="2"/>
          </w:tcPr>
          <w:p w:rsidR="00F1653B" w:rsidRPr="00671005" w:rsidRDefault="00F1653B" w:rsidP="00F1653B">
            <w:pPr>
              <w:widowControl w:val="0"/>
              <w:autoSpaceDE w:val="0"/>
              <w:autoSpaceDN w:val="0"/>
              <w:adjustRightInd w:val="0"/>
              <w:jc w:val="both"/>
            </w:pPr>
          </w:p>
        </w:tc>
        <w:tc>
          <w:tcPr>
            <w:tcW w:w="2268" w:type="dxa"/>
          </w:tcPr>
          <w:p w:rsidR="00F1653B" w:rsidRPr="00671005" w:rsidRDefault="00F1653B" w:rsidP="00F1653B">
            <w:pPr>
              <w:widowControl w:val="0"/>
              <w:autoSpaceDE w:val="0"/>
              <w:autoSpaceDN w:val="0"/>
              <w:adjustRightInd w:val="0"/>
              <w:jc w:val="both"/>
            </w:pPr>
          </w:p>
        </w:tc>
        <w:tc>
          <w:tcPr>
            <w:tcW w:w="2268" w:type="dxa"/>
            <w:gridSpan w:val="2"/>
          </w:tcPr>
          <w:p w:rsidR="00F1653B" w:rsidRPr="00671005" w:rsidRDefault="00F1653B" w:rsidP="00F1653B">
            <w:pPr>
              <w:widowControl w:val="0"/>
              <w:autoSpaceDE w:val="0"/>
              <w:autoSpaceDN w:val="0"/>
              <w:adjustRightInd w:val="0"/>
              <w:jc w:val="both"/>
            </w:pPr>
          </w:p>
        </w:tc>
      </w:tr>
    </w:tbl>
    <w:p w:rsidR="00671005" w:rsidRPr="00671005" w:rsidRDefault="00671005" w:rsidP="000A22D1">
      <w:pPr>
        <w:widowControl w:val="0"/>
        <w:autoSpaceDE w:val="0"/>
        <w:autoSpaceDN w:val="0"/>
        <w:adjustRightInd w:val="0"/>
        <w:jc w:val="both"/>
      </w:pP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К заявлению прилагаются (копии):</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1) правоустанавливающие документы на земельный участок;</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3) разрешение на строительство;</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6) документа, подтверждающая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 xml:space="preserve">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w:t>
      </w:r>
      <w:r w:rsidRPr="00671005">
        <w:rPr>
          <w:rFonts w:eastAsia="Calibri"/>
          <w:lang w:eastAsia="en-US"/>
        </w:rPr>
        <w:lastRenderedPageBreak/>
        <w:t>федерального государственного экологического надзора в случаях, предусмотренных частью 7 статьи 54 Градостроительного Кодекса;</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12)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14) _____________________________________________________________________________</w:t>
      </w:r>
    </w:p>
    <w:p w:rsidR="00671005" w:rsidRPr="00671005" w:rsidRDefault="00671005" w:rsidP="00671005">
      <w:pPr>
        <w:autoSpaceDE w:val="0"/>
        <w:autoSpaceDN w:val="0"/>
        <w:adjustRightInd w:val="0"/>
        <w:ind w:firstLine="567"/>
        <w:jc w:val="both"/>
        <w:rPr>
          <w:rFonts w:eastAsia="Calibri"/>
          <w:lang w:eastAsia="en-US"/>
        </w:rPr>
      </w:pPr>
      <w:r w:rsidRPr="00671005">
        <w:rPr>
          <w:rFonts w:eastAsia="Calibri"/>
          <w:lang w:eastAsia="en-US"/>
        </w:rPr>
        <w:t>Необходимые к заявлению документы прилагаются. Заявитель подтверждает подлинность и достоверность представленных сведений и документов.</w:t>
      </w:r>
    </w:p>
    <w:p w:rsidR="00671005" w:rsidRPr="00671005" w:rsidRDefault="00671005" w:rsidP="00671005">
      <w:pPr>
        <w:widowControl w:val="0"/>
        <w:autoSpaceDE w:val="0"/>
        <w:autoSpaceDN w:val="0"/>
        <w:adjustRightInd w:val="0"/>
        <w:ind w:firstLine="567"/>
        <w:jc w:val="both"/>
      </w:pPr>
      <w:r w:rsidRPr="00671005">
        <w:t xml:space="preserve"> Заявитель:</w:t>
      </w:r>
    </w:p>
    <w:p w:rsidR="00671005" w:rsidRPr="00671005" w:rsidRDefault="00671005" w:rsidP="00671005">
      <w:pPr>
        <w:widowControl w:val="0"/>
        <w:autoSpaceDE w:val="0"/>
        <w:autoSpaceDN w:val="0"/>
        <w:adjustRightInd w:val="0"/>
        <w:ind w:firstLine="567"/>
        <w:jc w:val="both"/>
      </w:pPr>
      <w:r w:rsidRPr="00671005">
        <w:t>_________________________________________________________________________</w:t>
      </w:r>
    </w:p>
    <w:p w:rsidR="00671005" w:rsidRPr="00671005" w:rsidRDefault="00671005" w:rsidP="00671005">
      <w:pPr>
        <w:widowControl w:val="0"/>
        <w:autoSpaceDE w:val="0"/>
        <w:autoSpaceDN w:val="0"/>
        <w:adjustRightInd w:val="0"/>
        <w:ind w:firstLine="567"/>
        <w:jc w:val="both"/>
      </w:pPr>
      <w:r w:rsidRPr="00671005">
        <w:t>(для юридического лица - должность)                               (Ф.И.О.)      (Подпись)</w:t>
      </w:r>
    </w:p>
    <w:p w:rsidR="00671005" w:rsidRPr="00671005" w:rsidRDefault="00671005" w:rsidP="00671005">
      <w:pPr>
        <w:widowControl w:val="0"/>
        <w:autoSpaceDE w:val="0"/>
        <w:autoSpaceDN w:val="0"/>
        <w:adjustRightInd w:val="0"/>
        <w:ind w:firstLine="567"/>
        <w:jc w:val="both"/>
      </w:pPr>
      <w:r w:rsidRPr="00671005">
        <w:t>«_____»_____________20_____ г.</w:t>
      </w:r>
    </w:p>
    <w:p w:rsidR="00671005" w:rsidRPr="00671005" w:rsidRDefault="00671005" w:rsidP="00671005">
      <w:pPr>
        <w:autoSpaceDE w:val="0"/>
        <w:autoSpaceDN w:val="0"/>
        <w:adjustRightInd w:val="0"/>
        <w:ind w:firstLine="567"/>
        <w:jc w:val="both"/>
        <w:rPr>
          <w:rFonts w:eastAsia="Calibri"/>
          <w:lang w:eastAsia="en-US"/>
        </w:rPr>
      </w:pPr>
    </w:p>
    <w:tbl>
      <w:tblPr>
        <w:tblW w:w="9693" w:type="dxa"/>
        <w:tblInd w:w="93" w:type="dxa"/>
        <w:tblLook w:val="04A0"/>
      </w:tblPr>
      <w:tblGrid>
        <w:gridCol w:w="10002"/>
      </w:tblGrid>
      <w:tr w:rsidR="00671005" w:rsidRPr="00671005" w:rsidTr="000A22D1">
        <w:trPr>
          <w:trHeight w:val="440"/>
        </w:trPr>
        <w:tc>
          <w:tcPr>
            <w:tcW w:w="9693" w:type="dxa"/>
            <w:shd w:val="clear" w:color="auto" w:fill="auto"/>
            <w:hideMark/>
          </w:tcPr>
          <w:tbl>
            <w:tblPr>
              <w:tblW w:w="9693" w:type="dxa"/>
              <w:tblInd w:w="93" w:type="dxa"/>
              <w:tblLook w:val="04A0"/>
            </w:tblPr>
            <w:tblGrid>
              <w:gridCol w:w="9693"/>
            </w:tblGrid>
            <w:tr w:rsidR="00671005" w:rsidRPr="00671005" w:rsidTr="000A22D1">
              <w:trPr>
                <w:trHeight w:val="276"/>
              </w:trPr>
              <w:tc>
                <w:tcPr>
                  <w:tcW w:w="9693" w:type="dxa"/>
                  <w:vMerge w:val="restart"/>
                  <w:shd w:val="clear" w:color="auto" w:fill="auto"/>
                  <w:hideMark/>
                </w:tcPr>
                <w:p w:rsidR="00671005" w:rsidRPr="00671005" w:rsidRDefault="00671005" w:rsidP="00671005">
                  <w:pPr>
                    <w:ind w:firstLine="567"/>
                    <w:jc w:val="both"/>
                    <w:rPr>
                      <w:bCs/>
                      <w:i/>
                      <w:iCs/>
                    </w:rPr>
                  </w:pPr>
                  <w:r w:rsidRPr="00671005">
                    <w:rPr>
                      <w:bCs/>
                      <w:i/>
                      <w:iCs/>
                    </w:rPr>
                    <w:t>СОГЛАСИЕ на обработку персональных данных</w:t>
                  </w:r>
                </w:p>
                <w:p w:rsidR="00671005" w:rsidRPr="00671005" w:rsidRDefault="00671005" w:rsidP="00671005">
                  <w:pPr>
                    <w:ind w:firstLine="567"/>
                    <w:jc w:val="both"/>
                    <w:rPr>
                      <w:i/>
                      <w:iCs/>
                    </w:rPr>
                  </w:pPr>
                  <w:r w:rsidRPr="00671005">
                    <w:rPr>
                      <w:i/>
                      <w:iCs/>
                    </w:rPr>
                    <w:t xml:space="preserve">В целях получения муниципальных и других видов услуг </w:t>
                  </w:r>
                  <w:r w:rsidRPr="00671005">
                    <w:rPr>
                      <w:bCs/>
                      <w:i/>
                      <w:iCs/>
                    </w:rPr>
                    <w:t>даю согласие Администрации Николаевского сельского поселения</w:t>
                  </w:r>
                  <w:r w:rsidRPr="00671005">
                    <w:rPr>
                      <w:i/>
                      <w:iCs/>
                    </w:rPr>
                    <w:t xml:space="preserve">, расположенной по адресу: 684032, с. Николаевка Елизолвского района, ул. Елизовская, 7 </w:t>
                  </w:r>
                  <w:r w:rsidRPr="00671005">
                    <w:rPr>
                      <w:bCs/>
                      <w:i/>
                      <w:iCs/>
                    </w:rPr>
                    <w:t>на обработку моих персональных данных</w:t>
                  </w:r>
                  <w:r w:rsidRPr="00671005">
                    <w:rPr>
                      <w:i/>
                      <w:iCs/>
                    </w:rPr>
                    <w:t xml:space="preserve">, а именно  на </w:t>
                  </w:r>
                  <w:r w:rsidRPr="00671005">
                    <w:rPr>
                      <w:bCs/>
                      <w:i/>
                      <w:iCs/>
                    </w:rPr>
                    <w:t>совершение действий, предусмотренных п.3. ч.1. ст.3 Федерального закона от 27.07.2006 №152-ФЗ «О персональных данных».</w:t>
                  </w:r>
                  <w:r w:rsidRPr="00671005">
                    <w:rPr>
                      <w:i/>
                      <w:iCs/>
                    </w:rPr>
                    <w:br/>
                    <w:t>Настоящее согласие действует со дня его подписания до дня отзыва в письменной форме.</w:t>
                  </w:r>
                </w:p>
              </w:tc>
            </w:tr>
            <w:tr w:rsidR="00671005" w:rsidRPr="00671005" w:rsidTr="000A22D1">
              <w:trPr>
                <w:trHeight w:val="276"/>
              </w:trPr>
              <w:tc>
                <w:tcPr>
                  <w:tcW w:w="9693" w:type="dxa"/>
                  <w:vMerge/>
                  <w:vAlign w:val="center"/>
                  <w:hideMark/>
                </w:tcPr>
                <w:p w:rsidR="00671005" w:rsidRPr="00671005" w:rsidRDefault="00671005" w:rsidP="00671005">
                  <w:pPr>
                    <w:ind w:firstLine="567"/>
                    <w:jc w:val="both"/>
                    <w:rPr>
                      <w:i/>
                      <w:iCs/>
                    </w:rPr>
                  </w:pPr>
                </w:p>
              </w:tc>
            </w:tr>
            <w:tr w:rsidR="00671005" w:rsidRPr="00671005" w:rsidTr="000A22D1">
              <w:trPr>
                <w:trHeight w:val="276"/>
              </w:trPr>
              <w:tc>
                <w:tcPr>
                  <w:tcW w:w="9693" w:type="dxa"/>
                  <w:vMerge/>
                  <w:vAlign w:val="center"/>
                  <w:hideMark/>
                </w:tcPr>
                <w:p w:rsidR="00671005" w:rsidRPr="00671005" w:rsidRDefault="00671005" w:rsidP="00671005">
                  <w:pPr>
                    <w:ind w:firstLine="567"/>
                    <w:jc w:val="both"/>
                    <w:rPr>
                      <w:i/>
                      <w:iCs/>
                    </w:rPr>
                  </w:pPr>
                </w:p>
              </w:tc>
            </w:tr>
            <w:tr w:rsidR="00671005" w:rsidRPr="00671005" w:rsidTr="000A22D1">
              <w:trPr>
                <w:trHeight w:val="276"/>
              </w:trPr>
              <w:tc>
                <w:tcPr>
                  <w:tcW w:w="9693" w:type="dxa"/>
                  <w:vMerge/>
                  <w:vAlign w:val="center"/>
                  <w:hideMark/>
                </w:tcPr>
                <w:p w:rsidR="00671005" w:rsidRPr="00671005" w:rsidRDefault="00671005" w:rsidP="00671005">
                  <w:pPr>
                    <w:ind w:firstLine="567"/>
                    <w:jc w:val="both"/>
                    <w:rPr>
                      <w:i/>
                      <w:iCs/>
                    </w:rPr>
                  </w:pPr>
                </w:p>
              </w:tc>
            </w:tr>
            <w:tr w:rsidR="00671005" w:rsidRPr="00671005" w:rsidTr="000A22D1">
              <w:trPr>
                <w:trHeight w:val="276"/>
              </w:trPr>
              <w:tc>
                <w:tcPr>
                  <w:tcW w:w="9693" w:type="dxa"/>
                  <w:vMerge/>
                  <w:vAlign w:val="center"/>
                  <w:hideMark/>
                </w:tcPr>
                <w:p w:rsidR="00671005" w:rsidRPr="00671005" w:rsidRDefault="00671005" w:rsidP="00671005">
                  <w:pPr>
                    <w:ind w:firstLine="567"/>
                    <w:jc w:val="both"/>
                    <w:rPr>
                      <w:i/>
                      <w:iCs/>
                    </w:rPr>
                  </w:pPr>
                </w:p>
              </w:tc>
            </w:tr>
            <w:tr w:rsidR="00671005" w:rsidRPr="00671005" w:rsidTr="000A22D1">
              <w:trPr>
                <w:trHeight w:val="276"/>
              </w:trPr>
              <w:tc>
                <w:tcPr>
                  <w:tcW w:w="9693" w:type="dxa"/>
                  <w:vMerge/>
                  <w:vAlign w:val="center"/>
                  <w:hideMark/>
                </w:tcPr>
                <w:p w:rsidR="00671005" w:rsidRPr="00671005" w:rsidRDefault="00671005" w:rsidP="00671005">
                  <w:pPr>
                    <w:ind w:firstLine="567"/>
                    <w:jc w:val="both"/>
                    <w:rPr>
                      <w:i/>
                      <w:iCs/>
                    </w:rPr>
                  </w:pPr>
                </w:p>
              </w:tc>
            </w:tr>
            <w:tr w:rsidR="00671005" w:rsidRPr="00671005" w:rsidTr="000A22D1">
              <w:trPr>
                <w:trHeight w:val="276"/>
              </w:trPr>
              <w:tc>
                <w:tcPr>
                  <w:tcW w:w="9693" w:type="dxa"/>
                  <w:vMerge/>
                  <w:vAlign w:val="center"/>
                  <w:hideMark/>
                </w:tcPr>
                <w:p w:rsidR="00671005" w:rsidRPr="00671005" w:rsidRDefault="00671005" w:rsidP="00671005">
                  <w:pPr>
                    <w:ind w:firstLine="567"/>
                    <w:jc w:val="both"/>
                    <w:rPr>
                      <w:i/>
                      <w:iCs/>
                    </w:rPr>
                  </w:pPr>
                </w:p>
              </w:tc>
            </w:tr>
          </w:tbl>
          <w:p w:rsidR="00671005" w:rsidRPr="00671005" w:rsidRDefault="00671005" w:rsidP="00671005">
            <w:pPr>
              <w:ind w:firstLine="567"/>
              <w:jc w:val="both"/>
            </w:pPr>
            <w:r w:rsidRPr="00671005">
              <w:t>________________                   _____________         ________________________________</w:t>
            </w:r>
          </w:p>
          <w:p w:rsidR="00671005" w:rsidRPr="00671005" w:rsidRDefault="00671005" w:rsidP="00671005">
            <w:pPr>
              <w:ind w:firstLine="567"/>
              <w:jc w:val="both"/>
            </w:pPr>
            <w:r w:rsidRPr="00671005">
              <w:t>(должность)                                         (подпись)                         (фамилия, имя, отчество)</w:t>
            </w:r>
          </w:p>
        </w:tc>
      </w:tr>
    </w:tbl>
    <w:p w:rsidR="00671005" w:rsidRPr="00671005" w:rsidRDefault="00671005" w:rsidP="00671005">
      <w:pPr>
        <w:ind w:firstLine="709"/>
        <w:jc w:val="both"/>
        <w:sectPr w:rsidR="00671005" w:rsidRPr="00671005" w:rsidSect="000A22D1">
          <w:footerReference w:type="default" r:id="rId27"/>
          <w:pgSz w:w="11906" w:h="16838"/>
          <w:pgMar w:top="993" w:right="850" w:bottom="1134" w:left="1701" w:header="709" w:footer="709" w:gutter="0"/>
          <w:cols w:space="708"/>
          <w:docGrid w:linePitch="360"/>
        </w:sectPr>
      </w:pPr>
    </w:p>
    <w:p w:rsidR="00671005" w:rsidRPr="00671005" w:rsidRDefault="00671005" w:rsidP="00F1653B">
      <w:pPr>
        <w:pStyle w:val="1"/>
        <w:jc w:val="right"/>
        <w:rPr>
          <w:bCs/>
          <w:sz w:val="24"/>
          <w:szCs w:val="24"/>
        </w:rPr>
      </w:pPr>
      <w:r w:rsidRPr="00671005">
        <w:rPr>
          <w:bCs/>
          <w:sz w:val="24"/>
          <w:szCs w:val="24"/>
        </w:rPr>
        <w:lastRenderedPageBreak/>
        <w:t>Приложение № 3</w:t>
      </w:r>
    </w:p>
    <w:p w:rsidR="00671005" w:rsidRPr="00671005" w:rsidRDefault="00671005" w:rsidP="00F1653B">
      <w:pPr>
        <w:jc w:val="right"/>
      </w:pPr>
      <w:r w:rsidRPr="00671005">
        <w:t xml:space="preserve">                                                                                            к Административному регламенту</w:t>
      </w:r>
    </w:p>
    <w:p w:rsidR="00671005" w:rsidRPr="00671005" w:rsidRDefault="00671005" w:rsidP="00F1653B">
      <w:pPr>
        <w:jc w:val="right"/>
      </w:pPr>
      <w:r w:rsidRPr="00671005">
        <w:t>по предоставлению муниципальной услуги</w:t>
      </w:r>
    </w:p>
    <w:p w:rsidR="00671005" w:rsidRPr="00671005" w:rsidRDefault="00671005" w:rsidP="00F1653B">
      <w:pPr>
        <w:jc w:val="right"/>
      </w:pPr>
      <w:r w:rsidRPr="00671005">
        <w:t>выдача  разрешения на ввод объекта в эксплуатацию</w:t>
      </w:r>
    </w:p>
    <w:p w:rsidR="00671005" w:rsidRPr="00671005" w:rsidRDefault="00671005" w:rsidP="00671005">
      <w:pPr>
        <w:jc w:val="both"/>
      </w:pPr>
    </w:p>
    <w:p w:rsidR="00671005" w:rsidRPr="00671005" w:rsidRDefault="00671005" w:rsidP="00671005">
      <w:pPr>
        <w:jc w:val="both"/>
      </w:pPr>
    </w:p>
    <w:tbl>
      <w:tblPr>
        <w:tblStyle w:val="af8"/>
        <w:tblW w:w="0" w:type="auto"/>
        <w:tblLook w:val="04A0"/>
      </w:tblPr>
      <w:tblGrid>
        <w:gridCol w:w="3652"/>
        <w:gridCol w:w="709"/>
        <w:gridCol w:w="1276"/>
        <w:gridCol w:w="3934"/>
      </w:tblGrid>
      <w:tr w:rsidR="00671005" w:rsidRPr="00671005" w:rsidTr="000A22D1">
        <w:tc>
          <w:tcPr>
            <w:tcW w:w="3652" w:type="dxa"/>
            <w:tcBorders>
              <w:top w:val="nil"/>
              <w:left w:val="nil"/>
              <w:bottom w:val="nil"/>
              <w:right w:val="nil"/>
            </w:tcBorders>
          </w:tcPr>
          <w:p w:rsidR="00671005" w:rsidRPr="00671005" w:rsidRDefault="00671005" w:rsidP="00671005">
            <w:pPr>
              <w:pStyle w:val="1"/>
              <w:outlineLvl w:val="0"/>
              <w:rPr>
                <w:bCs/>
                <w:sz w:val="24"/>
                <w:szCs w:val="24"/>
              </w:rPr>
            </w:pPr>
            <w:r w:rsidRPr="00671005">
              <w:rPr>
                <w:bCs/>
                <w:sz w:val="24"/>
                <w:szCs w:val="24"/>
              </w:rPr>
              <w:t>Штамп уполномоченного органа местного самоуправления</w:t>
            </w:r>
          </w:p>
        </w:tc>
        <w:tc>
          <w:tcPr>
            <w:tcW w:w="1985" w:type="dxa"/>
            <w:gridSpan w:val="2"/>
            <w:tcBorders>
              <w:top w:val="nil"/>
              <w:left w:val="nil"/>
              <w:bottom w:val="nil"/>
              <w:right w:val="nil"/>
            </w:tcBorders>
          </w:tcPr>
          <w:p w:rsidR="00671005" w:rsidRPr="00671005" w:rsidRDefault="00671005" w:rsidP="00671005">
            <w:pPr>
              <w:pStyle w:val="1"/>
              <w:outlineLvl w:val="0"/>
              <w:rPr>
                <w:bCs/>
                <w:sz w:val="24"/>
                <w:szCs w:val="24"/>
              </w:rPr>
            </w:pPr>
          </w:p>
        </w:tc>
        <w:tc>
          <w:tcPr>
            <w:tcW w:w="3934" w:type="dxa"/>
            <w:tcBorders>
              <w:top w:val="single" w:sz="4" w:space="0" w:color="auto"/>
              <w:left w:val="nil"/>
              <w:bottom w:val="single" w:sz="4" w:space="0" w:color="auto"/>
              <w:right w:val="nil"/>
            </w:tcBorders>
          </w:tcPr>
          <w:p w:rsidR="00671005" w:rsidRPr="00671005" w:rsidRDefault="00671005" w:rsidP="00671005">
            <w:pPr>
              <w:pStyle w:val="1"/>
              <w:outlineLvl w:val="0"/>
              <w:rPr>
                <w:bCs/>
                <w:sz w:val="24"/>
                <w:szCs w:val="24"/>
              </w:rPr>
            </w:pPr>
            <w:r w:rsidRPr="00671005">
              <w:rPr>
                <w:bCs/>
                <w:sz w:val="24"/>
                <w:szCs w:val="24"/>
              </w:rPr>
              <w:t>(полное наименование организации-застройщика</w:t>
            </w:r>
          </w:p>
        </w:tc>
      </w:tr>
      <w:tr w:rsidR="00671005" w:rsidRPr="00671005" w:rsidTr="000A22D1">
        <w:tc>
          <w:tcPr>
            <w:tcW w:w="3652" w:type="dxa"/>
            <w:tcBorders>
              <w:top w:val="nil"/>
              <w:left w:val="nil"/>
              <w:bottom w:val="nil"/>
              <w:right w:val="nil"/>
            </w:tcBorders>
          </w:tcPr>
          <w:p w:rsidR="00671005" w:rsidRPr="00671005" w:rsidRDefault="00671005" w:rsidP="00671005">
            <w:pPr>
              <w:pStyle w:val="1"/>
              <w:outlineLvl w:val="0"/>
              <w:rPr>
                <w:bCs/>
                <w:sz w:val="24"/>
                <w:szCs w:val="24"/>
              </w:rPr>
            </w:pPr>
          </w:p>
        </w:tc>
        <w:tc>
          <w:tcPr>
            <w:tcW w:w="1985" w:type="dxa"/>
            <w:gridSpan w:val="2"/>
            <w:tcBorders>
              <w:top w:val="nil"/>
              <w:left w:val="nil"/>
              <w:bottom w:val="nil"/>
              <w:right w:val="nil"/>
            </w:tcBorders>
          </w:tcPr>
          <w:p w:rsidR="00671005" w:rsidRPr="00671005" w:rsidRDefault="00671005" w:rsidP="00671005">
            <w:pPr>
              <w:pStyle w:val="1"/>
              <w:outlineLvl w:val="0"/>
              <w:rPr>
                <w:bCs/>
                <w:sz w:val="24"/>
                <w:szCs w:val="24"/>
              </w:rPr>
            </w:pPr>
          </w:p>
        </w:tc>
        <w:tc>
          <w:tcPr>
            <w:tcW w:w="3934" w:type="dxa"/>
            <w:tcBorders>
              <w:top w:val="single" w:sz="4" w:space="0" w:color="auto"/>
              <w:left w:val="nil"/>
              <w:bottom w:val="single" w:sz="4" w:space="0" w:color="auto"/>
              <w:right w:val="nil"/>
            </w:tcBorders>
          </w:tcPr>
          <w:p w:rsidR="00671005" w:rsidRPr="00671005" w:rsidRDefault="00671005" w:rsidP="00671005">
            <w:pPr>
              <w:pStyle w:val="1"/>
              <w:outlineLvl w:val="0"/>
              <w:rPr>
                <w:bCs/>
                <w:sz w:val="24"/>
                <w:szCs w:val="24"/>
              </w:rPr>
            </w:pPr>
            <w:r w:rsidRPr="00671005">
              <w:rPr>
                <w:bCs/>
                <w:sz w:val="24"/>
                <w:szCs w:val="24"/>
              </w:rPr>
              <w:t>или Ф.И.О. застройщика – физического лица)</w:t>
            </w:r>
          </w:p>
        </w:tc>
      </w:tr>
      <w:tr w:rsidR="00671005" w:rsidRPr="00671005" w:rsidTr="000A22D1">
        <w:tc>
          <w:tcPr>
            <w:tcW w:w="3652" w:type="dxa"/>
            <w:tcBorders>
              <w:top w:val="nil"/>
              <w:left w:val="nil"/>
              <w:bottom w:val="nil"/>
              <w:right w:val="nil"/>
            </w:tcBorders>
          </w:tcPr>
          <w:p w:rsidR="00671005" w:rsidRPr="00671005" w:rsidRDefault="00671005" w:rsidP="00671005">
            <w:pPr>
              <w:pStyle w:val="1"/>
              <w:outlineLvl w:val="0"/>
              <w:rPr>
                <w:bCs/>
                <w:sz w:val="24"/>
                <w:szCs w:val="24"/>
              </w:rPr>
            </w:pPr>
          </w:p>
        </w:tc>
        <w:tc>
          <w:tcPr>
            <w:tcW w:w="1985" w:type="dxa"/>
            <w:gridSpan w:val="2"/>
            <w:tcBorders>
              <w:top w:val="nil"/>
              <w:left w:val="nil"/>
              <w:bottom w:val="nil"/>
              <w:right w:val="nil"/>
            </w:tcBorders>
          </w:tcPr>
          <w:p w:rsidR="00671005" w:rsidRPr="00671005" w:rsidRDefault="00671005" w:rsidP="00671005">
            <w:pPr>
              <w:pStyle w:val="1"/>
              <w:outlineLvl w:val="0"/>
              <w:rPr>
                <w:bCs/>
                <w:sz w:val="24"/>
                <w:szCs w:val="24"/>
              </w:rPr>
            </w:pPr>
          </w:p>
        </w:tc>
        <w:tc>
          <w:tcPr>
            <w:tcW w:w="3934" w:type="dxa"/>
            <w:tcBorders>
              <w:top w:val="single" w:sz="4" w:space="0" w:color="auto"/>
              <w:left w:val="nil"/>
              <w:bottom w:val="single" w:sz="4" w:space="0" w:color="auto"/>
              <w:right w:val="nil"/>
            </w:tcBorders>
          </w:tcPr>
          <w:p w:rsidR="00671005" w:rsidRPr="00671005" w:rsidRDefault="00671005" w:rsidP="00671005">
            <w:pPr>
              <w:pStyle w:val="1"/>
              <w:outlineLvl w:val="0"/>
              <w:rPr>
                <w:bCs/>
                <w:sz w:val="24"/>
                <w:szCs w:val="24"/>
              </w:rPr>
            </w:pPr>
            <w:r w:rsidRPr="00671005">
              <w:rPr>
                <w:bCs/>
                <w:sz w:val="24"/>
                <w:szCs w:val="24"/>
              </w:rPr>
              <w:t>почтовый адрес</w:t>
            </w:r>
          </w:p>
        </w:tc>
      </w:tr>
      <w:tr w:rsidR="00671005" w:rsidRPr="00671005" w:rsidTr="000A22D1">
        <w:tc>
          <w:tcPr>
            <w:tcW w:w="3652" w:type="dxa"/>
            <w:tcBorders>
              <w:top w:val="nil"/>
              <w:left w:val="nil"/>
              <w:bottom w:val="nil"/>
              <w:right w:val="nil"/>
            </w:tcBorders>
          </w:tcPr>
          <w:p w:rsidR="00671005" w:rsidRPr="00671005" w:rsidRDefault="00671005" w:rsidP="00671005">
            <w:pPr>
              <w:pStyle w:val="1"/>
              <w:outlineLvl w:val="0"/>
              <w:rPr>
                <w:bCs/>
                <w:sz w:val="24"/>
                <w:szCs w:val="24"/>
              </w:rPr>
            </w:pPr>
          </w:p>
        </w:tc>
        <w:tc>
          <w:tcPr>
            <w:tcW w:w="1985" w:type="dxa"/>
            <w:gridSpan w:val="2"/>
            <w:tcBorders>
              <w:top w:val="nil"/>
              <w:left w:val="nil"/>
              <w:bottom w:val="nil"/>
              <w:right w:val="nil"/>
            </w:tcBorders>
          </w:tcPr>
          <w:p w:rsidR="00671005" w:rsidRPr="00671005" w:rsidRDefault="00671005" w:rsidP="00671005">
            <w:pPr>
              <w:pStyle w:val="1"/>
              <w:outlineLvl w:val="0"/>
              <w:rPr>
                <w:bCs/>
                <w:sz w:val="24"/>
                <w:szCs w:val="24"/>
              </w:rPr>
            </w:pPr>
          </w:p>
        </w:tc>
        <w:tc>
          <w:tcPr>
            <w:tcW w:w="3934" w:type="dxa"/>
            <w:tcBorders>
              <w:top w:val="single" w:sz="4" w:space="0" w:color="auto"/>
              <w:left w:val="nil"/>
              <w:bottom w:val="nil"/>
              <w:right w:val="nil"/>
            </w:tcBorders>
          </w:tcPr>
          <w:p w:rsidR="00671005" w:rsidRPr="00671005" w:rsidRDefault="00671005" w:rsidP="00671005">
            <w:pPr>
              <w:pStyle w:val="1"/>
              <w:outlineLvl w:val="0"/>
              <w:rPr>
                <w:bCs/>
                <w:sz w:val="24"/>
                <w:szCs w:val="24"/>
              </w:rPr>
            </w:pPr>
            <w:r w:rsidRPr="00671005">
              <w:rPr>
                <w:bCs/>
                <w:sz w:val="24"/>
                <w:szCs w:val="24"/>
              </w:rPr>
              <w:t>или адрес проживания (для физического лица)</w:t>
            </w:r>
          </w:p>
        </w:tc>
      </w:tr>
      <w:tr w:rsidR="00671005" w:rsidRPr="00671005" w:rsidTr="000A22D1">
        <w:tc>
          <w:tcPr>
            <w:tcW w:w="4361" w:type="dxa"/>
            <w:gridSpan w:val="2"/>
            <w:tcBorders>
              <w:top w:val="nil"/>
              <w:left w:val="nil"/>
              <w:bottom w:val="nil"/>
              <w:right w:val="nil"/>
            </w:tcBorders>
          </w:tcPr>
          <w:p w:rsidR="00671005" w:rsidRPr="00671005" w:rsidRDefault="00671005" w:rsidP="00671005">
            <w:pPr>
              <w:pStyle w:val="1"/>
              <w:outlineLvl w:val="0"/>
              <w:rPr>
                <w:bCs/>
                <w:sz w:val="24"/>
                <w:szCs w:val="24"/>
              </w:rPr>
            </w:pPr>
          </w:p>
        </w:tc>
        <w:tc>
          <w:tcPr>
            <w:tcW w:w="1276" w:type="dxa"/>
            <w:tcBorders>
              <w:top w:val="nil"/>
              <w:left w:val="nil"/>
              <w:bottom w:val="nil"/>
              <w:right w:val="nil"/>
            </w:tcBorders>
          </w:tcPr>
          <w:p w:rsidR="00671005" w:rsidRPr="00671005" w:rsidRDefault="00671005" w:rsidP="00671005">
            <w:pPr>
              <w:pStyle w:val="1"/>
              <w:outlineLvl w:val="0"/>
              <w:rPr>
                <w:bCs/>
                <w:sz w:val="24"/>
                <w:szCs w:val="24"/>
              </w:rPr>
            </w:pPr>
          </w:p>
        </w:tc>
        <w:tc>
          <w:tcPr>
            <w:tcW w:w="3934" w:type="dxa"/>
            <w:tcBorders>
              <w:top w:val="nil"/>
              <w:left w:val="nil"/>
              <w:bottom w:val="nil"/>
              <w:right w:val="nil"/>
            </w:tcBorders>
          </w:tcPr>
          <w:p w:rsidR="00671005" w:rsidRPr="00671005" w:rsidRDefault="00671005" w:rsidP="00671005">
            <w:pPr>
              <w:pStyle w:val="1"/>
              <w:outlineLvl w:val="0"/>
              <w:rPr>
                <w:bCs/>
                <w:sz w:val="24"/>
                <w:szCs w:val="24"/>
              </w:rPr>
            </w:pPr>
          </w:p>
        </w:tc>
      </w:tr>
    </w:tbl>
    <w:p w:rsidR="00671005" w:rsidRPr="00671005" w:rsidRDefault="00671005" w:rsidP="00671005">
      <w:pPr>
        <w:jc w:val="both"/>
      </w:pPr>
    </w:p>
    <w:p w:rsidR="00671005" w:rsidRPr="00671005" w:rsidRDefault="00671005" w:rsidP="00F1653B">
      <w:pPr>
        <w:pStyle w:val="1"/>
        <w:jc w:val="center"/>
        <w:rPr>
          <w:sz w:val="24"/>
          <w:szCs w:val="24"/>
        </w:rPr>
      </w:pPr>
      <w:r w:rsidRPr="00671005">
        <w:rPr>
          <w:b/>
          <w:bCs/>
          <w:sz w:val="24"/>
          <w:szCs w:val="24"/>
        </w:rPr>
        <w:t>УВЕДОМЛЕНИЕ</w:t>
      </w:r>
    </w:p>
    <w:p w:rsidR="00671005" w:rsidRPr="00671005" w:rsidRDefault="00671005" w:rsidP="00F1653B">
      <w:pPr>
        <w:pStyle w:val="1"/>
        <w:jc w:val="center"/>
        <w:rPr>
          <w:bCs/>
          <w:sz w:val="24"/>
          <w:szCs w:val="24"/>
        </w:rPr>
      </w:pPr>
      <w:r w:rsidRPr="00671005">
        <w:rPr>
          <w:bCs/>
          <w:sz w:val="24"/>
          <w:szCs w:val="24"/>
        </w:rPr>
        <w:t>Об отказе в выдаче разрешения на ввод объекта в эксплуатацию</w:t>
      </w:r>
    </w:p>
    <w:p w:rsidR="00671005" w:rsidRDefault="00671005" w:rsidP="00671005">
      <w:pPr>
        <w:jc w:val="both"/>
      </w:pPr>
    </w:p>
    <w:p w:rsidR="00F1653B" w:rsidRPr="00671005" w:rsidRDefault="00F1653B" w:rsidP="00671005">
      <w:pPr>
        <w:jc w:val="both"/>
      </w:pPr>
    </w:p>
    <w:p w:rsidR="00671005" w:rsidRPr="00F1653B" w:rsidRDefault="00671005" w:rsidP="00671005">
      <w:pPr>
        <w:pStyle w:val="1"/>
        <w:pBdr>
          <w:top w:val="single" w:sz="4" w:space="1" w:color="auto"/>
        </w:pBdr>
        <w:rPr>
          <w:sz w:val="24"/>
          <w:szCs w:val="24"/>
          <w:vertAlign w:val="superscript"/>
        </w:rPr>
      </w:pPr>
      <w:r w:rsidRPr="00F1653B">
        <w:rPr>
          <w:sz w:val="24"/>
          <w:szCs w:val="24"/>
          <w:vertAlign w:val="superscript"/>
        </w:rPr>
        <w:t xml:space="preserve"> (наименование уполномоченного органа местного самоуправления, осуществляющего предоставление муниципальной услуги)</w:t>
      </w:r>
    </w:p>
    <w:p w:rsidR="00F1653B" w:rsidRDefault="00F1653B" w:rsidP="00671005">
      <w:pPr>
        <w:pStyle w:val="1"/>
        <w:rPr>
          <w:sz w:val="24"/>
          <w:szCs w:val="24"/>
        </w:rPr>
      </w:pPr>
    </w:p>
    <w:p w:rsidR="00671005" w:rsidRDefault="00671005" w:rsidP="00671005">
      <w:pPr>
        <w:pStyle w:val="1"/>
        <w:rPr>
          <w:sz w:val="24"/>
          <w:szCs w:val="24"/>
        </w:rPr>
      </w:pPr>
      <w:r w:rsidRPr="00671005">
        <w:rPr>
          <w:sz w:val="24"/>
          <w:szCs w:val="24"/>
        </w:rPr>
        <w:t>уведомляет об отказе в выдаче разрешения на ввод объекта в эксплуатацию</w:t>
      </w:r>
    </w:p>
    <w:p w:rsidR="00F1653B" w:rsidRPr="00F1653B" w:rsidRDefault="00F1653B" w:rsidP="00F1653B"/>
    <w:p w:rsidR="00671005" w:rsidRPr="00F1653B" w:rsidRDefault="00671005" w:rsidP="00F1653B">
      <w:pPr>
        <w:pStyle w:val="1"/>
        <w:pBdr>
          <w:top w:val="single" w:sz="4" w:space="1" w:color="auto"/>
        </w:pBdr>
        <w:tabs>
          <w:tab w:val="left" w:pos="4111"/>
        </w:tabs>
        <w:jc w:val="center"/>
        <w:rPr>
          <w:sz w:val="24"/>
          <w:szCs w:val="24"/>
          <w:vertAlign w:val="superscript"/>
        </w:rPr>
      </w:pPr>
      <w:r w:rsidRPr="00F1653B">
        <w:rPr>
          <w:sz w:val="24"/>
          <w:szCs w:val="24"/>
          <w:vertAlign w:val="superscript"/>
        </w:rPr>
        <w:t>(наименование объекта в соответствии с выданным разрешением на строительство)</w:t>
      </w:r>
    </w:p>
    <w:p w:rsidR="00671005" w:rsidRPr="00671005" w:rsidRDefault="00671005" w:rsidP="00671005">
      <w:pPr>
        <w:pStyle w:val="1"/>
        <w:rPr>
          <w:sz w:val="24"/>
          <w:szCs w:val="24"/>
        </w:rPr>
      </w:pPr>
      <w:r w:rsidRPr="00671005">
        <w:rPr>
          <w:sz w:val="24"/>
          <w:szCs w:val="24"/>
        </w:rPr>
        <w:t>По следующим основаниям___________________________________________</w:t>
      </w:r>
    </w:p>
    <w:p w:rsidR="00671005" w:rsidRPr="00F1653B" w:rsidRDefault="00671005" w:rsidP="00671005">
      <w:pPr>
        <w:jc w:val="both"/>
        <w:rPr>
          <w:vertAlign w:val="superscript"/>
        </w:rPr>
      </w:pPr>
      <w:r w:rsidRPr="00F1653B">
        <w:rPr>
          <w:vertAlign w:val="superscript"/>
        </w:rPr>
        <w:t xml:space="preserve">                                                                              (указывается причина отказа)</w:t>
      </w:r>
    </w:p>
    <w:p w:rsidR="00671005" w:rsidRPr="00F1653B" w:rsidRDefault="00671005" w:rsidP="00671005">
      <w:pPr>
        <w:jc w:val="both"/>
        <w:rPr>
          <w:vertAlign w:val="superscript"/>
        </w:rPr>
      </w:pPr>
    </w:p>
    <w:p w:rsidR="00671005" w:rsidRPr="00671005" w:rsidRDefault="00671005" w:rsidP="00671005">
      <w:pPr>
        <w:jc w:val="both"/>
      </w:pPr>
      <w:r w:rsidRPr="00671005">
        <w:t>Данный отказ в выдаче разрешения на ввод объекта в эксплуатацию</w:t>
      </w:r>
    </w:p>
    <w:p w:rsidR="00671005" w:rsidRPr="00671005" w:rsidRDefault="00671005" w:rsidP="00671005">
      <w:pPr>
        <w:jc w:val="both"/>
      </w:pPr>
    </w:p>
    <w:p w:rsidR="00671005" w:rsidRPr="00F1653B" w:rsidRDefault="00671005" w:rsidP="00F1653B">
      <w:pPr>
        <w:pStyle w:val="1"/>
        <w:pBdr>
          <w:top w:val="single" w:sz="4" w:space="1" w:color="auto"/>
        </w:pBdr>
        <w:tabs>
          <w:tab w:val="left" w:pos="4111"/>
        </w:tabs>
        <w:jc w:val="center"/>
        <w:rPr>
          <w:sz w:val="24"/>
          <w:szCs w:val="24"/>
          <w:vertAlign w:val="superscript"/>
        </w:rPr>
      </w:pPr>
      <w:r w:rsidRPr="00F1653B">
        <w:rPr>
          <w:sz w:val="24"/>
          <w:szCs w:val="24"/>
          <w:vertAlign w:val="superscript"/>
        </w:rPr>
        <w:t>(наименование объекта в соответствии с выданным разрешением на строительство)</w:t>
      </w:r>
    </w:p>
    <w:p w:rsidR="00671005" w:rsidRPr="00671005" w:rsidRDefault="00671005" w:rsidP="00671005">
      <w:pPr>
        <w:jc w:val="both"/>
      </w:pPr>
      <w:r w:rsidRPr="00671005">
        <w:t>может быть оспорен в судебном порядке.</w:t>
      </w:r>
    </w:p>
    <w:p w:rsidR="00671005" w:rsidRPr="00671005" w:rsidRDefault="00671005" w:rsidP="00671005">
      <w:pPr>
        <w:ind w:firstLine="709"/>
        <w:jc w:val="both"/>
      </w:pPr>
      <w:r w:rsidRPr="00671005">
        <w:t>Данный отказ не является препятствием дня повторной подачи документов для выдачи разрешения на ввод объекта в эксплуатацию при условии устранения вышеуказанных причин.</w:t>
      </w:r>
    </w:p>
    <w:p w:rsidR="00671005" w:rsidRPr="00671005" w:rsidRDefault="00671005" w:rsidP="00671005">
      <w:pPr>
        <w:jc w:val="both"/>
      </w:pPr>
      <w:r w:rsidRPr="00671005">
        <w:t xml:space="preserve">Приложение: </w:t>
      </w:r>
    </w:p>
    <w:p w:rsidR="00671005" w:rsidRPr="00671005" w:rsidRDefault="00671005" w:rsidP="00671005">
      <w:pPr>
        <w:jc w:val="both"/>
      </w:pPr>
      <w:r w:rsidRPr="00671005">
        <w:t>_________________________            ______________             _______________</w:t>
      </w:r>
    </w:p>
    <w:p w:rsidR="00671005" w:rsidRPr="00F1653B" w:rsidRDefault="00671005" w:rsidP="00671005">
      <w:pPr>
        <w:jc w:val="both"/>
        <w:rPr>
          <w:vertAlign w:val="superscript"/>
        </w:rPr>
      </w:pPr>
      <w:r w:rsidRPr="00F1653B">
        <w:rPr>
          <w:vertAlign w:val="superscript"/>
        </w:rPr>
        <w:t>(должность уполномоченного лица органа,</w:t>
      </w:r>
      <w:r w:rsidR="00F1653B">
        <w:rPr>
          <w:vertAlign w:val="superscript"/>
        </w:rPr>
        <w:t xml:space="preserve">                     </w:t>
      </w:r>
      <w:r w:rsidRPr="00F1653B">
        <w:rPr>
          <w:vertAlign w:val="superscript"/>
        </w:rPr>
        <w:t xml:space="preserve"> ( подпись)                                         (расшифровка подписи)</w:t>
      </w:r>
    </w:p>
    <w:p w:rsidR="00671005" w:rsidRPr="00F1653B" w:rsidRDefault="00671005" w:rsidP="00671005">
      <w:pPr>
        <w:jc w:val="both"/>
        <w:rPr>
          <w:vertAlign w:val="superscript"/>
        </w:rPr>
      </w:pPr>
      <w:r w:rsidRPr="00F1653B">
        <w:rPr>
          <w:vertAlign w:val="superscript"/>
        </w:rPr>
        <w:t>осуществляющего выдачу разрешения на строительство)</w:t>
      </w:r>
    </w:p>
    <w:p w:rsidR="00671005" w:rsidRPr="00F1653B" w:rsidRDefault="00671005" w:rsidP="00671005">
      <w:pPr>
        <w:jc w:val="both"/>
        <w:rPr>
          <w:vertAlign w:val="superscript"/>
        </w:rPr>
      </w:pPr>
    </w:p>
    <w:p w:rsidR="00671005" w:rsidRPr="00671005" w:rsidRDefault="00671005" w:rsidP="00671005">
      <w:pPr>
        <w:jc w:val="both"/>
      </w:pPr>
      <w:r w:rsidRPr="00671005">
        <w:t>Уведомление получил: *</w:t>
      </w:r>
    </w:p>
    <w:p w:rsidR="00671005" w:rsidRPr="00671005" w:rsidRDefault="00671005" w:rsidP="00671005">
      <w:pPr>
        <w:jc w:val="both"/>
      </w:pPr>
      <w:r w:rsidRPr="00671005">
        <w:t>________________________          _____________________________</w:t>
      </w:r>
    </w:p>
    <w:p w:rsidR="00671005" w:rsidRPr="00F1653B" w:rsidRDefault="00671005" w:rsidP="00671005">
      <w:pPr>
        <w:jc w:val="both"/>
        <w:rPr>
          <w:vertAlign w:val="superscript"/>
        </w:rPr>
      </w:pPr>
      <w:r w:rsidRPr="00F1653B">
        <w:rPr>
          <w:vertAlign w:val="superscript"/>
        </w:rPr>
        <w:t>(заявитель или представитель)</w:t>
      </w:r>
      <w:r w:rsidR="00F1653B">
        <w:rPr>
          <w:vertAlign w:val="superscript"/>
        </w:rPr>
        <w:t xml:space="preserve">                                         </w:t>
      </w:r>
      <w:r w:rsidRPr="00F1653B">
        <w:rPr>
          <w:vertAlign w:val="superscript"/>
        </w:rPr>
        <w:t>(подпись)                                         (расшифровка подписи)</w:t>
      </w:r>
    </w:p>
    <w:p w:rsidR="00671005" w:rsidRPr="00671005" w:rsidRDefault="00671005" w:rsidP="00671005">
      <w:pPr>
        <w:jc w:val="both"/>
      </w:pPr>
    </w:p>
    <w:p w:rsidR="00671005" w:rsidRPr="00671005" w:rsidRDefault="00671005" w:rsidP="00671005">
      <w:pPr>
        <w:jc w:val="both"/>
      </w:pPr>
      <w:r w:rsidRPr="00671005">
        <w:t>*заполняется при личном посещении</w:t>
      </w:r>
    </w:p>
    <w:p w:rsidR="00671005" w:rsidRPr="00671005" w:rsidRDefault="00671005" w:rsidP="00F1653B">
      <w:pPr>
        <w:pStyle w:val="1"/>
        <w:pageBreakBefore/>
        <w:jc w:val="right"/>
        <w:rPr>
          <w:sz w:val="24"/>
          <w:szCs w:val="24"/>
        </w:rPr>
      </w:pPr>
      <w:r w:rsidRPr="00671005">
        <w:rPr>
          <w:sz w:val="24"/>
          <w:szCs w:val="24"/>
        </w:rPr>
        <w:lastRenderedPageBreak/>
        <w:t>Приложение № 4</w:t>
      </w:r>
    </w:p>
    <w:p w:rsidR="00671005" w:rsidRPr="00671005" w:rsidRDefault="00671005" w:rsidP="00F1653B">
      <w:pPr>
        <w:pStyle w:val="1"/>
        <w:jc w:val="right"/>
        <w:rPr>
          <w:bCs/>
          <w:sz w:val="24"/>
          <w:szCs w:val="24"/>
        </w:rPr>
      </w:pPr>
      <w:r w:rsidRPr="00671005">
        <w:rPr>
          <w:bCs/>
          <w:sz w:val="24"/>
          <w:szCs w:val="24"/>
        </w:rPr>
        <w:t xml:space="preserve">                                                                                            к Административному регламенту</w:t>
      </w:r>
    </w:p>
    <w:p w:rsidR="00671005" w:rsidRPr="00671005" w:rsidRDefault="00671005" w:rsidP="00F1653B">
      <w:pPr>
        <w:pStyle w:val="1"/>
        <w:jc w:val="right"/>
        <w:rPr>
          <w:bCs/>
          <w:sz w:val="24"/>
          <w:szCs w:val="24"/>
        </w:rPr>
      </w:pPr>
      <w:r w:rsidRPr="00671005">
        <w:rPr>
          <w:bCs/>
          <w:sz w:val="24"/>
          <w:szCs w:val="24"/>
        </w:rPr>
        <w:t>по предоставлению муниципальной услуги</w:t>
      </w:r>
    </w:p>
    <w:p w:rsidR="00671005" w:rsidRPr="00671005" w:rsidRDefault="00671005" w:rsidP="00F1653B">
      <w:pPr>
        <w:pStyle w:val="1"/>
        <w:jc w:val="right"/>
        <w:rPr>
          <w:sz w:val="24"/>
          <w:szCs w:val="24"/>
        </w:rPr>
      </w:pPr>
      <w:r w:rsidRPr="00671005">
        <w:rPr>
          <w:bCs/>
          <w:sz w:val="24"/>
          <w:szCs w:val="24"/>
        </w:rPr>
        <w:t xml:space="preserve">                                                                                                       выдача разрешения на ввод объекта в эксплуатацию</w:t>
      </w:r>
    </w:p>
    <w:p w:rsidR="00671005" w:rsidRPr="00671005" w:rsidRDefault="00671005" w:rsidP="00671005">
      <w:pPr>
        <w:shd w:val="clear" w:color="auto" w:fill="FFFFFF"/>
        <w:ind w:firstLine="567"/>
        <w:contextualSpacing/>
        <w:jc w:val="both"/>
      </w:pPr>
    </w:p>
    <w:p w:rsidR="00671005" w:rsidRPr="00F1653B" w:rsidRDefault="00671005" w:rsidP="00F1653B">
      <w:pPr>
        <w:shd w:val="clear" w:color="auto" w:fill="FFFFFF"/>
        <w:ind w:firstLine="567"/>
        <w:contextualSpacing/>
        <w:jc w:val="center"/>
        <w:rPr>
          <w:b/>
        </w:rPr>
      </w:pPr>
      <w:r w:rsidRPr="00F1653B">
        <w:rPr>
          <w:b/>
        </w:rPr>
        <w:t>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671005" w:rsidRPr="00671005" w:rsidRDefault="00671005" w:rsidP="00671005">
      <w:pPr>
        <w:shd w:val="clear" w:color="auto" w:fill="FFFFFF"/>
        <w:ind w:firstLine="567"/>
        <w:contextualSpacing/>
        <w:jc w:val="both"/>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566"/>
        <w:gridCol w:w="4841"/>
      </w:tblGrid>
      <w:tr w:rsidR="00671005" w:rsidRPr="00F1653B" w:rsidTr="000A22D1">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F1653B" w:rsidRDefault="00671005" w:rsidP="00F1653B">
            <w:pPr>
              <w:shd w:val="clear" w:color="auto" w:fill="FFFFFF"/>
              <w:ind w:firstLine="567"/>
              <w:contextualSpacing/>
              <w:jc w:val="center"/>
            </w:pPr>
            <w:r w:rsidRPr="00F1653B">
              <w:t>№</w:t>
            </w:r>
          </w:p>
          <w:p w:rsidR="00671005" w:rsidRPr="00F1653B" w:rsidRDefault="00671005" w:rsidP="00F1653B">
            <w:pPr>
              <w:jc w:val="center"/>
            </w:pPr>
            <w:r w:rsidRPr="00F1653B">
              <w:t>п/п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F1653B" w:rsidRDefault="00671005" w:rsidP="00F1653B">
            <w:pPr>
              <w:shd w:val="clear" w:color="auto" w:fill="FFFFFF"/>
              <w:contextualSpacing/>
              <w:jc w:val="center"/>
            </w:pPr>
            <w:r w:rsidRPr="00F1653B">
              <w:t>Название филиала/дополнительного офиса</w:t>
            </w:r>
          </w:p>
        </w:tc>
        <w:tc>
          <w:tcPr>
            <w:tcW w:w="4841" w:type="dxa"/>
            <w:tcBorders>
              <w:top w:val="single" w:sz="4" w:space="0" w:color="auto"/>
              <w:left w:val="single" w:sz="4" w:space="0" w:color="auto"/>
              <w:bottom w:val="single" w:sz="4" w:space="0" w:color="auto"/>
              <w:right w:val="single" w:sz="4" w:space="0" w:color="auto"/>
            </w:tcBorders>
            <w:vAlign w:val="center"/>
            <w:hideMark/>
          </w:tcPr>
          <w:p w:rsidR="00671005" w:rsidRPr="00F1653B" w:rsidRDefault="00671005" w:rsidP="00F1653B">
            <w:pPr>
              <w:shd w:val="clear" w:color="auto" w:fill="FFFFFF"/>
              <w:contextualSpacing/>
              <w:jc w:val="center"/>
            </w:pPr>
            <w:r w:rsidRPr="00F1653B">
              <w:t>Местонахождение</w:t>
            </w:r>
          </w:p>
          <w:p w:rsidR="00671005" w:rsidRPr="00F1653B" w:rsidRDefault="00671005" w:rsidP="00F1653B">
            <w:pPr>
              <w:shd w:val="clear" w:color="auto" w:fill="FFFFFF"/>
              <w:contextualSpacing/>
              <w:jc w:val="center"/>
            </w:pPr>
            <w:r w:rsidRPr="00F1653B">
              <w:t>филиала/дополнительного офиса</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Петропавловский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г. Петропавловск-Камчатский, </w:t>
            </w:r>
          </w:p>
          <w:p w:rsidR="00671005" w:rsidRPr="00671005" w:rsidRDefault="00671005" w:rsidP="00671005">
            <w:pPr>
              <w:shd w:val="clear" w:color="auto" w:fill="FFFFFF"/>
              <w:contextualSpacing/>
              <w:jc w:val="both"/>
              <w:rPr>
                <w:lang w:bidi="ru-RU"/>
              </w:rPr>
            </w:pPr>
            <w:r w:rsidRPr="00671005">
              <w:rPr>
                <w:lang w:bidi="ru-RU"/>
              </w:rPr>
              <w:t>ул. Савченко, д. 23</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г. Петропавловск-Камчатский, </w:t>
            </w:r>
          </w:p>
          <w:p w:rsidR="00671005" w:rsidRPr="00671005" w:rsidRDefault="00671005" w:rsidP="00671005">
            <w:pPr>
              <w:shd w:val="clear" w:color="auto" w:fill="FFFFFF"/>
              <w:contextualSpacing/>
              <w:jc w:val="both"/>
              <w:rPr>
                <w:lang w:bidi="ru-RU"/>
              </w:rPr>
            </w:pPr>
            <w:r w:rsidRPr="00671005">
              <w:rPr>
                <w:lang w:bidi="ru-RU"/>
              </w:rPr>
              <w:t>ул. Пограничная, д. 17</w:t>
            </w:r>
          </w:p>
        </w:tc>
      </w:tr>
      <w:tr w:rsidR="00671005" w:rsidRPr="00671005" w:rsidTr="000A22D1">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г. Петропавловск-Камчатский, </w:t>
            </w:r>
          </w:p>
          <w:p w:rsidR="00671005" w:rsidRPr="00671005" w:rsidRDefault="00671005" w:rsidP="00671005">
            <w:pPr>
              <w:shd w:val="clear" w:color="auto" w:fill="FFFFFF"/>
              <w:contextualSpacing/>
              <w:jc w:val="both"/>
            </w:pPr>
            <w:r w:rsidRPr="00671005">
              <w:rPr>
                <w:lang w:bidi="ru-RU"/>
              </w:rPr>
              <w:t>ул. Океанская, д. 94</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Вилючинский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г. Вилючинск, </w:t>
            </w:r>
          </w:p>
          <w:p w:rsidR="00671005" w:rsidRPr="00671005" w:rsidRDefault="00671005" w:rsidP="00671005">
            <w:pPr>
              <w:shd w:val="clear" w:color="auto" w:fill="FFFFFF"/>
              <w:contextualSpacing/>
              <w:jc w:val="both"/>
            </w:pPr>
            <w:r w:rsidRPr="00671005">
              <w:rPr>
                <w:lang w:bidi="ru-RU"/>
              </w:rPr>
              <w:t>мкр. Центральный.д. 5</w:t>
            </w:r>
          </w:p>
        </w:tc>
      </w:tr>
      <w:tr w:rsidR="00671005" w:rsidRPr="00671005" w:rsidTr="000A22D1">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Елизовский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671005" w:rsidP="00671005">
            <w:pPr>
              <w:shd w:val="clear" w:color="auto" w:fill="FFFFFF"/>
              <w:contextualSpacing/>
              <w:jc w:val="both"/>
              <w:rPr>
                <w:lang w:bidi="ru-RU"/>
              </w:rPr>
            </w:pPr>
            <w:r w:rsidRPr="00671005">
              <w:rPr>
                <w:lang w:bidi="ru-RU"/>
              </w:rPr>
              <w:t>г. Елизово, ул. Беринга, д. 9</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671005" w:rsidP="00671005">
            <w:pPr>
              <w:shd w:val="clear" w:color="auto" w:fill="FFFFFF"/>
              <w:contextualSpacing/>
              <w:jc w:val="both"/>
            </w:pPr>
            <w:r w:rsidRPr="00671005">
              <w:rPr>
                <w:lang w:bidi="ru-RU"/>
              </w:rPr>
              <w:t>п. Термальный ул. Крашенинникова, д. 2</w:t>
            </w:r>
          </w:p>
        </w:tc>
      </w:tr>
      <w:tr w:rsidR="00671005" w:rsidRPr="00671005" w:rsidTr="000A22D1">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671005" w:rsidP="00671005">
            <w:pPr>
              <w:shd w:val="clear" w:color="auto" w:fill="FFFFFF"/>
              <w:contextualSpacing/>
              <w:jc w:val="both"/>
            </w:pPr>
            <w:r w:rsidRPr="00671005">
              <w:rPr>
                <w:lang w:bidi="ru-RU"/>
              </w:rPr>
              <w:t>п. Паратунка, ул. Нагорная, д. 27</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671005" w:rsidP="00671005">
            <w:pPr>
              <w:shd w:val="clear" w:color="auto" w:fill="FFFFFF"/>
              <w:contextualSpacing/>
              <w:jc w:val="both"/>
            </w:pPr>
            <w:r w:rsidRPr="00671005">
              <w:rPr>
                <w:lang w:bidi="ru-RU"/>
              </w:rPr>
              <w:t>п. Вулканный, ул. Центральная, д. 1</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671005" w:rsidP="00671005">
            <w:pPr>
              <w:shd w:val="clear" w:color="auto" w:fill="FFFFFF"/>
              <w:contextualSpacing/>
              <w:jc w:val="both"/>
            </w:pPr>
            <w:r w:rsidRPr="00671005">
              <w:rPr>
                <w:lang w:bidi="ru-RU"/>
              </w:rPr>
              <w:t>п. Раздольный ул. Советская, д. 2А</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671005" w:rsidP="00671005">
            <w:pPr>
              <w:shd w:val="clear" w:color="auto" w:fill="FFFFFF"/>
              <w:contextualSpacing/>
              <w:jc w:val="both"/>
            </w:pPr>
            <w:r w:rsidRPr="00671005">
              <w:rPr>
                <w:lang w:bidi="ru-RU"/>
              </w:rPr>
              <w:t>п. Коряки ул. Шоссейная, д. 2/1</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671005" w:rsidP="00671005">
            <w:pPr>
              <w:shd w:val="clear" w:color="auto" w:fill="FFFFFF"/>
              <w:contextualSpacing/>
              <w:jc w:val="both"/>
            </w:pPr>
            <w:r w:rsidRPr="00671005">
              <w:rPr>
                <w:lang w:bidi="ru-RU"/>
              </w:rPr>
              <w:t>п. Сокоч ул. Лесная, д. 1</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671005" w:rsidP="00671005">
            <w:pPr>
              <w:shd w:val="clear" w:color="auto" w:fill="FFFFFF"/>
              <w:contextualSpacing/>
              <w:jc w:val="both"/>
              <w:rPr>
                <w:lang w:bidi="ru-RU"/>
              </w:rPr>
            </w:pPr>
            <w:r w:rsidRPr="00671005">
              <w:rPr>
                <w:lang w:bidi="ru-RU"/>
              </w:rPr>
              <w:t>п. Пионерский ул. Николая Коляды, д.1</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671005" w:rsidP="00671005">
            <w:pPr>
              <w:shd w:val="clear" w:color="auto" w:fill="FFFFFF"/>
              <w:contextualSpacing/>
              <w:jc w:val="both"/>
              <w:rPr>
                <w:lang w:bidi="ru-RU"/>
              </w:rPr>
            </w:pPr>
            <w:r w:rsidRPr="00671005">
              <w:rPr>
                <w:lang w:bidi="ru-RU"/>
              </w:rPr>
              <w:t>п. Лесной ул. Чапаева, д. 5д</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671005" w:rsidP="00671005">
            <w:pPr>
              <w:shd w:val="clear" w:color="auto" w:fill="FFFFFF"/>
              <w:contextualSpacing/>
              <w:jc w:val="both"/>
              <w:rPr>
                <w:lang w:bidi="ru-RU"/>
              </w:rPr>
            </w:pPr>
            <w:r w:rsidRPr="00671005">
              <w:rPr>
                <w:lang w:bidi="ru-RU"/>
              </w:rPr>
              <w:t>п. Нагорный ул. Совхозная, д. 18</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Елизовский район, </w:t>
            </w:r>
          </w:p>
          <w:p w:rsidR="00671005" w:rsidRPr="00671005" w:rsidRDefault="00F1653B" w:rsidP="00F1653B">
            <w:pPr>
              <w:shd w:val="clear" w:color="auto" w:fill="FFFFFF"/>
              <w:contextualSpacing/>
              <w:jc w:val="both"/>
              <w:rPr>
                <w:lang w:bidi="ru-RU"/>
              </w:rPr>
            </w:pPr>
            <w:r>
              <w:rPr>
                <w:lang w:bidi="ru-RU"/>
              </w:rPr>
              <w:t>с</w:t>
            </w:r>
            <w:r w:rsidR="00671005" w:rsidRPr="00671005">
              <w:rPr>
                <w:lang w:bidi="ru-RU"/>
              </w:rPr>
              <w:t xml:space="preserve">. Николаевка ул. </w:t>
            </w:r>
            <w:r>
              <w:rPr>
                <w:lang w:bidi="ru-RU"/>
              </w:rPr>
              <w:t>Советск</w:t>
            </w:r>
            <w:r w:rsidR="00671005" w:rsidRPr="00671005">
              <w:rPr>
                <w:lang w:bidi="ru-RU"/>
              </w:rPr>
              <w:t>ая, д. 24</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Мильковский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Мильковский район, </w:t>
            </w:r>
          </w:p>
          <w:p w:rsidR="00671005" w:rsidRPr="00671005" w:rsidRDefault="00671005" w:rsidP="00671005">
            <w:pPr>
              <w:shd w:val="clear" w:color="auto" w:fill="FFFFFF"/>
              <w:contextualSpacing/>
              <w:jc w:val="both"/>
            </w:pPr>
            <w:r w:rsidRPr="00671005">
              <w:rPr>
                <w:lang w:bidi="ru-RU"/>
              </w:rPr>
              <w:t>с. Мильково, ул. Ленинская, д. 10</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Быстринский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Быстринский район, </w:t>
            </w:r>
          </w:p>
          <w:p w:rsidR="00671005" w:rsidRPr="00671005" w:rsidRDefault="00671005" w:rsidP="00671005">
            <w:pPr>
              <w:shd w:val="clear" w:color="auto" w:fill="FFFFFF"/>
              <w:contextualSpacing/>
              <w:jc w:val="both"/>
              <w:rPr>
                <w:lang w:bidi="ru-RU"/>
              </w:rPr>
            </w:pPr>
            <w:r w:rsidRPr="00671005">
              <w:rPr>
                <w:lang w:bidi="ru-RU"/>
              </w:rPr>
              <w:t>п. Эссо, ул. Советская, д. 4</w:t>
            </w:r>
          </w:p>
        </w:tc>
      </w:tr>
      <w:tr w:rsidR="00671005" w:rsidRPr="00671005" w:rsidTr="000A22D1">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lastRenderedPageBreak/>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rPr>
                <w:lang w:bidi="ru-RU"/>
              </w:rPr>
              <w:t>Усть-Камчатский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pPr>
            <w:r w:rsidRPr="00671005">
              <w:rPr>
                <w:lang w:bidi="ru-RU"/>
              </w:rPr>
              <w:t>Камчатский край, Усть - Камчатский район, п. Усть - Камчатск, ул. 60 лет Октября, д. 24</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Дополнительный офис Усть-Камчатского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pPr>
            <w:r w:rsidRPr="00671005">
              <w:rPr>
                <w:lang w:bidi="ru-RU"/>
              </w:rPr>
              <w:t>Камчатский край, Усть - Камчатский район, п. Ключи ул. Школьная, д. 8</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Дополнительный офис Усть-Камчатского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pPr>
            <w:r w:rsidRPr="00671005">
              <w:rPr>
                <w:lang w:bidi="ru-RU"/>
              </w:rPr>
              <w:t>Камчатский край, Усть - Камчатский район, п. Козыревск, ул. Ленинская, д. 6А</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Усть-Большерецкий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pPr>
            <w:r w:rsidRPr="00671005">
              <w:rPr>
                <w:lang w:bidi="ru-RU"/>
              </w:rPr>
              <w:t>Камчатский край, Усть - Большерецкий район, п. Усть-Большерецк, ул. Бочкарева, д. 10</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Дополнительный офис Усть-Большерецкого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Камчатский край, Усть - Большерецкий район, п. Апача, ул. Юбилейная, д.  9 кв. 15</w:t>
            </w:r>
          </w:p>
        </w:tc>
      </w:tr>
      <w:tr w:rsidR="00671005" w:rsidRPr="00671005" w:rsidTr="000A22D1">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Дополнительный офис Усть-Большерецкого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Камчатский край, Усть - Большерецкий район, п. Озерновский, ул. Рабочая, д. 5 кв. 21</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Дополнительный офис Усть-Большерецкого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Камчатский край, Усть - Большерецкий район, п. Октябрьский, ул. Комсомольская, д. 47 кв. 18</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Соболевское отделение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pPr>
            <w:r w:rsidRPr="00671005">
              <w:rPr>
                <w:lang w:bidi="ru-RU"/>
              </w:rPr>
              <w:t>Камчатский край, Соболевский район, с. Соболево, ул. Набережная, д. 6Б</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rPr>
                <w:lang w:bidi="ru-RU"/>
              </w:rPr>
              <w:t>Алеутское отделение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pPr>
            <w:r w:rsidRPr="00671005">
              <w:rPr>
                <w:lang w:bidi="ru-RU"/>
              </w:rPr>
              <w:t>Камчатский край, Алеутский район, с. Никольское, ул.50 лет Октября, д.24</w:t>
            </w:r>
          </w:p>
        </w:tc>
      </w:tr>
      <w:tr w:rsidR="00671005" w:rsidRPr="00671005" w:rsidTr="000A22D1">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rPr>
                <w:lang w:bidi="ru-RU"/>
              </w:rPr>
            </w:pPr>
            <w:r w:rsidRPr="00671005">
              <w:t>Филиал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Тигильский район, пгт. Палана, ул.50 лет Камчатского Комсомола, д. 1 </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Карагинский район, </w:t>
            </w:r>
          </w:p>
          <w:p w:rsidR="00671005" w:rsidRPr="00671005" w:rsidRDefault="00671005" w:rsidP="00671005">
            <w:pPr>
              <w:shd w:val="clear" w:color="auto" w:fill="FFFFFF"/>
              <w:contextualSpacing/>
              <w:jc w:val="both"/>
              <w:rPr>
                <w:lang w:bidi="ru-RU"/>
              </w:rPr>
            </w:pPr>
            <w:r w:rsidRPr="00671005">
              <w:rPr>
                <w:lang w:bidi="ru-RU"/>
              </w:rPr>
              <w:t>п. Оссора, ул. Советская, д. 72</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Олюторский район, </w:t>
            </w:r>
          </w:p>
          <w:p w:rsidR="00671005" w:rsidRPr="00671005" w:rsidRDefault="00671005" w:rsidP="00671005">
            <w:pPr>
              <w:shd w:val="clear" w:color="auto" w:fill="FFFFFF"/>
              <w:contextualSpacing/>
              <w:jc w:val="both"/>
              <w:rPr>
                <w:lang w:bidi="ru-RU"/>
              </w:rPr>
            </w:pPr>
            <w:r w:rsidRPr="00671005">
              <w:rPr>
                <w:lang w:bidi="ru-RU"/>
              </w:rPr>
              <w:t>п. Тиличики, ул. Школьная, д. 17</w:t>
            </w:r>
          </w:p>
        </w:tc>
      </w:tr>
      <w:tr w:rsidR="00671005" w:rsidRPr="00671005" w:rsidTr="000A22D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rPr>
                <w:lang w:bidi="ru-RU"/>
              </w:rPr>
            </w:pPr>
            <w:r w:rsidRPr="00671005">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Пенжинский район, </w:t>
            </w:r>
          </w:p>
          <w:p w:rsidR="00671005" w:rsidRPr="00671005" w:rsidRDefault="00671005" w:rsidP="00671005">
            <w:pPr>
              <w:shd w:val="clear" w:color="auto" w:fill="FFFFFF"/>
              <w:contextualSpacing/>
              <w:jc w:val="both"/>
              <w:rPr>
                <w:lang w:bidi="ru-RU"/>
              </w:rPr>
            </w:pPr>
            <w:r w:rsidRPr="00671005">
              <w:rPr>
                <w:lang w:bidi="ru-RU"/>
              </w:rPr>
              <w:t>с. Каменское, ул. Ленина, д.18 кв. 1</w:t>
            </w:r>
          </w:p>
        </w:tc>
      </w:tr>
      <w:tr w:rsidR="00671005" w:rsidRPr="00671005" w:rsidTr="000A22D1">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671005" w:rsidRPr="00671005" w:rsidRDefault="00671005" w:rsidP="00671005">
            <w:pPr>
              <w:jc w:val="both"/>
            </w:pPr>
            <w:r w:rsidRPr="00671005">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671005" w:rsidRPr="00671005" w:rsidRDefault="00671005" w:rsidP="00671005">
            <w:pPr>
              <w:shd w:val="clear" w:color="auto" w:fill="FFFFFF"/>
              <w:contextualSpacing/>
              <w:jc w:val="both"/>
            </w:pPr>
            <w:r w:rsidRPr="00671005">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671005" w:rsidRPr="00671005" w:rsidRDefault="00671005" w:rsidP="00671005">
            <w:pPr>
              <w:shd w:val="clear" w:color="auto" w:fill="FFFFFF"/>
              <w:contextualSpacing/>
              <w:jc w:val="both"/>
              <w:rPr>
                <w:lang w:bidi="ru-RU"/>
              </w:rPr>
            </w:pPr>
            <w:r w:rsidRPr="00671005">
              <w:rPr>
                <w:lang w:bidi="ru-RU"/>
              </w:rPr>
              <w:t xml:space="preserve">Камчатский край, Тигильский район, </w:t>
            </w:r>
          </w:p>
          <w:p w:rsidR="00671005" w:rsidRPr="00671005" w:rsidRDefault="00671005" w:rsidP="00671005">
            <w:pPr>
              <w:shd w:val="clear" w:color="auto" w:fill="FFFFFF"/>
              <w:contextualSpacing/>
              <w:jc w:val="both"/>
              <w:rPr>
                <w:lang w:bidi="ru-RU"/>
              </w:rPr>
            </w:pPr>
            <w:r w:rsidRPr="00671005">
              <w:rPr>
                <w:lang w:bidi="ru-RU"/>
              </w:rPr>
              <w:t>с. Тигиль, ул. Партизанская, д. 40</w:t>
            </w:r>
          </w:p>
        </w:tc>
      </w:tr>
    </w:tbl>
    <w:p w:rsidR="00671005" w:rsidRPr="00671005" w:rsidRDefault="00671005" w:rsidP="00671005">
      <w:pPr>
        <w:shd w:val="clear" w:color="auto" w:fill="FFFFFF"/>
        <w:ind w:firstLine="567"/>
        <w:contextualSpacing/>
        <w:jc w:val="both"/>
      </w:pPr>
    </w:p>
    <w:p w:rsidR="00671005" w:rsidRPr="00671005" w:rsidRDefault="00671005" w:rsidP="00671005">
      <w:pPr>
        <w:ind w:firstLine="709"/>
        <w:jc w:val="both"/>
      </w:pPr>
    </w:p>
    <w:p w:rsidR="00671005" w:rsidRPr="00671005" w:rsidRDefault="00671005" w:rsidP="00671005">
      <w:pPr>
        <w:ind w:firstLine="709"/>
        <w:jc w:val="both"/>
      </w:pPr>
    </w:p>
    <w:p w:rsidR="00671005" w:rsidRPr="00671005" w:rsidRDefault="00671005" w:rsidP="00671005">
      <w:pPr>
        <w:ind w:firstLine="709"/>
        <w:jc w:val="both"/>
      </w:pPr>
    </w:p>
    <w:p w:rsidR="00671005" w:rsidRPr="00671005" w:rsidRDefault="00671005" w:rsidP="00671005">
      <w:pPr>
        <w:ind w:firstLine="709"/>
        <w:jc w:val="both"/>
      </w:pPr>
    </w:p>
    <w:p w:rsidR="00671005" w:rsidRPr="00671005" w:rsidRDefault="00671005" w:rsidP="00671005">
      <w:pPr>
        <w:ind w:firstLine="709"/>
        <w:jc w:val="both"/>
      </w:pPr>
    </w:p>
    <w:p w:rsidR="00671005" w:rsidRPr="00671005" w:rsidRDefault="00671005" w:rsidP="00671005">
      <w:pPr>
        <w:ind w:firstLine="709"/>
        <w:jc w:val="both"/>
      </w:pPr>
    </w:p>
    <w:p w:rsidR="00671005" w:rsidRPr="00671005" w:rsidRDefault="00671005" w:rsidP="00671005">
      <w:pPr>
        <w:ind w:firstLine="709"/>
        <w:jc w:val="both"/>
      </w:pPr>
    </w:p>
    <w:p w:rsidR="00671005" w:rsidRPr="00671005" w:rsidRDefault="00671005" w:rsidP="00671005">
      <w:pPr>
        <w:autoSpaceDE w:val="0"/>
        <w:autoSpaceDN w:val="0"/>
        <w:adjustRightInd w:val="0"/>
        <w:jc w:val="both"/>
      </w:pPr>
    </w:p>
    <w:p w:rsidR="00671005" w:rsidRPr="00C8411D" w:rsidRDefault="00671005" w:rsidP="00C8411D">
      <w:pPr>
        <w:pStyle w:val="ConsPlusTitle"/>
        <w:ind w:firstLine="4536"/>
        <w:jc w:val="center"/>
        <w:rPr>
          <w:rFonts w:ascii="Times New Roman" w:hAnsi="Times New Roman" w:cs="Times New Roman"/>
          <w:b w:val="0"/>
          <w:sz w:val="24"/>
          <w:szCs w:val="24"/>
        </w:rPr>
      </w:pPr>
    </w:p>
    <w:sectPr w:rsidR="00671005" w:rsidRPr="00C8411D" w:rsidSect="00671005">
      <w:headerReference w:type="default" r:id="rId28"/>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4B1" w:rsidRDefault="003F44B1" w:rsidP="00003E11">
      <w:r>
        <w:separator/>
      </w:r>
    </w:p>
  </w:endnote>
  <w:endnote w:type="continuationSeparator" w:id="1">
    <w:p w:rsidR="003F44B1" w:rsidRDefault="003F44B1" w:rsidP="00003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2D1" w:rsidRDefault="000A22D1">
    <w:pPr>
      <w:pStyle w:val="ab"/>
      <w:jc w:val="right"/>
    </w:pPr>
  </w:p>
  <w:p w:rsidR="000A22D1" w:rsidRDefault="000A22D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4766"/>
      <w:docPartObj>
        <w:docPartGallery w:val="Page Numbers (Bottom of Page)"/>
        <w:docPartUnique/>
      </w:docPartObj>
    </w:sdtPr>
    <w:sdtContent>
      <w:p w:rsidR="000A22D1" w:rsidRDefault="000A22D1">
        <w:pPr>
          <w:pStyle w:val="ab"/>
          <w:jc w:val="right"/>
        </w:pPr>
      </w:p>
      <w:p w:rsidR="000A22D1" w:rsidRDefault="000A22D1">
        <w:pPr>
          <w:pStyle w:val="ab"/>
          <w:jc w:val="right"/>
        </w:pPr>
      </w:p>
      <w:p w:rsidR="000A22D1" w:rsidRDefault="000A22D1">
        <w:pPr>
          <w:pStyle w:val="ab"/>
          <w:jc w:val="right"/>
        </w:pPr>
        <w:fldSimple w:instr=" PAGE   \* MERGEFORMAT ">
          <w:r w:rsidR="00F1653B">
            <w:rPr>
              <w:noProof/>
            </w:rPr>
            <w:t>31</w:t>
          </w:r>
        </w:fldSimple>
      </w:p>
    </w:sdtContent>
  </w:sdt>
  <w:p w:rsidR="000A22D1" w:rsidRDefault="000A22D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4B1" w:rsidRDefault="003F44B1" w:rsidP="00003E11">
      <w:r>
        <w:separator/>
      </w:r>
    </w:p>
  </w:footnote>
  <w:footnote w:type="continuationSeparator" w:id="1">
    <w:p w:rsidR="003F44B1" w:rsidRDefault="003F44B1" w:rsidP="00003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2D1" w:rsidRDefault="000A22D1">
    <w:pPr>
      <w:pStyle w:val="a9"/>
      <w:jc w:val="center"/>
    </w:pPr>
    <w:fldSimple w:instr=" PAGE   \* MERGEFORMAT ">
      <w:r w:rsidR="00F1653B">
        <w:rPr>
          <w:noProof/>
        </w:rPr>
        <w:t>31</w:t>
      </w:r>
    </w:fldSimple>
  </w:p>
  <w:p w:rsidR="000A22D1" w:rsidRDefault="000A22D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
    <w:nsid w:val="13817A28"/>
    <w:multiLevelType w:val="hybridMultilevel"/>
    <w:tmpl w:val="5D0C08DA"/>
    <w:lvl w:ilvl="0" w:tplc="063C8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645627"/>
    <w:multiLevelType w:val="hybridMultilevel"/>
    <w:tmpl w:val="110A2256"/>
    <w:lvl w:ilvl="0" w:tplc="E9C00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4C7964"/>
    <w:multiLevelType w:val="hybridMultilevel"/>
    <w:tmpl w:val="7F52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E969C0"/>
    <w:multiLevelType w:val="hybridMultilevel"/>
    <w:tmpl w:val="A594B4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A23DFC"/>
    <w:multiLevelType w:val="hybridMultilevel"/>
    <w:tmpl w:val="57A4AFA0"/>
    <w:lvl w:ilvl="0" w:tplc="04190011">
      <w:start w:val="1"/>
      <w:numFmt w:val="decimal"/>
      <w:lvlText w:val="%1)"/>
      <w:lvlJc w:val="left"/>
      <w:pPr>
        <w:tabs>
          <w:tab w:val="num" w:pos="1380"/>
        </w:tabs>
        <w:ind w:left="1380" w:hanging="840"/>
      </w:pPr>
    </w:lvl>
    <w:lvl w:ilvl="1" w:tplc="AED482E6">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A0671A"/>
    <w:multiLevelType w:val="hybridMultilevel"/>
    <w:tmpl w:val="7B26D1A8"/>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0655B7C"/>
    <w:multiLevelType w:val="hybridMultilevel"/>
    <w:tmpl w:val="5D0C08DA"/>
    <w:lvl w:ilvl="0" w:tplc="063C8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1F940E1"/>
    <w:multiLevelType w:val="multilevel"/>
    <w:tmpl w:val="0419001F"/>
    <w:lvl w:ilvl="0">
      <w:start w:val="1"/>
      <w:numFmt w:val="decimal"/>
      <w:lvlText w:val="%1."/>
      <w:lvlJc w:val="left"/>
      <w:pPr>
        <w:ind w:left="360" w:hanging="360"/>
      </w:pPr>
    </w:lvl>
    <w:lvl w:ilvl="1">
      <w:start w:val="1"/>
      <w:numFmt w:val="decimal"/>
      <w:lvlText w:val="%1.%2."/>
      <w:lvlJc w:val="left"/>
      <w:pPr>
        <w:ind w:left="482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7F13A3"/>
    <w:multiLevelType w:val="hybridMultilevel"/>
    <w:tmpl w:val="A1AA6D8A"/>
    <w:lvl w:ilvl="0" w:tplc="60ECD51E">
      <w:start w:val="1"/>
      <w:numFmt w:val="decimal"/>
      <w:lvlText w:val="1.%1."/>
      <w:lvlJc w:val="left"/>
      <w:pPr>
        <w:tabs>
          <w:tab w:val="num" w:pos="1380"/>
        </w:tabs>
        <w:ind w:left="1380" w:hanging="840"/>
      </w:pPr>
      <w:rPr>
        <w:rFonts w:hint="default"/>
      </w:rPr>
    </w:lvl>
    <w:lvl w:ilvl="1" w:tplc="AED482E6">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9E86415"/>
    <w:multiLevelType w:val="hybridMultilevel"/>
    <w:tmpl w:val="A052F474"/>
    <w:lvl w:ilvl="0" w:tplc="070EE1F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E2A2980"/>
    <w:multiLevelType w:val="multilevel"/>
    <w:tmpl w:val="9110AF02"/>
    <w:lvl w:ilvl="0">
      <w:start w:val="1"/>
      <w:numFmt w:val="decimal"/>
      <w:lvlText w:val="%1."/>
      <w:lvlJc w:val="left"/>
      <w:pPr>
        <w:ind w:left="420" w:hanging="420"/>
      </w:pPr>
      <w:rPr>
        <w:rFonts w:eastAsia="Times New Roman" w:hint="default"/>
      </w:rPr>
    </w:lvl>
    <w:lvl w:ilvl="1">
      <w:start w:val="1"/>
      <w:numFmt w:val="decimal"/>
      <w:lvlText w:val="%1.%2."/>
      <w:lvlJc w:val="left"/>
      <w:pPr>
        <w:ind w:left="1129" w:hanging="4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2">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184FDA"/>
    <w:multiLevelType w:val="hybridMultilevel"/>
    <w:tmpl w:val="4B1859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8"/>
  </w:num>
  <w:num w:numId="6">
    <w:abstractNumId w:val="11"/>
  </w:num>
  <w:num w:numId="7">
    <w:abstractNumId w:val="1"/>
  </w:num>
  <w:num w:numId="8">
    <w:abstractNumId w:val="14"/>
  </w:num>
  <w:num w:numId="9">
    <w:abstractNumId w:val="13"/>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7"/>
  </w:num>
  <w:num w:numId="23">
    <w:abstractNumId w:val="4"/>
  </w:num>
  <w:num w:numId="24">
    <w:abstractNumId w:val="28"/>
  </w:num>
  <w:num w:numId="25">
    <w:abstractNumId w:val="12"/>
  </w:num>
  <w:num w:numId="26">
    <w:abstractNumId w:val="26"/>
  </w:num>
  <w:num w:numId="27">
    <w:abstractNumId w:val="9"/>
  </w:num>
  <w:num w:numId="28">
    <w:abstractNumId w:val="25"/>
  </w:num>
  <w:num w:numId="29">
    <w:abstractNumId w:val="18"/>
  </w:num>
  <w:num w:numId="30">
    <w:abstractNumId w:val="10"/>
  </w:num>
  <w:num w:numId="31">
    <w:abstractNumId w:val="21"/>
  </w:num>
  <w:num w:numId="32">
    <w:abstractNumId w:val="6"/>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F1BF3"/>
    <w:rsid w:val="00000FB1"/>
    <w:rsid w:val="00003E11"/>
    <w:rsid w:val="00046D3D"/>
    <w:rsid w:val="00087406"/>
    <w:rsid w:val="00093F62"/>
    <w:rsid w:val="000A22D1"/>
    <w:rsid w:val="000C13C9"/>
    <w:rsid w:val="000C5B7D"/>
    <w:rsid w:val="00125F68"/>
    <w:rsid w:val="00160DDD"/>
    <w:rsid w:val="001B654E"/>
    <w:rsid w:val="001F4AC9"/>
    <w:rsid w:val="001F6CE2"/>
    <w:rsid w:val="002476AB"/>
    <w:rsid w:val="00267941"/>
    <w:rsid w:val="00275C1F"/>
    <w:rsid w:val="002C1873"/>
    <w:rsid w:val="002E1F45"/>
    <w:rsid w:val="002E2A07"/>
    <w:rsid w:val="002F2DF8"/>
    <w:rsid w:val="00386AA8"/>
    <w:rsid w:val="00395328"/>
    <w:rsid w:val="003A7022"/>
    <w:rsid w:val="003F44B1"/>
    <w:rsid w:val="0049506E"/>
    <w:rsid w:val="004C52FF"/>
    <w:rsid w:val="00512FFB"/>
    <w:rsid w:val="00540919"/>
    <w:rsid w:val="00550681"/>
    <w:rsid w:val="0055340E"/>
    <w:rsid w:val="00564CFA"/>
    <w:rsid w:val="005675C0"/>
    <w:rsid w:val="0058316B"/>
    <w:rsid w:val="005938CF"/>
    <w:rsid w:val="005A2695"/>
    <w:rsid w:val="005A54B7"/>
    <w:rsid w:val="00671005"/>
    <w:rsid w:val="0069083C"/>
    <w:rsid w:val="00704739"/>
    <w:rsid w:val="00733DF7"/>
    <w:rsid w:val="00752A33"/>
    <w:rsid w:val="007A1BF2"/>
    <w:rsid w:val="007B0E63"/>
    <w:rsid w:val="007B10B3"/>
    <w:rsid w:val="007B4065"/>
    <w:rsid w:val="007C4C6C"/>
    <w:rsid w:val="00851AD6"/>
    <w:rsid w:val="00854558"/>
    <w:rsid w:val="0094255E"/>
    <w:rsid w:val="009631C9"/>
    <w:rsid w:val="009B65E1"/>
    <w:rsid w:val="009C2CD7"/>
    <w:rsid w:val="009E3364"/>
    <w:rsid w:val="00A052B8"/>
    <w:rsid w:val="00A42E16"/>
    <w:rsid w:val="00AB5D3C"/>
    <w:rsid w:val="00AC57E9"/>
    <w:rsid w:val="00B30B2B"/>
    <w:rsid w:val="00B53A2E"/>
    <w:rsid w:val="00B64FD1"/>
    <w:rsid w:val="00BC0A4D"/>
    <w:rsid w:val="00BD13E8"/>
    <w:rsid w:val="00BD4551"/>
    <w:rsid w:val="00BF003E"/>
    <w:rsid w:val="00BF5EBE"/>
    <w:rsid w:val="00C21E9E"/>
    <w:rsid w:val="00C30648"/>
    <w:rsid w:val="00C465E0"/>
    <w:rsid w:val="00C83F95"/>
    <w:rsid w:val="00C8411D"/>
    <w:rsid w:val="00CA03DC"/>
    <w:rsid w:val="00CD7E36"/>
    <w:rsid w:val="00D47345"/>
    <w:rsid w:val="00DB6C48"/>
    <w:rsid w:val="00EB001E"/>
    <w:rsid w:val="00ED1FB1"/>
    <w:rsid w:val="00ED3D8D"/>
    <w:rsid w:val="00EE17C4"/>
    <w:rsid w:val="00EE3060"/>
    <w:rsid w:val="00F07C09"/>
    <w:rsid w:val="00F07F17"/>
    <w:rsid w:val="00F1653B"/>
    <w:rsid w:val="00F2409D"/>
    <w:rsid w:val="00F33792"/>
    <w:rsid w:val="00F529A8"/>
    <w:rsid w:val="00FB530C"/>
    <w:rsid w:val="00FB71F9"/>
    <w:rsid w:val="00FF1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1" type="connector" idref="#_x0000_s1061"/>
        <o:r id="V:Rule22" type="connector" idref="#_x0000_s1072"/>
        <o:r id="V:Rule23" type="connector" idref="#AutoShape 21"/>
        <o:r id="V:Rule24" type="connector" idref="#_x0000_s1068"/>
        <o:r id="V:Rule25" type="connector" idref="#_x0000_s1073"/>
        <o:r id="V:Rule26" type="connector" idref="#AutoShape 28"/>
        <o:r id="V:Rule27" type="connector" idref="#AutoShape 31"/>
        <o:r id="V:Rule28" type="connector" idref="#AutoShape 23"/>
        <o:r id="V:Rule29" type="connector" idref="#AutoShape 34"/>
        <o:r id="V:Rule30" type="connector" idref="#AutoShape 29"/>
        <o:r id="V:Rule31" type="connector" idref="#_x0000_s1066"/>
        <o:r id="V:Rule32" type="connector" idref="#AutoShape 20"/>
        <o:r id="V:Rule33" type="connector" idref="#_x0000_s1075"/>
        <o:r id="V:Rule34" type="connector" idref="#_x0000_s1060"/>
        <o:r id="V:Rule35" type="connector" idref="#_x0000_s1062"/>
        <o:r id="V:Rule36" type="connector" idref="#AutoShape 27"/>
        <o:r id="V:Rule37" type="connector" idref="#_x0000_s1064"/>
        <o:r id="V:Rule38" type="connector" idref="#AutoShape 19"/>
        <o:r id="V:Rule39"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B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1BF3"/>
    <w:pPr>
      <w:keepNext/>
      <w:widowControl w:val="0"/>
      <w:overflowPunct w:val="0"/>
      <w:autoSpaceDE w:val="0"/>
      <w:autoSpaceDN w:val="0"/>
      <w:adjustRightInd w:val="0"/>
      <w:jc w:val="both"/>
      <w:outlineLvl w:val="0"/>
    </w:pPr>
    <w:rPr>
      <w:sz w:val="28"/>
      <w:szCs w:val="20"/>
    </w:rPr>
  </w:style>
  <w:style w:type="paragraph" w:styleId="2">
    <w:name w:val="heading 2"/>
    <w:basedOn w:val="a"/>
    <w:next w:val="a"/>
    <w:link w:val="20"/>
    <w:unhideWhenUsed/>
    <w:qFormat/>
    <w:rsid w:val="00FF1BF3"/>
    <w:pPr>
      <w:keepNext/>
      <w:overflowPunct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link w:val="30"/>
    <w:qFormat/>
    <w:rsid w:val="00CD7E36"/>
    <w:pPr>
      <w:spacing w:before="100" w:beforeAutospacing="1" w:after="100" w:afterAutospacing="1"/>
      <w:outlineLvl w:val="2"/>
    </w:pPr>
    <w:rPr>
      <w:b/>
      <w:bCs/>
      <w:sz w:val="27"/>
      <w:szCs w:val="27"/>
    </w:rPr>
  </w:style>
  <w:style w:type="paragraph" w:styleId="4">
    <w:name w:val="heading 4"/>
    <w:basedOn w:val="a"/>
    <w:link w:val="40"/>
    <w:qFormat/>
    <w:rsid w:val="00CD7E3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1BF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F1BF3"/>
    <w:rPr>
      <w:rFonts w:ascii="Arial" w:eastAsia="Times New Roman" w:hAnsi="Arial" w:cs="Arial"/>
      <w:b/>
      <w:bCs/>
      <w:i/>
      <w:iCs/>
      <w:sz w:val="28"/>
      <w:szCs w:val="28"/>
      <w:lang w:eastAsia="ru-RU"/>
    </w:rPr>
  </w:style>
  <w:style w:type="paragraph" w:customStyle="1" w:styleId="ConsPlusNonformat">
    <w:name w:val="ConsPlusNonformat"/>
    <w:rsid w:val="00FF1B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337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33792"/>
    <w:rPr>
      <w:rFonts w:ascii="Arial" w:eastAsia="Times New Roman" w:hAnsi="Arial" w:cs="Arial"/>
      <w:sz w:val="20"/>
      <w:szCs w:val="20"/>
      <w:lang w:eastAsia="ru-RU"/>
    </w:rPr>
  </w:style>
  <w:style w:type="character" w:styleId="a3">
    <w:name w:val="Hyperlink"/>
    <w:basedOn w:val="a0"/>
    <w:uiPriority w:val="99"/>
    <w:rsid w:val="00F33792"/>
    <w:rPr>
      <w:strike w:val="0"/>
      <w:dstrike w:val="0"/>
      <w:color w:val="0083C9"/>
      <w:u w:val="none"/>
      <w:effect w:val="none"/>
    </w:rPr>
  </w:style>
  <w:style w:type="paragraph" w:styleId="a4">
    <w:name w:val="List Paragraph"/>
    <w:basedOn w:val="a"/>
    <w:link w:val="a5"/>
    <w:uiPriority w:val="34"/>
    <w:qFormat/>
    <w:rsid w:val="002E2A07"/>
    <w:pPr>
      <w:ind w:left="720"/>
      <w:contextualSpacing/>
    </w:pPr>
  </w:style>
  <w:style w:type="paragraph" w:styleId="21">
    <w:name w:val="Body Text Indent 2"/>
    <w:basedOn w:val="a"/>
    <w:link w:val="22"/>
    <w:uiPriority w:val="99"/>
    <w:rsid w:val="00003E11"/>
    <w:pPr>
      <w:ind w:firstLine="540"/>
      <w:jc w:val="both"/>
    </w:pPr>
    <w:rPr>
      <w:rFonts w:ascii="Calibri" w:hAnsi="Calibri" w:cs="Calibri"/>
      <w:sz w:val="28"/>
      <w:szCs w:val="28"/>
    </w:rPr>
  </w:style>
  <w:style w:type="character" w:customStyle="1" w:styleId="22">
    <w:name w:val="Основной текст с отступом 2 Знак"/>
    <w:basedOn w:val="a0"/>
    <w:link w:val="21"/>
    <w:uiPriority w:val="99"/>
    <w:rsid w:val="00003E11"/>
    <w:rPr>
      <w:rFonts w:ascii="Calibri" w:eastAsia="Times New Roman" w:hAnsi="Calibri" w:cs="Calibri"/>
      <w:sz w:val="28"/>
      <w:szCs w:val="28"/>
      <w:lang w:eastAsia="ru-RU"/>
    </w:rPr>
  </w:style>
  <w:style w:type="paragraph" w:customStyle="1" w:styleId="a6">
    <w:name w:val="Нормальный (таблица)"/>
    <w:basedOn w:val="a"/>
    <w:next w:val="a"/>
    <w:uiPriority w:val="99"/>
    <w:rsid w:val="00003E11"/>
    <w:pPr>
      <w:widowControl w:val="0"/>
      <w:autoSpaceDE w:val="0"/>
      <w:autoSpaceDN w:val="0"/>
      <w:adjustRightInd w:val="0"/>
      <w:jc w:val="both"/>
    </w:pPr>
    <w:rPr>
      <w:rFonts w:ascii="Arial" w:hAnsi="Arial" w:cs="Arial"/>
    </w:rPr>
  </w:style>
  <w:style w:type="paragraph" w:customStyle="1" w:styleId="a7">
    <w:name w:val="Прижатый влево"/>
    <w:basedOn w:val="a"/>
    <w:next w:val="a"/>
    <w:rsid w:val="00003E11"/>
    <w:pPr>
      <w:widowControl w:val="0"/>
      <w:autoSpaceDE w:val="0"/>
      <w:autoSpaceDN w:val="0"/>
      <w:adjustRightInd w:val="0"/>
    </w:pPr>
    <w:rPr>
      <w:rFonts w:ascii="Arial" w:hAnsi="Arial" w:cs="Arial"/>
    </w:rPr>
  </w:style>
  <w:style w:type="paragraph" w:customStyle="1" w:styleId="a8">
    <w:name w:val="Таблицы (моноширинный)"/>
    <w:basedOn w:val="a"/>
    <w:next w:val="a"/>
    <w:rsid w:val="00003E11"/>
    <w:pPr>
      <w:widowControl w:val="0"/>
      <w:autoSpaceDE w:val="0"/>
      <w:autoSpaceDN w:val="0"/>
      <w:adjustRightInd w:val="0"/>
    </w:pPr>
    <w:rPr>
      <w:rFonts w:ascii="Courier New" w:hAnsi="Courier New" w:cs="Courier New"/>
    </w:rPr>
  </w:style>
  <w:style w:type="paragraph" w:styleId="a9">
    <w:name w:val="header"/>
    <w:basedOn w:val="a"/>
    <w:link w:val="aa"/>
    <w:unhideWhenUsed/>
    <w:rsid w:val="00003E11"/>
    <w:pPr>
      <w:tabs>
        <w:tab w:val="center" w:pos="4677"/>
        <w:tab w:val="right" w:pos="9355"/>
      </w:tabs>
    </w:pPr>
  </w:style>
  <w:style w:type="character" w:customStyle="1" w:styleId="aa">
    <w:name w:val="Верхний колонтитул Знак"/>
    <w:basedOn w:val="a0"/>
    <w:link w:val="a9"/>
    <w:rsid w:val="00003E1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03E11"/>
    <w:pPr>
      <w:tabs>
        <w:tab w:val="center" w:pos="4677"/>
        <w:tab w:val="right" w:pos="9355"/>
      </w:tabs>
    </w:pPr>
  </w:style>
  <w:style w:type="character" w:customStyle="1" w:styleId="ac">
    <w:name w:val="Нижний колонтитул Знак"/>
    <w:basedOn w:val="a0"/>
    <w:link w:val="ab"/>
    <w:uiPriority w:val="99"/>
    <w:rsid w:val="00003E11"/>
    <w:rPr>
      <w:rFonts w:ascii="Times New Roman" w:eastAsia="Times New Roman" w:hAnsi="Times New Roman" w:cs="Times New Roman"/>
      <w:sz w:val="24"/>
      <w:szCs w:val="24"/>
      <w:lang w:eastAsia="ru-RU"/>
    </w:rPr>
  </w:style>
  <w:style w:type="paragraph" w:customStyle="1" w:styleId="ConsPlusTitle">
    <w:name w:val="ConsPlusTitle"/>
    <w:rsid w:val="00F07C09"/>
    <w:pPr>
      <w:widowControl w:val="0"/>
      <w:autoSpaceDE w:val="0"/>
      <w:autoSpaceDN w:val="0"/>
      <w:adjustRightInd w:val="0"/>
      <w:spacing w:after="0" w:line="240" w:lineRule="auto"/>
    </w:pPr>
    <w:rPr>
      <w:rFonts w:ascii="Calibri" w:eastAsia="Times New Roman" w:hAnsi="Calibri" w:cs="Calibri"/>
      <w:b/>
      <w:bCs/>
      <w:lang w:eastAsia="ru-RU"/>
    </w:rPr>
  </w:style>
  <w:style w:type="paragraph" w:styleId="ad">
    <w:name w:val="Body Text"/>
    <w:basedOn w:val="a"/>
    <w:link w:val="ae"/>
    <w:unhideWhenUsed/>
    <w:rsid w:val="00CD7E36"/>
    <w:pPr>
      <w:spacing w:after="120"/>
    </w:pPr>
  </w:style>
  <w:style w:type="character" w:customStyle="1" w:styleId="ae">
    <w:name w:val="Основной текст Знак"/>
    <w:basedOn w:val="a0"/>
    <w:link w:val="ad"/>
    <w:rsid w:val="00CD7E36"/>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CD7E3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CD7E36"/>
    <w:rPr>
      <w:rFonts w:ascii="Times New Roman" w:eastAsia="Times New Roman" w:hAnsi="Times New Roman" w:cs="Times New Roman"/>
      <w:b/>
      <w:bCs/>
      <w:sz w:val="24"/>
      <w:szCs w:val="24"/>
      <w:lang w:eastAsia="ru-RU"/>
    </w:rPr>
  </w:style>
  <w:style w:type="paragraph" w:customStyle="1" w:styleId="Default">
    <w:name w:val="Default"/>
    <w:rsid w:val="00CD7E3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numbering" w:customStyle="1" w:styleId="11">
    <w:name w:val="Нет списка1"/>
    <w:next w:val="a2"/>
    <w:uiPriority w:val="99"/>
    <w:semiHidden/>
    <w:unhideWhenUsed/>
    <w:rsid w:val="00CD7E36"/>
  </w:style>
  <w:style w:type="character" w:customStyle="1" w:styleId="spelle">
    <w:name w:val="spelle"/>
    <w:basedOn w:val="a0"/>
    <w:rsid w:val="00CD7E36"/>
  </w:style>
  <w:style w:type="character" w:styleId="af">
    <w:name w:val="Strong"/>
    <w:qFormat/>
    <w:rsid w:val="00CD7E36"/>
    <w:rPr>
      <w:b/>
      <w:bCs/>
    </w:rPr>
  </w:style>
  <w:style w:type="paragraph" w:styleId="af0">
    <w:name w:val="Normal (Web)"/>
    <w:basedOn w:val="a"/>
    <w:rsid w:val="00CD7E36"/>
    <w:pPr>
      <w:spacing w:before="100" w:beforeAutospacing="1" w:after="100" w:afterAutospacing="1"/>
    </w:pPr>
  </w:style>
  <w:style w:type="paragraph" w:styleId="af1">
    <w:name w:val="Plain Text"/>
    <w:basedOn w:val="a"/>
    <w:link w:val="af2"/>
    <w:unhideWhenUsed/>
    <w:rsid w:val="00CD7E36"/>
    <w:rPr>
      <w:rFonts w:ascii="Consolas" w:eastAsia="Calibri" w:hAnsi="Consolas"/>
      <w:sz w:val="21"/>
      <w:szCs w:val="21"/>
      <w:lang w:eastAsia="en-US"/>
    </w:rPr>
  </w:style>
  <w:style w:type="character" w:customStyle="1" w:styleId="af2">
    <w:name w:val="Текст Знак"/>
    <w:basedOn w:val="a0"/>
    <w:link w:val="af1"/>
    <w:rsid w:val="00CD7E36"/>
    <w:rPr>
      <w:rFonts w:ascii="Consolas" w:eastAsia="Calibri" w:hAnsi="Consolas" w:cs="Times New Roman"/>
      <w:sz w:val="21"/>
      <w:szCs w:val="21"/>
    </w:rPr>
  </w:style>
  <w:style w:type="paragraph" w:customStyle="1" w:styleId="Style10">
    <w:name w:val="Style10"/>
    <w:basedOn w:val="a"/>
    <w:rsid w:val="00CD7E36"/>
    <w:pPr>
      <w:widowControl w:val="0"/>
      <w:autoSpaceDE w:val="0"/>
      <w:autoSpaceDN w:val="0"/>
      <w:adjustRightInd w:val="0"/>
      <w:spacing w:line="276" w:lineRule="exact"/>
      <w:ind w:firstLine="566"/>
      <w:jc w:val="both"/>
    </w:pPr>
  </w:style>
  <w:style w:type="character" w:customStyle="1" w:styleId="FontStyle36">
    <w:name w:val="Font Style36"/>
    <w:rsid w:val="00CD7E36"/>
    <w:rPr>
      <w:rFonts w:ascii="Times New Roman" w:hAnsi="Times New Roman" w:cs="Times New Roman"/>
      <w:sz w:val="22"/>
      <w:szCs w:val="22"/>
    </w:rPr>
  </w:style>
  <w:style w:type="paragraph" w:customStyle="1" w:styleId="Style15">
    <w:name w:val="Style15"/>
    <w:basedOn w:val="a"/>
    <w:rsid w:val="00CD7E36"/>
    <w:pPr>
      <w:widowControl w:val="0"/>
      <w:autoSpaceDE w:val="0"/>
      <w:autoSpaceDN w:val="0"/>
      <w:adjustRightInd w:val="0"/>
      <w:spacing w:line="276" w:lineRule="exact"/>
      <w:ind w:firstLine="538"/>
    </w:pPr>
  </w:style>
  <w:style w:type="paragraph" w:customStyle="1" w:styleId="Style19">
    <w:name w:val="Style19"/>
    <w:basedOn w:val="a"/>
    <w:rsid w:val="00CD7E36"/>
    <w:pPr>
      <w:widowControl w:val="0"/>
      <w:autoSpaceDE w:val="0"/>
      <w:autoSpaceDN w:val="0"/>
      <w:adjustRightInd w:val="0"/>
      <w:spacing w:line="276" w:lineRule="exact"/>
      <w:ind w:firstLine="566"/>
      <w:jc w:val="both"/>
    </w:pPr>
  </w:style>
  <w:style w:type="character" w:customStyle="1" w:styleId="FontStyle37">
    <w:name w:val="Font Style37"/>
    <w:rsid w:val="00CD7E36"/>
    <w:rPr>
      <w:rFonts w:ascii="Times New Roman" w:hAnsi="Times New Roman" w:cs="Times New Roman"/>
      <w:b/>
      <w:bCs/>
      <w:sz w:val="22"/>
      <w:szCs w:val="22"/>
    </w:rPr>
  </w:style>
  <w:style w:type="paragraph" w:customStyle="1" w:styleId="Style13">
    <w:name w:val="Style13"/>
    <w:basedOn w:val="a"/>
    <w:rsid w:val="00CD7E36"/>
    <w:pPr>
      <w:widowControl w:val="0"/>
      <w:autoSpaceDE w:val="0"/>
      <w:autoSpaceDN w:val="0"/>
      <w:adjustRightInd w:val="0"/>
    </w:pPr>
  </w:style>
  <w:style w:type="paragraph" w:customStyle="1" w:styleId="Style11">
    <w:name w:val="Style11"/>
    <w:basedOn w:val="a"/>
    <w:rsid w:val="00CD7E36"/>
    <w:pPr>
      <w:widowControl w:val="0"/>
      <w:autoSpaceDE w:val="0"/>
      <w:autoSpaceDN w:val="0"/>
      <w:adjustRightInd w:val="0"/>
    </w:pPr>
  </w:style>
  <w:style w:type="paragraph" w:customStyle="1" w:styleId="Style2">
    <w:name w:val="Style2"/>
    <w:basedOn w:val="a"/>
    <w:rsid w:val="00CD7E36"/>
    <w:pPr>
      <w:widowControl w:val="0"/>
      <w:autoSpaceDE w:val="0"/>
      <w:autoSpaceDN w:val="0"/>
      <w:adjustRightInd w:val="0"/>
      <w:spacing w:line="276" w:lineRule="exact"/>
    </w:pPr>
  </w:style>
  <w:style w:type="paragraph" w:customStyle="1" w:styleId="Style9">
    <w:name w:val="Style9"/>
    <w:basedOn w:val="a"/>
    <w:rsid w:val="00CD7E36"/>
    <w:pPr>
      <w:widowControl w:val="0"/>
      <w:autoSpaceDE w:val="0"/>
      <w:autoSpaceDN w:val="0"/>
      <w:adjustRightInd w:val="0"/>
      <w:spacing w:line="254" w:lineRule="exact"/>
    </w:pPr>
  </w:style>
  <w:style w:type="paragraph" w:customStyle="1" w:styleId="Style8">
    <w:name w:val="Style8"/>
    <w:basedOn w:val="a"/>
    <w:rsid w:val="00CD7E36"/>
    <w:pPr>
      <w:widowControl w:val="0"/>
      <w:autoSpaceDE w:val="0"/>
      <w:autoSpaceDN w:val="0"/>
      <w:adjustRightInd w:val="0"/>
      <w:spacing w:line="253" w:lineRule="exact"/>
      <w:jc w:val="both"/>
    </w:pPr>
  </w:style>
  <w:style w:type="character" w:customStyle="1" w:styleId="FontStyle39">
    <w:name w:val="Font Style39"/>
    <w:rsid w:val="00CD7E36"/>
    <w:rPr>
      <w:rFonts w:ascii="Times New Roman" w:hAnsi="Times New Roman" w:cs="Times New Roman"/>
      <w:sz w:val="20"/>
      <w:szCs w:val="20"/>
    </w:rPr>
  </w:style>
  <w:style w:type="paragraph" w:customStyle="1" w:styleId="Style20">
    <w:name w:val="Style20"/>
    <w:basedOn w:val="a"/>
    <w:rsid w:val="00CD7E36"/>
    <w:pPr>
      <w:widowControl w:val="0"/>
      <w:autoSpaceDE w:val="0"/>
      <w:autoSpaceDN w:val="0"/>
      <w:adjustRightInd w:val="0"/>
    </w:pPr>
  </w:style>
  <w:style w:type="paragraph" w:customStyle="1" w:styleId="Style24">
    <w:name w:val="Style24"/>
    <w:basedOn w:val="a"/>
    <w:rsid w:val="00CD7E36"/>
    <w:pPr>
      <w:widowControl w:val="0"/>
      <w:autoSpaceDE w:val="0"/>
      <w:autoSpaceDN w:val="0"/>
      <w:adjustRightInd w:val="0"/>
      <w:spacing w:line="211" w:lineRule="exact"/>
      <w:jc w:val="right"/>
    </w:pPr>
  </w:style>
  <w:style w:type="character" w:customStyle="1" w:styleId="FontStyle35">
    <w:name w:val="Font Style35"/>
    <w:rsid w:val="00CD7E36"/>
    <w:rPr>
      <w:rFonts w:ascii="Times New Roman" w:hAnsi="Times New Roman" w:cs="Times New Roman"/>
      <w:b/>
      <w:bCs/>
      <w:sz w:val="20"/>
      <w:szCs w:val="20"/>
    </w:rPr>
  </w:style>
  <w:style w:type="character" w:customStyle="1" w:styleId="FontStyle38">
    <w:name w:val="Font Style38"/>
    <w:rsid w:val="00CD7E36"/>
    <w:rPr>
      <w:rFonts w:ascii="Times New Roman" w:hAnsi="Times New Roman" w:cs="Times New Roman"/>
      <w:sz w:val="18"/>
      <w:szCs w:val="18"/>
    </w:rPr>
  </w:style>
  <w:style w:type="character" w:customStyle="1" w:styleId="FontStyle47">
    <w:name w:val="Font Style47"/>
    <w:rsid w:val="00CD7E36"/>
    <w:rPr>
      <w:rFonts w:ascii="Times New Roman" w:hAnsi="Times New Roman" w:cs="Times New Roman"/>
      <w:sz w:val="22"/>
      <w:szCs w:val="22"/>
    </w:rPr>
  </w:style>
  <w:style w:type="paragraph" w:styleId="31">
    <w:name w:val="Body Text Indent 3"/>
    <w:basedOn w:val="a"/>
    <w:link w:val="32"/>
    <w:rsid w:val="00CD7E36"/>
    <w:pPr>
      <w:widowControl w:val="0"/>
      <w:autoSpaceDE w:val="0"/>
      <w:autoSpaceDN w:val="0"/>
      <w:adjustRightInd w:val="0"/>
      <w:spacing w:after="120"/>
      <w:ind w:left="283"/>
    </w:pPr>
    <w:rPr>
      <w:rFonts w:ascii="Microsoft Sans Serif" w:hAnsi="Microsoft Sans Serif" w:cs="Microsoft Sans Serif"/>
      <w:sz w:val="16"/>
      <w:szCs w:val="16"/>
    </w:rPr>
  </w:style>
  <w:style w:type="character" w:customStyle="1" w:styleId="32">
    <w:name w:val="Основной текст с отступом 3 Знак"/>
    <w:basedOn w:val="a0"/>
    <w:link w:val="31"/>
    <w:rsid w:val="00CD7E36"/>
    <w:rPr>
      <w:rFonts w:ascii="Microsoft Sans Serif" w:eastAsia="Times New Roman" w:hAnsi="Microsoft Sans Serif" w:cs="Microsoft Sans Serif"/>
      <w:sz w:val="16"/>
      <w:szCs w:val="16"/>
      <w:lang w:eastAsia="ru-RU"/>
    </w:rPr>
  </w:style>
  <w:style w:type="character" w:styleId="af3">
    <w:name w:val="page number"/>
    <w:basedOn w:val="a0"/>
    <w:rsid w:val="00CD7E36"/>
  </w:style>
  <w:style w:type="paragraph" w:customStyle="1" w:styleId="3f3f3f3f3f3f3f3f3f3f3f">
    <w:name w:val="А3fб3fз3fа3fц3f с3fп3fи3fс3fк3fа3f"/>
    <w:basedOn w:val="a"/>
    <w:rsid w:val="00CD7E36"/>
    <w:pPr>
      <w:widowControl w:val="0"/>
      <w:autoSpaceDE w:val="0"/>
      <w:autoSpaceDN w:val="0"/>
      <w:adjustRightInd w:val="0"/>
      <w:spacing w:after="200" w:line="276" w:lineRule="auto"/>
      <w:ind w:left="720"/>
    </w:pPr>
    <w:rPr>
      <w:rFonts w:ascii="Calibri" w:hAnsi="Calibri"/>
      <w:sz w:val="22"/>
      <w:szCs w:val="22"/>
      <w:lang w:eastAsia="zh-CN"/>
    </w:rPr>
  </w:style>
  <w:style w:type="paragraph" w:styleId="af4">
    <w:name w:val="footnote text"/>
    <w:basedOn w:val="a"/>
    <w:link w:val="af5"/>
    <w:semiHidden/>
    <w:rsid w:val="00CD7E36"/>
    <w:rPr>
      <w:sz w:val="20"/>
      <w:szCs w:val="20"/>
    </w:rPr>
  </w:style>
  <w:style w:type="character" w:customStyle="1" w:styleId="af5">
    <w:name w:val="Текст сноски Знак"/>
    <w:basedOn w:val="a0"/>
    <w:link w:val="af4"/>
    <w:semiHidden/>
    <w:rsid w:val="00CD7E36"/>
    <w:rPr>
      <w:rFonts w:ascii="Times New Roman" w:eastAsia="Times New Roman" w:hAnsi="Times New Roman" w:cs="Times New Roman"/>
      <w:sz w:val="20"/>
      <w:szCs w:val="20"/>
      <w:lang w:eastAsia="ru-RU"/>
    </w:rPr>
  </w:style>
  <w:style w:type="paragraph" w:customStyle="1" w:styleId="af6">
    <w:name w:val="Знак Знак Знак Знак Знак Знак"/>
    <w:basedOn w:val="a"/>
    <w:rsid w:val="00CD7E36"/>
    <w:pPr>
      <w:widowControl w:val="0"/>
      <w:adjustRightInd w:val="0"/>
      <w:spacing w:after="160" w:line="240" w:lineRule="exact"/>
      <w:jc w:val="right"/>
    </w:pPr>
    <w:rPr>
      <w:sz w:val="20"/>
      <w:szCs w:val="20"/>
      <w:lang w:val="en-GB" w:eastAsia="en-US"/>
    </w:rPr>
  </w:style>
  <w:style w:type="character" w:styleId="af7">
    <w:name w:val="Emphasis"/>
    <w:basedOn w:val="a0"/>
    <w:qFormat/>
    <w:rsid w:val="00CD7E36"/>
    <w:rPr>
      <w:i/>
      <w:iCs/>
    </w:rPr>
  </w:style>
  <w:style w:type="table" w:styleId="af8">
    <w:name w:val="Table Grid"/>
    <w:basedOn w:val="a1"/>
    <w:rsid w:val="00CD7E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CD7E36"/>
  </w:style>
  <w:style w:type="paragraph" w:styleId="af9">
    <w:name w:val="Balloon Text"/>
    <w:basedOn w:val="a"/>
    <w:link w:val="afa"/>
    <w:uiPriority w:val="99"/>
    <w:semiHidden/>
    <w:unhideWhenUsed/>
    <w:rsid w:val="00CD7E36"/>
    <w:rPr>
      <w:rFonts w:ascii="Tahoma" w:eastAsiaTheme="minorEastAsia" w:hAnsi="Tahoma" w:cs="Tahoma"/>
      <w:sz w:val="16"/>
      <w:szCs w:val="16"/>
    </w:rPr>
  </w:style>
  <w:style w:type="character" w:customStyle="1" w:styleId="afa">
    <w:name w:val="Текст выноски Знак"/>
    <w:basedOn w:val="a0"/>
    <w:link w:val="af9"/>
    <w:uiPriority w:val="99"/>
    <w:semiHidden/>
    <w:rsid w:val="00CD7E36"/>
    <w:rPr>
      <w:rFonts w:ascii="Tahoma" w:eastAsiaTheme="minorEastAsia" w:hAnsi="Tahoma" w:cs="Tahoma"/>
      <w:sz w:val="16"/>
      <w:szCs w:val="16"/>
      <w:lang w:eastAsia="ru-RU"/>
    </w:rPr>
  </w:style>
  <w:style w:type="character" w:customStyle="1" w:styleId="a5">
    <w:name w:val="Абзац списка Знак"/>
    <w:link w:val="a4"/>
    <w:uiPriority w:val="34"/>
    <w:locked/>
    <w:rsid w:val="00CD7E36"/>
    <w:rPr>
      <w:rFonts w:ascii="Times New Roman" w:eastAsia="Times New Roman" w:hAnsi="Times New Roman" w:cs="Times New Roman"/>
      <w:sz w:val="24"/>
      <w:szCs w:val="24"/>
      <w:lang w:eastAsia="ru-RU"/>
    </w:rPr>
  </w:style>
  <w:style w:type="paragraph" w:styleId="afb">
    <w:name w:val="Body Text Indent"/>
    <w:basedOn w:val="a"/>
    <w:link w:val="afc"/>
    <w:uiPriority w:val="99"/>
    <w:semiHidden/>
    <w:unhideWhenUsed/>
    <w:rsid w:val="00CD7E36"/>
    <w:pPr>
      <w:spacing w:after="120" w:line="276" w:lineRule="auto"/>
      <w:ind w:left="283"/>
    </w:pPr>
    <w:rPr>
      <w:rFonts w:asciiTheme="minorHAnsi" w:eastAsiaTheme="minorEastAsia" w:hAnsiTheme="minorHAnsi" w:cstheme="minorBidi"/>
      <w:sz w:val="22"/>
      <w:szCs w:val="22"/>
    </w:rPr>
  </w:style>
  <w:style w:type="character" w:customStyle="1" w:styleId="afc">
    <w:name w:val="Основной текст с отступом Знак"/>
    <w:basedOn w:val="a0"/>
    <w:link w:val="afb"/>
    <w:uiPriority w:val="99"/>
    <w:semiHidden/>
    <w:rsid w:val="00CD7E36"/>
    <w:rPr>
      <w:rFonts w:eastAsiaTheme="minorEastAsia"/>
      <w:lang w:eastAsia="ru-RU"/>
    </w:rPr>
  </w:style>
  <w:style w:type="numbering" w:customStyle="1" w:styleId="6">
    <w:name w:val="Стиль6"/>
    <w:uiPriority w:val="99"/>
    <w:rsid w:val="00CD7E36"/>
    <w:pPr>
      <w:numPr>
        <w:numId w:val="9"/>
      </w:numPr>
    </w:pPr>
  </w:style>
  <w:style w:type="character" w:customStyle="1" w:styleId="afd">
    <w:name w:val="Основной текст_"/>
    <w:basedOn w:val="a0"/>
    <w:link w:val="7"/>
    <w:rsid w:val="00CD7E36"/>
    <w:rPr>
      <w:rFonts w:ascii="Times New Roman" w:eastAsia="Times New Roman" w:hAnsi="Times New Roman" w:cs="Times New Roman"/>
      <w:spacing w:val="1"/>
      <w:shd w:val="clear" w:color="auto" w:fill="FFFFFF"/>
    </w:rPr>
  </w:style>
  <w:style w:type="paragraph" w:customStyle="1" w:styleId="7">
    <w:name w:val="Основной текст7"/>
    <w:basedOn w:val="a"/>
    <w:link w:val="afd"/>
    <w:rsid w:val="00CD7E36"/>
    <w:pPr>
      <w:widowControl w:val="0"/>
      <w:shd w:val="clear" w:color="auto" w:fill="FFFFFF"/>
      <w:spacing w:before="300" w:line="322" w:lineRule="exact"/>
      <w:jc w:val="center"/>
    </w:pPr>
    <w:rPr>
      <w:spacing w:val="1"/>
      <w:sz w:val="22"/>
      <w:szCs w:val="22"/>
      <w:lang w:eastAsia="en-US"/>
    </w:rPr>
  </w:style>
  <w:style w:type="character" w:customStyle="1" w:styleId="afe">
    <w:name w:val="Колонтитул_"/>
    <w:basedOn w:val="a0"/>
    <w:link w:val="aff"/>
    <w:rsid w:val="00CD7E36"/>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CD7E36"/>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CD7E36"/>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CD7E36"/>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CD7E36"/>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CD7E36"/>
    <w:rPr>
      <w:b/>
      <w:bCs/>
      <w:color w:val="000000"/>
      <w:spacing w:val="0"/>
      <w:w w:val="100"/>
      <w:position w:val="0"/>
      <w:lang w:val="ru-RU"/>
    </w:rPr>
  </w:style>
  <w:style w:type="character" w:customStyle="1" w:styleId="18">
    <w:name w:val="Основной текст (18)_"/>
    <w:basedOn w:val="a0"/>
    <w:link w:val="180"/>
    <w:rsid w:val="00CD7E36"/>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CD7E36"/>
    <w:rPr>
      <w:color w:val="000000"/>
      <w:spacing w:val="1"/>
      <w:w w:val="100"/>
      <w:position w:val="0"/>
      <w:sz w:val="24"/>
      <w:szCs w:val="24"/>
      <w:lang w:val="ru-RU"/>
    </w:rPr>
  </w:style>
  <w:style w:type="character" w:customStyle="1" w:styleId="aff0">
    <w:name w:val="Сноска_"/>
    <w:basedOn w:val="a0"/>
    <w:link w:val="aff1"/>
    <w:rsid w:val="00CD7E36"/>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f0"/>
    <w:rsid w:val="00CD7E36"/>
    <w:rPr>
      <w:color w:val="000000"/>
      <w:spacing w:val="-1"/>
      <w:w w:val="100"/>
      <w:position w:val="0"/>
      <w:lang w:val="ru-RU"/>
    </w:rPr>
  </w:style>
  <w:style w:type="paragraph" w:customStyle="1" w:styleId="aff">
    <w:name w:val="Колонтитул"/>
    <w:basedOn w:val="a"/>
    <w:link w:val="afe"/>
    <w:rsid w:val="00CD7E36"/>
    <w:pPr>
      <w:widowControl w:val="0"/>
      <w:shd w:val="clear" w:color="auto" w:fill="FFFFFF"/>
      <w:spacing w:after="60" w:line="0" w:lineRule="atLeast"/>
    </w:pPr>
    <w:rPr>
      <w:sz w:val="26"/>
      <w:szCs w:val="26"/>
      <w:lang w:eastAsia="en-US"/>
    </w:rPr>
  </w:style>
  <w:style w:type="paragraph" w:customStyle="1" w:styleId="71">
    <w:name w:val="Основной текст (7)"/>
    <w:basedOn w:val="a"/>
    <w:link w:val="70"/>
    <w:rsid w:val="00CD7E36"/>
    <w:pPr>
      <w:widowControl w:val="0"/>
      <w:shd w:val="clear" w:color="auto" w:fill="FFFFFF"/>
      <w:spacing w:before="420" w:after="240" w:line="0" w:lineRule="atLeast"/>
      <w:ind w:hanging="1300"/>
      <w:jc w:val="center"/>
    </w:pPr>
    <w:rPr>
      <w:b/>
      <w:bCs/>
      <w:sz w:val="17"/>
      <w:szCs w:val="17"/>
      <w:lang w:eastAsia="en-US"/>
    </w:rPr>
  </w:style>
  <w:style w:type="paragraph" w:customStyle="1" w:styleId="101">
    <w:name w:val="Основной текст (10)"/>
    <w:basedOn w:val="a"/>
    <w:link w:val="100"/>
    <w:rsid w:val="00CD7E36"/>
    <w:pPr>
      <w:widowControl w:val="0"/>
      <w:shd w:val="clear" w:color="auto" w:fill="FFFFFF"/>
      <w:spacing w:line="187" w:lineRule="exact"/>
    </w:pPr>
    <w:rPr>
      <w:spacing w:val="-1"/>
      <w:sz w:val="15"/>
      <w:szCs w:val="15"/>
      <w:lang w:eastAsia="en-US"/>
    </w:rPr>
  </w:style>
  <w:style w:type="paragraph" w:customStyle="1" w:styleId="160">
    <w:name w:val="Основной текст (16)"/>
    <w:basedOn w:val="a"/>
    <w:link w:val="16"/>
    <w:rsid w:val="00CD7E36"/>
    <w:pPr>
      <w:widowControl w:val="0"/>
      <w:shd w:val="clear" w:color="auto" w:fill="FFFFFF"/>
      <w:spacing w:after="300" w:line="235" w:lineRule="exact"/>
      <w:jc w:val="center"/>
    </w:pPr>
    <w:rPr>
      <w:b/>
      <w:bCs/>
      <w:spacing w:val="6"/>
      <w:sz w:val="18"/>
      <w:szCs w:val="18"/>
      <w:lang w:eastAsia="en-US"/>
    </w:rPr>
  </w:style>
  <w:style w:type="paragraph" w:customStyle="1" w:styleId="170">
    <w:name w:val="Основной текст (17)"/>
    <w:basedOn w:val="a"/>
    <w:link w:val="17"/>
    <w:rsid w:val="00CD7E36"/>
    <w:pPr>
      <w:widowControl w:val="0"/>
      <w:shd w:val="clear" w:color="auto" w:fill="FFFFFF"/>
      <w:spacing w:line="0" w:lineRule="atLeast"/>
    </w:pPr>
    <w:rPr>
      <w:i/>
      <w:iCs/>
      <w:spacing w:val="-3"/>
      <w:sz w:val="17"/>
      <w:szCs w:val="17"/>
      <w:lang w:eastAsia="en-US"/>
    </w:rPr>
  </w:style>
  <w:style w:type="paragraph" w:customStyle="1" w:styleId="180">
    <w:name w:val="Основной текст (18)"/>
    <w:basedOn w:val="a"/>
    <w:link w:val="18"/>
    <w:rsid w:val="00CD7E36"/>
    <w:pPr>
      <w:widowControl w:val="0"/>
      <w:shd w:val="clear" w:color="auto" w:fill="FFFFFF"/>
      <w:spacing w:line="0" w:lineRule="atLeast"/>
    </w:pPr>
    <w:rPr>
      <w:spacing w:val="1"/>
      <w:sz w:val="15"/>
      <w:szCs w:val="15"/>
      <w:lang w:eastAsia="en-US"/>
    </w:rPr>
  </w:style>
  <w:style w:type="paragraph" w:customStyle="1" w:styleId="aff1">
    <w:name w:val="Сноска"/>
    <w:basedOn w:val="a"/>
    <w:link w:val="aff0"/>
    <w:rsid w:val="00CD7E36"/>
    <w:pPr>
      <w:widowControl w:val="0"/>
      <w:shd w:val="clear" w:color="auto" w:fill="FFFFFF"/>
      <w:spacing w:line="202" w:lineRule="exact"/>
      <w:ind w:firstLine="520"/>
    </w:pPr>
    <w:rPr>
      <w:spacing w:val="1"/>
      <w:sz w:val="15"/>
      <w:szCs w:val="15"/>
      <w:lang w:eastAsia="en-US"/>
    </w:rPr>
  </w:style>
  <w:style w:type="paragraph" w:customStyle="1" w:styleId="24">
    <w:name w:val="Основной текст2"/>
    <w:basedOn w:val="a"/>
    <w:rsid w:val="00CD7E36"/>
    <w:pPr>
      <w:widowControl w:val="0"/>
      <w:shd w:val="clear" w:color="auto" w:fill="FFFFFF"/>
      <w:spacing w:after="600" w:line="322" w:lineRule="exact"/>
      <w:jc w:val="center"/>
    </w:pPr>
    <w:rPr>
      <w:color w:val="000000"/>
      <w:sz w:val="28"/>
      <w:szCs w:val="28"/>
      <w:lang w:bidi="ru-RU"/>
    </w:rPr>
  </w:style>
  <w:style w:type="paragraph" w:styleId="aff2">
    <w:name w:val="No Spacing"/>
    <w:uiPriority w:val="1"/>
    <w:qFormat/>
    <w:rsid w:val="00CD7E36"/>
    <w:pPr>
      <w:spacing w:after="0" w:line="240" w:lineRule="auto"/>
    </w:pPr>
  </w:style>
</w:styles>
</file>

<file path=word/webSettings.xml><?xml version="1.0" encoding="utf-8"?>
<w:webSettings xmlns:r="http://schemas.openxmlformats.org/officeDocument/2006/relationships" xmlns:w="http://schemas.openxmlformats.org/wordprocessingml/2006/main">
  <w:divs>
    <w:div w:id="17249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EED61EDD05873023712EE81BABB1817F3E616CECFD82ECA3F0F09FF7m1r2B" TargetMode="External"/><Relationship Id="rId13" Type="http://schemas.openxmlformats.org/officeDocument/2006/relationships/hyperlink" Target="consultantplus://offline/ref=220F396EF22648B2D387689734281D24D96119C213648510D6E5A76E861CACEA76270FB9FF2E0FA0EBo0A" TargetMode="External"/><Relationship Id="rId18" Type="http://schemas.openxmlformats.org/officeDocument/2006/relationships/hyperlink" Target="consultantplus://offline/ref=220F396EF22648B2D387689734281D24D96119C213648510D6E5A76E861CACEA76270FB9FA27E0o1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1DEED61EDD05873023712EE81BABB1817F3E616CECFD82ECA3F0F09FF712F0BF76D060m7r5B" TargetMode="External"/><Relationship Id="rId7" Type="http://schemas.openxmlformats.org/officeDocument/2006/relationships/hyperlink" Target="consultantplus://offline/ref=1DEED61EDD05873023712EE81BABB1817F3F6169E6F182ECA3F0F09FF7m1r2B" TargetMode="External"/><Relationship Id="rId12" Type="http://schemas.openxmlformats.org/officeDocument/2006/relationships/hyperlink" Target="consultantplus://offline/ref=220F396EF22648B2D387689734281D24D96119C213648510D6E5A76E861CACEA76270FBBFDE2o9A" TargetMode="External"/><Relationship Id="rId17" Type="http://schemas.openxmlformats.org/officeDocument/2006/relationships/hyperlink" Target="consultantplus://offline/ref=220F396EF22648B2D387689734281D24D96119C213648510D6E5A76E861CACEA76270FB9FF2E0FA0EBo3A" TargetMode="External"/><Relationship Id="rId25" Type="http://schemas.openxmlformats.org/officeDocument/2006/relationships/hyperlink" Target="http://portalmfc.kamgov.ru" TargetMode="External"/><Relationship Id="rId2" Type="http://schemas.openxmlformats.org/officeDocument/2006/relationships/styles" Target="styles.xml"/><Relationship Id="rId16" Type="http://schemas.openxmlformats.org/officeDocument/2006/relationships/hyperlink" Target="consultantplus://offline/ref=220F396EF22648B2D387689734281D24D96119C213648510D6E5A76E861CACEA76270FB9FF2F0CA6EBo6A" TargetMode="External"/><Relationship Id="rId20" Type="http://schemas.openxmlformats.org/officeDocument/2006/relationships/hyperlink" Target="consultantplus://offline/ref=1DEED61EDD05873023712EE81BABB1817F3E616CECFD82ECA3F0F09FF712F0BF76D060m7r0B"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mfc.kamgov.ru" TargetMode="External"/><Relationship Id="rId24" Type="http://schemas.openxmlformats.org/officeDocument/2006/relationships/hyperlink" Target="https://do.gosuslugi.ru" TargetMode="External"/><Relationship Id="rId5" Type="http://schemas.openxmlformats.org/officeDocument/2006/relationships/footnotes" Target="footnotes.xml"/><Relationship Id="rId15" Type="http://schemas.openxmlformats.org/officeDocument/2006/relationships/hyperlink" Target="consultantplus://offline/ref=220F396EF22648B2D387689734281D24D96119C213648510D6E5A76E861CACEA76270FB9FF2E0FA1EBo6A" TargetMode="External"/><Relationship Id="rId23" Type="http://schemas.openxmlformats.org/officeDocument/2006/relationships/hyperlink" Target="consultantplus://offline/ref=28C3B63FF8978E5630E630835E40ADFA8A088522E87C134FB39C67A74BB5n4O"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1DEED61EDD05873023712EE81BABB1817F3E6068EFF382ECA3F0F09FF7m1r2B" TargetMode="External"/><Relationship Id="rId4" Type="http://schemas.openxmlformats.org/officeDocument/2006/relationships/webSettings" Target="webSettings.xml"/><Relationship Id="rId9" Type="http://schemas.openxmlformats.org/officeDocument/2006/relationships/hyperlink" Target="http://www.gosuslugi41.ru" TargetMode="External"/><Relationship Id="rId14" Type="http://schemas.openxmlformats.org/officeDocument/2006/relationships/hyperlink" Target="consultantplus://offline/ref=220F396EF22648B2D387689734281D24D96119C213648510D6E5A76E861CACEA76270FB9FF2E0FA1EBo4A" TargetMode="External"/><Relationship Id="rId22" Type="http://schemas.openxmlformats.org/officeDocument/2006/relationships/hyperlink" Target="consultantplus://offline/ref=09EF6381353465E0D67B9B0D5C3A9AB4F23E3268ABB3E48194A39E5FDDC6fDF"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32</Pages>
  <Words>13650</Words>
  <Characters>77808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cp:revision>
  <cp:lastPrinted>2018-03-19T00:27:00Z</cp:lastPrinted>
  <dcterms:created xsi:type="dcterms:W3CDTF">2018-03-19T00:28:00Z</dcterms:created>
  <dcterms:modified xsi:type="dcterms:W3CDTF">2018-04-02T02:59:00Z</dcterms:modified>
</cp:coreProperties>
</file>