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86" w:rsidRDefault="00F15286" w:rsidP="00F15286">
      <w:pPr>
        <w:jc w:val="center"/>
        <w:rPr>
          <w:b/>
          <w:bCs/>
          <w:caps/>
        </w:rPr>
      </w:pPr>
    </w:p>
    <w:p w:rsidR="00DB6D0F" w:rsidRDefault="00DB6D0F" w:rsidP="00F15286">
      <w:pPr>
        <w:jc w:val="center"/>
        <w:rPr>
          <w:b/>
          <w:bCs/>
          <w:caps/>
        </w:rPr>
      </w:pPr>
    </w:p>
    <w:p w:rsidR="00AE55A0" w:rsidRDefault="00AE55A0" w:rsidP="00AE55A0">
      <w:pPr>
        <w:pStyle w:val="af2"/>
        <w:widowControl/>
        <w:shd w:val="clear" w:color="auto" w:fill="FEFFFE"/>
        <w:ind w:right="-44"/>
        <w:jc w:val="center"/>
        <w:rPr>
          <w:b/>
          <w:bCs/>
          <w:color w:val="000006"/>
          <w:shd w:val="clear" w:color="auto" w:fill="FEFFFE"/>
        </w:rPr>
      </w:pPr>
      <w:r>
        <w:rPr>
          <w:color w:val="000006"/>
          <w:shd w:val="clear" w:color="auto" w:fill="FEFFFE"/>
        </w:rPr>
        <w:t>Р</w:t>
      </w:r>
      <w:r>
        <w:rPr>
          <w:color w:val="0A0C12"/>
          <w:shd w:val="clear" w:color="auto" w:fill="FEFFFE"/>
        </w:rPr>
        <w:t>ОССИЙСКА</w:t>
      </w:r>
      <w:r>
        <w:rPr>
          <w:color w:val="000006"/>
          <w:shd w:val="clear" w:color="auto" w:fill="FEFFFE"/>
        </w:rPr>
        <w:t xml:space="preserve">Я </w:t>
      </w:r>
      <w:r>
        <w:rPr>
          <w:color w:val="0A0C12"/>
          <w:shd w:val="clear" w:color="auto" w:fill="FEFFFE"/>
        </w:rPr>
        <w:t>Ф</w:t>
      </w:r>
      <w:r>
        <w:rPr>
          <w:color w:val="27292F"/>
          <w:shd w:val="clear" w:color="auto" w:fill="FEFFFE"/>
        </w:rPr>
        <w:t>Е</w:t>
      </w:r>
      <w:r>
        <w:rPr>
          <w:color w:val="0A0C12"/>
          <w:shd w:val="clear" w:color="auto" w:fill="FEFFFE"/>
        </w:rPr>
        <w:t>Д</w:t>
      </w:r>
      <w:r>
        <w:rPr>
          <w:color w:val="27292F"/>
          <w:shd w:val="clear" w:color="auto" w:fill="FEFFFE"/>
        </w:rPr>
        <w:t>Е</w:t>
      </w:r>
      <w:r>
        <w:rPr>
          <w:color w:val="000006"/>
          <w:shd w:val="clear" w:color="auto" w:fill="FEFFFE"/>
        </w:rPr>
        <w:t>Р</w:t>
      </w:r>
      <w:r>
        <w:rPr>
          <w:color w:val="0A0C12"/>
          <w:shd w:val="clear" w:color="auto" w:fill="FEFFFE"/>
        </w:rPr>
        <w:t>АЦИ</w:t>
      </w:r>
      <w:r>
        <w:rPr>
          <w:color w:val="000006"/>
          <w:shd w:val="clear" w:color="auto" w:fill="FEFFFE"/>
        </w:rPr>
        <w:t xml:space="preserve">Я </w:t>
      </w:r>
      <w:r>
        <w:rPr>
          <w:color w:val="000006"/>
          <w:shd w:val="clear" w:color="auto" w:fill="FEFFFE"/>
        </w:rPr>
        <w:br/>
        <w:t>К</w:t>
      </w:r>
      <w:r>
        <w:rPr>
          <w:color w:val="0A0C12"/>
          <w:shd w:val="clear" w:color="auto" w:fill="FEFFFE"/>
        </w:rPr>
        <w:t>АМ</w:t>
      </w:r>
      <w:r>
        <w:rPr>
          <w:color w:val="000006"/>
          <w:shd w:val="clear" w:color="auto" w:fill="FEFFFE"/>
        </w:rPr>
        <w:t>Ч</w:t>
      </w:r>
      <w:r>
        <w:rPr>
          <w:color w:val="0A0C12"/>
          <w:shd w:val="clear" w:color="auto" w:fill="FEFFFE"/>
        </w:rPr>
        <w:t xml:space="preserve">АТСКИЙ </w:t>
      </w:r>
      <w:r>
        <w:rPr>
          <w:color w:val="000006"/>
          <w:shd w:val="clear" w:color="auto" w:fill="FEFFFE"/>
        </w:rPr>
        <w:t>КР</w:t>
      </w:r>
      <w:r>
        <w:rPr>
          <w:color w:val="0A0C12"/>
          <w:shd w:val="clear" w:color="auto" w:fill="FEFFFE"/>
        </w:rPr>
        <w:t xml:space="preserve">АЙ </w:t>
      </w:r>
      <w:r>
        <w:rPr>
          <w:color w:val="0A0C12"/>
          <w:shd w:val="clear" w:color="auto" w:fill="FEFFFE"/>
        </w:rPr>
        <w:br/>
        <w:t>ЕЛИ</w:t>
      </w:r>
      <w:r>
        <w:rPr>
          <w:color w:val="000006"/>
          <w:shd w:val="clear" w:color="auto" w:fill="FEFFFE"/>
        </w:rPr>
        <w:t>З</w:t>
      </w:r>
      <w:r>
        <w:rPr>
          <w:color w:val="0A0C12"/>
          <w:shd w:val="clear" w:color="auto" w:fill="FEFFFE"/>
        </w:rPr>
        <w:t>О</w:t>
      </w:r>
      <w:r>
        <w:rPr>
          <w:color w:val="000006"/>
          <w:shd w:val="clear" w:color="auto" w:fill="FEFFFE"/>
        </w:rPr>
        <w:t>В</w:t>
      </w:r>
      <w:r>
        <w:rPr>
          <w:color w:val="0A0C12"/>
          <w:shd w:val="clear" w:color="auto" w:fill="FEFFFE"/>
        </w:rPr>
        <w:t>СКИЙ МУ</w:t>
      </w:r>
      <w:r>
        <w:rPr>
          <w:color w:val="000006"/>
          <w:shd w:val="clear" w:color="auto" w:fill="FEFFFE"/>
        </w:rPr>
        <w:t>Н</w:t>
      </w:r>
      <w:r>
        <w:rPr>
          <w:color w:val="0A0C12"/>
          <w:shd w:val="clear" w:color="auto" w:fill="FEFFFE"/>
        </w:rPr>
        <w:t>И</w:t>
      </w:r>
      <w:r>
        <w:rPr>
          <w:color w:val="000006"/>
          <w:shd w:val="clear" w:color="auto" w:fill="FEFFFE"/>
        </w:rPr>
        <w:t>Ц</w:t>
      </w:r>
      <w:r>
        <w:rPr>
          <w:color w:val="0A0C12"/>
          <w:shd w:val="clear" w:color="auto" w:fill="FEFFFE"/>
        </w:rPr>
        <w:t>И</w:t>
      </w:r>
      <w:r>
        <w:rPr>
          <w:color w:val="000006"/>
          <w:shd w:val="clear" w:color="auto" w:fill="FEFFFE"/>
        </w:rPr>
        <w:t>П</w:t>
      </w:r>
      <w:r>
        <w:rPr>
          <w:color w:val="0A0C12"/>
          <w:shd w:val="clear" w:color="auto" w:fill="FEFFFE"/>
        </w:rPr>
        <w:t>АЛ</w:t>
      </w:r>
      <w:r>
        <w:rPr>
          <w:color w:val="000006"/>
          <w:shd w:val="clear" w:color="auto" w:fill="FEFFFE"/>
        </w:rPr>
        <w:t>ЬНЫ</w:t>
      </w:r>
      <w:r>
        <w:rPr>
          <w:color w:val="0A0C12"/>
          <w:shd w:val="clear" w:color="auto" w:fill="FEFFFE"/>
        </w:rPr>
        <w:t xml:space="preserve">Й </w:t>
      </w:r>
      <w:r>
        <w:rPr>
          <w:color w:val="000006"/>
          <w:shd w:val="clear" w:color="auto" w:fill="FEFFFE"/>
        </w:rPr>
        <w:t>Р</w:t>
      </w:r>
      <w:r>
        <w:rPr>
          <w:color w:val="0A0C12"/>
          <w:shd w:val="clear" w:color="auto" w:fill="FEFFFE"/>
        </w:rPr>
        <w:t>АЙ</w:t>
      </w:r>
      <w:r>
        <w:rPr>
          <w:color w:val="000006"/>
          <w:shd w:val="clear" w:color="auto" w:fill="FEFFFE"/>
        </w:rPr>
        <w:t xml:space="preserve">ОН </w:t>
      </w:r>
      <w:r>
        <w:rPr>
          <w:color w:val="000006"/>
          <w:shd w:val="clear" w:color="auto" w:fill="FEFFFE"/>
        </w:rPr>
        <w:br/>
      </w:r>
      <w:r>
        <w:rPr>
          <w:b/>
          <w:color w:val="000006"/>
          <w:shd w:val="clear" w:color="auto" w:fill="FEFFFE"/>
        </w:rPr>
        <w:t>СОБР</w:t>
      </w:r>
      <w:r>
        <w:rPr>
          <w:b/>
          <w:color w:val="0A0C12"/>
          <w:shd w:val="clear" w:color="auto" w:fill="FEFFFE"/>
        </w:rPr>
        <w:t>А</w:t>
      </w:r>
      <w:r>
        <w:rPr>
          <w:b/>
          <w:color w:val="000006"/>
          <w:shd w:val="clear" w:color="auto" w:fill="FEFFFE"/>
        </w:rPr>
        <w:t xml:space="preserve">НИЕ </w:t>
      </w:r>
      <w:r>
        <w:rPr>
          <w:b/>
          <w:color w:val="0A0C12"/>
          <w:shd w:val="clear" w:color="auto" w:fill="FEFFFE"/>
        </w:rPr>
        <w:t>Д</w:t>
      </w:r>
      <w:r>
        <w:rPr>
          <w:b/>
          <w:color w:val="000006"/>
          <w:shd w:val="clear" w:color="auto" w:fill="FEFFFE"/>
        </w:rPr>
        <w:t>ЕПУТАТОВ</w:t>
      </w:r>
      <w:r>
        <w:rPr>
          <w:color w:val="000006"/>
          <w:shd w:val="clear" w:color="auto" w:fill="FEFFFE"/>
        </w:rPr>
        <w:t xml:space="preserve"> </w:t>
      </w:r>
      <w:r>
        <w:rPr>
          <w:color w:val="000006"/>
          <w:shd w:val="clear" w:color="auto" w:fill="FEFFFE"/>
        </w:rPr>
        <w:br/>
      </w:r>
      <w:r>
        <w:rPr>
          <w:b/>
          <w:bCs/>
          <w:color w:val="000006"/>
          <w:shd w:val="clear" w:color="auto" w:fill="FEFFFE"/>
        </w:rPr>
        <w:t>НИКОЛАЕВСКОГО С</w:t>
      </w:r>
      <w:r>
        <w:rPr>
          <w:b/>
          <w:bCs/>
          <w:color w:val="0A0C12"/>
          <w:shd w:val="clear" w:color="auto" w:fill="FEFFFE"/>
        </w:rPr>
        <w:t>ЕЛ</w:t>
      </w:r>
      <w:r>
        <w:rPr>
          <w:b/>
          <w:bCs/>
          <w:color w:val="000006"/>
          <w:shd w:val="clear" w:color="auto" w:fill="FEFFFE"/>
        </w:rPr>
        <w:t>Ь</w:t>
      </w:r>
      <w:r>
        <w:rPr>
          <w:b/>
          <w:bCs/>
          <w:color w:val="0A0C12"/>
          <w:shd w:val="clear" w:color="auto" w:fill="FEFFFE"/>
        </w:rPr>
        <w:t>С</w:t>
      </w:r>
      <w:r>
        <w:rPr>
          <w:b/>
          <w:bCs/>
          <w:color w:val="000006"/>
          <w:shd w:val="clear" w:color="auto" w:fill="FEFFFE"/>
        </w:rPr>
        <w:t>КОГО ПОСЕ</w:t>
      </w:r>
      <w:r>
        <w:rPr>
          <w:b/>
          <w:bCs/>
          <w:color w:val="0A0C12"/>
          <w:shd w:val="clear" w:color="auto" w:fill="FEFFFE"/>
        </w:rPr>
        <w:t>ЛЕ</w:t>
      </w:r>
      <w:r>
        <w:rPr>
          <w:b/>
          <w:bCs/>
          <w:color w:val="000006"/>
          <w:shd w:val="clear" w:color="auto" w:fill="FEFFFE"/>
        </w:rPr>
        <w:t>НИЯ</w:t>
      </w:r>
    </w:p>
    <w:p w:rsidR="00AE55A0" w:rsidRDefault="00AE55A0" w:rsidP="00AE55A0">
      <w:pPr>
        <w:pStyle w:val="af2"/>
        <w:widowControl/>
        <w:shd w:val="clear" w:color="auto" w:fill="FEFFFE"/>
        <w:ind w:right="-44"/>
        <w:jc w:val="center"/>
        <w:rPr>
          <w:b/>
          <w:bCs/>
          <w:color w:val="000006"/>
          <w:shd w:val="clear" w:color="auto" w:fill="FEFFFE"/>
        </w:rPr>
      </w:pPr>
    </w:p>
    <w:p w:rsidR="00AE55A0" w:rsidRDefault="00AE55A0" w:rsidP="00AE55A0">
      <w:pPr>
        <w:pStyle w:val="af2"/>
        <w:widowControl/>
        <w:shd w:val="clear" w:color="auto" w:fill="FEFFFE"/>
        <w:ind w:right="-44"/>
        <w:jc w:val="center"/>
        <w:rPr>
          <w:b/>
          <w:bCs/>
          <w:color w:val="0A0C12"/>
          <w:shd w:val="clear" w:color="auto" w:fill="FEFFFE"/>
        </w:rPr>
      </w:pPr>
      <w:r>
        <w:rPr>
          <w:b/>
          <w:bCs/>
          <w:color w:val="000006"/>
          <w:shd w:val="clear" w:color="auto" w:fill="FEFFFE"/>
        </w:rPr>
        <w:t>Р</w:t>
      </w:r>
      <w:r>
        <w:rPr>
          <w:b/>
          <w:bCs/>
          <w:color w:val="0A0C12"/>
          <w:shd w:val="clear" w:color="auto" w:fill="FEFFFE"/>
        </w:rPr>
        <w:t>Е</w:t>
      </w:r>
      <w:r>
        <w:rPr>
          <w:b/>
          <w:bCs/>
          <w:color w:val="000006"/>
          <w:shd w:val="clear" w:color="auto" w:fill="FEFFFE"/>
        </w:rPr>
        <w:t>Ш</w:t>
      </w:r>
      <w:r>
        <w:rPr>
          <w:b/>
          <w:bCs/>
          <w:color w:val="0A0C12"/>
          <w:shd w:val="clear" w:color="auto" w:fill="FEFFFE"/>
        </w:rPr>
        <w:t>Е</w:t>
      </w:r>
      <w:r>
        <w:rPr>
          <w:b/>
          <w:bCs/>
          <w:color w:val="000006"/>
          <w:shd w:val="clear" w:color="auto" w:fill="FEFFFE"/>
        </w:rPr>
        <w:t>НИ</w:t>
      </w:r>
      <w:r>
        <w:rPr>
          <w:b/>
          <w:bCs/>
          <w:color w:val="0A0C12"/>
          <w:shd w:val="clear" w:color="auto" w:fill="FEFFFE"/>
        </w:rPr>
        <w:t>Е</w:t>
      </w:r>
    </w:p>
    <w:p w:rsidR="00AE55A0" w:rsidRDefault="00AE55A0" w:rsidP="00AE55A0">
      <w:pPr>
        <w:pStyle w:val="af2"/>
        <w:widowControl/>
        <w:ind w:right="-44"/>
        <w:jc w:val="center"/>
      </w:pPr>
    </w:p>
    <w:p w:rsidR="00AE55A0" w:rsidRDefault="00AE55A0" w:rsidP="00AE55A0">
      <w:pPr>
        <w:pStyle w:val="af2"/>
        <w:widowControl/>
        <w:shd w:val="clear" w:color="auto" w:fill="FEFFFE"/>
        <w:jc w:val="center"/>
        <w:rPr>
          <w:b/>
          <w:bCs/>
          <w:color w:val="0A0C12"/>
          <w:shd w:val="clear" w:color="auto" w:fill="FEFFFE"/>
        </w:rPr>
      </w:pPr>
      <w:r>
        <w:rPr>
          <w:b/>
          <w:bCs/>
          <w:color w:val="0A0C12"/>
          <w:shd w:val="clear" w:color="auto" w:fill="FEFFFE"/>
        </w:rPr>
        <w:t>«</w:t>
      </w:r>
      <w:r w:rsidR="00F62D87">
        <w:rPr>
          <w:b/>
          <w:bCs/>
          <w:color w:val="0A0C12"/>
          <w:shd w:val="clear" w:color="auto" w:fill="FEFFFE"/>
        </w:rPr>
        <w:t xml:space="preserve"> </w:t>
      </w:r>
      <w:r w:rsidR="00F62D87">
        <w:rPr>
          <w:b/>
          <w:bCs/>
          <w:color w:val="0A0C12"/>
          <w:u w:val="single"/>
          <w:shd w:val="clear" w:color="auto" w:fill="FEFFFE"/>
        </w:rPr>
        <w:t xml:space="preserve">05 </w:t>
      </w:r>
      <w:r>
        <w:rPr>
          <w:b/>
          <w:bCs/>
          <w:color w:val="0A0C12"/>
          <w:shd w:val="clear" w:color="auto" w:fill="FEFFFE"/>
        </w:rPr>
        <w:t>»</w:t>
      </w:r>
      <w:r w:rsidR="00F62D87">
        <w:rPr>
          <w:b/>
          <w:bCs/>
          <w:color w:val="0A0C12"/>
          <w:shd w:val="clear" w:color="auto" w:fill="FEFFFE"/>
        </w:rPr>
        <w:t xml:space="preserve"> </w:t>
      </w:r>
      <w:r w:rsidR="00F62D87" w:rsidRPr="00F62D87">
        <w:rPr>
          <w:b/>
          <w:bCs/>
          <w:color w:val="0A0C12"/>
          <w:u w:val="single"/>
          <w:shd w:val="clear" w:color="auto" w:fill="FEFFFE"/>
        </w:rPr>
        <w:t>июля</w:t>
      </w:r>
      <w:r w:rsidR="00F62D87">
        <w:rPr>
          <w:b/>
          <w:bCs/>
          <w:color w:val="0A0C12"/>
          <w:shd w:val="clear" w:color="auto" w:fill="FEFFFE"/>
        </w:rPr>
        <w:t xml:space="preserve"> </w:t>
      </w:r>
      <w:r>
        <w:rPr>
          <w:b/>
          <w:bCs/>
          <w:color w:val="0A0C12"/>
          <w:shd w:val="clear" w:color="auto" w:fill="FEFFFE"/>
        </w:rPr>
        <w:t xml:space="preserve">2016 года № </w:t>
      </w:r>
      <w:r w:rsidR="00F62D87">
        <w:rPr>
          <w:b/>
          <w:bCs/>
          <w:color w:val="0A0C12"/>
          <w:shd w:val="clear" w:color="auto" w:fill="FEFFFE"/>
        </w:rPr>
        <w:t>17-нд</w:t>
      </w:r>
    </w:p>
    <w:p w:rsidR="00AE55A0" w:rsidRDefault="00AE55A0" w:rsidP="00AE55A0">
      <w:pPr>
        <w:pStyle w:val="af2"/>
        <w:widowControl/>
        <w:shd w:val="clear" w:color="auto" w:fill="FEFFFE"/>
        <w:ind w:left="1133" w:right="1262"/>
        <w:jc w:val="both"/>
        <w:rPr>
          <w:b/>
          <w:bCs/>
          <w:color w:val="0A0C12"/>
          <w:shd w:val="clear" w:color="auto" w:fill="FEFFFE"/>
        </w:rPr>
      </w:pPr>
    </w:p>
    <w:p w:rsidR="00AE55A0" w:rsidRDefault="00AE55A0" w:rsidP="00AE55A0">
      <w:pPr>
        <w:pStyle w:val="af2"/>
        <w:widowControl/>
        <w:shd w:val="clear" w:color="auto" w:fill="FEFFFE"/>
        <w:jc w:val="center"/>
        <w:rPr>
          <w:b/>
          <w:bCs/>
          <w:color w:val="000006"/>
          <w:shd w:val="clear" w:color="auto" w:fill="FEFFFE"/>
        </w:rPr>
      </w:pPr>
      <w:r>
        <w:rPr>
          <w:b/>
          <w:bCs/>
          <w:color w:val="0A0C12"/>
          <w:shd w:val="clear" w:color="auto" w:fill="FEFFFE"/>
        </w:rPr>
        <w:t>«</w:t>
      </w:r>
      <w:r>
        <w:rPr>
          <w:b/>
          <w:bCs/>
          <w:color w:val="000006"/>
          <w:shd w:val="clear" w:color="auto" w:fill="FEFFFE"/>
        </w:rPr>
        <w:t>О вн</w:t>
      </w:r>
      <w:r>
        <w:rPr>
          <w:b/>
          <w:bCs/>
          <w:color w:val="0A0C12"/>
          <w:shd w:val="clear" w:color="auto" w:fill="FEFFFE"/>
        </w:rPr>
        <w:t>е</w:t>
      </w:r>
      <w:r>
        <w:rPr>
          <w:b/>
          <w:bCs/>
          <w:color w:val="000006"/>
          <w:shd w:val="clear" w:color="auto" w:fill="FEFFFE"/>
        </w:rPr>
        <w:t>сении из</w:t>
      </w:r>
      <w:r>
        <w:rPr>
          <w:b/>
          <w:bCs/>
          <w:color w:val="0A0C12"/>
          <w:shd w:val="clear" w:color="auto" w:fill="FEFFFE"/>
        </w:rPr>
        <w:t>м</w:t>
      </w:r>
      <w:r>
        <w:rPr>
          <w:b/>
          <w:bCs/>
          <w:color w:val="000006"/>
          <w:shd w:val="clear" w:color="auto" w:fill="FEFFFE"/>
        </w:rPr>
        <w:t>енени</w:t>
      </w:r>
      <w:r>
        <w:rPr>
          <w:b/>
          <w:bCs/>
          <w:color w:val="0A0C12"/>
          <w:shd w:val="clear" w:color="auto" w:fill="FEFFFE"/>
        </w:rPr>
        <w:t xml:space="preserve">й </w:t>
      </w:r>
      <w:r>
        <w:rPr>
          <w:b/>
          <w:bCs/>
          <w:color w:val="000006"/>
          <w:shd w:val="clear" w:color="auto" w:fill="FEFFFE"/>
        </w:rPr>
        <w:t xml:space="preserve">в </w:t>
      </w:r>
      <w:r>
        <w:rPr>
          <w:b/>
          <w:bCs/>
          <w:color w:val="0A0C12"/>
          <w:w w:val="113"/>
          <w:shd w:val="clear" w:color="auto" w:fill="FEFFFE"/>
        </w:rPr>
        <w:t>У</w:t>
      </w:r>
      <w:r>
        <w:rPr>
          <w:b/>
          <w:bCs/>
          <w:color w:val="000006"/>
          <w:shd w:val="clear" w:color="auto" w:fill="FEFFFE"/>
        </w:rPr>
        <w:t>ст</w:t>
      </w:r>
      <w:r>
        <w:rPr>
          <w:b/>
          <w:bCs/>
          <w:color w:val="0A0C12"/>
          <w:shd w:val="clear" w:color="auto" w:fill="FEFFFE"/>
        </w:rPr>
        <w:t>а</w:t>
      </w:r>
      <w:r>
        <w:rPr>
          <w:b/>
          <w:bCs/>
          <w:color w:val="000006"/>
          <w:shd w:val="clear" w:color="auto" w:fill="FEFFFE"/>
        </w:rPr>
        <w:t>в Нико</w:t>
      </w:r>
      <w:r>
        <w:rPr>
          <w:b/>
          <w:bCs/>
          <w:color w:val="27292F"/>
          <w:shd w:val="clear" w:color="auto" w:fill="FEFFFE"/>
        </w:rPr>
        <w:t>л</w:t>
      </w:r>
      <w:r>
        <w:rPr>
          <w:b/>
          <w:bCs/>
          <w:color w:val="0A0C12"/>
          <w:shd w:val="clear" w:color="auto" w:fill="FEFFFE"/>
        </w:rPr>
        <w:t>ае</w:t>
      </w:r>
      <w:r>
        <w:rPr>
          <w:b/>
          <w:bCs/>
          <w:color w:val="000006"/>
          <w:shd w:val="clear" w:color="auto" w:fill="FEFFFE"/>
        </w:rPr>
        <w:t>вско</w:t>
      </w:r>
      <w:r>
        <w:rPr>
          <w:b/>
          <w:bCs/>
          <w:color w:val="0A0C12"/>
          <w:shd w:val="clear" w:color="auto" w:fill="FEFFFE"/>
        </w:rPr>
        <w:t>г</w:t>
      </w:r>
      <w:r>
        <w:rPr>
          <w:b/>
          <w:bCs/>
          <w:color w:val="000006"/>
          <w:shd w:val="clear" w:color="auto" w:fill="FEFFFE"/>
        </w:rPr>
        <w:t>о с</w:t>
      </w:r>
      <w:r>
        <w:rPr>
          <w:b/>
          <w:bCs/>
          <w:color w:val="0A0C12"/>
          <w:shd w:val="clear" w:color="auto" w:fill="FEFFFE"/>
        </w:rPr>
        <w:t>ел</w:t>
      </w:r>
      <w:r>
        <w:rPr>
          <w:b/>
          <w:bCs/>
          <w:color w:val="000006"/>
          <w:shd w:val="clear" w:color="auto" w:fill="FEFFFE"/>
        </w:rPr>
        <w:t>ьского посе</w:t>
      </w:r>
      <w:r>
        <w:rPr>
          <w:b/>
          <w:bCs/>
          <w:color w:val="0A0C12"/>
          <w:shd w:val="clear" w:color="auto" w:fill="FEFFFE"/>
        </w:rPr>
        <w:t>л</w:t>
      </w:r>
      <w:r>
        <w:rPr>
          <w:b/>
          <w:bCs/>
          <w:color w:val="000006"/>
          <w:shd w:val="clear" w:color="auto" w:fill="FEFFFE"/>
        </w:rPr>
        <w:t xml:space="preserve">ения </w:t>
      </w:r>
      <w:r>
        <w:rPr>
          <w:b/>
          <w:bCs/>
          <w:color w:val="000006"/>
          <w:shd w:val="clear" w:color="auto" w:fill="FEFFFE"/>
        </w:rPr>
        <w:br/>
      </w:r>
      <w:r>
        <w:rPr>
          <w:b/>
          <w:color w:val="000006"/>
          <w:shd w:val="clear" w:color="auto" w:fill="FEFFFE"/>
        </w:rPr>
        <w:t>Е</w:t>
      </w:r>
      <w:r>
        <w:rPr>
          <w:b/>
          <w:color w:val="0A0C12"/>
          <w:shd w:val="clear" w:color="auto" w:fill="FEFFFE"/>
        </w:rPr>
        <w:t>л</w:t>
      </w:r>
      <w:r>
        <w:rPr>
          <w:b/>
          <w:color w:val="000006"/>
          <w:shd w:val="clear" w:color="auto" w:fill="FEFFFE"/>
        </w:rPr>
        <w:t xml:space="preserve">изовского </w:t>
      </w:r>
      <w:r>
        <w:rPr>
          <w:b/>
          <w:bCs/>
          <w:color w:val="0A0C12"/>
          <w:shd w:val="clear" w:color="auto" w:fill="FEFFFE"/>
        </w:rPr>
        <w:t>му</w:t>
      </w:r>
      <w:r>
        <w:rPr>
          <w:b/>
          <w:bCs/>
          <w:color w:val="000006"/>
          <w:shd w:val="clear" w:color="auto" w:fill="FEFFFE"/>
        </w:rPr>
        <w:t>ницип</w:t>
      </w:r>
      <w:r>
        <w:rPr>
          <w:b/>
          <w:bCs/>
          <w:color w:val="0A0C12"/>
          <w:shd w:val="clear" w:color="auto" w:fill="FEFFFE"/>
        </w:rPr>
        <w:t>ал</w:t>
      </w:r>
      <w:r>
        <w:rPr>
          <w:b/>
          <w:bCs/>
          <w:color w:val="000006"/>
          <w:shd w:val="clear" w:color="auto" w:fill="FEFFFE"/>
        </w:rPr>
        <w:t>ьн</w:t>
      </w:r>
      <w:r>
        <w:rPr>
          <w:b/>
          <w:bCs/>
          <w:color w:val="0A0C12"/>
          <w:shd w:val="clear" w:color="auto" w:fill="FEFFFE"/>
        </w:rPr>
        <w:t xml:space="preserve">ого </w:t>
      </w:r>
      <w:r>
        <w:rPr>
          <w:b/>
          <w:bCs/>
          <w:color w:val="000006"/>
          <w:shd w:val="clear" w:color="auto" w:fill="FEFFFE"/>
        </w:rPr>
        <w:t>р</w:t>
      </w:r>
      <w:r>
        <w:rPr>
          <w:b/>
          <w:bCs/>
          <w:color w:val="0A0C12"/>
          <w:shd w:val="clear" w:color="auto" w:fill="FEFFFE"/>
        </w:rPr>
        <w:t>ай</w:t>
      </w:r>
      <w:r>
        <w:rPr>
          <w:b/>
          <w:bCs/>
          <w:color w:val="000006"/>
          <w:shd w:val="clear" w:color="auto" w:fill="FEFFFE"/>
        </w:rPr>
        <w:t>она Ка</w:t>
      </w:r>
      <w:r>
        <w:rPr>
          <w:b/>
          <w:bCs/>
          <w:color w:val="0A0C12"/>
          <w:shd w:val="clear" w:color="auto" w:fill="FEFFFE"/>
        </w:rPr>
        <w:t>м</w:t>
      </w:r>
      <w:r>
        <w:rPr>
          <w:b/>
          <w:bCs/>
          <w:color w:val="000006"/>
          <w:shd w:val="clear" w:color="auto" w:fill="FEFFFE"/>
        </w:rPr>
        <w:t>чатс</w:t>
      </w:r>
      <w:r>
        <w:rPr>
          <w:b/>
          <w:bCs/>
          <w:color w:val="0A0C12"/>
          <w:shd w:val="clear" w:color="auto" w:fill="FEFFFE"/>
        </w:rPr>
        <w:t>к</w:t>
      </w:r>
      <w:r>
        <w:rPr>
          <w:b/>
          <w:bCs/>
          <w:color w:val="000006"/>
          <w:shd w:val="clear" w:color="auto" w:fill="FEFFFE"/>
        </w:rPr>
        <w:t>ого кр</w:t>
      </w:r>
      <w:r>
        <w:rPr>
          <w:b/>
          <w:bCs/>
          <w:color w:val="0A0C12"/>
          <w:shd w:val="clear" w:color="auto" w:fill="FEFFFE"/>
        </w:rPr>
        <w:t>а</w:t>
      </w:r>
      <w:r>
        <w:rPr>
          <w:b/>
          <w:bCs/>
          <w:color w:val="000006"/>
          <w:shd w:val="clear" w:color="auto" w:fill="FEFFFE"/>
        </w:rPr>
        <w:t>я»</w:t>
      </w:r>
    </w:p>
    <w:p w:rsidR="00AE55A0" w:rsidRDefault="00AE55A0" w:rsidP="00AE55A0">
      <w:pPr>
        <w:pStyle w:val="af2"/>
        <w:widowControl/>
        <w:shd w:val="clear" w:color="auto" w:fill="FEFFFE"/>
        <w:jc w:val="center"/>
        <w:rPr>
          <w:b/>
          <w:bCs/>
          <w:color w:val="0A0C12"/>
          <w:sz w:val="26"/>
          <w:szCs w:val="26"/>
          <w:shd w:val="clear" w:color="auto" w:fill="FEFFFE"/>
        </w:rPr>
      </w:pPr>
    </w:p>
    <w:p w:rsidR="00AE55A0" w:rsidRDefault="00AE55A0" w:rsidP="00AE55A0">
      <w:pPr>
        <w:pStyle w:val="af2"/>
        <w:widowControl/>
        <w:shd w:val="clear" w:color="auto" w:fill="FEFFFE"/>
        <w:ind w:right="5"/>
        <w:jc w:val="center"/>
        <w:rPr>
          <w:i/>
          <w:iCs/>
          <w:color w:val="27292F"/>
          <w:shd w:val="clear" w:color="auto" w:fill="FEFFFE"/>
        </w:rPr>
      </w:pPr>
      <w:r>
        <w:rPr>
          <w:i/>
          <w:iCs/>
          <w:color w:val="000006"/>
          <w:shd w:val="clear" w:color="auto" w:fill="FEFFFE"/>
        </w:rPr>
        <w:t>П</w:t>
      </w:r>
      <w:r>
        <w:rPr>
          <w:i/>
          <w:iCs/>
          <w:color w:val="0A0C12"/>
          <w:shd w:val="clear" w:color="auto" w:fill="FEFFFE"/>
        </w:rPr>
        <w:t>ри</w:t>
      </w:r>
      <w:r>
        <w:rPr>
          <w:i/>
          <w:iCs/>
          <w:color w:val="000006"/>
          <w:shd w:val="clear" w:color="auto" w:fill="FEFFFE"/>
        </w:rPr>
        <w:t>н</w:t>
      </w:r>
      <w:r>
        <w:rPr>
          <w:i/>
          <w:iCs/>
          <w:color w:val="0A0C12"/>
          <w:shd w:val="clear" w:color="auto" w:fill="FEFFFE"/>
        </w:rPr>
        <w:t>ято р</w:t>
      </w:r>
      <w:r>
        <w:rPr>
          <w:i/>
          <w:iCs/>
          <w:color w:val="27292F"/>
          <w:shd w:val="clear" w:color="auto" w:fill="FEFFFE"/>
        </w:rPr>
        <w:t>е</w:t>
      </w:r>
      <w:r>
        <w:rPr>
          <w:i/>
          <w:iCs/>
          <w:color w:val="0A0C12"/>
          <w:shd w:val="clear" w:color="auto" w:fill="FEFFFE"/>
        </w:rPr>
        <w:t>ш</w:t>
      </w:r>
      <w:r>
        <w:rPr>
          <w:i/>
          <w:iCs/>
          <w:color w:val="27292F"/>
          <w:shd w:val="clear" w:color="auto" w:fill="FEFFFE"/>
        </w:rPr>
        <w:t>е</w:t>
      </w:r>
      <w:r>
        <w:rPr>
          <w:i/>
          <w:iCs/>
          <w:color w:val="0A0C12"/>
          <w:shd w:val="clear" w:color="auto" w:fill="FEFFFE"/>
        </w:rPr>
        <w:t>ни</w:t>
      </w:r>
      <w:r>
        <w:rPr>
          <w:i/>
          <w:iCs/>
          <w:color w:val="27292F"/>
          <w:shd w:val="clear" w:color="auto" w:fill="FEFFFE"/>
        </w:rPr>
        <w:t>ем С</w:t>
      </w:r>
      <w:r>
        <w:rPr>
          <w:i/>
          <w:iCs/>
          <w:color w:val="0A0C12"/>
          <w:shd w:val="clear" w:color="auto" w:fill="FEFFFE"/>
        </w:rPr>
        <w:t>о</w:t>
      </w:r>
      <w:r>
        <w:rPr>
          <w:i/>
          <w:iCs/>
          <w:color w:val="27292F"/>
          <w:shd w:val="clear" w:color="auto" w:fill="FEFFFE"/>
        </w:rPr>
        <w:t>б</w:t>
      </w:r>
      <w:r>
        <w:rPr>
          <w:i/>
          <w:iCs/>
          <w:color w:val="0A0C12"/>
          <w:shd w:val="clear" w:color="auto" w:fill="FEFFFE"/>
        </w:rPr>
        <w:t xml:space="preserve">рания </w:t>
      </w:r>
      <w:r>
        <w:rPr>
          <w:i/>
          <w:iCs/>
          <w:color w:val="27292F"/>
          <w:shd w:val="clear" w:color="auto" w:fill="FEFFFE"/>
        </w:rPr>
        <w:t>де</w:t>
      </w:r>
      <w:r>
        <w:rPr>
          <w:i/>
          <w:iCs/>
          <w:color w:val="0A0C12"/>
          <w:shd w:val="clear" w:color="auto" w:fill="FEFFFE"/>
        </w:rPr>
        <w:t>п</w:t>
      </w:r>
      <w:r>
        <w:rPr>
          <w:i/>
          <w:iCs/>
          <w:color w:val="484A4F"/>
          <w:shd w:val="clear" w:color="auto" w:fill="FEFFFE"/>
        </w:rPr>
        <w:t>у</w:t>
      </w:r>
      <w:r>
        <w:rPr>
          <w:i/>
          <w:iCs/>
          <w:color w:val="0A0C12"/>
          <w:shd w:val="clear" w:color="auto" w:fill="FEFFFE"/>
        </w:rPr>
        <w:t>т</w:t>
      </w:r>
      <w:r>
        <w:rPr>
          <w:i/>
          <w:iCs/>
          <w:color w:val="27292F"/>
          <w:shd w:val="clear" w:color="auto" w:fill="FEFFFE"/>
        </w:rPr>
        <w:t>а</w:t>
      </w:r>
      <w:r>
        <w:rPr>
          <w:i/>
          <w:iCs/>
          <w:color w:val="0A0C12"/>
          <w:shd w:val="clear" w:color="auto" w:fill="FEFFFE"/>
        </w:rPr>
        <w:t>т</w:t>
      </w:r>
      <w:r>
        <w:rPr>
          <w:i/>
          <w:iCs/>
          <w:color w:val="27292F"/>
          <w:shd w:val="clear" w:color="auto" w:fill="FEFFFE"/>
        </w:rPr>
        <w:t xml:space="preserve">ов </w:t>
      </w:r>
    </w:p>
    <w:p w:rsidR="00AE55A0" w:rsidRDefault="00AE55A0" w:rsidP="00AE55A0">
      <w:pPr>
        <w:pStyle w:val="af2"/>
        <w:widowControl/>
        <w:shd w:val="clear" w:color="auto" w:fill="FEFFFE"/>
        <w:ind w:right="5"/>
        <w:jc w:val="center"/>
        <w:rPr>
          <w:i/>
          <w:iCs/>
          <w:color w:val="0A0C12"/>
          <w:shd w:val="clear" w:color="auto" w:fill="FEFFFE"/>
        </w:rPr>
      </w:pPr>
      <w:r>
        <w:rPr>
          <w:i/>
          <w:iCs/>
          <w:color w:val="0A0C12"/>
          <w:shd w:val="clear" w:color="auto" w:fill="FEFFFE"/>
        </w:rPr>
        <w:t>Ни</w:t>
      </w:r>
      <w:r>
        <w:rPr>
          <w:i/>
          <w:iCs/>
          <w:color w:val="27292F"/>
          <w:shd w:val="clear" w:color="auto" w:fill="FEFFFE"/>
        </w:rPr>
        <w:t>к</w:t>
      </w:r>
      <w:r>
        <w:rPr>
          <w:i/>
          <w:iCs/>
          <w:color w:val="0A0C12"/>
          <w:shd w:val="clear" w:color="auto" w:fill="FEFFFE"/>
        </w:rPr>
        <w:t>о</w:t>
      </w:r>
      <w:r>
        <w:rPr>
          <w:i/>
          <w:iCs/>
          <w:color w:val="484A4F"/>
          <w:shd w:val="clear" w:color="auto" w:fill="FEFFFE"/>
        </w:rPr>
        <w:t>л</w:t>
      </w:r>
      <w:r>
        <w:rPr>
          <w:i/>
          <w:iCs/>
          <w:color w:val="0A0C12"/>
          <w:shd w:val="clear" w:color="auto" w:fill="FEFFFE"/>
        </w:rPr>
        <w:t>ае</w:t>
      </w:r>
      <w:r>
        <w:rPr>
          <w:i/>
          <w:iCs/>
          <w:color w:val="27292F"/>
          <w:shd w:val="clear" w:color="auto" w:fill="FEFFFE"/>
        </w:rPr>
        <w:t>в</w:t>
      </w:r>
      <w:r>
        <w:rPr>
          <w:i/>
          <w:iCs/>
          <w:color w:val="0A0C12"/>
          <w:shd w:val="clear" w:color="auto" w:fill="FEFFFE"/>
        </w:rPr>
        <w:t>ско</w:t>
      </w:r>
      <w:r>
        <w:rPr>
          <w:i/>
          <w:iCs/>
          <w:color w:val="27292F"/>
          <w:shd w:val="clear" w:color="auto" w:fill="FEFFFE"/>
        </w:rPr>
        <w:t>г</w:t>
      </w:r>
      <w:r>
        <w:rPr>
          <w:i/>
          <w:iCs/>
          <w:color w:val="0A0C12"/>
          <w:shd w:val="clear" w:color="auto" w:fill="FEFFFE"/>
        </w:rPr>
        <w:t>о с</w:t>
      </w:r>
      <w:r>
        <w:rPr>
          <w:i/>
          <w:iCs/>
          <w:color w:val="27292F"/>
          <w:shd w:val="clear" w:color="auto" w:fill="FEFFFE"/>
        </w:rPr>
        <w:t>ел</w:t>
      </w:r>
      <w:r>
        <w:rPr>
          <w:i/>
          <w:iCs/>
          <w:color w:val="0A0C12"/>
          <w:shd w:val="clear" w:color="auto" w:fill="FEFFFE"/>
        </w:rPr>
        <w:t>ьско</w:t>
      </w:r>
      <w:r>
        <w:rPr>
          <w:i/>
          <w:iCs/>
          <w:color w:val="27292F"/>
          <w:shd w:val="clear" w:color="auto" w:fill="FEFFFE"/>
        </w:rPr>
        <w:t>г</w:t>
      </w:r>
      <w:r>
        <w:rPr>
          <w:i/>
          <w:iCs/>
          <w:color w:val="0A0C12"/>
          <w:shd w:val="clear" w:color="auto" w:fill="FEFFFE"/>
        </w:rPr>
        <w:t xml:space="preserve">о </w:t>
      </w:r>
      <w:r>
        <w:rPr>
          <w:i/>
          <w:iCs/>
          <w:color w:val="000006"/>
          <w:shd w:val="clear" w:color="auto" w:fill="FEFFFE"/>
        </w:rPr>
        <w:t>п</w:t>
      </w:r>
      <w:r>
        <w:rPr>
          <w:i/>
          <w:iCs/>
          <w:color w:val="0A0C12"/>
          <w:shd w:val="clear" w:color="auto" w:fill="FEFFFE"/>
        </w:rPr>
        <w:t>осе</w:t>
      </w:r>
      <w:r>
        <w:rPr>
          <w:i/>
          <w:iCs/>
          <w:color w:val="27292F"/>
          <w:shd w:val="clear" w:color="auto" w:fill="FEFFFE"/>
        </w:rPr>
        <w:t>л</w:t>
      </w:r>
      <w:r>
        <w:rPr>
          <w:i/>
          <w:iCs/>
          <w:color w:val="0A0C12"/>
          <w:shd w:val="clear" w:color="auto" w:fill="FEFFFE"/>
        </w:rPr>
        <w:t>е</w:t>
      </w:r>
      <w:r>
        <w:rPr>
          <w:i/>
          <w:iCs/>
          <w:color w:val="000006"/>
          <w:shd w:val="clear" w:color="auto" w:fill="FEFFFE"/>
        </w:rPr>
        <w:t>н</w:t>
      </w:r>
      <w:r>
        <w:rPr>
          <w:i/>
          <w:iCs/>
          <w:color w:val="0A0C12"/>
          <w:shd w:val="clear" w:color="auto" w:fill="FEFFFE"/>
        </w:rPr>
        <w:t>ия</w:t>
      </w:r>
    </w:p>
    <w:p w:rsidR="00AE55A0" w:rsidRPr="00F62D87" w:rsidRDefault="00AE55A0" w:rsidP="00AE55A0">
      <w:pPr>
        <w:pStyle w:val="af2"/>
        <w:widowControl/>
        <w:shd w:val="clear" w:color="auto" w:fill="FEFFFE"/>
        <w:tabs>
          <w:tab w:val="left" w:pos="3034"/>
          <w:tab w:val="left" w:pos="5237"/>
        </w:tabs>
        <w:ind w:right="5"/>
        <w:jc w:val="center"/>
        <w:rPr>
          <w:i/>
          <w:iCs/>
          <w:color w:val="27292F"/>
          <w:shd w:val="clear" w:color="auto" w:fill="FEFFFE"/>
        </w:rPr>
      </w:pPr>
      <w:r w:rsidRPr="00F62D87">
        <w:rPr>
          <w:i/>
          <w:iCs/>
          <w:color w:val="0A0C12"/>
          <w:shd w:val="clear" w:color="auto" w:fill="FEFFFE"/>
        </w:rPr>
        <w:t xml:space="preserve">от </w:t>
      </w:r>
      <w:r w:rsidRPr="00F62D87">
        <w:rPr>
          <w:i/>
          <w:color w:val="484A4F"/>
          <w:shd w:val="clear" w:color="auto" w:fill="FEFFFE"/>
        </w:rPr>
        <w:t>«04</w:t>
      </w:r>
      <w:r w:rsidRPr="00F62D87">
        <w:rPr>
          <w:i/>
          <w:color w:val="27292F"/>
          <w:shd w:val="clear" w:color="auto" w:fill="FEFFFE"/>
        </w:rPr>
        <w:t xml:space="preserve">» июля </w:t>
      </w:r>
      <w:r w:rsidRPr="00F62D87">
        <w:rPr>
          <w:i/>
          <w:iCs/>
          <w:color w:val="0A0C12"/>
          <w:shd w:val="clear" w:color="auto" w:fill="FEFFFE"/>
        </w:rPr>
        <w:t>201</w:t>
      </w:r>
      <w:r w:rsidRPr="00F62D87">
        <w:rPr>
          <w:i/>
          <w:iCs/>
          <w:color w:val="27292F"/>
          <w:shd w:val="clear" w:color="auto" w:fill="FEFFFE"/>
        </w:rPr>
        <w:t>6 го</w:t>
      </w:r>
      <w:r w:rsidRPr="00F62D87">
        <w:rPr>
          <w:i/>
          <w:iCs/>
          <w:color w:val="0A0C12"/>
          <w:shd w:val="clear" w:color="auto" w:fill="FEFFFE"/>
        </w:rPr>
        <w:t xml:space="preserve">да </w:t>
      </w:r>
      <w:r w:rsidRPr="00F62D87">
        <w:rPr>
          <w:i/>
          <w:iCs/>
          <w:color w:val="27292F"/>
          <w:shd w:val="clear" w:color="auto" w:fill="FEFFFE"/>
        </w:rPr>
        <w:t>№ 53</w:t>
      </w:r>
    </w:p>
    <w:p w:rsidR="00AE55A0" w:rsidRDefault="00AE55A0" w:rsidP="00AE55A0">
      <w:pPr>
        <w:pStyle w:val="af2"/>
        <w:widowControl/>
        <w:shd w:val="clear" w:color="auto" w:fill="FEFFFE"/>
        <w:ind w:left="705"/>
        <w:jc w:val="both"/>
        <w:rPr>
          <w:color w:val="0A0C12"/>
          <w:sz w:val="28"/>
          <w:szCs w:val="28"/>
          <w:shd w:val="clear" w:color="auto" w:fill="FEFFFE"/>
        </w:rPr>
      </w:pPr>
    </w:p>
    <w:p w:rsidR="00AE55A0" w:rsidRDefault="00AE55A0" w:rsidP="00AE55A0">
      <w:pPr>
        <w:pStyle w:val="af2"/>
        <w:widowControl/>
        <w:shd w:val="clear" w:color="auto" w:fill="FEFFFE"/>
        <w:ind w:left="705"/>
        <w:jc w:val="both"/>
        <w:rPr>
          <w:b/>
          <w:color w:val="0A0C12"/>
          <w:shd w:val="clear" w:color="auto" w:fill="FEFFFE"/>
        </w:rPr>
      </w:pPr>
    </w:p>
    <w:p w:rsidR="00AE55A0" w:rsidRDefault="00AE55A0" w:rsidP="00AE55A0">
      <w:pPr>
        <w:pStyle w:val="af2"/>
        <w:widowControl/>
        <w:shd w:val="clear" w:color="auto" w:fill="FEFFFE"/>
        <w:ind w:left="705"/>
        <w:jc w:val="both"/>
        <w:rPr>
          <w:b/>
          <w:color w:val="0A0C12"/>
          <w:shd w:val="clear" w:color="auto" w:fill="FEFFFE"/>
        </w:rPr>
      </w:pPr>
      <w:r>
        <w:rPr>
          <w:b/>
          <w:color w:val="0A0C12"/>
          <w:shd w:val="clear" w:color="auto" w:fill="FEFFFE"/>
        </w:rPr>
        <w:t xml:space="preserve">Статья 1 </w:t>
      </w:r>
    </w:p>
    <w:p w:rsidR="00AE55A0" w:rsidRDefault="00AE55A0" w:rsidP="00AE55A0">
      <w:pPr>
        <w:pStyle w:val="af2"/>
        <w:widowControl/>
        <w:shd w:val="clear" w:color="auto" w:fill="FEFFFE"/>
        <w:ind w:firstLine="709"/>
        <w:jc w:val="both"/>
        <w:rPr>
          <w:color w:val="27292F"/>
          <w:shd w:val="clear" w:color="auto" w:fill="FEFFFE"/>
        </w:rPr>
      </w:pPr>
      <w:r>
        <w:rPr>
          <w:color w:val="000006"/>
          <w:shd w:val="clear" w:color="auto" w:fill="FEFFFE"/>
        </w:rPr>
        <w:t>В</w:t>
      </w:r>
      <w:r>
        <w:rPr>
          <w:color w:val="0A0C12"/>
          <w:shd w:val="clear" w:color="auto" w:fill="FEFFFE"/>
        </w:rPr>
        <w:t>нести в Устав Нико</w:t>
      </w:r>
      <w:r>
        <w:rPr>
          <w:color w:val="27292F"/>
          <w:shd w:val="clear" w:color="auto" w:fill="FEFFFE"/>
        </w:rPr>
        <w:t>л</w:t>
      </w:r>
      <w:r>
        <w:rPr>
          <w:color w:val="0A0C12"/>
          <w:shd w:val="clear" w:color="auto" w:fill="FEFFFE"/>
        </w:rPr>
        <w:t>аевского с</w:t>
      </w:r>
      <w:r>
        <w:rPr>
          <w:color w:val="27292F"/>
          <w:shd w:val="clear" w:color="auto" w:fill="FEFFFE"/>
        </w:rPr>
        <w:t>ельско</w:t>
      </w:r>
      <w:r>
        <w:rPr>
          <w:color w:val="0A0C12"/>
          <w:shd w:val="clear" w:color="auto" w:fill="FEFFFE"/>
        </w:rPr>
        <w:t>г</w:t>
      </w:r>
      <w:r>
        <w:rPr>
          <w:color w:val="27292F"/>
          <w:shd w:val="clear" w:color="auto" w:fill="FEFFFE"/>
        </w:rPr>
        <w:t xml:space="preserve">о </w:t>
      </w:r>
      <w:r>
        <w:rPr>
          <w:color w:val="0A0C12"/>
          <w:shd w:val="clear" w:color="auto" w:fill="FEFFFE"/>
        </w:rPr>
        <w:t>п</w:t>
      </w:r>
      <w:r>
        <w:rPr>
          <w:color w:val="27292F"/>
          <w:shd w:val="clear" w:color="auto" w:fill="FEFFFE"/>
        </w:rPr>
        <w:t xml:space="preserve">оселения </w:t>
      </w:r>
      <w:r>
        <w:rPr>
          <w:color w:val="0A0C12"/>
          <w:shd w:val="clear" w:color="auto" w:fill="FEFFFE"/>
        </w:rPr>
        <w:t>с</w:t>
      </w:r>
      <w:r>
        <w:rPr>
          <w:color w:val="27292F"/>
          <w:shd w:val="clear" w:color="auto" w:fill="FEFFFE"/>
        </w:rPr>
        <w:t>л</w:t>
      </w:r>
      <w:r>
        <w:rPr>
          <w:color w:val="0A0C12"/>
          <w:shd w:val="clear" w:color="auto" w:fill="FEFFFE"/>
        </w:rPr>
        <w:t>е</w:t>
      </w:r>
      <w:r>
        <w:rPr>
          <w:color w:val="27292F"/>
          <w:shd w:val="clear" w:color="auto" w:fill="FEFFFE"/>
        </w:rPr>
        <w:t>ду</w:t>
      </w:r>
      <w:r>
        <w:rPr>
          <w:color w:val="0A0C12"/>
          <w:shd w:val="clear" w:color="auto" w:fill="FEFFFE"/>
        </w:rPr>
        <w:t>ющие и</w:t>
      </w:r>
      <w:r>
        <w:rPr>
          <w:color w:val="27292F"/>
          <w:shd w:val="clear" w:color="auto" w:fill="FEFFFE"/>
        </w:rPr>
        <w:t>з</w:t>
      </w:r>
      <w:r>
        <w:rPr>
          <w:color w:val="0A0C12"/>
          <w:shd w:val="clear" w:color="auto" w:fill="FEFFFE"/>
        </w:rPr>
        <w:t>менения</w:t>
      </w:r>
      <w:r>
        <w:rPr>
          <w:color w:val="27292F"/>
          <w:shd w:val="clear" w:color="auto" w:fill="FEFFFE"/>
        </w:rPr>
        <w:t xml:space="preserve">: </w:t>
      </w:r>
    </w:p>
    <w:p w:rsidR="00AE55A0" w:rsidRDefault="00AE55A0" w:rsidP="00AE55A0">
      <w:pPr>
        <w:pStyle w:val="af2"/>
        <w:widowControl/>
        <w:shd w:val="clear" w:color="auto" w:fill="FEFFFE"/>
        <w:ind w:firstLine="709"/>
        <w:jc w:val="both"/>
        <w:rPr>
          <w:color w:val="27292F"/>
          <w:shd w:val="clear" w:color="auto" w:fill="FEFFFE"/>
        </w:rPr>
      </w:pPr>
    </w:p>
    <w:p w:rsidR="00AE55A0" w:rsidRDefault="00AE55A0" w:rsidP="00AE55A0">
      <w:pPr>
        <w:pStyle w:val="af2"/>
        <w:shd w:val="clear" w:color="auto" w:fill="FFFFFE"/>
        <w:ind w:left="43" w:right="76" w:firstLine="666"/>
        <w:jc w:val="both"/>
        <w:rPr>
          <w:color w:val="000002"/>
          <w:shd w:val="clear" w:color="auto" w:fill="FFFFFE"/>
          <w:lang w:bidi="he-IL"/>
        </w:rPr>
      </w:pPr>
      <w:r>
        <w:t xml:space="preserve">1) </w:t>
      </w:r>
      <w:r>
        <w:rPr>
          <w:color w:val="000002"/>
          <w:shd w:val="clear" w:color="auto" w:fill="FFFFFE"/>
          <w:lang w:bidi="he-IL"/>
        </w:rPr>
        <w:t xml:space="preserve">в статье 8: </w:t>
      </w:r>
    </w:p>
    <w:p w:rsidR="00AE55A0" w:rsidRDefault="00AE55A0" w:rsidP="00AE55A0">
      <w:pPr>
        <w:pStyle w:val="af2"/>
        <w:shd w:val="clear" w:color="auto" w:fill="FFFFFE"/>
        <w:ind w:left="43" w:right="76" w:firstLine="666"/>
        <w:jc w:val="both"/>
        <w:rPr>
          <w:color w:val="000002"/>
          <w:shd w:val="clear" w:color="auto" w:fill="FFFFFE"/>
          <w:lang w:bidi="he-IL"/>
        </w:rPr>
      </w:pPr>
      <w:r>
        <w:rPr>
          <w:color w:val="000002"/>
          <w:shd w:val="clear" w:color="auto" w:fill="FFFFFE"/>
          <w:lang w:bidi="he-IL"/>
        </w:rPr>
        <w:t xml:space="preserve">а) пункт 12 части 2 изложить в следующей редакции: </w:t>
      </w:r>
    </w:p>
    <w:p w:rsidR="00AE55A0" w:rsidRDefault="00AE55A0" w:rsidP="00AE55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 участие в организации деятельности по сбору (в том числе раздельному сбору) и транспортированию твердых коммунальных отходов;»; </w:t>
      </w:r>
    </w:p>
    <w:p w:rsidR="00AE55A0" w:rsidRDefault="00AE55A0" w:rsidP="00AE55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пункт 16 части 2 признать утратившим силу;         </w:t>
      </w:r>
    </w:p>
    <w:p w:rsidR="00AE55A0" w:rsidRDefault="00AE55A0" w:rsidP="00AE55A0">
      <w:pPr>
        <w:pStyle w:val="ConsPlusNormal"/>
        <w:ind w:firstLine="709"/>
        <w:jc w:val="both"/>
        <w:rPr>
          <w:rFonts w:ascii="Times New Roman" w:hAnsi="Times New Roman" w:cs="Times New Roman"/>
          <w:sz w:val="24"/>
          <w:szCs w:val="24"/>
        </w:rPr>
      </w:pPr>
    </w:p>
    <w:p w:rsidR="00AE55A0" w:rsidRDefault="00AE55A0" w:rsidP="00AE55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hyperlink r:id="rId8" w:history="1">
        <w:r>
          <w:rPr>
            <w:rStyle w:val="a8"/>
            <w:rFonts w:ascii="Times New Roman" w:hAnsi="Times New Roman" w:cs="Times New Roman"/>
            <w:color w:val="auto"/>
            <w:sz w:val="24"/>
            <w:szCs w:val="24"/>
            <w:u w:val="none"/>
          </w:rPr>
          <w:t xml:space="preserve"> </w:t>
        </w:r>
        <w:hyperlink r:id="rId9" w:history="1">
          <w:r>
            <w:rPr>
              <w:rStyle w:val="a8"/>
              <w:rFonts w:ascii="Times New Roman" w:hAnsi="Times New Roman" w:cs="Times New Roman"/>
              <w:color w:val="auto"/>
              <w:sz w:val="24"/>
              <w:szCs w:val="24"/>
              <w:u w:val="none"/>
            </w:rPr>
            <w:t xml:space="preserve">часть 4 </w:t>
          </w:r>
        </w:hyperlink>
        <w:r>
          <w:rPr>
            <w:rStyle w:val="a8"/>
            <w:rFonts w:ascii="Times New Roman" w:hAnsi="Times New Roman" w:cs="Times New Roman"/>
            <w:color w:val="auto"/>
            <w:sz w:val="24"/>
            <w:szCs w:val="24"/>
            <w:u w:val="none"/>
          </w:rPr>
          <w:t xml:space="preserve"> статьи 23</w:t>
        </w:r>
      </w:hyperlink>
      <w:r>
        <w:rPr>
          <w:rFonts w:ascii="Times New Roman" w:hAnsi="Times New Roman" w:cs="Times New Roman"/>
          <w:sz w:val="24"/>
          <w:szCs w:val="24"/>
        </w:rPr>
        <w:t xml:space="preserve"> дополнить словами «в соответствии с законом Камчатского края»;</w:t>
      </w:r>
    </w:p>
    <w:p w:rsidR="00AE55A0" w:rsidRDefault="00AE55A0" w:rsidP="00AE55A0">
      <w:pPr>
        <w:pStyle w:val="ConsPlusNormal"/>
        <w:ind w:firstLine="709"/>
        <w:jc w:val="both"/>
        <w:rPr>
          <w:rFonts w:ascii="Times New Roman" w:hAnsi="Times New Roman" w:cs="Times New Roman"/>
          <w:sz w:val="24"/>
          <w:szCs w:val="24"/>
        </w:rPr>
      </w:pPr>
    </w:p>
    <w:p w:rsidR="00AE55A0" w:rsidRDefault="00AE55A0" w:rsidP="00AE55A0">
      <w:pPr>
        <w:pStyle w:val="af2"/>
        <w:widowControl/>
        <w:shd w:val="clear" w:color="auto" w:fill="FEFFFE"/>
        <w:ind w:firstLine="709"/>
        <w:jc w:val="both"/>
        <w:rPr>
          <w:shd w:val="clear" w:color="auto" w:fill="FEFFFE"/>
        </w:rPr>
      </w:pPr>
      <w:r>
        <w:rPr>
          <w:shd w:val="clear" w:color="auto" w:fill="FEFFFE"/>
        </w:rPr>
        <w:t>3) в статье 32:</w:t>
      </w:r>
    </w:p>
    <w:p w:rsidR="00AE55A0" w:rsidRDefault="00AE55A0" w:rsidP="00AE55A0">
      <w:pPr>
        <w:pStyle w:val="af2"/>
        <w:widowControl/>
        <w:shd w:val="clear" w:color="auto" w:fill="FEFFFE"/>
        <w:ind w:firstLine="709"/>
        <w:jc w:val="both"/>
        <w:rPr>
          <w:color w:val="000001"/>
          <w:shd w:val="clear" w:color="auto" w:fill="FFFFFE"/>
          <w:lang w:bidi="he-IL"/>
        </w:rPr>
      </w:pPr>
      <w:r>
        <w:rPr>
          <w:color w:val="000001"/>
          <w:shd w:val="clear" w:color="auto" w:fill="FFFFFE"/>
          <w:lang w:bidi="he-IL"/>
        </w:rPr>
        <w:t xml:space="preserve">а) пункт 2 части 5 после слов </w:t>
      </w:r>
      <w:r>
        <w:rPr>
          <w:color w:val="000002"/>
          <w:shd w:val="clear" w:color="auto" w:fill="FFFFFE"/>
          <w:lang w:bidi="he-IL"/>
        </w:rPr>
        <w:t>«</w:t>
      </w:r>
      <w:r>
        <w:rPr>
          <w:color w:val="000001"/>
          <w:shd w:val="clear" w:color="auto" w:fill="FFFFFE"/>
          <w:lang w:bidi="he-IL"/>
        </w:rPr>
        <w:t xml:space="preserve">в </w:t>
      </w:r>
      <w:r>
        <w:rPr>
          <w:color w:val="000002"/>
          <w:shd w:val="clear" w:color="auto" w:fill="FFFFFE"/>
          <w:lang w:bidi="he-IL"/>
        </w:rPr>
        <w:t>у</w:t>
      </w:r>
      <w:r>
        <w:rPr>
          <w:color w:val="000001"/>
          <w:shd w:val="clear" w:color="auto" w:fill="FFFFFE"/>
          <w:lang w:bidi="he-IL"/>
        </w:rPr>
        <w:t>становленном порядке</w:t>
      </w:r>
      <w:r>
        <w:rPr>
          <w:color w:val="000002"/>
          <w:shd w:val="clear" w:color="auto" w:fill="FFFFFE"/>
          <w:lang w:bidi="he-IL"/>
        </w:rPr>
        <w:t xml:space="preserve">» </w:t>
      </w:r>
      <w:r>
        <w:rPr>
          <w:color w:val="000001"/>
          <w:shd w:val="clear" w:color="auto" w:fill="FFFFFE"/>
          <w:lang w:bidi="he-IL"/>
        </w:rPr>
        <w:t xml:space="preserve">дополнить словами </w:t>
      </w:r>
      <w:r>
        <w:rPr>
          <w:color w:val="000002"/>
          <w:shd w:val="clear" w:color="auto" w:fill="FFFFFE"/>
          <w:lang w:bidi="he-IL"/>
        </w:rPr>
        <w:t>«</w:t>
      </w:r>
      <w:r>
        <w:rPr>
          <w:color w:val="000001"/>
          <w:shd w:val="clear" w:color="auto" w:fill="FFFFFE"/>
          <w:lang w:bidi="he-IL"/>
        </w:rPr>
        <w:t>, Совета м</w:t>
      </w:r>
      <w:r>
        <w:rPr>
          <w:color w:val="000002"/>
          <w:shd w:val="clear" w:color="auto" w:fill="FFFFFE"/>
          <w:lang w:bidi="he-IL"/>
        </w:rPr>
        <w:t>у</w:t>
      </w:r>
      <w:r>
        <w:rPr>
          <w:color w:val="000001"/>
          <w:shd w:val="clear" w:color="auto" w:fill="FFFFFE"/>
          <w:lang w:bidi="he-IL"/>
        </w:rPr>
        <w:t>ниципальных образований Камчатского края</w:t>
      </w:r>
      <w:r>
        <w:rPr>
          <w:color w:val="000002"/>
          <w:shd w:val="clear" w:color="auto" w:fill="FFFFFE"/>
          <w:lang w:bidi="he-IL"/>
        </w:rPr>
        <w:t xml:space="preserve">, </w:t>
      </w:r>
      <w:r>
        <w:rPr>
          <w:color w:val="000001"/>
          <w:shd w:val="clear" w:color="auto" w:fill="FFFFFE"/>
          <w:lang w:bidi="he-IL"/>
        </w:rPr>
        <w:t xml:space="preserve">иных объединений муниципальных образований»; </w:t>
      </w:r>
    </w:p>
    <w:p w:rsidR="00AE55A0" w:rsidRDefault="00AE55A0" w:rsidP="00AE55A0">
      <w:pPr>
        <w:pStyle w:val="af2"/>
        <w:shd w:val="clear" w:color="auto" w:fill="FFFFFE"/>
        <w:ind w:firstLine="709"/>
        <w:jc w:val="both"/>
        <w:rPr>
          <w:color w:val="000001"/>
          <w:shd w:val="clear" w:color="auto" w:fill="FFFFFE"/>
          <w:lang w:bidi="he-IL"/>
        </w:rPr>
      </w:pPr>
      <w:r>
        <w:rPr>
          <w:color w:val="000001"/>
          <w:shd w:val="clear" w:color="auto" w:fill="FFFFFE"/>
          <w:lang w:bidi="he-IL"/>
        </w:rPr>
        <w:t>б) часть 5.1 из</w:t>
      </w:r>
      <w:r>
        <w:rPr>
          <w:color w:val="000002"/>
          <w:shd w:val="clear" w:color="auto" w:fill="FFFFFE"/>
          <w:lang w:bidi="he-IL"/>
        </w:rPr>
        <w:t>л</w:t>
      </w:r>
      <w:r>
        <w:rPr>
          <w:color w:val="000001"/>
          <w:shd w:val="clear" w:color="auto" w:fill="FFFFFE"/>
          <w:lang w:bidi="he-IL"/>
        </w:rPr>
        <w:t>ожить в с</w:t>
      </w:r>
      <w:r>
        <w:rPr>
          <w:color w:val="000002"/>
          <w:shd w:val="clear" w:color="auto" w:fill="FFFFFE"/>
          <w:lang w:bidi="he-IL"/>
        </w:rPr>
        <w:t>л</w:t>
      </w:r>
      <w:r>
        <w:rPr>
          <w:color w:val="000001"/>
          <w:shd w:val="clear" w:color="auto" w:fill="FFFFFE"/>
          <w:lang w:bidi="he-IL"/>
        </w:rPr>
        <w:t>е</w:t>
      </w:r>
      <w:r>
        <w:rPr>
          <w:color w:val="000002"/>
          <w:shd w:val="clear" w:color="auto" w:fill="FFFFFE"/>
          <w:lang w:bidi="he-IL"/>
        </w:rPr>
        <w:t>ду</w:t>
      </w:r>
      <w:r>
        <w:rPr>
          <w:color w:val="000001"/>
          <w:shd w:val="clear" w:color="auto" w:fill="FFFFFE"/>
          <w:lang w:bidi="he-IL"/>
        </w:rPr>
        <w:t>ющей ре</w:t>
      </w:r>
      <w:r>
        <w:rPr>
          <w:color w:val="000002"/>
          <w:shd w:val="clear" w:color="auto" w:fill="FFFFFE"/>
          <w:lang w:bidi="he-IL"/>
        </w:rPr>
        <w:t>д</w:t>
      </w:r>
      <w:r>
        <w:rPr>
          <w:color w:val="000001"/>
          <w:shd w:val="clear" w:color="auto" w:fill="FFFFFE"/>
          <w:lang w:bidi="he-IL"/>
        </w:rPr>
        <w:t xml:space="preserve">акции: </w:t>
      </w:r>
    </w:p>
    <w:p w:rsidR="00AE55A0" w:rsidRDefault="00AE55A0" w:rsidP="00AE55A0">
      <w:pPr>
        <w:pStyle w:val="af2"/>
        <w:shd w:val="clear" w:color="auto" w:fill="FFFFFE"/>
        <w:ind w:right="19" w:firstLine="709"/>
        <w:jc w:val="both"/>
        <w:rPr>
          <w:color w:val="1D1C1E"/>
          <w:shd w:val="clear" w:color="auto" w:fill="FFFFFE"/>
          <w:lang w:bidi="he-IL"/>
        </w:rPr>
      </w:pPr>
      <w:r>
        <w:rPr>
          <w:color w:val="000001"/>
          <w:shd w:val="clear" w:color="auto" w:fill="FFFFFE"/>
          <w:lang w:bidi="he-IL"/>
        </w:rPr>
        <w:t>«5.1. Деп</w:t>
      </w:r>
      <w:r>
        <w:rPr>
          <w:color w:val="000002"/>
          <w:shd w:val="clear" w:color="auto" w:fill="FFFFFE"/>
          <w:lang w:bidi="he-IL"/>
        </w:rPr>
        <w:t>у</w:t>
      </w:r>
      <w:r>
        <w:rPr>
          <w:color w:val="000001"/>
          <w:shd w:val="clear" w:color="auto" w:fill="FFFFFE"/>
          <w:lang w:bidi="he-IL"/>
        </w:rPr>
        <w:t xml:space="preserve">тат Собрания </w:t>
      </w:r>
      <w:r>
        <w:rPr>
          <w:color w:val="000002"/>
          <w:shd w:val="clear" w:color="auto" w:fill="FFFFFE"/>
          <w:lang w:bidi="he-IL"/>
        </w:rPr>
        <w:t>д</w:t>
      </w:r>
      <w:r>
        <w:rPr>
          <w:color w:val="000001"/>
          <w:shd w:val="clear" w:color="auto" w:fill="FFFFFE"/>
          <w:lang w:bidi="he-IL"/>
        </w:rPr>
        <w:t>еп</w:t>
      </w:r>
      <w:r>
        <w:rPr>
          <w:color w:val="000002"/>
          <w:shd w:val="clear" w:color="auto" w:fill="FFFFFE"/>
          <w:lang w:bidi="he-IL"/>
        </w:rPr>
        <w:t>у</w:t>
      </w:r>
      <w:r>
        <w:rPr>
          <w:color w:val="000001"/>
          <w:shd w:val="clear" w:color="auto" w:fill="FFFFFE"/>
          <w:lang w:bidi="he-IL"/>
        </w:rPr>
        <w:t>татов Николаевского се</w:t>
      </w:r>
      <w:r>
        <w:rPr>
          <w:color w:val="000002"/>
          <w:shd w:val="clear" w:color="auto" w:fill="FFFFFE"/>
          <w:lang w:bidi="he-IL"/>
        </w:rPr>
        <w:t>л</w:t>
      </w:r>
      <w:r>
        <w:rPr>
          <w:color w:val="000001"/>
          <w:shd w:val="clear" w:color="auto" w:fill="FFFFFE"/>
          <w:lang w:bidi="he-IL"/>
        </w:rPr>
        <w:t>ьского поселения должен соблюдать ограничения</w:t>
      </w:r>
      <w:r>
        <w:rPr>
          <w:color w:val="000002"/>
          <w:shd w:val="clear" w:color="auto" w:fill="FFFFFE"/>
          <w:lang w:bidi="he-IL"/>
        </w:rPr>
        <w:t xml:space="preserve">, </w:t>
      </w:r>
      <w:r>
        <w:rPr>
          <w:color w:val="000001"/>
          <w:shd w:val="clear" w:color="auto" w:fill="FFFFFE"/>
          <w:lang w:bidi="he-IL"/>
        </w:rPr>
        <w:t>запреты</w:t>
      </w:r>
      <w:r>
        <w:rPr>
          <w:color w:val="000002"/>
          <w:shd w:val="clear" w:color="auto" w:fill="FFFFFE"/>
          <w:lang w:bidi="he-IL"/>
        </w:rPr>
        <w:t xml:space="preserve">, </w:t>
      </w:r>
      <w:r>
        <w:rPr>
          <w:color w:val="000001"/>
          <w:shd w:val="clear" w:color="auto" w:fill="FFFFFE"/>
          <w:lang w:bidi="he-IL"/>
        </w:rPr>
        <w:t>исполнять обязанности</w:t>
      </w:r>
      <w:r>
        <w:rPr>
          <w:color w:val="000002"/>
          <w:shd w:val="clear" w:color="auto" w:fill="FFFFFE"/>
          <w:lang w:bidi="he-IL"/>
        </w:rPr>
        <w:t xml:space="preserve">, </w:t>
      </w:r>
      <w:r>
        <w:rPr>
          <w:color w:val="000001"/>
          <w:shd w:val="clear" w:color="auto" w:fill="FFFFFE"/>
          <w:lang w:bidi="he-IL"/>
        </w:rPr>
        <w:t xml:space="preserve">которые установлены Федеральным законом от </w:t>
      </w:r>
      <w:r>
        <w:rPr>
          <w:color w:val="000002"/>
          <w:shd w:val="clear" w:color="auto" w:fill="FFFFFE"/>
          <w:lang w:bidi="he-IL"/>
        </w:rPr>
        <w:t>2</w:t>
      </w:r>
      <w:r>
        <w:rPr>
          <w:color w:val="000001"/>
          <w:shd w:val="clear" w:color="auto" w:fill="FFFFFE"/>
          <w:lang w:bidi="he-IL"/>
        </w:rPr>
        <w:t xml:space="preserve">5.12.2008 </w:t>
      </w:r>
      <w:r>
        <w:rPr>
          <w:color w:val="1D1C1E"/>
          <w:shd w:val="clear" w:color="auto" w:fill="FFFFFE"/>
          <w:lang w:bidi="he-IL"/>
        </w:rPr>
        <w:t xml:space="preserve">№ </w:t>
      </w:r>
      <w:r>
        <w:rPr>
          <w:color w:val="000001"/>
          <w:shd w:val="clear" w:color="auto" w:fill="FFFFFE"/>
          <w:lang w:bidi="he-IL"/>
        </w:rPr>
        <w:t xml:space="preserve">273-ФЗ </w:t>
      </w:r>
      <w:r>
        <w:rPr>
          <w:color w:val="000002"/>
          <w:shd w:val="clear" w:color="auto" w:fill="FFFFFE"/>
          <w:lang w:bidi="he-IL"/>
        </w:rPr>
        <w:t>«</w:t>
      </w:r>
      <w:r>
        <w:rPr>
          <w:color w:val="000001"/>
          <w:shd w:val="clear" w:color="auto" w:fill="FFFFFE"/>
          <w:lang w:bidi="he-IL"/>
        </w:rPr>
        <w:t>О противодействии коррупции» и другими федеральными законами.</w:t>
      </w:r>
      <w:r>
        <w:rPr>
          <w:color w:val="A7A6A8"/>
          <w:shd w:val="clear" w:color="auto" w:fill="FFFFFE"/>
          <w:lang w:bidi="he-IL"/>
        </w:rPr>
        <w:t xml:space="preserve"> </w:t>
      </w:r>
      <w:r>
        <w:rPr>
          <w:color w:val="000001"/>
          <w:shd w:val="clear" w:color="auto" w:fill="FFFFFE"/>
          <w:lang w:bidi="he-IL"/>
        </w:rPr>
        <w:t>По</w:t>
      </w:r>
      <w:r>
        <w:rPr>
          <w:color w:val="000002"/>
          <w:shd w:val="clear" w:color="auto" w:fill="FFFFFE"/>
          <w:lang w:bidi="he-IL"/>
        </w:rPr>
        <w:t>л</w:t>
      </w:r>
      <w:r>
        <w:rPr>
          <w:color w:val="000001"/>
          <w:shd w:val="clear" w:color="auto" w:fill="FFFFFE"/>
          <w:lang w:bidi="he-IL"/>
        </w:rPr>
        <w:t>но</w:t>
      </w:r>
      <w:r>
        <w:rPr>
          <w:color w:val="000002"/>
          <w:shd w:val="clear" w:color="auto" w:fill="FFFFFE"/>
          <w:lang w:bidi="he-IL"/>
        </w:rPr>
        <w:t>м</w:t>
      </w:r>
      <w:r>
        <w:rPr>
          <w:color w:val="000001"/>
          <w:shd w:val="clear" w:color="auto" w:fill="FFFFFE"/>
          <w:lang w:bidi="he-IL"/>
        </w:rPr>
        <w:t xml:space="preserve">очия </w:t>
      </w:r>
      <w:r>
        <w:rPr>
          <w:color w:val="000002"/>
          <w:shd w:val="clear" w:color="auto" w:fill="FFFFFE"/>
          <w:lang w:bidi="he-IL"/>
        </w:rPr>
        <w:t>д</w:t>
      </w:r>
      <w:r>
        <w:rPr>
          <w:color w:val="000001"/>
          <w:shd w:val="clear" w:color="auto" w:fill="FFFFFE"/>
          <w:lang w:bidi="he-IL"/>
        </w:rPr>
        <w:t>еп</w:t>
      </w:r>
      <w:r>
        <w:rPr>
          <w:color w:val="000002"/>
          <w:shd w:val="clear" w:color="auto" w:fill="FFFFFE"/>
          <w:lang w:bidi="he-IL"/>
        </w:rPr>
        <w:t>у</w:t>
      </w:r>
      <w:r>
        <w:rPr>
          <w:color w:val="000001"/>
          <w:shd w:val="clear" w:color="auto" w:fill="FFFFFE"/>
          <w:lang w:bidi="he-IL"/>
        </w:rPr>
        <w:t>тата</w:t>
      </w:r>
      <w:r>
        <w:rPr>
          <w:color w:val="7B7B7B"/>
          <w:shd w:val="clear" w:color="auto" w:fill="FFFFFE"/>
          <w:lang w:bidi="he-IL"/>
        </w:rPr>
        <w:t xml:space="preserve"> </w:t>
      </w:r>
      <w:r>
        <w:rPr>
          <w:color w:val="000001"/>
          <w:shd w:val="clear" w:color="auto" w:fill="FFFFFE"/>
          <w:lang w:bidi="he-IL"/>
        </w:rPr>
        <w:t>Собрания депутатов Николаевского сельского поселения прекращаются досрочно в случае несоблюдения ограничений</w:t>
      </w:r>
      <w:r>
        <w:rPr>
          <w:color w:val="000002"/>
          <w:shd w:val="clear" w:color="auto" w:fill="FFFFFE"/>
          <w:lang w:bidi="he-IL"/>
        </w:rPr>
        <w:t xml:space="preserve">, </w:t>
      </w:r>
      <w:r>
        <w:rPr>
          <w:color w:val="000001"/>
          <w:shd w:val="clear" w:color="auto" w:fill="FFFFFE"/>
          <w:lang w:bidi="he-IL"/>
        </w:rPr>
        <w:t>запретов</w:t>
      </w:r>
      <w:r>
        <w:rPr>
          <w:color w:val="000002"/>
          <w:shd w:val="clear" w:color="auto" w:fill="FFFFFE"/>
          <w:lang w:bidi="he-IL"/>
        </w:rPr>
        <w:t xml:space="preserve">, </w:t>
      </w:r>
      <w:r>
        <w:rPr>
          <w:color w:val="000001"/>
          <w:shd w:val="clear" w:color="auto" w:fill="FFFFFE"/>
          <w:lang w:bidi="he-IL"/>
        </w:rPr>
        <w:t>неисполнения обязанностей</w:t>
      </w:r>
      <w:r>
        <w:rPr>
          <w:color w:val="000002"/>
          <w:shd w:val="clear" w:color="auto" w:fill="FFFFFE"/>
          <w:lang w:bidi="he-IL"/>
        </w:rPr>
        <w:t>, у</w:t>
      </w:r>
      <w:r>
        <w:rPr>
          <w:color w:val="000001"/>
          <w:shd w:val="clear" w:color="auto" w:fill="FFFFFE"/>
          <w:lang w:bidi="he-IL"/>
        </w:rPr>
        <w:t>с</w:t>
      </w:r>
      <w:r>
        <w:rPr>
          <w:color w:val="000002"/>
          <w:shd w:val="clear" w:color="auto" w:fill="FFFFFE"/>
          <w:lang w:bidi="he-IL"/>
        </w:rPr>
        <w:t>т</w:t>
      </w:r>
      <w:r>
        <w:rPr>
          <w:color w:val="000001"/>
          <w:shd w:val="clear" w:color="auto" w:fill="FFFFFE"/>
          <w:lang w:bidi="he-IL"/>
        </w:rPr>
        <w:t>ановленных Федеральным законо</w:t>
      </w:r>
      <w:r>
        <w:rPr>
          <w:color w:val="000002"/>
          <w:shd w:val="clear" w:color="auto" w:fill="FFFFFE"/>
          <w:lang w:bidi="he-IL"/>
        </w:rPr>
        <w:t xml:space="preserve">м </w:t>
      </w:r>
      <w:r>
        <w:rPr>
          <w:color w:val="000001"/>
          <w:shd w:val="clear" w:color="auto" w:fill="FFFFFE"/>
          <w:lang w:bidi="he-IL"/>
        </w:rPr>
        <w:t xml:space="preserve">от 25.12.2008 </w:t>
      </w:r>
      <w:r>
        <w:rPr>
          <w:color w:val="373633"/>
          <w:shd w:val="clear" w:color="auto" w:fill="FFFFFE"/>
          <w:lang w:bidi="he-IL"/>
        </w:rPr>
        <w:t xml:space="preserve">№ </w:t>
      </w:r>
      <w:r>
        <w:rPr>
          <w:color w:val="000001"/>
          <w:shd w:val="clear" w:color="auto" w:fill="FFFFFE"/>
          <w:lang w:bidi="he-IL"/>
        </w:rPr>
        <w:t xml:space="preserve">273-ФЗ </w:t>
      </w:r>
      <w:r>
        <w:rPr>
          <w:color w:val="000002"/>
          <w:shd w:val="clear" w:color="auto" w:fill="FFFFFE"/>
          <w:lang w:bidi="he-IL"/>
        </w:rPr>
        <w:t>«</w:t>
      </w:r>
      <w:r>
        <w:rPr>
          <w:color w:val="000001"/>
          <w:shd w:val="clear" w:color="auto" w:fill="FFFFFE"/>
          <w:lang w:bidi="he-IL"/>
        </w:rPr>
        <w:t>О противодействии коррупции</w:t>
      </w:r>
      <w:r>
        <w:rPr>
          <w:color w:val="000002"/>
          <w:shd w:val="clear" w:color="auto" w:fill="FFFFFE"/>
          <w:lang w:bidi="he-IL"/>
        </w:rPr>
        <w:t>»</w:t>
      </w:r>
      <w:r>
        <w:rPr>
          <w:color w:val="000001"/>
          <w:shd w:val="clear" w:color="auto" w:fill="FFFFFE"/>
          <w:lang w:bidi="he-IL"/>
        </w:rPr>
        <w:t xml:space="preserve">, Федеральным законом от 03.12.2012 № </w:t>
      </w:r>
      <w:r>
        <w:rPr>
          <w:color w:val="000002"/>
          <w:shd w:val="clear" w:color="auto" w:fill="FFFFFE"/>
          <w:lang w:bidi="he-IL"/>
        </w:rPr>
        <w:t>2</w:t>
      </w:r>
      <w:r>
        <w:rPr>
          <w:color w:val="000001"/>
          <w:shd w:val="clear" w:color="auto" w:fill="FFFFFE"/>
          <w:lang w:bidi="he-IL"/>
        </w:rPr>
        <w:t xml:space="preserve">30-ФЗ </w:t>
      </w:r>
      <w:r>
        <w:rPr>
          <w:color w:val="000002"/>
          <w:shd w:val="clear" w:color="auto" w:fill="FFFFFE"/>
          <w:lang w:bidi="he-IL"/>
        </w:rPr>
        <w:t>«</w:t>
      </w:r>
      <w:r>
        <w:rPr>
          <w:color w:val="000001"/>
          <w:shd w:val="clear" w:color="auto" w:fill="FFFFFE"/>
          <w:lang w:bidi="he-IL"/>
        </w:rPr>
        <w:t>О контроле за соответствием расходов лиц</w:t>
      </w:r>
      <w:r>
        <w:rPr>
          <w:color w:val="000002"/>
          <w:shd w:val="clear" w:color="auto" w:fill="FFFFFE"/>
          <w:lang w:bidi="he-IL"/>
        </w:rPr>
        <w:t xml:space="preserve">, </w:t>
      </w:r>
      <w:r>
        <w:rPr>
          <w:color w:val="000001"/>
          <w:shd w:val="clear" w:color="auto" w:fill="FFFFFE"/>
          <w:lang w:bidi="he-IL"/>
        </w:rPr>
        <w:t>замещающих государственные должности</w:t>
      </w:r>
      <w:r>
        <w:rPr>
          <w:color w:val="000002"/>
          <w:shd w:val="clear" w:color="auto" w:fill="FFFFFE"/>
          <w:lang w:bidi="he-IL"/>
        </w:rPr>
        <w:t xml:space="preserve">, </w:t>
      </w:r>
      <w:r>
        <w:rPr>
          <w:color w:val="000001"/>
          <w:shd w:val="clear" w:color="auto" w:fill="FFFFFE"/>
          <w:lang w:bidi="he-IL"/>
        </w:rPr>
        <w:t>и ины</w:t>
      </w:r>
      <w:r>
        <w:rPr>
          <w:color w:val="000002"/>
          <w:shd w:val="clear" w:color="auto" w:fill="FFFFFE"/>
          <w:lang w:bidi="he-IL"/>
        </w:rPr>
        <w:t xml:space="preserve">х </w:t>
      </w:r>
      <w:r>
        <w:rPr>
          <w:color w:val="000001"/>
          <w:shd w:val="clear" w:color="auto" w:fill="FFFFFE"/>
          <w:lang w:bidi="he-IL"/>
        </w:rPr>
        <w:t>лиц их доходам</w:t>
      </w:r>
      <w:r>
        <w:rPr>
          <w:color w:val="000002"/>
          <w:shd w:val="clear" w:color="auto" w:fill="FFFFFE"/>
          <w:lang w:bidi="he-IL"/>
        </w:rPr>
        <w:t>»</w:t>
      </w:r>
      <w:r>
        <w:rPr>
          <w:color w:val="000001"/>
          <w:shd w:val="clear" w:color="auto" w:fill="FFFFFE"/>
          <w:lang w:bidi="he-IL"/>
        </w:rPr>
        <w:t>, Федеральным законом от 07.05.</w:t>
      </w:r>
      <w:r>
        <w:rPr>
          <w:color w:val="000002"/>
          <w:shd w:val="clear" w:color="auto" w:fill="FFFFFE"/>
          <w:lang w:bidi="he-IL"/>
        </w:rPr>
        <w:t>2</w:t>
      </w:r>
      <w:r>
        <w:rPr>
          <w:color w:val="000001"/>
          <w:shd w:val="clear" w:color="auto" w:fill="FFFFFE"/>
          <w:lang w:bidi="he-IL"/>
        </w:rPr>
        <w:t xml:space="preserve">013 № 79-ФЗ </w:t>
      </w:r>
      <w:r>
        <w:rPr>
          <w:color w:val="000002"/>
          <w:shd w:val="clear" w:color="auto" w:fill="FFFFFE"/>
          <w:lang w:bidi="he-IL"/>
        </w:rPr>
        <w:t>«</w:t>
      </w:r>
      <w:r>
        <w:rPr>
          <w:color w:val="000001"/>
          <w:shd w:val="clear" w:color="auto" w:fill="FFFFFE"/>
          <w:lang w:bidi="he-IL"/>
        </w:rPr>
        <w:t>О запрете отде</w:t>
      </w:r>
      <w:r>
        <w:rPr>
          <w:color w:val="000002"/>
          <w:shd w:val="clear" w:color="auto" w:fill="FFFFFE"/>
          <w:lang w:bidi="he-IL"/>
        </w:rPr>
        <w:t>л</w:t>
      </w:r>
      <w:r>
        <w:rPr>
          <w:color w:val="000001"/>
          <w:shd w:val="clear" w:color="auto" w:fill="FFFFFE"/>
          <w:lang w:bidi="he-IL"/>
        </w:rPr>
        <w:t>ьны</w:t>
      </w:r>
      <w:r>
        <w:rPr>
          <w:color w:val="000002"/>
          <w:shd w:val="clear" w:color="auto" w:fill="FFFFFE"/>
          <w:lang w:bidi="he-IL"/>
        </w:rPr>
        <w:t xml:space="preserve">м </w:t>
      </w:r>
      <w:r>
        <w:rPr>
          <w:color w:val="000001"/>
          <w:shd w:val="clear" w:color="auto" w:fill="FFFFFE"/>
          <w:lang w:bidi="he-IL"/>
        </w:rPr>
        <w:t>категориям лиц открыва</w:t>
      </w:r>
      <w:r>
        <w:rPr>
          <w:color w:val="000002"/>
          <w:shd w:val="clear" w:color="auto" w:fill="FFFFFE"/>
          <w:lang w:bidi="he-IL"/>
        </w:rPr>
        <w:t>т</w:t>
      </w:r>
      <w:r>
        <w:rPr>
          <w:color w:val="000001"/>
          <w:shd w:val="clear" w:color="auto" w:fill="FFFFFE"/>
          <w:lang w:bidi="he-IL"/>
        </w:rPr>
        <w:t>ь и иметь счета</w:t>
      </w:r>
      <w:r>
        <w:rPr>
          <w:color w:val="A7A6A8"/>
          <w:shd w:val="clear" w:color="auto" w:fill="FFFFFE"/>
          <w:lang w:bidi="he-IL"/>
        </w:rPr>
        <w:t xml:space="preserve"> </w:t>
      </w:r>
      <w:r>
        <w:rPr>
          <w:color w:val="000001"/>
          <w:shd w:val="clear" w:color="auto" w:fill="FFFFFE"/>
          <w:lang w:bidi="he-IL"/>
        </w:rPr>
        <w:t>(вклады)</w:t>
      </w:r>
      <w:r>
        <w:rPr>
          <w:color w:val="000002"/>
          <w:shd w:val="clear" w:color="auto" w:fill="FFFFFE"/>
          <w:lang w:bidi="he-IL"/>
        </w:rPr>
        <w:t xml:space="preserve">, </w:t>
      </w:r>
      <w:r>
        <w:rPr>
          <w:color w:val="000001"/>
          <w:shd w:val="clear" w:color="auto" w:fill="FFFFFE"/>
          <w:lang w:bidi="he-IL"/>
        </w:rPr>
        <w:t>хранить наличные денежные средства</w:t>
      </w:r>
      <w:r>
        <w:rPr>
          <w:color w:val="7B7B7B"/>
          <w:shd w:val="clear" w:color="auto" w:fill="FFFFFE"/>
          <w:lang w:bidi="he-IL"/>
        </w:rPr>
        <w:t xml:space="preserve"> </w:t>
      </w:r>
      <w:r>
        <w:rPr>
          <w:color w:val="000001"/>
          <w:shd w:val="clear" w:color="auto" w:fill="FFFFFE"/>
          <w:lang w:bidi="he-IL"/>
        </w:rPr>
        <w:t>и ценности в иностранных банках</w:t>
      </w:r>
      <w:r>
        <w:rPr>
          <w:color w:val="000002"/>
          <w:shd w:val="clear" w:color="auto" w:fill="FFFFFE"/>
          <w:lang w:bidi="he-IL"/>
        </w:rPr>
        <w:t xml:space="preserve">, </w:t>
      </w:r>
      <w:r>
        <w:rPr>
          <w:color w:val="000001"/>
          <w:shd w:val="clear" w:color="auto" w:fill="FFFFFE"/>
          <w:lang w:bidi="he-IL"/>
        </w:rPr>
        <w:t>расположенных за пределами территории Российской Федерации</w:t>
      </w:r>
      <w:r>
        <w:rPr>
          <w:color w:val="000002"/>
          <w:shd w:val="clear" w:color="auto" w:fill="FFFFFE"/>
          <w:lang w:bidi="he-IL"/>
        </w:rPr>
        <w:t xml:space="preserve">, </w:t>
      </w:r>
      <w:r>
        <w:rPr>
          <w:color w:val="000001"/>
          <w:shd w:val="clear" w:color="auto" w:fill="FFFFFE"/>
          <w:lang w:bidi="he-IL"/>
        </w:rPr>
        <w:t>вла</w:t>
      </w:r>
      <w:r>
        <w:rPr>
          <w:color w:val="000002"/>
          <w:shd w:val="clear" w:color="auto" w:fill="FFFFFE"/>
          <w:lang w:bidi="he-IL"/>
        </w:rPr>
        <w:t>д</w:t>
      </w:r>
      <w:r>
        <w:rPr>
          <w:color w:val="000001"/>
          <w:shd w:val="clear" w:color="auto" w:fill="FFFFFE"/>
          <w:lang w:bidi="he-IL"/>
        </w:rPr>
        <w:t>еть и (или) по</w:t>
      </w:r>
      <w:r>
        <w:rPr>
          <w:color w:val="000002"/>
          <w:shd w:val="clear" w:color="auto" w:fill="FFFFFE"/>
          <w:lang w:bidi="he-IL"/>
        </w:rPr>
        <w:t>л</w:t>
      </w:r>
      <w:r>
        <w:rPr>
          <w:color w:val="000001"/>
          <w:shd w:val="clear" w:color="auto" w:fill="FFFFFE"/>
          <w:lang w:bidi="he-IL"/>
        </w:rPr>
        <w:t>ьзоваться иностранными финансовыми инстр</w:t>
      </w:r>
      <w:r>
        <w:rPr>
          <w:color w:val="000002"/>
          <w:shd w:val="clear" w:color="auto" w:fill="FFFFFE"/>
          <w:lang w:bidi="he-IL"/>
        </w:rPr>
        <w:t>ум</w:t>
      </w:r>
      <w:r>
        <w:rPr>
          <w:color w:val="000001"/>
          <w:shd w:val="clear" w:color="auto" w:fill="FFFFFE"/>
          <w:lang w:bidi="he-IL"/>
        </w:rPr>
        <w:t>ента</w:t>
      </w:r>
      <w:r>
        <w:rPr>
          <w:color w:val="000002"/>
          <w:shd w:val="clear" w:color="auto" w:fill="FFFFFE"/>
          <w:lang w:bidi="he-IL"/>
        </w:rPr>
        <w:t>м</w:t>
      </w:r>
      <w:r>
        <w:rPr>
          <w:color w:val="000001"/>
          <w:shd w:val="clear" w:color="auto" w:fill="FFFFFE"/>
          <w:lang w:bidi="he-IL"/>
        </w:rPr>
        <w:t>и.</w:t>
      </w:r>
      <w:r>
        <w:rPr>
          <w:color w:val="1D1C1E"/>
          <w:shd w:val="clear" w:color="auto" w:fill="FFFFFE"/>
          <w:lang w:bidi="he-IL"/>
        </w:rPr>
        <w:t xml:space="preserve">»; </w:t>
      </w:r>
    </w:p>
    <w:p w:rsidR="00AE55A0" w:rsidRDefault="00AE55A0" w:rsidP="00AE55A0">
      <w:pPr>
        <w:pStyle w:val="af2"/>
        <w:shd w:val="clear" w:color="auto" w:fill="FFFFFE"/>
        <w:ind w:right="91" w:firstLine="709"/>
        <w:jc w:val="both"/>
        <w:rPr>
          <w:color w:val="000001"/>
          <w:shd w:val="clear" w:color="auto" w:fill="FFFFFE"/>
          <w:lang w:bidi="he-IL"/>
        </w:rPr>
      </w:pPr>
    </w:p>
    <w:p w:rsidR="00AE55A0" w:rsidRDefault="00AE55A0" w:rsidP="00AE55A0">
      <w:pPr>
        <w:pStyle w:val="ConsPlusNormal"/>
        <w:ind w:firstLine="540"/>
        <w:jc w:val="both"/>
        <w:rPr>
          <w:rFonts w:ascii="Times New Roman" w:hAnsi="Times New Roman" w:cs="Times New Roman"/>
          <w:i/>
          <w:color w:val="000002"/>
          <w:sz w:val="24"/>
          <w:szCs w:val="24"/>
          <w:shd w:val="clear" w:color="auto" w:fill="FFFFFE"/>
          <w:lang w:bidi="he-IL"/>
        </w:rPr>
      </w:pPr>
      <w:r>
        <w:rPr>
          <w:rFonts w:ascii="Times New Roman" w:hAnsi="Times New Roman" w:cs="Times New Roman"/>
          <w:color w:val="000001"/>
          <w:sz w:val="24"/>
          <w:szCs w:val="24"/>
          <w:shd w:val="clear" w:color="auto" w:fill="FFFFFE"/>
          <w:lang w:bidi="he-IL"/>
        </w:rPr>
        <w:t xml:space="preserve">4) в части 2 статьи 33 слова </w:t>
      </w:r>
      <w:r>
        <w:rPr>
          <w:rFonts w:ascii="Times New Roman" w:hAnsi="Times New Roman" w:cs="Times New Roman"/>
          <w:color w:val="000002"/>
          <w:w w:val="92"/>
          <w:sz w:val="24"/>
          <w:szCs w:val="24"/>
          <w:shd w:val="clear" w:color="auto" w:fill="FFFFFE"/>
          <w:lang w:bidi="he-IL"/>
        </w:rPr>
        <w:t>«</w:t>
      </w:r>
      <w:r>
        <w:rPr>
          <w:rFonts w:ascii="Times New Roman" w:hAnsi="Times New Roman" w:cs="Times New Roman"/>
          <w:color w:val="000001"/>
          <w:sz w:val="24"/>
          <w:szCs w:val="24"/>
          <w:shd w:val="clear" w:color="auto" w:fill="FFFFFE"/>
          <w:lang w:bidi="he-IL"/>
        </w:rPr>
        <w:t>осуществ</w:t>
      </w:r>
      <w:r>
        <w:rPr>
          <w:rFonts w:ascii="Times New Roman" w:hAnsi="Times New Roman" w:cs="Times New Roman"/>
          <w:color w:val="000002"/>
          <w:sz w:val="24"/>
          <w:szCs w:val="24"/>
          <w:shd w:val="clear" w:color="auto" w:fill="FFFFFE"/>
          <w:lang w:bidi="he-IL"/>
        </w:rPr>
        <w:t>л</w:t>
      </w:r>
      <w:r>
        <w:rPr>
          <w:rFonts w:ascii="Times New Roman" w:hAnsi="Times New Roman" w:cs="Times New Roman"/>
          <w:color w:val="000001"/>
          <w:sz w:val="24"/>
          <w:szCs w:val="24"/>
          <w:shd w:val="clear" w:color="auto" w:fill="FFFFFE"/>
          <w:lang w:bidi="he-IL"/>
        </w:rPr>
        <w:t xml:space="preserve">яющего свои полномочия на постоянной основе» </w:t>
      </w:r>
      <w:r>
        <w:rPr>
          <w:rFonts w:ascii="Times New Roman" w:hAnsi="Times New Roman" w:cs="Times New Roman"/>
          <w:sz w:val="24"/>
          <w:szCs w:val="24"/>
        </w:rPr>
        <w:t>исключить</w:t>
      </w:r>
      <w:r>
        <w:rPr>
          <w:rFonts w:ascii="Times New Roman" w:hAnsi="Times New Roman" w:cs="Times New Roman"/>
          <w:color w:val="000002"/>
          <w:sz w:val="24"/>
          <w:szCs w:val="24"/>
          <w:shd w:val="clear" w:color="auto" w:fill="FFFFFE"/>
          <w:lang w:bidi="he-IL"/>
        </w:rPr>
        <w:t xml:space="preserve">;  </w:t>
      </w:r>
    </w:p>
    <w:p w:rsidR="00AE55A0" w:rsidRDefault="00AE55A0" w:rsidP="00AE55A0">
      <w:pPr>
        <w:pStyle w:val="af2"/>
        <w:shd w:val="clear" w:color="auto" w:fill="FFFFFE"/>
        <w:ind w:right="91" w:firstLine="709"/>
        <w:jc w:val="both"/>
        <w:rPr>
          <w:color w:val="000002"/>
          <w:shd w:val="clear" w:color="auto" w:fill="FFFFFE"/>
          <w:lang w:bidi="he-IL"/>
        </w:rPr>
      </w:pPr>
    </w:p>
    <w:p w:rsidR="00AE55A0" w:rsidRDefault="00AE55A0" w:rsidP="00AE55A0">
      <w:pPr>
        <w:pStyle w:val="af2"/>
        <w:shd w:val="clear" w:color="auto" w:fill="FFFFFE"/>
        <w:ind w:firstLine="709"/>
        <w:jc w:val="both"/>
        <w:rPr>
          <w:color w:val="000001"/>
          <w:shd w:val="clear" w:color="auto" w:fill="FFFFFE"/>
          <w:lang w:bidi="he-IL"/>
        </w:rPr>
      </w:pPr>
      <w:r>
        <w:rPr>
          <w:color w:val="000001"/>
          <w:shd w:val="clear" w:color="auto" w:fill="FFFFFE"/>
          <w:lang w:bidi="he-IL"/>
        </w:rPr>
        <w:t>5) в статье 35:</w:t>
      </w:r>
    </w:p>
    <w:p w:rsidR="00AE55A0" w:rsidRDefault="00AE55A0" w:rsidP="00AE55A0">
      <w:pPr>
        <w:pStyle w:val="af2"/>
        <w:shd w:val="clear" w:color="auto" w:fill="FFFFFE"/>
        <w:ind w:firstLine="709"/>
        <w:jc w:val="both"/>
        <w:rPr>
          <w:color w:val="000002"/>
          <w:shd w:val="clear" w:color="auto" w:fill="FFFFFE"/>
          <w:lang w:bidi="he-IL"/>
        </w:rPr>
      </w:pPr>
      <w:r>
        <w:rPr>
          <w:color w:val="000001"/>
          <w:shd w:val="clear" w:color="auto" w:fill="FFFFFE"/>
          <w:lang w:bidi="he-IL"/>
        </w:rPr>
        <w:lastRenderedPageBreak/>
        <w:t>а) пункт 2 части 7 пос</w:t>
      </w:r>
      <w:r>
        <w:rPr>
          <w:color w:val="000002"/>
          <w:shd w:val="clear" w:color="auto" w:fill="FFFFFE"/>
          <w:lang w:bidi="he-IL"/>
        </w:rPr>
        <w:t>л</w:t>
      </w:r>
      <w:r>
        <w:rPr>
          <w:color w:val="000001"/>
          <w:shd w:val="clear" w:color="auto" w:fill="FFFFFE"/>
          <w:lang w:bidi="he-IL"/>
        </w:rPr>
        <w:t>е с</w:t>
      </w:r>
      <w:r>
        <w:rPr>
          <w:color w:val="000002"/>
          <w:shd w:val="clear" w:color="auto" w:fill="FFFFFE"/>
          <w:lang w:bidi="he-IL"/>
        </w:rPr>
        <w:t>л</w:t>
      </w:r>
      <w:r>
        <w:rPr>
          <w:color w:val="000001"/>
          <w:shd w:val="clear" w:color="auto" w:fill="FFFFFE"/>
          <w:lang w:bidi="he-IL"/>
        </w:rPr>
        <w:t xml:space="preserve">ов </w:t>
      </w:r>
      <w:r>
        <w:rPr>
          <w:color w:val="000002"/>
          <w:shd w:val="clear" w:color="auto" w:fill="FFFFFE"/>
          <w:lang w:bidi="he-IL"/>
        </w:rPr>
        <w:t>«</w:t>
      </w:r>
      <w:r>
        <w:rPr>
          <w:color w:val="000001"/>
          <w:shd w:val="clear" w:color="auto" w:fill="FFFFFE"/>
          <w:lang w:bidi="he-IL"/>
        </w:rPr>
        <w:t xml:space="preserve">в </w:t>
      </w:r>
      <w:r>
        <w:rPr>
          <w:color w:val="000002"/>
          <w:shd w:val="clear" w:color="auto" w:fill="FFFFFE"/>
          <w:lang w:bidi="he-IL"/>
        </w:rPr>
        <w:t>у</w:t>
      </w:r>
      <w:r>
        <w:rPr>
          <w:color w:val="000001"/>
          <w:shd w:val="clear" w:color="auto" w:fill="FFFFFE"/>
          <w:lang w:bidi="he-IL"/>
        </w:rPr>
        <w:t xml:space="preserve">становленном порядке» дополнить </w:t>
      </w:r>
      <w:r>
        <w:rPr>
          <w:color w:val="000002"/>
          <w:shd w:val="clear" w:color="auto" w:fill="FFFFFE"/>
          <w:lang w:bidi="he-IL"/>
        </w:rPr>
        <w:t xml:space="preserve">словами </w:t>
      </w:r>
      <w:r>
        <w:rPr>
          <w:color w:val="000002"/>
          <w:w w:val="90"/>
          <w:shd w:val="clear" w:color="auto" w:fill="FFFFFE"/>
          <w:lang w:bidi="he-IL"/>
        </w:rPr>
        <w:t xml:space="preserve">«, </w:t>
      </w:r>
      <w:r>
        <w:rPr>
          <w:color w:val="000002"/>
          <w:shd w:val="clear" w:color="auto" w:fill="FFFFFE"/>
          <w:lang w:bidi="he-IL"/>
        </w:rPr>
        <w:t xml:space="preserve">Совета муниципальных образований Камчатского края, иных объединений муниципальных образований»; </w:t>
      </w:r>
    </w:p>
    <w:p w:rsidR="00AE55A0" w:rsidRDefault="00AE55A0" w:rsidP="00AE55A0">
      <w:pPr>
        <w:pStyle w:val="af2"/>
        <w:shd w:val="clear" w:color="auto" w:fill="FFFFFE"/>
        <w:ind w:firstLine="709"/>
        <w:jc w:val="both"/>
        <w:rPr>
          <w:color w:val="000002"/>
          <w:shd w:val="clear" w:color="auto" w:fill="FFFFFE"/>
          <w:lang w:bidi="he-IL"/>
        </w:rPr>
      </w:pPr>
      <w:r>
        <w:rPr>
          <w:shd w:val="clear" w:color="auto" w:fill="FFFFFE"/>
          <w:lang w:bidi="he-IL"/>
        </w:rPr>
        <w:t xml:space="preserve">б) </w:t>
      </w:r>
      <w:r>
        <w:rPr>
          <w:color w:val="000002"/>
          <w:shd w:val="clear" w:color="auto" w:fill="FFFFFE"/>
          <w:lang w:bidi="he-IL"/>
        </w:rPr>
        <w:t xml:space="preserve">часть 7.1 изложить в следующей редакции: </w:t>
      </w:r>
    </w:p>
    <w:p w:rsidR="00AE55A0" w:rsidRDefault="00AE55A0" w:rsidP="00AE55A0">
      <w:pPr>
        <w:pStyle w:val="af2"/>
        <w:shd w:val="clear" w:color="auto" w:fill="FFFFFE"/>
        <w:ind w:right="24" w:firstLine="709"/>
        <w:jc w:val="both"/>
        <w:rPr>
          <w:color w:val="000002"/>
          <w:shd w:val="clear" w:color="auto" w:fill="FFFFFE"/>
          <w:lang w:bidi="he-IL"/>
        </w:rPr>
      </w:pPr>
      <w:r>
        <w:rPr>
          <w:color w:val="000002"/>
          <w:shd w:val="clear" w:color="auto" w:fill="FFFFFE"/>
          <w:lang w:bidi="he-IL"/>
        </w:rPr>
        <w:t xml:space="preserve">«7.1. Глава Николаевского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Главы Николаевского сельского поселения прекращаются досрочно в случае несоблюдения ограничений, запретов, неисполнения </w:t>
      </w:r>
      <w:r>
        <w:rPr>
          <w:color w:val="000002"/>
          <w:w w:val="90"/>
          <w:shd w:val="clear" w:color="auto" w:fill="FFFFFE"/>
          <w:lang w:bidi="he-IL"/>
        </w:rPr>
        <w:t xml:space="preserve">обязанностей, </w:t>
      </w:r>
      <w:r>
        <w:rPr>
          <w:color w:val="000002"/>
          <w:shd w:val="clear" w:color="auto" w:fill="FFFFFE"/>
          <w:lang w:bidi="he-IL"/>
        </w:rPr>
        <w:t>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279-ФЗ «О запрете отдельным категориям лиц открывать и иметь счета (вклады), хранить наличные денежные средства и ценности в иностранных банках,</w:t>
      </w:r>
      <w:r>
        <w:rPr>
          <w:color w:val="C2C2C2"/>
          <w:shd w:val="clear" w:color="auto" w:fill="FFFFFE"/>
          <w:lang w:bidi="he-IL"/>
        </w:rPr>
        <w:t xml:space="preserve">' </w:t>
      </w:r>
      <w:r>
        <w:rPr>
          <w:color w:val="000002"/>
          <w:shd w:val="clear" w:color="auto" w:fill="FFFFFE"/>
          <w:lang w:bidi="he-IL"/>
        </w:rPr>
        <w:t>расположенных за пределами территории Российской Федерации, владеть и (или) пользоваться иностранными финансовым инструментами.»;</w:t>
      </w:r>
    </w:p>
    <w:p w:rsidR="00AE55A0" w:rsidRDefault="00AE55A0" w:rsidP="00AE55A0">
      <w:pPr>
        <w:pStyle w:val="af2"/>
        <w:widowControl/>
        <w:shd w:val="clear" w:color="auto" w:fill="FEFFFE"/>
        <w:ind w:left="763" w:hanging="54"/>
        <w:jc w:val="both"/>
        <w:rPr>
          <w:shd w:val="clear" w:color="auto" w:fill="FEFFFE"/>
        </w:rPr>
      </w:pPr>
    </w:p>
    <w:p w:rsidR="00AE55A0" w:rsidRDefault="00AE55A0" w:rsidP="00AE55A0">
      <w:pPr>
        <w:pStyle w:val="af2"/>
        <w:widowControl/>
        <w:shd w:val="clear" w:color="auto" w:fill="FEFFFE"/>
        <w:ind w:left="763" w:hanging="54"/>
        <w:jc w:val="both"/>
        <w:rPr>
          <w:shd w:val="clear" w:color="auto" w:fill="FEFFFE"/>
        </w:rPr>
      </w:pPr>
      <w:r>
        <w:rPr>
          <w:shd w:val="clear" w:color="auto" w:fill="FEFFFE"/>
        </w:rPr>
        <w:t xml:space="preserve">6) пункт 25 части 1 статьи 36 признать утратившим силу; </w:t>
      </w:r>
    </w:p>
    <w:p w:rsidR="00AE55A0" w:rsidRDefault="00AE55A0" w:rsidP="00AE55A0">
      <w:pPr>
        <w:pStyle w:val="ConsPlusNormal"/>
        <w:ind w:firstLine="709"/>
        <w:jc w:val="both"/>
        <w:rPr>
          <w:rFonts w:ascii="Times New Roman" w:hAnsi="Times New Roman" w:cs="Times New Roman"/>
          <w:sz w:val="24"/>
          <w:szCs w:val="24"/>
        </w:rPr>
      </w:pPr>
    </w:p>
    <w:p w:rsidR="00AE55A0" w:rsidRDefault="00AE55A0" w:rsidP="00AE55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в </w:t>
      </w:r>
      <w:hyperlink r:id="rId10" w:history="1">
        <w:r>
          <w:rPr>
            <w:rStyle w:val="a8"/>
            <w:rFonts w:ascii="Times New Roman" w:hAnsi="Times New Roman" w:cs="Times New Roman"/>
            <w:color w:val="auto"/>
            <w:sz w:val="24"/>
            <w:szCs w:val="24"/>
            <w:u w:val="none"/>
          </w:rPr>
          <w:t>статье 44.1</w:t>
        </w:r>
      </w:hyperlink>
      <w:r>
        <w:rPr>
          <w:rFonts w:ascii="Times New Roman" w:hAnsi="Times New Roman" w:cs="Times New Roman"/>
          <w:sz w:val="24"/>
          <w:szCs w:val="24"/>
        </w:rPr>
        <w:t xml:space="preserve">: </w:t>
      </w:r>
    </w:p>
    <w:p w:rsidR="00AE55A0" w:rsidRDefault="00AE55A0" w:rsidP="00AE55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в </w:t>
      </w:r>
      <w:hyperlink r:id="rId11" w:history="1">
        <w:r>
          <w:rPr>
            <w:rStyle w:val="a8"/>
            <w:rFonts w:ascii="Times New Roman" w:hAnsi="Times New Roman" w:cs="Times New Roman"/>
            <w:color w:val="auto"/>
            <w:sz w:val="24"/>
            <w:szCs w:val="24"/>
            <w:u w:val="none"/>
          </w:rPr>
          <w:t>части 1</w:t>
        </w:r>
      </w:hyperlink>
      <w:r>
        <w:rPr>
          <w:rFonts w:ascii="Times New Roman" w:hAnsi="Times New Roman" w:cs="Times New Roman"/>
          <w:sz w:val="24"/>
          <w:szCs w:val="24"/>
        </w:rPr>
        <w:t xml:space="preserve"> слова «(государственной службы)» исключить;</w:t>
      </w:r>
    </w:p>
    <w:p w:rsidR="00AE55A0" w:rsidRDefault="00AE55A0" w:rsidP="00AE55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12" w:history="1">
        <w:r>
          <w:rPr>
            <w:rStyle w:val="a8"/>
            <w:rFonts w:ascii="Times New Roman" w:hAnsi="Times New Roman" w:cs="Times New Roman"/>
            <w:color w:val="auto"/>
            <w:sz w:val="24"/>
            <w:szCs w:val="24"/>
            <w:u w:val="none"/>
          </w:rPr>
          <w:t>части 2</w:t>
        </w:r>
      </w:hyperlink>
      <w:r>
        <w:rPr>
          <w:rFonts w:ascii="Times New Roman" w:hAnsi="Times New Roman" w:cs="Times New Roman"/>
          <w:sz w:val="24"/>
          <w:szCs w:val="24"/>
        </w:rPr>
        <w:t xml:space="preserve"> слова «(государственной службы)» исключить;</w:t>
      </w:r>
    </w:p>
    <w:p w:rsidR="00AE55A0" w:rsidRDefault="00AE55A0" w:rsidP="00AE55A0">
      <w:pPr>
        <w:pStyle w:val="af2"/>
        <w:widowControl/>
        <w:shd w:val="clear" w:color="auto" w:fill="FEFFFE"/>
        <w:ind w:firstLine="709"/>
        <w:jc w:val="both"/>
        <w:rPr>
          <w:shd w:val="clear" w:color="auto" w:fill="FEFFFE"/>
        </w:rPr>
      </w:pPr>
    </w:p>
    <w:p w:rsidR="00AE55A0" w:rsidRDefault="00AE55A0" w:rsidP="00AE55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в статье 45:</w:t>
      </w:r>
    </w:p>
    <w:p w:rsidR="00AE55A0" w:rsidRDefault="00AE55A0" w:rsidP="00AE55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в </w:t>
      </w:r>
      <w:hyperlink r:id="rId13" w:history="1">
        <w:r>
          <w:rPr>
            <w:rStyle w:val="a8"/>
            <w:rFonts w:ascii="Times New Roman" w:hAnsi="Times New Roman" w:cs="Times New Roman"/>
            <w:color w:val="auto"/>
            <w:sz w:val="24"/>
            <w:szCs w:val="24"/>
            <w:u w:val="none"/>
          </w:rPr>
          <w:t xml:space="preserve">пункте 11 части 5 </w:t>
        </w:r>
      </w:hyperlink>
      <w:r>
        <w:rPr>
          <w:rFonts w:ascii="Times New Roman" w:hAnsi="Times New Roman" w:cs="Times New Roman"/>
          <w:sz w:val="24"/>
          <w:szCs w:val="24"/>
        </w:rPr>
        <w:t xml:space="preserve"> слова «своего непосредственного начальника» заменить словами «представителя нанимателя (работодателя)»;</w:t>
      </w:r>
      <w:r>
        <w:rPr>
          <w:rFonts w:ascii="Times New Roman" w:hAnsi="Times New Roman" w:cs="Times New Roman"/>
          <w:color w:val="FF0000"/>
          <w:sz w:val="24"/>
          <w:szCs w:val="24"/>
        </w:rPr>
        <w:t xml:space="preserve"> </w:t>
      </w:r>
    </w:p>
    <w:p w:rsidR="00AE55A0" w:rsidRDefault="00AE55A0" w:rsidP="00AE55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в пункте 5 части 7 слова «Российской Федерации;» заменить словами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Times New Roman" w:hAnsi="Times New Roman" w:cs="Times New Roman"/>
          <w:color w:val="FF0000"/>
          <w:sz w:val="24"/>
          <w:szCs w:val="24"/>
        </w:rPr>
        <w:t xml:space="preserve"> </w:t>
      </w:r>
    </w:p>
    <w:p w:rsidR="00AE55A0" w:rsidRDefault="00AE55A0" w:rsidP="00AE55A0">
      <w:pPr>
        <w:pStyle w:val="af2"/>
        <w:widowControl/>
        <w:shd w:val="clear" w:color="auto" w:fill="FEFFFE"/>
        <w:ind w:firstLine="709"/>
        <w:jc w:val="both"/>
        <w:rPr>
          <w:shd w:val="clear" w:color="auto" w:fill="FEFFFE"/>
        </w:rPr>
      </w:pPr>
    </w:p>
    <w:p w:rsidR="00AE55A0" w:rsidRDefault="00AE55A0" w:rsidP="00AE55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 в пункте 2 части 1 статьи 73.1 слова «нецелевое расходование субвенций из федерального бюджета или бюджета субъекта Российской Федерации»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p>
    <w:p w:rsidR="00AE55A0" w:rsidRDefault="00AE55A0" w:rsidP="00AE55A0">
      <w:pPr>
        <w:pStyle w:val="af2"/>
        <w:widowControl/>
        <w:shd w:val="clear" w:color="auto" w:fill="FEFFFE"/>
        <w:ind w:left="763"/>
        <w:jc w:val="both"/>
        <w:rPr>
          <w:shd w:val="clear" w:color="auto" w:fill="FEFFFE"/>
        </w:rPr>
      </w:pPr>
    </w:p>
    <w:p w:rsidR="00AE55A0" w:rsidRDefault="00AE55A0" w:rsidP="00AE55A0">
      <w:pPr>
        <w:pStyle w:val="af2"/>
        <w:widowControl/>
        <w:shd w:val="clear" w:color="auto" w:fill="FEFFFE"/>
        <w:ind w:left="763"/>
        <w:jc w:val="both"/>
        <w:rPr>
          <w:shd w:val="clear" w:color="auto" w:fill="FEFFFE"/>
        </w:rPr>
      </w:pPr>
      <w:r>
        <w:rPr>
          <w:shd w:val="clear" w:color="auto" w:fill="FEFFFE"/>
        </w:rPr>
        <w:t xml:space="preserve">Статья 2 </w:t>
      </w:r>
    </w:p>
    <w:p w:rsidR="00AE55A0" w:rsidRDefault="00AE55A0" w:rsidP="00AE55A0">
      <w:pPr>
        <w:pStyle w:val="af2"/>
        <w:widowControl/>
        <w:shd w:val="clear" w:color="auto" w:fill="FEFFFE"/>
        <w:ind w:left="763"/>
        <w:jc w:val="both"/>
        <w:rPr>
          <w:shd w:val="clear" w:color="auto" w:fill="FEFFFE"/>
        </w:rPr>
      </w:pPr>
    </w:p>
    <w:p w:rsidR="00AE55A0" w:rsidRDefault="00AE55A0" w:rsidP="00AE55A0">
      <w:pPr>
        <w:pStyle w:val="af2"/>
        <w:widowControl/>
        <w:shd w:val="clear" w:color="auto" w:fill="FEFFFE"/>
        <w:ind w:left="38" w:right="9" w:firstLine="705"/>
        <w:jc w:val="both"/>
      </w:pPr>
      <w:r>
        <w:rPr>
          <w:shd w:val="clear" w:color="auto" w:fill="FEFFFE"/>
        </w:rPr>
        <w:t>1. Настоящее Решение вступает в силу после его официального опубликования (обнародования) после государственной регистрации в Управлении Министерства юстиции Российской Федерации по Камчатскому краю</w:t>
      </w:r>
      <w:r>
        <w:rPr>
          <w:color w:val="000002"/>
          <w:shd w:val="clear" w:color="auto" w:fill="FEFFFE"/>
        </w:rPr>
        <w:t>.</w:t>
      </w:r>
    </w:p>
    <w:p w:rsidR="00AE55A0" w:rsidRDefault="00AE55A0" w:rsidP="00AE55A0">
      <w:pPr>
        <w:pStyle w:val="af2"/>
        <w:widowControl/>
        <w:shd w:val="clear" w:color="auto" w:fill="FEFFFE"/>
        <w:ind w:left="38" w:right="9" w:firstLine="705"/>
        <w:jc w:val="both"/>
        <w:rPr>
          <w:color w:val="000002"/>
          <w:shd w:val="clear" w:color="auto" w:fill="FEFFFE"/>
        </w:rPr>
      </w:pPr>
    </w:p>
    <w:p w:rsidR="00AE55A0" w:rsidRDefault="00AE55A0" w:rsidP="00AE55A0">
      <w:pPr>
        <w:pStyle w:val="af2"/>
        <w:widowControl/>
        <w:shd w:val="clear" w:color="auto" w:fill="FEFFFE"/>
        <w:ind w:left="38" w:right="9" w:firstLine="705"/>
        <w:jc w:val="both"/>
        <w:rPr>
          <w:color w:val="000002"/>
          <w:shd w:val="clear" w:color="auto" w:fill="FEFFFE"/>
        </w:rPr>
      </w:pPr>
    </w:p>
    <w:p w:rsidR="00AE55A0" w:rsidRDefault="00AE55A0" w:rsidP="00AE55A0">
      <w:pPr>
        <w:pStyle w:val="af2"/>
        <w:widowControl/>
        <w:jc w:val="both"/>
      </w:pPr>
      <w:r>
        <w:t xml:space="preserve">Глава Николаевского </w:t>
      </w:r>
    </w:p>
    <w:p w:rsidR="00AE55A0" w:rsidRDefault="00AE55A0" w:rsidP="00AE55A0">
      <w:pPr>
        <w:pStyle w:val="af2"/>
        <w:widowControl/>
        <w:jc w:val="both"/>
      </w:pPr>
      <w:r>
        <w:t xml:space="preserve">сельского поселения                                                                                </w:t>
      </w:r>
      <w:r w:rsidR="00F62D87">
        <w:t xml:space="preserve">          </w:t>
      </w:r>
      <w:r>
        <w:t>В.И. Никифоров</w:t>
      </w:r>
    </w:p>
    <w:p w:rsidR="00AE55A0" w:rsidRDefault="00AE55A0" w:rsidP="00AE55A0">
      <w:pPr>
        <w:pStyle w:val="af2"/>
        <w:widowControl/>
        <w:jc w:val="both"/>
      </w:pPr>
      <w:r>
        <w:t xml:space="preserve">            </w:t>
      </w:r>
    </w:p>
    <w:p w:rsidR="00AE55A0" w:rsidRDefault="00AE55A0" w:rsidP="00AE55A0">
      <w:pPr>
        <w:pStyle w:val="af2"/>
        <w:widowControl/>
        <w:jc w:val="both"/>
      </w:pPr>
      <w:r>
        <w:t xml:space="preserve">                                                                                                                                   </w:t>
      </w:r>
    </w:p>
    <w:p w:rsidR="00AC7D5C" w:rsidRDefault="00AC7D5C" w:rsidP="00AC7D5C">
      <w:pPr>
        <w:ind w:firstLine="708"/>
        <w:jc w:val="center"/>
        <w:rPr>
          <w:b/>
          <w:bCs/>
          <w:caps/>
        </w:rPr>
      </w:pPr>
    </w:p>
    <w:p w:rsidR="00AC7D5C" w:rsidRDefault="00AC7D5C" w:rsidP="00AC7D5C">
      <w:pPr>
        <w:ind w:firstLine="708"/>
        <w:jc w:val="center"/>
        <w:rPr>
          <w:b/>
          <w:bCs/>
          <w:caps/>
        </w:rPr>
      </w:pPr>
    </w:p>
    <w:sectPr w:rsidR="00AC7D5C" w:rsidSect="00B50828">
      <w:headerReference w:type="even" r:id="rId14"/>
      <w:pgSz w:w="11906" w:h="16838" w:code="9"/>
      <w:pgMar w:top="737" w:right="737" w:bottom="73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09B" w:rsidRDefault="00B1409B">
      <w:r>
        <w:separator/>
      </w:r>
    </w:p>
  </w:endnote>
  <w:endnote w:type="continuationSeparator" w:id="1">
    <w:p w:rsidR="00B1409B" w:rsidRDefault="00B14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09B" w:rsidRDefault="00B1409B">
      <w:r>
        <w:separator/>
      </w:r>
    </w:p>
  </w:footnote>
  <w:footnote w:type="continuationSeparator" w:id="1">
    <w:p w:rsidR="00B1409B" w:rsidRDefault="00B14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2C" w:rsidRDefault="001A5B9D" w:rsidP="00BE2267">
    <w:pPr>
      <w:pStyle w:val="a9"/>
      <w:framePr w:wrap="around" w:vAnchor="text" w:hAnchor="margin" w:xAlign="center" w:y="1"/>
      <w:rPr>
        <w:rStyle w:val="aa"/>
      </w:rPr>
    </w:pPr>
    <w:r>
      <w:rPr>
        <w:rStyle w:val="aa"/>
      </w:rPr>
      <w:fldChar w:fldCharType="begin"/>
    </w:r>
    <w:r w:rsidR="00E6202C">
      <w:rPr>
        <w:rStyle w:val="aa"/>
      </w:rPr>
      <w:instrText xml:space="preserve">PAGE  </w:instrText>
    </w:r>
    <w:r>
      <w:rPr>
        <w:rStyle w:val="aa"/>
      </w:rPr>
      <w:fldChar w:fldCharType="end"/>
    </w:r>
  </w:p>
  <w:p w:rsidR="00E6202C" w:rsidRDefault="00E6202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19B0"/>
    <w:multiLevelType w:val="hybridMultilevel"/>
    <w:tmpl w:val="877AB630"/>
    <w:lvl w:ilvl="0" w:tplc="D1A68A6A">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18523E0A"/>
    <w:multiLevelType w:val="hybridMultilevel"/>
    <w:tmpl w:val="51024802"/>
    <w:lvl w:ilvl="0" w:tplc="8CF4E2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ED167A"/>
    <w:multiLevelType w:val="hybridMultilevel"/>
    <w:tmpl w:val="EDEE4FF2"/>
    <w:lvl w:ilvl="0" w:tplc="0128AB10">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5A1DAF"/>
    <w:multiLevelType w:val="hybridMultilevel"/>
    <w:tmpl w:val="4E966150"/>
    <w:lvl w:ilvl="0" w:tplc="C2CC8344">
      <w:start w:val="1"/>
      <w:numFmt w:val="decimal"/>
      <w:lvlText w:val="%1."/>
      <w:lvlJc w:val="left"/>
      <w:pPr>
        <w:tabs>
          <w:tab w:val="num" w:pos="735"/>
        </w:tabs>
        <w:ind w:left="735" w:hanging="37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D45C6E"/>
    <w:multiLevelType w:val="hybridMultilevel"/>
    <w:tmpl w:val="6A44194A"/>
    <w:lvl w:ilvl="0" w:tplc="2A36A0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3715D75"/>
    <w:multiLevelType w:val="hybridMultilevel"/>
    <w:tmpl w:val="70028404"/>
    <w:lvl w:ilvl="0" w:tplc="7CC4EC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B2E1B5C"/>
    <w:multiLevelType w:val="hybridMultilevel"/>
    <w:tmpl w:val="68E48BF4"/>
    <w:lvl w:ilvl="0" w:tplc="0128AB10">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A42A4"/>
    <w:rsid w:val="00020B27"/>
    <w:rsid w:val="0002293E"/>
    <w:rsid w:val="00044FB6"/>
    <w:rsid w:val="00045E65"/>
    <w:rsid w:val="00047E57"/>
    <w:rsid w:val="0005122D"/>
    <w:rsid w:val="00052E6A"/>
    <w:rsid w:val="00063805"/>
    <w:rsid w:val="00066E35"/>
    <w:rsid w:val="000747EF"/>
    <w:rsid w:val="00075BE6"/>
    <w:rsid w:val="00076529"/>
    <w:rsid w:val="000837A8"/>
    <w:rsid w:val="0009135F"/>
    <w:rsid w:val="00097C67"/>
    <w:rsid w:val="000A096E"/>
    <w:rsid w:val="000A1005"/>
    <w:rsid w:val="000A72EF"/>
    <w:rsid w:val="000B5221"/>
    <w:rsid w:val="000C663A"/>
    <w:rsid w:val="000C6965"/>
    <w:rsid w:val="000D0950"/>
    <w:rsid w:val="000D19B2"/>
    <w:rsid w:val="000D2432"/>
    <w:rsid w:val="000D35FB"/>
    <w:rsid w:val="000D4D90"/>
    <w:rsid w:val="000E7421"/>
    <w:rsid w:val="000F29AF"/>
    <w:rsid w:val="000F3B2D"/>
    <w:rsid w:val="000F6ABB"/>
    <w:rsid w:val="00101693"/>
    <w:rsid w:val="00106975"/>
    <w:rsid w:val="00107582"/>
    <w:rsid w:val="001134EB"/>
    <w:rsid w:val="00113C4C"/>
    <w:rsid w:val="00152F07"/>
    <w:rsid w:val="0015577C"/>
    <w:rsid w:val="00165E48"/>
    <w:rsid w:val="00183799"/>
    <w:rsid w:val="00193B8B"/>
    <w:rsid w:val="00196053"/>
    <w:rsid w:val="00197876"/>
    <w:rsid w:val="001A5B9D"/>
    <w:rsid w:val="001A7117"/>
    <w:rsid w:val="001B0D4F"/>
    <w:rsid w:val="001B3D21"/>
    <w:rsid w:val="001B58A2"/>
    <w:rsid w:val="001B69ED"/>
    <w:rsid w:val="001D2DAE"/>
    <w:rsid w:val="001D39AC"/>
    <w:rsid w:val="001E07A8"/>
    <w:rsid w:val="001E22D8"/>
    <w:rsid w:val="001E4565"/>
    <w:rsid w:val="001E58A1"/>
    <w:rsid w:val="001E60C7"/>
    <w:rsid w:val="001F09CD"/>
    <w:rsid w:val="001F1D84"/>
    <w:rsid w:val="0020399A"/>
    <w:rsid w:val="002066E0"/>
    <w:rsid w:val="00211325"/>
    <w:rsid w:val="00212EEF"/>
    <w:rsid w:val="0021551D"/>
    <w:rsid w:val="002217B9"/>
    <w:rsid w:val="00232FFB"/>
    <w:rsid w:val="00243DE2"/>
    <w:rsid w:val="00250FC5"/>
    <w:rsid w:val="0025147A"/>
    <w:rsid w:val="00253DAE"/>
    <w:rsid w:val="00273093"/>
    <w:rsid w:val="00273D7B"/>
    <w:rsid w:val="0027452C"/>
    <w:rsid w:val="00291A7F"/>
    <w:rsid w:val="0029458E"/>
    <w:rsid w:val="002A1857"/>
    <w:rsid w:val="002A22EA"/>
    <w:rsid w:val="002A3B18"/>
    <w:rsid w:val="002B4130"/>
    <w:rsid w:val="002D08A2"/>
    <w:rsid w:val="002F6578"/>
    <w:rsid w:val="00306DE7"/>
    <w:rsid w:val="00307E37"/>
    <w:rsid w:val="00310D8C"/>
    <w:rsid w:val="003144F9"/>
    <w:rsid w:val="00323E6E"/>
    <w:rsid w:val="0034310D"/>
    <w:rsid w:val="00350139"/>
    <w:rsid w:val="00361ED4"/>
    <w:rsid w:val="00366D3D"/>
    <w:rsid w:val="00373D5E"/>
    <w:rsid w:val="00377392"/>
    <w:rsid w:val="00380934"/>
    <w:rsid w:val="00382A29"/>
    <w:rsid w:val="0038428F"/>
    <w:rsid w:val="0039172B"/>
    <w:rsid w:val="00391EC1"/>
    <w:rsid w:val="003922FB"/>
    <w:rsid w:val="00394369"/>
    <w:rsid w:val="0039556D"/>
    <w:rsid w:val="00395EF7"/>
    <w:rsid w:val="003A5916"/>
    <w:rsid w:val="003B3BEB"/>
    <w:rsid w:val="003B3C3A"/>
    <w:rsid w:val="003B3C43"/>
    <w:rsid w:val="003C06C1"/>
    <w:rsid w:val="003C286C"/>
    <w:rsid w:val="003D3964"/>
    <w:rsid w:val="003D4A1C"/>
    <w:rsid w:val="003E0EDB"/>
    <w:rsid w:val="003E3836"/>
    <w:rsid w:val="003E63B5"/>
    <w:rsid w:val="003E734F"/>
    <w:rsid w:val="003F0F64"/>
    <w:rsid w:val="003F3EF8"/>
    <w:rsid w:val="00402DAA"/>
    <w:rsid w:val="00403A66"/>
    <w:rsid w:val="004054D7"/>
    <w:rsid w:val="00407CEA"/>
    <w:rsid w:val="00417E51"/>
    <w:rsid w:val="00422B4F"/>
    <w:rsid w:val="00425720"/>
    <w:rsid w:val="00433570"/>
    <w:rsid w:val="00444B7B"/>
    <w:rsid w:val="00454706"/>
    <w:rsid w:val="00476AC2"/>
    <w:rsid w:val="00481A0F"/>
    <w:rsid w:val="0048396C"/>
    <w:rsid w:val="00485146"/>
    <w:rsid w:val="004A0510"/>
    <w:rsid w:val="004B0787"/>
    <w:rsid w:val="004C0352"/>
    <w:rsid w:val="004C434C"/>
    <w:rsid w:val="004C6012"/>
    <w:rsid w:val="004D5315"/>
    <w:rsid w:val="004E1789"/>
    <w:rsid w:val="00507910"/>
    <w:rsid w:val="00517000"/>
    <w:rsid w:val="00523EF1"/>
    <w:rsid w:val="00530070"/>
    <w:rsid w:val="00534C23"/>
    <w:rsid w:val="00542709"/>
    <w:rsid w:val="005566A3"/>
    <w:rsid w:val="00560162"/>
    <w:rsid w:val="00562544"/>
    <w:rsid w:val="00563C5C"/>
    <w:rsid w:val="00570049"/>
    <w:rsid w:val="00576F5F"/>
    <w:rsid w:val="00577BB0"/>
    <w:rsid w:val="005808E3"/>
    <w:rsid w:val="00586128"/>
    <w:rsid w:val="00590A79"/>
    <w:rsid w:val="00594A87"/>
    <w:rsid w:val="005951E2"/>
    <w:rsid w:val="00596416"/>
    <w:rsid w:val="005A4369"/>
    <w:rsid w:val="005B2939"/>
    <w:rsid w:val="005B2B4C"/>
    <w:rsid w:val="005C5D07"/>
    <w:rsid w:val="005D1852"/>
    <w:rsid w:val="005D2081"/>
    <w:rsid w:val="005D214C"/>
    <w:rsid w:val="005D5568"/>
    <w:rsid w:val="005E3102"/>
    <w:rsid w:val="005F184A"/>
    <w:rsid w:val="00601B91"/>
    <w:rsid w:val="006211C7"/>
    <w:rsid w:val="00632EA7"/>
    <w:rsid w:val="006572BD"/>
    <w:rsid w:val="00666BF3"/>
    <w:rsid w:val="00677F80"/>
    <w:rsid w:val="00685D56"/>
    <w:rsid w:val="00686253"/>
    <w:rsid w:val="0068711E"/>
    <w:rsid w:val="006936FE"/>
    <w:rsid w:val="006943CB"/>
    <w:rsid w:val="006A0BE7"/>
    <w:rsid w:val="006B0664"/>
    <w:rsid w:val="006C42B3"/>
    <w:rsid w:val="006D19BB"/>
    <w:rsid w:val="006D3B2F"/>
    <w:rsid w:val="006E4491"/>
    <w:rsid w:val="006F6F2F"/>
    <w:rsid w:val="007027DB"/>
    <w:rsid w:val="00706093"/>
    <w:rsid w:val="007119F6"/>
    <w:rsid w:val="00711B5E"/>
    <w:rsid w:val="0071699F"/>
    <w:rsid w:val="00721843"/>
    <w:rsid w:val="00722934"/>
    <w:rsid w:val="0072557C"/>
    <w:rsid w:val="00731574"/>
    <w:rsid w:val="007360CF"/>
    <w:rsid w:val="00742AFD"/>
    <w:rsid w:val="007465AE"/>
    <w:rsid w:val="0074693B"/>
    <w:rsid w:val="00747A45"/>
    <w:rsid w:val="00750A43"/>
    <w:rsid w:val="00754F87"/>
    <w:rsid w:val="00763F8D"/>
    <w:rsid w:val="00764D0E"/>
    <w:rsid w:val="007657E5"/>
    <w:rsid w:val="00772B6B"/>
    <w:rsid w:val="00776A7E"/>
    <w:rsid w:val="00776B67"/>
    <w:rsid w:val="007774B2"/>
    <w:rsid w:val="00784DCE"/>
    <w:rsid w:val="00791817"/>
    <w:rsid w:val="00791981"/>
    <w:rsid w:val="00797208"/>
    <w:rsid w:val="007A7CD9"/>
    <w:rsid w:val="007B3FAB"/>
    <w:rsid w:val="007C48E4"/>
    <w:rsid w:val="007C6CDA"/>
    <w:rsid w:val="007D2596"/>
    <w:rsid w:val="007D35C8"/>
    <w:rsid w:val="007D5E1B"/>
    <w:rsid w:val="007E0A5E"/>
    <w:rsid w:val="007E39BA"/>
    <w:rsid w:val="007E54AC"/>
    <w:rsid w:val="007E7417"/>
    <w:rsid w:val="007F0A18"/>
    <w:rsid w:val="008018BD"/>
    <w:rsid w:val="008019D9"/>
    <w:rsid w:val="008122F7"/>
    <w:rsid w:val="008145D8"/>
    <w:rsid w:val="00817159"/>
    <w:rsid w:val="008179D9"/>
    <w:rsid w:val="00822753"/>
    <w:rsid w:val="00823BDD"/>
    <w:rsid w:val="00824AAF"/>
    <w:rsid w:val="00847282"/>
    <w:rsid w:val="00854C71"/>
    <w:rsid w:val="00855D0A"/>
    <w:rsid w:val="008567DB"/>
    <w:rsid w:val="00857B04"/>
    <w:rsid w:val="00870B64"/>
    <w:rsid w:val="00875C40"/>
    <w:rsid w:val="008777BE"/>
    <w:rsid w:val="00891C7C"/>
    <w:rsid w:val="00897B3F"/>
    <w:rsid w:val="008A24A8"/>
    <w:rsid w:val="008B1B59"/>
    <w:rsid w:val="008B22DD"/>
    <w:rsid w:val="008B544D"/>
    <w:rsid w:val="008C2762"/>
    <w:rsid w:val="008C5AB3"/>
    <w:rsid w:val="008C6F8B"/>
    <w:rsid w:val="008D728D"/>
    <w:rsid w:val="008F5D0D"/>
    <w:rsid w:val="00910D3E"/>
    <w:rsid w:val="00913100"/>
    <w:rsid w:val="00921F64"/>
    <w:rsid w:val="00922E25"/>
    <w:rsid w:val="00922EE0"/>
    <w:rsid w:val="009257E3"/>
    <w:rsid w:val="009407A7"/>
    <w:rsid w:val="00941CC1"/>
    <w:rsid w:val="00956660"/>
    <w:rsid w:val="00965C1A"/>
    <w:rsid w:val="00967E6A"/>
    <w:rsid w:val="0097091F"/>
    <w:rsid w:val="00985169"/>
    <w:rsid w:val="00997BBA"/>
    <w:rsid w:val="009B339A"/>
    <w:rsid w:val="009C210E"/>
    <w:rsid w:val="009C4A89"/>
    <w:rsid w:val="009E46C6"/>
    <w:rsid w:val="009F05C2"/>
    <w:rsid w:val="009F182D"/>
    <w:rsid w:val="009F1F08"/>
    <w:rsid w:val="009F74B1"/>
    <w:rsid w:val="00A07E1F"/>
    <w:rsid w:val="00A11C02"/>
    <w:rsid w:val="00A17E60"/>
    <w:rsid w:val="00A2186E"/>
    <w:rsid w:val="00A30543"/>
    <w:rsid w:val="00A320E7"/>
    <w:rsid w:val="00A358D8"/>
    <w:rsid w:val="00A47D07"/>
    <w:rsid w:val="00A54C32"/>
    <w:rsid w:val="00A57192"/>
    <w:rsid w:val="00A60CD9"/>
    <w:rsid w:val="00A63F6A"/>
    <w:rsid w:val="00A64089"/>
    <w:rsid w:val="00A72D44"/>
    <w:rsid w:val="00A76467"/>
    <w:rsid w:val="00A81B36"/>
    <w:rsid w:val="00A945FE"/>
    <w:rsid w:val="00A95C46"/>
    <w:rsid w:val="00AA1966"/>
    <w:rsid w:val="00AA1F0D"/>
    <w:rsid w:val="00AA2DE8"/>
    <w:rsid w:val="00AA65AA"/>
    <w:rsid w:val="00AB391F"/>
    <w:rsid w:val="00AB5CB5"/>
    <w:rsid w:val="00AB6BE8"/>
    <w:rsid w:val="00AC7D5C"/>
    <w:rsid w:val="00AD679A"/>
    <w:rsid w:val="00AE0DBC"/>
    <w:rsid w:val="00AE55A0"/>
    <w:rsid w:val="00AE5AC1"/>
    <w:rsid w:val="00B10201"/>
    <w:rsid w:val="00B1409B"/>
    <w:rsid w:val="00B141B4"/>
    <w:rsid w:val="00B14ECF"/>
    <w:rsid w:val="00B356AC"/>
    <w:rsid w:val="00B40230"/>
    <w:rsid w:val="00B41751"/>
    <w:rsid w:val="00B449E1"/>
    <w:rsid w:val="00B50828"/>
    <w:rsid w:val="00B51046"/>
    <w:rsid w:val="00B531FD"/>
    <w:rsid w:val="00B552B9"/>
    <w:rsid w:val="00B62A78"/>
    <w:rsid w:val="00B70193"/>
    <w:rsid w:val="00B76312"/>
    <w:rsid w:val="00B81277"/>
    <w:rsid w:val="00B93384"/>
    <w:rsid w:val="00BA21E0"/>
    <w:rsid w:val="00BB0EC6"/>
    <w:rsid w:val="00BB33EA"/>
    <w:rsid w:val="00BB50CD"/>
    <w:rsid w:val="00BC0E72"/>
    <w:rsid w:val="00BC409F"/>
    <w:rsid w:val="00BC5F01"/>
    <w:rsid w:val="00BC73FA"/>
    <w:rsid w:val="00BE2267"/>
    <w:rsid w:val="00BE2467"/>
    <w:rsid w:val="00BE5C62"/>
    <w:rsid w:val="00BF7D78"/>
    <w:rsid w:val="00C03D72"/>
    <w:rsid w:val="00C042C5"/>
    <w:rsid w:val="00C05751"/>
    <w:rsid w:val="00C06476"/>
    <w:rsid w:val="00C06BE5"/>
    <w:rsid w:val="00C07AE0"/>
    <w:rsid w:val="00C110CB"/>
    <w:rsid w:val="00C14068"/>
    <w:rsid w:val="00C20B42"/>
    <w:rsid w:val="00C31D50"/>
    <w:rsid w:val="00C44997"/>
    <w:rsid w:val="00C7126E"/>
    <w:rsid w:val="00CA2DF3"/>
    <w:rsid w:val="00CA3263"/>
    <w:rsid w:val="00CA3472"/>
    <w:rsid w:val="00CB35C0"/>
    <w:rsid w:val="00CC1509"/>
    <w:rsid w:val="00CD2ECB"/>
    <w:rsid w:val="00CE4A20"/>
    <w:rsid w:val="00CF5B0F"/>
    <w:rsid w:val="00CF6A41"/>
    <w:rsid w:val="00D07151"/>
    <w:rsid w:val="00D1415E"/>
    <w:rsid w:val="00D15E30"/>
    <w:rsid w:val="00D22B75"/>
    <w:rsid w:val="00D252F8"/>
    <w:rsid w:val="00D41A45"/>
    <w:rsid w:val="00D445E3"/>
    <w:rsid w:val="00D44BA8"/>
    <w:rsid w:val="00D619FE"/>
    <w:rsid w:val="00D735D3"/>
    <w:rsid w:val="00D875C0"/>
    <w:rsid w:val="00D87BB8"/>
    <w:rsid w:val="00D952CC"/>
    <w:rsid w:val="00DA38B2"/>
    <w:rsid w:val="00DA3A7B"/>
    <w:rsid w:val="00DA43B7"/>
    <w:rsid w:val="00DA53FB"/>
    <w:rsid w:val="00DB0350"/>
    <w:rsid w:val="00DB6D0F"/>
    <w:rsid w:val="00DC2697"/>
    <w:rsid w:val="00DC4CB6"/>
    <w:rsid w:val="00DD4CDA"/>
    <w:rsid w:val="00DE1992"/>
    <w:rsid w:val="00E260C3"/>
    <w:rsid w:val="00E30EE1"/>
    <w:rsid w:val="00E315F4"/>
    <w:rsid w:val="00E31E2D"/>
    <w:rsid w:val="00E40B0F"/>
    <w:rsid w:val="00E55DCF"/>
    <w:rsid w:val="00E6202C"/>
    <w:rsid w:val="00E817F9"/>
    <w:rsid w:val="00E81A4A"/>
    <w:rsid w:val="00E90040"/>
    <w:rsid w:val="00E96DE6"/>
    <w:rsid w:val="00EA42A4"/>
    <w:rsid w:val="00EA5938"/>
    <w:rsid w:val="00EC08AC"/>
    <w:rsid w:val="00EC2B0B"/>
    <w:rsid w:val="00EC437A"/>
    <w:rsid w:val="00EC7E4F"/>
    <w:rsid w:val="00ED417C"/>
    <w:rsid w:val="00EE3BE0"/>
    <w:rsid w:val="00EE4E6D"/>
    <w:rsid w:val="00EE76AE"/>
    <w:rsid w:val="00EF0525"/>
    <w:rsid w:val="00EF2034"/>
    <w:rsid w:val="00EF28BF"/>
    <w:rsid w:val="00EF6892"/>
    <w:rsid w:val="00F078B4"/>
    <w:rsid w:val="00F15286"/>
    <w:rsid w:val="00F33806"/>
    <w:rsid w:val="00F51060"/>
    <w:rsid w:val="00F55DEB"/>
    <w:rsid w:val="00F6120B"/>
    <w:rsid w:val="00F62D87"/>
    <w:rsid w:val="00F74BB5"/>
    <w:rsid w:val="00F9312E"/>
    <w:rsid w:val="00F969ED"/>
    <w:rsid w:val="00FA2E0C"/>
    <w:rsid w:val="00FA3222"/>
    <w:rsid w:val="00FA5602"/>
    <w:rsid w:val="00FB3830"/>
    <w:rsid w:val="00FB4984"/>
    <w:rsid w:val="00FB79D3"/>
    <w:rsid w:val="00FC2A43"/>
    <w:rsid w:val="00FC2A45"/>
    <w:rsid w:val="00FD1963"/>
    <w:rsid w:val="00FD1CF9"/>
    <w:rsid w:val="00FF4B92"/>
    <w:rsid w:val="00FF6A57"/>
    <w:rsid w:val="00FF7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2A4"/>
    <w:rPr>
      <w:sz w:val="24"/>
      <w:szCs w:val="24"/>
    </w:rPr>
  </w:style>
  <w:style w:type="paragraph" w:styleId="1">
    <w:name w:val="heading 1"/>
    <w:basedOn w:val="a"/>
    <w:next w:val="a"/>
    <w:qFormat/>
    <w:rsid w:val="00EA42A4"/>
    <w:pPr>
      <w:keepNext/>
      <w:jc w:val="center"/>
      <w:outlineLvl w:val="0"/>
    </w:pPr>
    <w:rPr>
      <w:sz w:val="28"/>
    </w:rPr>
  </w:style>
  <w:style w:type="paragraph" w:styleId="2">
    <w:name w:val="heading 2"/>
    <w:basedOn w:val="a"/>
    <w:next w:val="a"/>
    <w:qFormat/>
    <w:rsid w:val="00EA42A4"/>
    <w:pPr>
      <w:keepNext/>
      <w:jc w:val="both"/>
      <w:outlineLvl w:val="1"/>
    </w:pPr>
    <w:rPr>
      <w:sz w:val="28"/>
    </w:rPr>
  </w:style>
  <w:style w:type="paragraph" w:styleId="3">
    <w:name w:val="heading 3"/>
    <w:basedOn w:val="a"/>
    <w:next w:val="a"/>
    <w:qFormat/>
    <w:rsid w:val="00EA42A4"/>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42A4"/>
    <w:pPr>
      <w:jc w:val="both"/>
    </w:pPr>
    <w:rPr>
      <w:sz w:val="28"/>
    </w:rPr>
  </w:style>
  <w:style w:type="table" w:styleId="a5">
    <w:name w:val="Table Grid"/>
    <w:basedOn w:val="a1"/>
    <w:rsid w:val="00EA4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E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a6">
    <w:name w:val="Цветовое выделение"/>
    <w:rsid w:val="00BC409F"/>
    <w:rPr>
      <w:b/>
      <w:bCs/>
      <w:color w:val="000080"/>
      <w:sz w:val="20"/>
      <w:szCs w:val="20"/>
    </w:rPr>
  </w:style>
  <w:style w:type="character" w:customStyle="1" w:styleId="a7">
    <w:name w:val="Гипертекстовая ссылка"/>
    <w:basedOn w:val="a6"/>
    <w:rsid w:val="00BC409F"/>
    <w:rPr>
      <w:color w:val="008000"/>
      <w:u w:val="single"/>
    </w:rPr>
  </w:style>
  <w:style w:type="character" w:styleId="a8">
    <w:name w:val="Hyperlink"/>
    <w:basedOn w:val="a0"/>
    <w:rsid w:val="005B2939"/>
    <w:rPr>
      <w:color w:val="0000FF"/>
      <w:u w:val="single"/>
    </w:rPr>
  </w:style>
  <w:style w:type="paragraph" w:styleId="a9">
    <w:name w:val="header"/>
    <w:basedOn w:val="a"/>
    <w:rsid w:val="00823BDD"/>
    <w:pPr>
      <w:tabs>
        <w:tab w:val="center" w:pos="4677"/>
        <w:tab w:val="right" w:pos="9355"/>
      </w:tabs>
    </w:pPr>
  </w:style>
  <w:style w:type="character" w:styleId="aa">
    <w:name w:val="page number"/>
    <w:basedOn w:val="a0"/>
    <w:rsid w:val="00823BDD"/>
  </w:style>
  <w:style w:type="paragraph" w:customStyle="1" w:styleId="ab">
    <w:name w:val="Комментарий"/>
    <w:basedOn w:val="a"/>
    <w:next w:val="a"/>
    <w:rsid w:val="00052E6A"/>
    <w:pPr>
      <w:widowControl w:val="0"/>
      <w:autoSpaceDE w:val="0"/>
      <w:autoSpaceDN w:val="0"/>
      <w:adjustRightInd w:val="0"/>
      <w:ind w:left="170"/>
      <w:jc w:val="both"/>
    </w:pPr>
    <w:rPr>
      <w:rFonts w:ascii="Arial" w:hAnsi="Arial" w:cs="Arial"/>
      <w:i/>
      <w:iCs/>
      <w:color w:val="800080"/>
      <w:sz w:val="20"/>
      <w:szCs w:val="20"/>
    </w:rPr>
  </w:style>
  <w:style w:type="paragraph" w:customStyle="1" w:styleId="ac">
    <w:name w:val="Таблицы (моноширинный)"/>
    <w:basedOn w:val="a"/>
    <w:next w:val="a"/>
    <w:rsid w:val="00052E6A"/>
    <w:pPr>
      <w:widowControl w:val="0"/>
      <w:autoSpaceDE w:val="0"/>
      <w:autoSpaceDN w:val="0"/>
      <w:adjustRightInd w:val="0"/>
      <w:jc w:val="both"/>
    </w:pPr>
    <w:rPr>
      <w:rFonts w:ascii="Courier New" w:hAnsi="Courier New" w:cs="Courier New"/>
      <w:sz w:val="20"/>
      <w:szCs w:val="20"/>
    </w:rPr>
  </w:style>
  <w:style w:type="paragraph" w:customStyle="1" w:styleId="ad">
    <w:name w:val="Оглавление"/>
    <w:basedOn w:val="ac"/>
    <w:next w:val="a"/>
    <w:rsid w:val="00052E6A"/>
    <w:pPr>
      <w:ind w:left="140"/>
    </w:pPr>
  </w:style>
  <w:style w:type="paragraph" w:styleId="ae">
    <w:name w:val="Balloon Text"/>
    <w:basedOn w:val="a"/>
    <w:semiHidden/>
    <w:rsid w:val="00632EA7"/>
    <w:rPr>
      <w:rFonts w:ascii="Tahoma" w:hAnsi="Tahoma" w:cs="Tahoma"/>
      <w:sz w:val="16"/>
      <w:szCs w:val="16"/>
    </w:rPr>
  </w:style>
  <w:style w:type="paragraph" w:styleId="af">
    <w:name w:val="footer"/>
    <w:basedOn w:val="a"/>
    <w:rsid w:val="0097091F"/>
    <w:pPr>
      <w:tabs>
        <w:tab w:val="center" w:pos="4677"/>
        <w:tab w:val="right" w:pos="9355"/>
      </w:tabs>
    </w:pPr>
  </w:style>
  <w:style w:type="paragraph" w:customStyle="1" w:styleId="af0">
    <w:name w:val="Знак"/>
    <w:basedOn w:val="a"/>
    <w:rsid w:val="003B3BEB"/>
    <w:pPr>
      <w:spacing w:after="160" w:line="240" w:lineRule="exact"/>
    </w:pPr>
    <w:rPr>
      <w:rFonts w:ascii="Verdana" w:hAnsi="Verdana"/>
      <w:sz w:val="20"/>
      <w:szCs w:val="20"/>
      <w:lang w:val="en-US" w:eastAsia="en-US"/>
    </w:rPr>
  </w:style>
  <w:style w:type="character" w:customStyle="1" w:styleId="a4">
    <w:name w:val="Основной текст Знак"/>
    <w:basedOn w:val="a0"/>
    <w:link w:val="a3"/>
    <w:rsid w:val="008122F7"/>
    <w:rPr>
      <w:sz w:val="28"/>
      <w:szCs w:val="24"/>
    </w:rPr>
  </w:style>
  <w:style w:type="character" w:customStyle="1" w:styleId="20">
    <w:name w:val="Основной текст (2)_"/>
    <w:basedOn w:val="a0"/>
    <w:link w:val="21"/>
    <w:rsid w:val="00EF2034"/>
    <w:rPr>
      <w:b/>
      <w:bCs/>
      <w:sz w:val="26"/>
      <w:szCs w:val="26"/>
      <w:shd w:val="clear" w:color="auto" w:fill="FFFFFF"/>
    </w:rPr>
  </w:style>
  <w:style w:type="character" w:customStyle="1" w:styleId="30">
    <w:name w:val="Основной текст (3)_"/>
    <w:basedOn w:val="a0"/>
    <w:link w:val="31"/>
    <w:rsid w:val="00EF2034"/>
    <w:rPr>
      <w:b/>
      <w:bCs/>
      <w:sz w:val="28"/>
      <w:szCs w:val="28"/>
      <w:shd w:val="clear" w:color="auto" w:fill="FFFFFF"/>
    </w:rPr>
  </w:style>
  <w:style w:type="paragraph" w:customStyle="1" w:styleId="21">
    <w:name w:val="Основной текст (2)"/>
    <w:basedOn w:val="a"/>
    <w:link w:val="20"/>
    <w:rsid w:val="00EF2034"/>
    <w:pPr>
      <w:widowControl w:val="0"/>
      <w:shd w:val="clear" w:color="auto" w:fill="FFFFFF"/>
      <w:spacing w:before="420" w:after="240" w:line="322" w:lineRule="exact"/>
      <w:jc w:val="center"/>
    </w:pPr>
    <w:rPr>
      <w:b/>
      <w:bCs/>
      <w:sz w:val="26"/>
      <w:szCs w:val="26"/>
    </w:rPr>
  </w:style>
  <w:style w:type="paragraph" w:customStyle="1" w:styleId="31">
    <w:name w:val="Основной текст (3)"/>
    <w:basedOn w:val="a"/>
    <w:link w:val="30"/>
    <w:rsid w:val="00EF2034"/>
    <w:pPr>
      <w:widowControl w:val="0"/>
      <w:shd w:val="clear" w:color="auto" w:fill="FFFFFF"/>
      <w:spacing w:before="240" w:after="240" w:line="322" w:lineRule="exact"/>
      <w:jc w:val="center"/>
    </w:pPr>
    <w:rPr>
      <w:b/>
      <w:bCs/>
      <w:sz w:val="28"/>
      <w:szCs w:val="28"/>
    </w:rPr>
  </w:style>
  <w:style w:type="paragraph" w:styleId="22">
    <w:name w:val="Body Text 2"/>
    <w:basedOn w:val="a"/>
    <w:link w:val="23"/>
    <w:uiPriority w:val="99"/>
    <w:unhideWhenUsed/>
    <w:rsid w:val="00EF2034"/>
    <w:pPr>
      <w:spacing w:after="120" w:line="480" w:lineRule="auto"/>
    </w:pPr>
    <w:rPr>
      <w:rFonts w:eastAsia="SimSun"/>
      <w:lang w:eastAsia="zh-CN"/>
    </w:rPr>
  </w:style>
  <w:style w:type="character" w:customStyle="1" w:styleId="23">
    <w:name w:val="Основной текст 2 Знак"/>
    <w:basedOn w:val="a0"/>
    <w:link w:val="22"/>
    <w:uiPriority w:val="99"/>
    <w:rsid w:val="00EF2034"/>
    <w:rPr>
      <w:rFonts w:eastAsia="SimSun"/>
      <w:sz w:val="24"/>
      <w:szCs w:val="24"/>
      <w:lang w:eastAsia="zh-CN"/>
    </w:rPr>
  </w:style>
  <w:style w:type="paragraph" w:customStyle="1" w:styleId="ConsPlusNormal">
    <w:name w:val="ConsPlusNormal"/>
    <w:rsid w:val="00EF2034"/>
    <w:pPr>
      <w:autoSpaceDE w:val="0"/>
      <w:autoSpaceDN w:val="0"/>
      <w:adjustRightInd w:val="0"/>
      <w:ind w:firstLine="720"/>
    </w:pPr>
    <w:rPr>
      <w:rFonts w:ascii="Arial" w:hAnsi="Arial" w:cs="Arial"/>
    </w:rPr>
  </w:style>
  <w:style w:type="character" w:customStyle="1" w:styleId="10">
    <w:name w:val="Заголовок №1_"/>
    <w:basedOn w:val="a0"/>
    <w:link w:val="11"/>
    <w:rsid w:val="00EF2034"/>
    <w:rPr>
      <w:b/>
      <w:bCs/>
      <w:sz w:val="31"/>
      <w:szCs w:val="31"/>
      <w:shd w:val="clear" w:color="auto" w:fill="FFFFFF"/>
    </w:rPr>
  </w:style>
  <w:style w:type="paragraph" w:customStyle="1" w:styleId="11">
    <w:name w:val="Заголовок №1"/>
    <w:basedOn w:val="a"/>
    <w:link w:val="10"/>
    <w:rsid w:val="00EF2034"/>
    <w:pPr>
      <w:widowControl w:val="0"/>
      <w:shd w:val="clear" w:color="auto" w:fill="FFFFFF"/>
      <w:spacing w:after="420" w:line="0" w:lineRule="atLeast"/>
      <w:jc w:val="right"/>
      <w:outlineLvl w:val="0"/>
    </w:pPr>
    <w:rPr>
      <w:b/>
      <w:bCs/>
      <w:sz w:val="31"/>
      <w:szCs w:val="31"/>
    </w:rPr>
  </w:style>
  <w:style w:type="character" w:customStyle="1" w:styleId="af1">
    <w:name w:val="Основной текст_"/>
    <w:basedOn w:val="a0"/>
    <w:link w:val="12"/>
    <w:locked/>
    <w:rsid w:val="00EF2034"/>
    <w:rPr>
      <w:shd w:val="clear" w:color="auto" w:fill="FFFFFF"/>
    </w:rPr>
  </w:style>
  <w:style w:type="paragraph" w:customStyle="1" w:styleId="12">
    <w:name w:val="Основной текст1"/>
    <w:basedOn w:val="a"/>
    <w:link w:val="af1"/>
    <w:rsid w:val="00EF2034"/>
    <w:pPr>
      <w:widowControl w:val="0"/>
      <w:shd w:val="clear" w:color="auto" w:fill="FFFFFF"/>
      <w:spacing w:before="540" w:after="240" w:line="278" w:lineRule="exact"/>
      <w:jc w:val="both"/>
    </w:pPr>
    <w:rPr>
      <w:sz w:val="20"/>
      <w:szCs w:val="20"/>
    </w:rPr>
  </w:style>
  <w:style w:type="paragraph" w:customStyle="1" w:styleId="af2">
    <w:name w:val="Стиль"/>
    <w:uiPriority w:val="99"/>
    <w:rsid w:val="00AE55A0"/>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044403761">
      <w:bodyDiv w:val="1"/>
      <w:marLeft w:val="0"/>
      <w:marRight w:val="0"/>
      <w:marTop w:val="0"/>
      <w:marBottom w:val="0"/>
      <w:divBdr>
        <w:top w:val="none" w:sz="0" w:space="0" w:color="auto"/>
        <w:left w:val="none" w:sz="0" w:space="0" w:color="auto"/>
        <w:bottom w:val="none" w:sz="0" w:space="0" w:color="auto"/>
        <w:right w:val="none" w:sz="0" w:space="0" w:color="auto"/>
      </w:divBdr>
    </w:div>
    <w:div w:id="1363483517">
      <w:bodyDiv w:val="1"/>
      <w:marLeft w:val="0"/>
      <w:marRight w:val="0"/>
      <w:marTop w:val="0"/>
      <w:marBottom w:val="0"/>
      <w:divBdr>
        <w:top w:val="none" w:sz="0" w:space="0" w:color="auto"/>
        <w:left w:val="none" w:sz="0" w:space="0" w:color="auto"/>
        <w:bottom w:val="none" w:sz="0" w:space="0" w:color="auto"/>
        <w:right w:val="none" w:sz="0" w:space="0" w:color="auto"/>
      </w:divBdr>
    </w:div>
    <w:div w:id="14199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06A04AA6BD9A2BC4D683FC8DB364A6B4B1C5050918B279D8DA80CC3C89E9177A4C10F0B0A15E94Y4VCD" TargetMode="External"/><Relationship Id="rId13" Type="http://schemas.openxmlformats.org/officeDocument/2006/relationships/hyperlink" Target="consultantplus://offline/ref=7FE572C261E5348B88C61AB9598B9F4F5B47167FEB14B48F361099E035E51DA3A1ABD569956B8794nAA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837D154818E720AD2EDB3EEE46392CEB8812F2A8AB503A041D6F6670A411EDE77B29E2B4C03D0Dw5c1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837D154818E720AD2EDB3EEE46392CEB8812F2A8AB503A041D6F6670A411EDE77B29E2B4C03D0Dw5c0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A837D154818E720AD2EDB3EEE46392CEB8812F2A8AB503A041D6F6670A411EDE77B29E2B4C03D0Dw5c3X" TargetMode="External"/><Relationship Id="rId4" Type="http://schemas.openxmlformats.org/officeDocument/2006/relationships/settings" Target="settings.xml"/><Relationship Id="rId9" Type="http://schemas.openxmlformats.org/officeDocument/2006/relationships/hyperlink" Target="consultantplus://offline/ref=D106A04AA6BD9A2BC4D683FC8DB364A6B4B1C5050918B279D8DA80CC3C89E9177A4C10F0B0A15E94Y4VC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D495-65DA-4348-8D17-9198C0C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КАМЧАТСКАЯ ОБЛАСТЬ</vt:lpstr>
    </vt:vector>
  </TitlesOfParts>
  <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КАМЧАТСКАЯ ОБЛАСТЬ</dc:title>
  <dc:subject/>
  <dc:creator>Intel</dc:creator>
  <cp:keywords/>
  <dc:description/>
  <cp:lastModifiedBy>Admin</cp:lastModifiedBy>
  <cp:revision>6</cp:revision>
  <cp:lastPrinted>2002-01-15T19:26:00Z</cp:lastPrinted>
  <dcterms:created xsi:type="dcterms:W3CDTF">2002-01-15T19:29:00Z</dcterms:created>
  <dcterms:modified xsi:type="dcterms:W3CDTF">2016-07-04T23:31:00Z</dcterms:modified>
</cp:coreProperties>
</file>