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86" w:rsidRDefault="00F15286" w:rsidP="00F15286">
      <w:pPr>
        <w:tabs>
          <w:tab w:val="left" w:pos="6360"/>
        </w:tabs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                                                                  </w:t>
      </w:r>
    </w:p>
    <w:p w:rsidR="00F15286" w:rsidRDefault="00F15286" w:rsidP="00F15286">
      <w:pPr>
        <w:jc w:val="center"/>
        <w:rPr>
          <w:b/>
          <w:bCs/>
          <w:caps/>
        </w:rPr>
      </w:pPr>
    </w:p>
    <w:p w:rsidR="00F15286" w:rsidRDefault="00F15286" w:rsidP="00F15286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РОССИЙСКАЯ ФЕДЕРАЦИЯ </w:t>
      </w:r>
    </w:p>
    <w:p w:rsidR="00F15286" w:rsidRPr="00393E46" w:rsidRDefault="00F15286" w:rsidP="00F15286">
      <w:pPr>
        <w:jc w:val="center"/>
        <w:rPr>
          <w:b/>
          <w:bCs/>
          <w:caps/>
        </w:rPr>
      </w:pPr>
      <w:r w:rsidRPr="00393E46">
        <w:rPr>
          <w:b/>
          <w:bCs/>
          <w:caps/>
        </w:rPr>
        <w:t xml:space="preserve">КАМЧАТСКий  край  </w:t>
      </w:r>
    </w:p>
    <w:p w:rsidR="00F15286" w:rsidRPr="00393E46" w:rsidRDefault="00F15286" w:rsidP="00F15286">
      <w:pPr>
        <w:jc w:val="center"/>
        <w:rPr>
          <w:b/>
          <w:caps/>
        </w:rPr>
      </w:pPr>
      <w:r w:rsidRPr="00393E46">
        <w:rPr>
          <w:b/>
          <w:bCs/>
          <w:caps/>
        </w:rPr>
        <w:t>Елизовский муниципальный район</w:t>
      </w:r>
    </w:p>
    <w:p w:rsidR="00F15286" w:rsidRPr="000A1005" w:rsidRDefault="00F15286" w:rsidP="00F15286">
      <w:pPr>
        <w:pStyle w:val="3"/>
        <w:rPr>
          <w:caps/>
          <w:sz w:val="24"/>
        </w:rPr>
      </w:pPr>
      <w:r w:rsidRPr="000A1005">
        <w:rPr>
          <w:caps/>
          <w:sz w:val="24"/>
        </w:rPr>
        <w:t xml:space="preserve">Собрание депутатов </w:t>
      </w:r>
    </w:p>
    <w:p w:rsidR="00F15286" w:rsidRPr="000A1005" w:rsidRDefault="00F15286" w:rsidP="00F15286">
      <w:pPr>
        <w:pStyle w:val="3"/>
        <w:rPr>
          <w:caps/>
          <w:sz w:val="24"/>
        </w:rPr>
      </w:pPr>
      <w:r w:rsidRPr="000A1005">
        <w:rPr>
          <w:caps/>
          <w:sz w:val="24"/>
        </w:rPr>
        <w:t>НИКОЛАЕВСКОго СЕЛЬСКОго ПОСЕЛЕНИя</w:t>
      </w:r>
    </w:p>
    <w:p w:rsidR="00F15286" w:rsidRPr="005B1445" w:rsidRDefault="009D6229" w:rsidP="00F15286">
      <w:pPr>
        <w:jc w:val="center"/>
        <w:rPr>
          <w:b/>
          <w:caps/>
        </w:rPr>
      </w:pPr>
      <w:r w:rsidRPr="009D6229">
        <w:rPr>
          <w:b/>
          <w:caps/>
        </w:rPr>
        <w:t>3</w:t>
      </w:r>
      <w:r w:rsidR="00F15286">
        <w:rPr>
          <w:b/>
          <w:caps/>
        </w:rPr>
        <w:t xml:space="preserve"> созыв  </w:t>
      </w:r>
      <w:r w:rsidRPr="009D6229">
        <w:rPr>
          <w:b/>
          <w:caps/>
        </w:rPr>
        <w:t>1</w:t>
      </w:r>
      <w:r w:rsidR="008D1FC4">
        <w:rPr>
          <w:b/>
          <w:caps/>
        </w:rPr>
        <w:t>5</w:t>
      </w:r>
      <w:r w:rsidR="00F15286">
        <w:rPr>
          <w:b/>
          <w:caps/>
        </w:rPr>
        <w:t xml:space="preserve"> </w:t>
      </w:r>
      <w:r w:rsidR="00F15286" w:rsidRPr="005B1445">
        <w:rPr>
          <w:b/>
          <w:caps/>
        </w:rPr>
        <w:t>сессия</w:t>
      </w:r>
    </w:p>
    <w:p w:rsidR="00847282" w:rsidRDefault="00847282" w:rsidP="00F15286">
      <w:pPr>
        <w:tabs>
          <w:tab w:val="left" w:pos="1875"/>
        </w:tabs>
        <w:jc w:val="center"/>
        <w:rPr>
          <w:b/>
          <w:bCs/>
          <w:sz w:val="28"/>
          <w:szCs w:val="28"/>
        </w:rPr>
      </w:pPr>
    </w:p>
    <w:p w:rsidR="00F15286" w:rsidRPr="00847282" w:rsidRDefault="00F15286" w:rsidP="00F15286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 w:rsidRPr="00847282">
        <w:rPr>
          <w:b/>
          <w:bCs/>
          <w:sz w:val="28"/>
          <w:szCs w:val="28"/>
        </w:rPr>
        <w:t xml:space="preserve">РЕШЕНИЕ </w:t>
      </w:r>
    </w:p>
    <w:p w:rsidR="00847282" w:rsidRPr="00847282" w:rsidRDefault="00847282" w:rsidP="00F15286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 w:rsidRPr="00847282">
        <w:rPr>
          <w:b/>
          <w:bCs/>
          <w:sz w:val="28"/>
          <w:szCs w:val="28"/>
        </w:rPr>
        <w:t>о внесении изменений в решение</w:t>
      </w:r>
    </w:p>
    <w:p w:rsidR="00F15286" w:rsidRPr="00847282" w:rsidRDefault="00F15286" w:rsidP="00F15286">
      <w:pPr>
        <w:tabs>
          <w:tab w:val="left" w:pos="1065"/>
        </w:tabs>
        <w:jc w:val="center"/>
        <w:rPr>
          <w:b/>
          <w:bCs/>
          <w:sz w:val="28"/>
          <w:szCs w:val="28"/>
        </w:rPr>
      </w:pPr>
      <w:r w:rsidRPr="00847282">
        <w:rPr>
          <w:b/>
          <w:bCs/>
          <w:sz w:val="28"/>
          <w:szCs w:val="28"/>
        </w:rPr>
        <w:t xml:space="preserve"> «О Бюджете  Николаевского сельского поселения на 201</w:t>
      </w:r>
      <w:r w:rsidR="0047530C">
        <w:rPr>
          <w:b/>
          <w:bCs/>
          <w:sz w:val="28"/>
          <w:szCs w:val="28"/>
        </w:rPr>
        <w:t>6</w:t>
      </w:r>
      <w:r w:rsidR="00643595">
        <w:rPr>
          <w:b/>
          <w:bCs/>
          <w:sz w:val="28"/>
          <w:szCs w:val="28"/>
        </w:rPr>
        <w:t xml:space="preserve"> год</w:t>
      </w:r>
      <w:r w:rsidRPr="00847282">
        <w:rPr>
          <w:b/>
          <w:bCs/>
          <w:sz w:val="28"/>
          <w:szCs w:val="28"/>
        </w:rPr>
        <w:t>»</w:t>
      </w:r>
    </w:p>
    <w:p w:rsidR="00F15286" w:rsidRPr="00847282" w:rsidRDefault="00847282" w:rsidP="00847282">
      <w:pPr>
        <w:jc w:val="center"/>
        <w:rPr>
          <w:b/>
          <w:bCs/>
          <w:iCs/>
          <w:sz w:val="28"/>
          <w:szCs w:val="28"/>
        </w:rPr>
      </w:pPr>
      <w:r w:rsidRPr="00847282">
        <w:rPr>
          <w:b/>
          <w:bCs/>
          <w:iCs/>
          <w:sz w:val="28"/>
          <w:szCs w:val="28"/>
        </w:rPr>
        <w:t xml:space="preserve">от </w:t>
      </w:r>
      <w:r w:rsidR="0047530C">
        <w:rPr>
          <w:b/>
          <w:bCs/>
          <w:iCs/>
          <w:sz w:val="28"/>
          <w:szCs w:val="28"/>
        </w:rPr>
        <w:t>25</w:t>
      </w:r>
      <w:r w:rsidRPr="00847282">
        <w:rPr>
          <w:b/>
          <w:bCs/>
          <w:iCs/>
          <w:sz w:val="28"/>
          <w:szCs w:val="28"/>
        </w:rPr>
        <w:t>.12.201</w:t>
      </w:r>
      <w:r w:rsidR="0047530C">
        <w:rPr>
          <w:b/>
          <w:bCs/>
          <w:iCs/>
          <w:sz w:val="28"/>
          <w:szCs w:val="28"/>
        </w:rPr>
        <w:t>5</w:t>
      </w:r>
      <w:r w:rsidRPr="00847282">
        <w:rPr>
          <w:b/>
          <w:bCs/>
          <w:iCs/>
          <w:sz w:val="28"/>
          <w:szCs w:val="28"/>
        </w:rPr>
        <w:t xml:space="preserve"> №16-нд</w:t>
      </w:r>
    </w:p>
    <w:p w:rsidR="00847282" w:rsidRPr="00847282" w:rsidRDefault="00847282" w:rsidP="00847282">
      <w:pPr>
        <w:jc w:val="center"/>
        <w:rPr>
          <w:b/>
          <w:bCs/>
          <w:iCs/>
          <w:sz w:val="32"/>
          <w:szCs w:val="32"/>
        </w:rPr>
      </w:pPr>
    </w:p>
    <w:p w:rsidR="00F15286" w:rsidRDefault="00F15286" w:rsidP="00F15286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Принято решением  Собрания депутатов</w:t>
      </w:r>
    </w:p>
    <w:p w:rsidR="00F15286" w:rsidRDefault="00F15286" w:rsidP="00F15286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Николаевского сельского поселения</w:t>
      </w:r>
    </w:p>
    <w:p w:rsidR="00F15286" w:rsidRDefault="00F15286" w:rsidP="00F15286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 xml:space="preserve">от </w:t>
      </w:r>
      <w:r w:rsidR="008D1FC4">
        <w:rPr>
          <w:b/>
          <w:bCs/>
          <w:i/>
          <w:iCs/>
          <w:szCs w:val="22"/>
        </w:rPr>
        <w:t>20 апреля</w:t>
      </w:r>
      <w:r w:rsidR="009D6229">
        <w:rPr>
          <w:b/>
          <w:bCs/>
          <w:i/>
          <w:iCs/>
          <w:szCs w:val="22"/>
        </w:rPr>
        <w:t xml:space="preserve"> 2016 года</w:t>
      </w:r>
      <w:r>
        <w:rPr>
          <w:b/>
          <w:bCs/>
          <w:i/>
          <w:iCs/>
          <w:szCs w:val="22"/>
        </w:rPr>
        <w:t xml:space="preserve"> № </w:t>
      </w:r>
      <w:r w:rsidR="008D1FC4">
        <w:rPr>
          <w:b/>
          <w:bCs/>
          <w:i/>
          <w:iCs/>
          <w:szCs w:val="22"/>
        </w:rPr>
        <w:t>40</w:t>
      </w:r>
    </w:p>
    <w:p w:rsidR="00F15286" w:rsidRPr="00232FFB" w:rsidRDefault="00F15286" w:rsidP="00F15286">
      <w:pPr>
        <w:ind w:firstLine="540"/>
        <w:jc w:val="both"/>
        <w:rPr>
          <w:b/>
          <w:sz w:val="26"/>
          <w:szCs w:val="26"/>
        </w:rPr>
      </w:pPr>
      <w:r w:rsidRPr="00232FFB">
        <w:rPr>
          <w:b/>
          <w:sz w:val="26"/>
          <w:szCs w:val="26"/>
        </w:rPr>
        <w:t xml:space="preserve">Статья 1. </w:t>
      </w:r>
    </w:p>
    <w:p w:rsidR="00847282" w:rsidRPr="00B76312" w:rsidRDefault="00847282" w:rsidP="00847282">
      <w:pPr>
        <w:ind w:firstLine="708"/>
        <w:jc w:val="both"/>
        <w:rPr>
          <w:b/>
        </w:rPr>
      </w:pPr>
    </w:p>
    <w:p w:rsidR="00847282" w:rsidRPr="0047530C" w:rsidRDefault="00847282" w:rsidP="00847282">
      <w:pPr>
        <w:ind w:firstLine="708"/>
        <w:jc w:val="both"/>
        <w:rPr>
          <w:color w:val="000000"/>
          <w:spacing w:val="-6"/>
        </w:rPr>
      </w:pPr>
      <w:r w:rsidRPr="0047530C">
        <w:rPr>
          <w:color w:val="000000"/>
          <w:spacing w:val="-6"/>
        </w:rPr>
        <w:t>Внести в решение «О бюджете  Николаевского сельского поселения на 201</w:t>
      </w:r>
      <w:r w:rsidR="0047530C" w:rsidRPr="0047530C">
        <w:rPr>
          <w:color w:val="000000"/>
          <w:spacing w:val="-6"/>
        </w:rPr>
        <w:t>6</w:t>
      </w:r>
      <w:r w:rsidRPr="0047530C">
        <w:rPr>
          <w:color w:val="000000"/>
          <w:spacing w:val="-6"/>
        </w:rPr>
        <w:t xml:space="preserve"> год» от </w:t>
      </w:r>
      <w:r w:rsidR="0047530C" w:rsidRPr="0047530C">
        <w:rPr>
          <w:color w:val="000000"/>
          <w:spacing w:val="-6"/>
        </w:rPr>
        <w:t>25</w:t>
      </w:r>
      <w:r w:rsidRPr="0047530C">
        <w:rPr>
          <w:color w:val="000000"/>
          <w:spacing w:val="-6"/>
        </w:rPr>
        <w:t>.12.201</w:t>
      </w:r>
      <w:r w:rsidR="0047530C" w:rsidRPr="0047530C">
        <w:rPr>
          <w:color w:val="000000"/>
          <w:spacing w:val="-6"/>
        </w:rPr>
        <w:t>5</w:t>
      </w:r>
      <w:r w:rsidRPr="0047530C">
        <w:rPr>
          <w:color w:val="000000"/>
          <w:spacing w:val="-6"/>
        </w:rPr>
        <w:t xml:space="preserve"> года № 16-нд, принятое решением Собрания депутатов Николаевского сельского поселения  </w:t>
      </w:r>
      <w:r w:rsidR="0047530C" w:rsidRPr="0047530C">
        <w:rPr>
          <w:color w:val="000000"/>
          <w:spacing w:val="-6"/>
        </w:rPr>
        <w:t>17</w:t>
      </w:r>
      <w:r w:rsidRPr="0047530C">
        <w:rPr>
          <w:color w:val="000000"/>
          <w:spacing w:val="-6"/>
        </w:rPr>
        <w:t>.12.201</w:t>
      </w:r>
      <w:r w:rsidR="0047530C" w:rsidRPr="0047530C">
        <w:rPr>
          <w:color w:val="000000"/>
          <w:spacing w:val="-6"/>
        </w:rPr>
        <w:t>5</w:t>
      </w:r>
      <w:r w:rsidRPr="0047530C">
        <w:rPr>
          <w:color w:val="000000"/>
          <w:spacing w:val="-6"/>
        </w:rPr>
        <w:t xml:space="preserve"> года № </w:t>
      </w:r>
      <w:r w:rsidR="0047530C" w:rsidRPr="0047530C">
        <w:rPr>
          <w:color w:val="000000"/>
          <w:spacing w:val="-6"/>
        </w:rPr>
        <w:t>26</w:t>
      </w:r>
      <w:r w:rsidRPr="0047530C">
        <w:rPr>
          <w:color w:val="000000"/>
          <w:spacing w:val="-6"/>
        </w:rPr>
        <w:t xml:space="preserve"> следующие изменения:</w:t>
      </w:r>
    </w:p>
    <w:p w:rsidR="00847282" w:rsidRPr="0047530C" w:rsidRDefault="00847282" w:rsidP="00847282">
      <w:pPr>
        <w:ind w:firstLine="708"/>
        <w:jc w:val="both"/>
      </w:pPr>
      <w:r w:rsidRPr="0047530C">
        <w:rPr>
          <w:color w:val="000000"/>
          <w:spacing w:val="-6"/>
        </w:rPr>
        <w:t>1) Часть 1 статьи 1 изложить в следующей редакции:</w:t>
      </w:r>
      <w:r w:rsidRPr="0047530C">
        <w:t xml:space="preserve"> </w:t>
      </w:r>
    </w:p>
    <w:p w:rsidR="00847282" w:rsidRPr="0047530C" w:rsidRDefault="00847282" w:rsidP="00847282">
      <w:pPr>
        <w:ind w:firstLine="540"/>
        <w:jc w:val="both"/>
      </w:pPr>
      <w:r w:rsidRPr="0047530C">
        <w:t>«1.Утвердить основные характеристики бюджета Николаевского сельского поселения на 201</w:t>
      </w:r>
      <w:r w:rsidR="0047530C" w:rsidRPr="0047530C">
        <w:t>6</w:t>
      </w:r>
      <w:r w:rsidRPr="0047530C">
        <w:t xml:space="preserve"> год: </w:t>
      </w:r>
    </w:p>
    <w:p w:rsidR="00847282" w:rsidRPr="0047530C" w:rsidRDefault="00847282" w:rsidP="00847282">
      <w:pPr>
        <w:ind w:firstLine="540"/>
        <w:jc w:val="both"/>
      </w:pPr>
      <w:r w:rsidRPr="0047530C">
        <w:t xml:space="preserve">1) общий объем  доходов бюджета Николаевского сельского поселения в сумме  </w:t>
      </w:r>
      <w:r w:rsidR="005114D5">
        <w:t>6</w:t>
      </w:r>
      <w:r w:rsidR="001A03B3">
        <w:t>6</w:t>
      </w:r>
      <w:r w:rsidR="008D1FC4">
        <w:t> 360,62992</w:t>
      </w:r>
      <w:r w:rsidRPr="0047530C">
        <w:t xml:space="preserve">  тыс.  руб.;</w:t>
      </w:r>
    </w:p>
    <w:p w:rsidR="00847282" w:rsidRPr="0047530C" w:rsidRDefault="00847282" w:rsidP="00847282">
      <w:pPr>
        <w:ind w:firstLine="540"/>
        <w:jc w:val="both"/>
      </w:pPr>
      <w:r w:rsidRPr="0047530C">
        <w:t xml:space="preserve"> 2) общий объем  расходов бюджета Николаевского сельского поселения в сумме </w:t>
      </w:r>
      <w:r w:rsidR="005114D5">
        <w:t>6</w:t>
      </w:r>
      <w:r w:rsidR="001A03B3">
        <w:t>7</w:t>
      </w:r>
      <w:r w:rsidR="008D1FC4">
        <w:t> 086,73741</w:t>
      </w:r>
      <w:r w:rsidRPr="0047530C">
        <w:t xml:space="preserve">  тыс. руб., в том числе на исполнение публичных нормативных обязательств  в сумме </w:t>
      </w:r>
      <w:r w:rsidR="0047530C" w:rsidRPr="0047530C">
        <w:t>3</w:t>
      </w:r>
      <w:r w:rsidR="00076529" w:rsidRPr="0047530C">
        <w:t xml:space="preserve"> </w:t>
      </w:r>
      <w:r w:rsidR="0047530C" w:rsidRPr="0047530C">
        <w:t>604</w:t>
      </w:r>
      <w:r w:rsidRPr="0047530C">
        <w:t>,00000 тыс</w:t>
      </w:r>
      <w:proofErr w:type="gramStart"/>
      <w:r w:rsidRPr="0047530C">
        <w:t>.р</w:t>
      </w:r>
      <w:proofErr w:type="gramEnd"/>
      <w:r w:rsidRPr="0047530C">
        <w:t>уб.;</w:t>
      </w:r>
    </w:p>
    <w:p w:rsidR="00847282" w:rsidRPr="0047530C" w:rsidRDefault="00847282" w:rsidP="0047530C">
      <w:pPr>
        <w:ind w:firstLine="540"/>
        <w:jc w:val="both"/>
      </w:pPr>
      <w:proofErr w:type="gramStart"/>
      <w:r w:rsidRPr="0047530C">
        <w:t xml:space="preserve">3) </w:t>
      </w:r>
      <w:r w:rsidR="0047530C" w:rsidRPr="0047530C">
        <w:t xml:space="preserve">прогнозируемый дефицит бюджета Николаевского сельского поселения в  сумме </w:t>
      </w:r>
      <w:r w:rsidR="0047530C">
        <w:t>726</w:t>
      </w:r>
      <w:r w:rsidR="0047530C" w:rsidRPr="0047530C">
        <w:t>,</w:t>
      </w:r>
      <w:r w:rsidR="0047530C">
        <w:t>10749</w:t>
      </w:r>
      <w:r w:rsidR="0047530C" w:rsidRPr="0047530C">
        <w:t xml:space="preserve">  тыс.  руб. или  </w:t>
      </w:r>
      <w:r w:rsidR="0047530C">
        <w:t>5,8</w:t>
      </w:r>
      <w:r w:rsidR="0047530C" w:rsidRPr="0047530C">
        <w:t xml:space="preserve"> процента утвержденного общего годового объема доходов местного бюджета без учета утвержденного объема безвозмездных поступлений (с учетом утвержденных в составе источников финансирования дефицита местного бюджета поступлений от снижения остатков средств на счетах по учету средств бюджета в сумме </w:t>
      </w:r>
      <w:r w:rsidR="0047530C">
        <w:t>726</w:t>
      </w:r>
      <w:r w:rsidR="0047530C" w:rsidRPr="0047530C">
        <w:t>,</w:t>
      </w:r>
      <w:r w:rsidR="0047530C">
        <w:t>10749</w:t>
      </w:r>
      <w:r w:rsidR="0047530C" w:rsidRPr="0047530C">
        <w:t xml:space="preserve"> тыс.  руб.).</w:t>
      </w:r>
      <w:proofErr w:type="gramEnd"/>
    </w:p>
    <w:p w:rsidR="00847282" w:rsidRPr="0047530C" w:rsidRDefault="00847282" w:rsidP="00847282">
      <w:pPr>
        <w:ind w:firstLine="540"/>
        <w:jc w:val="both"/>
      </w:pPr>
      <w:r w:rsidRPr="0047530C">
        <w:t>4) верхний  предел муниципального долга Николаевского сельского поселения на 01.01.201</w:t>
      </w:r>
      <w:r w:rsidR="0047530C" w:rsidRPr="0047530C">
        <w:t>7</w:t>
      </w:r>
      <w:r w:rsidR="00F72807">
        <w:t xml:space="preserve"> года  в сумме 0,00000 тыс. руб.</w:t>
      </w:r>
      <w:r w:rsidRPr="0047530C">
        <w:t>, в том числе по муниципальным гарантиям Николаевского сельского</w:t>
      </w:r>
      <w:r w:rsidR="00F72807">
        <w:t xml:space="preserve"> поселения в сумме 0,00000 тыс. руб.</w:t>
      </w:r>
      <w:r w:rsidRPr="0047530C">
        <w:t>;</w:t>
      </w:r>
    </w:p>
    <w:p w:rsidR="00847282" w:rsidRPr="0047530C" w:rsidRDefault="00847282" w:rsidP="00847282">
      <w:pPr>
        <w:pStyle w:val="a3"/>
        <w:ind w:firstLine="540"/>
        <w:rPr>
          <w:color w:val="000000"/>
          <w:sz w:val="24"/>
        </w:rPr>
      </w:pPr>
      <w:r w:rsidRPr="0047530C">
        <w:rPr>
          <w:bCs/>
          <w:sz w:val="24"/>
        </w:rPr>
        <w:t>5)</w:t>
      </w:r>
      <w:r w:rsidRPr="0047530C">
        <w:rPr>
          <w:sz w:val="24"/>
        </w:rPr>
        <w:t xml:space="preserve"> размер резервного фонда </w:t>
      </w:r>
      <w:r w:rsidRPr="0047530C">
        <w:rPr>
          <w:color w:val="000000"/>
          <w:sz w:val="24"/>
        </w:rPr>
        <w:t>администрации Николаевского сельско</w:t>
      </w:r>
      <w:r w:rsidR="00F72807">
        <w:rPr>
          <w:color w:val="000000"/>
          <w:sz w:val="24"/>
        </w:rPr>
        <w:t>го поселения в сумме 50,0  тыс.  руб.</w:t>
      </w:r>
      <w:r w:rsidRPr="0047530C">
        <w:rPr>
          <w:color w:val="000000"/>
          <w:sz w:val="24"/>
        </w:rPr>
        <w:t>;</w:t>
      </w:r>
    </w:p>
    <w:p w:rsidR="0047530C" w:rsidRPr="0047530C" w:rsidRDefault="0047530C" w:rsidP="0047530C">
      <w:pPr>
        <w:pStyle w:val="a3"/>
        <w:rPr>
          <w:color w:val="000000"/>
          <w:sz w:val="24"/>
        </w:rPr>
      </w:pPr>
      <w:r w:rsidRPr="0047530C">
        <w:rPr>
          <w:rStyle w:val="a6"/>
          <w:b w:val="0"/>
          <w:bCs w:val="0"/>
          <w:color w:val="auto"/>
          <w:sz w:val="24"/>
          <w:szCs w:val="24"/>
        </w:rPr>
        <w:t xml:space="preserve">         6)  размер дорожного фонда Николаевского сельского поселения в сумме 1200,00</w:t>
      </w:r>
      <w:r w:rsidR="006C56A9">
        <w:rPr>
          <w:rStyle w:val="a6"/>
          <w:b w:val="0"/>
          <w:bCs w:val="0"/>
          <w:color w:val="auto"/>
          <w:sz w:val="24"/>
          <w:szCs w:val="24"/>
        </w:rPr>
        <w:t>000</w:t>
      </w:r>
      <w:r w:rsidRPr="0047530C">
        <w:rPr>
          <w:rStyle w:val="a6"/>
          <w:b w:val="0"/>
          <w:bCs w:val="0"/>
          <w:color w:val="auto"/>
          <w:sz w:val="24"/>
          <w:szCs w:val="24"/>
        </w:rPr>
        <w:t xml:space="preserve"> тыс. руб.</w:t>
      </w:r>
    </w:p>
    <w:p w:rsidR="00742AFD" w:rsidRPr="0047530C" w:rsidRDefault="00586128" w:rsidP="00742AFD">
      <w:pPr>
        <w:pStyle w:val="a3"/>
        <w:ind w:firstLine="708"/>
        <w:rPr>
          <w:rStyle w:val="a6"/>
          <w:b w:val="0"/>
          <w:bCs w:val="0"/>
          <w:color w:val="auto"/>
          <w:sz w:val="24"/>
          <w:szCs w:val="24"/>
        </w:rPr>
      </w:pPr>
      <w:r w:rsidRPr="0047530C">
        <w:rPr>
          <w:rStyle w:val="a6"/>
          <w:b w:val="0"/>
          <w:bCs w:val="0"/>
          <w:color w:val="auto"/>
          <w:sz w:val="24"/>
          <w:szCs w:val="24"/>
        </w:rPr>
        <w:t>4</w:t>
      </w:r>
      <w:r w:rsidR="008B1B59" w:rsidRPr="0047530C">
        <w:rPr>
          <w:rStyle w:val="a6"/>
          <w:b w:val="0"/>
          <w:bCs w:val="0"/>
          <w:color w:val="auto"/>
          <w:sz w:val="24"/>
          <w:szCs w:val="24"/>
        </w:rPr>
        <w:t>) Приложения</w:t>
      </w:r>
      <w:r w:rsidR="0047530C" w:rsidRPr="0047530C">
        <w:rPr>
          <w:rStyle w:val="a6"/>
          <w:b w:val="0"/>
          <w:bCs w:val="0"/>
          <w:color w:val="auto"/>
          <w:sz w:val="24"/>
          <w:szCs w:val="24"/>
        </w:rPr>
        <w:t xml:space="preserve"> </w:t>
      </w:r>
      <w:r w:rsidR="008B1B59" w:rsidRPr="0047530C">
        <w:rPr>
          <w:rStyle w:val="a6"/>
          <w:b w:val="0"/>
          <w:bCs w:val="0"/>
          <w:color w:val="auto"/>
          <w:sz w:val="24"/>
          <w:szCs w:val="24"/>
        </w:rPr>
        <w:t xml:space="preserve">3,4, </w:t>
      </w:r>
      <w:r w:rsidR="00721843" w:rsidRPr="0047530C">
        <w:rPr>
          <w:rStyle w:val="a6"/>
          <w:b w:val="0"/>
          <w:bCs w:val="0"/>
          <w:color w:val="auto"/>
          <w:sz w:val="24"/>
          <w:szCs w:val="24"/>
        </w:rPr>
        <w:t>5,</w:t>
      </w:r>
      <w:r w:rsidR="008B1B59" w:rsidRPr="0047530C">
        <w:rPr>
          <w:rStyle w:val="a6"/>
          <w:b w:val="0"/>
          <w:bCs w:val="0"/>
          <w:color w:val="auto"/>
          <w:sz w:val="24"/>
          <w:szCs w:val="24"/>
        </w:rPr>
        <w:t>7 изложить в редакции, согласно приложениям 1,2,3,4</w:t>
      </w:r>
      <w:r w:rsidR="00F72807">
        <w:rPr>
          <w:rStyle w:val="a6"/>
          <w:b w:val="0"/>
          <w:bCs w:val="0"/>
          <w:color w:val="auto"/>
          <w:sz w:val="24"/>
          <w:szCs w:val="24"/>
        </w:rPr>
        <w:t>.</w:t>
      </w:r>
    </w:p>
    <w:p w:rsidR="00B76312" w:rsidRPr="0047530C" w:rsidRDefault="00B76312" w:rsidP="00742AFD">
      <w:pPr>
        <w:pStyle w:val="a3"/>
        <w:ind w:firstLine="708"/>
        <w:rPr>
          <w:rStyle w:val="a6"/>
          <w:b w:val="0"/>
          <w:bCs w:val="0"/>
          <w:color w:val="auto"/>
          <w:sz w:val="24"/>
          <w:szCs w:val="24"/>
        </w:rPr>
      </w:pPr>
    </w:p>
    <w:p w:rsidR="00742AFD" w:rsidRPr="0047530C" w:rsidRDefault="008B1B59" w:rsidP="00594A87">
      <w:pPr>
        <w:pStyle w:val="a3"/>
        <w:rPr>
          <w:color w:val="000000"/>
          <w:sz w:val="24"/>
        </w:rPr>
      </w:pPr>
      <w:r w:rsidRPr="0047530C">
        <w:rPr>
          <w:color w:val="000000"/>
          <w:sz w:val="24"/>
        </w:rPr>
        <w:t xml:space="preserve"> </w:t>
      </w:r>
      <w:r w:rsidRPr="0047530C">
        <w:rPr>
          <w:b/>
          <w:color w:val="000000"/>
          <w:sz w:val="24"/>
        </w:rPr>
        <w:t>Статья 2</w:t>
      </w:r>
      <w:r w:rsidR="00382A29" w:rsidRPr="0047530C">
        <w:rPr>
          <w:color w:val="000000"/>
          <w:sz w:val="24"/>
        </w:rPr>
        <w:t>.</w:t>
      </w:r>
      <w:r w:rsidRPr="0047530C">
        <w:rPr>
          <w:color w:val="000000"/>
          <w:sz w:val="24"/>
        </w:rPr>
        <w:t xml:space="preserve">Настоящее решение вступает в силу </w:t>
      </w:r>
      <w:r w:rsidR="00D3679D">
        <w:rPr>
          <w:color w:val="000000"/>
          <w:sz w:val="24"/>
        </w:rPr>
        <w:t>после официального</w:t>
      </w:r>
      <w:r w:rsidRPr="0047530C">
        <w:rPr>
          <w:color w:val="000000"/>
          <w:sz w:val="24"/>
        </w:rPr>
        <w:t xml:space="preserve"> обнародования.</w:t>
      </w:r>
    </w:p>
    <w:p w:rsidR="00763F8D" w:rsidRPr="0047530C" w:rsidRDefault="00763F8D" w:rsidP="00594A87">
      <w:pPr>
        <w:pStyle w:val="a3"/>
        <w:rPr>
          <w:color w:val="000000"/>
          <w:sz w:val="24"/>
        </w:rPr>
      </w:pPr>
    </w:p>
    <w:p w:rsidR="00AA65AA" w:rsidRPr="0047530C" w:rsidRDefault="00B841DE" w:rsidP="00AA65AA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>Г</w:t>
      </w:r>
      <w:r w:rsidR="00AA65AA" w:rsidRPr="0047530C">
        <w:rPr>
          <w:color w:val="000000"/>
          <w:sz w:val="24"/>
        </w:rPr>
        <w:t>лав</w:t>
      </w:r>
      <w:r>
        <w:rPr>
          <w:color w:val="000000"/>
          <w:sz w:val="24"/>
        </w:rPr>
        <w:t>а</w:t>
      </w:r>
      <w:r w:rsidR="00AA65AA" w:rsidRPr="0047530C">
        <w:rPr>
          <w:color w:val="000000"/>
          <w:sz w:val="24"/>
        </w:rPr>
        <w:t xml:space="preserve"> </w:t>
      </w:r>
      <w:proofErr w:type="gramStart"/>
      <w:r w:rsidR="00AA65AA" w:rsidRPr="0047530C">
        <w:rPr>
          <w:color w:val="000000"/>
          <w:sz w:val="24"/>
        </w:rPr>
        <w:t>Николаевского</w:t>
      </w:r>
      <w:proofErr w:type="gramEnd"/>
    </w:p>
    <w:p w:rsidR="00AA65AA" w:rsidRDefault="00AA65AA" w:rsidP="00AA65AA">
      <w:pPr>
        <w:pStyle w:val="a3"/>
        <w:rPr>
          <w:color w:val="000000"/>
          <w:sz w:val="24"/>
        </w:rPr>
      </w:pPr>
      <w:r w:rsidRPr="0047530C">
        <w:rPr>
          <w:color w:val="000000"/>
          <w:sz w:val="24"/>
        </w:rPr>
        <w:t>сельского поселения</w:t>
      </w:r>
      <w:r w:rsidRPr="0047530C">
        <w:rPr>
          <w:color w:val="000000"/>
          <w:sz w:val="24"/>
        </w:rPr>
        <w:tab/>
      </w:r>
      <w:r w:rsidRPr="0047530C">
        <w:rPr>
          <w:color w:val="000000"/>
          <w:sz w:val="24"/>
        </w:rPr>
        <w:tab/>
      </w:r>
      <w:r w:rsidRPr="0047530C">
        <w:rPr>
          <w:color w:val="000000"/>
          <w:sz w:val="24"/>
        </w:rPr>
        <w:tab/>
        <w:t xml:space="preserve">                                             </w:t>
      </w:r>
      <w:r w:rsidR="00F900B8">
        <w:rPr>
          <w:color w:val="000000"/>
          <w:sz w:val="24"/>
        </w:rPr>
        <w:t xml:space="preserve">                  </w:t>
      </w:r>
      <w:r w:rsidRPr="0047530C">
        <w:rPr>
          <w:color w:val="000000"/>
          <w:sz w:val="24"/>
        </w:rPr>
        <w:t xml:space="preserve">  </w:t>
      </w:r>
      <w:r w:rsidR="006C56A9">
        <w:rPr>
          <w:color w:val="000000"/>
          <w:sz w:val="24"/>
        </w:rPr>
        <w:t xml:space="preserve"> </w:t>
      </w:r>
      <w:r w:rsidR="00B841DE">
        <w:rPr>
          <w:color w:val="000000"/>
          <w:sz w:val="24"/>
        </w:rPr>
        <w:t>В.И.Никифоров</w:t>
      </w:r>
    </w:p>
    <w:p w:rsidR="00643595" w:rsidRDefault="00643595" w:rsidP="00AA65AA">
      <w:pPr>
        <w:pStyle w:val="a3"/>
        <w:rPr>
          <w:color w:val="000000"/>
          <w:sz w:val="24"/>
        </w:rPr>
      </w:pPr>
    </w:p>
    <w:p w:rsidR="00643595" w:rsidRDefault="00643595" w:rsidP="00AA65AA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>28.04.2016</w:t>
      </w:r>
    </w:p>
    <w:p w:rsidR="00643595" w:rsidRDefault="00643595" w:rsidP="00AA65AA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>№ 07-нд</w:t>
      </w:r>
    </w:p>
    <w:p w:rsidR="00643595" w:rsidRDefault="00643595" w:rsidP="00AA65AA">
      <w:pPr>
        <w:pStyle w:val="a3"/>
        <w:rPr>
          <w:color w:val="000000"/>
          <w:sz w:val="24"/>
        </w:rPr>
      </w:pPr>
    </w:p>
    <w:p w:rsidR="00643595" w:rsidRDefault="00643595" w:rsidP="00AA65AA">
      <w:pPr>
        <w:pStyle w:val="a3"/>
        <w:rPr>
          <w:color w:val="000000"/>
          <w:sz w:val="24"/>
        </w:rPr>
      </w:pPr>
    </w:p>
    <w:p w:rsidR="00643595" w:rsidRDefault="00643595" w:rsidP="00AA65AA">
      <w:pPr>
        <w:pStyle w:val="a3"/>
        <w:rPr>
          <w:color w:val="000000"/>
          <w:sz w:val="24"/>
        </w:rPr>
        <w:sectPr w:rsidR="00643595" w:rsidSect="00B50828">
          <w:headerReference w:type="even" r:id="rId8"/>
          <w:headerReference w:type="default" r:id="rId9"/>
          <w:pgSz w:w="11906" w:h="16838" w:code="9"/>
          <w:pgMar w:top="737" w:right="737" w:bottom="737" w:left="1701" w:header="709" w:footer="709" w:gutter="0"/>
          <w:cols w:space="708"/>
          <w:titlePg/>
          <w:docGrid w:linePitch="360"/>
        </w:sectPr>
      </w:pPr>
    </w:p>
    <w:p w:rsidR="00643595" w:rsidRPr="00183E6A" w:rsidRDefault="00643595" w:rsidP="00643595">
      <w:pPr>
        <w:pStyle w:val="a3"/>
        <w:jc w:val="right"/>
        <w:rPr>
          <w:color w:val="000000"/>
          <w:sz w:val="24"/>
        </w:rPr>
      </w:pPr>
      <w:r w:rsidRPr="00183E6A">
        <w:rPr>
          <w:color w:val="000000"/>
          <w:sz w:val="24"/>
        </w:rPr>
        <w:lastRenderedPageBreak/>
        <w:t xml:space="preserve">Приложение №1 </w:t>
      </w:r>
    </w:p>
    <w:p w:rsidR="00643595" w:rsidRPr="00183E6A" w:rsidRDefault="00643595" w:rsidP="00643595">
      <w:pPr>
        <w:pStyle w:val="a3"/>
        <w:jc w:val="right"/>
        <w:rPr>
          <w:color w:val="000000"/>
          <w:sz w:val="24"/>
        </w:rPr>
      </w:pPr>
      <w:r w:rsidRPr="00183E6A">
        <w:rPr>
          <w:color w:val="000000"/>
          <w:sz w:val="24"/>
        </w:rPr>
        <w:t xml:space="preserve">к решению о внесении изменений в бюджет </w:t>
      </w:r>
    </w:p>
    <w:p w:rsidR="00643595" w:rsidRPr="00183E6A" w:rsidRDefault="00643595" w:rsidP="00643595">
      <w:pPr>
        <w:pStyle w:val="a3"/>
        <w:jc w:val="right"/>
        <w:rPr>
          <w:color w:val="000000"/>
          <w:sz w:val="24"/>
        </w:rPr>
      </w:pPr>
      <w:r w:rsidRPr="00183E6A">
        <w:rPr>
          <w:color w:val="000000"/>
          <w:sz w:val="24"/>
        </w:rPr>
        <w:t>Николаевского сельского поселения на 2016 год</w:t>
      </w:r>
    </w:p>
    <w:p w:rsidR="00643595" w:rsidRPr="00183E6A" w:rsidRDefault="00643595" w:rsidP="00AA65AA">
      <w:pPr>
        <w:pStyle w:val="a3"/>
        <w:rPr>
          <w:color w:val="000000"/>
          <w:sz w:val="24"/>
        </w:rPr>
      </w:pPr>
    </w:p>
    <w:p w:rsidR="00643595" w:rsidRPr="00183E6A" w:rsidRDefault="00643595" w:rsidP="00AA65AA">
      <w:pPr>
        <w:pStyle w:val="a3"/>
        <w:rPr>
          <w:color w:val="000000"/>
          <w:sz w:val="24"/>
        </w:rPr>
      </w:pPr>
    </w:p>
    <w:tbl>
      <w:tblPr>
        <w:tblW w:w="15763" w:type="dxa"/>
        <w:tblInd w:w="93" w:type="dxa"/>
        <w:tblLook w:val="04A0"/>
      </w:tblPr>
      <w:tblGrid>
        <w:gridCol w:w="8237"/>
        <w:gridCol w:w="489"/>
        <w:gridCol w:w="483"/>
        <w:gridCol w:w="483"/>
        <w:gridCol w:w="2373"/>
        <w:gridCol w:w="3698"/>
      </w:tblGrid>
      <w:tr w:rsidR="00643595" w:rsidRPr="00643595" w:rsidTr="00643595">
        <w:trPr>
          <w:trHeight w:val="315"/>
        </w:trPr>
        <w:tc>
          <w:tcPr>
            <w:tcW w:w="1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6A" w:rsidRDefault="00643595" w:rsidP="00643595">
            <w:pPr>
              <w:jc w:val="right"/>
            </w:pPr>
            <w:r w:rsidRPr="00643595">
              <w:t xml:space="preserve">Приложение № 3 к решению </w:t>
            </w:r>
          </w:p>
          <w:p w:rsidR="00183E6A" w:rsidRDefault="00183E6A" w:rsidP="00643595">
            <w:pPr>
              <w:jc w:val="right"/>
            </w:pPr>
            <w:r w:rsidRPr="00643595">
              <w:t xml:space="preserve">"О бюджете  </w:t>
            </w:r>
            <w:proofErr w:type="gramStart"/>
            <w:r w:rsidRPr="00643595">
              <w:t>Николаевского</w:t>
            </w:r>
            <w:proofErr w:type="gramEnd"/>
            <w:r w:rsidRPr="00643595">
              <w:t xml:space="preserve"> сельского </w:t>
            </w:r>
          </w:p>
          <w:p w:rsidR="00643595" w:rsidRPr="00643595" w:rsidRDefault="00183E6A" w:rsidP="00643595">
            <w:pPr>
              <w:jc w:val="right"/>
            </w:pPr>
            <w:r w:rsidRPr="00643595">
              <w:t>поселения на 2016 год"</w:t>
            </w:r>
          </w:p>
        </w:tc>
      </w:tr>
      <w:tr w:rsidR="00643595" w:rsidRPr="00643595" w:rsidTr="00643595">
        <w:trPr>
          <w:trHeight w:val="570"/>
        </w:trPr>
        <w:tc>
          <w:tcPr>
            <w:tcW w:w="1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 xml:space="preserve">Доходы бюджета Николаевского сельского поселения  на 2016 год                                                                                                            </w:t>
            </w:r>
          </w:p>
        </w:tc>
      </w:tr>
      <w:tr w:rsidR="00643595" w:rsidRPr="00643595" w:rsidTr="00643595">
        <w:trPr>
          <w:trHeight w:val="33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proofErr w:type="spellStart"/>
            <w:r w:rsidRPr="00643595">
              <w:t>тыс</w:t>
            </w:r>
            <w:proofErr w:type="gramStart"/>
            <w:r w:rsidRPr="00643595">
              <w:t>.р</w:t>
            </w:r>
            <w:proofErr w:type="gramEnd"/>
            <w:r w:rsidRPr="00643595">
              <w:t>уб</w:t>
            </w:r>
            <w:proofErr w:type="spellEnd"/>
            <w:r w:rsidRPr="00643595">
              <w:t>,</w:t>
            </w:r>
          </w:p>
        </w:tc>
      </w:tr>
      <w:tr w:rsidR="00643595" w:rsidRPr="00643595" w:rsidTr="00643595">
        <w:trPr>
          <w:trHeight w:val="276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 xml:space="preserve">Код бюджетной  классификации 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Годовой объем ассигнований</w:t>
            </w:r>
          </w:p>
        </w:tc>
      </w:tr>
      <w:tr w:rsidR="00643595" w:rsidRPr="00643595" w:rsidTr="00643595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</w:p>
        </w:tc>
      </w:tr>
      <w:tr w:rsidR="00643595" w:rsidRPr="00643595" w:rsidTr="00643595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</w:p>
        </w:tc>
      </w:tr>
      <w:tr w:rsidR="00643595" w:rsidRPr="00643595" w:rsidTr="00643595">
        <w:trPr>
          <w:trHeight w:val="2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3</w:t>
            </w:r>
          </w:p>
        </w:tc>
      </w:tr>
      <w:tr w:rsidR="00643595" w:rsidRPr="00643595" w:rsidTr="00643595">
        <w:trPr>
          <w:trHeight w:val="375"/>
        </w:trPr>
        <w:tc>
          <w:tcPr>
            <w:tcW w:w="15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Налоговые и неналоговые доходы</w:t>
            </w:r>
          </w:p>
        </w:tc>
      </w:tr>
      <w:tr w:rsidR="00643595" w:rsidRPr="00643595" w:rsidTr="00643595">
        <w:trPr>
          <w:trHeight w:val="129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1 01 02010 01 0000 110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760,00000</w:t>
            </w:r>
          </w:p>
        </w:tc>
      </w:tr>
      <w:tr w:rsidR="00643595" w:rsidRPr="00643595" w:rsidTr="00643595">
        <w:trPr>
          <w:trHeight w:val="181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1 01 02020 01 0000 110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10,00000</w:t>
            </w:r>
          </w:p>
        </w:tc>
      </w:tr>
      <w:tr w:rsidR="00643595" w:rsidRPr="00643595" w:rsidTr="00643595">
        <w:trPr>
          <w:trHeight w:val="62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1 01 02030 01 0000 110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10,00000</w:t>
            </w:r>
          </w:p>
        </w:tc>
      </w:tr>
      <w:tr w:rsidR="00643595" w:rsidRPr="00643595" w:rsidTr="00643595">
        <w:trPr>
          <w:trHeight w:val="122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proofErr w:type="spellStart"/>
            <w:r w:rsidRPr="00643595">
              <w:t>местнвми</w:t>
            </w:r>
            <w:proofErr w:type="spellEnd"/>
            <w:r w:rsidRPr="00643595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1 03  02230 01 0000 110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400,00000</w:t>
            </w:r>
          </w:p>
        </w:tc>
      </w:tr>
      <w:tr w:rsidR="00643595" w:rsidRPr="00643595" w:rsidTr="00643595">
        <w:trPr>
          <w:trHeight w:val="133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Доходы от уплаты акцизов на моторные масла для дизельных и (или) карбюраторных (</w:t>
            </w:r>
            <w:proofErr w:type="spellStart"/>
            <w:r w:rsidRPr="00643595">
              <w:t>инжекторных</w:t>
            </w:r>
            <w:proofErr w:type="spellEnd"/>
            <w:r w:rsidRPr="00643595">
              <w:t xml:space="preserve">) двигателей, подлежащие распределению между бюджетами субъектов Российской Федерации и </w:t>
            </w:r>
            <w:proofErr w:type="spellStart"/>
            <w:r w:rsidRPr="00643595">
              <w:t>местнвми</w:t>
            </w:r>
            <w:proofErr w:type="spellEnd"/>
            <w:r w:rsidRPr="00643595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1 03  02240 01 0000 110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15,00000</w:t>
            </w:r>
          </w:p>
        </w:tc>
      </w:tr>
      <w:tr w:rsidR="00643595" w:rsidRPr="00643595" w:rsidTr="00643595">
        <w:trPr>
          <w:trHeight w:val="122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proofErr w:type="spellStart"/>
            <w:r w:rsidRPr="00643595">
              <w:t>местнвми</w:t>
            </w:r>
            <w:proofErr w:type="spellEnd"/>
            <w:r w:rsidRPr="00643595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1 03  02250 01 0000 110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800,00000</w:t>
            </w:r>
          </w:p>
        </w:tc>
      </w:tr>
      <w:tr w:rsidR="00643595" w:rsidRPr="00643595" w:rsidTr="00643595">
        <w:trPr>
          <w:trHeight w:val="124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proofErr w:type="spellStart"/>
            <w:r w:rsidRPr="00643595">
              <w:t>местнвми</w:t>
            </w:r>
            <w:proofErr w:type="spellEnd"/>
            <w:r w:rsidRPr="00643595">
              <w:t xml:space="preserve">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1 03  02260 01 0000 110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-15,00000</w:t>
            </w:r>
          </w:p>
        </w:tc>
      </w:tr>
      <w:tr w:rsidR="00643595" w:rsidRPr="00643595" w:rsidTr="00643595">
        <w:trPr>
          <w:trHeight w:val="45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r w:rsidRPr="00643595">
              <w:t>Единый сельскохозяйственный налог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1 05 03010 01 0000 110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100,00000</w:t>
            </w:r>
          </w:p>
        </w:tc>
      </w:tr>
      <w:tr w:rsidR="00643595" w:rsidRPr="00643595" w:rsidTr="00643595">
        <w:trPr>
          <w:trHeight w:val="615"/>
        </w:trPr>
        <w:tc>
          <w:tcPr>
            <w:tcW w:w="8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1 06 01030 10 0000 110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300,00000</w:t>
            </w:r>
          </w:p>
        </w:tc>
      </w:tr>
      <w:tr w:rsidR="00643595" w:rsidRPr="00643595" w:rsidTr="00643595">
        <w:trPr>
          <w:trHeight w:val="60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1 06 06033 10 0000 110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2 000,00000</w:t>
            </w:r>
          </w:p>
        </w:tc>
      </w:tr>
      <w:tr w:rsidR="00643595" w:rsidRPr="00643595" w:rsidTr="00643595">
        <w:trPr>
          <w:trHeight w:val="80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1 06 06043 10 0000 110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200,00000</w:t>
            </w:r>
          </w:p>
        </w:tc>
      </w:tr>
      <w:tr w:rsidR="00643595" w:rsidRPr="00643595" w:rsidTr="00643595">
        <w:trPr>
          <w:trHeight w:val="12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108 04020 01 0000 110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10,00000</w:t>
            </w:r>
          </w:p>
        </w:tc>
      </w:tr>
      <w:tr w:rsidR="00643595" w:rsidRPr="00643595" w:rsidTr="00643595">
        <w:trPr>
          <w:trHeight w:val="330"/>
        </w:trPr>
        <w:tc>
          <w:tcPr>
            <w:tcW w:w="12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 xml:space="preserve"> Всего налоговые доходы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4 590,00000</w:t>
            </w:r>
          </w:p>
        </w:tc>
      </w:tr>
      <w:tr w:rsidR="00643595" w:rsidRPr="00643595" w:rsidTr="00643595">
        <w:trPr>
          <w:trHeight w:val="126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1 11 05013 10 0000 120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0,00000</w:t>
            </w:r>
          </w:p>
        </w:tc>
      </w:tr>
      <w:tr w:rsidR="00643595" w:rsidRPr="00643595" w:rsidTr="00643595">
        <w:trPr>
          <w:trHeight w:val="972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111 05035 10 0000 120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130,00000</w:t>
            </w:r>
          </w:p>
        </w:tc>
      </w:tr>
      <w:tr w:rsidR="00643595" w:rsidRPr="00643595" w:rsidTr="00643595">
        <w:trPr>
          <w:trHeight w:val="43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r w:rsidRPr="00643595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1 11 05075 10 0000 120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300,00000</w:t>
            </w:r>
          </w:p>
        </w:tc>
      </w:tr>
      <w:tr w:rsidR="00643595" w:rsidRPr="00643595" w:rsidTr="0064359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113 01995 10 0000 130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220,00000</w:t>
            </w:r>
          </w:p>
        </w:tc>
      </w:tr>
      <w:tr w:rsidR="00643595" w:rsidRPr="00643595" w:rsidTr="00643595">
        <w:trPr>
          <w:trHeight w:val="7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1 14 06013 10 0000 410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0,00000</w:t>
            </w:r>
          </w:p>
        </w:tc>
      </w:tr>
      <w:tr w:rsidR="00643595" w:rsidRPr="00643595" w:rsidTr="00643595">
        <w:trPr>
          <w:trHeight w:val="129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1 14 02053 10 0000 410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3 000,00000</w:t>
            </w:r>
          </w:p>
        </w:tc>
      </w:tr>
      <w:tr w:rsidR="00643595" w:rsidRPr="00643595" w:rsidTr="00643595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116 90050 10 0000 140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10,00000</w:t>
            </w:r>
          </w:p>
        </w:tc>
      </w:tr>
      <w:tr w:rsidR="00643595" w:rsidRPr="00643595" w:rsidTr="00643595">
        <w:trPr>
          <w:trHeight w:val="43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Прочие неналоговые доходы бюджетов сельских поселений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1 17 05050 10 0000 180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5 786,58766</w:t>
            </w:r>
          </w:p>
        </w:tc>
      </w:tr>
      <w:tr w:rsidR="00643595" w:rsidRPr="00643595" w:rsidTr="00643595">
        <w:trPr>
          <w:trHeight w:val="300"/>
        </w:trPr>
        <w:tc>
          <w:tcPr>
            <w:tcW w:w="1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Всего неналоговые доходы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9 446,58766</w:t>
            </w:r>
          </w:p>
        </w:tc>
      </w:tr>
      <w:tr w:rsidR="00643595" w:rsidRPr="00643595" w:rsidTr="00643595">
        <w:trPr>
          <w:trHeight w:val="300"/>
        </w:trPr>
        <w:tc>
          <w:tcPr>
            <w:tcW w:w="1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Итого налоговые и неналоговые доходы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14 036,58766</w:t>
            </w:r>
          </w:p>
        </w:tc>
      </w:tr>
      <w:tr w:rsidR="00643595" w:rsidRPr="00643595" w:rsidTr="00643595">
        <w:trPr>
          <w:trHeight w:val="345"/>
        </w:trPr>
        <w:tc>
          <w:tcPr>
            <w:tcW w:w="1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28 488,58500</w:t>
            </w:r>
          </w:p>
        </w:tc>
      </w:tr>
      <w:tr w:rsidR="00643595" w:rsidRPr="00643595" w:rsidTr="00643595">
        <w:trPr>
          <w:trHeight w:val="330"/>
        </w:trPr>
        <w:tc>
          <w:tcPr>
            <w:tcW w:w="1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Дотаци</w:t>
            </w:r>
            <w:proofErr w:type="gramStart"/>
            <w:r w:rsidRPr="00643595">
              <w:rPr>
                <w:b/>
                <w:bCs/>
              </w:rPr>
              <w:t>я-</w:t>
            </w:r>
            <w:proofErr w:type="gramEnd"/>
            <w:r w:rsidRPr="00643595">
              <w:rPr>
                <w:b/>
                <w:bCs/>
              </w:rPr>
              <w:t xml:space="preserve"> всего, </w:t>
            </w:r>
            <w:proofErr w:type="spellStart"/>
            <w:r w:rsidRPr="00643595">
              <w:rPr>
                <w:b/>
                <w:bCs/>
              </w:rPr>
              <w:t>втом</w:t>
            </w:r>
            <w:proofErr w:type="spellEnd"/>
            <w:r w:rsidRPr="00643595">
              <w:rPr>
                <w:b/>
                <w:bCs/>
              </w:rPr>
              <w:t xml:space="preserve"> числе 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5 926,87700</w:t>
            </w:r>
          </w:p>
        </w:tc>
      </w:tr>
      <w:tr w:rsidR="00643595" w:rsidRPr="00643595" w:rsidTr="0062287E">
        <w:trPr>
          <w:trHeight w:val="28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r w:rsidRPr="00643595">
              <w:t xml:space="preserve">Дотация из Районного фонда финансовой поддержки поселений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202 01001 10 0000 151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3 878,87700</w:t>
            </w:r>
          </w:p>
        </w:tc>
      </w:tr>
      <w:tr w:rsidR="00643595" w:rsidRPr="00643595" w:rsidTr="00643595">
        <w:trPr>
          <w:trHeight w:val="9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Дотация за счет   средства краевого бюджета  на выполнение полномочий органами государственной власти Камчатского края  по расчету и предоставлению дотаций поселениям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202 01001 10 0000 151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2 048,00000</w:t>
            </w:r>
          </w:p>
        </w:tc>
      </w:tr>
      <w:tr w:rsidR="00643595" w:rsidRPr="00643595" w:rsidTr="00643595">
        <w:trPr>
          <w:trHeight w:val="405"/>
        </w:trPr>
        <w:tc>
          <w:tcPr>
            <w:tcW w:w="1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proofErr w:type="spellStart"/>
            <w:proofErr w:type="gramStart"/>
            <w:r w:rsidRPr="00643595">
              <w:rPr>
                <w:b/>
                <w:bCs/>
              </w:rPr>
              <w:lastRenderedPageBreak/>
              <w:t>Субвенция-всего</w:t>
            </w:r>
            <w:proofErr w:type="spellEnd"/>
            <w:proofErr w:type="gramEnd"/>
            <w:r w:rsidRPr="00643595">
              <w:rPr>
                <w:b/>
                <w:bCs/>
              </w:rPr>
              <w:t>, в том числе: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3 963,20000</w:t>
            </w:r>
          </w:p>
        </w:tc>
      </w:tr>
      <w:tr w:rsidR="00643595" w:rsidRPr="00643595" w:rsidTr="00643595">
        <w:trPr>
          <w:trHeight w:val="8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 xml:space="preserve">Субвенция на выполнение государственных полномочий Камчатского края   по   предоставлению  гражданам субсидий  на оплату жилых  помещений  и коммунальных услуг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202 03022 10 0000 151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3 604,00000</w:t>
            </w:r>
          </w:p>
        </w:tc>
      </w:tr>
      <w:tr w:rsidR="00643595" w:rsidRPr="00643595" w:rsidTr="00643595">
        <w:trPr>
          <w:trHeight w:val="7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Субвенция на осуществление  полномочий по первичному воинскому  учету  на территориях  где отсутствуют военные комиссариаты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202 03015 10 0000 151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338,70000</w:t>
            </w:r>
          </w:p>
        </w:tc>
      </w:tr>
      <w:tr w:rsidR="00643595" w:rsidRPr="00643595" w:rsidTr="00643595">
        <w:trPr>
          <w:trHeight w:val="9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Субвенция на  выполнение  государственных  полномочий  Камчатского края  по созданию   административных комиссий  в целях  привлечения  к административной ответственности, предусмотренной законом Камчатского края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202 03024 10 0000 151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20,50000</w:t>
            </w:r>
          </w:p>
        </w:tc>
      </w:tr>
      <w:tr w:rsidR="00643595" w:rsidRPr="00643595" w:rsidTr="00643595">
        <w:trPr>
          <w:trHeight w:val="4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Субсидия - всего, в том числе: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24 014,29900</w:t>
            </w:r>
          </w:p>
        </w:tc>
      </w:tr>
      <w:tr w:rsidR="00643595" w:rsidRPr="00643595" w:rsidTr="00643595">
        <w:trPr>
          <w:trHeight w:val="220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roofErr w:type="gramStart"/>
            <w:r w:rsidRPr="00643595">
              <w:t>Субсидии местным бюджетам на реализацию  мероприятий Государственной программы Камчатского края «</w:t>
            </w:r>
            <w:proofErr w:type="spellStart"/>
            <w:r w:rsidRPr="00643595">
              <w:t>Энергоэффективность</w:t>
            </w:r>
            <w:proofErr w:type="spellEnd"/>
            <w:r w:rsidRPr="00643595"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2014-2018 годы», подпрограммы «Энергосбережение и повышение энергетической эффективности в Камчатском крае», основное мероприятие «Проведение мероприятий, направленных на ремонт ветхих и аварийных сетей»</w:t>
            </w:r>
            <w:proofErr w:type="gramEnd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202 02999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9 851,41000</w:t>
            </w:r>
          </w:p>
        </w:tc>
      </w:tr>
      <w:tr w:rsidR="00643595" w:rsidRPr="00643595" w:rsidTr="00643595">
        <w:trPr>
          <w:trHeight w:val="254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Субсидии местным бюджетам на реализацию  мероприятий Государственной программы Камчатского края «</w:t>
            </w:r>
            <w:proofErr w:type="spellStart"/>
            <w:r w:rsidRPr="00643595">
              <w:t>Энергоэффективность</w:t>
            </w:r>
            <w:proofErr w:type="spellEnd"/>
            <w:r w:rsidRPr="00643595"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2014-2018 годы», подпрограммы «Энергосбережение и повышение энергетической эффективности в Камчатском крае», Основное мероприятие «Мероприятия</w:t>
            </w:r>
            <w:proofErr w:type="gramStart"/>
            <w:r w:rsidRPr="00643595">
              <w:t xml:space="preserve"> ,</w:t>
            </w:r>
            <w:proofErr w:type="gramEnd"/>
            <w:r w:rsidRPr="00643595">
              <w:t xml:space="preserve">направленные на проведение работ по изготовлению технических планов и постановке на кадастровый учет объектов топливно-энергетического и </w:t>
            </w:r>
            <w:proofErr w:type="gramStart"/>
            <w:r w:rsidRPr="00643595">
              <w:t>жилищно-коммунального</w:t>
            </w:r>
            <w:proofErr w:type="gramEnd"/>
            <w:r w:rsidRPr="00643595">
              <w:t xml:space="preserve"> комплексов"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202 02999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745,00000</w:t>
            </w:r>
          </w:p>
        </w:tc>
      </w:tr>
      <w:tr w:rsidR="00643595" w:rsidRPr="00643595" w:rsidTr="00643595">
        <w:trPr>
          <w:trHeight w:val="273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lastRenderedPageBreak/>
              <w:t>Субсидии местным бюджетам на реализацию  мероприятий Государственной программы Камчатского края «</w:t>
            </w:r>
            <w:proofErr w:type="spellStart"/>
            <w:r w:rsidRPr="00643595">
              <w:t>Энергоэффективность</w:t>
            </w:r>
            <w:proofErr w:type="spellEnd"/>
            <w:r w:rsidRPr="00643595"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2014-2018 годы», подпрограммы «Энергосбережение и повышение энергетической эффективности в Камчатском крае», Основное мероприятие «Проведение мероприятий по установке коллективных (</w:t>
            </w:r>
            <w:proofErr w:type="spellStart"/>
            <w:r w:rsidRPr="00643595">
              <w:t>общедомовых</w:t>
            </w:r>
            <w:proofErr w:type="spellEnd"/>
            <w:proofErr w:type="gramStart"/>
            <w:r w:rsidRPr="00643595">
              <w:t>)п</w:t>
            </w:r>
            <w:proofErr w:type="gramEnd"/>
            <w:r w:rsidRPr="00643595">
              <w:t>риборов учета в многоквартирных домах в Камчатском крае ,индивидуальных приборов учета на объектах муниципального жилищного фонда"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202 02999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212,00000</w:t>
            </w:r>
          </w:p>
        </w:tc>
      </w:tr>
      <w:tr w:rsidR="00643595" w:rsidRPr="00643595" w:rsidTr="00643595">
        <w:trPr>
          <w:trHeight w:val="204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Субсидии местным бюджетам на реализацию  мероприятий Государственной программы Камчатского края «</w:t>
            </w:r>
            <w:proofErr w:type="spellStart"/>
            <w:r w:rsidRPr="00643595">
              <w:t>Энергоэффективность</w:t>
            </w:r>
            <w:proofErr w:type="spellEnd"/>
            <w:r w:rsidRPr="00643595"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2014-2018 годы», подпрограммы «Благоустройство территорий муниципальных образований в Камчатском крае», Основное мероприятие «Ремонт и устройство уличных сетей наружного освещения"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202 02999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950,00000</w:t>
            </w:r>
          </w:p>
        </w:tc>
      </w:tr>
      <w:tr w:rsidR="00643595" w:rsidRPr="00643595" w:rsidTr="00643595">
        <w:trPr>
          <w:trHeight w:val="223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Субсидии местным бюджетам на реализацию  мероприятий Государственной программы Камчатского края «</w:t>
            </w:r>
            <w:proofErr w:type="spellStart"/>
            <w:r w:rsidRPr="00643595">
              <w:t>Энергоэффективность</w:t>
            </w:r>
            <w:proofErr w:type="spellEnd"/>
            <w:r w:rsidRPr="00643595"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2014-2018 годы», подпрограммы «Чистая вода в Камчатском крае», Основное мероприятие «Проведение технических мероприятий</w:t>
            </w:r>
            <w:proofErr w:type="gramStart"/>
            <w:r w:rsidRPr="00643595">
              <w:t xml:space="preserve"> ,</w:t>
            </w:r>
            <w:proofErr w:type="gramEnd"/>
            <w:r w:rsidRPr="00643595">
              <w:t>направленных на решение вопросов по улучшению работы систем водоснабжения и водоотведения"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202 02999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121,00000</w:t>
            </w:r>
          </w:p>
        </w:tc>
      </w:tr>
      <w:tr w:rsidR="00643595" w:rsidRPr="00643595" w:rsidTr="00643595">
        <w:trPr>
          <w:trHeight w:val="226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rPr>
                <w:color w:val="000000"/>
              </w:rPr>
            </w:pPr>
            <w:proofErr w:type="gramStart"/>
            <w:r w:rsidRPr="00643595">
              <w:rPr>
                <w:color w:val="000000"/>
              </w:rPr>
              <w:t xml:space="preserve">Субсидии бюджетам муниципальных образований в целях </w:t>
            </w:r>
            <w:proofErr w:type="spellStart"/>
            <w:r w:rsidRPr="00643595">
              <w:rPr>
                <w:color w:val="000000"/>
              </w:rPr>
              <w:t>софинансирования</w:t>
            </w:r>
            <w:proofErr w:type="spellEnd"/>
            <w:r w:rsidRPr="00643595">
              <w:rPr>
                <w:color w:val="000000"/>
              </w:rPr>
              <w:t xml:space="preserve"> мероприятий Государственной программы Камчатского края «</w:t>
            </w:r>
            <w:proofErr w:type="spellStart"/>
            <w:r w:rsidRPr="00643595">
              <w:rPr>
                <w:color w:val="000000"/>
              </w:rPr>
              <w:t>Энергоэффективность</w:t>
            </w:r>
            <w:proofErr w:type="spellEnd"/>
            <w:r w:rsidRPr="00643595">
              <w:rPr>
                <w:color w:val="000000"/>
              </w:rPr>
              <w:t xml:space="preserve"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2014-2018 годы», подпрограммы «Энергосбережение и повышение энергетической эффективности в Камчатском крае», основное мероприятие «Котельная на ул. Советская в с. Николаевка </w:t>
            </w:r>
            <w:proofErr w:type="spellStart"/>
            <w:r w:rsidRPr="00643595">
              <w:rPr>
                <w:color w:val="000000"/>
              </w:rPr>
              <w:t>Елизовского</w:t>
            </w:r>
            <w:proofErr w:type="spellEnd"/>
            <w:r w:rsidRPr="00643595">
              <w:rPr>
                <w:color w:val="000000"/>
              </w:rPr>
              <w:t xml:space="preserve"> района Камчатского края»</w:t>
            </w:r>
            <w:proofErr w:type="gramEnd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 xml:space="preserve"> 202 02077 10 0000 151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11 254,39000</w:t>
            </w:r>
          </w:p>
        </w:tc>
      </w:tr>
      <w:tr w:rsidR="00643595" w:rsidRPr="00643595" w:rsidTr="00643595">
        <w:trPr>
          <w:trHeight w:val="190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rPr>
                <w:color w:val="000000"/>
              </w:rPr>
            </w:pPr>
            <w:r w:rsidRPr="00643595">
              <w:rPr>
                <w:color w:val="000000"/>
              </w:rPr>
              <w:lastRenderedPageBreak/>
              <w:t xml:space="preserve">Субсидия на </w:t>
            </w:r>
            <w:proofErr w:type="spellStart"/>
            <w:r w:rsidRPr="00643595">
              <w:rPr>
                <w:color w:val="000000"/>
              </w:rPr>
              <w:t>софинансирование</w:t>
            </w:r>
            <w:proofErr w:type="spellEnd"/>
            <w:r w:rsidRPr="00643595">
              <w:rPr>
                <w:color w:val="000000"/>
              </w:rPr>
              <w:t xml:space="preserve"> капитальных вложений в объекты государственной (муниципальной собственности) Государственной программы Камчатского края "Развитие транспортной системы в Камчатском крае на 2014-2025 годы", Подпрограмма "Развитие дорожного хозяйства</w:t>
            </w:r>
            <w:proofErr w:type="gramStart"/>
            <w:r w:rsidRPr="00643595">
              <w:rPr>
                <w:color w:val="000000"/>
              </w:rPr>
              <w:t>"о</w:t>
            </w:r>
            <w:proofErr w:type="gramEnd"/>
            <w:r w:rsidRPr="00643595">
              <w:rPr>
                <w:color w:val="000000"/>
              </w:rPr>
              <w:t>сновное мероприятие Реконструкция автомобильной дороги общего пользования местного значения ул. Энтузиастов с. Николаевка ( проектные работы)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 xml:space="preserve"> 202 02077 10 0000 151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880,49900</w:t>
            </w:r>
          </w:p>
        </w:tc>
      </w:tr>
      <w:tr w:rsidR="00643595" w:rsidRPr="00643595" w:rsidTr="00643595">
        <w:trPr>
          <w:trHeight w:val="4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Иные межбюджетные трансферт</w:t>
            </w:r>
            <w:proofErr w:type="gramStart"/>
            <w:r w:rsidRPr="00643595">
              <w:rPr>
                <w:b/>
                <w:bCs/>
              </w:rPr>
              <w:t>ы-</w:t>
            </w:r>
            <w:proofErr w:type="gramEnd"/>
            <w:r w:rsidRPr="00643595">
              <w:rPr>
                <w:b/>
                <w:bCs/>
              </w:rPr>
              <w:t xml:space="preserve"> всего, в том числе: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18 598,50800</w:t>
            </w:r>
          </w:p>
        </w:tc>
      </w:tr>
      <w:tr w:rsidR="00643595" w:rsidRPr="00643595" w:rsidTr="00643595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 xml:space="preserve">Иные межбюджетные трансферты на </w:t>
            </w:r>
            <w:proofErr w:type="spellStart"/>
            <w:r w:rsidRPr="00643595">
              <w:t>софинансирование</w:t>
            </w:r>
            <w:proofErr w:type="spellEnd"/>
            <w:r w:rsidRPr="00643595">
              <w:t xml:space="preserve"> расходов по оплате труда работников учреждений социальной сферы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202 04999 10 0000 151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5 117,90800</w:t>
            </w:r>
          </w:p>
        </w:tc>
      </w:tr>
      <w:tr w:rsidR="00643595" w:rsidRPr="00643595" w:rsidTr="00643595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 xml:space="preserve">Иные межбюджетные трансферты на </w:t>
            </w:r>
            <w:proofErr w:type="spellStart"/>
            <w:r w:rsidRPr="00643595">
              <w:t>софинансирование</w:t>
            </w:r>
            <w:proofErr w:type="spellEnd"/>
            <w:r w:rsidRPr="00643595">
              <w:t xml:space="preserve"> расходов по оплате труда работников учреждений культуры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202 04999 10 0000 151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6 616,50000</w:t>
            </w:r>
          </w:p>
        </w:tc>
      </w:tr>
      <w:tr w:rsidR="00643595" w:rsidRPr="00643595" w:rsidTr="00643595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Иные межбюджетные трансферты на повышение по оплате труда  работникам учреждений культуры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202 04999 10 0000 151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369,00000</w:t>
            </w:r>
          </w:p>
        </w:tc>
      </w:tr>
      <w:tr w:rsidR="00643595" w:rsidRPr="00643595" w:rsidTr="00643595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Иные межбюджетные трансферты (на оплату коммунальных услуг муниципальными учреждениями)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202 04999 10 0000 151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1 028,40000</w:t>
            </w:r>
          </w:p>
        </w:tc>
      </w:tr>
      <w:tr w:rsidR="00643595" w:rsidRPr="00643595" w:rsidTr="00643595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Иные межбюджетные трансферты на компенсацию выпадающих доходов в поселениях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202 04999 10 0000 151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4 066,70000</w:t>
            </w:r>
          </w:p>
        </w:tc>
      </w:tr>
      <w:tr w:rsidR="00643595" w:rsidRPr="00643595" w:rsidTr="00643595">
        <w:trPr>
          <w:trHeight w:val="82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 xml:space="preserve">Иные межбюджетные трансферты на установку пластиковых </w:t>
            </w:r>
            <w:proofErr w:type="spellStart"/>
            <w:r w:rsidRPr="00643595">
              <w:t>стеклопакетов,установку</w:t>
            </w:r>
            <w:proofErr w:type="spellEnd"/>
            <w:r w:rsidRPr="00643595">
              <w:t xml:space="preserve"> натяжных </w:t>
            </w:r>
            <w:proofErr w:type="spellStart"/>
            <w:r w:rsidRPr="00643595">
              <w:t>потолков,замену</w:t>
            </w:r>
            <w:proofErr w:type="spellEnd"/>
            <w:r w:rsidRPr="00643595">
              <w:t xml:space="preserve"> напольного покрытия в МКУК СДК с</w:t>
            </w:r>
            <w:proofErr w:type="gramStart"/>
            <w:r w:rsidRPr="00643595">
              <w:t>.С</w:t>
            </w:r>
            <w:proofErr w:type="gramEnd"/>
            <w:r w:rsidRPr="00643595">
              <w:t>основка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202 04999 10 0000 151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200,00000</w:t>
            </w:r>
          </w:p>
        </w:tc>
      </w:tr>
      <w:tr w:rsidR="00643595" w:rsidRPr="00643595" w:rsidTr="00643595">
        <w:trPr>
          <w:trHeight w:val="69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 xml:space="preserve">Иные межбюджетные трансферты на приобретение жилого помещения в целях обеспечения жильем </w:t>
            </w:r>
            <w:proofErr w:type="spellStart"/>
            <w:r w:rsidRPr="00643595">
              <w:t>Голодок</w:t>
            </w:r>
            <w:proofErr w:type="spellEnd"/>
            <w:r w:rsidRPr="00643595">
              <w:t xml:space="preserve"> С.П.за счет остатков средств краевого </w:t>
            </w:r>
            <w:proofErr w:type="spellStart"/>
            <w:r w:rsidRPr="00643595">
              <w:t>бюджета</w:t>
            </w:r>
            <w:proofErr w:type="gramStart"/>
            <w:r w:rsidRPr="00643595">
              <w:t>,с</w:t>
            </w:r>
            <w:proofErr w:type="gramEnd"/>
            <w:r w:rsidRPr="00643595">
              <w:t>ложившихся</w:t>
            </w:r>
            <w:proofErr w:type="spellEnd"/>
            <w:r w:rsidRPr="00643595">
              <w:t xml:space="preserve"> по состоянию на 01.01.2016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202 04999 10 0000 151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1 200,00000</w:t>
            </w:r>
          </w:p>
        </w:tc>
      </w:tr>
      <w:tr w:rsidR="00643595" w:rsidRPr="00643595" w:rsidTr="00643595">
        <w:trPr>
          <w:trHeight w:val="6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-178,84174</w:t>
            </w:r>
          </w:p>
        </w:tc>
      </w:tr>
      <w:tr w:rsidR="00643595" w:rsidRPr="00643595" w:rsidTr="00643595">
        <w:trPr>
          <w:trHeight w:val="99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both"/>
            </w:pPr>
            <w:r w:rsidRPr="00643595">
              <w:t>Возврат остатков субсидий, субвенций и иных межбюджетных трансфертов, имеющих целевое назначение, прошлых лет из бюджетов поселений (</w:t>
            </w:r>
            <w:proofErr w:type="spellStart"/>
            <w:r w:rsidRPr="00643595">
              <w:t>софинансирование</w:t>
            </w:r>
            <w:proofErr w:type="spellEnd"/>
            <w:r w:rsidRPr="00643595">
              <w:t xml:space="preserve">  мероприятий государственных программ Камчатского края)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219 05000 10 0000 151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-178,84174</w:t>
            </w:r>
          </w:p>
        </w:tc>
      </w:tr>
      <w:tr w:rsidR="00643595" w:rsidRPr="00643595" w:rsidTr="00643595">
        <w:trPr>
          <w:trHeight w:val="405"/>
        </w:trPr>
        <w:tc>
          <w:tcPr>
            <w:tcW w:w="1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ИТОГО ДОХОДОВ: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66 360,62992</w:t>
            </w:r>
          </w:p>
        </w:tc>
      </w:tr>
    </w:tbl>
    <w:p w:rsidR="00643595" w:rsidRPr="00183E6A" w:rsidRDefault="00643595" w:rsidP="00643595">
      <w:pPr>
        <w:pStyle w:val="a3"/>
        <w:jc w:val="right"/>
        <w:rPr>
          <w:color w:val="000000"/>
          <w:sz w:val="24"/>
        </w:rPr>
      </w:pPr>
      <w:r w:rsidRPr="00183E6A">
        <w:rPr>
          <w:color w:val="000000"/>
          <w:sz w:val="24"/>
        </w:rPr>
        <w:lastRenderedPageBreak/>
        <w:t xml:space="preserve">Приложение № 2 </w:t>
      </w:r>
    </w:p>
    <w:p w:rsidR="00643595" w:rsidRPr="00183E6A" w:rsidRDefault="00643595" w:rsidP="00643595">
      <w:pPr>
        <w:pStyle w:val="a3"/>
        <w:jc w:val="right"/>
        <w:rPr>
          <w:color w:val="000000"/>
          <w:sz w:val="24"/>
        </w:rPr>
      </w:pPr>
      <w:r w:rsidRPr="00183E6A">
        <w:rPr>
          <w:color w:val="000000"/>
          <w:sz w:val="24"/>
        </w:rPr>
        <w:t xml:space="preserve">к решению о внесении изменений в бюджет </w:t>
      </w:r>
    </w:p>
    <w:p w:rsidR="00643595" w:rsidRPr="00183E6A" w:rsidRDefault="00643595" w:rsidP="00643595">
      <w:pPr>
        <w:pStyle w:val="a3"/>
        <w:jc w:val="right"/>
        <w:rPr>
          <w:color w:val="000000"/>
          <w:sz w:val="24"/>
        </w:rPr>
      </w:pPr>
      <w:r w:rsidRPr="00183E6A">
        <w:rPr>
          <w:color w:val="000000"/>
          <w:sz w:val="24"/>
        </w:rPr>
        <w:t>Николаевского сельского поселения на 2016 год</w:t>
      </w:r>
    </w:p>
    <w:p w:rsidR="00643595" w:rsidRPr="00183E6A" w:rsidRDefault="00643595" w:rsidP="00643595">
      <w:pPr>
        <w:pStyle w:val="a3"/>
        <w:jc w:val="right"/>
        <w:rPr>
          <w:color w:val="000000"/>
          <w:sz w:val="24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640"/>
        <w:gridCol w:w="761"/>
        <w:gridCol w:w="1080"/>
        <w:gridCol w:w="11127"/>
        <w:gridCol w:w="1701"/>
      </w:tblGrid>
      <w:tr w:rsidR="00643595" w:rsidRPr="00643595" w:rsidTr="0064359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1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183E6A" w:rsidRDefault="00643595" w:rsidP="00643595">
            <w:pPr>
              <w:jc w:val="right"/>
            </w:pPr>
            <w:r w:rsidRPr="00643595">
              <w:t xml:space="preserve">Приложение №  4 </w:t>
            </w:r>
          </w:p>
          <w:p w:rsidR="00643595" w:rsidRPr="00183E6A" w:rsidRDefault="00643595" w:rsidP="00643595">
            <w:pPr>
              <w:jc w:val="right"/>
            </w:pPr>
            <w:r w:rsidRPr="00643595">
              <w:t>к решению</w:t>
            </w:r>
            <w:r w:rsidRPr="00183E6A">
              <w:t xml:space="preserve"> </w:t>
            </w:r>
            <w:r w:rsidRPr="00643595">
              <w:t xml:space="preserve">"О бюджете </w:t>
            </w:r>
            <w:proofErr w:type="gramStart"/>
            <w:r w:rsidRPr="00643595">
              <w:t>Николаевского</w:t>
            </w:r>
            <w:proofErr w:type="gramEnd"/>
            <w:r w:rsidRPr="00643595">
              <w:t xml:space="preserve"> </w:t>
            </w:r>
          </w:p>
          <w:p w:rsidR="00643595" w:rsidRPr="00643595" w:rsidRDefault="00643595" w:rsidP="00643595">
            <w:pPr>
              <w:jc w:val="right"/>
            </w:pPr>
            <w:r w:rsidRPr="00643595">
              <w:t>сельского</w:t>
            </w:r>
            <w:r w:rsidRPr="00183E6A">
              <w:t xml:space="preserve"> </w:t>
            </w:r>
            <w:r w:rsidRPr="00643595">
              <w:t xml:space="preserve">поселения на 2016 год" </w:t>
            </w:r>
          </w:p>
        </w:tc>
      </w:tr>
      <w:tr w:rsidR="00643595" w:rsidRPr="00643595" w:rsidTr="00643595">
        <w:trPr>
          <w:trHeight w:val="765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6A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 xml:space="preserve">Распределение расходов бюджета Николаевского сельского поселения  по разделам и подразделам  </w:t>
            </w:r>
          </w:p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классификации расходов бюджетов на 2016 год</w:t>
            </w:r>
          </w:p>
        </w:tc>
      </w:tr>
      <w:tr w:rsidR="00643595" w:rsidRPr="00643595" w:rsidTr="00643595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1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тыс</w:t>
            </w:r>
            <w:proofErr w:type="gramStart"/>
            <w:r w:rsidRPr="00643595">
              <w:t>.р</w:t>
            </w:r>
            <w:proofErr w:type="gramEnd"/>
            <w:r w:rsidRPr="00643595">
              <w:t>уб.</w:t>
            </w:r>
          </w:p>
        </w:tc>
      </w:tr>
      <w:tr w:rsidR="00643595" w:rsidRPr="00643595" w:rsidTr="00643595">
        <w:trPr>
          <w:trHeight w:val="5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43595">
              <w:rPr>
                <w:b/>
                <w:bCs/>
              </w:rPr>
              <w:t>п</w:t>
            </w:r>
            <w:proofErr w:type="spellEnd"/>
            <w:proofErr w:type="gramEnd"/>
            <w:r w:rsidRPr="00643595">
              <w:rPr>
                <w:b/>
                <w:bCs/>
              </w:rPr>
              <w:t>/</w:t>
            </w:r>
            <w:proofErr w:type="spellStart"/>
            <w:r w:rsidRPr="00643595">
              <w:rPr>
                <w:b/>
                <w:bCs/>
              </w:rPr>
              <w:t>п</w:t>
            </w:r>
            <w:proofErr w:type="spellEnd"/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Раздел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Подраздел</w:t>
            </w:r>
          </w:p>
        </w:tc>
        <w:tc>
          <w:tcPr>
            <w:tcW w:w="1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Годовой объем ассигнований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  <w:rPr>
                <w:b/>
                <w:bCs/>
              </w:rPr>
            </w:pPr>
            <w:r w:rsidRPr="00643595">
              <w:rPr>
                <w:b/>
                <w:bCs/>
              </w:rPr>
              <w:t>19 540,00000</w:t>
            </w:r>
          </w:p>
        </w:tc>
      </w:tr>
      <w:tr w:rsidR="00643595" w:rsidRPr="00643595" w:rsidTr="00643595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02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 xml:space="preserve">Функционирование высшего должностного лица  субъекта Российской Федерации  и 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2 280,00000</w:t>
            </w:r>
          </w:p>
        </w:tc>
      </w:tr>
      <w:tr w:rsidR="00643595" w:rsidRPr="00643595" w:rsidTr="00643595">
        <w:trPr>
          <w:trHeight w:val="6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03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Функционирование законодательных (представительных) органов государственной власти и представительных органов муниципальных  образований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2 638,00000</w:t>
            </w:r>
          </w:p>
        </w:tc>
      </w:tr>
      <w:tr w:rsidR="00643595" w:rsidRPr="00643595" w:rsidTr="00643595">
        <w:trPr>
          <w:trHeight w:val="56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04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595" w:rsidRPr="00643595" w:rsidRDefault="00643595" w:rsidP="00643595">
            <w:r w:rsidRPr="00643595">
              <w:t>Функционирование Правительства Российской Федерации</w:t>
            </w:r>
            <w:proofErr w:type="gramStart"/>
            <w:r w:rsidRPr="00643595">
              <w:t xml:space="preserve"> ,</w:t>
            </w:r>
            <w:proofErr w:type="gramEnd"/>
            <w:r w:rsidRPr="00643595">
              <w:t xml:space="preserve"> высших исполнительных органов  государственной власти субъектов Российской Федерации , местных администраций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5 250,00000</w:t>
            </w:r>
          </w:p>
        </w:tc>
      </w:tr>
      <w:tr w:rsidR="00643595" w:rsidRPr="00643595" w:rsidTr="00643595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06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595" w:rsidRPr="00643595" w:rsidRDefault="00643595" w:rsidP="00643595">
            <w:r w:rsidRPr="00643595">
              <w:t xml:space="preserve">Обеспечение деятельности финансовых, налоговых и таможенных органов  и органов финансового </w:t>
            </w:r>
            <w:proofErr w:type="gramStart"/>
            <w:r w:rsidRPr="00643595">
              <w:t xml:space="preserve">( </w:t>
            </w:r>
            <w:proofErr w:type="gramEnd"/>
            <w:r w:rsidRPr="00643595">
              <w:t>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3 941,50000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11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Резервные фонды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50,00000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13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5 380,50000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Национальная  оборона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  <w:rPr>
                <w:b/>
                <w:bCs/>
              </w:rPr>
            </w:pPr>
            <w:r w:rsidRPr="00643595">
              <w:rPr>
                <w:b/>
                <w:bCs/>
              </w:rPr>
              <w:t>338,70000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03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Мобилизационная и вневойсковая  подготовка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338,70000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3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 xml:space="preserve">Национальная 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  <w:rPr>
                <w:b/>
                <w:bCs/>
              </w:rPr>
            </w:pPr>
            <w:r w:rsidRPr="00643595">
              <w:rPr>
                <w:b/>
                <w:bCs/>
              </w:rPr>
              <w:t>50,00000</w:t>
            </w:r>
          </w:p>
        </w:tc>
      </w:tr>
      <w:tr w:rsidR="00643595" w:rsidRPr="00643595" w:rsidTr="00643595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09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3595" w:rsidRPr="00643595" w:rsidRDefault="00643595" w:rsidP="00643595">
            <w:r w:rsidRPr="00643595">
              <w:t>Защита населения и территории от   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50,00000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lastRenderedPageBreak/>
              <w:t>4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  <w:rPr>
                <w:b/>
                <w:bCs/>
              </w:rPr>
            </w:pPr>
            <w:r w:rsidRPr="00643595">
              <w:rPr>
                <w:b/>
                <w:bCs/>
              </w:rPr>
              <w:t>2 498,10898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09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2 098,10898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12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400,00000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5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  <w:rPr>
                <w:b/>
                <w:bCs/>
              </w:rPr>
            </w:pPr>
            <w:r w:rsidRPr="00643595">
              <w:rPr>
                <w:b/>
                <w:bCs/>
              </w:rPr>
              <w:t>15 596,85700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01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1 815,00000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02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r w:rsidRPr="00643595"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700,00000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03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595" w:rsidRPr="00643595" w:rsidRDefault="00643595" w:rsidP="00643595">
            <w:r w:rsidRPr="00643595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1 929,38800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05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11 152,46900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 xml:space="preserve">Культура,  кинематография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  <w:rPr>
                <w:b/>
                <w:bCs/>
              </w:rPr>
            </w:pPr>
            <w:r w:rsidRPr="00643595">
              <w:rPr>
                <w:b/>
                <w:bCs/>
              </w:rPr>
              <w:t>13 815,00000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01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Культура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13 815,00000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7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11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  <w:rPr>
                <w:b/>
                <w:bCs/>
              </w:rPr>
            </w:pPr>
            <w:r w:rsidRPr="00643595">
              <w:rPr>
                <w:b/>
                <w:bCs/>
              </w:rPr>
              <w:t>3 684,00000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03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>Социальное обеспечение  населения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3 684,00000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8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11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  <w:rPr>
                <w:b/>
                <w:bCs/>
              </w:rPr>
            </w:pPr>
            <w:r w:rsidRPr="00643595">
              <w:rPr>
                <w:b/>
                <w:bCs/>
              </w:rPr>
              <w:t>80,00000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01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r w:rsidRPr="00643595">
              <w:t xml:space="preserve">Физическая культура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80,00000</w:t>
            </w:r>
          </w:p>
        </w:tc>
      </w:tr>
      <w:tr w:rsidR="00643595" w:rsidRPr="00643595" w:rsidTr="00643595">
        <w:trPr>
          <w:trHeight w:val="6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1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  <w:rPr>
                <w:b/>
                <w:bCs/>
              </w:rPr>
            </w:pPr>
            <w:r w:rsidRPr="00643595">
              <w:rPr>
                <w:b/>
                <w:bCs/>
              </w:rPr>
              <w:t>11 484,07143</w:t>
            </w:r>
          </w:p>
        </w:tc>
      </w:tr>
      <w:tr w:rsidR="00643595" w:rsidRPr="00643595" w:rsidTr="0064359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</w:pPr>
            <w:r w:rsidRPr="00643595">
              <w:t>03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595" w:rsidRPr="00643595" w:rsidRDefault="00643595" w:rsidP="00643595">
            <w:r w:rsidRPr="00643595"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right"/>
            </w:pPr>
            <w:r w:rsidRPr="00643595">
              <w:t>11 484,07143</w:t>
            </w:r>
          </w:p>
        </w:tc>
      </w:tr>
      <w:tr w:rsidR="00643595" w:rsidRPr="00643595" w:rsidTr="00643595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595" w:rsidRPr="00643595" w:rsidRDefault="00643595" w:rsidP="00643595">
            <w:pPr>
              <w:jc w:val="center"/>
              <w:rPr>
                <w:b/>
                <w:bCs/>
              </w:rPr>
            </w:pPr>
            <w:r w:rsidRPr="00643595">
              <w:rPr>
                <w:b/>
                <w:bCs/>
              </w:rPr>
              <w:t> 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rPr>
                <w:b/>
                <w:bCs/>
              </w:rPr>
            </w:pPr>
            <w:r w:rsidRPr="00643595">
              <w:rPr>
                <w:b/>
                <w:bCs/>
              </w:rPr>
              <w:t xml:space="preserve">Всего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595" w:rsidRPr="00643595" w:rsidRDefault="00643595" w:rsidP="00643595">
            <w:pPr>
              <w:jc w:val="right"/>
              <w:rPr>
                <w:b/>
                <w:bCs/>
              </w:rPr>
            </w:pPr>
            <w:r w:rsidRPr="00643595">
              <w:rPr>
                <w:b/>
                <w:bCs/>
              </w:rPr>
              <w:t>67 086,73741</w:t>
            </w:r>
          </w:p>
        </w:tc>
      </w:tr>
    </w:tbl>
    <w:p w:rsidR="00643595" w:rsidRPr="00183E6A" w:rsidRDefault="00643595" w:rsidP="00643595">
      <w:pPr>
        <w:pStyle w:val="a3"/>
        <w:jc w:val="right"/>
        <w:rPr>
          <w:color w:val="000000"/>
          <w:sz w:val="24"/>
        </w:rPr>
      </w:pPr>
    </w:p>
    <w:p w:rsidR="00183E6A" w:rsidRPr="00183E6A" w:rsidRDefault="00183E6A" w:rsidP="00643595">
      <w:pPr>
        <w:pStyle w:val="a3"/>
        <w:jc w:val="right"/>
        <w:rPr>
          <w:color w:val="000000"/>
          <w:sz w:val="24"/>
        </w:rPr>
      </w:pPr>
    </w:p>
    <w:p w:rsidR="00183E6A" w:rsidRPr="00183E6A" w:rsidRDefault="00183E6A" w:rsidP="00643595">
      <w:pPr>
        <w:pStyle w:val="a3"/>
        <w:jc w:val="right"/>
        <w:rPr>
          <w:color w:val="000000"/>
          <w:sz w:val="24"/>
        </w:rPr>
      </w:pPr>
      <w:r w:rsidRPr="00183E6A">
        <w:rPr>
          <w:color w:val="000000"/>
          <w:sz w:val="24"/>
        </w:rPr>
        <w:t xml:space="preserve">Приложение № 3 </w:t>
      </w:r>
    </w:p>
    <w:p w:rsidR="00183E6A" w:rsidRPr="00183E6A" w:rsidRDefault="00183E6A" w:rsidP="00643595">
      <w:pPr>
        <w:pStyle w:val="a3"/>
        <w:jc w:val="right"/>
        <w:rPr>
          <w:color w:val="000000"/>
          <w:sz w:val="24"/>
        </w:rPr>
      </w:pPr>
      <w:r w:rsidRPr="00183E6A">
        <w:rPr>
          <w:color w:val="000000"/>
          <w:sz w:val="24"/>
        </w:rPr>
        <w:t xml:space="preserve">к решению о внесении изменений в бюджет </w:t>
      </w:r>
    </w:p>
    <w:p w:rsidR="00183E6A" w:rsidRPr="00183E6A" w:rsidRDefault="00183E6A" w:rsidP="00643595">
      <w:pPr>
        <w:pStyle w:val="a3"/>
        <w:jc w:val="right"/>
        <w:rPr>
          <w:color w:val="000000"/>
          <w:sz w:val="24"/>
        </w:rPr>
      </w:pPr>
      <w:r w:rsidRPr="00183E6A">
        <w:rPr>
          <w:color w:val="000000"/>
          <w:sz w:val="24"/>
        </w:rPr>
        <w:t>Николаевского сельского поселения на 2016 год</w:t>
      </w:r>
    </w:p>
    <w:p w:rsidR="00183E6A" w:rsidRPr="00183E6A" w:rsidRDefault="00183E6A" w:rsidP="00643595">
      <w:pPr>
        <w:pStyle w:val="a3"/>
        <w:jc w:val="right"/>
        <w:rPr>
          <w:color w:val="000000"/>
          <w:sz w:val="24"/>
        </w:rPr>
      </w:pPr>
    </w:p>
    <w:tbl>
      <w:tblPr>
        <w:tblW w:w="15850" w:type="dxa"/>
        <w:tblInd w:w="108" w:type="dxa"/>
        <w:tblLook w:val="04A0"/>
      </w:tblPr>
      <w:tblGrid>
        <w:gridCol w:w="641"/>
        <w:gridCol w:w="8857"/>
        <w:gridCol w:w="689"/>
        <w:gridCol w:w="1002"/>
        <w:gridCol w:w="1706"/>
        <w:gridCol w:w="1188"/>
        <w:gridCol w:w="1767"/>
      </w:tblGrid>
      <w:tr w:rsidR="00183E6A" w:rsidRPr="00183E6A" w:rsidTr="00183E6A">
        <w:trPr>
          <w:trHeight w:val="32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/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6A" w:rsidRPr="00183E6A" w:rsidRDefault="00183E6A" w:rsidP="00183E6A"/>
        </w:tc>
        <w:tc>
          <w:tcPr>
            <w:tcW w:w="5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 xml:space="preserve">Приложение № 5 к решению </w:t>
            </w:r>
            <w:r>
              <w:t>«</w:t>
            </w:r>
            <w:r w:rsidRPr="00183E6A">
              <w:t>О бюджете  Николаевского сельского поселения на 2016 год"</w:t>
            </w:r>
          </w:p>
        </w:tc>
      </w:tr>
      <w:tr w:rsidR="00183E6A" w:rsidRPr="00183E6A" w:rsidTr="00183E6A">
        <w:trPr>
          <w:trHeight w:val="518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</w:p>
        </w:tc>
        <w:tc>
          <w:tcPr>
            <w:tcW w:w="15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Ведомственная структура расходов на 2016 год</w:t>
            </w:r>
          </w:p>
        </w:tc>
      </w:tr>
      <w:tr w:rsidR="00183E6A" w:rsidRPr="00183E6A" w:rsidTr="00183E6A">
        <w:trPr>
          <w:trHeight w:val="40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/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Pr>
              <w:jc w:val="right"/>
            </w:pPr>
            <w:r w:rsidRPr="00183E6A">
              <w:t>тыс</w:t>
            </w:r>
            <w:proofErr w:type="gramStart"/>
            <w:r w:rsidRPr="00183E6A">
              <w:t>.р</w:t>
            </w:r>
            <w:proofErr w:type="gramEnd"/>
            <w:r w:rsidRPr="00183E6A">
              <w:t>уб.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83E6A">
              <w:rPr>
                <w:b/>
                <w:bCs/>
              </w:rPr>
              <w:lastRenderedPageBreak/>
              <w:t>п</w:t>
            </w:r>
            <w:proofErr w:type="spellEnd"/>
            <w:proofErr w:type="gramEnd"/>
            <w:r w:rsidRPr="00183E6A">
              <w:rPr>
                <w:b/>
                <w:bCs/>
              </w:rPr>
              <w:t>/</w:t>
            </w:r>
            <w:proofErr w:type="spellStart"/>
            <w:r w:rsidRPr="00183E6A">
              <w:rPr>
                <w:b/>
                <w:bCs/>
              </w:rPr>
              <w:t>п</w:t>
            </w:r>
            <w:proofErr w:type="spellEnd"/>
          </w:p>
        </w:tc>
        <w:tc>
          <w:tcPr>
            <w:tcW w:w="8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lastRenderedPageBreak/>
              <w:t xml:space="preserve">Наименование 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коды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 xml:space="preserve">Годовой </w:t>
            </w:r>
            <w:r w:rsidRPr="00183E6A">
              <w:rPr>
                <w:b/>
                <w:bCs/>
              </w:rPr>
              <w:lastRenderedPageBreak/>
              <w:t xml:space="preserve">объем ассигнований 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</w:p>
        </w:tc>
        <w:tc>
          <w:tcPr>
            <w:tcW w:w="8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ГРС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 xml:space="preserve">Раздел, </w:t>
            </w:r>
            <w:proofErr w:type="spellStart"/>
            <w:proofErr w:type="gramStart"/>
            <w:r w:rsidRPr="00183E6A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вид расходов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lastRenderedPageBreak/>
              <w:t>1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Собрание депутатов Николаевского 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2 638,00000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2 638,00000</w:t>
            </w:r>
          </w:p>
        </w:tc>
      </w:tr>
      <w:tr w:rsidR="00183E6A" w:rsidRPr="00183E6A" w:rsidTr="00183E6A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2 638,00000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2 638,00000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r w:rsidRPr="00183E6A">
              <w:t xml:space="preserve">Председатель  Собрания депутатов Николаевского сельского поселения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1 750,00000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1 600,00000</w:t>
            </w:r>
          </w:p>
        </w:tc>
      </w:tr>
      <w:tr w:rsidR="00183E6A" w:rsidRPr="00183E6A" w:rsidTr="00183E6A">
        <w:trPr>
          <w:trHeight w:val="9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150,00000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both"/>
            </w:pPr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</w:t>
            </w:r>
            <w:proofErr w:type="spellStart"/>
            <w:r w:rsidRPr="00183E6A">
              <w:t>расходы</w:t>
            </w:r>
            <w:proofErr w:type="gramStart"/>
            <w:r w:rsidRPr="00183E6A">
              <w:t>.О</w:t>
            </w:r>
            <w:proofErr w:type="gramEnd"/>
            <w:r w:rsidRPr="00183E6A">
              <w:t>беспечение</w:t>
            </w:r>
            <w:proofErr w:type="spellEnd"/>
            <w:r w:rsidRPr="00183E6A">
              <w:t xml:space="preserve"> деятельности представительных органов муниципальных образований, за исключением обособленных расходов, которым присваиваются уникальные коды.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888,00000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683,00000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110,00000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45,00000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2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Администрация Николаевского сельского 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26 434,16598</w:t>
            </w:r>
          </w:p>
        </w:tc>
      </w:tr>
      <w:tr w:rsidR="00183E6A" w:rsidRPr="00183E6A" w:rsidTr="00183E6A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7 950,50000</w:t>
            </w:r>
          </w:p>
        </w:tc>
      </w:tr>
      <w:tr w:rsidR="00183E6A" w:rsidRPr="00183E6A" w:rsidTr="00183E6A">
        <w:trPr>
          <w:trHeight w:val="56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lastRenderedPageBreak/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r w:rsidRPr="00183E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2 280,00000</w:t>
            </w:r>
          </w:p>
        </w:tc>
      </w:tr>
      <w:tr w:rsidR="00183E6A" w:rsidRPr="00183E6A" w:rsidTr="00183E6A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2 280,00000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Глава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2 280,00000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2 130,00000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370,50000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20,50000</w:t>
            </w:r>
          </w:p>
        </w:tc>
      </w:tr>
      <w:tr w:rsidR="00183E6A" w:rsidRPr="00183E6A" w:rsidTr="00183E6A">
        <w:trPr>
          <w:trHeight w:val="98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E6A" w:rsidRPr="00183E6A" w:rsidRDefault="00183E6A" w:rsidP="00183E6A">
            <w:r w:rsidRPr="00183E6A">
              <w:t>Расходы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99 0 00 40080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20,50000</w:t>
            </w:r>
          </w:p>
        </w:tc>
      </w:tr>
      <w:tr w:rsidR="00183E6A" w:rsidRPr="00183E6A" w:rsidTr="00183E6A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99 0 00 40080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20,50000</w:t>
            </w:r>
          </w:p>
        </w:tc>
      </w:tr>
      <w:tr w:rsidR="00183E6A" w:rsidRPr="00183E6A" w:rsidTr="00183E6A">
        <w:trPr>
          <w:trHeight w:val="6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r w:rsidRPr="00183E6A"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100,00000</w:t>
            </w:r>
          </w:p>
        </w:tc>
      </w:tr>
      <w:tr w:rsidR="00183E6A" w:rsidRPr="00183E6A" w:rsidTr="00183E6A">
        <w:trPr>
          <w:trHeight w:val="6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both"/>
            </w:pPr>
            <w:r w:rsidRPr="00183E6A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100,00000</w:t>
            </w:r>
          </w:p>
        </w:tc>
      </w:tr>
      <w:tr w:rsidR="00183E6A" w:rsidRPr="00183E6A" w:rsidTr="00183E6A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100,00000</w:t>
            </w:r>
          </w:p>
        </w:tc>
      </w:tr>
      <w:tr w:rsidR="00183E6A" w:rsidRPr="00183E6A" w:rsidTr="0062287E">
        <w:trPr>
          <w:trHeight w:val="16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250,00000</w:t>
            </w:r>
          </w:p>
        </w:tc>
      </w:tr>
      <w:tr w:rsidR="00183E6A" w:rsidRPr="00183E6A" w:rsidTr="00183E6A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both"/>
            </w:pPr>
            <w:r w:rsidRPr="00183E6A">
              <w:t>Уплата налога на имущество и земельного налога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250,00000</w:t>
            </w:r>
          </w:p>
        </w:tc>
      </w:tr>
      <w:tr w:rsidR="00183E6A" w:rsidRPr="00183E6A" w:rsidTr="00183E6A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250,00000</w:t>
            </w:r>
          </w:p>
        </w:tc>
      </w:tr>
      <w:tr w:rsidR="00183E6A" w:rsidRPr="00183E6A" w:rsidTr="00183E6A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 xml:space="preserve">Функционирование местных администраций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5 250,00000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5 250,00000</w:t>
            </w:r>
          </w:p>
        </w:tc>
      </w:tr>
      <w:tr w:rsidR="00183E6A" w:rsidRPr="00183E6A" w:rsidTr="00183E6A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both"/>
            </w:pPr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расходы. Обеспечение деятельности местных администраций, за исключением обособленных расходов, которым присваиваются уникальные коды.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5 250,00000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lastRenderedPageBreak/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4 665,00000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230,00000</w:t>
            </w:r>
          </w:p>
        </w:tc>
      </w:tr>
      <w:tr w:rsidR="00183E6A" w:rsidRPr="00183E6A" w:rsidTr="00183E6A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155,00000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r w:rsidRPr="00183E6A">
              <w:t>Резервные фонды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r w:rsidRPr="00183E6A">
              <w:t>Резервные фонды местных администраций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Национальная оборона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338,70000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r w:rsidRPr="00183E6A"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0203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338,70000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мероприятия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0203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338,70000</w:t>
            </w:r>
          </w:p>
        </w:tc>
      </w:tr>
      <w:tr w:rsidR="00183E6A" w:rsidRPr="00183E6A" w:rsidTr="0062287E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расходы.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0203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338,70000</w:t>
            </w:r>
          </w:p>
        </w:tc>
      </w:tr>
      <w:tr w:rsidR="00183E6A" w:rsidRPr="00183E6A" w:rsidTr="00183E6A">
        <w:trPr>
          <w:trHeight w:val="10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0203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333,70000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0203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5,00000</w:t>
            </w:r>
          </w:p>
        </w:tc>
      </w:tr>
      <w:tr w:rsidR="00183E6A" w:rsidRPr="00183E6A" w:rsidTr="00183E6A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50,00000</w:t>
            </w:r>
          </w:p>
        </w:tc>
      </w:tr>
      <w:tr w:rsidR="00183E6A" w:rsidRPr="00183E6A" w:rsidTr="00183E6A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0309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0309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3E6A" w:rsidRPr="00183E6A" w:rsidRDefault="00183E6A" w:rsidP="00183E6A">
            <w:r w:rsidRPr="00183E6A">
              <w:t>Реализация мероприятий по гражданской обороне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0309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0309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Национальная экономика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2 498,10898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lastRenderedPageBreak/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Дорожное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2 098,10898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1 200,00000</w:t>
            </w:r>
          </w:p>
        </w:tc>
      </w:tr>
      <w:tr w:rsidR="00183E6A" w:rsidRPr="00183E6A" w:rsidTr="00183E6A">
        <w:trPr>
          <w:trHeight w:val="6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3E6A" w:rsidRPr="00183E6A" w:rsidRDefault="00183E6A" w:rsidP="00183E6A">
            <w:r w:rsidRPr="00183E6A"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0409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1 200,00000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1 200,00000</w:t>
            </w:r>
          </w:p>
        </w:tc>
      </w:tr>
      <w:tr w:rsidR="00183E6A" w:rsidRPr="00183E6A" w:rsidTr="00183E6A">
        <w:trPr>
          <w:trHeight w:val="63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6A" w:rsidRPr="00183E6A" w:rsidRDefault="00183E6A" w:rsidP="00183E6A">
            <w:r w:rsidRPr="00183E6A">
              <w:t>Муниципальная программа «Развитие транспортной системы Николаевского сельского поселения на 2015-2025 годы»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898,10898</w:t>
            </w:r>
          </w:p>
        </w:tc>
      </w:tr>
      <w:tr w:rsidR="00183E6A" w:rsidRPr="00183E6A" w:rsidTr="00183E6A">
        <w:trPr>
          <w:trHeight w:val="98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6A" w:rsidRPr="00183E6A" w:rsidRDefault="00183E6A" w:rsidP="00183E6A">
            <w:r w:rsidRPr="00183E6A">
              <w:t>Подпрограмма 1 «Развитие транспортной системы Николаевского сельского поселения на 2015-2025 годы Основное мероприятие "Разработка проектно-сметной документации «Реконструкция автомобильной дороги общего пользования местного значения ул</w:t>
            </w:r>
            <w:proofErr w:type="gramStart"/>
            <w:r w:rsidRPr="00183E6A">
              <w:t>.Э</w:t>
            </w:r>
            <w:proofErr w:type="gramEnd"/>
            <w:r w:rsidRPr="00183E6A">
              <w:t>нтузиастов с. Николаевка»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02 1 00 00000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898,10898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02 1 00 00000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898,10898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</w:t>
            </w:r>
            <w:proofErr w:type="gramStart"/>
            <w:r w:rsidRPr="00183E6A">
              <w:t>дств кр</w:t>
            </w:r>
            <w:proofErr w:type="gramEnd"/>
            <w:r w:rsidRPr="00183E6A">
              <w:t>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02 1 00 40070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880,49900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0409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02 1 00 09990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17,60998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400,00000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400,00000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both"/>
            </w:pPr>
            <w:r w:rsidRPr="00183E6A">
              <w:t>Работы по формированию земельных участков (кадастровые работы)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400,00000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0412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400,00000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15 596,85700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Жилищное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1 815,00000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1 815,00000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3E6A" w:rsidRPr="00183E6A" w:rsidRDefault="00183E6A" w:rsidP="00183E6A">
            <w:r w:rsidRPr="00183E6A">
              <w:t xml:space="preserve">Расходы в целях </w:t>
            </w:r>
            <w:proofErr w:type="spellStart"/>
            <w:r w:rsidRPr="00183E6A">
              <w:t>софинансирования</w:t>
            </w:r>
            <w:proofErr w:type="spellEnd"/>
            <w:r w:rsidRPr="00183E6A">
              <w:t xml:space="preserve"> расходных обязательств муниципальных образований, связанных с проведением капитального ремонта в многоквартирных домах (Взносы на проведение капитального ремонта многоквартирных домов)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99 0 0012610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615,00000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99 0 0012610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430,00000</w:t>
            </w:r>
          </w:p>
        </w:tc>
      </w:tr>
      <w:tr w:rsidR="00183E6A" w:rsidRPr="00183E6A" w:rsidTr="00183E6A">
        <w:trPr>
          <w:trHeight w:val="12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3E6A" w:rsidRPr="00183E6A" w:rsidRDefault="00183E6A" w:rsidP="00183E6A">
            <w:r w:rsidRPr="00183E6A">
              <w:t xml:space="preserve">Расходы в целях </w:t>
            </w:r>
            <w:proofErr w:type="spellStart"/>
            <w:r w:rsidRPr="00183E6A">
              <w:t>софинансирования</w:t>
            </w:r>
            <w:proofErr w:type="spellEnd"/>
            <w:r w:rsidRPr="00183E6A">
              <w:t xml:space="preserve"> расходных обязательств муниципальных образований, связанных с проведением капитального ремонта в многоквартирных домах (Взносы на проведение капитального ремонта многоквартирных домов) кредиторская задолженность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99 0 0012610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185,00000</w:t>
            </w:r>
          </w:p>
        </w:tc>
      </w:tr>
      <w:tr w:rsidR="00183E6A" w:rsidRPr="00183E6A" w:rsidTr="00183E6A">
        <w:trPr>
          <w:trHeight w:val="7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lastRenderedPageBreak/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99 0 0012610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400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1 200,00000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Коммунальное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700,00000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700,00000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3E6A" w:rsidRPr="00183E6A" w:rsidRDefault="00183E6A" w:rsidP="00183E6A">
            <w:r w:rsidRPr="00183E6A">
              <w:t>Выполнение функций органами местного самоуправления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700,00000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700,00000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Благоустройство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1 929,38800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960,00000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3E6A" w:rsidRPr="00183E6A" w:rsidRDefault="00183E6A" w:rsidP="00183E6A">
            <w:r w:rsidRPr="00183E6A">
              <w:t>Уличное освещение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800,00000</w:t>
            </w:r>
          </w:p>
        </w:tc>
      </w:tr>
      <w:tr w:rsidR="00183E6A" w:rsidRPr="00183E6A" w:rsidTr="00183E6A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E6A" w:rsidRPr="00183E6A" w:rsidRDefault="00183E6A" w:rsidP="00183E6A">
            <w:r w:rsidRPr="00183E6A">
              <w:t>Прочие мероприятия  по благоустройству городских округов и поселений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99 0 00 12730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99 0 00 12730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3E6A" w:rsidRPr="00183E6A" w:rsidRDefault="00183E6A" w:rsidP="00183E6A">
            <w:r w:rsidRPr="00183E6A">
              <w:t>Организация и содержание мест захоронения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60,00000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60,00000</w:t>
            </w:r>
          </w:p>
        </w:tc>
      </w:tr>
      <w:tr w:rsidR="00183E6A" w:rsidRPr="00183E6A" w:rsidTr="00183E6A">
        <w:trPr>
          <w:trHeight w:val="12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Муниципальная программа "</w:t>
            </w:r>
            <w:proofErr w:type="spellStart"/>
            <w:r w:rsidRPr="00183E6A">
              <w:t>Энергоэффективность</w:t>
            </w:r>
            <w:proofErr w:type="spellEnd"/>
            <w:r w:rsidRPr="00183E6A">
              <w:t>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969,38800</w:t>
            </w:r>
          </w:p>
        </w:tc>
      </w:tr>
      <w:tr w:rsidR="00183E6A" w:rsidRPr="00183E6A" w:rsidTr="00183E6A">
        <w:trPr>
          <w:trHeight w:val="70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 xml:space="preserve">Подпрограмма "Благоустройство территорий муниципальных образований в Камчатском крае" Основное мероприятие "Ремонт и реконструкцию уличных сетей наружного освещения"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969,38800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969,38800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</w:t>
            </w:r>
            <w:proofErr w:type="gramStart"/>
            <w:r w:rsidRPr="00183E6A">
              <w:t>дств кр</w:t>
            </w:r>
            <w:proofErr w:type="gramEnd"/>
            <w:r w:rsidRPr="00183E6A">
              <w:t>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01 3 00 40060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01 3 00 09990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19,38800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11 152,46900</w:t>
            </w:r>
          </w:p>
        </w:tc>
      </w:tr>
      <w:tr w:rsidR="00183E6A" w:rsidRPr="00183E6A" w:rsidTr="00183E6A">
        <w:trPr>
          <w:trHeight w:val="12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Муниципальная программа "</w:t>
            </w:r>
            <w:proofErr w:type="spellStart"/>
            <w:r w:rsidRPr="00183E6A">
              <w:t>Энергоэффективность</w:t>
            </w:r>
            <w:proofErr w:type="spellEnd"/>
            <w:r w:rsidRPr="00183E6A">
              <w:t>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123,46900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lastRenderedPageBreak/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 xml:space="preserve">Подпрограмма "Чистая вода в Николаевском сельском поселении" Основное мероприятий  "Проведение технических мероприятий,           направленных на решение вопросов по улучшению работы систем водоснабжения и водоотведения"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123,46900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123,46900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</w:t>
            </w:r>
            <w:proofErr w:type="gramStart"/>
            <w:r w:rsidRPr="00183E6A">
              <w:t>дств кр</w:t>
            </w:r>
            <w:proofErr w:type="gramEnd"/>
            <w:r w:rsidRPr="00183E6A">
              <w:t>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01 2 00 40060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121,00000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01 2 00 09990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2,46900</w:t>
            </w:r>
          </w:p>
        </w:tc>
      </w:tr>
      <w:tr w:rsidR="00183E6A" w:rsidRPr="00183E6A" w:rsidTr="00183E6A">
        <w:trPr>
          <w:trHeight w:val="12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Муниципальная программа "</w:t>
            </w:r>
            <w:proofErr w:type="spellStart"/>
            <w:r w:rsidRPr="00183E6A">
              <w:t>Энергоэффективность</w:t>
            </w:r>
            <w:proofErr w:type="spellEnd"/>
            <w:r w:rsidRPr="00183E6A">
              <w:t>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216,32600</w:t>
            </w:r>
          </w:p>
        </w:tc>
      </w:tr>
      <w:tr w:rsidR="00183E6A" w:rsidRPr="00183E6A" w:rsidTr="00CB422C">
        <w:trPr>
          <w:trHeight w:val="17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Подпрограмма  "Энергосбережение  и  повышение  энергетической эффективности в Николаевском сельском поселении"  Основное мероприятие  "Проведение  мероприятий по установке коллективных (</w:t>
            </w:r>
            <w:proofErr w:type="spellStart"/>
            <w:r w:rsidRPr="00183E6A">
              <w:t>общедомовых</w:t>
            </w:r>
            <w:proofErr w:type="spellEnd"/>
            <w:r w:rsidRPr="00183E6A">
              <w:t>) приборов учета  в многоквартирных домах в Николаевском сельском поселении, индивидуальных приборов учета для малоимущих граждан, узлов учета тепловой энергии  на источниках тепло-, водоснабжения на отпуск коммунальных ресурсов"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216,32600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216,32600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</w:t>
            </w:r>
            <w:proofErr w:type="gramStart"/>
            <w:r w:rsidRPr="00183E6A">
              <w:t>дств кр</w:t>
            </w:r>
            <w:proofErr w:type="gramEnd"/>
            <w:r w:rsidRPr="00183E6A">
              <w:t>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01 1 00 40060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212,00000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01 1 00 09990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4,32600</w:t>
            </w:r>
          </w:p>
        </w:tc>
      </w:tr>
      <w:tr w:rsidR="00183E6A" w:rsidRPr="00183E6A" w:rsidTr="00183E6A">
        <w:trPr>
          <w:trHeight w:val="12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Муниципальная программа "</w:t>
            </w:r>
            <w:proofErr w:type="spellStart"/>
            <w:r w:rsidRPr="00183E6A">
              <w:t>Энергоэффективность</w:t>
            </w:r>
            <w:proofErr w:type="spellEnd"/>
            <w:r w:rsidRPr="00183E6A">
              <w:t>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10 052,47000</w:t>
            </w:r>
          </w:p>
        </w:tc>
      </w:tr>
      <w:tr w:rsidR="00183E6A" w:rsidRPr="00183E6A" w:rsidTr="00183E6A">
        <w:trPr>
          <w:trHeight w:val="94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Подпрограмма  "Энергосбережение  и  повышение  энергетической эффективности в Николаевском сельском поселении"  Основное мероприятие</w:t>
            </w:r>
            <w:proofErr w:type="gramStart"/>
            <w:r w:rsidRPr="00183E6A">
              <w:t xml:space="preserve"> .</w:t>
            </w:r>
            <w:proofErr w:type="gramEnd"/>
            <w:r w:rsidRPr="00183E6A">
              <w:t xml:space="preserve"> "Проведение мероприятий, направленных на ремонт ветхих и аварийных сетей"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10 052,47000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10 052,47000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</w:t>
            </w:r>
            <w:proofErr w:type="gramStart"/>
            <w:r w:rsidRPr="00183E6A">
              <w:t>дств кр</w:t>
            </w:r>
            <w:proofErr w:type="gramEnd"/>
            <w:r w:rsidRPr="00183E6A">
              <w:t>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01 1 00 40060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9 851,41000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01 1 00 09990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201,06000</w:t>
            </w:r>
          </w:p>
        </w:tc>
      </w:tr>
      <w:tr w:rsidR="00183E6A" w:rsidRPr="00183E6A" w:rsidTr="00183E6A">
        <w:trPr>
          <w:trHeight w:val="12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lastRenderedPageBreak/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Муниципальная программа "</w:t>
            </w:r>
            <w:proofErr w:type="spellStart"/>
            <w:r w:rsidRPr="00183E6A">
              <w:t>Энергоэффективность</w:t>
            </w:r>
            <w:proofErr w:type="spellEnd"/>
            <w:r w:rsidRPr="00183E6A">
              <w:t>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760,20400</w:t>
            </w:r>
          </w:p>
        </w:tc>
      </w:tr>
      <w:tr w:rsidR="00183E6A" w:rsidRPr="00183E6A" w:rsidTr="00183E6A">
        <w:trPr>
          <w:trHeight w:val="12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Подпрограмма  "Энергосбережение  и  повышение  энергетической эффективности в Николаевском сельском поселении"  Основное мероприятие  "Мероприятия, направленные  на проведение технического учета и инвентаризации объектов топливно-энергетического и жилищно-коммунального комплексов"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760,20400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нужд, в т.ч.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760,20400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</w:t>
            </w:r>
            <w:proofErr w:type="gramStart"/>
            <w:r w:rsidRPr="00183E6A">
              <w:t>дств кр</w:t>
            </w:r>
            <w:proofErr w:type="gramEnd"/>
            <w:r w:rsidRPr="00183E6A">
              <w:t>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01 1 00 40060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745,00000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0505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01 1 00 09990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15,20400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3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13 815,00000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Культура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13 815,00000</w:t>
            </w:r>
          </w:p>
        </w:tc>
      </w:tr>
      <w:tr w:rsidR="00183E6A" w:rsidRPr="00183E6A" w:rsidTr="00183E6A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13 815,00000</w:t>
            </w:r>
          </w:p>
        </w:tc>
      </w:tr>
      <w:tr w:rsidR="00183E6A" w:rsidRPr="00183E6A" w:rsidTr="00183E6A">
        <w:trPr>
          <w:trHeight w:val="57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обеспечение деятельности  учреждений (МКУК СДК с</w:t>
            </w:r>
            <w:proofErr w:type="gramStart"/>
            <w:r w:rsidRPr="00183E6A">
              <w:t>.Н</w:t>
            </w:r>
            <w:proofErr w:type="gramEnd"/>
            <w:r w:rsidRPr="00183E6A">
              <w:t>иколаевка)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7 330,00000</w:t>
            </w:r>
          </w:p>
        </w:tc>
      </w:tr>
      <w:tr w:rsidR="00183E6A" w:rsidRPr="00183E6A" w:rsidTr="00183E6A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5 280,00000</w:t>
            </w:r>
          </w:p>
        </w:tc>
      </w:tr>
      <w:tr w:rsidR="00183E6A" w:rsidRPr="00183E6A" w:rsidTr="00183E6A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600,00000</w:t>
            </w:r>
          </w:p>
        </w:tc>
      </w:tr>
      <w:tr w:rsidR="00183E6A" w:rsidRPr="00183E6A" w:rsidTr="00CB422C">
        <w:trPr>
          <w:trHeight w:val="43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1 350,00000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обеспечение деятельности учреждений ( МКУК СДК с</w:t>
            </w:r>
            <w:proofErr w:type="gramStart"/>
            <w:r w:rsidRPr="00183E6A">
              <w:t>.С</w:t>
            </w:r>
            <w:proofErr w:type="gramEnd"/>
            <w:r w:rsidRPr="00183E6A">
              <w:t>основка)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i/>
                <w:iCs/>
              </w:rPr>
            </w:pPr>
            <w:r w:rsidRPr="00183E6A">
              <w:rPr>
                <w:i/>
                <w:i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6 485,00000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4 485,00000</w:t>
            </w:r>
          </w:p>
        </w:tc>
      </w:tr>
      <w:tr w:rsidR="00183E6A" w:rsidRPr="00183E6A" w:rsidTr="00183E6A">
        <w:trPr>
          <w:trHeight w:val="12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lastRenderedPageBreak/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1 400,00000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0801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Социальное обеспечение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3 684,00000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Социальное обеспечение населения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3 684,00000</w:t>
            </w:r>
          </w:p>
        </w:tc>
      </w:tr>
      <w:tr w:rsidR="00183E6A" w:rsidRPr="00183E6A" w:rsidTr="00183E6A">
        <w:trPr>
          <w:trHeight w:val="8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выполнение государственных полномочий Камчатского края по предоставлению гражданам субсидий на оплату жилого помещения и коммунальных услуг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3 604,00000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r w:rsidRPr="00183E6A"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 xml:space="preserve"> 99 0 00 40240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3 236,00000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 xml:space="preserve"> 99 0 00 40240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368,00000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3E6A" w:rsidRPr="00183E6A" w:rsidRDefault="00183E6A" w:rsidP="00183E6A">
            <w:r w:rsidRPr="00183E6A">
              <w:t>Мероприятия в области социальной политики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80,00000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r w:rsidRPr="00183E6A">
              <w:t>Другие вопросы в области физической культуры и спорта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3E6A" w:rsidRPr="00183E6A" w:rsidRDefault="00183E6A" w:rsidP="00183E6A">
            <w:r w:rsidRPr="00183E6A"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1101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80,00000</w:t>
            </w:r>
          </w:p>
        </w:tc>
      </w:tr>
      <w:tr w:rsidR="00183E6A" w:rsidRPr="00183E6A" w:rsidTr="00183E6A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4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Финансово-экономический отдел администрации Николаевского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3 941,50000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3 941,50000</w:t>
            </w:r>
          </w:p>
        </w:tc>
      </w:tr>
      <w:tr w:rsidR="00183E6A" w:rsidRPr="00183E6A" w:rsidTr="00183E6A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r w:rsidRPr="00183E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3 941,50000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3 941,50000</w:t>
            </w:r>
          </w:p>
        </w:tc>
      </w:tr>
      <w:tr w:rsidR="00183E6A" w:rsidRPr="00183E6A" w:rsidTr="00183E6A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both"/>
            </w:pPr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расходы. Обеспечение деятельности местных администраций, за исключением обособленных расходов, которым присваиваются уникальные коды.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3 941,50000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lastRenderedPageBreak/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3 640,00000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(Кредиторская задолженность по НДФЛ)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231,50000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50,00000</w:t>
            </w:r>
          </w:p>
        </w:tc>
      </w:tr>
      <w:tr w:rsidR="00183E6A" w:rsidRPr="00183E6A" w:rsidTr="00183E6A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5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Административно-хозяйственный отдел администрации Николаевского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5 010,00000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5 010,00000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5 010,00000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6A" w:rsidRPr="00183E6A" w:rsidRDefault="00183E6A" w:rsidP="00183E6A"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5 010,00000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E6A" w:rsidRPr="00183E6A" w:rsidRDefault="00183E6A" w:rsidP="00183E6A">
            <w:pPr>
              <w:jc w:val="both"/>
            </w:pPr>
            <w:proofErr w:type="spellStart"/>
            <w:r w:rsidRPr="00183E6A">
              <w:t>Непрограммные</w:t>
            </w:r>
            <w:proofErr w:type="spellEnd"/>
            <w:r w:rsidRPr="00183E6A">
              <w:t xml:space="preserve"> расходы. Обеспечение хозяйственного обслуживания учреждений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5 010,00000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3 830,00000</w:t>
            </w:r>
          </w:p>
        </w:tc>
      </w:tr>
      <w:tr w:rsidR="00183E6A" w:rsidRPr="00183E6A" w:rsidTr="00183E6A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(Кредиторская задолженность по НДФЛ)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300,00000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Закупка товаров, работ и услуг для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r w:rsidRPr="00183E6A"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99 0 00 12010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80,00000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r w:rsidRPr="00183E6A"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r w:rsidRPr="00183E6A"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r w:rsidRPr="00183E6A"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r w:rsidRPr="00183E6A"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right"/>
              <w:rPr>
                <w:b/>
                <w:bCs/>
              </w:rPr>
            </w:pPr>
            <w:r w:rsidRPr="00183E6A">
              <w:rPr>
                <w:b/>
                <w:bCs/>
              </w:rPr>
              <w:t>11 484,07143</w:t>
            </w:r>
          </w:p>
        </w:tc>
      </w:tr>
      <w:tr w:rsidR="00183E6A" w:rsidRPr="00183E6A" w:rsidTr="00183E6A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E6A" w:rsidRPr="00183E6A" w:rsidRDefault="00183E6A" w:rsidP="00183E6A">
            <w:r w:rsidRPr="00183E6A">
              <w:t>Межбюджетные трансферты общего характера бюджетам субъектов Российской Федерации и муниципальных образованиям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right"/>
            </w:pPr>
            <w:r w:rsidRPr="00183E6A">
              <w:t>11 484,07143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E6A" w:rsidRPr="00183E6A" w:rsidRDefault="00183E6A" w:rsidP="00183E6A">
            <w:r w:rsidRPr="00183E6A">
              <w:t>Прочие межбюджетные трансферты общего характера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1403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right"/>
            </w:pPr>
            <w:r w:rsidRPr="00183E6A">
              <w:t>11 484,07143</w:t>
            </w:r>
          </w:p>
        </w:tc>
      </w:tr>
      <w:tr w:rsidR="00183E6A" w:rsidRPr="00183E6A" w:rsidTr="00183E6A">
        <w:trPr>
          <w:trHeight w:val="12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lastRenderedPageBreak/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E6A" w:rsidRPr="00183E6A" w:rsidRDefault="00183E6A" w:rsidP="00183E6A">
            <w:r w:rsidRPr="00183E6A">
              <w:t>Муниципальная программа "</w:t>
            </w:r>
            <w:proofErr w:type="spellStart"/>
            <w:r w:rsidRPr="00183E6A">
              <w:t>Энергоэффективность</w:t>
            </w:r>
            <w:proofErr w:type="spellEnd"/>
            <w:r w:rsidRPr="00183E6A">
              <w:t>,  развитие энергетики и коммунального хозяйства, обеспечение жителей населенных пунктов  Николаевского сельского поселения коммунальными услугами и услугами по благоустройству территории  на 2014-2018 годы"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1403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right"/>
            </w:pPr>
            <w:r w:rsidRPr="00183E6A">
              <w:t>11 484,07143</w:t>
            </w:r>
          </w:p>
        </w:tc>
      </w:tr>
      <w:tr w:rsidR="00183E6A" w:rsidRPr="00183E6A" w:rsidTr="00183E6A">
        <w:trPr>
          <w:trHeight w:val="105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E6A" w:rsidRPr="00183E6A" w:rsidRDefault="00183E6A" w:rsidP="00183E6A">
            <w:r w:rsidRPr="00183E6A">
              <w:t>.Подпрограмма Энергосбережение и повышение энергетической эффективности в Камчатском крае".Основное мероприятие "Проведение мероприятий по реализации Программы газификации Камчатского края" Строительство котельной на ул</w:t>
            </w:r>
            <w:proofErr w:type="gramStart"/>
            <w:r w:rsidRPr="00183E6A">
              <w:t>.С</w:t>
            </w:r>
            <w:proofErr w:type="gramEnd"/>
            <w:r w:rsidRPr="00183E6A">
              <w:t xml:space="preserve">оветская в с.Николаевка         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1403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right"/>
            </w:pPr>
            <w:r w:rsidRPr="00183E6A">
              <w:t>11 484,07143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E6A" w:rsidRPr="00183E6A" w:rsidRDefault="00183E6A" w:rsidP="00183E6A">
            <w:r w:rsidRPr="00183E6A"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1403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right"/>
            </w:pPr>
            <w:r w:rsidRPr="00183E6A">
              <w:t>11 484,07143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E6A" w:rsidRPr="00183E6A" w:rsidRDefault="00183E6A" w:rsidP="00183E6A">
            <w:r w:rsidRPr="00183E6A">
              <w:t>за счет сре</w:t>
            </w:r>
            <w:proofErr w:type="gramStart"/>
            <w:r w:rsidRPr="00183E6A">
              <w:t>дств кр</w:t>
            </w:r>
            <w:proofErr w:type="gramEnd"/>
            <w:r w:rsidRPr="00183E6A">
              <w:t>аевого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1403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01 1 00 40070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right"/>
            </w:pPr>
            <w:r w:rsidRPr="00183E6A">
              <w:t>11 254,39000</w:t>
            </w:r>
          </w:p>
        </w:tc>
      </w:tr>
      <w:tr w:rsidR="00183E6A" w:rsidRPr="00183E6A" w:rsidTr="00183E6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E6A" w:rsidRPr="00183E6A" w:rsidRDefault="00183E6A" w:rsidP="00183E6A">
            <w:r w:rsidRPr="00183E6A">
              <w:t>за счет средств местного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935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1403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01 1 00 09990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</w:pPr>
            <w:r w:rsidRPr="00183E6A">
              <w:t>540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E6A" w:rsidRPr="00183E6A" w:rsidRDefault="00183E6A" w:rsidP="00183E6A">
            <w:pPr>
              <w:jc w:val="right"/>
            </w:pPr>
            <w:r w:rsidRPr="00183E6A">
              <w:t>229,68143</w:t>
            </w:r>
          </w:p>
        </w:tc>
      </w:tr>
      <w:tr w:rsidR="00183E6A" w:rsidRPr="00183E6A" w:rsidTr="00183E6A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 </w:t>
            </w:r>
          </w:p>
        </w:tc>
        <w:tc>
          <w:tcPr>
            <w:tcW w:w="13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83E6A" w:rsidRPr="00183E6A" w:rsidRDefault="00183E6A" w:rsidP="00183E6A">
            <w:pPr>
              <w:rPr>
                <w:b/>
                <w:bCs/>
              </w:rPr>
            </w:pPr>
            <w:r w:rsidRPr="00183E6A">
              <w:rPr>
                <w:b/>
                <w:bCs/>
              </w:rPr>
              <w:t>ИТОГО РАСХОДОВ: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3E6A" w:rsidRPr="00183E6A" w:rsidRDefault="00183E6A" w:rsidP="00183E6A">
            <w:pPr>
              <w:jc w:val="center"/>
              <w:rPr>
                <w:b/>
                <w:bCs/>
              </w:rPr>
            </w:pPr>
            <w:r w:rsidRPr="00183E6A">
              <w:rPr>
                <w:b/>
                <w:bCs/>
              </w:rPr>
              <w:t>67 086,73741</w:t>
            </w:r>
          </w:p>
        </w:tc>
      </w:tr>
    </w:tbl>
    <w:p w:rsidR="00183E6A" w:rsidRDefault="00183E6A" w:rsidP="00643595">
      <w:pPr>
        <w:pStyle w:val="a3"/>
        <w:jc w:val="right"/>
        <w:rPr>
          <w:color w:val="000000"/>
          <w:sz w:val="24"/>
        </w:rPr>
      </w:pPr>
    </w:p>
    <w:p w:rsidR="00CB422C" w:rsidRDefault="00CB422C" w:rsidP="00643595">
      <w:pPr>
        <w:pStyle w:val="a3"/>
        <w:jc w:val="right"/>
        <w:rPr>
          <w:color w:val="000000"/>
          <w:sz w:val="24"/>
        </w:rPr>
      </w:pPr>
      <w:r w:rsidRPr="00CB422C">
        <w:rPr>
          <w:color w:val="000000"/>
          <w:sz w:val="24"/>
        </w:rPr>
        <w:t xml:space="preserve">Приложение № 4 </w:t>
      </w:r>
    </w:p>
    <w:p w:rsidR="00CB422C" w:rsidRDefault="00CB422C" w:rsidP="00643595">
      <w:pPr>
        <w:pStyle w:val="a3"/>
        <w:jc w:val="right"/>
        <w:rPr>
          <w:color w:val="000000"/>
          <w:sz w:val="24"/>
        </w:rPr>
      </w:pPr>
      <w:r w:rsidRPr="00CB422C">
        <w:rPr>
          <w:color w:val="000000"/>
          <w:sz w:val="24"/>
        </w:rPr>
        <w:t xml:space="preserve">к решению о внесении изменений в бюджет </w:t>
      </w:r>
    </w:p>
    <w:p w:rsidR="00CB422C" w:rsidRDefault="00CB422C" w:rsidP="00643595">
      <w:pPr>
        <w:pStyle w:val="a3"/>
        <w:jc w:val="right"/>
        <w:rPr>
          <w:color w:val="000000"/>
          <w:sz w:val="24"/>
        </w:rPr>
      </w:pPr>
      <w:r w:rsidRPr="00CB422C">
        <w:rPr>
          <w:color w:val="000000"/>
          <w:sz w:val="24"/>
        </w:rPr>
        <w:t>Николаевского сельского поселения на 2016 год</w:t>
      </w:r>
    </w:p>
    <w:p w:rsidR="00CB422C" w:rsidRDefault="00CB422C" w:rsidP="00643595">
      <w:pPr>
        <w:pStyle w:val="a3"/>
        <w:jc w:val="right"/>
        <w:rPr>
          <w:color w:val="000000"/>
          <w:sz w:val="24"/>
        </w:rPr>
      </w:pPr>
    </w:p>
    <w:tbl>
      <w:tblPr>
        <w:tblW w:w="15026" w:type="dxa"/>
        <w:tblInd w:w="108" w:type="dxa"/>
        <w:tblLayout w:type="fixed"/>
        <w:tblLook w:val="04A0"/>
      </w:tblPr>
      <w:tblGrid>
        <w:gridCol w:w="7797"/>
        <w:gridCol w:w="1460"/>
        <w:gridCol w:w="3264"/>
        <w:gridCol w:w="2505"/>
      </w:tblGrid>
      <w:tr w:rsidR="00CB422C" w:rsidRPr="00CB422C" w:rsidTr="00305485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2C" w:rsidRPr="00CB422C" w:rsidRDefault="00CB422C" w:rsidP="00CB422C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2C" w:rsidRPr="00CB422C" w:rsidRDefault="00CB422C" w:rsidP="00CB422C"/>
        </w:tc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right"/>
            </w:pPr>
            <w:r w:rsidRPr="00CB422C">
              <w:t>Приложение  № 7 к решению " О бюджете Николаевского сельского поселения на 2016 год</w:t>
            </w:r>
            <w:r>
              <w:t>»</w:t>
            </w:r>
          </w:p>
        </w:tc>
      </w:tr>
      <w:tr w:rsidR="00CB422C" w:rsidRPr="00CB422C" w:rsidTr="00CB422C">
        <w:trPr>
          <w:trHeight w:val="455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  <w:rPr>
                <w:b/>
                <w:bCs/>
              </w:rPr>
            </w:pPr>
            <w:r w:rsidRPr="00CB422C">
              <w:rPr>
                <w:b/>
                <w:bCs/>
              </w:rPr>
              <w:t>Источники финансирования дефицита бюджета Николаевского  сельского поселения на 2016 год</w:t>
            </w:r>
          </w:p>
        </w:tc>
      </w:tr>
      <w:tr w:rsidR="00CB422C" w:rsidRPr="00CB422C" w:rsidTr="00CB422C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2C" w:rsidRPr="00CB422C" w:rsidRDefault="00CB422C" w:rsidP="00CB422C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2C" w:rsidRPr="00CB422C" w:rsidRDefault="00CB422C" w:rsidP="00CB422C"/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22C" w:rsidRPr="00CB422C" w:rsidRDefault="00CB422C" w:rsidP="00CB422C"/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22C" w:rsidRPr="00CB422C" w:rsidRDefault="00CB422C" w:rsidP="00CB422C">
            <w:pPr>
              <w:jc w:val="right"/>
            </w:pPr>
            <w:r w:rsidRPr="00CB422C">
              <w:t>тыс. руб.</w:t>
            </w:r>
          </w:p>
        </w:tc>
      </w:tr>
      <w:tr w:rsidR="00CB422C" w:rsidRPr="00CB422C" w:rsidTr="00CB422C">
        <w:trPr>
          <w:trHeight w:val="81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Код строки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Код источника финансирования по бюджетной классификации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Итого годовой объем</w:t>
            </w:r>
          </w:p>
        </w:tc>
      </w:tr>
      <w:tr w:rsidR="00CB422C" w:rsidRPr="00CB422C" w:rsidTr="00CB422C">
        <w:trPr>
          <w:trHeight w:val="4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r w:rsidRPr="00CB422C">
              <w:t>Источники финансирования дефицита бюджето</w:t>
            </w:r>
            <w:proofErr w:type="gramStart"/>
            <w:r w:rsidRPr="00CB422C">
              <w:t>в-</w:t>
            </w:r>
            <w:proofErr w:type="gramEnd"/>
            <w:r w:rsidRPr="00CB422C">
              <w:t xml:space="preserve">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500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Х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726,10749</w:t>
            </w:r>
          </w:p>
        </w:tc>
      </w:tr>
      <w:tr w:rsidR="00CB422C" w:rsidRPr="00CB422C" w:rsidTr="00CB422C">
        <w:trPr>
          <w:trHeight w:val="42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r w:rsidRPr="00CB422C">
              <w:t xml:space="preserve">Изменение остатков средств на счетах по учету средств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700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 xml:space="preserve">935 01 05 00 </w:t>
            </w:r>
            <w:proofErr w:type="spellStart"/>
            <w:r w:rsidRPr="00CB422C">
              <w:t>00</w:t>
            </w:r>
            <w:proofErr w:type="spellEnd"/>
            <w:r w:rsidRPr="00CB422C">
              <w:t xml:space="preserve"> </w:t>
            </w:r>
            <w:proofErr w:type="spellStart"/>
            <w:r w:rsidRPr="00CB422C">
              <w:t>00</w:t>
            </w:r>
            <w:proofErr w:type="spellEnd"/>
            <w:r w:rsidRPr="00CB422C">
              <w:t xml:space="preserve"> 0000 000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726,10749</w:t>
            </w:r>
          </w:p>
        </w:tc>
      </w:tr>
      <w:tr w:rsidR="00CB422C" w:rsidRPr="00CB422C" w:rsidTr="00CB422C">
        <w:trPr>
          <w:trHeight w:val="42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r w:rsidRPr="00CB422C">
              <w:t>Увеличение  прочих остатков денежных средств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710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935 01 05 02 01 10 0000 510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-66 360,62992</w:t>
            </w:r>
          </w:p>
        </w:tc>
      </w:tr>
      <w:tr w:rsidR="00CB422C" w:rsidRPr="00CB422C" w:rsidTr="00CB422C">
        <w:trPr>
          <w:trHeight w:val="27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r w:rsidRPr="00CB422C">
              <w:t>Уменьшение  прочих остатков денежных средств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720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935 01 05 02 01 10 0000 610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2C" w:rsidRPr="00CB422C" w:rsidRDefault="00CB422C" w:rsidP="00CB422C">
            <w:pPr>
              <w:jc w:val="center"/>
            </w:pPr>
            <w:r w:rsidRPr="00CB422C">
              <w:t>67 086,73741</w:t>
            </w:r>
          </w:p>
        </w:tc>
      </w:tr>
    </w:tbl>
    <w:p w:rsidR="00CB422C" w:rsidRPr="0047530C" w:rsidRDefault="00CB422C" w:rsidP="00643595">
      <w:pPr>
        <w:pStyle w:val="a3"/>
        <w:jc w:val="right"/>
        <w:rPr>
          <w:color w:val="000000"/>
          <w:sz w:val="24"/>
        </w:rPr>
      </w:pPr>
    </w:p>
    <w:sectPr w:rsidR="00CB422C" w:rsidRPr="0047530C" w:rsidSect="00643595">
      <w:pgSz w:w="16838" w:h="11906" w:orient="landscape" w:code="9"/>
      <w:pgMar w:top="1701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89" w:rsidRDefault="00583B89">
      <w:r>
        <w:separator/>
      </w:r>
    </w:p>
  </w:endnote>
  <w:endnote w:type="continuationSeparator" w:id="1">
    <w:p w:rsidR="00583B89" w:rsidRDefault="0058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89" w:rsidRDefault="00583B89">
      <w:r>
        <w:separator/>
      </w:r>
    </w:p>
  </w:footnote>
  <w:footnote w:type="continuationSeparator" w:id="1">
    <w:p w:rsidR="00583B89" w:rsidRDefault="00583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2C" w:rsidRDefault="007754F3" w:rsidP="00BE226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20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202C" w:rsidRDefault="00E6202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2C" w:rsidRDefault="007754F3" w:rsidP="00BE226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202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422C">
      <w:rPr>
        <w:rStyle w:val="aa"/>
        <w:noProof/>
      </w:rPr>
      <w:t>19</w:t>
    </w:r>
    <w:r>
      <w:rPr>
        <w:rStyle w:val="aa"/>
      </w:rPr>
      <w:fldChar w:fldCharType="end"/>
    </w:r>
  </w:p>
  <w:p w:rsidR="00E6202C" w:rsidRDefault="00E620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67A"/>
    <w:multiLevelType w:val="hybridMultilevel"/>
    <w:tmpl w:val="EDEE4FF2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A1DAF"/>
    <w:multiLevelType w:val="hybridMultilevel"/>
    <w:tmpl w:val="4E966150"/>
    <w:lvl w:ilvl="0" w:tplc="C2CC83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45C6E"/>
    <w:multiLevelType w:val="hybridMultilevel"/>
    <w:tmpl w:val="6A44194A"/>
    <w:lvl w:ilvl="0" w:tplc="2A36A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B2E1B5C"/>
    <w:multiLevelType w:val="hybridMultilevel"/>
    <w:tmpl w:val="68E48BF4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2A4"/>
    <w:rsid w:val="00020B27"/>
    <w:rsid w:val="0002293E"/>
    <w:rsid w:val="00044FB6"/>
    <w:rsid w:val="00045E65"/>
    <w:rsid w:val="00047E57"/>
    <w:rsid w:val="0005122D"/>
    <w:rsid w:val="00052E6A"/>
    <w:rsid w:val="00063805"/>
    <w:rsid w:val="000747EF"/>
    <w:rsid w:val="00076529"/>
    <w:rsid w:val="000837A8"/>
    <w:rsid w:val="00097C67"/>
    <w:rsid w:val="000A096E"/>
    <w:rsid w:val="000A1005"/>
    <w:rsid w:val="000A72EF"/>
    <w:rsid w:val="000B5221"/>
    <w:rsid w:val="000C663A"/>
    <w:rsid w:val="000D0950"/>
    <w:rsid w:val="000D19B2"/>
    <w:rsid w:val="000D2432"/>
    <w:rsid w:val="000D4D90"/>
    <w:rsid w:val="000E7421"/>
    <w:rsid w:val="000F29AF"/>
    <w:rsid w:val="000F3B2D"/>
    <w:rsid w:val="000F6ABB"/>
    <w:rsid w:val="00101693"/>
    <w:rsid w:val="001134EB"/>
    <w:rsid w:val="00113C4C"/>
    <w:rsid w:val="00152F07"/>
    <w:rsid w:val="0015577C"/>
    <w:rsid w:val="00163ECE"/>
    <w:rsid w:val="00165E48"/>
    <w:rsid w:val="00183799"/>
    <w:rsid w:val="00183E6A"/>
    <w:rsid w:val="00193B8B"/>
    <w:rsid w:val="00196053"/>
    <w:rsid w:val="00197876"/>
    <w:rsid w:val="001A03B3"/>
    <w:rsid w:val="001B3D21"/>
    <w:rsid w:val="001B58A2"/>
    <w:rsid w:val="001B69ED"/>
    <w:rsid w:val="001D2DAE"/>
    <w:rsid w:val="001D39AC"/>
    <w:rsid w:val="001E07A8"/>
    <w:rsid w:val="001E22D8"/>
    <w:rsid w:val="001E4565"/>
    <w:rsid w:val="001E58A1"/>
    <w:rsid w:val="001E60C7"/>
    <w:rsid w:val="001F1D84"/>
    <w:rsid w:val="0020399A"/>
    <w:rsid w:val="00211325"/>
    <w:rsid w:val="00212EEF"/>
    <w:rsid w:val="0021551D"/>
    <w:rsid w:val="002217B9"/>
    <w:rsid w:val="00232FFB"/>
    <w:rsid w:val="00243DE2"/>
    <w:rsid w:val="00250FC5"/>
    <w:rsid w:val="00253DAE"/>
    <w:rsid w:val="00273093"/>
    <w:rsid w:val="00273D7B"/>
    <w:rsid w:val="0027452C"/>
    <w:rsid w:val="00291A7F"/>
    <w:rsid w:val="0029458E"/>
    <w:rsid w:val="002A1857"/>
    <w:rsid w:val="002A3B18"/>
    <w:rsid w:val="002D08A2"/>
    <w:rsid w:val="002F6578"/>
    <w:rsid w:val="00306DE7"/>
    <w:rsid w:val="00307E37"/>
    <w:rsid w:val="00310D8C"/>
    <w:rsid w:val="003144F9"/>
    <w:rsid w:val="00323E6E"/>
    <w:rsid w:val="00350139"/>
    <w:rsid w:val="00361ED4"/>
    <w:rsid w:val="00366D3D"/>
    <w:rsid w:val="00373D5E"/>
    <w:rsid w:val="00377392"/>
    <w:rsid w:val="00380934"/>
    <w:rsid w:val="00382A29"/>
    <w:rsid w:val="0038428F"/>
    <w:rsid w:val="0039172B"/>
    <w:rsid w:val="00391EC1"/>
    <w:rsid w:val="003922FB"/>
    <w:rsid w:val="00394369"/>
    <w:rsid w:val="0039556D"/>
    <w:rsid w:val="00395EF7"/>
    <w:rsid w:val="003A5916"/>
    <w:rsid w:val="003B3BEB"/>
    <w:rsid w:val="003B3C3A"/>
    <w:rsid w:val="003B3C43"/>
    <w:rsid w:val="003C06C1"/>
    <w:rsid w:val="003C286C"/>
    <w:rsid w:val="003E0EDB"/>
    <w:rsid w:val="003E3836"/>
    <w:rsid w:val="003E63B5"/>
    <w:rsid w:val="003E734F"/>
    <w:rsid w:val="003F0F64"/>
    <w:rsid w:val="003F3EF8"/>
    <w:rsid w:val="00402DAA"/>
    <w:rsid w:val="00403A66"/>
    <w:rsid w:val="00417E51"/>
    <w:rsid w:val="00422B4F"/>
    <w:rsid w:val="00425720"/>
    <w:rsid w:val="00433570"/>
    <w:rsid w:val="00444B7B"/>
    <w:rsid w:val="00454706"/>
    <w:rsid w:val="0047530C"/>
    <w:rsid w:val="00476AC2"/>
    <w:rsid w:val="0048396C"/>
    <w:rsid w:val="00485146"/>
    <w:rsid w:val="004A0510"/>
    <w:rsid w:val="004B0787"/>
    <w:rsid w:val="004C0352"/>
    <w:rsid w:val="004C434C"/>
    <w:rsid w:val="004C6012"/>
    <w:rsid w:val="004D5315"/>
    <w:rsid w:val="004E1789"/>
    <w:rsid w:val="00507910"/>
    <w:rsid w:val="005114D5"/>
    <w:rsid w:val="00523EF1"/>
    <w:rsid w:val="00530070"/>
    <w:rsid w:val="00542709"/>
    <w:rsid w:val="005566A3"/>
    <w:rsid w:val="00562544"/>
    <w:rsid w:val="00576F5F"/>
    <w:rsid w:val="00577BB0"/>
    <w:rsid w:val="005808E3"/>
    <w:rsid w:val="00583B89"/>
    <w:rsid w:val="00586128"/>
    <w:rsid w:val="00590A79"/>
    <w:rsid w:val="00594A87"/>
    <w:rsid w:val="005951E2"/>
    <w:rsid w:val="00596416"/>
    <w:rsid w:val="005A4369"/>
    <w:rsid w:val="005B2939"/>
    <w:rsid w:val="005D1852"/>
    <w:rsid w:val="005D2081"/>
    <w:rsid w:val="005D214C"/>
    <w:rsid w:val="005E3102"/>
    <w:rsid w:val="005E3C96"/>
    <w:rsid w:val="005F184A"/>
    <w:rsid w:val="00601B91"/>
    <w:rsid w:val="006211C7"/>
    <w:rsid w:val="0062287E"/>
    <w:rsid w:val="00632EA7"/>
    <w:rsid w:val="00643595"/>
    <w:rsid w:val="006572BD"/>
    <w:rsid w:val="00677F80"/>
    <w:rsid w:val="00685D56"/>
    <w:rsid w:val="00686253"/>
    <w:rsid w:val="0068711E"/>
    <w:rsid w:val="006936FE"/>
    <w:rsid w:val="006943CB"/>
    <w:rsid w:val="006A0BE7"/>
    <w:rsid w:val="006B0664"/>
    <w:rsid w:val="006C42B3"/>
    <w:rsid w:val="006C56A9"/>
    <w:rsid w:val="006D19BB"/>
    <w:rsid w:val="006E3F41"/>
    <w:rsid w:val="006F6F2F"/>
    <w:rsid w:val="007027DB"/>
    <w:rsid w:val="007119F6"/>
    <w:rsid w:val="00711B5E"/>
    <w:rsid w:val="00721843"/>
    <w:rsid w:val="00722934"/>
    <w:rsid w:val="00731574"/>
    <w:rsid w:val="007360CF"/>
    <w:rsid w:val="00742AFD"/>
    <w:rsid w:val="007465AE"/>
    <w:rsid w:val="0074693B"/>
    <w:rsid w:val="00747A45"/>
    <w:rsid w:val="00750A43"/>
    <w:rsid w:val="00754F87"/>
    <w:rsid w:val="00763F8D"/>
    <w:rsid w:val="00764D0E"/>
    <w:rsid w:val="007657E5"/>
    <w:rsid w:val="00772B6B"/>
    <w:rsid w:val="007754F3"/>
    <w:rsid w:val="00776B67"/>
    <w:rsid w:val="007774B2"/>
    <w:rsid w:val="00784DCE"/>
    <w:rsid w:val="00791817"/>
    <w:rsid w:val="00791981"/>
    <w:rsid w:val="00797208"/>
    <w:rsid w:val="007A7CD9"/>
    <w:rsid w:val="007B3FAB"/>
    <w:rsid w:val="007C48E4"/>
    <w:rsid w:val="007C6CDA"/>
    <w:rsid w:val="007D35C8"/>
    <w:rsid w:val="007D5E1B"/>
    <w:rsid w:val="007E0A5E"/>
    <w:rsid w:val="007E39BA"/>
    <w:rsid w:val="007E54AC"/>
    <w:rsid w:val="007E7417"/>
    <w:rsid w:val="007F0A18"/>
    <w:rsid w:val="008018BD"/>
    <w:rsid w:val="008019D9"/>
    <w:rsid w:val="008122F7"/>
    <w:rsid w:val="008145D8"/>
    <w:rsid w:val="008179D9"/>
    <w:rsid w:val="00822753"/>
    <w:rsid w:val="00823BDD"/>
    <w:rsid w:val="00824AAF"/>
    <w:rsid w:val="00847282"/>
    <w:rsid w:val="00854C71"/>
    <w:rsid w:val="00855D0A"/>
    <w:rsid w:val="008567DB"/>
    <w:rsid w:val="00857B04"/>
    <w:rsid w:val="00870B64"/>
    <w:rsid w:val="00875C40"/>
    <w:rsid w:val="00891C7C"/>
    <w:rsid w:val="008A24A8"/>
    <w:rsid w:val="008B1B59"/>
    <w:rsid w:val="008B22DD"/>
    <w:rsid w:val="008C2762"/>
    <w:rsid w:val="008C5AB3"/>
    <w:rsid w:val="008C6F8B"/>
    <w:rsid w:val="008D1FC4"/>
    <w:rsid w:val="008D728D"/>
    <w:rsid w:val="008F5D0D"/>
    <w:rsid w:val="00913100"/>
    <w:rsid w:val="00921F64"/>
    <w:rsid w:val="00922E25"/>
    <w:rsid w:val="00922EE0"/>
    <w:rsid w:val="009257E3"/>
    <w:rsid w:val="009407A7"/>
    <w:rsid w:val="00941CC1"/>
    <w:rsid w:val="00956660"/>
    <w:rsid w:val="00965C1A"/>
    <w:rsid w:val="00967E6A"/>
    <w:rsid w:val="0097091F"/>
    <w:rsid w:val="00985169"/>
    <w:rsid w:val="00997BBA"/>
    <w:rsid w:val="009B339A"/>
    <w:rsid w:val="009C210E"/>
    <w:rsid w:val="009D6229"/>
    <w:rsid w:val="009E46C6"/>
    <w:rsid w:val="009F05C2"/>
    <w:rsid w:val="009F182D"/>
    <w:rsid w:val="009F1F08"/>
    <w:rsid w:val="009F74B1"/>
    <w:rsid w:val="00A07E1F"/>
    <w:rsid w:val="00A11C02"/>
    <w:rsid w:val="00A17E60"/>
    <w:rsid w:val="00A2186E"/>
    <w:rsid w:val="00A30543"/>
    <w:rsid w:val="00A320E7"/>
    <w:rsid w:val="00A47D07"/>
    <w:rsid w:val="00A54C32"/>
    <w:rsid w:val="00A57192"/>
    <w:rsid w:val="00A60CD9"/>
    <w:rsid w:val="00A63F6A"/>
    <w:rsid w:val="00A64089"/>
    <w:rsid w:val="00A76467"/>
    <w:rsid w:val="00A81B36"/>
    <w:rsid w:val="00A833C6"/>
    <w:rsid w:val="00A945FE"/>
    <w:rsid w:val="00AA1966"/>
    <w:rsid w:val="00AA1F0D"/>
    <w:rsid w:val="00AA2DE8"/>
    <w:rsid w:val="00AA65AA"/>
    <w:rsid w:val="00AB391F"/>
    <w:rsid w:val="00AB5CB5"/>
    <w:rsid w:val="00AB6BE8"/>
    <w:rsid w:val="00AD679A"/>
    <w:rsid w:val="00AE0DBC"/>
    <w:rsid w:val="00B10201"/>
    <w:rsid w:val="00B141B4"/>
    <w:rsid w:val="00B14ECF"/>
    <w:rsid w:val="00B356AC"/>
    <w:rsid w:val="00B40230"/>
    <w:rsid w:val="00B41751"/>
    <w:rsid w:val="00B449E1"/>
    <w:rsid w:val="00B50828"/>
    <w:rsid w:val="00B51046"/>
    <w:rsid w:val="00B531FD"/>
    <w:rsid w:val="00B552B9"/>
    <w:rsid w:val="00B70193"/>
    <w:rsid w:val="00B76312"/>
    <w:rsid w:val="00B81277"/>
    <w:rsid w:val="00B841DE"/>
    <w:rsid w:val="00B93384"/>
    <w:rsid w:val="00BA21E0"/>
    <w:rsid w:val="00BB33EA"/>
    <w:rsid w:val="00BC0E72"/>
    <w:rsid w:val="00BC409F"/>
    <w:rsid w:val="00BE2267"/>
    <w:rsid w:val="00BE2467"/>
    <w:rsid w:val="00BE5C62"/>
    <w:rsid w:val="00BF7D78"/>
    <w:rsid w:val="00C03D72"/>
    <w:rsid w:val="00C042C5"/>
    <w:rsid w:val="00C05751"/>
    <w:rsid w:val="00C06BE5"/>
    <w:rsid w:val="00C07AE0"/>
    <w:rsid w:val="00C110CB"/>
    <w:rsid w:val="00C14068"/>
    <w:rsid w:val="00C17EF3"/>
    <w:rsid w:val="00C20B42"/>
    <w:rsid w:val="00C31D50"/>
    <w:rsid w:val="00C44997"/>
    <w:rsid w:val="00C7126E"/>
    <w:rsid w:val="00CA2DF3"/>
    <w:rsid w:val="00CA3263"/>
    <w:rsid w:val="00CA3472"/>
    <w:rsid w:val="00CB35C0"/>
    <w:rsid w:val="00CB422C"/>
    <w:rsid w:val="00CC1509"/>
    <w:rsid w:val="00CD2ECB"/>
    <w:rsid w:val="00CE4A20"/>
    <w:rsid w:val="00CF5B0F"/>
    <w:rsid w:val="00CF6A41"/>
    <w:rsid w:val="00D07151"/>
    <w:rsid w:val="00D1415E"/>
    <w:rsid w:val="00D15E30"/>
    <w:rsid w:val="00D22B75"/>
    <w:rsid w:val="00D252F8"/>
    <w:rsid w:val="00D3679D"/>
    <w:rsid w:val="00D41A45"/>
    <w:rsid w:val="00D4230D"/>
    <w:rsid w:val="00D44BA8"/>
    <w:rsid w:val="00D4795E"/>
    <w:rsid w:val="00D619FE"/>
    <w:rsid w:val="00D735D3"/>
    <w:rsid w:val="00D875C0"/>
    <w:rsid w:val="00D87BB8"/>
    <w:rsid w:val="00D952CC"/>
    <w:rsid w:val="00DA38B2"/>
    <w:rsid w:val="00DA3A7B"/>
    <w:rsid w:val="00DA43B7"/>
    <w:rsid w:val="00DA53FB"/>
    <w:rsid w:val="00DC4CB6"/>
    <w:rsid w:val="00DE1992"/>
    <w:rsid w:val="00E260C3"/>
    <w:rsid w:val="00E30EE1"/>
    <w:rsid w:val="00E315F4"/>
    <w:rsid w:val="00E31E2D"/>
    <w:rsid w:val="00E405B4"/>
    <w:rsid w:val="00E40B0F"/>
    <w:rsid w:val="00E55DCF"/>
    <w:rsid w:val="00E6202C"/>
    <w:rsid w:val="00E817F9"/>
    <w:rsid w:val="00E81A4A"/>
    <w:rsid w:val="00E90040"/>
    <w:rsid w:val="00E96DE6"/>
    <w:rsid w:val="00EA42A4"/>
    <w:rsid w:val="00EA5938"/>
    <w:rsid w:val="00EC2B0B"/>
    <w:rsid w:val="00EC437A"/>
    <w:rsid w:val="00EC7E4F"/>
    <w:rsid w:val="00ED417C"/>
    <w:rsid w:val="00EE3BE0"/>
    <w:rsid w:val="00EE4E6D"/>
    <w:rsid w:val="00EE76AE"/>
    <w:rsid w:val="00EF0525"/>
    <w:rsid w:val="00EF28BF"/>
    <w:rsid w:val="00EF6892"/>
    <w:rsid w:val="00F078B4"/>
    <w:rsid w:val="00F15286"/>
    <w:rsid w:val="00F33806"/>
    <w:rsid w:val="00F51060"/>
    <w:rsid w:val="00F55DEB"/>
    <w:rsid w:val="00F6120B"/>
    <w:rsid w:val="00F72807"/>
    <w:rsid w:val="00F74BB5"/>
    <w:rsid w:val="00F900B8"/>
    <w:rsid w:val="00F9312E"/>
    <w:rsid w:val="00F969ED"/>
    <w:rsid w:val="00FA1D81"/>
    <w:rsid w:val="00FA2E0C"/>
    <w:rsid w:val="00FA3222"/>
    <w:rsid w:val="00FA5602"/>
    <w:rsid w:val="00FB3830"/>
    <w:rsid w:val="00FB4984"/>
    <w:rsid w:val="00FB79D3"/>
    <w:rsid w:val="00FC2A43"/>
    <w:rsid w:val="00FC2A45"/>
    <w:rsid w:val="00FD1CF9"/>
    <w:rsid w:val="00FF4B92"/>
    <w:rsid w:val="00FF6A57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2A4"/>
    <w:rPr>
      <w:sz w:val="24"/>
      <w:szCs w:val="24"/>
    </w:rPr>
  </w:style>
  <w:style w:type="paragraph" w:styleId="1">
    <w:name w:val="heading 1"/>
    <w:basedOn w:val="a"/>
    <w:next w:val="a"/>
    <w:qFormat/>
    <w:rsid w:val="00EA42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2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A42A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2A4"/>
    <w:pPr>
      <w:jc w:val="both"/>
    </w:pPr>
    <w:rPr>
      <w:sz w:val="28"/>
    </w:rPr>
  </w:style>
  <w:style w:type="table" w:styleId="a5">
    <w:name w:val="Table Grid"/>
    <w:basedOn w:val="a1"/>
    <w:rsid w:val="00EA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A4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a6">
    <w:name w:val="Цветовое выделение"/>
    <w:rsid w:val="00BC409F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BC409F"/>
    <w:rPr>
      <w:color w:val="008000"/>
      <w:u w:val="single"/>
    </w:rPr>
  </w:style>
  <w:style w:type="character" w:styleId="a8">
    <w:name w:val="Hyperlink"/>
    <w:basedOn w:val="a0"/>
    <w:uiPriority w:val="99"/>
    <w:rsid w:val="005B2939"/>
    <w:rPr>
      <w:color w:val="0000FF"/>
      <w:u w:val="single"/>
    </w:rPr>
  </w:style>
  <w:style w:type="paragraph" w:styleId="a9">
    <w:name w:val="header"/>
    <w:basedOn w:val="a"/>
    <w:rsid w:val="00823B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3BDD"/>
  </w:style>
  <w:style w:type="paragraph" w:customStyle="1" w:styleId="ab">
    <w:name w:val="Комментарий"/>
    <w:basedOn w:val="a"/>
    <w:next w:val="a"/>
    <w:rsid w:val="00052E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052E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d">
    <w:name w:val="Оглавление"/>
    <w:basedOn w:val="ac"/>
    <w:next w:val="a"/>
    <w:rsid w:val="00052E6A"/>
    <w:pPr>
      <w:ind w:left="140"/>
    </w:pPr>
  </w:style>
  <w:style w:type="paragraph" w:styleId="ae">
    <w:name w:val="Balloon Text"/>
    <w:basedOn w:val="a"/>
    <w:semiHidden/>
    <w:rsid w:val="00632EA7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97091F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3B3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8122F7"/>
    <w:rPr>
      <w:sz w:val="28"/>
      <w:szCs w:val="24"/>
    </w:rPr>
  </w:style>
  <w:style w:type="character" w:styleId="af1">
    <w:name w:val="FollowedHyperlink"/>
    <w:basedOn w:val="a0"/>
    <w:uiPriority w:val="99"/>
    <w:unhideWhenUsed/>
    <w:rsid w:val="00183E6A"/>
    <w:rPr>
      <w:color w:val="800080"/>
      <w:u w:val="single"/>
    </w:rPr>
  </w:style>
  <w:style w:type="paragraph" w:customStyle="1" w:styleId="font5">
    <w:name w:val="font5"/>
    <w:basedOn w:val="a"/>
    <w:rsid w:val="00183E6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183E6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183E6A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183E6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83E6A"/>
    <w:pPr>
      <w:spacing w:before="100" w:beforeAutospacing="1" w:after="100" w:afterAutospacing="1"/>
    </w:pPr>
  </w:style>
  <w:style w:type="paragraph" w:customStyle="1" w:styleId="xl71">
    <w:name w:val="xl71"/>
    <w:basedOn w:val="a"/>
    <w:rsid w:val="00183E6A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183E6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183E6A"/>
    <w:pPr>
      <w:spacing w:before="100" w:beforeAutospacing="1" w:after="100" w:afterAutospacing="1"/>
    </w:pPr>
  </w:style>
  <w:style w:type="paragraph" w:customStyle="1" w:styleId="xl74">
    <w:name w:val="xl74"/>
    <w:basedOn w:val="a"/>
    <w:rsid w:val="00183E6A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83E6A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9">
    <w:name w:val="xl89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183E6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5">
    <w:name w:val="xl105"/>
    <w:basedOn w:val="a"/>
    <w:rsid w:val="00183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183E6A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3">
    <w:name w:val="xl113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a"/>
    <w:rsid w:val="00183E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183E6A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183E6A"/>
    <w:pPr>
      <w:spacing w:before="100" w:beforeAutospacing="1" w:after="100" w:afterAutospacing="1"/>
      <w:jc w:val="both"/>
    </w:pPr>
  </w:style>
  <w:style w:type="paragraph" w:customStyle="1" w:styleId="xl124">
    <w:name w:val="xl124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25">
    <w:name w:val="xl125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183E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28">
    <w:name w:val="xl128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183E6A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183E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7">
    <w:name w:val="xl137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2">
    <w:name w:val="xl142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3">
    <w:name w:val="xl143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4">
    <w:name w:val="xl144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183E6A"/>
    <w:pPr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183E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183E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183E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83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183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8">
    <w:name w:val="xl158"/>
    <w:basedOn w:val="a"/>
    <w:rsid w:val="00183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9">
    <w:name w:val="xl159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65">
    <w:name w:val="xl165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67">
    <w:name w:val="xl167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183E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183E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183E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83E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83E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183E6A"/>
    <w:pP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83E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644A-E957-4FDC-838E-868106BD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4790</Words>
  <Characters>32848</Characters>
  <Application>Microsoft Office Word</Application>
  <DocSecurity>0</DocSecurity>
  <Lines>273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КАМЧАТСКАЯ ОБЛАСТЬ</vt:lpstr>
    </vt:vector>
  </TitlesOfParts>
  <Company/>
  <LinksUpToDate>false</LinksUpToDate>
  <CharactersWithSpaces>37563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КАМЧАТСКАЯ ОБЛАСТЬ</dc:title>
  <dc:subject/>
  <dc:creator>Intel</dc:creator>
  <cp:keywords/>
  <dc:description/>
  <cp:lastModifiedBy>Admin</cp:lastModifiedBy>
  <cp:revision>7</cp:revision>
  <cp:lastPrinted>2016-03-24T03:22:00Z</cp:lastPrinted>
  <dcterms:created xsi:type="dcterms:W3CDTF">2016-04-20T23:33:00Z</dcterms:created>
  <dcterms:modified xsi:type="dcterms:W3CDTF">2016-05-05T00:10:00Z</dcterms:modified>
</cp:coreProperties>
</file>