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83AAB">
      <w:pPr>
        <w:widowControl w:val="0"/>
        <w:jc w:val="center"/>
        <w:rPr>
          <w:rFonts w:ascii="Times New Roman" w:hAnsi="Times New Roman"/>
          <w:bCs/>
          <w:iCs/>
          <w:caps/>
          <w:sz w:val="28"/>
          <w:lang w:val="ru-RU"/>
        </w:rPr>
      </w:pPr>
      <w:r>
        <w:rPr>
          <w:rFonts w:ascii="Times New Roman" w:hAnsi="Times New Roman"/>
          <w:caps/>
          <w:lang w:val="ru-RU"/>
        </w:rPr>
        <w:t xml:space="preserve">Российская Федерация Камчатский край </w:t>
      </w:r>
    </w:p>
    <w:p w14:paraId="63D1E31A">
      <w:pPr>
        <w:jc w:val="center"/>
        <w:rPr>
          <w:rFonts w:ascii="Times New Roman" w:hAnsi="Times New Roman"/>
          <w:bCs/>
          <w:iCs/>
          <w:sz w:val="28"/>
          <w:lang w:val="ru-RU"/>
        </w:rPr>
      </w:pPr>
      <w:r>
        <w:rPr>
          <w:rFonts w:ascii="Times New Roman" w:hAnsi="Times New Roman"/>
          <w:lang w:val="ru-RU"/>
        </w:rPr>
        <w:t>ЕЛИЗОВСКИЙ МУНИЦИПАЛЬНЫЙ РАЙОН</w:t>
      </w:r>
    </w:p>
    <w:p w14:paraId="434F75ED">
      <w:pPr>
        <w:jc w:val="center"/>
        <w:rPr>
          <w:rFonts w:ascii="Times New Roman" w:hAnsi="Times New Roman"/>
          <w:sz w:val="26"/>
          <w:lang w:val="ru-RU"/>
        </w:rPr>
      </w:pPr>
    </w:p>
    <w:p w14:paraId="0DF26900">
      <w:pPr>
        <w:jc w:val="center"/>
        <w:rPr>
          <w:rFonts w:ascii="Times New Roman" w:hAnsi="Times New Roman"/>
          <w:b/>
          <w:sz w:val="28"/>
          <w:lang w:val="ru-RU"/>
        </w:rPr>
      </w:pPr>
      <w:r>
        <w:rPr>
          <w:rFonts w:ascii="Times New Roman" w:hAnsi="Times New Roman"/>
          <w:b/>
          <w:sz w:val="28"/>
          <w:lang w:val="ru-RU"/>
        </w:rPr>
        <w:t>АДМИНИСТРАЦИЯ</w:t>
      </w:r>
    </w:p>
    <w:p w14:paraId="7DBF5967">
      <w:pPr>
        <w:tabs>
          <w:tab w:val="center" w:pos="4890"/>
        </w:tabs>
        <w:rPr>
          <w:rFonts w:ascii="Times New Roman" w:hAnsi="Times New Roman"/>
          <w:b/>
          <w:bCs/>
          <w:sz w:val="28"/>
          <w:lang w:val="ru-RU"/>
        </w:rPr>
      </w:pPr>
      <w:r>
        <w:rPr>
          <w:rFonts w:ascii="Times New Roman" w:hAnsi="Times New Roman"/>
          <w:b/>
          <w:sz w:val="28"/>
          <w:lang w:val="ru-RU"/>
        </w:rPr>
        <w:tab/>
      </w:r>
      <w:r>
        <w:rPr>
          <w:rFonts w:ascii="Times New Roman" w:hAnsi="Times New Roman"/>
          <w:b/>
          <w:sz w:val="28"/>
          <w:lang w:val="ru-RU"/>
        </w:rPr>
        <w:t>НИКОЛАЕВСКОГО СЕЛЬСКОГО ПОСЕЛЕНИЯ</w:t>
      </w:r>
    </w:p>
    <w:p w14:paraId="31A6C24D">
      <w:pPr>
        <w:jc w:val="center"/>
        <w:rPr>
          <w:rFonts w:ascii="Times New Roman" w:hAnsi="Times New Roman"/>
          <w:bCs/>
          <w:iCs/>
          <w:sz w:val="28"/>
          <w:lang w:val="ru-RU"/>
        </w:rPr>
      </w:pPr>
    </w:p>
    <w:p w14:paraId="270EB761">
      <w:pPr>
        <w:jc w:val="center"/>
        <w:rPr>
          <w:rFonts w:ascii="Times New Roman" w:hAnsi="Times New Roman"/>
          <w:b/>
          <w:bCs/>
          <w:sz w:val="32"/>
          <w:szCs w:val="32"/>
          <w:lang w:val="ru-RU"/>
        </w:rPr>
      </w:pPr>
      <w:r>
        <w:rPr>
          <w:rFonts w:ascii="Times New Roman" w:hAnsi="Times New Roman"/>
          <w:b/>
          <w:bCs/>
          <w:sz w:val="32"/>
          <w:szCs w:val="32"/>
          <w:lang w:val="ru-RU"/>
        </w:rPr>
        <w:t>Р А С П О Р Я Ж Е Н И Е</w:t>
      </w:r>
    </w:p>
    <w:p w14:paraId="1EC0DE40">
      <w:pPr>
        <w:widowControl w:val="0"/>
        <w:pBdr>
          <w:bottom w:val="single" w:color="auto" w:sz="12" w:space="1"/>
        </w:pBdr>
        <w:jc w:val="center"/>
        <w:rPr>
          <w:rFonts w:ascii="Times New Roman" w:hAnsi="Times New Roman"/>
          <w:b/>
          <w:iCs/>
          <w:caps/>
          <w:sz w:val="28"/>
          <w:lang w:val="ru-RU"/>
        </w:rPr>
      </w:pPr>
    </w:p>
    <w:p w14:paraId="25FEB5CE">
      <w:pPr>
        <w:widowControl w:val="0"/>
        <w:rPr>
          <w:rFonts w:ascii="Times New Roman" w:hAnsi="Times New Roman"/>
          <w:bCs/>
          <w:iCs/>
          <w:lang w:val="ru-RU"/>
        </w:rPr>
      </w:pPr>
    </w:p>
    <w:p w14:paraId="7F58D97C">
      <w:pPr>
        <w:pStyle w:val="30"/>
        <w:widowControl w:val="0"/>
        <w:tabs>
          <w:tab w:val="left" w:pos="708"/>
        </w:tabs>
        <w:rPr>
          <w:sz w:val="26"/>
          <w:szCs w:val="26"/>
          <w:highlight w:val="none"/>
          <w:lang w:val="ru-RU"/>
        </w:rPr>
      </w:pPr>
      <w:r>
        <w:rPr>
          <w:sz w:val="26"/>
          <w:szCs w:val="26"/>
          <w:highlight w:val="none"/>
          <w:lang w:val="ru-RU"/>
        </w:rPr>
        <w:t xml:space="preserve">от </w:t>
      </w:r>
      <w:r>
        <w:rPr>
          <w:rFonts w:hint="default"/>
          <w:sz w:val="26"/>
          <w:szCs w:val="26"/>
          <w:highlight w:val="none"/>
          <w:lang w:val="ru-RU"/>
        </w:rPr>
        <w:t>22</w:t>
      </w:r>
      <w:bookmarkStart w:id="0" w:name="_GoBack"/>
      <w:bookmarkEnd w:id="0"/>
      <w:r>
        <w:rPr>
          <w:sz w:val="26"/>
          <w:szCs w:val="26"/>
          <w:highlight w:val="none"/>
          <w:lang w:val="ru-RU"/>
        </w:rPr>
        <w:t>.</w:t>
      </w:r>
      <w:r>
        <w:rPr>
          <w:rFonts w:hint="default"/>
          <w:sz w:val="26"/>
          <w:szCs w:val="26"/>
          <w:highlight w:val="none"/>
          <w:lang w:val="ru-RU"/>
        </w:rPr>
        <w:t>10</w:t>
      </w:r>
      <w:r>
        <w:rPr>
          <w:sz w:val="26"/>
          <w:szCs w:val="26"/>
          <w:highlight w:val="none"/>
          <w:lang w:val="ru-RU"/>
        </w:rPr>
        <w:t>.202</w:t>
      </w:r>
      <w:r>
        <w:rPr>
          <w:rFonts w:hint="default"/>
          <w:sz w:val="26"/>
          <w:szCs w:val="26"/>
          <w:highlight w:val="none"/>
          <w:lang w:val="ru-RU"/>
        </w:rPr>
        <w:t>4</w:t>
      </w:r>
      <w:r>
        <w:rPr>
          <w:sz w:val="26"/>
          <w:szCs w:val="26"/>
          <w:highlight w:val="none"/>
          <w:lang w:val="ru-RU"/>
        </w:rPr>
        <w:t xml:space="preserve"> № </w:t>
      </w:r>
      <w:r>
        <w:rPr>
          <w:rFonts w:hint="default"/>
          <w:sz w:val="26"/>
          <w:szCs w:val="26"/>
          <w:highlight w:val="none"/>
          <w:lang w:val="ru-RU"/>
        </w:rPr>
        <w:t>57</w:t>
      </w:r>
      <w:r>
        <w:rPr>
          <w:sz w:val="26"/>
          <w:szCs w:val="26"/>
          <w:highlight w:val="none"/>
          <w:lang w:val="ru-RU"/>
        </w:rPr>
        <w:t>-Р</w:t>
      </w:r>
    </w:p>
    <w:p w14:paraId="61DF812F">
      <w:pPr>
        <w:pStyle w:val="30"/>
        <w:widowControl w:val="0"/>
        <w:tabs>
          <w:tab w:val="left" w:pos="708"/>
        </w:tabs>
        <w:rPr>
          <w:rFonts w:ascii="Times New Roman" w:hAnsi="Times New Roman" w:cs="Times New Roman"/>
          <w:sz w:val="26"/>
          <w:szCs w:val="26"/>
          <w:vertAlign w:val="superscript"/>
        </w:rPr>
      </w:pPr>
      <w:r>
        <w:rPr>
          <w:rFonts w:ascii="Times New Roman" w:hAnsi="Times New Roman" w:cs="Times New Roman"/>
          <w:sz w:val="26"/>
          <w:szCs w:val="26"/>
        </w:rPr>
        <w:t xml:space="preserve"> </w:t>
      </w:r>
      <w:r>
        <w:rPr>
          <w:rFonts w:ascii="Times New Roman" w:hAnsi="Times New Roman" w:cs="Times New Roman"/>
          <w:sz w:val="26"/>
          <w:szCs w:val="26"/>
          <w:vertAlign w:val="superscript"/>
        </w:rPr>
        <w:t>с. Николаевка</w:t>
      </w:r>
    </w:p>
    <w:p w14:paraId="1455875B">
      <w:pPr>
        <w:pStyle w:val="30"/>
        <w:widowControl w:val="0"/>
        <w:tabs>
          <w:tab w:val="left" w:pos="708"/>
        </w:tabs>
        <w:rPr>
          <w:rFonts w:ascii="Times New Roman" w:hAnsi="Times New Roman" w:cs="Times New Roman"/>
          <w:sz w:val="26"/>
          <w:szCs w:val="26"/>
          <w:vertAlign w:val="superscript"/>
        </w:rPr>
      </w:pPr>
    </w:p>
    <w:tbl>
      <w:tblPr>
        <w:tblStyle w:val="12"/>
        <w:tblW w:w="0" w:type="auto"/>
        <w:tblInd w:w="108" w:type="dxa"/>
        <w:tblLayout w:type="autofit"/>
        <w:tblCellMar>
          <w:top w:w="0" w:type="dxa"/>
          <w:left w:w="108" w:type="dxa"/>
          <w:bottom w:w="0" w:type="dxa"/>
          <w:right w:w="108" w:type="dxa"/>
        </w:tblCellMar>
      </w:tblPr>
      <w:tblGrid>
        <w:gridCol w:w="6823"/>
      </w:tblGrid>
      <w:tr w14:paraId="53D2C973">
        <w:tblPrEx>
          <w:tblCellMar>
            <w:top w:w="0" w:type="dxa"/>
            <w:left w:w="108" w:type="dxa"/>
            <w:bottom w:w="0" w:type="dxa"/>
            <w:right w:w="108" w:type="dxa"/>
          </w:tblCellMar>
        </w:tblPrEx>
        <w:trPr>
          <w:trHeight w:val="2086" w:hRule="atLeast"/>
        </w:trPr>
        <w:tc>
          <w:tcPr>
            <w:tcW w:w="6823" w:type="dxa"/>
          </w:tcPr>
          <w:p w14:paraId="01F53DF5">
            <w:pPr>
              <w:keepNext/>
              <w:keepLines/>
              <w:suppressLineNumbers/>
              <w:suppressAutoHyphens/>
              <w:jc w:val="both"/>
              <w:rPr>
                <w:rFonts w:hint="default" w:ascii="Times New Roman" w:hAnsi="Times New Roman"/>
                <w:b/>
                <w:sz w:val="26"/>
                <w:szCs w:val="26"/>
                <w:highlight w:val="yellow"/>
                <w:lang w:val="ru-RU"/>
              </w:rPr>
            </w:pPr>
            <w:r>
              <w:rPr>
                <w:rFonts w:hint="default" w:ascii="Times New Roman" w:hAnsi="Times New Roman" w:cs="Times New Roman"/>
                <w:b/>
                <w:sz w:val="26"/>
                <w:szCs w:val="26"/>
              </w:rPr>
              <w:t>О внесении изменений</w:t>
            </w:r>
            <w:r>
              <w:rPr>
                <w:rFonts w:hint="default" w:ascii="Times New Roman" w:hAnsi="Times New Roman" w:cs="Times New Roman"/>
                <w:b/>
                <w:sz w:val="26"/>
                <w:szCs w:val="26"/>
                <w:lang w:val="ru-RU"/>
              </w:rPr>
              <w:t xml:space="preserve"> в распоряжение администрации Николаевского сельского поселения от 01.08.2024 № 47-Р «</w:t>
            </w:r>
            <w:r>
              <w:rPr>
                <w:rFonts w:hint="default" w:ascii="Times New Roman" w:hAnsi="Times New Roman" w:eastAsia="Calibri" w:cs="Times New Roman"/>
                <w:b/>
                <w:bCs/>
                <w:iCs/>
                <w:sz w:val="26"/>
                <w:szCs w:val="26"/>
                <w:lang w:val="ru-RU" w:eastAsia="zh-CN" w:bidi="ar-SA"/>
              </w:rPr>
              <w:t>Об утверждении плана - графика по приведению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tc>
      </w:tr>
    </w:tbl>
    <w:p w14:paraId="6F09B8DE">
      <w:pPr>
        <w:autoSpaceDE w:val="0"/>
        <w:autoSpaceDN w:val="0"/>
        <w:adjustRightInd w:val="0"/>
        <w:ind w:firstLine="567"/>
        <w:jc w:val="both"/>
        <w:rPr>
          <w:rFonts w:ascii="Times New Roman" w:hAnsi="Times New Roman"/>
          <w:sz w:val="26"/>
          <w:szCs w:val="26"/>
          <w:lang w:val="ru-RU"/>
        </w:rPr>
      </w:pPr>
    </w:p>
    <w:p w14:paraId="5F795B8D">
      <w:pPr>
        <w:ind w:firstLine="708"/>
        <w:jc w:val="both"/>
        <w:rPr>
          <w:rFonts w:ascii="Times New Roman CYR" w:hAnsi="Times New Roman CYR" w:cs="Times New Roman CYR"/>
          <w:color w:val="000000"/>
          <w:sz w:val="26"/>
          <w:szCs w:val="26"/>
          <w:lang w:val="ru-RU" w:eastAsia="ru-RU" w:bidi="ar-SA"/>
        </w:rPr>
      </w:pPr>
      <w:r>
        <w:rPr>
          <w:rFonts w:ascii="Times New Roman" w:hAnsi="Times New Roman"/>
          <w:sz w:val="26"/>
          <w:szCs w:val="26"/>
        </w:rPr>
        <w:t xml:space="preserve">В целях </w:t>
      </w:r>
      <w:r>
        <w:rPr>
          <w:rFonts w:ascii="Times New Roman" w:hAnsi="Times New Roman"/>
          <w:sz w:val="26"/>
          <w:szCs w:val="26"/>
          <w:lang w:val="ru-RU"/>
        </w:rPr>
        <w:t>актуализации</w:t>
      </w:r>
      <w:r>
        <w:rPr>
          <w:rFonts w:hint="default" w:ascii="Times New Roman" w:hAnsi="Times New Roman"/>
          <w:sz w:val="26"/>
          <w:szCs w:val="26"/>
          <w:lang w:val="ru-RU"/>
        </w:rPr>
        <w:t xml:space="preserve"> </w:t>
      </w:r>
      <w:r>
        <w:rPr>
          <w:rFonts w:ascii="Times New Roman" w:hAnsi="Times New Roman"/>
          <w:sz w:val="26"/>
          <w:szCs w:val="26"/>
        </w:rPr>
        <w:t xml:space="preserve">нормативно – правовых актов Администрации </w:t>
      </w:r>
      <w:r>
        <w:rPr>
          <w:rFonts w:ascii="Times New Roman" w:hAnsi="Times New Roman"/>
          <w:sz w:val="26"/>
          <w:szCs w:val="26"/>
          <w:lang w:val="ru-RU"/>
        </w:rPr>
        <w:t>Николаевского</w:t>
      </w:r>
      <w:r>
        <w:rPr>
          <w:rFonts w:hint="default" w:ascii="Times New Roman" w:hAnsi="Times New Roman"/>
          <w:sz w:val="26"/>
          <w:szCs w:val="26"/>
          <w:lang w:val="ru-RU"/>
        </w:rPr>
        <w:t xml:space="preserve"> сельского </w:t>
      </w:r>
      <w:r>
        <w:rPr>
          <w:rFonts w:ascii="Times New Roman" w:hAnsi="Times New Roman"/>
          <w:sz w:val="26"/>
          <w:szCs w:val="26"/>
        </w:rPr>
        <w:t>поселения</w:t>
      </w:r>
      <w:r>
        <w:rPr>
          <w:rFonts w:hint="default" w:ascii="Times New Roman" w:hAnsi="Times New Roman"/>
          <w:sz w:val="26"/>
          <w:szCs w:val="26"/>
          <w:lang w:val="ru-RU"/>
        </w:rPr>
        <w:t xml:space="preserve">, </w:t>
      </w:r>
      <w:r>
        <w:rPr>
          <w:rFonts w:ascii="Times New Roman" w:hAnsi="Times New Roman"/>
          <w:sz w:val="26"/>
          <w:szCs w:val="26"/>
          <w:lang w:val="ru-RU"/>
        </w:rPr>
        <w:t>в</w:t>
      </w:r>
      <w:r>
        <w:rPr>
          <w:rFonts w:ascii="Times New Roman CYR" w:hAnsi="Times New Roman CYR" w:cs="Times New Roman CYR"/>
          <w:color w:val="000000"/>
          <w:sz w:val="26"/>
          <w:szCs w:val="26"/>
          <w:lang w:val="ru-RU" w:eastAsia="ru-RU" w:bidi="ar-SA"/>
        </w:rPr>
        <w:t xml:space="preserve"> соответствии с требованиями Федерального закона от 27.07.2010 </w:t>
      </w:r>
      <w:r>
        <w:rPr>
          <w:rFonts w:ascii="Times New Roman" w:hAnsi="Times New Roman"/>
          <w:color w:val="000000"/>
          <w:sz w:val="26"/>
          <w:szCs w:val="26"/>
          <w:lang w:val="ru-RU" w:eastAsia="ru-RU" w:bidi="ar-SA"/>
        </w:rPr>
        <w:t>№ 210-</w:t>
      </w:r>
      <w:r>
        <w:rPr>
          <w:rFonts w:ascii="Times New Roman CYR" w:hAnsi="Times New Roman CYR" w:cs="Times New Roman CYR"/>
          <w:color w:val="000000"/>
          <w:sz w:val="26"/>
          <w:szCs w:val="26"/>
          <w:lang w:val="ru-RU" w:eastAsia="ru-RU" w:bidi="ar-SA"/>
        </w:rPr>
        <w:t xml:space="preserve">ФЗ </w:t>
      </w:r>
      <w:r>
        <w:rPr>
          <w:rFonts w:ascii="Times New Roman" w:hAnsi="Times New Roman"/>
          <w:color w:val="000000"/>
          <w:sz w:val="26"/>
          <w:szCs w:val="26"/>
          <w:lang w:val="ru-RU" w:eastAsia="ru-RU" w:bidi="ar-SA"/>
        </w:rPr>
        <w:t>«</w:t>
      </w:r>
      <w:r>
        <w:rPr>
          <w:rFonts w:ascii="Times New Roman CYR" w:hAnsi="Times New Roman CYR" w:cs="Times New Roman CYR"/>
          <w:color w:val="000000"/>
          <w:sz w:val="26"/>
          <w:szCs w:val="26"/>
          <w:lang w:val="ru-RU" w:eastAsia="ru-RU" w:bidi="ar-SA"/>
        </w:rPr>
        <w:t>Об организации предоставления государственных и муниципальных услуг</w:t>
      </w:r>
      <w:r>
        <w:rPr>
          <w:rFonts w:ascii="Times New Roman" w:hAnsi="Times New Roman"/>
          <w:color w:val="000000"/>
          <w:sz w:val="26"/>
          <w:szCs w:val="26"/>
          <w:lang w:val="ru-RU" w:eastAsia="ru-RU" w:bidi="ar-SA"/>
        </w:rPr>
        <w:t xml:space="preserve">», </w:t>
      </w:r>
      <w:r>
        <w:rPr>
          <w:rFonts w:hint="default" w:ascii="Times New Roman" w:hAnsi="Times New Roman" w:cs="Times New Roman"/>
          <w:sz w:val="26"/>
          <w:szCs w:val="26"/>
        </w:rPr>
        <w:t>Федеральн</w:t>
      </w:r>
      <w:r>
        <w:rPr>
          <w:rFonts w:hint="default" w:ascii="Times New Roman" w:hAnsi="Times New Roman" w:cs="Times New Roman"/>
          <w:sz w:val="26"/>
          <w:szCs w:val="26"/>
          <w:lang w:val="ru-RU"/>
        </w:rPr>
        <w:t>ого</w:t>
      </w:r>
      <w:r>
        <w:rPr>
          <w:rFonts w:hint="default" w:ascii="Times New Roman" w:hAnsi="Times New Roman" w:cs="Times New Roman"/>
          <w:sz w:val="26"/>
          <w:szCs w:val="26"/>
        </w:rPr>
        <w:t xml:space="preserve"> </w:t>
      </w:r>
      <w:r>
        <w:rPr>
          <w:rFonts w:hint="default" w:ascii="Times New Roman" w:hAnsi="Times New Roman" w:cs="Times New Roman"/>
          <w:color w:val="auto"/>
          <w:sz w:val="26"/>
          <w:szCs w:val="26"/>
        </w:rPr>
        <w:fldChar w:fldCharType="begin"/>
      </w:r>
      <w:r>
        <w:rPr>
          <w:rFonts w:hint="default" w:ascii="Times New Roman" w:hAnsi="Times New Roman" w:cs="Times New Roman"/>
          <w:color w:val="auto"/>
          <w:sz w:val="26"/>
          <w:szCs w:val="26"/>
        </w:rPr>
        <w:instrText xml:space="preserve">HYPERLINK consultantplus://offline/ref=F4054A5B28A14A74FC554A83D0DCAF76F4400CAA9C489E508A02F099DA44E55BB3C9E5F446DBD8FFD27184C59En3kEW </w:instrText>
      </w:r>
      <w:r>
        <w:rPr>
          <w:rFonts w:hint="default" w:ascii="Times New Roman" w:hAnsi="Times New Roman" w:cs="Times New Roman"/>
          <w:color w:val="auto"/>
          <w:sz w:val="26"/>
          <w:szCs w:val="26"/>
        </w:rPr>
        <w:fldChar w:fldCharType="separate"/>
      </w:r>
      <w:r>
        <w:rPr>
          <w:rFonts w:hint="default" w:ascii="Times New Roman" w:hAnsi="Times New Roman" w:cs="Times New Roman"/>
          <w:color w:val="auto"/>
          <w:sz w:val="26"/>
          <w:szCs w:val="26"/>
        </w:rPr>
        <w:t>закон</w:t>
      </w:r>
      <w:r>
        <w:rPr>
          <w:rFonts w:hint="default" w:ascii="Times New Roman" w:hAnsi="Times New Roman" w:cs="Times New Roman"/>
          <w:color w:val="auto"/>
          <w:sz w:val="26"/>
          <w:szCs w:val="26"/>
          <w:lang w:val="ru-RU"/>
        </w:rPr>
        <w:t>а</w:t>
      </w:r>
      <w:r>
        <w:rPr>
          <w:rFonts w:hint="default" w:ascii="Times New Roman" w:hAnsi="Times New Roman" w:cs="Times New Roman"/>
          <w:color w:val="auto"/>
          <w:sz w:val="26"/>
          <w:szCs w:val="26"/>
        </w:rPr>
        <w:fldChar w:fldCharType="end"/>
      </w:r>
      <w:r>
        <w:rPr>
          <w:rFonts w:hint="default"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r>
        <w:rPr>
          <w:rFonts w:hint="default" w:ascii="Times New Roman" w:hAnsi="Times New Roman" w:cs="Times New Roman"/>
          <w:sz w:val="26"/>
          <w:szCs w:val="26"/>
          <w:lang w:val="ru-RU"/>
        </w:rPr>
        <w:t xml:space="preserve">, </w:t>
      </w:r>
      <w:r>
        <w:rPr>
          <w:rFonts w:ascii="Times New Roman CYR" w:hAnsi="Times New Roman CYR" w:cs="Times New Roman CYR"/>
          <w:color w:val="000000"/>
          <w:sz w:val="26"/>
          <w:szCs w:val="26"/>
          <w:lang w:val="ru-RU" w:eastAsia="ru-RU" w:bidi="ar-SA"/>
        </w:rPr>
        <w:t>на основании Устава Николаевского сельского поселения Елизовского муниципального района в Камчатском крае,</w:t>
      </w:r>
    </w:p>
    <w:p w14:paraId="69716220">
      <w:pPr>
        <w:jc w:val="both"/>
        <w:rPr>
          <w:rFonts w:ascii="Times New Roman" w:hAnsi="Times New Roman"/>
          <w:sz w:val="26"/>
          <w:szCs w:val="26"/>
          <w:lang w:val="ru-RU"/>
        </w:rPr>
      </w:pPr>
    </w:p>
    <w:p w14:paraId="5DF00414">
      <w:pPr>
        <w:numPr>
          <w:ilvl w:val="0"/>
          <w:numId w:val="4"/>
        </w:numPr>
        <w:ind w:firstLine="708"/>
        <w:jc w:val="both"/>
        <w:rPr>
          <w:rFonts w:hint="default" w:ascii="Times New Roman" w:hAnsi="Times New Roman" w:cs="Times New Roman"/>
          <w:sz w:val="26"/>
          <w:szCs w:val="26"/>
          <w:lang w:val="ru-RU"/>
        </w:rPr>
      </w:pPr>
      <w:r>
        <w:rPr>
          <w:rFonts w:hint="default" w:ascii="Times New Roman" w:hAnsi="Times New Roman" w:cs="Times New Roman"/>
          <w:b w:val="0"/>
          <w:bCs w:val="0"/>
          <w:sz w:val="26"/>
          <w:szCs w:val="26"/>
        </w:rPr>
        <w:t xml:space="preserve">Внести изменения в </w:t>
      </w:r>
      <w:r>
        <w:rPr>
          <w:rFonts w:hint="default" w:ascii="Times New Roman" w:hAnsi="Times New Roman" w:cs="Times New Roman"/>
          <w:b w:val="0"/>
          <w:bCs w:val="0"/>
          <w:sz w:val="26"/>
          <w:szCs w:val="26"/>
          <w:lang w:val="ru-RU"/>
        </w:rPr>
        <w:t>п</w:t>
      </w:r>
      <w:r>
        <w:rPr>
          <w:rFonts w:hint="default" w:ascii="Times New Roman" w:hAnsi="Times New Roman" w:cs="Times New Roman"/>
          <w:b w:val="0"/>
          <w:bCs w:val="0"/>
          <w:sz w:val="26"/>
          <w:szCs w:val="26"/>
        </w:rPr>
        <w:t>риложение к</w:t>
      </w:r>
      <w:r>
        <w:rPr>
          <w:rFonts w:hint="default" w:ascii="Times New Roman" w:hAnsi="Times New Roman" w:cs="Times New Roman"/>
          <w:b w:val="0"/>
          <w:bCs w:val="0"/>
          <w:sz w:val="26"/>
          <w:szCs w:val="26"/>
          <w:lang w:val="ru-RU"/>
        </w:rPr>
        <w:t xml:space="preserve"> распоряжению администрации Николаевского сельского поселения от 01.08.2024 № 47-Р «</w:t>
      </w:r>
      <w:r>
        <w:rPr>
          <w:rFonts w:hint="default" w:ascii="Times New Roman" w:hAnsi="Times New Roman" w:eastAsia="Calibri" w:cs="Times New Roman"/>
          <w:b w:val="0"/>
          <w:bCs w:val="0"/>
          <w:iCs/>
          <w:sz w:val="26"/>
          <w:szCs w:val="26"/>
          <w:lang w:val="ru-RU" w:eastAsia="zh-CN" w:bidi="ar-SA"/>
        </w:rPr>
        <w:t>Об утверждении плана - графика по приведению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r>
        <w:rPr>
          <w:rFonts w:hint="default" w:ascii="Times New Roman" w:hAnsi="Times New Roman" w:cs="Times New Roman"/>
          <w:sz w:val="26"/>
          <w:szCs w:val="26"/>
          <w:lang w:val="ru-RU"/>
        </w:rPr>
        <w:t xml:space="preserve"> (далее – План - график), в части формирования машиночитаемых цифровых административных регламентов (далее – цифровой регламент), </w:t>
      </w:r>
      <w:r>
        <w:rPr>
          <w:rFonts w:hint="default" w:ascii="Times New Roman" w:hAnsi="Times New Roman" w:cs="Times New Roman"/>
          <w:sz w:val="26"/>
          <w:szCs w:val="26"/>
        </w:rPr>
        <w:t>изложив в новой редакции согласно приложени</w:t>
      </w:r>
      <w:r>
        <w:rPr>
          <w:rFonts w:hint="default" w:ascii="Times New Roman" w:hAnsi="Times New Roman" w:cs="Times New Roman"/>
          <w:sz w:val="26"/>
          <w:szCs w:val="26"/>
          <w:lang w:val="ru-RU"/>
        </w:rPr>
        <w:t>ю</w:t>
      </w:r>
      <w:r>
        <w:rPr>
          <w:rFonts w:hint="default" w:ascii="Times New Roman" w:hAnsi="Times New Roman" w:cs="Times New Roman"/>
          <w:sz w:val="26"/>
          <w:szCs w:val="26"/>
        </w:rPr>
        <w:t xml:space="preserve"> к настоящему </w:t>
      </w:r>
      <w:r>
        <w:rPr>
          <w:rFonts w:hint="default" w:ascii="Times New Roman" w:hAnsi="Times New Roman" w:cs="Times New Roman"/>
          <w:sz w:val="26"/>
          <w:szCs w:val="26"/>
          <w:lang w:val="ru-RU"/>
        </w:rPr>
        <w:t>распоряжению</w:t>
      </w:r>
      <w:r>
        <w:rPr>
          <w:rFonts w:hint="default" w:ascii="Times New Roman" w:hAnsi="Times New Roman" w:cs="Times New Roman"/>
          <w:sz w:val="26"/>
          <w:szCs w:val="26"/>
        </w:rPr>
        <w:t>.</w:t>
      </w:r>
      <w:r>
        <w:rPr>
          <w:rFonts w:hint="default" w:ascii="Times New Roman" w:hAnsi="Times New Roman" w:cs="Times New Roman"/>
          <w:sz w:val="26"/>
          <w:szCs w:val="26"/>
          <w:lang w:val="ru-RU"/>
        </w:rPr>
        <w:t xml:space="preserve"> </w:t>
      </w:r>
    </w:p>
    <w:p w14:paraId="521D6BCF">
      <w:pPr>
        <w:ind w:firstLine="708"/>
        <w:jc w:val="both"/>
        <w:rPr>
          <w:rFonts w:ascii="Times New Roman" w:hAnsi="Times New Roman"/>
          <w:sz w:val="26"/>
          <w:szCs w:val="26"/>
          <w:lang w:val="ru-RU"/>
        </w:rPr>
      </w:pPr>
      <w:r>
        <w:rPr>
          <w:rFonts w:ascii="Times New Roman" w:hAnsi="Times New Roman"/>
          <w:sz w:val="26"/>
          <w:szCs w:val="26"/>
          <w:lang w:val="ru-RU"/>
        </w:rPr>
        <w:t>2. Лицам, ответственным за разработку, согласование, проведение экспертизы, утверждение проектов цифровых регламентов с использованием подсистемы «Конструктор цифровых регламентов» федеральной государственной информационной системы «Федеральный реестр государственных и муниципальных услуг (функций)» обеспечить исполнение Плана</w:t>
      </w:r>
      <w:r>
        <w:rPr>
          <w:rFonts w:hint="default" w:ascii="Times New Roman" w:hAnsi="Times New Roman"/>
          <w:sz w:val="26"/>
          <w:szCs w:val="26"/>
          <w:lang w:val="ru-RU"/>
        </w:rPr>
        <w:t xml:space="preserve"> </w:t>
      </w:r>
      <w:r>
        <w:rPr>
          <w:rFonts w:ascii="Times New Roman" w:hAnsi="Times New Roman"/>
          <w:sz w:val="26"/>
          <w:szCs w:val="26"/>
          <w:lang w:val="ru-RU"/>
        </w:rPr>
        <w:t>-</w:t>
      </w:r>
      <w:r>
        <w:rPr>
          <w:rFonts w:hint="default" w:ascii="Times New Roman" w:hAnsi="Times New Roman"/>
          <w:sz w:val="26"/>
          <w:szCs w:val="26"/>
          <w:lang w:val="ru-RU"/>
        </w:rPr>
        <w:t xml:space="preserve"> </w:t>
      </w:r>
      <w:r>
        <w:rPr>
          <w:rFonts w:ascii="Times New Roman" w:hAnsi="Times New Roman"/>
          <w:sz w:val="26"/>
          <w:szCs w:val="26"/>
          <w:lang w:val="ru-RU"/>
        </w:rPr>
        <w:t xml:space="preserve">графика. </w:t>
      </w:r>
    </w:p>
    <w:p w14:paraId="250D8233">
      <w:pPr>
        <w:ind w:firstLine="708"/>
        <w:jc w:val="both"/>
        <w:rPr>
          <w:rFonts w:ascii="Times New Roman" w:hAnsi="Times New Roman" w:cs="Times New Roman"/>
          <w:sz w:val="26"/>
          <w:szCs w:val="26"/>
        </w:rPr>
      </w:pPr>
      <w:r>
        <w:rPr>
          <w:rFonts w:hint="default" w:ascii="Times New Roman" w:hAnsi="Times New Roman" w:eastAsia="Calibri"/>
          <w:b w:val="0"/>
          <w:bCs w:val="0"/>
          <w:iCs/>
          <w:sz w:val="26"/>
          <w:szCs w:val="26"/>
          <w:lang w:val="ru-RU" w:eastAsia="zh-CN" w:bidi="ar-SA"/>
        </w:rPr>
        <w:t xml:space="preserve">4. </w:t>
      </w:r>
      <w:r>
        <w:rPr>
          <w:rFonts w:ascii="Times New Roman" w:hAnsi="Times New Roman" w:cs="Times New Roman"/>
          <w:sz w:val="26"/>
          <w:szCs w:val="26"/>
        </w:rPr>
        <w:t>Настоящее постановление вступает в силу после официального обнародования.</w:t>
      </w:r>
    </w:p>
    <w:p w14:paraId="08F0DE65">
      <w:pPr>
        <w:ind w:firstLine="708"/>
        <w:jc w:val="both"/>
        <w:rPr>
          <w:rFonts w:hint="default" w:ascii="Times New Roman" w:hAnsi="Times New Roman"/>
          <w:sz w:val="26"/>
          <w:szCs w:val="26"/>
          <w:lang w:val="ru-RU"/>
        </w:rPr>
      </w:pPr>
      <w:r>
        <w:rPr>
          <w:rFonts w:hint="default" w:ascii="Times New Roman" w:hAnsi="Times New Roman" w:cs="Times New Roman"/>
          <w:sz w:val="26"/>
          <w:szCs w:val="26"/>
          <w:lang w:val="ru-RU"/>
        </w:rPr>
        <w:t xml:space="preserve">5. </w:t>
      </w:r>
      <w:r>
        <w:rPr>
          <w:rFonts w:ascii="Times New Roman" w:hAnsi="Times New Roman"/>
          <w:sz w:val="26"/>
          <w:szCs w:val="26"/>
          <w:lang w:val="ru-RU"/>
        </w:rPr>
        <w:t>Контроль за исполнением настоящего распоряжения возложить на заместителя главы Администрации Николаевского сельского поселения Елизовского муниципального района Егорова</w:t>
      </w:r>
      <w:r>
        <w:rPr>
          <w:rFonts w:hint="default" w:ascii="Times New Roman" w:hAnsi="Times New Roman"/>
          <w:sz w:val="26"/>
          <w:szCs w:val="26"/>
          <w:lang w:val="ru-RU"/>
        </w:rPr>
        <w:t xml:space="preserve"> А.А.</w:t>
      </w:r>
    </w:p>
    <w:p w14:paraId="76A0CC55">
      <w:pPr>
        <w:ind w:firstLine="708"/>
        <w:jc w:val="both"/>
        <w:rPr>
          <w:rFonts w:hint="default" w:ascii="Times New Roman" w:hAnsi="Times New Roman"/>
          <w:sz w:val="26"/>
          <w:szCs w:val="26"/>
          <w:lang w:val="ru-RU"/>
        </w:rPr>
      </w:pPr>
    </w:p>
    <w:p w14:paraId="77B95B83">
      <w:pPr>
        <w:jc w:val="both"/>
        <w:rPr>
          <w:rFonts w:ascii="Times New Roman" w:hAnsi="Times New Roman"/>
          <w:sz w:val="26"/>
          <w:szCs w:val="26"/>
          <w:lang w:val="ru-RU"/>
        </w:rPr>
      </w:pPr>
      <w:r>
        <w:rPr>
          <w:rFonts w:ascii="Times New Roman" w:hAnsi="Times New Roman"/>
          <w:sz w:val="26"/>
          <w:szCs w:val="26"/>
          <w:lang w:val="ru-RU"/>
        </w:rPr>
        <w:t>Врип</w:t>
      </w:r>
      <w:r>
        <w:rPr>
          <w:rFonts w:hint="default" w:ascii="Times New Roman" w:hAnsi="Times New Roman"/>
          <w:sz w:val="26"/>
          <w:szCs w:val="26"/>
          <w:lang w:val="ru-RU"/>
        </w:rPr>
        <w:t xml:space="preserve"> главы</w:t>
      </w:r>
      <w:r>
        <w:rPr>
          <w:rFonts w:ascii="Times New Roman" w:hAnsi="Times New Roman"/>
          <w:sz w:val="26"/>
          <w:szCs w:val="26"/>
          <w:lang w:val="ru-RU"/>
        </w:rPr>
        <w:t xml:space="preserve"> Николаевского</w:t>
      </w:r>
    </w:p>
    <w:p w14:paraId="09454A41">
      <w:pPr>
        <w:jc w:val="both"/>
        <w:rPr>
          <w:rFonts w:hint="default" w:ascii="Times New Roman" w:hAnsi="Times New Roman"/>
          <w:sz w:val="26"/>
          <w:szCs w:val="26"/>
          <w:lang w:val="ru-RU"/>
        </w:rPr>
      </w:pPr>
      <w:r>
        <w:rPr>
          <w:rFonts w:ascii="Times New Roman" w:hAnsi="Times New Roman"/>
          <w:sz w:val="26"/>
          <w:szCs w:val="26"/>
          <w:lang w:val="ru-RU"/>
        </w:rPr>
        <w:t xml:space="preserve">сельского поселения                                                                           </w:t>
      </w:r>
      <w:r>
        <w:rPr>
          <w:rFonts w:hint="default" w:ascii="Times New Roman" w:hAnsi="Times New Roman"/>
          <w:sz w:val="26"/>
          <w:szCs w:val="26"/>
          <w:lang w:val="ru-RU"/>
        </w:rPr>
        <w:t xml:space="preserve">        </w:t>
      </w:r>
      <w:r>
        <w:rPr>
          <w:rFonts w:ascii="Times New Roman" w:hAnsi="Times New Roman"/>
          <w:sz w:val="26"/>
          <w:szCs w:val="26"/>
          <w:lang w:val="ru-RU"/>
        </w:rPr>
        <w:t>А</w:t>
      </w:r>
      <w:r>
        <w:rPr>
          <w:rFonts w:hint="default" w:ascii="Times New Roman" w:hAnsi="Times New Roman"/>
          <w:sz w:val="26"/>
          <w:szCs w:val="26"/>
          <w:lang w:val="ru-RU"/>
        </w:rPr>
        <w:t>.А. Егоров</w:t>
      </w:r>
    </w:p>
    <w:p w14:paraId="6EF91BFF">
      <w:pPr>
        <w:ind w:left="6630" w:hanging="6630" w:hangingChars="2550"/>
        <w:jc w:val="both"/>
        <w:rPr>
          <w:rFonts w:hint="default" w:ascii="Times New Roman" w:hAnsi="Times New Roman" w:cs="Times New Roman"/>
          <w:sz w:val="22"/>
          <w:szCs w:val="22"/>
          <w:lang w:val="ru-RU"/>
        </w:rPr>
      </w:pPr>
      <w:r>
        <w:rPr>
          <w:rFonts w:ascii="Times New Roman" w:hAnsi="Times New Roman"/>
          <w:sz w:val="26"/>
          <w:szCs w:val="26"/>
          <w:lang w:val="ru-RU"/>
        </w:rPr>
        <w:t xml:space="preserve">                                                                                                                                                                                                                                                                                                                                                                                                                                                         </w:t>
      </w:r>
      <w:r>
        <w:rPr>
          <w:rFonts w:hint="default" w:ascii="Times New Roman" w:hAnsi="Times New Roman" w:cs="Times New Roman"/>
          <w:sz w:val="22"/>
          <w:szCs w:val="22"/>
          <w:lang w:val="ru-RU"/>
        </w:rPr>
        <w:t>Приложение</w:t>
      </w:r>
    </w:p>
    <w:p w14:paraId="4BC2E08E">
      <w:pPr>
        <w:pStyle w:val="30"/>
        <w:ind w:firstLine="4678"/>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 xml:space="preserve">к распоряжению Администрации </w:t>
      </w:r>
    </w:p>
    <w:p w14:paraId="48452239">
      <w:pPr>
        <w:pStyle w:val="30"/>
        <w:ind w:firstLine="4678"/>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Николаевского сельского поселения</w:t>
      </w:r>
    </w:p>
    <w:p w14:paraId="1E1983D6">
      <w:pPr>
        <w:pStyle w:val="30"/>
        <w:ind w:firstLine="4678"/>
        <w:jc w:val="center"/>
        <w:rPr>
          <w:rFonts w:hint="default" w:ascii="Times New Roman" w:hAnsi="Times New Roman" w:cs="Times New Roman"/>
          <w:sz w:val="22"/>
          <w:szCs w:val="22"/>
          <w:highlight w:val="yellow"/>
          <w:lang w:val="ru-RU"/>
        </w:rPr>
      </w:pPr>
      <w:r>
        <w:rPr>
          <w:rFonts w:hint="default" w:ascii="Times New Roman" w:hAnsi="Times New Roman" w:cs="Times New Roman"/>
          <w:sz w:val="22"/>
          <w:szCs w:val="22"/>
          <w:highlight w:val="none"/>
          <w:lang w:val="ru-RU"/>
        </w:rPr>
        <w:t>от 22.10.2024 № 57-Р</w:t>
      </w:r>
    </w:p>
    <w:p w14:paraId="27972FD3">
      <w:pPr>
        <w:tabs>
          <w:tab w:val="left" w:pos="4246"/>
        </w:tabs>
        <w:rPr>
          <w:rFonts w:ascii="Times New Roman" w:hAnsi="Times New Roman"/>
          <w:b/>
          <w:bCs/>
          <w:sz w:val="26"/>
          <w:szCs w:val="26"/>
          <w:lang w:val="ru-RU"/>
        </w:rPr>
      </w:pPr>
    </w:p>
    <w:p w14:paraId="18D863AF">
      <w:pPr>
        <w:tabs>
          <w:tab w:val="left" w:pos="4246"/>
        </w:tabs>
        <w:jc w:val="center"/>
        <w:rPr>
          <w:rFonts w:ascii="Times New Roman" w:hAnsi="Times New Roman"/>
          <w:b/>
          <w:bCs/>
          <w:sz w:val="26"/>
          <w:szCs w:val="26"/>
          <w:lang w:val="ru-RU"/>
        </w:rPr>
      </w:pPr>
      <w:r>
        <w:rPr>
          <w:rFonts w:ascii="Times New Roman" w:hAnsi="Times New Roman"/>
          <w:b/>
          <w:bCs/>
          <w:sz w:val="26"/>
          <w:szCs w:val="26"/>
          <w:lang w:val="ru-RU"/>
        </w:rPr>
        <w:t>План</w:t>
      </w:r>
      <w:r>
        <w:rPr>
          <w:rFonts w:hint="default" w:ascii="Times New Roman" w:hAnsi="Times New Roman"/>
          <w:b/>
          <w:bCs/>
          <w:sz w:val="26"/>
          <w:szCs w:val="26"/>
          <w:lang w:val="ru-RU"/>
        </w:rPr>
        <w:t xml:space="preserve"> </w:t>
      </w:r>
      <w:r>
        <w:rPr>
          <w:rFonts w:ascii="Times New Roman" w:hAnsi="Times New Roman"/>
          <w:b/>
          <w:bCs/>
          <w:sz w:val="26"/>
          <w:szCs w:val="26"/>
          <w:lang w:val="ru-RU"/>
        </w:rPr>
        <w:t>-</w:t>
      </w:r>
      <w:r>
        <w:rPr>
          <w:rFonts w:hint="default" w:ascii="Times New Roman" w:hAnsi="Times New Roman"/>
          <w:b/>
          <w:bCs/>
          <w:sz w:val="26"/>
          <w:szCs w:val="26"/>
          <w:lang w:val="ru-RU"/>
        </w:rPr>
        <w:t xml:space="preserve"> </w:t>
      </w:r>
      <w:r>
        <w:rPr>
          <w:rFonts w:ascii="Times New Roman" w:hAnsi="Times New Roman"/>
          <w:b/>
          <w:bCs/>
          <w:sz w:val="26"/>
          <w:szCs w:val="26"/>
          <w:lang w:val="ru-RU"/>
        </w:rPr>
        <w:t>график по приведению административных регламентов предоставления муниципальных услуг в соответствие с требованиями Федерального закона от 27.07.2010 № 210-ФЗ «Об организации предоставления государственных и муниципальных услуг»</w:t>
      </w:r>
    </w:p>
    <w:p w14:paraId="505134DA">
      <w:pPr>
        <w:tabs>
          <w:tab w:val="left" w:pos="4246"/>
        </w:tabs>
        <w:jc w:val="center"/>
        <w:rPr>
          <w:rFonts w:ascii="Times New Roman" w:hAnsi="Times New Roman"/>
          <w:b/>
          <w:bCs/>
          <w:sz w:val="26"/>
          <w:szCs w:val="26"/>
          <w:lang w:val="ru-RU"/>
        </w:rPr>
      </w:pPr>
    </w:p>
    <w:tbl>
      <w:tblPr>
        <w:tblStyle w:val="46"/>
        <w:tblW w:w="1048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817"/>
        <w:gridCol w:w="4104"/>
      </w:tblGrid>
      <w:tr w14:paraId="4F3E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9804FF8">
            <w:pPr>
              <w:autoSpaceDE w:val="0"/>
              <w:autoSpaceDN w:val="0"/>
              <w:adjustRightInd w:val="0"/>
              <w:rPr>
                <w:rFonts w:ascii="Times New Roman" w:hAnsi="Times New Roman"/>
                <w:b/>
                <w:bCs/>
                <w:color w:val="000000"/>
                <w:lang w:val="ru-RU" w:eastAsia="ru-RU" w:bidi="ar-SA"/>
              </w:rPr>
            </w:pPr>
            <w:r>
              <w:rPr>
                <w:rFonts w:ascii="Times New Roman" w:hAnsi="Times New Roman"/>
                <w:b/>
                <w:bCs/>
                <w:color w:val="000000"/>
                <w:lang w:val="ru-RU" w:eastAsia="ru-RU" w:bidi="ar-SA"/>
              </w:rPr>
              <w:t>№</w:t>
            </w:r>
          </w:p>
          <w:p w14:paraId="0190DDFA">
            <w:pPr>
              <w:autoSpaceDE w:val="0"/>
              <w:autoSpaceDN w:val="0"/>
              <w:adjustRightInd w:val="0"/>
              <w:rPr>
                <w:rFonts w:ascii="Segoe UI" w:hAnsi="Segoe UI" w:cs="Segoe UI"/>
                <w:sz w:val="20"/>
                <w:szCs w:val="20"/>
                <w:lang w:val="ru-RU" w:eastAsia="ru-RU" w:bidi="ar-SA"/>
              </w:rPr>
            </w:pPr>
            <w:r>
              <w:rPr>
                <w:rFonts w:ascii="Times New Roman CYR" w:hAnsi="Times New Roman CYR" w:cs="Times New Roman CYR"/>
                <w:b/>
                <w:bCs/>
                <w:color w:val="000000"/>
                <w:lang w:val="ru-RU" w:eastAsia="ru-RU" w:bidi="ar-SA"/>
              </w:rPr>
              <w:t>п/п</w:t>
            </w:r>
          </w:p>
        </w:tc>
        <w:tc>
          <w:tcPr>
            <w:tcW w:w="5817" w:type="dxa"/>
            <w:vAlign w:val="center"/>
          </w:tcPr>
          <w:p w14:paraId="66002AE2">
            <w:pPr>
              <w:tabs>
                <w:tab w:val="left" w:pos="4246"/>
              </w:tabs>
              <w:jc w:val="center"/>
              <w:rPr>
                <w:rFonts w:ascii="Times New Roman" w:hAnsi="Times New Roman"/>
                <w:b/>
                <w:lang w:val="ru-RU" w:eastAsia="ru-RU"/>
              </w:rPr>
            </w:pPr>
            <w:r>
              <w:rPr>
                <w:rFonts w:ascii="Times New Roman" w:hAnsi="Times New Roman"/>
                <w:b/>
                <w:lang w:val="ru-RU" w:eastAsia="ru-RU"/>
              </w:rPr>
              <w:t>Наименование муниципальной услуги</w:t>
            </w:r>
          </w:p>
        </w:tc>
        <w:tc>
          <w:tcPr>
            <w:tcW w:w="4104" w:type="dxa"/>
            <w:vAlign w:val="center"/>
          </w:tcPr>
          <w:p w14:paraId="5A0DDD9E">
            <w:pPr>
              <w:tabs>
                <w:tab w:val="left" w:pos="4246"/>
              </w:tabs>
              <w:jc w:val="center"/>
              <w:rPr>
                <w:rFonts w:ascii="Times New Roman" w:hAnsi="Times New Roman"/>
                <w:b/>
                <w:lang w:val="ru-RU" w:eastAsia="ru-RU"/>
              </w:rPr>
            </w:pPr>
            <w:r>
              <w:rPr>
                <w:rFonts w:ascii="Times New Roman CYR" w:hAnsi="Times New Roman CYR" w:cs="Times New Roman CYR"/>
                <w:b/>
                <w:bCs/>
                <w:color w:val="000000"/>
                <w:lang w:val="ru-RU" w:eastAsia="ru-RU" w:bidi="ar-SA"/>
              </w:rPr>
              <w:t>Планируемый срок утверждения цифрового административного регламента</w:t>
            </w:r>
          </w:p>
        </w:tc>
      </w:tr>
      <w:tr w14:paraId="046C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EB71822">
            <w:pPr>
              <w:tabs>
                <w:tab w:val="left" w:pos="4246"/>
              </w:tabs>
              <w:jc w:val="center"/>
              <w:rPr>
                <w:rFonts w:ascii="Times New Roman" w:hAnsi="Times New Roman"/>
                <w:bCs/>
                <w:lang w:val="ru-RU" w:eastAsia="ru-RU"/>
              </w:rPr>
            </w:pPr>
            <w:r>
              <w:rPr>
                <w:rFonts w:ascii="Times New Roman" w:hAnsi="Times New Roman"/>
                <w:bCs/>
                <w:lang w:val="ru-RU" w:eastAsia="ru-RU"/>
              </w:rPr>
              <w:t>1</w:t>
            </w:r>
          </w:p>
        </w:tc>
        <w:tc>
          <w:tcPr>
            <w:tcW w:w="5817" w:type="dxa"/>
          </w:tcPr>
          <w:p w14:paraId="7E3CB215">
            <w:pPr>
              <w:pStyle w:val="72"/>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104" w:type="dxa"/>
            <w:vAlign w:val="center"/>
          </w:tcPr>
          <w:p w14:paraId="46D68EA1">
            <w:pPr>
              <w:tabs>
                <w:tab w:val="left" w:pos="4246"/>
              </w:tabs>
              <w:jc w:val="center"/>
              <w:rPr>
                <w:rFonts w:ascii="Times New Roman" w:hAnsi="Times New Roman"/>
                <w:bCs/>
                <w:lang w:val="ru-RU" w:eastAsia="ru-RU"/>
              </w:rPr>
            </w:pPr>
            <w:r>
              <w:rPr>
                <w:rFonts w:ascii="Times New Roman" w:hAnsi="Times New Roman"/>
                <w:bCs/>
                <w:lang w:val="ru-RU" w:eastAsia="ru-RU"/>
              </w:rPr>
              <w:t>3</w:t>
            </w:r>
          </w:p>
        </w:tc>
      </w:tr>
      <w:tr w14:paraId="59D4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36D7D40">
            <w:pPr>
              <w:tabs>
                <w:tab w:val="left" w:pos="4246"/>
              </w:tabs>
              <w:jc w:val="center"/>
              <w:rPr>
                <w:rFonts w:ascii="Times New Roman" w:hAnsi="Times New Roman"/>
                <w:bCs/>
                <w:lang w:val="ru-RU" w:eastAsia="ru-RU"/>
              </w:rPr>
            </w:pPr>
            <w:r>
              <w:rPr>
                <w:rFonts w:ascii="Times New Roman" w:hAnsi="Times New Roman"/>
                <w:bCs/>
                <w:lang w:val="ru-RU" w:eastAsia="ru-RU"/>
              </w:rPr>
              <w:t>1</w:t>
            </w:r>
          </w:p>
        </w:tc>
        <w:tc>
          <w:tcPr>
            <w:tcW w:w="5817" w:type="dxa"/>
          </w:tcPr>
          <w:p w14:paraId="6D7E4B3E">
            <w:pPr>
              <w:pStyle w:val="72"/>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Приватизация жилых помещений муниципального жилого фонда Николаевского сельского поселения </w:t>
            </w:r>
          </w:p>
        </w:tc>
        <w:tc>
          <w:tcPr>
            <w:tcW w:w="4104" w:type="dxa"/>
            <w:vAlign w:val="center"/>
          </w:tcPr>
          <w:p w14:paraId="01CFAF9C">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08.11</w:t>
            </w:r>
            <w:r>
              <w:rPr>
                <w:rFonts w:ascii="Times New Roman" w:hAnsi="Times New Roman"/>
                <w:bCs/>
                <w:lang w:val="ru-RU" w:eastAsia="ru-RU"/>
              </w:rPr>
              <w:t>.202</w:t>
            </w:r>
            <w:r>
              <w:rPr>
                <w:rFonts w:hint="default" w:ascii="Times New Roman" w:hAnsi="Times New Roman"/>
                <w:bCs/>
                <w:lang w:val="en-US" w:eastAsia="ru-RU"/>
              </w:rPr>
              <w:t>4</w:t>
            </w:r>
          </w:p>
        </w:tc>
      </w:tr>
      <w:tr w14:paraId="3D55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B3E2CE2">
            <w:pPr>
              <w:tabs>
                <w:tab w:val="left" w:pos="4246"/>
              </w:tabs>
              <w:jc w:val="center"/>
              <w:rPr>
                <w:rFonts w:ascii="Times New Roman" w:hAnsi="Times New Roman"/>
                <w:bCs/>
                <w:lang w:val="ru-RU" w:eastAsia="ru-RU"/>
              </w:rPr>
            </w:pPr>
            <w:r>
              <w:rPr>
                <w:rFonts w:ascii="Times New Roman" w:hAnsi="Times New Roman"/>
                <w:bCs/>
                <w:lang w:val="ru-RU" w:eastAsia="ru-RU"/>
              </w:rPr>
              <w:t>2</w:t>
            </w:r>
          </w:p>
        </w:tc>
        <w:tc>
          <w:tcPr>
            <w:tcW w:w="5817" w:type="dxa"/>
          </w:tcPr>
          <w:p w14:paraId="2C15CE0F">
            <w:pPr>
              <w:tabs>
                <w:tab w:val="left" w:pos="4246"/>
              </w:tabs>
              <w:jc w:val="both"/>
              <w:rPr>
                <w:rFonts w:ascii="Times New Roman" w:hAnsi="Times New Roman"/>
                <w:bCs/>
                <w:lang w:val="ru-RU" w:eastAsia="ru-RU"/>
              </w:rPr>
            </w:pPr>
            <w:r>
              <w:rPr>
                <w:rFonts w:ascii="Times New Roman" w:hAnsi="Times New Roman"/>
                <w:lang w:val="ru-RU"/>
              </w:rPr>
              <w:t>Предоставление сведений об объектах имущества, находящегося в муниципальной собственности 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104" w:type="dxa"/>
            <w:vAlign w:val="center"/>
          </w:tcPr>
          <w:p w14:paraId="0DDA484D">
            <w:pPr>
              <w:tabs>
                <w:tab w:val="left" w:pos="4246"/>
              </w:tabs>
              <w:jc w:val="center"/>
              <w:rPr>
                <w:rFonts w:hint="default" w:ascii="Times New Roman" w:hAnsi="Times New Roman"/>
                <w:b/>
                <w:lang w:val="en-US" w:eastAsia="ru-RU"/>
              </w:rPr>
            </w:pPr>
            <w:r>
              <w:rPr>
                <w:rFonts w:hint="default" w:ascii="Times New Roman" w:hAnsi="Times New Roman"/>
                <w:bCs/>
                <w:lang w:val="en-US" w:eastAsia="ru-RU"/>
              </w:rPr>
              <w:t>15.11</w:t>
            </w:r>
            <w:r>
              <w:rPr>
                <w:rFonts w:ascii="Times New Roman" w:hAnsi="Times New Roman"/>
                <w:bCs/>
                <w:lang w:val="ru-RU" w:eastAsia="ru-RU"/>
              </w:rPr>
              <w:t>.202</w:t>
            </w:r>
            <w:r>
              <w:rPr>
                <w:rFonts w:hint="default" w:ascii="Times New Roman" w:hAnsi="Times New Roman"/>
                <w:bCs/>
                <w:lang w:val="en-US" w:eastAsia="ru-RU"/>
              </w:rPr>
              <w:t>4</w:t>
            </w:r>
          </w:p>
        </w:tc>
      </w:tr>
      <w:tr w14:paraId="3E9D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37574B7">
            <w:pPr>
              <w:tabs>
                <w:tab w:val="left" w:pos="4246"/>
              </w:tabs>
              <w:jc w:val="center"/>
              <w:rPr>
                <w:rFonts w:ascii="Times New Roman" w:hAnsi="Times New Roman"/>
                <w:bCs/>
                <w:lang w:val="ru-RU" w:eastAsia="ru-RU"/>
              </w:rPr>
            </w:pPr>
            <w:r>
              <w:rPr>
                <w:rFonts w:ascii="Times New Roman" w:hAnsi="Times New Roman"/>
                <w:bCs/>
                <w:lang w:val="ru-RU" w:eastAsia="ru-RU"/>
              </w:rPr>
              <w:t>3</w:t>
            </w:r>
          </w:p>
        </w:tc>
        <w:tc>
          <w:tcPr>
            <w:tcW w:w="5817" w:type="dxa"/>
          </w:tcPr>
          <w:p w14:paraId="4D75E247">
            <w:pPr>
              <w:pStyle w:val="72"/>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выписки из реестра муниципального имущества</w:t>
            </w:r>
          </w:p>
        </w:tc>
        <w:tc>
          <w:tcPr>
            <w:tcW w:w="4104" w:type="dxa"/>
            <w:vAlign w:val="center"/>
          </w:tcPr>
          <w:p w14:paraId="02F04B78">
            <w:pPr>
              <w:tabs>
                <w:tab w:val="left" w:pos="4246"/>
              </w:tabs>
              <w:jc w:val="center"/>
              <w:rPr>
                <w:rFonts w:ascii="Times New Roman" w:hAnsi="Times New Roman"/>
                <w:b/>
                <w:lang w:val="ru-RU" w:eastAsia="ru-RU"/>
              </w:rPr>
            </w:pPr>
            <w:r>
              <w:rPr>
                <w:rFonts w:hint="default" w:ascii="Times New Roman" w:hAnsi="Times New Roman"/>
                <w:bCs/>
                <w:lang w:val="en-US" w:eastAsia="ru-RU"/>
              </w:rPr>
              <w:t>22</w:t>
            </w:r>
            <w:r>
              <w:rPr>
                <w:rFonts w:ascii="Times New Roman" w:hAnsi="Times New Roman"/>
                <w:bCs/>
                <w:lang w:val="ru-RU" w:eastAsia="ru-RU"/>
              </w:rPr>
              <w:t>.</w:t>
            </w:r>
            <w:r>
              <w:rPr>
                <w:rFonts w:hint="default" w:ascii="Times New Roman" w:hAnsi="Times New Roman"/>
                <w:bCs/>
                <w:lang w:val="en-US" w:eastAsia="ru-RU"/>
              </w:rPr>
              <w:t>11</w:t>
            </w:r>
            <w:r>
              <w:rPr>
                <w:rFonts w:ascii="Times New Roman" w:hAnsi="Times New Roman"/>
                <w:bCs/>
                <w:lang w:val="ru-RU" w:eastAsia="ru-RU"/>
              </w:rPr>
              <w:t>.20</w:t>
            </w:r>
            <w:r>
              <w:rPr>
                <w:rFonts w:hint="default" w:ascii="Times New Roman" w:hAnsi="Times New Roman"/>
                <w:bCs/>
                <w:lang w:val="en-US" w:eastAsia="ru-RU"/>
              </w:rPr>
              <w:t>24</w:t>
            </w:r>
          </w:p>
        </w:tc>
      </w:tr>
      <w:tr w14:paraId="2CBC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3AA7A0D">
            <w:pPr>
              <w:tabs>
                <w:tab w:val="left" w:pos="4246"/>
              </w:tabs>
              <w:jc w:val="center"/>
              <w:rPr>
                <w:rFonts w:ascii="Times New Roman" w:hAnsi="Times New Roman"/>
                <w:bCs/>
                <w:lang w:val="ru-RU" w:eastAsia="ru-RU"/>
              </w:rPr>
            </w:pPr>
            <w:r>
              <w:rPr>
                <w:rFonts w:ascii="Times New Roman" w:hAnsi="Times New Roman"/>
                <w:bCs/>
                <w:lang w:val="ru-RU" w:eastAsia="ru-RU"/>
              </w:rPr>
              <w:t>4</w:t>
            </w:r>
          </w:p>
        </w:tc>
        <w:tc>
          <w:tcPr>
            <w:tcW w:w="5817" w:type="dxa"/>
          </w:tcPr>
          <w:p w14:paraId="6D7DABD1">
            <w:pPr>
              <w:tabs>
                <w:tab w:val="left" w:pos="4246"/>
              </w:tabs>
              <w:jc w:val="both"/>
              <w:rPr>
                <w:rFonts w:ascii="Times New Roman" w:hAnsi="Times New Roman"/>
                <w:bCs/>
                <w:lang w:val="ru-RU" w:eastAsia="ru-RU"/>
              </w:rPr>
            </w:pPr>
            <w:r>
              <w:rPr>
                <w:rFonts w:ascii="Times New Roman" w:hAnsi="Times New Roman"/>
                <w:color w:val="000000"/>
                <w:lang w:val="ru-RU"/>
              </w:rPr>
              <w:t xml:space="preserve">Муниципальная услуга по </w:t>
            </w:r>
            <w:r>
              <w:rPr>
                <w:rFonts w:ascii="Times New Roman" w:hAnsi="Times New Roman"/>
                <w:color w:val="2D2D2D"/>
                <w:lang w:val="ru-RU"/>
              </w:rPr>
              <w:t xml:space="preserve">заключению договора социального найма жилого помещения </w:t>
            </w:r>
            <w:r>
              <w:rPr>
                <w:rFonts w:ascii="Times New Roman" w:hAnsi="Times New Roman"/>
                <w:bCs/>
                <w:lang w:val="ru-RU"/>
              </w:rPr>
              <w:t xml:space="preserve">муниципального жилищного фонда </w:t>
            </w:r>
            <w:r>
              <w:rPr>
                <w:rFonts w:ascii="Times New Roman" w:hAnsi="Times New Roman"/>
                <w:color w:val="2D2D2D"/>
                <w:lang w:val="ru-RU"/>
              </w:rPr>
              <w:t xml:space="preserve">или внесению изменений в договор социального найма жилого помещения </w:t>
            </w:r>
            <w:r>
              <w:rPr>
                <w:rFonts w:ascii="Times New Roman" w:hAnsi="Times New Roman"/>
                <w:bCs/>
                <w:lang w:val="ru-RU"/>
              </w:rPr>
              <w:t>муниципального жилищного фонда</w:t>
            </w:r>
          </w:p>
        </w:tc>
        <w:tc>
          <w:tcPr>
            <w:tcW w:w="4104" w:type="dxa"/>
            <w:vAlign w:val="center"/>
          </w:tcPr>
          <w:p w14:paraId="7E4F1F24">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29</w:t>
            </w:r>
            <w:r>
              <w:rPr>
                <w:rFonts w:ascii="Times New Roman" w:hAnsi="Times New Roman"/>
                <w:bCs/>
                <w:lang w:val="ru-RU" w:eastAsia="ru-RU"/>
              </w:rPr>
              <w:t>.</w:t>
            </w:r>
            <w:r>
              <w:rPr>
                <w:rFonts w:hint="default" w:ascii="Times New Roman" w:hAnsi="Times New Roman"/>
                <w:bCs/>
                <w:lang w:val="en-US" w:eastAsia="ru-RU"/>
              </w:rPr>
              <w:t>11</w:t>
            </w:r>
            <w:r>
              <w:rPr>
                <w:rFonts w:ascii="Times New Roman" w:hAnsi="Times New Roman"/>
                <w:bCs/>
                <w:lang w:val="ru-RU" w:eastAsia="ru-RU"/>
              </w:rPr>
              <w:t>.202</w:t>
            </w:r>
            <w:r>
              <w:rPr>
                <w:rFonts w:hint="default" w:ascii="Times New Roman" w:hAnsi="Times New Roman"/>
                <w:bCs/>
                <w:lang w:val="en-US" w:eastAsia="ru-RU"/>
              </w:rPr>
              <w:t>4</w:t>
            </w:r>
          </w:p>
        </w:tc>
      </w:tr>
      <w:tr w14:paraId="57C4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2" w:type="dxa"/>
            <w:vAlign w:val="center"/>
          </w:tcPr>
          <w:p w14:paraId="2B4A4A3E">
            <w:pPr>
              <w:tabs>
                <w:tab w:val="left" w:pos="4246"/>
              </w:tabs>
              <w:jc w:val="center"/>
              <w:rPr>
                <w:rFonts w:ascii="Times New Roman" w:hAnsi="Times New Roman"/>
                <w:bCs/>
                <w:lang w:val="ru-RU" w:eastAsia="ru-RU"/>
              </w:rPr>
            </w:pPr>
            <w:r>
              <w:rPr>
                <w:rFonts w:ascii="Times New Roman" w:hAnsi="Times New Roman"/>
                <w:bCs/>
                <w:lang w:val="ru-RU" w:eastAsia="ru-RU"/>
              </w:rPr>
              <w:t>5</w:t>
            </w:r>
          </w:p>
        </w:tc>
        <w:tc>
          <w:tcPr>
            <w:tcW w:w="5817" w:type="dxa"/>
          </w:tcPr>
          <w:p w14:paraId="5B7EEBD3">
            <w:pPr>
              <w:pStyle w:val="72"/>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Обмен жилых помещений муниципального жилищного фонда</w:t>
            </w:r>
          </w:p>
        </w:tc>
        <w:tc>
          <w:tcPr>
            <w:tcW w:w="4104" w:type="dxa"/>
            <w:vAlign w:val="center"/>
          </w:tcPr>
          <w:p w14:paraId="5A86CB92">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06</w:t>
            </w:r>
            <w:r>
              <w:rPr>
                <w:rFonts w:ascii="Times New Roman" w:hAnsi="Times New Roman"/>
                <w:bCs/>
                <w:lang w:val="ru-RU" w:eastAsia="ru-RU"/>
              </w:rPr>
              <w:t>.</w:t>
            </w:r>
            <w:r>
              <w:rPr>
                <w:rFonts w:hint="default" w:ascii="Times New Roman" w:hAnsi="Times New Roman"/>
                <w:bCs/>
                <w:lang w:val="en-US" w:eastAsia="ru-RU"/>
              </w:rPr>
              <w:t>12</w:t>
            </w:r>
            <w:r>
              <w:rPr>
                <w:rFonts w:ascii="Times New Roman" w:hAnsi="Times New Roman"/>
                <w:bCs/>
                <w:lang w:val="ru-RU" w:eastAsia="ru-RU"/>
              </w:rPr>
              <w:t>.202</w:t>
            </w:r>
            <w:r>
              <w:rPr>
                <w:rFonts w:hint="default" w:ascii="Times New Roman" w:hAnsi="Times New Roman"/>
                <w:bCs/>
                <w:lang w:val="en-US" w:eastAsia="ru-RU"/>
              </w:rPr>
              <w:t>4</w:t>
            </w:r>
          </w:p>
        </w:tc>
      </w:tr>
      <w:tr w14:paraId="3BB6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52A4752">
            <w:pPr>
              <w:tabs>
                <w:tab w:val="left" w:pos="4246"/>
              </w:tabs>
              <w:jc w:val="center"/>
              <w:rPr>
                <w:rFonts w:ascii="Times New Roman" w:hAnsi="Times New Roman"/>
                <w:bCs/>
                <w:lang w:val="ru-RU" w:eastAsia="ru-RU"/>
              </w:rPr>
            </w:pPr>
            <w:r>
              <w:rPr>
                <w:rFonts w:ascii="Times New Roman" w:hAnsi="Times New Roman"/>
                <w:bCs/>
                <w:lang w:val="ru-RU" w:eastAsia="ru-RU"/>
              </w:rPr>
              <w:t>6</w:t>
            </w:r>
          </w:p>
        </w:tc>
        <w:tc>
          <w:tcPr>
            <w:tcW w:w="5817" w:type="dxa"/>
          </w:tcPr>
          <w:p w14:paraId="355B65B6">
            <w:pPr>
              <w:pStyle w:val="228"/>
              <w:rPr>
                <w:rFonts w:ascii="Times New Roman" w:hAnsi="Times New Roman" w:cs="Times New Roman"/>
              </w:rPr>
            </w:pPr>
            <w:r>
              <w:rPr>
                <w:rFonts w:ascii="Times New Roman" w:hAnsi="Times New Roman" w:cs="Times New Roman"/>
              </w:rPr>
              <w:t>Муниципальная услуга по выдаче решения о переводе жилого помещения в нежилое помещение или нежилого помещения в жилое помещение</w:t>
            </w:r>
          </w:p>
        </w:tc>
        <w:tc>
          <w:tcPr>
            <w:tcW w:w="4104" w:type="dxa"/>
            <w:vAlign w:val="center"/>
          </w:tcPr>
          <w:p w14:paraId="13A7ACFD">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13</w:t>
            </w:r>
            <w:r>
              <w:rPr>
                <w:rFonts w:ascii="Times New Roman" w:hAnsi="Times New Roman"/>
                <w:bCs/>
                <w:lang w:val="ru-RU" w:eastAsia="ru-RU"/>
              </w:rPr>
              <w:t>.</w:t>
            </w:r>
            <w:r>
              <w:rPr>
                <w:rFonts w:hint="default" w:ascii="Times New Roman" w:hAnsi="Times New Roman"/>
                <w:bCs/>
                <w:lang w:val="en-US" w:eastAsia="ru-RU"/>
              </w:rPr>
              <w:t>12</w:t>
            </w:r>
            <w:r>
              <w:rPr>
                <w:rFonts w:ascii="Times New Roman" w:hAnsi="Times New Roman"/>
                <w:bCs/>
                <w:lang w:val="ru-RU" w:eastAsia="ru-RU"/>
              </w:rPr>
              <w:t>.202</w:t>
            </w:r>
            <w:r>
              <w:rPr>
                <w:rFonts w:hint="default" w:ascii="Times New Roman" w:hAnsi="Times New Roman"/>
                <w:bCs/>
                <w:lang w:val="en-US" w:eastAsia="ru-RU"/>
              </w:rPr>
              <w:t>4</w:t>
            </w:r>
          </w:p>
        </w:tc>
      </w:tr>
      <w:tr w14:paraId="077A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85DF2F">
            <w:pPr>
              <w:tabs>
                <w:tab w:val="left" w:pos="4246"/>
              </w:tabs>
              <w:jc w:val="center"/>
              <w:rPr>
                <w:rFonts w:ascii="Times New Roman" w:hAnsi="Times New Roman"/>
                <w:bCs/>
                <w:lang w:val="ru-RU" w:eastAsia="ru-RU"/>
              </w:rPr>
            </w:pPr>
            <w:r>
              <w:rPr>
                <w:rFonts w:ascii="Times New Roman" w:hAnsi="Times New Roman"/>
                <w:bCs/>
                <w:lang w:val="ru-RU" w:eastAsia="ru-RU"/>
              </w:rPr>
              <w:t>7</w:t>
            </w:r>
          </w:p>
        </w:tc>
        <w:tc>
          <w:tcPr>
            <w:tcW w:w="5817" w:type="dxa"/>
          </w:tcPr>
          <w:p w14:paraId="459AEAD8">
            <w:pPr>
              <w:jc w:val="both"/>
              <w:rPr>
                <w:rFonts w:ascii="Times New Roman" w:hAnsi="Times New Roman"/>
                <w:lang w:val="ru-RU"/>
              </w:rPr>
            </w:pPr>
            <w:r>
              <w:rPr>
                <w:rFonts w:ascii="Times New Roman" w:hAnsi="Times New Roman"/>
                <w:lang w:val="ru-RU"/>
              </w:rPr>
              <w:t xml:space="preserve">Муниципальная услуга по выдаче разрешений на строительство, реконструкцию объектов капитального строительства </w:t>
            </w:r>
          </w:p>
        </w:tc>
        <w:tc>
          <w:tcPr>
            <w:tcW w:w="4104" w:type="dxa"/>
            <w:vAlign w:val="center"/>
          </w:tcPr>
          <w:p w14:paraId="143A51DD">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20</w:t>
            </w:r>
            <w:r>
              <w:rPr>
                <w:rFonts w:ascii="Times New Roman" w:hAnsi="Times New Roman"/>
                <w:bCs/>
                <w:lang w:val="ru-RU" w:eastAsia="ru-RU"/>
              </w:rPr>
              <w:t>.</w:t>
            </w:r>
            <w:r>
              <w:rPr>
                <w:rFonts w:hint="default" w:ascii="Times New Roman" w:hAnsi="Times New Roman"/>
                <w:bCs/>
                <w:lang w:val="en-US" w:eastAsia="ru-RU"/>
              </w:rPr>
              <w:t>12</w:t>
            </w:r>
            <w:r>
              <w:rPr>
                <w:rFonts w:ascii="Times New Roman" w:hAnsi="Times New Roman"/>
                <w:bCs/>
                <w:lang w:val="ru-RU" w:eastAsia="ru-RU"/>
              </w:rPr>
              <w:t>.202</w:t>
            </w:r>
            <w:r>
              <w:rPr>
                <w:rFonts w:hint="default" w:ascii="Times New Roman" w:hAnsi="Times New Roman"/>
                <w:bCs/>
                <w:lang w:val="en-US" w:eastAsia="ru-RU"/>
              </w:rPr>
              <w:t>4</w:t>
            </w:r>
          </w:p>
        </w:tc>
      </w:tr>
      <w:tr w14:paraId="13E1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B210E66">
            <w:pPr>
              <w:tabs>
                <w:tab w:val="left" w:pos="4246"/>
              </w:tabs>
              <w:jc w:val="center"/>
              <w:rPr>
                <w:rFonts w:ascii="Times New Roman" w:hAnsi="Times New Roman"/>
                <w:bCs/>
                <w:lang w:val="ru-RU" w:eastAsia="ru-RU"/>
              </w:rPr>
            </w:pPr>
            <w:r>
              <w:rPr>
                <w:rFonts w:ascii="Times New Roman" w:hAnsi="Times New Roman"/>
                <w:bCs/>
                <w:lang w:val="ru-RU" w:eastAsia="ru-RU"/>
              </w:rPr>
              <w:t>8</w:t>
            </w:r>
          </w:p>
        </w:tc>
        <w:tc>
          <w:tcPr>
            <w:tcW w:w="5817" w:type="dxa"/>
          </w:tcPr>
          <w:p w14:paraId="1B641FC7">
            <w:pPr>
              <w:jc w:val="both"/>
              <w:rPr>
                <w:rFonts w:ascii="Times New Roman" w:hAnsi="Times New Roman"/>
                <w:lang w:val="ru-RU"/>
              </w:rPr>
            </w:pPr>
            <w:r>
              <w:rPr>
                <w:rFonts w:ascii="Times New Roman" w:hAnsi="Times New Roman"/>
                <w:lang w:val="ru-RU"/>
              </w:rPr>
              <w:t xml:space="preserve">Муниципальная услуга по выдаче разрешения на ввод объекта в эксплуатацию </w:t>
            </w:r>
          </w:p>
        </w:tc>
        <w:tc>
          <w:tcPr>
            <w:tcW w:w="4104" w:type="dxa"/>
            <w:vAlign w:val="center"/>
          </w:tcPr>
          <w:p w14:paraId="78088009">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27.12</w:t>
            </w:r>
            <w:r>
              <w:rPr>
                <w:rFonts w:ascii="Times New Roman" w:hAnsi="Times New Roman"/>
                <w:bCs/>
                <w:lang w:val="ru-RU" w:eastAsia="ru-RU"/>
              </w:rPr>
              <w:t>.202</w:t>
            </w:r>
            <w:r>
              <w:rPr>
                <w:rFonts w:hint="default" w:ascii="Times New Roman" w:hAnsi="Times New Roman"/>
                <w:bCs/>
                <w:lang w:val="en-US" w:eastAsia="ru-RU"/>
              </w:rPr>
              <w:t>4</w:t>
            </w:r>
          </w:p>
        </w:tc>
      </w:tr>
      <w:tr w14:paraId="4B4A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6A5E9E">
            <w:pPr>
              <w:tabs>
                <w:tab w:val="left" w:pos="4246"/>
              </w:tabs>
              <w:jc w:val="center"/>
              <w:rPr>
                <w:rFonts w:ascii="Times New Roman" w:hAnsi="Times New Roman"/>
                <w:bCs/>
                <w:lang w:val="ru-RU" w:eastAsia="ru-RU"/>
              </w:rPr>
            </w:pPr>
            <w:r>
              <w:rPr>
                <w:rFonts w:ascii="Times New Roman" w:hAnsi="Times New Roman"/>
                <w:bCs/>
                <w:lang w:val="ru-RU" w:eastAsia="ru-RU"/>
              </w:rPr>
              <w:t>9</w:t>
            </w:r>
          </w:p>
        </w:tc>
        <w:tc>
          <w:tcPr>
            <w:tcW w:w="5817" w:type="dxa"/>
          </w:tcPr>
          <w:p w14:paraId="30586D03">
            <w:pPr>
              <w:tabs>
                <w:tab w:val="left" w:pos="4246"/>
              </w:tabs>
              <w:jc w:val="both"/>
              <w:rPr>
                <w:rFonts w:ascii="Times New Roman" w:hAnsi="Times New Roman"/>
                <w:bCs/>
                <w:lang w:val="ru-RU" w:eastAsia="ru-RU"/>
              </w:rPr>
            </w:pPr>
            <w:r>
              <w:rPr>
                <w:rFonts w:ascii="Times New Roman" w:hAnsi="Times New Roman"/>
                <w:lang w:val="ru-RU"/>
              </w:rPr>
              <w:t>Признание помещения жилым помещением, жилого помещения пригодным для проживания и многоквартирного дома аварийным и подлежащим сносу или реконструкции</w:t>
            </w:r>
          </w:p>
        </w:tc>
        <w:tc>
          <w:tcPr>
            <w:tcW w:w="4104" w:type="dxa"/>
            <w:vAlign w:val="center"/>
          </w:tcPr>
          <w:p w14:paraId="15CD97FB">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17</w:t>
            </w:r>
            <w:r>
              <w:rPr>
                <w:rFonts w:ascii="Times New Roman" w:hAnsi="Times New Roman"/>
                <w:bCs/>
                <w:lang w:val="ru-RU" w:eastAsia="ru-RU"/>
              </w:rPr>
              <w:t>.</w:t>
            </w:r>
            <w:r>
              <w:rPr>
                <w:rFonts w:hint="default" w:ascii="Times New Roman" w:hAnsi="Times New Roman"/>
                <w:bCs/>
                <w:lang w:val="en-US" w:eastAsia="ru-RU"/>
              </w:rPr>
              <w:t>01</w:t>
            </w:r>
            <w:r>
              <w:rPr>
                <w:rFonts w:ascii="Times New Roman" w:hAnsi="Times New Roman"/>
                <w:bCs/>
                <w:lang w:val="ru-RU" w:eastAsia="ru-RU"/>
              </w:rPr>
              <w:t>.202</w:t>
            </w:r>
            <w:r>
              <w:rPr>
                <w:rFonts w:hint="default" w:ascii="Times New Roman" w:hAnsi="Times New Roman"/>
                <w:bCs/>
                <w:lang w:val="en-US" w:eastAsia="ru-RU"/>
              </w:rPr>
              <w:t>5</w:t>
            </w:r>
          </w:p>
        </w:tc>
      </w:tr>
      <w:tr w14:paraId="4D615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465C9AD">
            <w:pPr>
              <w:tabs>
                <w:tab w:val="left" w:pos="4246"/>
              </w:tabs>
              <w:jc w:val="center"/>
              <w:rPr>
                <w:rFonts w:ascii="Times New Roman" w:hAnsi="Times New Roman"/>
                <w:bCs/>
                <w:lang w:val="ru-RU" w:eastAsia="ru-RU"/>
              </w:rPr>
            </w:pPr>
            <w:r>
              <w:rPr>
                <w:rFonts w:ascii="Times New Roman" w:hAnsi="Times New Roman"/>
                <w:bCs/>
                <w:lang w:val="ru-RU" w:eastAsia="ru-RU"/>
              </w:rPr>
              <w:t>10</w:t>
            </w:r>
          </w:p>
        </w:tc>
        <w:tc>
          <w:tcPr>
            <w:tcW w:w="5817" w:type="dxa"/>
          </w:tcPr>
          <w:p w14:paraId="4AFC7804">
            <w:pPr>
              <w:pStyle w:val="228"/>
              <w:rPr>
                <w:bCs/>
                <w:i/>
              </w:rPr>
            </w:pPr>
            <w:r>
              <w:rPr>
                <w:rFonts w:ascii="Times New Roman" w:hAnsi="Times New Roman" w:cs="Times New Roman"/>
              </w:rPr>
              <w:t>Муниципальная услуга по выдаче решения о согласовании переустройства и (или) перепланировки жилого помещения</w:t>
            </w:r>
          </w:p>
        </w:tc>
        <w:tc>
          <w:tcPr>
            <w:tcW w:w="4104" w:type="dxa"/>
            <w:vAlign w:val="center"/>
          </w:tcPr>
          <w:p w14:paraId="5F6B2D77">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24.01.2025</w:t>
            </w:r>
          </w:p>
        </w:tc>
      </w:tr>
      <w:tr w14:paraId="020F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A57FD79">
            <w:pPr>
              <w:tabs>
                <w:tab w:val="left" w:pos="4246"/>
              </w:tabs>
              <w:jc w:val="center"/>
              <w:rPr>
                <w:rFonts w:ascii="Times New Roman" w:hAnsi="Times New Roman"/>
                <w:bCs/>
                <w:lang w:val="ru-RU" w:eastAsia="ru-RU"/>
              </w:rPr>
            </w:pPr>
            <w:r>
              <w:rPr>
                <w:rFonts w:ascii="Times New Roman" w:hAnsi="Times New Roman"/>
                <w:bCs/>
                <w:lang w:val="ru-RU" w:eastAsia="ru-RU"/>
              </w:rPr>
              <w:t>11</w:t>
            </w:r>
          </w:p>
        </w:tc>
        <w:tc>
          <w:tcPr>
            <w:tcW w:w="5817" w:type="dxa"/>
          </w:tcPr>
          <w:p w14:paraId="73733ED1">
            <w:pPr>
              <w:tabs>
                <w:tab w:val="left" w:pos="4246"/>
              </w:tabs>
              <w:jc w:val="both"/>
              <w:rPr>
                <w:rFonts w:ascii="Times New Roman" w:hAnsi="Times New Roman"/>
                <w:bCs/>
                <w:lang w:val="ru-RU" w:eastAsia="ru-RU"/>
              </w:rPr>
            </w:pPr>
            <w:r>
              <w:rPr>
                <w:rFonts w:ascii="Times New Roman" w:hAnsi="Times New Roman"/>
                <w:bCs/>
                <w:lang w:val="ru-RU"/>
              </w:rPr>
              <w:t xml:space="preserve">Присвоение, изменение и аннулирование адресов объектам адресации </w:t>
            </w:r>
          </w:p>
        </w:tc>
        <w:tc>
          <w:tcPr>
            <w:tcW w:w="4104" w:type="dxa"/>
            <w:vAlign w:val="center"/>
          </w:tcPr>
          <w:p w14:paraId="408AAFD4">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31.01.2025</w:t>
            </w:r>
          </w:p>
        </w:tc>
      </w:tr>
      <w:tr w14:paraId="6186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0D08257">
            <w:pPr>
              <w:tabs>
                <w:tab w:val="left" w:pos="4246"/>
              </w:tabs>
              <w:jc w:val="center"/>
              <w:rPr>
                <w:rFonts w:ascii="Times New Roman" w:hAnsi="Times New Roman"/>
                <w:bCs/>
                <w:lang w:val="ru-RU" w:eastAsia="ru-RU"/>
              </w:rPr>
            </w:pPr>
            <w:r>
              <w:rPr>
                <w:rFonts w:ascii="Times New Roman" w:hAnsi="Times New Roman"/>
                <w:bCs/>
                <w:lang w:val="ru-RU" w:eastAsia="ru-RU"/>
              </w:rPr>
              <w:t>12</w:t>
            </w:r>
          </w:p>
        </w:tc>
        <w:tc>
          <w:tcPr>
            <w:tcW w:w="5817" w:type="dxa"/>
          </w:tcPr>
          <w:p w14:paraId="04C63516">
            <w:pPr>
              <w:pStyle w:val="228"/>
              <w:rPr>
                <w:rFonts w:ascii="Times New Roman" w:hAnsi="Times New Roman" w:cs="Times New Roman"/>
              </w:rPr>
            </w:pPr>
            <w:r>
              <w:rPr>
                <w:rFonts w:ascii="Times New Roman" w:hAnsi="Times New Roman" w:cs="Times New Roman"/>
              </w:rPr>
              <w:t>Принятие на учет граждан, нуждающихся в предоставлении жилых помещений, предоставляемых по договорам социального найма</w:t>
            </w:r>
          </w:p>
          <w:p w14:paraId="196C5BAC">
            <w:pPr>
              <w:tabs>
                <w:tab w:val="left" w:pos="4246"/>
              </w:tabs>
              <w:jc w:val="both"/>
              <w:rPr>
                <w:rFonts w:ascii="Times New Roman" w:hAnsi="Times New Roman"/>
                <w:bCs/>
                <w:lang w:val="ru-RU" w:eastAsia="ru-RU"/>
              </w:rPr>
            </w:pPr>
          </w:p>
        </w:tc>
        <w:tc>
          <w:tcPr>
            <w:tcW w:w="4104" w:type="dxa"/>
            <w:vAlign w:val="center"/>
          </w:tcPr>
          <w:p w14:paraId="4848E4C2">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07.02.2025</w:t>
            </w:r>
          </w:p>
        </w:tc>
      </w:tr>
      <w:tr w14:paraId="4C0F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6EA25CE">
            <w:pPr>
              <w:tabs>
                <w:tab w:val="left" w:pos="4246"/>
              </w:tabs>
              <w:jc w:val="center"/>
              <w:rPr>
                <w:rFonts w:ascii="Times New Roman" w:hAnsi="Times New Roman"/>
                <w:bCs/>
                <w:lang w:val="ru-RU" w:eastAsia="ru-RU"/>
              </w:rPr>
            </w:pPr>
            <w:r>
              <w:rPr>
                <w:rFonts w:ascii="Times New Roman" w:hAnsi="Times New Roman"/>
                <w:bCs/>
                <w:lang w:val="ru-RU" w:eastAsia="ru-RU"/>
              </w:rPr>
              <w:t>1</w:t>
            </w:r>
          </w:p>
        </w:tc>
        <w:tc>
          <w:tcPr>
            <w:tcW w:w="5817" w:type="dxa"/>
          </w:tcPr>
          <w:p w14:paraId="6F69377F">
            <w:pPr>
              <w:pStyle w:val="228"/>
              <w:jc w:val="center"/>
              <w:rPr>
                <w:rFonts w:ascii="Times New Roman" w:hAnsi="Times New Roman" w:cs="Times New Roman"/>
                <w:bCs/>
                <w:color w:val="000000"/>
              </w:rPr>
            </w:pPr>
            <w:r>
              <w:rPr>
                <w:rFonts w:ascii="Times New Roman" w:hAnsi="Times New Roman" w:cs="Times New Roman"/>
                <w:bCs/>
                <w:color w:val="000000"/>
              </w:rPr>
              <w:t>2</w:t>
            </w:r>
          </w:p>
        </w:tc>
        <w:tc>
          <w:tcPr>
            <w:tcW w:w="4104" w:type="dxa"/>
            <w:vAlign w:val="center"/>
          </w:tcPr>
          <w:p w14:paraId="0B28E289">
            <w:pPr>
              <w:tabs>
                <w:tab w:val="left" w:pos="4246"/>
              </w:tabs>
              <w:jc w:val="center"/>
              <w:rPr>
                <w:rFonts w:ascii="Times New Roman" w:hAnsi="Times New Roman"/>
                <w:bCs/>
                <w:lang w:val="ru-RU" w:eastAsia="ru-RU"/>
              </w:rPr>
            </w:pPr>
            <w:r>
              <w:rPr>
                <w:rFonts w:ascii="Times New Roman" w:hAnsi="Times New Roman"/>
                <w:bCs/>
                <w:lang w:val="ru-RU" w:eastAsia="ru-RU"/>
              </w:rPr>
              <w:t>3</w:t>
            </w:r>
          </w:p>
        </w:tc>
      </w:tr>
      <w:tr w14:paraId="7F07D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E6819F">
            <w:pPr>
              <w:tabs>
                <w:tab w:val="left" w:pos="4246"/>
              </w:tabs>
              <w:jc w:val="center"/>
              <w:rPr>
                <w:rFonts w:ascii="Times New Roman" w:hAnsi="Times New Roman"/>
                <w:bCs/>
                <w:lang w:val="ru-RU" w:eastAsia="ru-RU"/>
              </w:rPr>
            </w:pPr>
            <w:r>
              <w:rPr>
                <w:rFonts w:ascii="Times New Roman" w:hAnsi="Times New Roman"/>
                <w:bCs/>
                <w:lang w:val="ru-RU" w:eastAsia="ru-RU"/>
              </w:rPr>
              <w:t>13</w:t>
            </w:r>
          </w:p>
        </w:tc>
        <w:tc>
          <w:tcPr>
            <w:tcW w:w="5817" w:type="dxa"/>
          </w:tcPr>
          <w:p w14:paraId="0A531AA1">
            <w:pPr>
              <w:pStyle w:val="228"/>
              <w:rPr>
                <w:rFonts w:ascii="Times New Roman" w:hAnsi="Times New Roman" w:cs="Times New Roman"/>
                <w:bCs/>
                <w:color w:val="000000"/>
                <w:sz w:val="24"/>
                <w:szCs w:val="24"/>
              </w:rPr>
            </w:pPr>
            <w:r>
              <w:rPr>
                <w:rFonts w:ascii="Times New Roman" w:hAnsi="Times New Roman" w:cs="Times New Roman"/>
                <w:bCs/>
                <w:color w:val="000000"/>
                <w:sz w:val="24"/>
                <w:szCs w:val="24"/>
              </w:rPr>
              <w:t>Выдача архивных справок, архивных выписок, копий архивных документов и иных сведений на основе документов архивных фондов</w:t>
            </w:r>
          </w:p>
        </w:tc>
        <w:tc>
          <w:tcPr>
            <w:tcW w:w="4104" w:type="dxa"/>
            <w:vAlign w:val="center"/>
          </w:tcPr>
          <w:p w14:paraId="47882C3B">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14.02.2025</w:t>
            </w:r>
          </w:p>
        </w:tc>
      </w:tr>
      <w:tr w14:paraId="7F28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B7830AB">
            <w:pPr>
              <w:tabs>
                <w:tab w:val="left" w:pos="4246"/>
              </w:tabs>
              <w:jc w:val="center"/>
              <w:rPr>
                <w:rFonts w:ascii="Times New Roman" w:hAnsi="Times New Roman"/>
                <w:bCs/>
                <w:lang w:val="ru-RU" w:eastAsia="ru-RU"/>
              </w:rPr>
            </w:pPr>
            <w:r>
              <w:rPr>
                <w:rFonts w:ascii="Times New Roman" w:hAnsi="Times New Roman"/>
                <w:bCs/>
                <w:lang w:val="ru-RU" w:eastAsia="ru-RU"/>
              </w:rPr>
              <w:t>14</w:t>
            </w:r>
          </w:p>
        </w:tc>
        <w:tc>
          <w:tcPr>
            <w:tcW w:w="5817" w:type="dxa"/>
          </w:tcPr>
          <w:p w14:paraId="37EC5235">
            <w:pPr>
              <w:tabs>
                <w:tab w:val="left" w:pos="4246"/>
              </w:tabs>
              <w:jc w:val="both"/>
              <w:rPr>
                <w:rFonts w:ascii="Times New Roman" w:hAnsi="Times New Roman"/>
                <w:bCs/>
                <w:sz w:val="24"/>
                <w:szCs w:val="24"/>
                <w:lang w:val="ru-RU" w:eastAsia="ru-RU"/>
              </w:rPr>
            </w:pPr>
            <w:r>
              <w:rPr>
                <w:rFonts w:ascii="Times New Roman" w:hAnsi="Times New Roman"/>
                <w:bCs/>
                <w:sz w:val="24"/>
                <w:szCs w:val="24"/>
                <w:lang w:val="ru-RU"/>
              </w:rPr>
              <w:t>Выдача физическим лицам справок, выписок из похозяйственных книг населенных пунктов Николаевского сельского поселения</w:t>
            </w:r>
          </w:p>
        </w:tc>
        <w:tc>
          <w:tcPr>
            <w:tcW w:w="4104" w:type="dxa"/>
            <w:vAlign w:val="center"/>
          </w:tcPr>
          <w:p w14:paraId="5BBF13F2">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21.02.2025</w:t>
            </w:r>
          </w:p>
        </w:tc>
      </w:tr>
      <w:tr w14:paraId="167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B91E81D">
            <w:pPr>
              <w:tabs>
                <w:tab w:val="left" w:pos="4246"/>
              </w:tabs>
              <w:jc w:val="center"/>
              <w:rPr>
                <w:rFonts w:ascii="Times New Roman" w:hAnsi="Times New Roman"/>
                <w:bCs/>
                <w:lang w:val="ru-RU" w:eastAsia="ru-RU"/>
              </w:rPr>
            </w:pPr>
            <w:r>
              <w:rPr>
                <w:rFonts w:ascii="Times New Roman" w:hAnsi="Times New Roman"/>
                <w:bCs/>
                <w:lang w:val="ru-RU" w:eastAsia="ru-RU"/>
              </w:rPr>
              <w:t>15</w:t>
            </w:r>
          </w:p>
        </w:tc>
        <w:tc>
          <w:tcPr>
            <w:tcW w:w="5817" w:type="dxa"/>
          </w:tcPr>
          <w:p w14:paraId="579AFD3C">
            <w:pPr>
              <w:jc w:val="both"/>
              <w:rPr>
                <w:rFonts w:ascii="Times New Roman" w:hAnsi="Times New Roman"/>
                <w:sz w:val="24"/>
                <w:szCs w:val="24"/>
                <w:lang w:val="ru-RU"/>
              </w:rPr>
            </w:pPr>
            <w:r>
              <w:rPr>
                <w:rFonts w:ascii="Times New Roman" w:hAnsi="Times New Roman"/>
                <w:iCs/>
                <w:color w:val="000001"/>
                <w:sz w:val="24"/>
                <w:szCs w:val="24"/>
                <w:shd w:val="clear" w:color="auto" w:fill="FEFFFE"/>
                <w:lang w:val="ru-RU"/>
              </w:rPr>
              <w:t>Муниципальная услуга по выдаче градостроительного плана земельного участка</w:t>
            </w:r>
            <w:r>
              <w:rPr>
                <w:rFonts w:ascii="Times New Roman" w:hAnsi="Times New Roman"/>
                <w:sz w:val="24"/>
                <w:szCs w:val="24"/>
                <w:lang w:val="ru-RU"/>
              </w:rPr>
              <w:t xml:space="preserve"> </w:t>
            </w:r>
          </w:p>
        </w:tc>
        <w:tc>
          <w:tcPr>
            <w:tcW w:w="4104" w:type="dxa"/>
            <w:vAlign w:val="center"/>
          </w:tcPr>
          <w:p w14:paraId="2820CE13">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28</w:t>
            </w:r>
            <w:r>
              <w:rPr>
                <w:rFonts w:ascii="Times New Roman" w:hAnsi="Times New Roman"/>
                <w:bCs/>
                <w:lang w:val="ru-RU" w:eastAsia="ru-RU"/>
              </w:rPr>
              <w:t>.</w:t>
            </w:r>
            <w:r>
              <w:rPr>
                <w:rFonts w:hint="default" w:ascii="Times New Roman" w:hAnsi="Times New Roman"/>
                <w:bCs/>
                <w:lang w:val="en-US" w:eastAsia="ru-RU"/>
              </w:rPr>
              <w:t>02</w:t>
            </w:r>
            <w:r>
              <w:rPr>
                <w:rFonts w:ascii="Times New Roman" w:hAnsi="Times New Roman"/>
                <w:bCs/>
                <w:lang w:val="ru-RU" w:eastAsia="ru-RU"/>
              </w:rPr>
              <w:t>.202</w:t>
            </w:r>
            <w:r>
              <w:rPr>
                <w:rFonts w:hint="default" w:ascii="Times New Roman" w:hAnsi="Times New Roman"/>
                <w:bCs/>
                <w:lang w:val="en-US" w:eastAsia="ru-RU"/>
              </w:rPr>
              <w:t>5</w:t>
            </w:r>
          </w:p>
        </w:tc>
      </w:tr>
      <w:tr w14:paraId="52B1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3659F05">
            <w:pPr>
              <w:tabs>
                <w:tab w:val="left" w:pos="4246"/>
              </w:tabs>
              <w:jc w:val="center"/>
              <w:rPr>
                <w:rFonts w:ascii="Times New Roman" w:hAnsi="Times New Roman"/>
                <w:bCs/>
                <w:lang w:val="ru-RU" w:eastAsia="ru-RU"/>
              </w:rPr>
            </w:pPr>
            <w:r>
              <w:rPr>
                <w:rFonts w:ascii="Times New Roman" w:hAnsi="Times New Roman"/>
                <w:bCs/>
                <w:lang w:val="ru-RU" w:eastAsia="ru-RU"/>
              </w:rPr>
              <w:t>16</w:t>
            </w:r>
          </w:p>
        </w:tc>
        <w:tc>
          <w:tcPr>
            <w:tcW w:w="5817" w:type="dxa"/>
          </w:tcPr>
          <w:p w14:paraId="6CF08A48">
            <w:pPr>
              <w:pStyle w:val="72"/>
              <w:spacing w:after="0" w:line="240" w:lineRule="auto"/>
              <w:jc w:val="both"/>
              <w:rPr>
                <w:rFonts w:ascii="Times New Roman" w:hAnsi="Times New Roman" w:cs="Times New Roman"/>
                <w:bCs/>
                <w:sz w:val="24"/>
                <w:szCs w:val="24"/>
              </w:rPr>
            </w:pPr>
            <w:r>
              <w:rPr>
                <w:rFonts w:ascii="Times New Roman" w:hAnsi="Times New Roman"/>
                <w:b w:val="0"/>
                <w:bCs/>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104" w:type="dxa"/>
            <w:vAlign w:val="center"/>
          </w:tcPr>
          <w:p w14:paraId="370B322A">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07.03.2025</w:t>
            </w:r>
          </w:p>
        </w:tc>
      </w:tr>
      <w:tr w14:paraId="05AC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6BCA1B1">
            <w:pPr>
              <w:tabs>
                <w:tab w:val="left" w:pos="4246"/>
              </w:tabs>
              <w:jc w:val="center"/>
              <w:rPr>
                <w:rFonts w:ascii="Times New Roman" w:hAnsi="Times New Roman"/>
                <w:bCs/>
                <w:lang w:val="ru-RU" w:eastAsia="ru-RU"/>
              </w:rPr>
            </w:pPr>
            <w:r>
              <w:rPr>
                <w:rFonts w:ascii="Times New Roman" w:hAnsi="Times New Roman"/>
                <w:bCs/>
                <w:lang w:val="ru-RU" w:eastAsia="ru-RU"/>
              </w:rPr>
              <w:t>17</w:t>
            </w:r>
          </w:p>
        </w:tc>
        <w:tc>
          <w:tcPr>
            <w:tcW w:w="5817" w:type="dxa"/>
          </w:tcPr>
          <w:p w14:paraId="10B97E15">
            <w:pPr>
              <w:tabs>
                <w:tab w:val="left" w:pos="4246"/>
              </w:tabs>
              <w:jc w:val="both"/>
              <w:rPr>
                <w:rFonts w:ascii="Times New Roman" w:hAnsi="Times New Roman"/>
                <w:bCs/>
                <w:sz w:val="24"/>
                <w:szCs w:val="24"/>
                <w:lang w:val="ru-RU" w:eastAsia="ru-RU"/>
              </w:rPr>
            </w:pPr>
            <w:r>
              <w:rPr>
                <w:rFonts w:ascii="Times New Roman" w:hAnsi="Times New Roman"/>
                <w:bCs/>
                <w:sz w:val="24"/>
                <w:szCs w:val="24"/>
                <w:lang w:val="ru-RU"/>
              </w:rPr>
              <w:t>Предоставление информации об очередности предоставления жилых помещений на условиях социального найма</w:t>
            </w:r>
          </w:p>
        </w:tc>
        <w:tc>
          <w:tcPr>
            <w:tcW w:w="4104" w:type="dxa"/>
            <w:vAlign w:val="center"/>
          </w:tcPr>
          <w:p w14:paraId="2D1B041F">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14.03.2025</w:t>
            </w:r>
          </w:p>
        </w:tc>
      </w:tr>
      <w:tr w14:paraId="0759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E3F059">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18</w:t>
            </w:r>
          </w:p>
        </w:tc>
        <w:tc>
          <w:tcPr>
            <w:tcW w:w="5817" w:type="dxa"/>
          </w:tcPr>
          <w:p w14:paraId="60A66C00">
            <w:pPr>
              <w:tabs>
                <w:tab w:val="left" w:pos="4246"/>
              </w:tabs>
              <w:jc w:val="both"/>
              <w:rPr>
                <w:rFonts w:ascii="Times New Roman" w:hAnsi="Times New Roman"/>
                <w:snapToGrid w:val="0"/>
                <w:sz w:val="24"/>
                <w:szCs w:val="24"/>
                <w:lang w:val="ru-RU"/>
              </w:rPr>
            </w:pPr>
            <w:r>
              <w:rPr>
                <w:rFonts w:ascii="Times New Roman" w:hAnsi="Times New Roman"/>
                <w:b w:val="0"/>
                <w:bCs/>
                <w:sz w:val="24"/>
                <w:szCs w:val="24"/>
                <w:lang w:eastAsia="ru-RU"/>
              </w:rPr>
              <w:t>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p>
        </w:tc>
        <w:tc>
          <w:tcPr>
            <w:tcW w:w="4104" w:type="dxa"/>
            <w:vAlign w:val="center"/>
          </w:tcPr>
          <w:p w14:paraId="7894CF1D">
            <w:pPr>
              <w:tabs>
                <w:tab w:val="left" w:pos="4246"/>
              </w:tabs>
              <w:jc w:val="center"/>
              <w:rPr>
                <w:rFonts w:hint="default" w:ascii="Times New Roman" w:hAnsi="Times New Roman"/>
                <w:bCs/>
                <w:lang w:val="en-US" w:eastAsia="ru-RU"/>
              </w:rPr>
            </w:pPr>
            <w:r>
              <w:rPr>
                <w:rFonts w:hint="default" w:ascii="Times New Roman" w:hAnsi="Times New Roman"/>
                <w:bCs/>
                <w:lang w:val="en-US" w:eastAsia="ru-RU"/>
              </w:rPr>
              <w:t>28.03.2025</w:t>
            </w:r>
          </w:p>
        </w:tc>
      </w:tr>
    </w:tbl>
    <w:p w14:paraId="4E4B3370">
      <w:pPr>
        <w:ind w:left="2829" w:firstLine="709"/>
        <w:jc w:val="right"/>
        <w:rPr>
          <w:rFonts w:ascii="Times New Roman" w:hAnsi="Times New Roman"/>
          <w:lang w:val="ru-RU"/>
        </w:rPr>
      </w:pPr>
    </w:p>
    <w:sectPr>
      <w:headerReference r:id="rId3" w:type="default"/>
      <w:headerReference r:id="rId4" w:type="even"/>
      <w:pgSz w:w="11906" w:h="16838"/>
      <w:pgMar w:top="851" w:right="567" w:bottom="851" w:left="1560"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Times New Roma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Mangal">
    <w:altName w:val="Segoe Print"/>
    <w:panose1 w:val="00000400000000000000"/>
    <w:charset w:val="00"/>
    <w:family w:val="roman"/>
    <w:pitch w:val="default"/>
    <w:sig w:usb0="00000000" w:usb1="00000000" w:usb2="00000000" w:usb3="00000000" w:csb0="00000001" w:csb1="00000000"/>
  </w:font>
  <w:font w:name="GaramondC">
    <w:altName w:val="Times New Roman"/>
    <w:panose1 w:val="00000000000000000000"/>
    <w:charset w:val="00"/>
    <w:family w:val="decorative"/>
    <w:pitch w:val="default"/>
    <w:sig w:usb0="00000000" w:usb1="00000000" w:usb2="00000000" w:usb3="00000000" w:csb0="00000005" w:csb1="00000000"/>
  </w:font>
  <w:font w:name="Helv 12pt">
    <w:altName w:val="Arial"/>
    <w:panose1 w:val="00000000000000000000"/>
    <w:charset w:val="00"/>
    <w:family w:val="swiss"/>
    <w:pitch w:val="default"/>
    <w:sig w:usb0="00000000" w:usb1="00000000" w:usb2="00000000" w:usb3="00000000" w:csb0="00000001" w:csb1="00000000"/>
  </w:font>
  <w:font w:name="NTTierce">
    <w:altName w:val="Times New Roman"/>
    <w:panose1 w:val="00000000000000000000"/>
    <w:charset w:val="00"/>
    <w:family w:val="auto"/>
    <w:pitch w:val="default"/>
    <w:sig w:usb0="00000000" w:usb1="00000000" w:usb2="00000000" w:usb3="00000000" w:csb0="00000005" w:csb1="00000000"/>
  </w:font>
  <w:font w:name="Consolas">
    <w:panose1 w:val="020B0609020204030204"/>
    <w:charset w:val="CC"/>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102C7">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BCE22">
    <w:pPr>
      <w:pStyle w:val="30"/>
      <w:rPr>
        <w:rStyle w:val="19"/>
      </w:rPr>
    </w:pPr>
    <w:r>
      <w:rPr>
        <w:rStyle w:val="19"/>
      </w:rPr>
      <w:fldChar w:fldCharType="begin"/>
    </w:r>
    <w:r>
      <w:rPr>
        <w:rStyle w:val="19"/>
      </w:rPr>
      <w:instrText xml:space="preserve">PAGE  </w:instrText>
    </w:r>
    <w:r>
      <w:rPr>
        <w:rStyle w:val="19"/>
      </w:rPr>
      <w:fldChar w:fldCharType="end"/>
    </w:r>
  </w:p>
  <w:p w14:paraId="33CFF9A0">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36"/>
      <w:lvlText w:val=""/>
      <w:lvlJc w:val="left"/>
      <w:pPr>
        <w:tabs>
          <w:tab w:val="left" w:pos="643"/>
        </w:tabs>
        <w:ind w:left="643" w:hanging="360"/>
      </w:pPr>
      <w:rPr>
        <w:rFonts w:hint="default" w:ascii="Symbol" w:hAnsi="Symbol" w:cs="Symbol"/>
      </w:rPr>
    </w:lvl>
  </w:abstractNum>
  <w:abstractNum w:abstractNumId="1">
    <w:nsid w:val="1DDCE330"/>
    <w:multiLevelType w:val="singleLevel"/>
    <w:tmpl w:val="1DDCE330"/>
    <w:lvl w:ilvl="0" w:tentative="0">
      <w:start w:val="1"/>
      <w:numFmt w:val="decimal"/>
      <w:suff w:val="space"/>
      <w:lvlText w:val="%1."/>
      <w:lvlJc w:val="left"/>
    </w:lvl>
  </w:abstractNum>
  <w:abstractNum w:abstractNumId="2">
    <w:nsid w:val="1E571AD9"/>
    <w:multiLevelType w:val="multilevel"/>
    <w:tmpl w:val="1E571AD9"/>
    <w:lvl w:ilvl="0" w:tentative="0">
      <w:start w:val="1"/>
      <w:numFmt w:val="decimal"/>
      <w:pStyle w:val="114"/>
      <w:lvlText w:val="%1."/>
      <w:lvlJc w:val="center"/>
      <w:pPr>
        <w:tabs>
          <w:tab w:val="left" w:pos="0"/>
        </w:tabs>
        <w:ind w:left="0" w:firstLine="0"/>
      </w:pPr>
      <w:rPr>
        <w:rFonts w:cs="Times New Roman"/>
        <w:b/>
        <w:i w:val="0"/>
      </w:rPr>
    </w:lvl>
    <w:lvl w:ilvl="1" w:tentative="0">
      <w:start w:val="1"/>
      <w:numFmt w:val="decimal"/>
      <w:pStyle w:val="113"/>
      <w:lvlText w:val="%1.%2"/>
      <w:lvlJc w:val="left"/>
      <w:pPr>
        <w:tabs>
          <w:tab w:val="left"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rPr>
    </w:lvl>
    <w:lvl w:ilvl="2" w:tentative="0">
      <w:start w:val="1"/>
      <w:numFmt w:val="decimal"/>
      <w:pStyle w:val="115"/>
      <w:lvlText w:val="%1.%2.%3"/>
      <w:lvlJc w:val="left"/>
      <w:pPr>
        <w:tabs>
          <w:tab w:val="left" w:pos="851"/>
        </w:tabs>
        <w:ind w:left="851" w:hanging="851"/>
      </w:pPr>
      <w:rPr>
        <w:rFonts w:cs="Times New Roman"/>
        <w:b w:val="0"/>
        <w:bCs w:val="0"/>
        <w:i w:val="0"/>
        <w:iCs w:val="0"/>
      </w:rPr>
    </w:lvl>
    <w:lvl w:ilvl="3" w:tentative="0">
      <w:start w:val="1"/>
      <w:numFmt w:val="lowerLetter"/>
      <w:pStyle w:val="116"/>
      <w:lvlText w:val="%4)"/>
      <w:lvlJc w:val="left"/>
      <w:pPr>
        <w:tabs>
          <w:tab w:val="left" w:pos="1418"/>
        </w:tabs>
        <w:ind w:left="1418" w:hanging="567"/>
      </w:pPr>
      <w:rPr>
        <w:rFonts w:cs="Times New Roman"/>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rPr>
    </w:lvl>
    <w:lvl w:ilvl="4" w:tentative="0">
      <w:start w:val="1"/>
      <w:numFmt w:val="lowerLetter"/>
      <w:lvlText w:val="%5)"/>
      <w:lvlJc w:val="left"/>
      <w:pPr>
        <w:tabs>
          <w:tab w:val="left" w:pos="1134"/>
        </w:tabs>
        <w:ind w:left="1134" w:hanging="567"/>
      </w:pPr>
      <w:rPr>
        <w:rFonts w:cs="Times New Roman"/>
      </w:rPr>
    </w:lvl>
    <w:lvl w:ilvl="5" w:tentative="0">
      <w:start w:val="1"/>
      <w:numFmt w:val="bullet"/>
      <w:lvlText w:val=""/>
      <w:lvlJc w:val="left"/>
      <w:pPr>
        <w:tabs>
          <w:tab w:val="left" w:pos="1701"/>
        </w:tabs>
        <w:ind w:left="1701" w:hanging="567"/>
      </w:pPr>
      <w:rPr>
        <w:rFonts w:hint="default" w:ascii="Symbol" w:hAnsi="Symbol"/>
      </w:rPr>
    </w:lvl>
    <w:lvl w:ilvl="6" w:tentative="0">
      <w:start w:val="1"/>
      <w:numFmt w:val="lowerLetter"/>
      <w:lvlText w:val="%5%6%7)"/>
      <w:lvlJc w:val="left"/>
      <w:pPr>
        <w:tabs>
          <w:tab w:val="left" w:pos="2268"/>
        </w:tabs>
        <w:ind w:left="2268" w:hanging="567"/>
      </w:pPr>
      <w:rPr>
        <w:rFonts w:cs="Times New Roman"/>
      </w:rPr>
    </w:lvl>
    <w:lvl w:ilvl="7" w:tentative="0">
      <w:start w:val="1"/>
      <w:numFmt w:val="decimal"/>
      <w:lvlText w:val="%1.%2.%3.%4.%5.%6.%7.%8."/>
      <w:lvlJc w:val="left"/>
      <w:pPr>
        <w:tabs>
          <w:tab w:val="left" w:pos="3978"/>
        </w:tabs>
        <w:ind w:left="2322" w:hanging="1224"/>
      </w:pPr>
      <w:rPr>
        <w:rFonts w:cs="Times New Roman"/>
      </w:rPr>
    </w:lvl>
    <w:lvl w:ilvl="8" w:tentative="0">
      <w:start w:val="1"/>
      <w:numFmt w:val="decimal"/>
      <w:lvlText w:val="%1.%2.%3.%4.%5.%6.%7.%8.%9."/>
      <w:lvlJc w:val="left"/>
      <w:pPr>
        <w:tabs>
          <w:tab w:val="left" w:pos="4698"/>
        </w:tabs>
        <w:ind w:left="2898" w:hanging="1440"/>
      </w:pPr>
      <w:rPr>
        <w:rFonts w:cs="Times New Roman"/>
      </w:rPr>
    </w:lvl>
  </w:abstractNum>
  <w:abstractNum w:abstractNumId="3">
    <w:nsid w:val="6CF70BC1"/>
    <w:multiLevelType w:val="multilevel"/>
    <w:tmpl w:val="6CF70BC1"/>
    <w:lvl w:ilvl="0" w:tentative="0">
      <w:start w:val="1"/>
      <w:numFmt w:val="decimal"/>
      <w:pStyle w:val="89"/>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rPr>
    </w:lvl>
    <w:lvl w:ilvl="2" w:tentative="0">
      <w:start w:val="1"/>
      <w:numFmt w:val="decimal"/>
      <w:pStyle w:val="91"/>
      <w:lvlText w:val="%1.%2.%3"/>
      <w:lvlJc w:val="left"/>
      <w:pPr>
        <w:tabs>
          <w:tab w:val="left" w:pos="227"/>
        </w:tabs>
        <w:ind w:left="0" w:firstLine="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F0"/>
    <w:rsid w:val="0000159A"/>
    <w:rsid w:val="00006E29"/>
    <w:rsid w:val="00006FEE"/>
    <w:rsid w:val="00022A71"/>
    <w:rsid w:val="000261C0"/>
    <w:rsid w:val="000269F8"/>
    <w:rsid w:val="000274E7"/>
    <w:rsid w:val="00030E94"/>
    <w:rsid w:val="00031CC7"/>
    <w:rsid w:val="0003573C"/>
    <w:rsid w:val="00036796"/>
    <w:rsid w:val="000376D2"/>
    <w:rsid w:val="000404A9"/>
    <w:rsid w:val="00041815"/>
    <w:rsid w:val="000422E8"/>
    <w:rsid w:val="00043FAB"/>
    <w:rsid w:val="00047559"/>
    <w:rsid w:val="00047E4A"/>
    <w:rsid w:val="00050450"/>
    <w:rsid w:val="00051218"/>
    <w:rsid w:val="00055DB1"/>
    <w:rsid w:val="00057AAE"/>
    <w:rsid w:val="00061572"/>
    <w:rsid w:val="000807B8"/>
    <w:rsid w:val="00082701"/>
    <w:rsid w:val="0008478D"/>
    <w:rsid w:val="00085695"/>
    <w:rsid w:val="00087B85"/>
    <w:rsid w:val="00090CFE"/>
    <w:rsid w:val="00091A0C"/>
    <w:rsid w:val="00092694"/>
    <w:rsid w:val="00094490"/>
    <w:rsid w:val="00094922"/>
    <w:rsid w:val="00096DA2"/>
    <w:rsid w:val="000974AC"/>
    <w:rsid w:val="000A08FD"/>
    <w:rsid w:val="000A21F5"/>
    <w:rsid w:val="000A65EF"/>
    <w:rsid w:val="000B07B6"/>
    <w:rsid w:val="000B0D45"/>
    <w:rsid w:val="000B2965"/>
    <w:rsid w:val="000B4B13"/>
    <w:rsid w:val="000B6129"/>
    <w:rsid w:val="000B6354"/>
    <w:rsid w:val="000C0380"/>
    <w:rsid w:val="000C1FFB"/>
    <w:rsid w:val="000C4C7E"/>
    <w:rsid w:val="000C51D5"/>
    <w:rsid w:val="000C55FA"/>
    <w:rsid w:val="000D0A13"/>
    <w:rsid w:val="000D1CAF"/>
    <w:rsid w:val="000D29DD"/>
    <w:rsid w:val="000D2BF9"/>
    <w:rsid w:val="000D561E"/>
    <w:rsid w:val="000D77DE"/>
    <w:rsid w:val="000E14BA"/>
    <w:rsid w:val="000E199A"/>
    <w:rsid w:val="000E19E1"/>
    <w:rsid w:val="000E4A29"/>
    <w:rsid w:val="000E72FA"/>
    <w:rsid w:val="000E776E"/>
    <w:rsid w:val="000F77E1"/>
    <w:rsid w:val="00103B4F"/>
    <w:rsid w:val="00103BBB"/>
    <w:rsid w:val="001045F9"/>
    <w:rsid w:val="00105422"/>
    <w:rsid w:val="0010731E"/>
    <w:rsid w:val="00110558"/>
    <w:rsid w:val="00110B17"/>
    <w:rsid w:val="00112DDD"/>
    <w:rsid w:val="00113DE7"/>
    <w:rsid w:val="0011593E"/>
    <w:rsid w:val="001170D8"/>
    <w:rsid w:val="00120A90"/>
    <w:rsid w:val="0012172F"/>
    <w:rsid w:val="00123300"/>
    <w:rsid w:val="00124C96"/>
    <w:rsid w:val="001260B6"/>
    <w:rsid w:val="00126147"/>
    <w:rsid w:val="0013235D"/>
    <w:rsid w:val="00132D58"/>
    <w:rsid w:val="001338A3"/>
    <w:rsid w:val="00136F37"/>
    <w:rsid w:val="001406BC"/>
    <w:rsid w:val="001410F5"/>
    <w:rsid w:val="00142B74"/>
    <w:rsid w:val="00144B5F"/>
    <w:rsid w:val="001461B6"/>
    <w:rsid w:val="001600AF"/>
    <w:rsid w:val="0016076C"/>
    <w:rsid w:val="00161479"/>
    <w:rsid w:val="001617FB"/>
    <w:rsid w:val="00163EE0"/>
    <w:rsid w:val="00166DBF"/>
    <w:rsid w:val="001749EE"/>
    <w:rsid w:val="001777B8"/>
    <w:rsid w:val="00177C01"/>
    <w:rsid w:val="00182B69"/>
    <w:rsid w:val="001833CA"/>
    <w:rsid w:val="00183AE1"/>
    <w:rsid w:val="00184132"/>
    <w:rsid w:val="0018484E"/>
    <w:rsid w:val="001865E7"/>
    <w:rsid w:val="00191FA4"/>
    <w:rsid w:val="00192BC1"/>
    <w:rsid w:val="00192F9F"/>
    <w:rsid w:val="00193172"/>
    <w:rsid w:val="001935C6"/>
    <w:rsid w:val="00194F00"/>
    <w:rsid w:val="00195DCA"/>
    <w:rsid w:val="001A0EA9"/>
    <w:rsid w:val="001A3F49"/>
    <w:rsid w:val="001A40F0"/>
    <w:rsid w:val="001A7AD0"/>
    <w:rsid w:val="001B0588"/>
    <w:rsid w:val="001B1048"/>
    <w:rsid w:val="001B3382"/>
    <w:rsid w:val="001B4C10"/>
    <w:rsid w:val="001C105B"/>
    <w:rsid w:val="001C1EED"/>
    <w:rsid w:val="001C3295"/>
    <w:rsid w:val="001C35AE"/>
    <w:rsid w:val="001C3658"/>
    <w:rsid w:val="001C38C1"/>
    <w:rsid w:val="001C3DEC"/>
    <w:rsid w:val="001C4569"/>
    <w:rsid w:val="001C5B2B"/>
    <w:rsid w:val="001C6870"/>
    <w:rsid w:val="001C6BD4"/>
    <w:rsid w:val="001D0F26"/>
    <w:rsid w:val="001D3BD2"/>
    <w:rsid w:val="001D56B2"/>
    <w:rsid w:val="001D621F"/>
    <w:rsid w:val="001D63D1"/>
    <w:rsid w:val="001D7C79"/>
    <w:rsid w:val="001E531B"/>
    <w:rsid w:val="001E7832"/>
    <w:rsid w:val="001F4C24"/>
    <w:rsid w:val="001F5CD7"/>
    <w:rsid w:val="001F7BD9"/>
    <w:rsid w:val="00201000"/>
    <w:rsid w:val="0020144A"/>
    <w:rsid w:val="002108B8"/>
    <w:rsid w:val="0022275A"/>
    <w:rsid w:val="00222C62"/>
    <w:rsid w:val="002300CA"/>
    <w:rsid w:val="002322EF"/>
    <w:rsid w:val="00235DF9"/>
    <w:rsid w:val="0023623C"/>
    <w:rsid w:val="0023641E"/>
    <w:rsid w:val="00237E2F"/>
    <w:rsid w:val="002406BA"/>
    <w:rsid w:val="00241CBE"/>
    <w:rsid w:val="00243942"/>
    <w:rsid w:val="00243AE8"/>
    <w:rsid w:val="00244451"/>
    <w:rsid w:val="0025098E"/>
    <w:rsid w:val="0025211B"/>
    <w:rsid w:val="00252CE1"/>
    <w:rsid w:val="00254EC8"/>
    <w:rsid w:val="00256BBC"/>
    <w:rsid w:val="00260320"/>
    <w:rsid w:val="00261BEA"/>
    <w:rsid w:val="0026327B"/>
    <w:rsid w:val="00264115"/>
    <w:rsid w:val="0026480B"/>
    <w:rsid w:val="00264BBD"/>
    <w:rsid w:val="002652AA"/>
    <w:rsid w:val="00265DE6"/>
    <w:rsid w:val="00270F9F"/>
    <w:rsid w:val="00271A14"/>
    <w:rsid w:val="00273277"/>
    <w:rsid w:val="002763B0"/>
    <w:rsid w:val="00276605"/>
    <w:rsid w:val="00281161"/>
    <w:rsid w:val="002812A0"/>
    <w:rsid w:val="0028197F"/>
    <w:rsid w:val="00281D4E"/>
    <w:rsid w:val="00283575"/>
    <w:rsid w:val="002837B4"/>
    <w:rsid w:val="002859FF"/>
    <w:rsid w:val="00287CB1"/>
    <w:rsid w:val="00287D91"/>
    <w:rsid w:val="00294CCC"/>
    <w:rsid w:val="002970CF"/>
    <w:rsid w:val="0029751B"/>
    <w:rsid w:val="0029795F"/>
    <w:rsid w:val="002A028D"/>
    <w:rsid w:val="002A112F"/>
    <w:rsid w:val="002A2211"/>
    <w:rsid w:val="002A684E"/>
    <w:rsid w:val="002B0206"/>
    <w:rsid w:val="002B2621"/>
    <w:rsid w:val="002B3B97"/>
    <w:rsid w:val="002B482F"/>
    <w:rsid w:val="002B565A"/>
    <w:rsid w:val="002B5B24"/>
    <w:rsid w:val="002B6B81"/>
    <w:rsid w:val="002C22EC"/>
    <w:rsid w:val="002C293F"/>
    <w:rsid w:val="002C622A"/>
    <w:rsid w:val="002C6261"/>
    <w:rsid w:val="002D2D1B"/>
    <w:rsid w:val="002E2536"/>
    <w:rsid w:val="002E3B6F"/>
    <w:rsid w:val="002E5FE8"/>
    <w:rsid w:val="002E6F4D"/>
    <w:rsid w:val="002F4005"/>
    <w:rsid w:val="002F468F"/>
    <w:rsid w:val="002F4916"/>
    <w:rsid w:val="002F59F6"/>
    <w:rsid w:val="002F6977"/>
    <w:rsid w:val="00300F06"/>
    <w:rsid w:val="0030422E"/>
    <w:rsid w:val="00305AE6"/>
    <w:rsid w:val="0031171F"/>
    <w:rsid w:val="003124DB"/>
    <w:rsid w:val="003146C6"/>
    <w:rsid w:val="00321EE9"/>
    <w:rsid w:val="00325B51"/>
    <w:rsid w:val="00325BEC"/>
    <w:rsid w:val="00331B69"/>
    <w:rsid w:val="00332C9B"/>
    <w:rsid w:val="00333148"/>
    <w:rsid w:val="003345CE"/>
    <w:rsid w:val="00334689"/>
    <w:rsid w:val="00334A5E"/>
    <w:rsid w:val="00334F52"/>
    <w:rsid w:val="003406C6"/>
    <w:rsid w:val="0034146A"/>
    <w:rsid w:val="00344799"/>
    <w:rsid w:val="00344BFA"/>
    <w:rsid w:val="00345525"/>
    <w:rsid w:val="00347726"/>
    <w:rsid w:val="00350DB8"/>
    <w:rsid w:val="003529C0"/>
    <w:rsid w:val="00354DBB"/>
    <w:rsid w:val="00356EB2"/>
    <w:rsid w:val="003575B3"/>
    <w:rsid w:val="00357C1E"/>
    <w:rsid w:val="0036234B"/>
    <w:rsid w:val="00364BFA"/>
    <w:rsid w:val="00365B88"/>
    <w:rsid w:val="00366FD0"/>
    <w:rsid w:val="00370658"/>
    <w:rsid w:val="003707C1"/>
    <w:rsid w:val="0037135A"/>
    <w:rsid w:val="00376F22"/>
    <w:rsid w:val="003771CA"/>
    <w:rsid w:val="00377C31"/>
    <w:rsid w:val="0038004B"/>
    <w:rsid w:val="0038057B"/>
    <w:rsid w:val="003805DA"/>
    <w:rsid w:val="00381AFD"/>
    <w:rsid w:val="0038300C"/>
    <w:rsid w:val="00387D29"/>
    <w:rsid w:val="0039009D"/>
    <w:rsid w:val="003926D8"/>
    <w:rsid w:val="0039466B"/>
    <w:rsid w:val="00395677"/>
    <w:rsid w:val="00397B21"/>
    <w:rsid w:val="003A0452"/>
    <w:rsid w:val="003A0F47"/>
    <w:rsid w:val="003A15E3"/>
    <w:rsid w:val="003A18F3"/>
    <w:rsid w:val="003A1DC0"/>
    <w:rsid w:val="003A634F"/>
    <w:rsid w:val="003B5A5D"/>
    <w:rsid w:val="003B7212"/>
    <w:rsid w:val="003C09E5"/>
    <w:rsid w:val="003C0A8C"/>
    <w:rsid w:val="003C2A72"/>
    <w:rsid w:val="003C43A5"/>
    <w:rsid w:val="003C63CE"/>
    <w:rsid w:val="003D20D8"/>
    <w:rsid w:val="003D32A7"/>
    <w:rsid w:val="003D380B"/>
    <w:rsid w:val="003D5F35"/>
    <w:rsid w:val="003E3F46"/>
    <w:rsid w:val="003E706F"/>
    <w:rsid w:val="003F279B"/>
    <w:rsid w:val="003F3D7D"/>
    <w:rsid w:val="003F68C5"/>
    <w:rsid w:val="00405979"/>
    <w:rsid w:val="00407978"/>
    <w:rsid w:val="00407C0B"/>
    <w:rsid w:val="00411B5D"/>
    <w:rsid w:val="00412557"/>
    <w:rsid w:val="00412DBE"/>
    <w:rsid w:val="00412F8C"/>
    <w:rsid w:val="0041516B"/>
    <w:rsid w:val="004153DD"/>
    <w:rsid w:val="00416130"/>
    <w:rsid w:val="00416D2A"/>
    <w:rsid w:val="004179BD"/>
    <w:rsid w:val="004242D4"/>
    <w:rsid w:val="00430EFF"/>
    <w:rsid w:val="004344D9"/>
    <w:rsid w:val="00435AB3"/>
    <w:rsid w:val="00442A2F"/>
    <w:rsid w:val="00442AC5"/>
    <w:rsid w:val="00443E8D"/>
    <w:rsid w:val="00444DEC"/>
    <w:rsid w:val="00445336"/>
    <w:rsid w:val="00451092"/>
    <w:rsid w:val="004522D1"/>
    <w:rsid w:val="00456AEF"/>
    <w:rsid w:val="00456C05"/>
    <w:rsid w:val="004573D1"/>
    <w:rsid w:val="00460641"/>
    <w:rsid w:val="00460969"/>
    <w:rsid w:val="00460D35"/>
    <w:rsid w:val="00463CD3"/>
    <w:rsid w:val="004711B3"/>
    <w:rsid w:val="00473C75"/>
    <w:rsid w:val="004752FA"/>
    <w:rsid w:val="00475BB4"/>
    <w:rsid w:val="00476663"/>
    <w:rsid w:val="00483078"/>
    <w:rsid w:val="004833AD"/>
    <w:rsid w:val="004833F6"/>
    <w:rsid w:val="00483527"/>
    <w:rsid w:val="00483E1F"/>
    <w:rsid w:val="00484491"/>
    <w:rsid w:val="00485C76"/>
    <w:rsid w:val="0049298B"/>
    <w:rsid w:val="00493919"/>
    <w:rsid w:val="00495A1F"/>
    <w:rsid w:val="004A0E3C"/>
    <w:rsid w:val="004A3093"/>
    <w:rsid w:val="004A34F4"/>
    <w:rsid w:val="004B191F"/>
    <w:rsid w:val="004B25DA"/>
    <w:rsid w:val="004B44A9"/>
    <w:rsid w:val="004B4603"/>
    <w:rsid w:val="004C080B"/>
    <w:rsid w:val="004C0958"/>
    <w:rsid w:val="004C1977"/>
    <w:rsid w:val="004C26D7"/>
    <w:rsid w:val="004C4A1F"/>
    <w:rsid w:val="004C73B9"/>
    <w:rsid w:val="004D1B5C"/>
    <w:rsid w:val="004D31B3"/>
    <w:rsid w:val="004D43F5"/>
    <w:rsid w:val="004E24A4"/>
    <w:rsid w:val="004E2B5D"/>
    <w:rsid w:val="004E3C75"/>
    <w:rsid w:val="004E7006"/>
    <w:rsid w:val="004E7600"/>
    <w:rsid w:val="004F0409"/>
    <w:rsid w:val="004F0B26"/>
    <w:rsid w:val="004F1674"/>
    <w:rsid w:val="004F33C3"/>
    <w:rsid w:val="004F440E"/>
    <w:rsid w:val="004F6306"/>
    <w:rsid w:val="0050078E"/>
    <w:rsid w:val="005058F0"/>
    <w:rsid w:val="005109AA"/>
    <w:rsid w:val="005121C4"/>
    <w:rsid w:val="0051386A"/>
    <w:rsid w:val="00527FA9"/>
    <w:rsid w:val="005305E3"/>
    <w:rsid w:val="00533158"/>
    <w:rsid w:val="00533315"/>
    <w:rsid w:val="00536756"/>
    <w:rsid w:val="00540A3D"/>
    <w:rsid w:val="0054190E"/>
    <w:rsid w:val="005465A6"/>
    <w:rsid w:val="0055106C"/>
    <w:rsid w:val="005510A1"/>
    <w:rsid w:val="0055153E"/>
    <w:rsid w:val="00557880"/>
    <w:rsid w:val="005615D3"/>
    <w:rsid w:val="0056305E"/>
    <w:rsid w:val="00563B1B"/>
    <w:rsid w:val="00565537"/>
    <w:rsid w:val="00572E6F"/>
    <w:rsid w:val="00577FFA"/>
    <w:rsid w:val="00581B3A"/>
    <w:rsid w:val="00581F98"/>
    <w:rsid w:val="005849A4"/>
    <w:rsid w:val="00584B32"/>
    <w:rsid w:val="005925C1"/>
    <w:rsid w:val="005A0008"/>
    <w:rsid w:val="005A0B31"/>
    <w:rsid w:val="005A6A77"/>
    <w:rsid w:val="005B04F3"/>
    <w:rsid w:val="005B0886"/>
    <w:rsid w:val="005B61D5"/>
    <w:rsid w:val="005C1C7B"/>
    <w:rsid w:val="005C3DF7"/>
    <w:rsid w:val="005C4E11"/>
    <w:rsid w:val="005C5FC1"/>
    <w:rsid w:val="005D13F0"/>
    <w:rsid w:val="005D150E"/>
    <w:rsid w:val="005D492F"/>
    <w:rsid w:val="005D5779"/>
    <w:rsid w:val="005D658A"/>
    <w:rsid w:val="005D7550"/>
    <w:rsid w:val="005E0340"/>
    <w:rsid w:val="005E1566"/>
    <w:rsid w:val="005E2CA8"/>
    <w:rsid w:val="005E2FA8"/>
    <w:rsid w:val="005E34E5"/>
    <w:rsid w:val="005E6185"/>
    <w:rsid w:val="005F14DD"/>
    <w:rsid w:val="005F3ACD"/>
    <w:rsid w:val="005F6CCB"/>
    <w:rsid w:val="00601704"/>
    <w:rsid w:val="006117EF"/>
    <w:rsid w:val="00625E4E"/>
    <w:rsid w:val="006322B9"/>
    <w:rsid w:val="00635F2E"/>
    <w:rsid w:val="006370FB"/>
    <w:rsid w:val="0063759D"/>
    <w:rsid w:val="00643BE4"/>
    <w:rsid w:val="0064413D"/>
    <w:rsid w:val="0064466C"/>
    <w:rsid w:val="00645C8F"/>
    <w:rsid w:val="00647415"/>
    <w:rsid w:val="0064768A"/>
    <w:rsid w:val="00650F38"/>
    <w:rsid w:val="00652FDC"/>
    <w:rsid w:val="00656858"/>
    <w:rsid w:val="006569E4"/>
    <w:rsid w:val="00660E61"/>
    <w:rsid w:val="00663167"/>
    <w:rsid w:val="00663E43"/>
    <w:rsid w:val="00666B9D"/>
    <w:rsid w:val="00666C00"/>
    <w:rsid w:val="0067244A"/>
    <w:rsid w:val="006727A2"/>
    <w:rsid w:val="00673380"/>
    <w:rsid w:val="0068027F"/>
    <w:rsid w:val="00682ED5"/>
    <w:rsid w:val="0068542B"/>
    <w:rsid w:val="00685DE2"/>
    <w:rsid w:val="00687A30"/>
    <w:rsid w:val="00690AAE"/>
    <w:rsid w:val="00693DE9"/>
    <w:rsid w:val="006A036D"/>
    <w:rsid w:val="006A04A7"/>
    <w:rsid w:val="006A27D1"/>
    <w:rsid w:val="006A40DE"/>
    <w:rsid w:val="006A53E9"/>
    <w:rsid w:val="006A71D9"/>
    <w:rsid w:val="006B1663"/>
    <w:rsid w:val="006B3B0E"/>
    <w:rsid w:val="006B3C0A"/>
    <w:rsid w:val="006B5757"/>
    <w:rsid w:val="006B5D7D"/>
    <w:rsid w:val="006B796D"/>
    <w:rsid w:val="006C1576"/>
    <w:rsid w:val="006D0811"/>
    <w:rsid w:val="006D43CA"/>
    <w:rsid w:val="006D7D09"/>
    <w:rsid w:val="006E2025"/>
    <w:rsid w:val="006E2D3C"/>
    <w:rsid w:val="006E4ADF"/>
    <w:rsid w:val="006E6A49"/>
    <w:rsid w:val="006E7FE7"/>
    <w:rsid w:val="006F16AD"/>
    <w:rsid w:val="006F2C77"/>
    <w:rsid w:val="006F4E27"/>
    <w:rsid w:val="00701F05"/>
    <w:rsid w:val="00702122"/>
    <w:rsid w:val="0070238C"/>
    <w:rsid w:val="00703885"/>
    <w:rsid w:val="00703DA3"/>
    <w:rsid w:val="007075E0"/>
    <w:rsid w:val="00710B81"/>
    <w:rsid w:val="007112E5"/>
    <w:rsid w:val="00714AC9"/>
    <w:rsid w:val="00714CBA"/>
    <w:rsid w:val="00715158"/>
    <w:rsid w:val="0071576B"/>
    <w:rsid w:val="00715CA1"/>
    <w:rsid w:val="007166C8"/>
    <w:rsid w:val="00716C27"/>
    <w:rsid w:val="007209D2"/>
    <w:rsid w:val="00720D7F"/>
    <w:rsid w:val="00720EDF"/>
    <w:rsid w:val="007227D6"/>
    <w:rsid w:val="00723A05"/>
    <w:rsid w:val="00725B37"/>
    <w:rsid w:val="0073004B"/>
    <w:rsid w:val="00731CFA"/>
    <w:rsid w:val="00732E23"/>
    <w:rsid w:val="00737333"/>
    <w:rsid w:val="00741823"/>
    <w:rsid w:val="00741982"/>
    <w:rsid w:val="00742826"/>
    <w:rsid w:val="00742BB0"/>
    <w:rsid w:val="00750778"/>
    <w:rsid w:val="00751B2C"/>
    <w:rsid w:val="007528BC"/>
    <w:rsid w:val="00753DE2"/>
    <w:rsid w:val="00754B94"/>
    <w:rsid w:val="00754BB9"/>
    <w:rsid w:val="00756256"/>
    <w:rsid w:val="00762140"/>
    <w:rsid w:val="007623CC"/>
    <w:rsid w:val="00762A9F"/>
    <w:rsid w:val="00762E13"/>
    <w:rsid w:val="00763814"/>
    <w:rsid w:val="00764C0B"/>
    <w:rsid w:val="0076526C"/>
    <w:rsid w:val="007669EB"/>
    <w:rsid w:val="00766E70"/>
    <w:rsid w:val="00774648"/>
    <w:rsid w:val="0077604A"/>
    <w:rsid w:val="0077657A"/>
    <w:rsid w:val="007810BD"/>
    <w:rsid w:val="0078309C"/>
    <w:rsid w:val="0078560A"/>
    <w:rsid w:val="00790933"/>
    <w:rsid w:val="00794B1D"/>
    <w:rsid w:val="00795537"/>
    <w:rsid w:val="0079725C"/>
    <w:rsid w:val="007972A5"/>
    <w:rsid w:val="007A353E"/>
    <w:rsid w:val="007A3904"/>
    <w:rsid w:val="007A3D3A"/>
    <w:rsid w:val="007A433B"/>
    <w:rsid w:val="007A6355"/>
    <w:rsid w:val="007A6364"/>
    <w:rsid w:val="007B392C"/>
    <w:rsid w:val="007B4F67"/>
    <w:rsid w:val="007B5119"/>
    <w:rsid w:val="007B6077"/>
    <w:rsid w:val="007B72C3"/>
    <w:rsid w:val="007C3812"/>
    <w:rsid w:val="007C5AA5"/>
    <w:rsid w:val="007C6EBE"/>
    <w:rsid w:val="007D0C56"/>
    <w:rsid w:val="007D16D8"/>
    <w:rsid w:val="007D35F5"/>
    <w:rsid w:val="007D3E80"/>
    <w:rsid w:val="007D4780"/>
    <w:rsid w:val="007D49D5"/>
    <w:rsid w:val="007D5CC3"/>
    <w:rsid w:val="007D62FF"/>
    <w:rsid w:val="007E1C40"/>
    <w:rsid w:val="007E2FC5"/>
    <w:rsid w:val="007E49A0"/>
    <w:rsid w:val="00801EEE"/>
    <w:rsid w:val="00803771"/>
    <w:rsid w:val="00811AD3"/>
    <w:rsid w:val="00816B76"/>
    <w:rsid w:val="008205BB"/>
    <w:rsid w:val="00820A80"/>
    <w:rsid w:val="00825529"/>
    <w:rsid w:val="00826D04"/>
    <w:rsid w:val="00827705"/>
    <w:rsid w:val="008300FE"/>
    <w:rsid w:val="0083035E"/>
    <w:rsid w:val="0083492A"/>
    <w:rsid w:val="008355EF"/>
    <w:rsid w:val="00836688"/>
    <w:rsid w:val="0084132E"/>
    <w:rsid w:val="00843E20"/>
    <w:rsid w:val="008445EA"/>
    <w:rsid w:val="00845A9B"/>
    <w:rsid w:val="00847F30"/>
    <w:rsid w:val="008542C6"/>
    <w:rsid w:val="00854CE4"/>
    <w:rsid w:val="0085540A"/>
    <w:rsid w:val="00856D10"/>
    <w:rsid w:val="008575D9"/>
    <w:rsid w:val="008604CA"/>
    <w:rsid w:val="00863418"/>
    <w:rsid w:val="00867752"/>
    <w:rsid w:val="00872CE3"/>
    <w:rsid w:val="0087518B"/>
    <w:rsid w:val="00875F21"/>
    <w:rsid w:val="00876138"/>
    <w:rsid w:val="00877076"/>
    <w:rsid w:val="00877205"/>
    <w:rsid w:val="00884BCA"/>
    <w:rsid w:val="00886304"/>
    <w:rsid w:val="008864D1"/>
    <w:rsid w:val="00890219"/>
    <w:rsid w:val="00891366"/>
    <w:rsid w:val="0089705D"/>
    <w:rsid w:val="008A086F"/>
    <w:rsid w:val="008A0FEF"/>
    <w:rsid w:val="008A70AF"/>
    <w:rsid w:val="008A7230"/>
    <w:rsid w:val="008B13C2"/>
    <w:rsid w:val="008B190C"/>
    <w:rsid w:val="008B2334"/>
    <w:rsid w:val="008B36A8"/>
    <w:rsid w:val="008B6274"/>
    <w:rsid w:val="008C135A"/>
    <w:rsid w:val="008D55BD"/>
    <w:rsid w:val="008D6AF1"/>
    <w:rsid w:val="008E2E94"/>
    <w:rsid w:val="008E4DA1"/>
    <w:rsid w:val="008E4EA4"/>
    <w:rsid w:val="008E7413"/>
    <w:rsid w:val="008F05B5"/>
    <w:rsid w:val="008F0A1D"/>
    <w:rsid w:val="008F2E38"/>
    <w:rsid w:val="008F31E1"/>
    <w:rsid w:val="008F33AC"/>
    <w:rsid w:val="008F3460"/>
    <w:rsid w:val="00901F2D"/>
    <w:rsid w:val="00902F10"/>
    <w:rsid w:val="009056D9"/>
    <w:rsid w:val="0090732B"/>
    <w:rsid w:val="00910F37"/>
    <w:rsid w:val="00913431"/>
    <w:rsid w:val="0091475F"/>
    <w:rsid w:val="00915475"/>
    <w:rsid w:val="0092250C"/>
    <w:rsid w:val="00922A74"/>
    <w:rsid w:val="00922F46"/>
    <w:rsid w:val="00924927"/>
    <w:rsid w:val="009258D9"/>
    <w:rsid w:val="009259BB"/>
    <w:rsid w:val="00934C3F"/>
    <w:rsid w:val="00936111"/>
    <w:rsid w:val="0093648C"/>
    <w:rsid w:val="00936FB1"/>
    <w:rsid w:val="00937508"/>
    <w:rsid w:val="00940169"/>
    <w:rsid w:val="0094069B"/>
    <w:rsid w:val="00940F1B"/>
    <w:rsid w:val="00943988"/>
    <w:rsid w:val="009513B6"/>
    <w:rsid w:val="00954983"/>
    <w:rsid w:val="00954CAA"/>
    <w:rsid w:val="009561F8"/>
    <w:rsid w:val="009565A9"/>
    <w:rsid w:val="00964C14"/>
    <w:rsid w:val="00967604"/>
    <w:rsid w:val="009676FB"/>
    <w:rsid w:val="0096798B"/>
    <w:rsid w:val="009709CD"/>
    <w:rsid w:val="00972644"/>
    <w:rsid w:val="009776B8"/>
    <w:rsid w:val="0098174C"/>
    <w:rsid w:val="00985AFE"/>
    <w:rsid w:val="00986191"/>
    <w:rsid w:val="00987256"/>
    <w:rsid w:val="00987971"/>
    <w:rsid w:val="00990B9D"/>
    <w:rsid w:val="00990DBE"/>
    <w:rsid w:val="00992031"/>
    <w:rsid w:val="009920B5"/>
    <w:rsid w:val="009933EA"/>
    <w:rsid w:val="00994CED"/>
    <w:rsid w:val="009A269A"/>
    <w:rsid w:val="009A26E9"/>
    <w:rsid w:val="009A39C2"/>
    <w:rsid w:val="009A7E58"/>
    <w:rsid w:val="009B26D6"/>
    <w:rsid w:val="009B2DC3"/>
    <w:rsid w:val="009B3F38"/>
    <w:rsid w:val="009B4869"/>
    <w:rsid w:val="009B6FE3"/>
    <w:rsid w:val="009C397F"/>
    <w:rsid w:val="009C4676"/>
    <w:rsid w:val="009C5B2A"/>
    <w:rsid w:val="009C639F"/>
    <w:rsid w:val="009C75F5"/>
    <w:rsid w:val="009D4618"/>
    <w:rsid w:val="009D52E7"/>
    <w:rsid w:val="009D7647"/>
    <w:rsid w:val="009E1343"/>
    <w:rsid w:val="009E1BA5"/>
    <w:rsid w:val="009F2D31"/>
    <w:rsid w:val="009F5586"/>
    <w:rsid w:val="009F7A0A"/>
    <w:rsid w:val="00A01ACA"/>
    <w:rsid w:val="00A051C6"/>
    <w:rsid w:val="00A0612B"/>
    <w:rsid w:val="00A06866"/>
    <w:rsid w:val="00A14D6D"/>
    <w:rsid w:val="00A16273"/>
    <w:rsid w:val="00A179AC"/>
    <w:rsid w:val="00A208E4"/>
    <w:rsid w:val="00A20E19"/>
    <w:rsid w:val="00A25889"/>
    <w:rsid w:val="00A26523"/>
    <w:rsid w:val="00A36F81"/>
    <w:rsid w:val="00A37578"/>
    <w:rsid w:val="00A378D1"/>
    <w:rsid w:val="00A37B04"/>
    <w:rsid w:val="00A407B9"/>
    <w:rsid w:val="00A41DDB"/>
    <w:rsid w:val="00A420FA"/>
    <w:rsid w:val="00A42AA5"/>
    <w:rsid w:val="00A45B6D"/>
    <w:rsid w:val="00A463FA"/>
    <w:rsid w:val="00A46AE7"/>
    <w:rsid w:val="00A46EF6"/>
    <w:rsid w:val="00A50245"/>
    <w:rsid w:val="00A55446"/>
    <w:rsid w:val="00A5562C"/>
    <w:rsid w:val="00A62825"/>
    <w:rsid w:val="00A63A07"/>
    <w:rsid w:val="00A644A3"/>
    <w:rsid w:val="00A65DBE"/>
    <w:rsid w:val="00A66925"/>
    <w:rsid w:val="00A718B2"/>
    <w:rsid w:val="00A71EA2"/>
    <w:rsid w:val="00A72152"/>
    <w:rsid w:val="00A735ED"/>
    <w:rsid w:val="00A74E00"/>
    <w:rsid w:val="00A76D4B"/>
    <w:rsid w:val="00A82291"/>
    <w:rsid w:val="00A82B48"/>
    <w:rsid w:val="00A93B0E"/>
    <w:rsid w:val="00A94444"/>
    <w:rsid w:val="00A96A54"/>
    <w:rsid w:val="00AA34F8"/>
    <w:rsid w:val="00AA3ED6"/>
    <w:rsid w:val="00AA3EE9"/>
    <w:rsid w:val="00AB0776"/>
    <w:rsid w:val="00AB27CE"/>
    <w:rsid w:val="00AB679B"/>
    <w:rsid w:val="00AB6A92"/>
    <w:rsid w:val="00AB70CA"/>
    <w:rsid w:val="00AB714D"/>
    <w:rsid w:val="00AC20C0"/>
    <w:rsid w:val="00AC46F1"/>
    <w:rsid w:val="00AD1AE4"/>
    <w:rsid w:val="00AD41A2"/>
    <w:rsid w:val="00AD78AF"/>
    <w:rsid w:val="00AE7659"/>
    <w:rsid w:val="00AE7DFC"/>
    <w:rsid w:val="00AF4BEE"/>
    <w:rsid w:val="00AF6582"/>
    <w:rsid w:val="00B003F8"/>
    <w:rsid w:val="00B016EA"/>
    <w:rsid w:val="00B0379C"/>
    <w:rsid w:val="00B04D20"/>
    <w:rsid w:val="00B05001"/>
    <w:rsid w:val="00B055A8"/>
    <w:rsid w:val="00B06650"/>
    <w:rsid w:val="00B10D50"/>
    <w:rsid w:val="00B12015"/>
    <w:rsid w:val="00B137A3"/>
    <w:rsid w:val="00B138DF"/>
    <w:rsid w:val="00B15601"/>
    <w:rsid w:val="00B1728E"/>
    <w:rsid w:val="00B17D77"/>
    <w:rsid w:val="00B2250A"/>
    <w:rsid w:val="00B24C3C"/>
    <w:rsid w:val="00B26581"/>
    <w:rsid w:val="00B26D53"/>
    <w:rsid w:val="00B309C4"/>
    <w:rsid w:val="00B3711A"/>
    <w:rsid w:val="00B37D92"/>
    <w:rsid w:val="00B41DD0"/>
    <w:rsid w:val="00B43BC1"/>
    <w:rsid w:val="00B455D6"/>
    <w:rsid w:val="00B476A3"/>
    <w:rsid w:val="00B51DA6"/>
    <w:rsid w:val="00B52CFF"/>
    <w:rsid w:val="00B5353D"/>
    <w:rsid w:val="00B54670"/>
    <w:rsid w:val="00B55E31"/>
    <w:rsid w:val="00B57324"/>
    <w:rsid w:val="00B60172"/>
    <w:rsid w:val="00B60338"/>
    <w:rsid w:val="00B62480"/>
    <w:rsid w:val="00B64774"/>
    <w:rsid w:val="00B64829"/>
    <w:rsid w:val="00B65CBE"/>
    <w:rsid w:val="00B700FA"/>
    <w:rsid w:val="00B71573"/>
    <w:rsid w:val="00B72B59"/>
    <w:rsid w:val="00B754D4"/>
    <w:rsid w:val="00B757B0"/>
    <w:rsid w:val="00B801B5"/>
    <w:rsid w:val="00B83D49"/>
    <w:rsid w:val="00B85822"/>
    <w:rsid w:val="00B85944"/>
    <w:rsid w:val="00B86675"/>
    <w:rsid w:val="00B868E2"/>
    <w:rsid w:val="00B869A0"/>
    <w:rsid w:val="00B95227"/>
    <w:rsid w:val="00B97A8E"/>
    <w:rsid w:val="00BA44DB"/>
    <w:rsid w:val="00BA6B0A"/>
    <w:rsid w:val="00BA6D25"/>
    <w:rsid w:val="00BB4216"/>
    <w:rsid w:val="00BB69D0"/>
    <w:rsid w:val="00BB6CF4"/>
    <w:rsid w:val="00BB73BF"/>
    <w:rsid w:val="00BB7FCD"/>
    <w:rsid w:val="00BC36CA"/>
    <w:rsid w:val="00BC6AA0"/>
    <w:rsid w:val="00BD05F4"/>
    <w:rsid w:val="00BD068C"/>
    <w:rsid w:val="00BD125F"/>
    <w:rsid w:val="00BD2414"/>
    <w:rsid w:val="00BD35F0"/>
    <w:rsid w:val="00BD3E35"/>
    <w:rsid w:val="00BD6A04"/>
    <w:rsid w:val="00BD7D1B"/>
    <w:rsid w:val="00BE20FC"/>
    <w:rsid w:val="00BE4991"/>
    <w:rsid w:val="00BE5611"/>
    <w:rsid w:val="00BE573C"/>
    <w:rsid w:val="00BE6F9A"/>
    <w:rsid w:val="00BE7598"/>
    <w:rsid w:val="00BE75DE"/>
    <w:rsid w:val="00BE7701"/>
    <w:rsid w:val="00BF0A19"/>
    <w:rsid w:val="00BF12A8"/>
    <w:rsid w:val="00BF1989"/>
    <w:rsid w:val="00BF1B4C"/>
    <w:rsid w:val="00BF2594"/>
    <w:rsid w:val="00C03390"/>
    <w:rsid w:val="00C13656"/>
    <w:rsid w:val="00C152BE"/>
    <w:rsid w:val="00C20D0E"/>
    <w:rsid w:val="00C250C4"/>
    <w:rsid w:val="00C272CC"/>
    <w:rsid w:val="00C27C37"/>
    <w:rsid w:val="00C27DDF"/>
    <w:rsid w:val="00C3179D"/>
    <w:rsid w:val="00C31914"/>
    <w:rsid w:val="00C33A8D"/>
    <w:rsid w:val="00C34955"/>
    <w:rsid w:val="00C36D5C"/>
    <w:rsid w:val="00C37AEE"/>
    <w:rsid w:val="00C4103E"/>
    <w:rsid w:val="00C41C17"/>
    <w:rsid w:val="00C43830"/>
    <w:rsid w:val="00C46FAF"/>
    <w:rsid w:val="00C5016D"/>
    <w:rsid w:val="00C50191"/>
    <w:rsid w:val="00C53E64"/>
    <w:rsid w:val="00C54D0D"/>
    <w:rsid w:val="00C55962"/>
    <w:rsid w:val="00C65058"/>
    <w:rsid w:val="00C672A1"/>
    <w:rsid w:val="00C67FB8"/>
    <w:rsid w:val="00C70FBF"/>
    <w:rsid w:val="00C75C5D"/>
    <w:rsid w:val="00C75EF1"/>
    <w:rsid w:val="00C76CD6"/>
    <w:rsid w:val="00C82162"/>
    <w:rsid w:val="00C82949"/>
    <w:rsid w:val="00C91AFD"/>
    <w:rsid w:val="00C9523C"/>
    <w:rsid w:val="00C967E5"/>
    <w:rsid w:val="00CA1CD2"/>
    <w:rsid w:val="00CA50BB"/>
    <w:rsid w:val="00CB03C9"/>
    <w:rsid w:val="00CB2EA2"/>
    <w:rsid w:val="00CB3B5D"/>
    <w:rsid w:val="00CB3C7B"/>
    <w:rsid w:val="00CD04C0"/>
    <w:rsid w:val="00CD0F32"/>
    <w:rsid w:val="00CD1EE8"/>
    <w:rsid w:val="00CD6204"/>
    <w:rsid w:val="00CE0336"/>
    <w:rsid w:val="00CE2483"/>
    <w:rsid w:val="00CE2CC7"/>
    <w:rsid w:val="00CE2DE0"/>
    <w:rsid w:val="00CE4893"/>
    <w:rsid w:val="00CE59C3"/>
    <w:rsid w:val="00CF147F"/>
    <w:rsid w:val="00CF1D63"/>
    <w:rsid w:val="00D015E3"/>
    <w:rsid w:val="00D0258B"/>
    <w:rsid w:val="00D065A9"/>
    <w:rsid w:val="00D0778E"/>
    <w:rsid w:val="00D108AE"/>
    <w:rsid w:val="00D11A5C"/>
    <w:rsid w:val="00D12FE8"/>
    <w:rsid w:val="00D2170F"/>
    <w:rsid w:val="00D219C5"/>
    <w:rsid w:val="00D235D2"/>
    <w:rsid w:val="00D26329"/>
    <w:rsid w:val="00D30A92"/>
    <w:rsid w:val="00D30AC6"/>
    <w:rsid w:val="00D3436A"/>
    <w:rsid w:val="00D3608D"/>
    <w:rsid w:val="00D421A8"/>
    <w:rsid w:val="00D423CC"/>
    <w:rsid w:val="00D432AF"/>
    <w:rsid w:val="00D5064B"/>
    <w:rsid w:val="00D5466F"/>
    <w:rsid w:val="00D55F28"/>
    <w:rsid w:val="00D60126"/>
    <w:rsid w:val="00D61D82"/>
    <w:rsid w:val="00D62DCC"/>
    <w:rsid w:val="00D6514C"/>
    <w:rsid w:val="00D654AC"/>
    <w:rsid w:val="00D70E81"/>
    <w:rsid w:val="00D71975"/>
    <w:rsid w:val="00D71EF6"/>
    <w:rsid w:val="00D7443B"/>
    <w:rsid w:val="00D76B0A"/>
    <w:rsid w:val="00D82D79"/>
    <w:rsid w:val="00D82F93"/>
    <w:rsid w:val="00D8313E"/>
    <w:rsid w:val="00D838D7"/>
    <w:rsid w:val="00D848F7"/>
    <w:rsid w:val="00D85C3A"/>
    <w:rsid w:val="00D920E9"/>
    <w:rsid w:val="00D948B9"/>
    <w:rsid w:val="00D9641C"/>
    <w:rsid w:val="00DA0276"/>
    <w:rsid w:val="00DA2CF5"/>
    <w:rsid w:val="00DA46E4"/>
    <w:rsid w:val="00DB1C95"/>
    <w:rsid w:val="00DB1FD7"/>
    <w:rsid w:val="00DB293E"/>
    <w:rsid w:val="00DB2D12"/>
    <w:rsid w:val="00DB55D7"/>
    <w:rsid w:val="00DB7E60"/>
    <w:rsid w:val="00DC1953"/>
    <w:rsid w:val="00DC23A9"/>
    <w:rsid w:val="00DC2653"/>
    <w:rsid w:val="00DC3FA9"/>
    <w:rsid w:val="00DD163D"/>
    <w:rsid w:val="00DD2414"/>
    <w:rsid w:val="00DD6775"/>
    <w:rsid w:val="00DE0467"/>
    <w:rsid w:val="00DE0643"/>
    <w:rsid w:val="00DE2E99"/>
    <w:rsid w:val="00DE33EE"/>
    <w:rsid w:val="00DE5E19"/>
    <w:rsid w:val="00DE6DA2"/>
    <w:rsid w:val="00DF0ED3"/>
    <w:rsid w:val="00DF2EE8"/>
    <w:rsid w:val="00DF5BE3"/>
    <w:rsid w:val="00DF70B3"/>
    <w:rsid w:val="00E03467"/>
    <w:rsid w:val="00E03B65"/>
    <w:rsid w:val="00E04A37"/>
    <w:rsid w:val="00E04B81"/>
    <w:rsid w:val="00E11C09"/>
    <w:rsid w:val="00E12D5A"/>
    <w:rsid w:val="00E15910"/>
    <w:rsid w:val="00E16A9B"/>
    <w:rsid w:val="00E17D41"/>
    <w:rsid w:val="00E222BA"/>
    <w:rsid w:val="00E2259A"/>
    <w:rsid w:val="00E244D7"/>
    <w:rsid w:val="00E253AC"/>
    <w:rsid w:val="00E27B62"/>
    <w:rsid w:val="00E300E6"/>
    <w:rsid w:val="00E3326D"/>
    <w:rsid w:val="00E335B9"/>
    <w:rsid w:val="00E35167"/>
    <w:rsid w:val="00E42022"/>
    <w:rsid w:val="00E47085"/>
    <w:rsid w:val="00E47096"/>
    <w:rsid w:val="00E479FA"/>
    <w:rsid w:val="00E50F2E"/>
    <w:rsid w:val="00E51200"/>
    <w:rsid w:val="00E512FF"/>
    <w:rsid w:val="00E53771"/>
    <w:rsid w:val="00E5554F"/>
    <w:rsid w:val="00E647C5"/>
    <w:rsid w:val="00E6674C"/>
    <w:rsid w:val="00E70797"/>
    <w:rsid w:val="00E72F5E"/>
    <w:rsid w:val="00E7386D"/>
    <w:rsid w:val="00E76024"/>
    <w:rsid w:val="00E8079E"/>
    <w:rsid w:val="00E81047"/>
    <w:rsid w:val="00E826BE"/>
    <w:rsid w:val="00E84E58"/>
    <w:rsid w:val="00E856C2"/>
    <w:rsid w:val="00E866E6"/>
    <w:rsid w:val="00E86F2F"/>
    <w:rsid w:val="00E907A7"/>
    <w:rsid w:val="00E9558D"/>
    <w:rsid w:val="00EA13EB"/>
    <w:rsid w:val="00EA2AF6"/>
    <w:rsid w:val="00EA6FC2"/>
    <w:rsid w:val="00EB0159"/>
    <w:rsid w:val="00EB1C05"/>
    <w:rsid w:val="00EC07CE"/>
    <w:rsid w:val="00EC16D5"/>
    <w:rsid w:val="00EC1F65"/>
    <w:rsid w:val="00EC2DAB"/>
    <w:rsid w:val="00EC300B"/>
    <w:rsid w:val="00EC4F2B"/>
    <w:rsid w:val="00EC543A"/>
    <w:rsid w:val="00EC5617"/>
    <w:rsid w:val="00EC5C89"/>
    <w:rsid w:val="00EC68A8"/>
    <w:rsid w:val="00ED4958"/>
    <w:rsid w:val="00EE1192"/>
    <w:rsid w:val="00EE31C3"/>
    <w:rsid w:val="00EE3E53"/>
    <w:rsid w:val="00EE4BFE"/>
    <w:rsid w:val="00EF2E35"/>
    <w:rsid w:val="00EF429F"/>
    <w:rsid w:val="00EF5720"/>
    <w:rsid w:val="00EF60FB"/>
    <w:rsid w:val="00EF68DC"/>
    <w:rsid w:val="00F00DC5"/>
    <w:rsid w:val="00F019BB"/>
    <w:rsid w:val="00F02AFF"/>
    <w:rsid w:val="00F05AE2"/>
    <w:rsid w:val="00F05F65"/>
    <w:rsid w:val="00F06235"/>
    <w:rsid w:val="00F17BDA"/>
    <w:rsid w:val="00F201F3"/>
    <w:rsid w:val="00F3207F"/>
    <w:rsid w:val="00F32673"/>
    <w:rsid w:val="00F35BC5"/>
    <w:rsid w:val="00F466B0"/>
    <w:rsid w:val="00F466C5"/>
    <w:rsid w:val="00F53A98"/>
    <w:rsid w:val="00F55E3E"/>
    <w:rsid w:val="00F56309"/>
    <w:rsid w:val="00F57C02"/>
    <w:rsid w:val="00F60423"/>
    <w:rsid w:val="00F630B5"/>
    <w:rsid w:val="00F6497F"/>
    <w:rsid w:val="00F750FF"/>
    <w:rsid w:val="00F755CA"/>
    <w:rsid w:val="00F75976"/>
    <w:rsid w:val="00F76186"/>
    <w:rsid w:val="00F83482"/>
    <w:rsid w:val="00F84AD7"/>
    <w:rsid w:val="00F8519A"/>
    <w:rsid w:val="00F857C7"/>
    <w:rsid w:val="00F86545"/>
    <w:rsid w:val="00F9243B"/>
    <w:rsid w:val="00F95BA3"/>
    <w:rsid w:val="00F976F8"/>
    <w:rsid w:val="00FA0056"/>
    <w:rsid w:val="00FA00A6"/>
    <w:rsid w:val="00FA1DD8"/>
    <w:rsid w:val="00FA34DC"/>
    <w:rsid w:val="00FA3EDA"/>
    <w:rsid w:val="00FA7344"/>
    <w:rsid w:val="00FB4467"/>
    <w:rsid w:val="00FB578F"/>
    <w:rsid w:val="00FC7FAA"/>
    <w:rsid w:val="00FC7FC9"/>
    <w:rsid w:val="00FD2174"/>
    <w:rsid w:val="00FD28ED"/>
    <w:rsid w:val="00FD54FA"/>
    <w:rsid w:val="00FD6AEE"/>
    <w:rsid w:val="00FE0F1E"/>
    <w:rsid w:val="00FE171D"/>
    <w:rsid w:val="00FE1CE0"/>
    <w:rsid w:val="00FE377D"/>
    <w:rsid w:val="00FF4C78"/>
    <w:rsid w:val="01414861"/>
    <w:rsid w:val="09E23546"/>
    <w:rsid w:val="0CA97711"/>
    <w:rsid w:val="1AA11563"/>
    <w:rsid w:val="1C8938A9"/>
    <w:rsid w:val="2375652E"/>
    <w:rsid w:val="28772C94"/>
    <w:rsid w:val="2D587774"/>
    <w:rsid w:val="3A343B3E"/>
    <w:rsid w:val="3FEA3008"/>
    <w:rsid w:val="437B54A3"/>
    <w:rsid w:val="55A337D5"/>
    <w:rsid w:val="5BD84D92"/>
    <w:rsid w:val="62773F02"/>
    <w:rsid w:val="68C53D72"/>
    <w:rsid w:val="69EB05B5"/>
    <w:rsid w:val="6B205307"/>
    <w:rsid w:val="7942597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Calibri" w:hAnsi="Calibri" w:eastAsia="Times New Roman" w:cs="Times New Roman"/>
      <w:sz w:val="24"/>
      <w:szCs w:val="24"/>
      <w:lang w:val="en-US" w:eastAsia="en-US" w:bidi="en-US"/>
    </w:rPr>
  </w:style>
  <w:style w:type="paragraph" w:styleId="2">
    <w:name w:val="heading 1"/>
    <w:basedOn w:val="1"/>
    <w:next w:val="1"/>
    <w:link w:val="47"/>
    <w:qFormat/>
    <w:uiPriority w:val="9"/>
    <w:pPr>
      <w:keepNext/>
      <w:spacing w:before="240" w:after="60"/>
      <w:outlineLvl w:val="0"/>
    </w:pPr>
    <w:rPr>
      <w:rFonts w:ascii="Cambria" w:hAnsi="Cambria"/>
      <w:b/>
      <w:bCs/>
      <w:kern w:val="32"/>
      <w:sz w:val="32"/>
      <w:szCs w:val="32"/>
      <w:lang w:bidi="ar-SA"/>
    </w:rPr>
  </w:style>
  <w:style w:type="paragraph" w:styleId="3">
    <w:name w:val="heading 2"/>
    <w:basedOn w:val="1"/>
    <w:next w:val="1"/>
    <w:link w:val="48"/>
    <w:unhideWhenUsed/>
    <w:qFormat/>
    <w:uiPriority w:val="9"/>
    <w:pPr>
      <w:keepNext/>
      <w:spacing w:before="240" w:after="60"/>
      <w:outlineLvl w:val="1"/>
    </w:pPr>
    <w:rPr>
      <w:rFonts w:ascii="Cambria" w:hAnsi="Cambria"/>
      <w:b/>
      <w:bCs/>
      <w:i/>
      <w:iCs/>
      <w:sz w:val="28"/>
      <w:szCs w:val="28"/>
      <w:lang w:bidi="ar-SA"/>
    </w:rPr>
  </w:style>
  <w:style w:type="paragraph" w:styleId="4">
    <w:name w:val="heading 3"/>
    <w:basedOn w:val="1"/>
    <w:next w:val="1"/>
    <w:link w:val="49"/>
    <w:unhideWhenUsed/>
    <w:qFormat/>
    <w:uiPriority w:val="9"/>
    <w:pPr>
      <w:keepNext/>
      <w:spacing w:before="240" w:after="60"/>
      <w:outlineLvl w:val="2"/>
    </w:pPr>
    <w:rPr>
      <w:rFonts w:ascii="Cambria" w:hAnsi="Cambria"/>
      <w:b/>
      <w:bCs/>
      <w:sz w:val="26"/>
      <w:szCs w:val="26"/>
      <w:lang w:bidi="ar-SA"/>
    </w:rPr>
  </w:style>
  <w:style w:type="paragraph" w:styleId="5">
    <w:name w:val="heading 4"/>
    <w:basedOn w:val="1"/>
    <w:next w:val="1"/>
    <w:link w:val="50"/>
    <w:unhideWhenUsed/>
    <w:qFormat/>
    <w:uiPriority w:val="9"/>
    <w:pPr>
      <w:keepNext/>
      <w:spacing w:before="240" w:after="60"/>
      <w:outlineLvl w:val="3"/>
    </w:pPr>
    <w:rPr>
      <w:b/>
      <w:bCs/>
      <w:sz w:val="28"/>
      <w:szCs w:val="28"/>
      <w:lang w:bidi="ar-SA"/>
    </w:rPr>
  </w:style>
  <w:style w:type="paragraph" w:styleId="6">
    <w:name w:val="heading 5"/>
    <w:basedOn w:val="1"/>
    <w:next w:val="1"/>
    <w:link w:val="51"/>
    <w:unhideWhenUsed/>
    <w:qFormat/>
    <w:uiPriority w:val="9"/>
    <w:pPr>
      <w:spacing w:before="240" w:after="60"/>
      <w:outlineLvl w:val="4"/>
    </w:pPr>
    <w:rPr>
      <w:b/>
      <w:bCs/>
      <w:i/>
      <w:iCs/>
      <w:sz w:val="26"/>
      <w:szCs w:val="26"/>
      <w:lang w:bidi="ar-SA"/>
    </w:rPr>
  </w:style>
  <w:style w:type="paragraph" w:styleId="7">
    <w:name w:val="heading 6"/>
    <w:basedOn w:val="1"/>
    <w:next w:val="1"/>
    <w:link w:val="52"/>
    <w:unhideWhenUsed/>
    <w:qFormat/>
    <w:uiPriority w:val="9"/>
    <w:pPr>
      <w:spacing w:before="240" w:after="60"/>
      <w:outlineLvl w:val="5"/>
    </w:pPr>
    <w:rPr>
      <w:b/>
      <w:bCs/>
      <w:sz w:val="20"/>
      <w:szCs w:val="20"/>
      <w:lang w:bidi="ar-SA"/>
    </w:rPr>
  </w:style>
  <w:style w:type="paragraph" w:styleId="8">
    <w:name w:val="heading 7"/>
    <w:basedOn w:val="1"/>
    <w:next w:val="1"/>
    <w:link w:val="53"/>
    <w:semiHidden/>
    <w:unhideWhenUsed/>
    <w:qFormat/>
    <w:uiPriority w:val="9"/>
    <w:pPr>
      <w:spacing w:before="240" w:after="60"/>
      <w:outlineLvl w:val="6"/>
    </w:pPr>
    <w:rPr>
      <w:lang w:bidi="ar-SA"/>
    </w:rPr>
  </w:style>
  <w:style w:type="paragraph" w:styleId="9">
    <w:name w:val="heading 8"/>
    <w:basedOn w:val="1"/>
    <w:next w:val="1"/>
    <w:link w:val="54"/>
    <w:unhideWhenUsed/>
    <w:qFormat/>
    <w:uiPriority w:val="9"/>
    <w:pPr>
      <w:spacing w:before="240" w:after="60"/>
      <w:outlineLvl w:val="7"/>
    </w:pPr>
    <w:rPr>
      <w:i/>
      <w:iCs/>
      <w:lang w:bidi="ar-SA"/>
    </w:rPr>
  </w:style>
  <w:style w:type="paragraph" w:styleId="10">
    <w:name w:val="heading 9"/>
    <w:basedOn w:val="1"/>
    <w:next w:val="1"/>
    <w:link w:val="55"/>
    <w:semiHidden/>
    <w:unhideWhenUsed/>
    <w:qFormat/>
    <w:uiPriority w:val="9"/>
    <w:pPr>
      <w:spacing w:before="240" w:after="60"/>
      <w:outlineLvl w:val="8"/>
    </w:pPr>
    <w:rPr>
      <w:rFonts w:ascii="Cambria" w:hAnsi="Cambria"/>
      <w:sz w:val="20"/>
      <w:szCs w:val="20"/>
      <w:lang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semiHidden/>
    <w:unhideWhenUsed/>
    <w:qFormat/>
    <w:uiPriority w:val="99"/>
    <w:rPr>
      <w:color w:val="800080"/>
      <w:u w:val="single"/>
    </w:rPr>
  </w:style>
  <w:style w:type="character" w:styleId="14">
    <w:name w:val="footnote reference"/>
    <w:qFormat/>
    <w:uiPriority w:val="99"/>
    <w:rPr>
      <w:vertAlign w:val="superscript"/>
    </w:rPr>
  </w:style>
  <w:style w:type="character" w:styleId="15">
    <w:name w:val="annotation reference"/>
    <w:qFormat/>
    <w:uiPriority w:val="99"/>
    <w:rPr>
      <w:sz w:val="16"/>
      <w:szCs w:val="16"/>
    </w:rPr>
  </w:style>
  <w:style w:type="character" w:styleId="16">
    <w:name w:val="endnote reference"/>
    <w:qFormat/>
    <w:uiPriority w:val="0"/>
    <w:rPr>
      <w:vertAlign w:val="superscript"/>
    </w:rPr>
  </w:style>
  <w:style w:type="character" w:styleId="17">
    <w:name w:val="Emphasis"/>
    <w:qFormat/>
    <w:uiPriority w:val="20"/>
    <w:rPr>
      <w:rFonts w:ascii="Calibri" w:hAnsi="Calibri"/>
      <w:b/>
      <w:i/>
      <w:iCs/>
    </w:rPr>
  </w:style>
  <w:style w:type="character" w:styleId="18">
    <w:name w:val="Hyperlink"/>
    <w:qFormat/>
    <w:uiPriority w:val="99"/>
    <w:rPr>
      <w:color w:val="0000FF"/>
      <w:u w:val="single"/>
    </w:rPr>
  </w:style>
  <w:style w:type="character" w:styleId="19">
    <w:name w:val="page number"/>
    <w:basedOn w:val="11"/>
    <w:qFormat/>
    <w:uiPriority w:val="0"/>
  </w:style>
  <w:style w:type="character" w:styleId="20">
    <w:name w:val="Strong"/>
    <w:qFormat/>
    <w:uiPriority w:val="22"/>
    <w:rPr>
      <w:b/>
      <w:bCs/>
    </w:rPr>
  </w:style>
  <w:style w:type="paragraph" w:styleId="21">
    <w:name w:val="Balloon Text"/>
    <w:basedOn w:val="1"/>
    <w:link w:val="76"/>
    <w:semiHidden/>
    <w:qFormat/>
    <w:uiPriority w:val="0"/>
    <w:rPr>
      <w:rFonts w:ascii="Tahoma" w:hAnsi="Tahoma" w:cs="Tahoma"/>
      <w:sz w:val="16"/>
      <w:szCs w:val="16"/>
      <w:lang w:val="ru-RU" w:eastAsia="ru-RU" w:bidi="ar-SA"/>
    </w:rPr>
  </w:style>
  <w:style w:type="paragraph" w:styleId="22">
    <w:name w:val="Body Text 2"/>
    <w:basedOn w:val="1"/>
    <w:link w:val="93"/>
    <w:qFormat/>
    <w:uiPriority w:val="0"/>
    <w:pPr>
      <w:spacing w:after="120" w:line="480" w:lineRule="auto"/>
      <w:jc w:val="both"/>
    </w:pPr>
    <w:rPr>
      <w:rFonts w:ascii="Times New Roman" w:hAnsi="Times New Roman"/>
      <w:lang w:val="ru-RU" w:eastAsia="ru-RU" w:bidi="ar-SA"/>
    </w:rPr>
  </w:style>
  <w:style w:type="paragraph" w:styleId="23">
    <w:name w:val="Plain Text"/>
    <w:basedOn w:val="1"/>
    <w:link w:val="110"/>
    <w:qFormat/>
    <w:uiPriority w:val="0"/>
    <w:pPr>
      <w:autoSpaceDE w:val="0"/>
      <w:autoSpaceDN w:val="0"/>
    </w:pPr>
    <w:rPr>
      <w:rFonts w:ascii="Courier New" w:hAnsi="Courier New" w:eastAsia="Calibri" w:cs="Courier New"/>
      <w:sz w:val="20"/>
      <w:szCs w:val="20"/>
      <w:lang w:val="ru-RU" w:eastAsia="ru-RU" w:bidi="ar-SA"/>
    </w:rPr>
  </w:style>
  <w:style w:type="paragraph" w:styleId="24">
    <w:name w:val="Body Text Indent 3"/>
    <w:basedOn w:val="1"/>
    <w:link w:val="75"/>
    <w:qFormat/>
    <w:uiPriority w:val="0"/>
    <w:pPr>
      <w:widowControl w:val="0"/>
      <w:tabs>
        <w:tab w:val="left" w:pos="0"/>
      </w:tabs>
      <w:spacing w:before="120"/>
      <w:ind w:firstLine="720"/>
      <w:jc w:val="both"/>
    </w:pPr>
    <w:rPr>
      <w:rFonts w:ascii="Times New Roman" w:hAnsi="Times New Roman"/>
      <w:i/>
      <w:iCs/>
      <w:sz w:val="26"/>
      <w:szCs w:val="28"/>
      <w:lang w:val="ru-RU" w:eastAsia="ru-RU" w:bidi="ar-SA"/>
    </w:rPr>
  </w:style>
  <w:style w:type="paragraph" w:styleId="25">
    <w:name w:val="endnote text"/>
    <w:basedOn w:val="1"/>
    <w:link w:val="129"/>
    <w:qFormat/>
    <w:uiPriority w:val="0"/>
    <w:pPr>
      <w:spacing w:after="60"/>
      <w:jc w:val="both"/>
    </w:pPr>
    <w:rPr>
      <w:rFonts w:ascii="Times New Roman" w:hAnsi="Times New Roman"/>
      <w:sz w:val="20"/>
      <w:szCs w:val="20"/>
      <w:lang w:val="ru-RU" w:eastAsia="ru-RU" w:bidi="ar-SA"/>
    </w:rPr>
  </w:style>
  <w:style w:type="paragraph" w:styleId="26">
    <w:name w:val="caption"/>
    <w:basedOn w:val="1"/>
    <w:next w:val="1"/>
    <w:semiHidden/>
    <w:unhideWhenUsed/>
    <w:qFormat/>
    <w:uiPriority w:val="35"/>
    <w:rPr>
      <w:b/>
      <w:bCs/>
      <w:color w:val="943634"/>
      <w:sz w:val="18"/>
      <w:szCs w:val="18"/>
    </w:rPr>
  </w:style>
  <w:style w:type="paragraph" w:styleId="27">
    <w:name w:val="annotation text"/>
    <w:basedOn w:val="1"/>
    <w:link w:val="98"/>
    <w:qFormat/>
    <w:uiPriority w:val="99"/>
    <w:pPr>
      <w:spacing w:after="60"/>
      <w:jc w:val="both"/>
    </w:pPr>
    <w:rPr>
      <w:rFonts w:ascii="Times New Roman" w:hAnsi="Times New Roman"/>
      <w:sz w:val="20"/>
      <w:szCs w:val="20"/>
      <w:lang w:val="ru-RU" w:eastAsia="ru-RU" w:bidi="ar-SA"/>
    </w:rPr>
  </w:style>
  <w:style w:type="paragraph" w:styleId="28">
    <w:name w:val="annotation subject"/>
    <w:basedOn w:val="27"/>
    <w:next w:val="27"/>
    <w:link w:val="99"/>
    <w:qFormat/>
    <w:uiPriority w:val="0"/>
    <w:rPr>
      <w:b/>
      <w:bCs/>
    </w:rPr>
  </w:style>
  <w:style w:type="paragraph" w:styleId="29">
    <w:name w:val="footnote text"/>
    <w:basedOn w:val="1"/>
    <w:link w:val="100"/>
    <w:qFormat/>
    <w:uiPriority w:val="99"/>
    <w:pPr>
      <w:spacing w:after="60"/>
      <w:jc w:val="both"/>
    </w:pPr>
    <w:rPr>
      <w:rFonts w:ascii="Times New Roman" w:hAnsi="Times New Roman"/>
      <w:sz w:val="20"/>
      <w:szCs w:val="20"/>
      <w:lang w:val="ru-RU" w:eastAsia="ru-RU" w:bidi="ar-SA"/>
    </w:rPr>
  </w:style>
  <w:style w:type="paragraph" w:styleId="30">
    <w:name w:val="header"/>
    <w:basedOn w:val="1"/>
    <w:link w:val="73"/>
    <w:qFormat/>
    <w:uiPriority w:val="0"/>
    <w:pPr>
      <w:tabs>
        <w:tab w:val="center" w:pos="4677"/>
        <w:tab w:val="right" w:pos="9355"/>
      </w:tabs>
    </w:pPr>
    <w:rPr>
      <w:rFonts w:ascii="Times New Roman" w:hAnsi="Times New Roman"/>
      <w:bCs/>
      <w:iCs/>
      <w:sz w:val="28"/>
      <w:lang w:bidi="ar-SA"/>
    </w:rPr>
  </w:style>
  <w:style w:type="paragraph" w:styleId="31">
    <w:name w:val="Body Text"/>
    <w:basedOn w:val="1"/>
    <w:link w:val="70"/>
    <w:qFormat/>
    <w:uiPriority w:val="0"/>
    <w:pPr>
      <w:jc w:val="both"/>
    </w:pPr>
    <w:rPr>
      <w:rFonts w:ascii="Times New Roman" w:hAnsi="Times New Roman"/>
      <w:sz w:val="28"/>
      <w:lang w:bidi="ar-SA"/>
    </w:rPr>
  </w:style>
  <w:style w:type="paragraph" w:styleId="32">
    <w:name w:val="toc 1"/>
    <w:basedOn w:val="1"/>
    <w:next w:val="1"/>
    <w:qFormat/>
    <w:uiPriority w:val="0"/>
    <w:pPr>
      <w:spacing w:before="120" w:after="120"/>
    </w:pPr>
    <w:rPr>
      <w:b/>
      <w:bCs/>
      <w:caps/>
      <w:sz w:val="20"/>
      <w:szCs w:val="20"/>
    </w:rPr>
  </w:style>
  <w:style w:type="paragraph" w:styleId="33">
    <w:name w:val="toc 2"/>
    <w:basedOn w:val="1"/>
    <w:next w:val="1"/>
    <w:qFormat/>
    <w:uiPriority w:val="0"/>
    <w:pPr>
      <w:ind w:left="240"/>
    </w:pPr>
    <w:rPr>
      <w:smallCaps/>
      <w:sz w:val="20"/>
      <w:szCs w:val="20"/>
    </w:rPr>
  </w:style>
  <w:style w:type="paragraph" w:styleId="34">
    <w:name w:val="Date"/>
    <w:basedOn w:val="1"/>
    <w:next w:val="1"/>
    <w:link w:val="97"/>
    <w:qFormat/>
    <w:uiPriority w:val="99"/>
    <w:pPr>
      <w:spacing w:after="60"/>
      <w:jc w:val="both"/>
    </w:pPr>
    <w:rPr>
      <w:rFonts w:ascii="Times New Roman" w:hAnsi="Times New Roman"/>
      <w:lang w:val="ru-RU" w:eastAsia="ru-RU" w:bidi="ar-SA"/>
    </w:rPr>
  </w:style>
  <w:style w:type="paragraph" w:styleId="35">
    <w:name w:val="Body Text Indent"/>
    <w:basedOn w:val="1"/>
    <w:link w:val="71"/>
    <w:qFormat/>
    <w:uiPriority w:val="99"/>
    <w:pPr>
      <w:ind w:firstLine="708"/>
      <w:jc w:val="both"/>
    </w:pPr>
    <w:rPr>
      <w:rFonts w:ascii="Times New Roman" w:hAnsi="Times New Roman"/>
      <w:sz w:val="28"/>
      <w:lang w:bidi="ar-SA"/>
    </w:rPr>
  </w:style>
  <w:style w:type="paragraph" w:styleId="36">
    <w:name w:val="List Bullet 2"/>
    <w:basedOn w:val="1"/>
    <w:qFormat/>
    <w:uiPriority w:val="0"/>
    <w:pPr>
      <w:numPr>
        <w:ilvl w:val="0"/>
        <w:numId w:val="1"/>
      </w:numPr>
      <w:spacing w:after="60"/>
      <w:jc w:val="both"/>
    </w:pPr>
  </w:style>
  <w:style w:type="paragraph" w:styleId="37">
    <w:name w:val="Title"/>
    <w:basedOn w:val="1"/>
    <w:next w:val="1"/>
    <w:link w:val="56"/>
    <w:qFormat/>
    <w:uiPriority w:val="10"/>
    <w:pPr>
      <w:spacing w:before="240" w:after="60"/>
      <w:jc w:val="center"/>
      <w:outlineLvl w:val="0"/>
    </w:pPr>
    <w:rPr>
      <w:rFonts w:ascii="Cambria" w:hAnsi="Cambria"/>
      <w:b/>
      <w:bCs/>
      <w:kern w:val="28"/>
      <w:sz w:val="32"/>
      <w:szCs w:val="32"/>
      <w:lang w:bidi="ar-SA"/>
    </w:rPr>
  </w:style>
  <w:style w:type="paragraph" w:styleId="38">
    <w:name w:val="footer"/>
    <w:basedOn w:val="1"/>
    <w:link w:val="86"/>
    <w:qFormat/>
    <w:uiPriority w:val="99"/>
    <w:pPr>
      <w:tabs>
        <w:tab w:val="center" w:pos="4677"/>
        <w:tab w:val="right" w:pos="9355"/>
      </w:tabs>
    </w:pPr>
    <w:rPr>
      <w:rFonts w:ascii="Times New Roman" w:hAnsi="Times New Roman"/>
      <w:lang w:val="ru-RU" w:eastAsia="ru-RU" w:bidi="ar-SA"/>
    </w:rPr>
  </w:style>
  <w:style w:type="paragraph" w:styleId="39">
    <w:name w:val="List Number 2"/>
    <w:basedOn w:val="1"/>
    <w:qFormat/>
    <w:uiPriority w:val="0"/>
    <w:pPr>
      <w:tabs>
        <w:tab w:val="left" w:pos="432"/>
      </w:tabs>
      <w:spacing w:after="60"/>
      <w:ind w:left="432" w:hanging="432"/>
      <w:jc w:val="both"/>
    </w:pPr>
  </w:style>
  <w:style w:type="paragraph" w:styleId="40">
    <w:name w:val="List"/>
    <w:basedOn w:val="1"/>
    <w:qFormat/>
    <w:uiPriority w:val="0"/>
    <w:pPr>
      <w:ind w:left="283" w:hanging="283"/>
    </w:pPr>
    <w:rPr>
      <w:rFonts w:eastAsia="Calibri"/>
    </w:rPr>
  </w:style>
  <w:style w:type="paragraph" w:styleId="41">
    <w:name w:val="Normal (Web)"/>
    <w:basedOn w:val="1"/>
    <w:qFormat/>
    <w:uiPriority w:val="99"/>
    <w:pPr>
      <w:spacing w:before="100" w:beforeAutospacing="1" w:after="100" w:afterAutospacing="1"/>
    </w:pPr>
  </w:style>
  <w:style w:type="paragraph" w:styleId="42">
    <w:name w:val="Body Text 3"/>
    <w:basedOn w:val="1"/>
    <w:link w:val="94"/>
    <w:qFormat/>
    <w:uiPriority w:val="0"/>
    <w:pPr>
      <w:spacing w:after="120"/>
      <w:jc w:val="both"/>
    </w:pPr>
    <w:rPr>
      <w:rFonts w:ascii="Times New Roman" w:hAnsi="Times New Roman"/>
      <w:sz w:val="16"/>
      <w:szCs w:val="16"/>
      <w:lang w:val="ru-RU" w:eastAsia="ru-RU" w:bidi="ar-SA"/>
    </w:rPr>
  </w:style>
  <w:style w:type="paragraph" w:styleId="43">
    <w:name w:val="Body Text Indent 2"/>
    <w:basedOn w:val="1"/>
    <w:link w:val="74"/>
    <w:qFormat/>
    <w:uiPriority w:val="0"/>
    <w:pPr>
      <w:tabs>
        <w:tab w:val="left" w:pos="9540"/>
      </w:tabs>
      <w:ind w:right="97" w:firstLine="720"/>
      <w:jc w:val="both"/>
    </w:pPr>
    <w:rPr>
      <w:rFonts w:ascii="Times New Roman" w:hAnsi="Times New Roman"/>
      <w:sz w:val="26"/>
      <w:szCs w:val="28"/>
      <w:lang w:bidi="ar-SA"/>
    </w:rPr>
  </w:style>
  <w:style w:type="paragraph" w:styleId="44">
    <w:name w:val="Subtitle"/>
    <w:basedOn w:val="1"/>
    <w:next w:val="1"/>
    <w:link w:val="57"/>
    <w:qFormat/>
    <w:uiPriority w:val="11"/>
    <w:pPr>
      <w:spacing w:after="60"/>
      <w:jc w:val="center"/>
      <w:outlineLvl w:val="1"/>
    </w:pPr>
    <w:rPr>
      <w:rFonts w:ascii="Cambria" w:hAnsi="Cambria"/>
      <w:lang w:bidi="ar-SA"/>
    </w:rPr>
  </w:style>
  <w:style w:type="paragraph" w:styleId="45">
    <w:name w:val="HTML Preformatted"/>
    <w:basedOn w:val="1"/>
    <w:link w:val="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table" w:styleId="46">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Заголовок 1 Знак"/>
    <w:link w:val="2"/>
    <w:qFormat/>
    <w:uiPriority w:val="9"/>
    <w:rPr>
      <w:rFonts w:ascii="Cambria" w:hAnsi="Cambria" w:eastAsia="Times New Roman"/>
      <w:b/>
      <w:bCs/>
      <w:kern w:val="32"/>
      <w:sz w:val="32"/>
      <w:szCs w:val="32"/>
    </w:rPr>
  </w:style>
  <w:style w:type="character" w:customStyle="1" w:styleId="48">
    <w:name w:val="Заголовок 2 Знак"/>
    <w:link w:val="3"/>
    <w:qFormat/>
    <w:uiPriority w:val="9"/>
    <w:rPr>
      <w:rFonts w:ascii="Cambria" w:hAnsi="Cambria" w:eastAsia="Times New Roman"/>
      <w:b/>
      <w:bCs/>
      <w:i/>
      <w:iCs/>
      <w:sz w:val="28"/>
      <w:szCs w:val="28"/>
    </w:rPr>
  </w:style>
  <w:style w:type="character" w:customStyle="1" w:styleId="49">
    <w:name w:val="Заголовок 3 Знак"/>
    <w:link w:val="4"/>
    <w:qFormat/>
    <w:uiPriority w:val="9"/>
    <w:rPr>
      <w:rFonts w:ascii="Cambria" w:hAnsi="Cambria" w:eastAsia="Times New Roman"/>
      <w:b/>
      <w:bCs/>
      <w:sz w:val="26"/>
      <w:szCs w:val="26"/>
    </w:rPr>
  </w:style>
  <w:style w:type="character" w:customStyle="1" w:styleId="50">
    <w:name w:val="Заголовок 4 Знак"/>
    <w:link w:val="5"/>
    <w:qFormat/>
    <w:uiPriority w:val="9"/>
    <w:rPr>
      <w:b/>
      <w:bCs/>
      <w:sz w:val="28"/>
      <w:szCs w:val="28"/>
    </w:rPr>
  </w:style>
  <w:style w:type="character" w:customStyle="1" w:styleId="51">
    <w:name w:val="Заголовок 5 Знак"/>
    <w:link w:val="6"/>
    <w:qFormat/>
    <w:uiPriority w:val="9"/>
    <w:rPr>
      <w:b/>
      <w:bCs/>
      <w:i/>
      <w:iCs/>
      <w:sz w:val="26"/>
      <w:szCs w:val="26"/>
    </w:rPr>
  </w:style>
  <w:style w:type="character" w:customStyle="1" w:styleId="52">
    <w:name w:val="Заголовок 6 Знак"/>
    <w:link w:val="7"/>
    <w:qFormat/>
    <w:uiPriority w:val="9"/>
    <w:rPr>
      <w:b/>
      <w:bCs/>
    </w:rPr>
  </w:style>
  <w:style w:type="character" w:customStyle="1" w:styleId="53">
    <w:name w:val="Заголовок 7 Знак"/>
    <w:link w:val="8"/>
    <w:semiHidden/>
    <w:qFormat/>
    <w:uiPriority w:val="9"/>
    <w:rPr>
      <w:sz w:val="24"/>
      <w:szCs w:val="24"/>
    </w:rPr>
  </w:style>
  <w:style w:type="character" w:customStyle="1" w:styleId="54">
    <w:name w:val="Заголовок 8 Знак"/>
    <w:link w:val="9"/>
    <w:qFormat/>
    <w:uiPriority w:val="9"/>
    <w:rPr>
      <w:i/>
      <w:iCs/>
      <w:sz w:val="24"/>
      <w:szCs w:val="24"/>
    </w:rPr>
  </w:style>
  <w:style w:type="character" w:customStyle="1" w:styleId="55">
    <w:name w:val="Заголовок 9 Знак"/>
    <w:link w:val="10"/>
    <w:semiHidden/>
    <w:qFormat/>
    <w:uiPriority w:val="9"/>
    <w:rPr>
      <w:rFonts w:ascii="Cambria" w:hAnsi="Cambria" w:eastAsia="Times New Roman"/>
    </w:rPr>
  </w:style>
  <w:style w:type="character" w:customStyle="1" w:styleId="56">
    <w:name w:val="Заголовок Знак"/>
    <w:link w:val="37"/>
    <w:qFormat/>
    <w:uiPriority w:val="10"/>
    <w:rPr>
      <w:rFonts w:ascii="Cambria" w:hAnsi="Cambria" w:eastAsia="Times New Roman"/>
      <w:b/>
      <w:bCs/>
      <w:kern w:val="28"/>
      <w:sz w:val="32"/>
      <w:szCs w:val="32"/>
    </w:rPr>
  </w:style>
  <w:style w:type="character" w:customStyle="1" w:styleId="57">
    <w:name w:val="Подзаголовок Знак"/>
    <w:link w:val="44"/>
    <w:qFormat/>
    <w:uiPriority w:val="11"/>
    <w:rPr>
      <w:rFonts w:ascii="Cambria" w:hAnsi="Cambria" w:eastAsia="Times New Roman"/>
      <w:sz w:val="24"/>
      <w:szCs w:val="24"/>
    </w:rPr>
  </w:style>
  <w:style w:type="paragraph" w:styleId="58">
    <w:name w:val="No Spacing"/>
    <w:basedOn w:val="1"/>
    <w:link w:val="79"/>
    <w:qFormat/>
    <w:uiPriority w:val="1"/>
    <w:rPr>
      <w:szCs w:val="32"/>
      <w:lang w:bidi="ar-SA"/>
    </w:rPr>
  </w:style>
  <w:style w:type="paragraph" w:styleId="59">
    <w:name w:val="List Paragraph"/>
    <w:basedOn w:val="1"/>
    <w:link w:val="139"/>
    <w:qFormat/>
    <w:uiPriority w:val="34"/>
    <w:pPr>
      <w:ind w:left="720"/>
      <w:contextualSpacing/>
    </w:pPr>
  </w:style>
  <w:style w:type="paragraph" w:styleId="60">
    <w:name w:val="Quote"/>
    <w:basedOn w:val="1"/>
    <w:next w:val="1"/>
    <w:link w:val="61"/>
    <w:qFormat/>
    <w:uiPriority w:val="29"/>
    <w:rPr>
      <w:i/>
      <w:lang w:bidi="ar-SA"/>
    </w:rPr>
  </w:style>
  <w:style w:type="character" w:customStyle="1" w:styleId="61">
    <w:name w:val="Цитата 2 Знак"/>
    <w:link w:val="60"/>
    <w:qFormat/>
    <w:uiPriority w:val="29"/>
    <w:rPr>
      <w:i/>
      <w:sz w:val="24"/>
      <w:szCs w:val="24"/>
    </w:rPr>
  </w:style>
  <w:style w:type="paragraph" w:styleId="62">
    <w:name w:val="Intense Quote"/>
    <w:basedOn w:val="1"/>
    <w:next w:val="1"/>
    <w:link w:val="63"/>
    <w:qFormat/>
    <w:uiPriority w:val="30"/>
    <w:pPr>
      <w:ind w:left="720" w:right="720"/>
    </w:pPr>
    <w:rPr>
      <w:b/>
      <w:i/>
      <w:szCs w:val="20"/>
      <w:lang w:bidi="ar-SA"/>
    </w:rPr>
  </w:style>
  <w:style w:type="character" w:customStyle="1" w:styleId="63">
    <w:name w:val="Выделенная цитата Знак"/>
    <w:link w:val="62"/>
    <w:qFormat/>
    <w:uiPriority w:val="30"/>
    <w:rPr>
      <w:b/>
      <w:i/>
      <w:sz w:val="24"/>
    </w:rPr>
  </w:style>
  <w:style w:type="character" w:customStyle="1" w:styleId="64">
    <w:name w:val="Слабое выделение1"/>
    <w:qFormat/>
    <w:uiPriority w:val="19"/>
    <w:rPr>
      <w:i/>
      <w:color w:val="5A5A5A"/>
    </w:rPr>
  </w:style>
  <w:style w:type="character" w:customStyle="1" w:styleId="65">
    <w:name w:val="Сильное выделение1"/>
    <w:qFormat/>
    <w:uiPriority w:val="21"/>
    <w:rPr>
      <w:b/>
      <w:i/>
      <w:sz w:val="24"/>
      <w:szCs w:val="24"/>
      <w:u w:val="single"/>
    </w:rPr>
  </w:style>
  <w:style w:type="character" w:customStyle="1" w:styleId="66">
    <w:name w:val="Слабая ссылка1"/>
    <w:qFormat/>
    <w:uiPriority w:val="31"/>
    <w:rPr>
      <w:sz w:val="24"/>
      <w:szCs w:val="24"/>
      <w:u w:val="single"/>
    </w:rPr>
  </w:style>
  <w:style w:type="character" w:customStyle="1" w:styleId="67">
    <w:name w:val="Сильная ссылка1"/>
    <w:qFormat/>
    <w:uiPriority w:val="32"/>
    <w:rPr>
      <w:b/>
      <w:sz w:val="24"/>
      <w:u w:val="single"/>
    </w:rPr>
  </w:style>
  <w:style w:type="character" w:customStyle="1" w:styleId="68">
    <w:name w:val="Название книги1"/>
    <w:qFormat/>
    <w:uiPriority w:val="33"/>
    <w:rPr>
      <w:rFonts w:ascii="Cambria" w:hAnsi="Cambria" w:eastAsia="Times New Roman"/>
      <w:b/>
      <w:i/>
      <w:sz w:val="24"/>
      <w:szCs w:val="24"/>
    </w:rPr>
  </w:style>
  <w:style w:type="paragraph" w:customStyle="1" w:styleId="69">
    <w:name w:val="Заголовок оглавления1"/>
    <w:basedOn w:val="2"/>
    <w:next w:val="1"/>
    <w:semiHidden/>
    <w:unhideWhenUsed/>
    <w:qFormat/>
    <w:uiPriority w:val="39"/>
    <w:pPr>
      <w:outlineLvl w:val="9"/>
    </w:pPr>
  </w:style>
  <w:style w:type="character" w:customStyle="1" w:styleId="70">
    <w:name w:val="Основной текст Знак"/>
    <w:link w:val="31"/>
    <w:qFormat/>
    <w:uiPriority w:val="0"/>
    <w:rPr>
      <w:rFonts w:ascii="Times New Roman" w:hAnsi="Times New Roman" w:eastAsia="Times New Roman" w:cs="Times New Roman"/>
      <w:sz w:val="28"/>
      <w:szCs w:val="24"/>
      <w:lang w:bidi="ar-SA"/>
    </w:rPr>
  </w:style>
  <w:style w:type="character" w:customStyle="1" w:styleId="71">
    <w:name w:val="Основной текст с отступом Знак"/>
    <w:link w:val="35"/>
    <w:qFormat/>
    <w:uiPriority w:val="99"/>
    <w:rPr>
      <w:rFonts w:ascii="Times New Roman" w:hAnsi="Times New Roman" w:eastAsia="Times New Roman" w:cs="Times New Roman"/>
      <w:sz w:val="28"/>
      <w:szCs w:val="24"/>
      <w:lang w:bidi="ar-SA"/>
    </w:rPr>
  </w:style>
  <w:style w:type="paragraph" w:customStyle="1" w:styleId="72">
    <w:name w:val="ConsPlusNonformat"/>
    <w:qFormat/>
    <w:uiPriority w:val="0"/>
    <w:pPr>
      <w:widowControl w:val="0"/>
      <w:autoSpaceDE w:val="0"/>
      <w:autoSpaceDN w:val="0"/>
      <w:adjustRightInd w:val="0"/>
      <w:spacing w:after="200" w:line="276" w:lineRule="auto"/>
    </w:pPr>
    <w:rPr>
      <w:rFonts w:ascii="Courier New" w:hAnsi="Courier New" w:eastAsia="Times New Roman" w:cs="Courier New"/>
      <w:sz w:val="22"/>
      <w:szCs w:val="22"/>
      <w:lang w:val="ru-RU" w:eastAsia="ru-RU" w:bidi="ar-SA"/>
    </w:rPr>
  </w:style>
  <w:style w:type="character" w:customStyle="1" w:styleId="73">
    <w:name w:val="Верхний колонтитул Знак"/>
    <w:link w:val="30"/>
    <w:qFormat/>
    <w:uiPriority w:val="0"/>
    <w:rPr>
      <w:rFonts w:ascii="Times New Roman" w:hAnsi="Times New Roman" w:eastAsia="Times New Roman" w:cs="Times New Roman"/>
      <w:bCs/>
      <w:iCs/>
      <w:sz w:val="28"/>
      <w:szCs w:val="24"/>
      <w:lang w:bidi="ar-SA"/>
    </w:rPr>
  </w:style>
  <w:style w:type="character" w:customStyle="1" w:styleId="74">
    <w:name w:val="Основной текст с отступом 2 Знак"/>
    <w:link w:val="43"/>
    <w:qFormat/>
    <w:uiPriority w:val="0"/>
    <w:rPr>
      <w:rFonts w:ascii="Times New Roman" w:hAnsi="Times New Roman" w:eastAsia="Times New Roman" w:cs="Times New Roman"/>
      <w:sz w:val="26"/>
      <w:szCs w:val="28"/>
      <w:lang w:bidi="ar-SA"/>
    </w:rPr>
  </w:style>
  <w:style w:type="character" w:customStyle="1" w:styleId="75">
    <w:name w:val="Основной текст с отступом 3 Знак"/>
    <w:link w:val="24"/>
    <w:qFormat/>
    <w:uiPriority w:val="0"/>
    <w:rPr>
      <w:rFonts w:ascii="Times New Roman" w:hAnsi="Times New Roman" w:eastAsia="Times New Roman" w:cs="Times New Roman"/>
      <w:i/>
      <w:iCs/>
      <w:sz w:val="26"/>
      <w:szCs w:val="28"/>
      <w:lang w:val="ru-RU" w:eastAsia="ru-RU" w:bidi="ar-SA"/>
    </w:rPr>
  </w:style>
  <w:style w:type="character" w:customStyle="1" w:styleId="76">
    <w:name w:val="Текст выноски Знак"/>
    <w:link w:val="21"/>
    <w:semiHidden/>
    <w:qFormat/>
    <w:uiPriority w:val="0"/>
    <w:rPr>
      <w:rFonts w:ascii="Tahoma" w:hAnsi="Tahoma" w:eastAsia="Times New Roman" w:cs="Tahoma"/>
      <w:sz w:val="16"/>
      <w:szCs w:val="16"/>
      <w:lang w:val="ru-RU" w:eastAsia="ru-RU" w:bidi="ar-SA"/>
    </w:rPr>
  </w:style>
  <w:style w:type="character" w:customStyle="1" w:styleId="77">
    <w:name w:val="Гипертекстовая ссылка"/>
    <w:qFormat/>
    <w:uiPriority w:val="99"/>
    <w:rPr>
      <w:color w:val="008000"/>
    </w:rPr>
  </w:style>
  <w:style w:type="paragraph" w:customStyle="1" w:styleId="78">
    <w:name w:val="Стиль3 Знак Знак"/>
    <w:basedOn w:val="43"/>
    <w:qFormat/>
    <w:uiPriority w:val="0"/>
    <w:pPr>
      <w:widowControl w:val="0"/>
      <w:tabs>
        <w:tab w:val="left" w:pos="227"/>
        <w:tab w:val="clear" w:pos="9540"/>
      </w:tabs>
      <w:adjustRightInd w:val="0"/>
      <w:ind w:right="0" w:firstLine="0"/>
      <w:textAlignment w:val="baseline"/>
    </w:pPr>
    <w:rPr>
      <w:sz w:val="24"/>
      <w:szCs w:val="20"/>
    </w:rPr>
  </w:style>
  <w:style w:type="character" w:customStyle="1" w:styleId="79">
    <w:name w:val="Без интервала Знак"/>
    <w:link w:val="58"/>
    <w:qFormat/>
    <w:locked/>
    <w:uiPriority w:val="1"/>
    <w:rPr>
      <w:sz w:val="24"/>
      <w:szCs w:val="32"/>
    </w:rPr>
  </w:style>
  <w:style w:type="paragraph" w:customStyle="1" w:styleId="80">
    <w:name w:val="Стиль3"/>
    <w:basedOn w:val="43"/>
    <w:qFormat/>
    <w:uiPriority w:val="99"/>
    <w:pPr>
      <w:widowControl w:val="0"/>
      <w:tabs>
        <w:tab w:val="left" w:pos="227"/>
        <w:tab w:val="clear" w:pos="9540"/>
      </w:tabs>
      <w:adjustRightInd w:val="0"/>
      <w:ind w:right="0" w:firstLine="0"/>
      <w:textAlignment w:val="baseline"/>
    </w:pPr>
    <w:rPr>
      <w:sz w:val="24"/>
      <w:szCs w:val="20"/>
    </w:rPr>
  </w:style>
  <w:style w:type="paragraph" w:customStyle="1" w:styleId="81">
    <w:name w:val="Обычный + 14 пт"/>
    <w:basedOn w:val="43"/>
    <w:qFormat/>
    <w:uiPriority w:val="0"/>
    <w:pPr>
      <w:widowControl w:val="0"/>
      <w:tabs>
        <w:tab w:val="clear" w:pos="9540"/>
      </w:tabs>
      <w:spacing w:after="120" w:line="480" w:lineRule="auto"/>
      <w:ind w:left="283" w:right="0" w:firstLine="0"/>
    </w:pPr>
    <w:rPr>
      <w:sz w:val="28"/>
    </w:rPr>
  </w:style>
  <w:style w:type="character" w:customStyle="1" w:styleId="82">
    <w:name w:val="Стандартный HTML Знак"/>
    <w:link w:val="45"/>
    <w:qFormat/>
    <w:uiPriority w:val="0"/>
    <w:rPr>
      <w:rFonts w:ascii="Courier New" w:hAnsi="Courier New" w:eastAsia="Times New Roman" w:cs="Times New Roman"/>
      <w:sz w:val="20"/>
      <w:szCs w:val="20"/>
      <w:lang w:bidi="ar-SA"/>
    </w:rPr>
  </w:style>
  <w:style w:type="paragraph" w:customStyle="1" w:styleId="83">
    <w:name w:val="Preformat"/>
    <w:qFormat/>
    <w:uiPriority w:val="0"/>
    <w:pPr>
      <w:widowControl w:val="0"/>
      <w:spacing w:after="200" w:line="276" w:lineRule="auto"/>
    </w:pPr>
    <w:rPr>
      <w:rFonts w:ascii="Courier New" w:hAnsi="Courier New" w:eastAsia="Times New Roman" w:cs="Times New Roman"/>
      <w:snapToGrid w:val="0"/>
      <w:sz w:val="22"/>
      <w:szCs w:val="22"/>
      <w:lang w:val="ru-RU" w:eastAsia="ru-RU" w:bidi="ar-SA"/>
    </w:rPr>
  </w:style>
  <w:style w:type="paragraph" w:customStyle="1" w:styleId="84">
    <w:name w:val="Основной текст 21"/>
    <w:basedOn w:val="1"/>
    <w:qFormat/>
    <w:uiPriority w:val="0"/>
    <w:pPr>
      <w:suppressAutoHyphens/>
      <w:jc w:val="center"/>
    </w:pPr>
    <w:rPr>
      <w:color w:val="000000"/>
      <w:lang w:eastAsia="ar-SA"/>
    </w:rPr>
  </w:style>
  <w:style w:type="paragraph" w:customStyle="1" w:styleId="85">
    <w:name w:val="Без интервала1"/>
    <w:qFormat/>
    <w:uiPriority w:val="0"/>
    <w:pPr>
      <w:spacing w:after="200" w:line="276" w:lineRule="auto"/>
    </w:pPr>
    <w:rPr>
      <w:rFonts w:ascii="Times New Roman" w:hAnsi="Times New Roman" w:eastAsia="Times New Roman" w:cs="Times New Roman"/>
      <w:sz w:val="24"/>
      <w:szCs w:val="24"/>
      <w:lang w:val="ru-RU" w:eastAsia="ru-RU" w:bidi="ar-SA"/>
    </w:rPr>
  </w:style>
  <w:style w:type="character" w:customStyle="1" w:styleId="86">
    <w:name w:val="Нижний колонтитул Знак"/>
    <w:link w:val="38"/>
    <w:qFormat/>
    <w:uiPriority w:val="99"/>
    <w:rPr>
      <w:rFonts w:ascii="Times New Roman" w:hAnsi="Times New Roman" w:eastAsia="Times New Roman" w:cs="Times New Roman"/>
      <w:sz w:val="24"/>
      <w:szCs w:val="24"/>
      <w:lang w:val="ru-RU" w:eastAsia="ru-RU" w:bidi="ar-SA"/>
    </w:rPr>
  </w:style>
  <w:style w:type="paragraph" w:customStyle="1" w:styleId="87">
    <w:name w:val="ConsPlusNormal"/>
    <w:link w:val="88"/>
    <w:qFormat/>
    <w:uiPriority w:val="0"/>
    <w:pPr>
      <w:widowControl w:val="0"/>
      <w:autoSpaceDE w:val="0"/>
      <w:autoSpaceDN w:val="0"/>
      <w:adjustRightInd w:val="0"/>
      <w:spacing w:after="200" w:line="276" w:lineRule="auto"/>
      <w:ind w:firstLine="720"/>
    </w:pPr>
    <w:rPr>
      <w:rFonts w:ascii="Arial" w:hAnsi="Arial" w:eastAsia="Times New Roman" w:cs="Arial"/>
      <w:sz w:val="22"/>
      <w:szCs w:val="22"/>
      <w:lang w:val="ru-RU" w:eastAsia="ru-RU" w:bidi="ar-SA"/>
    </w:rPr>
  </w:style>
  <w:style w:type="character" w:customStyle="1" w:styleId="88">
    <w:name w:val="ConsPlusNormal Знак"/>
    <w:link w:val="87"/>
    <w:qFormat/>
    <w:locked/>
    <w:uiPriority w:val="0"/>
    <w:rPr>
      <w:rFonts w:ascii="Arial" w:hAnsi="Arial" w:cs="Arial"/>
      <w:sz w:val="22"/>
      <w:szCs w:val="22"/>
      <w:lang w:val="ru-RU" w:eastAsia="ru-RU" w:bidi="ar-SA"/>
    </w:rPr>
  </w:style>
  <w:style w:type="paragraph" w:customStyle="1" w:styleId="89">
    <w:name w:val="Стиль1"/>
    <w:basedOn w:val="1"/>
    <w:qFormat/>
    <w:uiPriority w:val="0"/>
    <w:pPr>
      <w:keepNext/>
      <w:keepLines/>
      <w:widowControl w:val="0"/>
      <w:numPr>
        <w:ilvl w:val="0"/>
        <w:numId w:val="2"/>
      </w:numPr>
      <w:suppressLineNumbers/>
      <w:suppressAutoHyphens/>
      <w:spacing w:after="60"/>
      <w:jc w:val="both"/>
    </w:pPr>
    <w:rPr>
      <w:b/>
      <w:sz w:val="28"/>
    </w:rPr>
  </w:style>
  <w:style w:type="paragraph" w:customStyle="1" w:styleId="90">
    <w:name w:val="Стиль2"/>
    <w:basedOn w:val="39"/>
    <w:qFormat/>
    <w:uiPriority w:val="0"/>
    <w:pPr>
      <w:keepNext/>
      <w:keepLines/>
      <w:widowControl w:val="0"/>
      <w:suppressLineNumbers/>
      <w:suppressAutoHyphens/>
    </w:pPr>
    <w:rPr>
      <w:b/>
      <w:szCs w:val="20"/>
    </w:rPr>
  </w:style>
  <w:style w:type="paragraph" w:customStyle="1" w:styleId="91">
    <w:name w:val="Стиль3 Знак"/>
    <w:basedOn w:val="43"/>
    <w:qFormat/>
    <w:uiPriority w:val="0"/>
    <w:pPr>
      <w:widowControl w:val="0"/>
      <w:numPr>
        <w:ilvl w:val="2"/>
        <w:numId w:val="2"/>
      </w:numPr>
      <w:tabs>
        <w:tab w:val="clear" w:pos="9540"/>
      </w:tabs>
      <w:adjustRightInd w:val="0"/>
      <w:ind w:right="0"/>
      <w:textAlignment w:val="baseline"/>
    </w:pPr>
    <w:rPr>
      <w:sz w:val="24"/>
      <w:szCs w:val="20"/>
    </w:rPr>
  </w:style>
  <w:style w:type="paragraph" w:customStyle="1" w:styleId="92">
    <w:name w:val="Знак Знак2 Char Char Знак Знак Char Char Знак Знак Char Char Знак Знак Char Char Знак Знак Char Char Знак Знак Char Char Знак Знак Char Char Знак Знак Char Char"/>
    <w:basedOn w:val="1"/>
    <w:qFormat/>
    <w:uiPriority w:val="0"/>
    <w:pPr>
      <w:spacing w:before="100" w:beforeAutospacing="1" w:after="100" w:afterAutospacing="1"/>
    </w:pPr>
    <w:rPr>
      <w:rFonts w:ascii="Tahoma" w:hAnsi="Tahoma"/>
      <w:sz w:val="20"/>
      <w:szCs w:val="20"/>
    </w:rPr>
  </w:style>
  <w:style w:type="character" w:customStyle="1" w:styleId="93">
    <w:name w:val="Основной текст 2 Знак"/>
    <w:link w:val="22"/>
    <w:qFormat/>
    <w:uiPriority w:val="0"/>
    <w:rPr>
      <w:rFonts w:ascii="Times New Roman" w:hAnsi="Times New Roman" w:eastAsia="Times New Roman" w:cs="Times New Roman"/>
      <w:sz w:val="24"/>
      <w:szCs w:val="24"/>
      <w:lang w:val="ru-RU" w:eastAsia="ru-RU" w:bidi="ar-SA"/>
    </w:rPr>
  </w:style>
  <w:style w:type="character" w:customStyle="1" w:styleId="94">
    <w:name w:val="Основной текст 3 Знак"/>
    <w:link w:val="42"/>
    <w:qFormat/>
    <w:uiPriority w:val="0"/>
    <w:rPr>
      <w:rFonts w:ascii="Times New Roman" w:hAnsi="Times New Roman" w:eastAsia="Times New Roman" w:cs="Times New Roman"/>
      <w:sz w:val="16"/>
      <w:szCs w:val="16"/>
      <w:lang w:val="ru-RU" w:eastAsia="ru-RU" w:bidi="ar-SA"/>
    </w:rPr>
  </w:style>
  <w:style w:type="paragraph" w:customStyle="1" w:styleId="95">
    <w:name w:val="ConsNormal"/>
    <w:link w:val="138"/>
    <w:qFormat/>
    <w:uiPriority w:val="0"/>
    <w:pPr>
      <w:widowControl w:val="0"/>
      <w:autoSpaceDE w:val="0"/>
      <w:autoSpaceDN w:val="0"/>
      <w:adjustRightInd w:val="0"/>
      <w:spacing w:after="200" w:line="276" w:lineRule="auto"/>
      <w:ind w:left="709" w:right="19772" w:firstLine="720"/>
      <w:jc w:val="both"/>
    </w:pPr>
    <w:rPr>
      <w:rFonts w:ascii="Arial" w:hAnsi="Arial" w:eastAsia="Times New Roman" w:cs="Arial"/>
      <w:sz w:val="22"/>
      <w:szCs w:val="22"/>
      <w:lang w:val="ru-RU" w:eastAsia="ru-RU" w:bidi="ar-SA"/>
    </w:rPr>
  </w:style>
  <w:style w:type="paragraph" w:customStyle="1" w:styleId="96">
    <w:name w:val="Body Text 22"/>
    <w:basedOn w:val="1"/>
    <w:qFormat/>
    <w:uiPriority w:val="0"/>
    <w:pPr>
      <w:jc w:val="both"/>
    </w:pPr>
    <w:rPr>
      <w:sz w:val="28"/>
      <w:szCs w:val="20"/>
    </w:rPr>
  </w:style>
  <w:style w:type="character" w:customStyle="1" w:styleId="97">
    <w:name w:val="Дата Знак"/>
    <w:link w:val="34"/>
    <w:qFormat/>
    <w:uiPriority w:val="99"/>
    <w:rPr>
      <w:rFonts w:ascii="Times New Roman" w:hAnsi="Times New Roman" w:eastAsia="Times New Roman" w:cs="Times New Roman"/>
      <w:sz w:val="24"/>
      <w:szCs w:val="24"/>
      <w:lang w:val="ru-RU" w:eastAsia="ru-RU" w:bidi="ar-SA"/>
    </w:rPr>
  </w:style>
  <w:style w:type="character" w:customStyle="1" w:styleId="98">
    <w:name w:val="Текст примечания Знак"/>
    <w:link w:val="27"/>
    <w:qFormat/>
    <w:uiPriority w:val="99"/>
    <w:rPr>
      <w:rFonts w:ascii="Times New Roman" w:hAnsi="Times New Roman" w:eastAsia="Times New Roman" w:cs="Times New Roman"/>
      <w:sz w:val="20"/>
      <w:szCs w:val="20"/>
      <w:lang w:val="ru-RU" w:eastAsia="ru-RU" w:bidi="ar-SA"/>
    </w:rPr>
  </w:style>
  <w:style w:type="character" w:customStyle="1" w:styleId="99">
    <w:name w:val="Тема примечания Знак"/>
    <w:link w:val="28"/>
    <w:qFormat/>
    <w:uiPriority w:val="0"/>
    <w:rPr>
      <w:rFonts w:ascii="Times New Roman" w:hAnsi="Times New Roman" w:eastAsia="Times New Roman" w:cs="Times New Roman"/>
      <w:b/>
      <w:bCs/>
      <w:sz w:val="20"/>
      <w:szCs w:val="20"/>
      <w:lang w:val="ru-RU" w:eastAsia="ru-RU" w:bidi="ar-SA"/>
    </w:rPr>
  </w:style>
  <w:style w:type="character" w:customStyle="1" w:styleId="100">
    <w:name w:val="Текст сноски Знак"/>
    <w:link w:val="29"/>
    <w:qFormat/>
    <w:uiPriority w:val="99"/>
    <w:rPr>
      <w:rFonts w:ascii="Times New Roman" w:hAnsi="Times New Roman" w:eastAsia="Times New Roman" w:cs="Times New Roman"/>
      <w:sz w:val="20"/>
      <w:szCs w:val="20"/>
      <w:lang w:val="ru-RU" w:eastAsia="ru-RU" w:bidi="ar-SA"/>
    </w:rPr>
  </w:style>
  <w:style w:type="paragraph" w:customStyle="1" w:styleId="101">
    <w:name w:val="Обычный1"/>
    <w:qFormat/>
    <w:uiPriority w:val="0"/>
    <w:pPr>
      <w:widowControl w:val="0"/>
      <w:spacing w:after="200" w:line="276" w:lineRule="auto"/>
      <w:jc w:val="both"/>
    </w:pPr>
    <w:rPr>
      <w:rFonts w:ascii="Arial" w:hAnsi="Arial" w:eastAsia="Times New Roman" w:cs="Times New Roman"/>
      <w:snapToGrid w:val="0"/>
      <w:spacing w:val="-5"/>
      <w:sz w:val="25"/>
      <w:szCs w:val="22"/>
      <w:lang w:val="ru-RU" w:eastAsia="ru-RU" w:bidi="ar-SA"/>
    </w:rPr>
  </w:style>
  <w:style w:type="paragraph" w:customStyle="1" w:styleId="102">
    <w:name w:val="WW-Основной текст с отступом 2"/>
    <w:basedOn w:val="1"/>
    <w:qFormat/>
    <w:uiPriority w:val="0"/>
    <w:pPr>
      <w:suppressAutoHyphens/>
      <w:ind w:left="-540"/>
      <w:jc w:val="both"/>
    </w:pPr>
    <w:rPr>
      <w:rFonts w:ascii="Arial" w:hAnsi="Arial" w:cs="Arial"/>
      <w:sz w:val="18"/>
      <w:lang w:eastAsia="ar-SA"/>
    </w:rPr>
  </w:style>
  <w:style w:type="paragraph" w:customStyle="1" w:styleId="103">
    <w:name w:val="Style3"/>
    <w:basedOn w:val="1"/>
    <w:qFormat/>
    <w:uiPriority w:val="99"/>
    <w:pPr>
      <w:widowControl w:val="0"/>
      <w:autoSpaceDE w:val="0"/>
      <w:autoSpaceDN w:val="0"/>
      <w:adjustRightInd w:val="0"/>
    </w:pPr>
  </w:style>
  <w:style w:type="paragraph" w:customStyle="1" w:styleId="104">
    <w:name w:val="Style4"/>
    <w:basedOn w:val="1"/>
    <w:qFormat/>
    <w:uiPriority w:val="99"/>
    <w:pPr>
      <w:widowControl w:val="0"/>
      <w:autoSpaceDE w:val="0"/>
      <w:autoSpaceDN w:val="0"/>
      <w:adjustRightInd w:val="0"/>
    </w:pPr>
  </w:style>
  <w:style w:type="character" w:customStyle="1" w:styleId="105">
    <w:name w:val="Font Style12"/>
    <w:qFormat/>
    <w:uiPriority w:val="99"/>
    <w:rPr>
      <w:rFonts w:ascii="Calibri" w:hAnsi="Calibri" w:cs="Calibri"/>
      <w:b/>
      <w:bCs/>
      <w:sz w:val="16"/>
      <w:szCs w:val="16"/>
    </w:rPr>
  </w:style>
  <w:style w:type="character" w:customStyle="1" w:styleId="106">
    <w:name w:val="Font Style13"/>
    <w:qFormat/>
    <w:uiPriority w:val="99"/>
    <w:rPr>
      <w:rFonts w:ascii="Calibri" w:hAnsi="Calibri" w:cs="Calibri"/>
      <w:sz w:val="16"/>
      <w:szCs w:val="16"/>
    </w:rPr>
  </w:style>
  <w:style w:type="character" w:customStyle="1" w:styleId="107">
    <w:name w:val="iceouttxt"/>
    <w:basedOn w:val="11"/>
    <w:qFormat/>
    <w:uiPriority w:val="0"/>
  </w:style>
  <w:style w:type="paragraph" w:customStyle="1" w:styleId="108">
    <w:name w:val="Текст1"/>
    <w:basedOn w:val="1"/>
    <w:qFormat/>
    <w:uiPriority w:val="0"/>
    <w:pPr>
      <w:widowControl w:val="0"/>
      <w:suppressAutoHyphens/>
    </w:pPr>
    <w:rPr>
      <w:rFonts w:ascii="Courier New" w:hAnsi="Courier New" w:eastAsia="Lucida Sans Unicode" w:cs="Mangal"/>
      <w:kern w:val="1"/>
      <w:sz w:val="20"/>
      <w:szCs w:val="20"/>
      <w:lang w:eastAsia="hi-IN" w:bidi="hi-IN"/>
    </w:rPr>
  </w:style>
  <w:style w:type="paragraph" w:customStyle="1" w:styleId="109">
    <w:name w:val="Пункт"/>
    <w:basedOn w:val="1"/>
    <w:qFormat/>
    <w:uiPriority w:val="0"/>
    <w:pPr>
      <w:widowControl w:val="0"/>
      <w:tabs>
        <w:tab w:val="left" w:pos="1980"/>
      </w:tabs>
      <w:suppressAutoHyphens/>
      <w:ind w:left="1404" w:hanging="504"/>
    </w:pPr>
    <w:rPr>
      <w:rFonts w:ascii="Arial" w:hAnsi="Arial" w:eastAsia="Lucida Sans Unicode" w:cs="Mangal"/>
      <w:kern w:val="1"/>
      <w:sz w:val="20"/>
      <w:szCs w:val="28"/>
      <w:lang w:eastAsia="hi-IN" w:bidi="hi-IN"/>
    </w:rPr>
  </w:style>
  <w:style w:type="character" w:customStyle="1" w:styleId="110">
    <w:name w:val="Текст Знак"/>
    <w:link w:val="23"/>
    <w:qFormat/>
    <w:uiPriority w:val="0"/>
    <w:rPr>
      <w:rFonts w:ascii="Courier New" w:hAnsi="Courier New" w:eastAsia="Calibri" w:cs="Courier New"/>
      <w:sz w:val="20"/>
      <w:szCs w:val="20"/>
      <w:lang w:val="ru-RU" w:eastAsia="ru-RU" w:bidi="ar-SA"/>
    </w:rPr>
  </w:style>
  <w:style w:type="character" w:customStyle="1" w:styleId="111">
    <w:name w:val="Основной текст_"/>
    <w:link w:val="112"/>
    <w:qFormat/>
    <w:uiPriority w:val="0"/>
    <w:rPr>
      <w:rFonts w:ascii="Courier New" w:hAnsi="Courier New" w:eastAsia="Courier New"/>
      <w:sz w:val="17"/>
      <w:szCs w:val="17"/>
      <w:shd w:val="clear" w:color="auto" w:fill="FFFFFF"/>
    </w:rPr>
  </w:style>
  <w:style w:type="paragraph" w:customStyle="1" w:styleId="112">
    <w:name w:val="Основной текст1"/>
    <w:basedOn w:val="1"/>
    <w:link w:val="111"/>
    <w:qFormat/>
    <w:uiPriority w:val="0"/>
    <w:pPr>
      <w:shd w:val="clear" w:color="auto" w:fill="FFFFFF"/>
      <w:spacing w:before="420" w:after="300" w:line="0" w:lineRule="atLeast"/>
      <w:ind w:hanging="300"/>
      <w:jc w:val="both"/>
    </w:pPr>
    <w:rPr>
      <w:rFonts w:ascii="Courier New" w:hAnsi="Courier New" w:eastAsia="Courier New"/>
      <w:sz w:val="17"/>
      <w:szCs w:val="17"/>
      <w:lang w:bidi="ar-SA"/>
    </w:rPr>
  </w:style>
  <w:style w:type="paragraph" w:customStyle="1" w:styleId="113">
    <w:name w:val="Контракт-пункт"/>
    <w:basedOn w:val="1"/>
    <w:qFormat/>
    <w:uiPriority w:val="99"/>
    <w:pPr>
      <w:numPr>
        <w:ilvl w:val="1"/>
        <w:numId w:val="3"/>
      </w:numPr>
      <w:jc w:val="both"/>
    </w:pPr>
  </w:style>
  <w:style w:type="paragraph" w:customStyle="1" w:styleId="114">
    <w:name w:val="Контракт-раздел"/>
    <w:basedOn w:val="1"/>
    <w:next w:val="113"/>
    <w:qFormat/>
    <w:uiPriority w:val="0"/>
    <w:pPr>
      <w:keepNext/>
      <w:numPr>
        <w:ilvl w:val="0"/>
        <w:numId w:val="3"/>
      </w:numPr>
      <w:tabs>
        <w:tab w:val="left" w:pos="540"/>
      </w:tabs>
      <w:suppressAutoHyphens/>
      <w:spacing w:before="360" w:after="120"/>
      <w:jc w:val="center"/>
      <w:outlineLvl w:val="3"/>
    </w:pPr>
    <w:rPr>
      <w:b/>
      <w:bCs/>
      <w:caps/>
      <w:smallCaps/>
    </w:rPr>
  </w:style>
  <w:style w:type="paragraph" w:customStyle="1" w:styleId="115">
    <w:name w:val="Контракт-подпункт Знак"/>
    <w:basedOn w:val="1"/>
    <w:qFormat/>
    <w:uiPriority w:val="0"/>
    <w:pPr>
      <w:numPr>
        <w:ilvl w:val="2"/>
        <w:numId w:val="3"/>
      </w:numPr>
      <w:jc w:val="both"/>
    </w:pPr>
  </w:style>
  <w:style w:type="paragraph" w:customStyle="1" w:styleId="116">
    <w:name w:val="Контракт-подподпункт"/>
    <w:basedOn w:val="1"/>
    <w:qFormat/>
    <w:uiPriority w:val="0"/>
    <w:pPr>
      <w:numPr>
        <w:ilvl w:val="3"/>
        <w:numId w:val="3"/>
      </w:numPr>
      <w:jc w:val="both"/>
    </w:pPr>
  </w:style>
  <w:style w:type="character" w:customStyle="1" w:styleId="117">
    <w:name w:val="apple-style-span"/>
    <w:qFormat/>
    <w:uiPriority w:val="99"/>
  </w:style>
  <w:style w:type="paragraph" w:customStyle="1" w:styleId="118">
    <w:name w:val="s_13"/>
    <w:basedOn w:val="1"/>
    <w:qFormat/>
    <w:uiPriority w:val="0"/>
    <w:pPr>
      <w:ind w:firstLine="720"/>
    </w:pPr>
    <w:rPr>
      <w:rFonts w:eastAsia="Calibri"/>
      <w:sz w:val="20"/>
      <w:szCs w:val="20"/>
    </w:rPr>
  </w:style>
  <w:style w:type="character" w:customStyle="1" w:styleId="119">
    <w:name w:val="s_103"/>
    <w:qFormat/>
    <w:uiPriority w:val="0"/>
    <w:rPr>
      <w:b/>
      <w:color w:val="000080"/>
    </w:rPr>
  </w:style>
  <w:style w:type="paragraph" w:customStyle="1" w:styleId="120">
    <w:name w:val="s_94"/>
    <w:basedOn w:val="1"/>
    <w:qFormat/>
    <w:uiPriority w:val="0"/>
    <w:rPr>
      <w:rFonts w:eastAsia="Calibri"/>
      <w:i/>
      <w:iCs/>
      <w:color w:val="800080"/>
      <w:sz w:val="20"/>
      <w:szCs w:val="20"/>
    </w:rPr>
  </w:style>
  <w:style w:type="paragraph" w:customStyle="1" w:styleId="121">
    <w:name w:val="Абзац списка1"/>
    <w:basedOn w:val="1"/>
    <w:qFormat/>
    <w:uiPriority w:val="0"/>
    <w:pPr>
      <w:spacing w:after="200" w:line="276" w:lineRule="auto"/>
      <w:ind w:left="720"/>
    </w:pPr>
    <w:rPr>
      <w:rFonts w:eastAsia="Calibri" w:cs="Calibri"/>
      <w:sz w:val="22"/>
      <w:szCs w:val="22"/>
    </w:rPr>
  </w:style>
  <w:style w:type="paragraph" w:customStyle="1" w:styleId="122">
    <w:name w:val="03osnovnoytexttabl"/>
    <w:basedOn w:val="1"/>
    <w:qFormat/>
    <w:uiPriority w:val="0"/>
    <w:pPr>
      <w:spacing w:before="120" w:line="320" w:lineRule="atLeast"/>
    </w:pPr>
    <w:rPr>
      <w:rFonts w:ascii="GaramondC" w:hAnsi="GaramondC" w:eastAsia="Calibri"/>
      <w:color w:val="000000"/>
      <w:sz w:val="20"/>
      <w:szCs w:val="20"/>
      <w:lang w:eastAsia="ar-SA"/>
    </w:rPr>
  </w:style>
  <w:style w:type="paragraph" w:customStyle="1" w:styleId="123">
    <w:name w:val="Default"/>
    <w:qFormat/>
    <w:uiPriority w:val="0"/>
    <w:pPr>
      <w:suppressAutoHyphens/>
      <w:autoSpaceDE w:val="0"/>
      <w:spacing w:after="200" w:line="276" w:lineRule="auto"/>
    </w:pPr>
    <w:rPr>
      <w:rFonts w:ascii="Times New Roman" w:hAnsi="Times New Roman" w:eastAsia="Times New Roman" w:cs="Calibri"/>
      <w:color w:val="000000"/>
      <w:sz w:val="24"/>
      <w:szCs w:val="24"/>
      <w:lang w:val="ru-RU" w:eastAsia="ar-SA" w:bidi="ar-SA"/>
    </w:rPr>
  </w:style>
  <w:style w:type="paragraph" w:customStyle="1" w:styleId="124">
    <w:name w:val="msonormalcxspmiddle"/>
    <w:basedOn w:val="1"/>
    <w:qFormat/>
    <w:uiPriority w:val="0"/>
    <w:pPr>
      <w:spacing w:before="100" w:beforeAutospacing="1" w:after="100" w:afterAutospacing="1"/>
    </w:pPr>
  </w:style>
  <w:style w:type="paragraph" w:customStyle="1" w:styleId="125">
    <w:name w:val="msonormalcxsplast"/>
    <w:basedOn w:val="1"/>
    <w:qFormat/>
    <w:uiPriority w:val="0"/>
    <w:pPr>
      <w:spacing w:before="100" w:beforeAutospacing="1" w:after="100" w:afterAutospacing="1"/>
    </w:pPr>
  </w:style>
  <w:style w:type="paragraph" w:customStyle="1" w:styleId="126">
    <w:name w:val="Знак2"/>
    <w:basedOn w:val="1"/>
    <w:qFormat/>
    <w:uiPriority w:val="0"/>
    <w:pPr>
      <w:widowControl w:val="0"/>
      <w:adjustRightInd w:val="0"/>
      <w:spacing w:after="160" w:line="240" w:lineRule="exact"/>
      <w:jc w:val="right"/>
    </w:pPr>
    <w:rPr>
      <w:sz w:val="20"/>
      <w:szCs w:val="20"/>
      <w:lang w:val="en-GB"/>
    </w:rPr>
  </w:style>
  <w:style w:type="character" w:customStyle="1" w:styleId="127">
    <w:name w:val="paymentdetailscontractitemtext"/>
    <w:basedOn w:val="11"/>
    <w:qFormat/>
    <w:uiPriority w:val="0"/>
  </w:style>
  <w:style w:type="character" w:customStyle="1" w:styleId="128">
    <w:name w:val="Основной текст Exact"/>
    <w:qFormat/>
    <w:uiPriority w:val="0"/>
    <w:rPr>
      <w:spacing w:val="5"/>
      <w:sz w:val="17"/>
      <w:szCs w:val="17"/>
      <w:u w:val="none"/>
    </w:rPr>
  </w:style>
  <w:style w:type="character" w:customStyle="1" w:styleId="129">
    <w:name w:val="Текст концевой сноски Знак"/>
    <w:link w:val="25"/>
    <w:qFormat/>
    <w:uiPriority w:val="0"/>
    <w:rPr>
      <w:rFonts w:ascii="Times New Roman" w:hAnsi="Times New Roman" w:eastAsia="Times New Roman" w:cs="Times New Roman"/>
      <w:sz w:val="20"/>
      <w:szCs w:val="20"/>
      <w:lang w:val="ru-RU" w:eastAsia="ru-RU" w:bidi="ar-SA"/>
    </w:rPr>
  </w:style>
  <w:style w:type="paragraph" w:customStyle="1" w:styleId="130">
    <w:name w:val="msonormalcxspmiddlecxspmiddle"/>
    <w:basedOn w:val="1"/>
    <w:qFormat/>
    <w:uiPriority w:val="99"/>
    <w:pPr>
      <w:spacing w:before="100" w:beforeAutospacing="1" w:after="100" w:afterAutospacing="1"/>
    </w:pPr>
  </w:style>
  <w:style w:type="paragraph" w:customStyle="1" w:styleId="131">
    <w:name w:val="Содержимое таблицы"/>
    <w:basedOn w:val="1"/>
    <w:qFormat/>
    <w:uiPriority w:val="0"/>
    <w:pPr>
      <w:suppressLineNumbers/>
      <w:suppressAutoHyphens/>
    </w:pPr>
    <w:rPr>
      <w:lang w:eastAsia="ar-SA"/>
    </w:rPr>
  </w:style>
  <w:style w:type="paragraph" w:customStyle="1" w:styleId="132">
    <w:name w:val="ConsNonformat"/>
    <w:qFormat/>
    <w:uiPriority w:val="0"/>
    <w:pPr>
      <w:widowControl w:val="0"/>
      <w:suppressAutoHyphens/>
      <w:autoSpaceDE w:val="0"/>
      <w:spacing w:after="200" w:line="276" w:lineRule="auto"/>
    </w:pPr>
    <w:rPr>
      <w:rFonts w:ascii="Courier New" w:hAnsi="Courier New" w:eastAsia="Arial" w:cs="Courier New"/>
      <w:sz w:val="22"/>
      <w:szCs w:val="22"/>
      <w:lang w:val="ru-RU" w:eastAsia="ar-SA" w:bidi="ar-SA"/>
    </w:rPr>
  </w:style>
  <w:style w:type="paragraph" w:customStyle="1" w:styleId="133">
    <w:name w:val="Technical 4"/>
    <w:qFormat/>
    <w:uiPriority w:val="0"/>
    <w:pPr>
      <w:tabs>
        <w:tab w:val="left" w:pos="-720"/>
      </w:tabs>
      <w:suppressAutoHyphens/>
      <w:spacing w:after="200" w:line="276" w:lineRule="auto"/>
    </w:pPr>
    <w:rPr>
      <w:rFonts w:ascii="Helv 12pt" w:hAnsi="Helv 12pt" w:eastAsia="Times New Roman" w:cs="Times New Roman"/>
      <w:b/>
      <w:bCs/>
      <w:sz w:val="24"/>
      <w:szCs w:val="24"/>
      <w:lang w:val="en-US" w:eastAsia="ru-RU" w:bidi="ar-SA"/>
    </w:rPr>
  </w:style>
  <w:style w:type="character" w:customStyle="1" w:styleId="134">
    <w:name w:val="iceouttxt4"/>
    <w:basedOn w:val="11"/>
    <w:qFormat/>
    <w:uiPriority w:val="0"/>
  </w:style>
  <w:style w:type="paragraph" w:customStyle="1" w:styleId="135">
    <w:name w:val="Без интервала11"/>
    <w:qFormat/>
    <w:uiPriority w:val="99"/>
    <w:pPr>
      <w:spacing w:after="200" w:line="276" w:lineRule="auto"/>
    </w:pPr>
    <w:rPr>
      <w:rFonts w:ascii="Times New Roman" w:hAnsi="Times New Roman" w:eastAsia="Times New Roman" w:cs="Times New Roman"/>
      <w:sz w:val="24"/>
      <w:szCs w:val="24"/>
      <w:lang w:val="ru-RU" w:eastAsia="ru-RU" w:bidi="ar-SA"/>
    </w:rPr>
  </w:style>
  <w:style w:type="paragraph" w:customStyle="1" w:styleId="136">
    <w:name w:val="Обычный таблица"/>
    <w:basedOn w:val="1"/>
    <w:qFormat/>
    <w:uiPriority w:val="0"/>
    <w:pPr>
      <w:suppressAutoHyphens/>
    </w:pPr>
    <w:rPr>
      <w:sz w:val="18"/>
      <w:szCs w:val="18"/>
      <w:lang w:eastAsia="zh-CN"/>
    </w:rPr>
  </w:style>
  <w:style w:type="paragraph" w:customStyle="1" w:styleId="137">
    <w:name w:val="Основной текст 22"/>
    <w:basedOn w:val="1"/>
    <w:qFormat/>
    <w:uiPriority w:val="0"/>
    <w:pPr>
      <w:widowControl w:val="0"/>
      <w:spacing w:line="280" w:lineRule="auto"/>
      <w:ind w:firstLine="720"/>
      <w:jc w:val="both"/>
    </w:pPr>
    <w:rPr>
      <w:rFonts w:ascii="NTTierce" w:hAnsi="NTTierce" w:cs="Arial"/>
      <w:szCs w:val="18"/>
    </w:rPr>
  </w:style>
  <w:style w:type="character" w:customStyle="1" w:styleId="138">
    <w:name w:val="ConsNormal Знак"/>
    <w:link w:val="95"/>
    <w:qFormat/>
    <w:locked/>
    <w:uiPriority w:val="0"/>
    <w:rPr>
      <w:rFonts w:ascii="Arial" w:hAnsi="Arial" w:cs="Arial"/>
      <w:sz w:val="22"/>
      <w:szCs w:val="22"/>
      <w:lang w:val="ru-RU" w:eastAsia="ru-RU" w:bidi="ar-SA"/>
    </w:rPr>
  </w:style>
  <w:style w:type="character" w:customStyle="1" w:styleId="139">
    <w:name w:val="Абзац списка Знак"/>
    <w:link w:val="59"/>
    <w:qFormat/>
    <w:locked/>
    <w:uiPriority w:val="34"/>
    <w:rPr>
      <w:sz w:val="24"/>
      <w:szCs w:val="24"/>
      <w:lang w:val="en-US" w:eastAsia="en-US" w:bidi="en-US"/>
    </w:rPr>
  </w:style>
  <w:style w:type="character" w:customStyle="1" w:styleId="140">
    <w:name w:val="blk"/>
    <w:basedOn w:val="11"/>
    <w:qFormat/>
    <w:uiPriority w:val="0"/>
  </w:style>
  <w:style w:type="paragraph" w:customStyle="1" w:styleId="141">
    <w:name w:val="Абзац списка11"/>
    <w:basedOn w:val="1"/>
    <w:qFormat/>
    <w:uiPriority w:val="99"/>
    <w:pPr>
      <w:ind w:left="720"/>
    </w:pPr>
    <w:rPr>
      <w:rFonts w:ascii="Times New Roman" w:hAnsi="Times New Roman" w:eastAsia="Calibri"/>
      <w:lang w:val="ru-RU" w:eastAsia="ru-RU" w:bidi="ar-SA"/>
    </w:rPr>
  </w:style>
  <w:style w:type="paragraph" w:customStyle="1" w:styleId="142">
    <w:name w:val="Текст2"/>
    <w:basedOn w:val="1"/>
    <w:qFormat/>
    <w:uiPriority w:val="0"/>
    <w:pPr>
      <w:widowControl w:val="0"/>
      <w:suppressAutoHyphens/>
      <w:spacing w:line="200" w:lineRule="atLeast"/>
    </w:pPr>
    <w:rPr>
      <w:rFonts w:ascii="Consolas" w:hAnsi="Consolas" w:eastAsia="SimSun" w:cs="Consolas"/>
      <w:kern w:val="1"/>
      <w:sz w:val="21"/>
      <w:szCs w:val="21"/>
      <w:lang w:val="ru-RU" w:eastAsia="hi-IN" w:bidi="hi-IN"/>
    </w:rPr>
  </w:style>
  <w:style w:type="paragraph" w:customStyle="1" w:styleId="143">
    <w:name w:val="msonormal"/>
    <w:basedOn w:val="1"/>
    <w:qFormat/>
    <w:uiPriority w:val="0"/>
    <w:pPr>
      <w:spacing w:before="100" w:beforeAutospacing="1" w:after="100" w:afterAutospacing="1"/>
    </w:pPr>
    <w:rPr>
      <w:rFonts w:ascii="Times New Roman" w:hAnsi="Times New Roman"/>
      <w:lang w:val="ru-RU" w:eastAsia="ru-RU" w:bidi="ar-SA"/>
    </w:rPr>
  </w:style>
  <w:style w:type="paragraph" w:customStyle="1" w:styleId="144">
    <w:name w:val="font5"/>
    <w:basedOn w:val="1"/>
    <w:qFormat/>
    <w:uiPriority w:val="0"/>
    <w:pPr>
      <w:spacing w:before="100" w:beforeAutospacing="1" w:after="100" w:afterAutospacing="1"/>
    </w:pPr>
    <w:rPr>
      <w:rFonts w:ascii="Arial" w:hAnsi="Arial" w:cs="Arial"/>
      <w:i/>
      <w:iCs/>
      <w:sz w:val="18"/>
      <w:szCs w:val="18"/>
      <w:lang w:val="ru-RU" w:eastAsia="ru-RU" w:bidi="ar-SA"/>
    </w:rPr>
  </w:style>
  <w:style w:type="paragraph" w:customStyle="1" w:styleId="145">
    <w:name w:val="font6"/>
    <w:basedOn w:val="1"/>
    <w:qFormat/>
    <w:uiPriority w:val="0"/>
    <w:pPr>
      <w:spacing w:before="100" w:beforeAutospacing="1" w:after="100" w:afterAutospacing="1"/>
    </w:pPr>
    <w:rPr>
      <w:rFonts w:ascii="Arial" w:hAnsi="Arial" w:cs="Arial"/>
      <w:i/>
      <w:iCs/>
      <w:sz w:val="14"/>
      <w:szCs w:val="14"/>
      <w:lang w:val="ru-RU" w:eastAsia="ru-RU" w:bidi="ar-SA"/>
    </w:rPr>
  </w:style>
  <w:style w:type="paragraph" w:customStyle="1" w:styleId="146">
    <w:name w:val="xl66"/>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47">
    <w:name w:val="xl67"/>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48">
    <w:name w:val="xl68"/>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49">
    <w:name w:val="xl69"/>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50">
    <w:name w:val="xl70"/>
    <w:basedOn w:val="1"/>
    <w:qFormat/>
    <w:uiPriority w:val="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1">
    <w:name w:val="xl71"/>
    <w:basedOn w:val="1"/>
    <w:qFormat/>
    <w:uiPriority w:val="0"/>
    <w:pPr>
      <w:spacing w:before="100" w:beforeAutospacing="1" w:after="100" w:afterAutospacing="1"/>
      <w:jc w:val="right"/>
      <w:textAlignment w:val="top"/>
    </w:pPr>
    <w:rPr>
      <w:rFonts w:ascii="Arial" w:hAnsi="Arial" w:cs="Arial"/>
      <w:sz w:val="16"/>
      <w:szCs w:val="16"/>
      <w:lang w:val="ru-RU" w:eastAsia="ru-RU" w:bidi="ar-SA"/>
    </w:rPr>
  </w:style>
  <w:style w:type="paragraph" w:customStyle="1" w:styleId="152">
    <w:name w:val="xl72"/>
    <w:basedOn w:val="1"/>
    <w:qFormat/>
    <w:uiPriority w:val="0"/>
    <w:pPr>
      <w:spacing w:before="100" w:beforeAutospacing="1" w:after="100" w:afterAutospacing="1"/>
    </w:pPr>
    <w:rPr>
      <w:rFonts w:ascii="Arial" w:hAnsi="Arial" w:cs="Arial"/>
      <w:sz w:val="20"/>
      <w:szCs w:val="20"/>
      <w:lang w:val="ru-RU" w:eastAsia="ru-RU" w:bidi="ar-SA"/>
    </w:rPr>
  </w:style>
  <w:style w:type="paragraph" w:customStyle="1" w:styleId="153">
    <w:name w:val="xl73"/>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54">
    <w:name w:val="xl74"/>
    <w:basedOn w:val="1"/>
    <w:qFormat/>
    <w:uiPriority w:val="0"/>
    <w:pPr>
      <w:spacing w:before="100" w:beforeAutospacing="1" w:after="100" w:afterAutospacing="1"/>
      <w:textAlignment w:val="top"/>
    </w:pPr>
    <w:rPr>
      <w:rFonts w:ascii="Arial" w:hAnsi="Arial" w:cs="Arial"/>
      <w:sz w:val="20"/>
      <w:szCs w:val="20"/>
      <w:lang w:val="ru-RU" w:eastAsia="ru-RU" w:bidi="ar-SA"/>
    </w:rPr>
  </w:style>
  <w:style w:type="paragraph" w:customStyle="1" w:styleId="155">
    <w:name w:val="xl75"/>
    <w:basedOn w:val="1"/>
    <w:qFormat/>
    <w:uiPriority w:val="0"/>
    <w:pPr>
      <w:pBdr>
        <w:top w:val="single" w:color="auto" w:sz="4" w:space="0"/>
      </w:pBd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6">
    <w:name w:val="xl76"/>
    <w:basedOn w:val="1"/>
    <w:qFormat/>
    <w:uiPriority w:val="0"/>
    <w:pPr>
      <w:pBdr>
        <w:top w:val="single" w:color="auto" w:sz="4" w:space="0"/>
      </w:pBd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157">
    <w:name w:val="xl77"/>
    <w:basedOn w:val="1"/>
    <w:qFormat/>
    <w:uiPriority w:val="0"/>
    <w:pPr>
      <w:spacing w:before="100" w:beforeAutospacing="1" w:after="100" w:afterAutospacing="1"/>
      <w:jc w:val="center"/>
      <w:textAlignment w:val="top"/>
    </w:pPr>
    <w:rPr>
      <w:rFonts w:ascii="Arial" w:hAnsi="Arial" w:cs="Arial"/>
      <w:b/>
      <w:bCs/>
      <w:sz w:val="20"/>
      <w:szCs w:val="20"/>
      <w:lang w:val="ru-RU" w:eastAsia="ru-RU" w:bidi="ar-SA"/>
    </w:rPr>
  </w:style>
  <w:style w:type="paragraph" w:customStyle="1" w:styleId="158">
    <w:name w:val="xl78"/>
    <w:basedOn w:val="1"/>
    <w:qFormat/>
    <w:uiPriority w:val="0"/>
    <w:pPr>
      <w:spacing w:before="100" w:beforeAutospacing="1" w:after="100" w:afterAutospacing="1"/>
      <w:jc w:val="right"/>
      <w:textAlignment w:val="top"/>
    </w:pPr>
    <w:rPr>
      <w:rFonts w:ascii="Arial" w:hAnsi="Arial" w:cs="Arial"/>
      <w:sz w:val="20"/>
      <w:szCs w:val="20"/>
      <w:lang w:val="ru-RU" w:eastAsia="ru-RU" w:bidi="ar-SA"/>
    </w:rPr>
  </w:style>
  <w:style w:type="paragraph" w:customStyle="1" w:styleId="159">
    <w:name w:val="xl79"/>
    <w:basedOn w:val="1"/>
    <w:qFormat/>
    <w:uiPriority w:val="0"/>
    <w:pPr>
      <w:spacing w:before="100" w:beforeAutospacing="1" w:after="100" w:afterAutospacing="1"/>
    </w:pPr>
    <w:rPr>
      <w:rFonts w:ascii="Arial" w:hAnsi="Arial" w:cs="Arial"/>
      <w:sz w:val="20"/>
      <w:szCs w:val="20"/>
      <w:lang w:val="ru-RU" w:eastAsia="ru-RU" w:bidi="ar-SA"/>
    </w:rPr>
  </w:style>
  <w:style w:type="paragraph" w:customStyle="1" w:styleId="160">
    <w:name w:val="xl80"/>
    <w:basedOn w:val="1"/>
    <w:qFormat/>
    <w:uiPriority w:val="0"/>
    <w:pPr>
      <w:pBdr>
        <w:top w:val="single" w:color="auto" w:sz="4" w:space="0"/>
      </w:pBdr>
      <w:spacing w:before="100" w:beforeAutospacing="1" w:after="100" w:afterAutospacing="1"/>
    </w:pPr>
    <w:rPr>
      <w:rFonts w:ascii="Arial" w:hAnsi="Arial" w:cs="Arial"/>
      <w:sz w:val="20"/>
      <w:szCs w:val="20"/>
      <w:lang w:val="ru-RU" w:eastAsia="ru-RU" w:bidi="ar-SA"/>
    </w:rPr>
  </w:style>
  <w:style w:type="paragraph" w:customStyle="1" w:styleId="161">
    <w:name w:val="xl81"/>
    <w:basedOn w:val="1"/>
    <w:qFormat/>
    <w:uiPriority w:val="0"/>
    <w:pPr>
      <w:spacing w:before="100" w:beforeAutospacing="1" w:after="100" w:afterAutospacing="1"/>
      <w:jc w:val="center"/>
      <w:textAlignment w:val="top"/>
    </w:pPr>
    <w:rPr>
      <w:rFonts w:ascii="Arial" w:hAnsi="Arial" w:cs="Arial"/>
      <w:i/>
      <w:iCs/>
      <w:sz w:val="20"/>
      <w:szCs w:val="20"/>
      <w:lang w:val="ru-RU" w:eastAsia="ru-RU" w:bidi="ar-SA"/>
    </w:rPr>
  </w:style>
  <w:style w:type="paragraph" w:customStyle="1" w:styleId="162">
    <w:name w:val="xl82"/>
    <w:basedOn w:val="1"/>
    <w:qFormat/>
    <w:uiPriority w:val="0"/>
    <w:pPr>
      <w:spacing w:before="100" w:beforeAutospacing="1" w:after="100" w:afterAutospacing="1"/>
      <w:textAlignment w:val="top"/>
    </w:pPr>
    <w:rPr>
      <w:rFonts w:ascii="Arial" w:hAnsi="Arial" w:cs="Arial"/>
      <w:i/>
      <w:iCs/>
      <w:sz w:val="20"/>
      <w:szCs w:val="20"/>
      <w:lang w:val="ru-RU" w:eastAsia="ru-RU" w:bidi="ar-SA"/>
    </w:rPr>
  </w:style>
  <w:style w:type="paragraph" w:customStyle="1" w:styleId="163">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4">
    <w:name w:val="xl84"/>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5">
    <w:name w:val="xl85"/>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66">
    <w:name w:val="xl86"/>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7">
    <w:name w:val="xl87"/>
    <w:basedOn w:val="1"/>
    <w:qFormat/>
    <w:uiPriority w:val="0"/>
    <w:pP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6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69">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val="ru-RU" w:eastAsia="ru-RU" w:bidi="ar-SA"/>
    </w:rPr>
  </w:style>
  <w:style w:type="paragraph" w:customStyle="1" w:styleId="17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7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172">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sz w:val="14"/>
      <w:szCs w:val="14"/>
      <w:lang w:val="ru-RU" w:eastAsia="ru-RU" w:bidi="ar-SA"/>
    </w:rPr>
  </w:style>
  <w:style w:type="paragraph" w:customStyle="1" w:styleId="173">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i/>
      <w:iCs/>
      <w:sz w:val="18"/>
      <w:szCs w:val="18"/>
      <w:lang w:val="ru-RU" w:eastAsia="ru-RU" w:bidi="ar-SA"/>
    </w:rPr>
  </w:style>
  <w:style w:type="paragraph" w:customStyle="1" w:styleId="17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val="ru-RU" w:eastAsia="ru-RU" w:bidi="ar-SA"/>
    </w:rPr>
  </w:style>
  <w:style w:type="paragraph" w:customStyle="1" w:styleId="17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6"/>
      <w:szCs w:val="16"/>
      <w:lang w:val="ru-RU" w:eastAsia="ru-RU" w:bidi="ar-SA"/>
    </w:rPr>
  </w:style>
  <w:style w:type="paragraph" w:customStyle="1" w:styleId="17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Arial" w:hAnsi="Arial" w:cs="Arial"/>
      <w:b/>
      <w:bCs/>
      <w:sz w:val="14"/>
      <w:szCs w:val="14"/>
      <w:lang w:val="ru-RU" w:eastAsia="ru-RU" w:bidi="ar-SA"/>
    </w:rPr>
  </w:style>
  <w:style w:type="paragraph" w:customStyle="1" w:styleId="1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7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79">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180">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18"/>
      <w:szCs w:val="18"/>
      <w:lang w:val="ru-RU" w:eastAsia="ru-RU" w:bidi="ar-SA"/>
    </w:rPr>
  </w:style>
  <w:style w:type="paragraph" w:customStyle="1" w:styleId="181">
    <w:name w:val="xl101"/>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2">
    <w:name w:val="xl102"/>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3">
    <w:name w:val="xl103"/>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84">
    <w:name w:val="xl104"/>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paragraph" w:customStyle="1" w:styleId="185">
    <w:name w:val="xl105"/>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186">
    <w:name w:val="xl106"/>
    <w:basedOn w:val="1"/>
    <w:qFormat/>
    <w:uiPriority w:val="0"/>
    <w:pPr>
      <w:spacing w:before="100" w:beforeAutospacing="1" w:after="100" w:afterAutospacing="1"/>
      <w:textAlignment w:val="top"/>
    </w:pPr>
    <w:rPr>
      <w:rFonts w:ascii="Times New Roman" w:hAnsi="Times New Roman"/>
      <w:sz w:val="20"/>
      <w:szCs w:val="20"/>
      <w:u w:val="single"/>
      <w:lang w:val="ru-RU" w:eastAsia="ru-RU" w:bidi="ar-SA"/>
    </w:rPr>
  </w:style>
  <w:style w:type="paragraph" w:customStyle="1" w:styleId="187">
    <w:name w:val="xl107"/>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88">
    <w:name w:val="xl108"/>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89">
    <w:name w:val="xl109"/>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0">
    <w:name w:val="xl110"/>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1">
    <w:name w:val="xl111"/>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2">
    <w:name w:val="xl112"/>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3">
    <w:name w:val="xl113"/>
    <w:basedOn w:val="1"/>
    <w:qFormat/>
    <w:uiPriority w:val="0"/>
    <w:pPr>
      <w:spacing w:before="100" w:beforeAutospacing="1" w:after="100" w:afterAutospacing="1"/>
      <w:jc w:val="center"/>
      <w:textAlignment w:val="top"/>
    </w:pPr>
    <w:rPr>
      <w:rFonts w:ascii="Arial" w:hAnsi="Arial" w:cs="Arial"/>
      <w:sz w:val="20"/>
      <w:szCs w:val="20"/>
      <w:lang w:val="ru-RU" w:eastAsia="ru-RU" w:bidi="ar-SA"/>
    </w:rPr>
  </w:style>
  <w:style w:type="paragraph" w:customStyle="1" w:styleId="194">
    <w:name w:val="xl114"/>
    <w:basedOn w:val="1"/>
    <w:qFormat/>
    <w:uiPriority w:val="0"/>
    <w:pPr>
      <w:spacing w:before="100" w:beforeAutospacing="1" w:after="100" w:afterAutospacing="1"/>
      <w:textAlignment w:val="top"/>
    </w:pPr>
    <w:rPr>
      <w:rFonts w:ascii="Times New Roman" w:hAnsi="Times New Roman"/>
      <w:b/>
      <w:bCs/>
      <w:sz w:val="20"/>
      <w:szCs w:val="20"/>
      <w:lang w:val="ru-RU" w:eastAsia="ru-RU" w:bidi="ar-SA"/>
    </w:rPr>
  </w:style>
  <w:style w:type="paragraph" w:customStyle="1" w:styleId="195">
    <w:name w:val="xl115"/>
    <w:basedOn w:val="1"/>
    <w:qFormat/>
    <w:uiPriority w:val="0"/>
    <w:pPr>
      <w:spacing w:before="100" w:beforeAutospacing="1" w:after="100" w:afterAutospacing="1"/>
      <w:textAlignment w:val="top"/>
    </w:pPr>
    <w:rPr>
      <w:rFonts w:ascii="Times New Roman" w:hAnsi="Times New Roman"/>
      <w:sz w:val="20"/>
      <w:szCs w:val="20"/>
      <w:lang w:val="ru-RU" w:eastAsia="ru-RU" w:bidi="ar-SA"/>
    </w:rPr>
  </w:style>
  <w:style w:type="paragraph" w:customStyle="1" w:styleId="196">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18"/>
      <w:szCs w:val="18"/>
      <w:lang w:val="ru-RU" w:eastAsia="ru-RU" w:bidi="ar-SA"/>
    </w:rPr>
  </w:style>
  <w:style w:type="paragraph" w:customStyle="1" w:styleId="197">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lang w:val="ru-RU" w:eastAsia="ru-RU" w:bidi="ar-SA"/>
    </w:rPr>
  </w:style>
  <w:style w:type="paragraph" w:customStyle="1" w:styleId="198">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sz w:val="18"/>
      <w:szCs w:val="18"/>
      <w:lang w:val="ru-RU" w:eastAsia="ru-RU" w:bidi="ar-SA"/>
    </w:rPr>
  </w:style>
  <w:style w:type="paragraph" w:customStyle="1" w:styleId="199">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lang w:val="ru-RU" w:eastAsia="ru-RU" w:bidi="ar-SA"/>
    </w:rPr>
  </w:style>
  <w:style w:type="paragraph" w:customStyle="1" w:styleId="200">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6"/>
      <w:szCs w:val="16"/>
      <w:lang w:val="ru-RU" w:eastAsia="ru-RU" w:bidi="ar-SA"/>
    </w:rPr>
  </w:style>
  <w:style w:type="paragraph" w:customStyle="1" w:styleId="201">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2">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3">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b/>
      <w:bCs/>
      <w:sz w:val="20"/>
      <w:szCs w:val="20"/>
      <w:lang w:val="ru-RU" w:eastAsia="ru-RU" w:bidi="ar-SA"/>
    </w:rPr>
  </w:style>
  <w:style w:type="paragraph" w:customStyle="1" w:styleId="204">
    <w:name w:val="xl124"/>
    <w:basedOn w:val="1"/>
    <w:qFormat/>
    <w:uiPriority w:val="0"/>
    <w:pPr>
      <w:spacing w:before="100" w:beforeAutospacing="1" w:after="100" w:afterAutospacing="1"/>
      <w:jc w:val="right"/>
    </w:pPr>
    <w:rPr>
      <w:rFonts w:ascii="Arial" w:hAnsi="Arial" w:cs="Arial"/>
      <w:sz w:val="20"/>
      <w:szCs w:val="20"/>
      <w:lang w:val="ru-RU" w:eastAsia="ru-RU" w:bidi="ar-SA"/>
    </w:rPr>
  </w:style>
  <w:style w:type="paragraph" w:customStyle="1" w:styleId="205">
    <w:name w:val="xl125"/>
    <w:basedOn w:val="1"/>
    <w:qFormat/>
    <w:uiPriority w:val="0"/>
    <w:pPr>
      <w:spacing w:before="100" w:beforeAutospacing="1" w:after="100" w:afterAutospacing="1"/>
      <w:jc w:val="right"/>
    </w:pPr>
    <w:rPr>
      <w:rFonts w:ascii="Times New Roman" w:hAnsi="Times New Roman"/>
      <w:lang w:val="ru-RU" w:eastAsia="ru-RU" w:bidi="ar-SA"/>
    </w:rPr>
  </w:style>
  <w:style w:type="paragraph" w:customStyle="1" w:styleId="206">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ru-RU" w:eastAsia="ru-RU" w:bidi="ar-SA"/>
    </w:rPr>
  </w:style>
  <w:style w:type="paragraph" w:customStyle="1" w:styleId="207">
    <w:name w:val="xl127"/>
    <w:basedOn w:val="1"/>
    <w:qFormat/>
    <w:uiPriority w:val="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208">
    <w:name w:val="xl128"/>
    <w:basedOn w:val="1"/>
    <w:qFormat/>
    <w:uiPriority w:val="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09">
    <w:name w:val="xl129"/>
    <w:basedOn w:val="1"/>
    <w:qFormat/>
    <w:uiPriority w:val="0"/>
    <w:pPr>
      <w:spacing w:before="100" w:beforeAutospacing="1" w:after="100" w:afterAutospacing="1"/>
      <w:jc w:val="center"/>
      <w:textAlignment w:val="center"/>
    </w:pPr>
    <w:rPr>
      <w:rFonts w:ascii="Arial" w:hAnsi="Arial" w:cs="Arial"/>
      <w:sz w:val="20"/>
      <w:szCs w:val="20"/>
      <w:lang w:val="ru-RU" w:eastAsia="ru-RU" w:bidi="ar-SA"/>
    </w:rPr>
  </w:style>
  <w:style w:type="paragraph" w:customStyle="1" w:styleId="210">
    <w:name w:val="xl130"/>
    <w:basedOn w:val="1"/>
    <w:qFormat/>
    <w:uiPriority w:val="0"/>
    <w:pPr>
      <w:pBdr>
        <w:bottom w:val="single" w:color="auto" w:sz="4" w:space="0"/>
      </w:pBdr>
      <w:shd w:val="clear" w:color="000000" w:fill="FFFFFF"/>
      <w:spacing w:before="100" w:beforeAutospacing="1" w:after="100" w:afterAutospacing="1"/>
      <w:jc w:val="center"/>
    </w:pPr>
    <w:rPr>
      <w:rFonts w:ascii="Arial" w:hAnsi="Arial" w:cs="Arial"/>
      <w:b/>
      <w:bCs/>
      <w:sz w:val="20"/>
      <w:szCs w:val="20"/>
      <w:lang w:val="ru-RU" w:eastAsia="ru-RU" w:bidi="ar-SA"/>
    </w:rPr>
  </w:style>
  <w:style w:type="paragraph" w:customStyle="1" w:styleId="211">
    <w:name w:val="xl131"/>
    <w:basedOn w:val="1"/>
    <w:qFormat/>
    <w:uiPriority w:val="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12">
    <w:name w:val="xl132"/>
    <w:basedOn w:val="1"/>
    <w:qFormat/>
    <w:uiPriority w:val="0"/>
    <w:pPr>
      <w:spacing w:before="100" w:beforeAutospacing="1" w:after="100" w:afterAutospacing="1"/>
      <w:jc w:val="center"/>
      <w:textAlignment w:val="top"/>
    </w:pPr>
    <w:rPr>
      <w:rFonts w:ascii="Times New Roman" w:hAnsi="Times New Roman"/>
      <w:b/>
      <w:bCs/>
      <w:sz w:val="20"/>
      <w:szCs w:val="20"/>
      <w:lang w:val="ru-RU" w:eastAsia="ru-RU" w:bidi="ar-SA"/>
    </w:rPr>
  </w:style>
  <w:style w:type="paragraph" w:customStyle="1" w:styleId="213">
    <w:name w:val="xl133"/>
    <w:basedOn w:val="1"/>
    <w:qFormat/>
    <w:uiPriority w:val="0"/>
    <w:pPr>
      <w:spacing w:before="100" w:beforeAutospacing="1" w:after="100" w:afterAutospacing="1"/>
      <w:jc w:val="center"/>
      <w:textAlignment w:val="top"/>
    </w:pPr>
    <w:rPr>
      <w:rFonts w:ascii="Times New Roman" w:hAnsi="Times New Roman"/>
      <w:sz w:val="20"/>
      <w:szCs w:val="20"/>
      <w:lang w:val="ru-RU" w:eastAsia="ru-RU" w:bidi="ar-SA"/>
    </w:rPr>
  </w:style>
  <w:style w:type="paragraph" w:customStyle="1" w:styleId="214">
    <w:name w:val="Обычный2"/>
    <w:qFormat/>
    <w:uiPriority w:val="99"/>
    <w:rPr>
      <w:rFonts w:ascii="Times New Roman" w:hAnsi="Times New Roman" w:eastAsia="MS Mincho" w:cs="Times New Roman"/>
      <w:sz w:val="24"/>
      <w:lang w:val="ru-RU" w:eastAsia="ru-RU" w:bidi="ar-SA"/>
    </w:rPr>
  </w:style>
  <w:style w:type="paragraph" w:customStyle="1" w:styleId="215">
    <w:name w:val="xl63"/>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216">
    <w:name w:val="xl64"/>
    <w:basedOn w:val="1"/>
    <w:qFormat/>
    <w:uiPriority w:val="0"/>
    <w:pPr>
      <w:spacing w:before="100" w:beforeAutospacing="1" w:after="100" w:afterAutospacing="1"/>
      <w:textAlignment w:val="top"/>
    </w:pPr>
    <w:rPr>
      <w:rFonts w:ascii="Arial" w:hAnsi="Arial" w:cs="Arial"/>
      <w:sz w:val="18"/>
      <w:szCs w:val="18"/>
      <w:lang w:val="ru-RU" w:eastAsia="ru-RU" w:bidi="ar-SA"/>
    </w:rPr>
  </w:style>
  <w:style w:type="paragraph" w:customStyle="1" w:styleId="217">
    <w:name w:val="xl65"/>
    <w:basedOn w:val="1"/>
    <w:qFormat/>
    <w:uiPriority w:val="0"/>
    <w:pPr>
      <w:spacing w:before="100" w:beforeAutospacing="1" w:after="100" w:afterAutospacing="1"/>
      <w:jc w:val="center"/>
      <w:textAlignment w:val="top"/>
    </w:pPr>
    <w:rPr>
      <w:rFonts w:ascii="Arial" w:hAnsi="Arial" w:cs="Arial"/>
      <w:sz w:val="18"/>
      <w:szCs w:val="18"/>
      <w:lang w:val="ru-RU" w:eastAsia="ru-RU" w:bidi="ar-SA"/>
    </w:rPr>
  </w:style>
  <w:style w:type="character" w:customStyle="1" w:styleId="218">
    <w:name w:val="Верхний колонтитул Знак1"/>
    <w:basedOn w:val="11"/>
    <w:semiHidden/>
    <w:qFormat/>
    <w:locked/>
    <w:uiPriority w:val="99"/>
    <w:rPr>
      <w:rFonts w:ascii="Times New Roman" w:hAnsi="Times New Roman"/>
      <w:bCs/>
      <w:iCs/>
      <w:sz w:val="28"/>
      <w:szCs w:val="24"/>
    </w:rPr>
  </w:style>
  <w:style w:type="character" w:customStyle="1" w:styleId="219">
    <w:name w:val="Слабое выделение11"/>
    <w:qFormat/>
    <w:uiPriority w:val="19"/>
    <w:rPr>
      <w:i/>
      <w:color w:val="5A5A5A"/>
    </w:rPr>
  </w:style>
  <w:style w:type="character" w:customStyle="1" w:styleId="220">
    <w:name w:val="Сильное выделение11"/>
    <w:qFormat/>
    <w:uiPriority w:val="21"/>
    <w:rPr>
      <w:b/>
      <w:i/>
      <w:sz w:val="24"/>
      <w:szCs w:val="24"/>
      <w:u w:val="single"/>
    </w:rPr>
  </w:style>
  <w:style w:type="character" w:customStyle="1" w:styleId="221">
    <w:name w:val="Слабая ссылка11"/>
    <w:qFormat/>
    <w:uiPriority w:val="31"/>
    <w:rPr>
      <w:sz w:val="24"/>
      <w:szCs w:val="24"/>
      <w:u w:val="single"/>
    </w:rPr>
  </w:style>
  <w:style w:type="character" w:customStyle="1" w:styleId="222">
    <w:name w:val="Сильная ссылка11"/>
    <w:qFormat/>
    <w:uiPriority w:val="32"/>
    <w:rPr>
      <w:b/>
      <w:sz w:val="24"/>
      <w:u w:val="single"/>
    </w:rPr>
  </w:style>
  <w:style w:type="character" w:customStyle="1" w:styleId="223">
    <w:name w:val="Название книги11"/>
    <w:qFormat/>
    <w:uiPriority w:val="33"/>
    <w:rPr>
      <w:rFonts w:ascii="Cambria" w:hAnsi="Cambria" w:eastAsia="Times New Roman"/>
      <w:b/>
      <w:i/>
      <w:sz w:val="24"/>
      <w:szCs w:val="24"/>
    </w:rPr>
  </w:style>
  <w:style w:type="paragraph" w:customStyle="1" w:styleId="224">
    <w:name w:val="Заголовок оглавления11"/>
    <w:basedOn w:val="2"/>
    <w:next w:val="1"/>
    <w:semiHidden/>
    <w:unhideWhenUsed/>
    <w:qFormat/>
    <w:uiPriority w:val="39"/>
    <w:pPr>
      <w:spacing w:line="259" w:lineRule="auto"/>
      <w:outlineLvl w:val="9"/>
    </w:pPr>
  </w:style>
  <w:style w:type="character" w:customStyle="1" w:styleId="225">
    <w:name w:val="font21"/>
    <w:qFormat/>
    <w:uiPriority w:val="0"/>
    <w:rPr>
      <w:rFonts w:hint="default" w:ascii="Arial" w:hAnsi="Arial" w:cs="Arial"/>
      <w:color w:val="000000"/>
      <w:u w:val="none"/>
    </w:rPr>
  </w:style>
  <w:style w:type="character" w:customStyle="1" w:styleId="226">
    <w:name w:val="font01"/>
    <w:qFormat/>
    <w:uiPriority w:val="0"/>
    <w:rPr>
      <w:rFonts w:hint="default" w:ascii="Arial" w:hAnsi="Arial" w:cs="Arial"/>
      <w:i/>
      <w:color w:val="000000"/>
      <w:u w:val="none"/>
    </w:rPr>
  </w:style>
  <w:style w:type="paragraph" w:customStyle="1" w:styleId="227">
    <w:name w:val="Прижатый влево"/>
    <w:basedOn w:val="1"/>
    <w:next w:val="1"/>
    <w:qFormat/>
    <w:uiPriority w:val="99"/>
    <w:pPr>
      <w:widowControl w:val="0"/>
      <w:autoSpaceDE w:val="0"/>
      <w:autoSpaceDN w:val="0"/>
      <w:adjustRightInd w:val="0"/>
    </w:pPr>
    <w:rPr>
      <w:rFonts w:ascii="Arial" w:hAnsi="Arial" w:cs="Arial" w:eastAsiaTheme="minorEastAsia"/>
      <w:lang w:val="ru-RU" w:eastAsia="ru-RU" w:bidi="ar-SA"/>
    </w:rPr>
  </w:style>
  <w:style w:type="paragraph" w:customStyle="1" w:styleId="228">
    <w:name w:val="Нормальный (таблица)"/>
    <w:basedOn w:val="1"/>
    <w:next w:val="1"/>
    <w:qFormat/>
    <w:uiPriority w:val="0"/>
    <w:pPr>
      <w:widowControl w:val="0"/>
      <w:autoSpaceDE w:val="0"/>
      <w:autoSpaceDN w:val="0"/>
      <w:adjustRightInd w:val="0"/>
      <w:jc w:val="both"/>
    </w:pPr>
    <w:rPr>
      <w:rFonts w:ascii="Arial" w:hAnsi="Arial" w:cs="Arial" w:eastAsiaTheme="minorEastAsia"/>
      <w:lang w:val="ru-RU" w:eastAsia="ru-RU" w:bidi="ar-SA"/>
    </w:rPr>
  </w:style>
  <w:style w:type="paragraph" w:customStyle="1" w:styleId="229">
    <w:name w:val="Комментарий"/>
    <w:basedOn w:val="1"/>
    <w:next w:val="1"/>
    <w:qFormat/>
    <w:uiPriority w:val="99"/>
    <w:pPr>
      <w:widowControl w:val="0"/>
      <w:autoSpaceDE w:val="0"/>
      <w:autoSpaceDN w:val="0"/>
      <w:adjustRightInd w:val="0"/>
      <w:spacing w:before="75"/>
      <w:ind w:left="170"/>
      <w:jc w:val="both"/>
    </w:pPr>
    <w:rPr>
      <w:rFonts w:ascii="Arial" w:hAnsi="Arial" w:cs="Arial" w:eastAsiaTheme="minorEastAsia"/>
      <w:color w:val="353842"/>
      <w:shd w:val="clear" w:color="auto" w:fill="F0F0F0"/>
      <w:lang w:val="ru-RU" w:eastAsia="ru-RU" w:bidi="ar-SA"/>
    </w:rPr>
  </w:style>
  <w:style w:type="paragraph" w:customStyle="1" w:styleId="230">
    <w:name w:val="Подзаголовок1"/>
    <w:basedOn w:val="1"/>
    <w:qFormat/>
    <w:uiPriority w:val="0"/>
    <w:pPr>
      <w:spacing w:before="100" w:beforeAutospacing="1" w:after="100" w:afterAutospacing="1"/>
      <w:jc w:val="center"/>
    </w:pPr>
    <w:rPr>
      <w:rFonts w:ascii="Times New Roman" w:hAnsi="Times New Roman" w:eastAsiaTheme="minorEastAsia"/>
      <w:lang w:val="ru-RU" w:eastAsia="ru-RU" w:bidi="ar-SA"/>
    </w:rPr>
  </w:style>
  <w:style w:type="paragraph" w:customStyle="1" w:styleId="231">
    <w:name w:val="Название1"/>
    <w:basedOn w:val="1"/>
    <w:qFormat/>
    <w:uiPriority w:val="0"/>
    <w:pPr>
      <w:spacing w:before="100" w:beforeAutospacing="1" w:after="100" w:afterAutospacing="1"/>
      <w:jc w:val="center"/>
    </w:pPr>
    <w:rPr>
      <w:rFonts w:ascii="Times New Roman" w:hAnsi="Times New Roman" w:eastAsiaTheme="minorEastAsia"/>
      <w:b/>
      <w:bCs/>
      <w:sz w:val="30"/>
      <w:szCs w:val="30"/>
      <w:lang w:val="ru-RU" w:eastAsia="ru-RU" w:bidi="ar-SA"/>
    </w:rPr>
  </w:style>
  <w:style w:type="paragraph" w:customStyle="1" w:styleId="232">
    <w:name w:val="Название объекта1"/>
    <w:basedOn w:val="1"/>
    <w:qFormat/>
    <w:uiPriority w:val="0"/>
    <w:pPr>
      <w:spacing w:before="100" w:beforeAutospacing="1" w:after="100" w:afterAutospacing="1"/>
    </w:pPr>
    <w:rPr>
      <w:rFonts w:ascii="Times New Roman" w:hAnsi="Times New Roman" w:eastAsiaTheme="minorEastAsia"/>
      <w:lang w:val="ru-RU" w:eastAsia="ru-RU" w:bidi="ar-SA"/>
    </w:rPr>
  </w:style>
  <w:style w:type="paragraph" w:customStyle="1" w:styleId="233">
    <w:name w:val="parameter"/>
    <w:basedOn w:val="1"/>
    <w:qFormat/>
    <w:uiPriority w:val="0"/>
    <w:pPr>
      <w:spacing w:before="100" w:beforeAutospacing="1" w:after="100" w:afterAutospacing="1"/>
    </w:pPr>
    <w:rPr>
      <w:rFonts w:ascii="Times New Roman" w:hAnsi="Times New Roman" w:eastAsiaTheme="minorEastAsia"/>
      <w:lang w:val="ru-RU" w:eastAsia="ru-RU" w:bidi="ar-SA"/>
    </w:rPr>
  </w:style>
  <w:style w:type="paragraph" w:customStyle="1" w:styleId="234">
    <w:name w:val="parametervalue"/>
    <w:basedOn w:val="1"/>
    <w:qFormat/>
    <w:uiPriority w:val="0"/>
    <w:pPr>
      <w:spacing w:before="100" w:beforeAutospacing="1" w:after="100" w:afterAutospacing="1"/>
    </w:pPr>
    <w:rPr>
      <w:rFonts w:ascii="Times New Roman" w:hAnsi="Times New Roman" w:eastAsiaTheme="minorEastAsia"/>
      <w:lang w:val="ru-RU" w:eastAsia="ru-RU" w:bidi="ar-SA"/>
    </w:rPr>
  </w:style>
  <w:style w:type="paragraph" w:customStyle="1" w:styleId="23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483B-6E7F-47B4-8291-E4348C31A54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3</Pages>
  <Words>765</Words>
  <Characters>4363</Characters>
  <Lines>36</Lines>
  <Paragraphs>10</Paragraphs>
  <TotalTime>7</TotalTime>
  <ScaleCrop>false</ScaleCrop>
  <LinksUpToDate>false</LinksUpToDate>
  <CharactersWithSpaces>5118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2023-11-02T00:45:00Z</dcterms:created>
  <dc:creator>Admin</dc:creator>
  <cp:lastModifiedBy>WPS_1709612809</cp:lastModifiedBy>
  <cp:lastPrinted>2023-11-02T02:14:00Z</cp:lastPrinted>
  <dcterms:modified xsi:type="dcterms:W3CDTF">2024-10-22T00:35:15Z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E89471B4E9AF4A9D83FCF1057281CB92_13</vt:lpwstr>
  </property>
</Properties>
</file>