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05F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109FE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DF0C77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74A50C0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5C5325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16E5C0A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78E48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1B477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7C74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24  сентября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173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</w:p>
    <w:p w14:paraId="436CEC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66</w:t>
      </w:r>
      <w:r>
        <w:rPr>
          <w:rFonts w:ascii="Times New Roman" w:hAnsi="Times New Roman" w:cs="Times New Roman"/>
          <w:i/>
          <w:sz w:val="24"/>
          <w:szCs w:val="24"/>
        </w:rPr>
        <w:t>-я сессия 4  созыва</w:t>
      </w:r>
    </w:p>
    <w:p w14:paraId="1631EF3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772041FC">
      <w:pPr>
        <w:spacing w:after="0"/>
        <w:rPr>
          <w:rFonts w:ascii="Times New Roman" w:hAnsi="Times New Roman" w:cs="Times New Roman"/>
          <w:i/>
        </w:rPr>
      </w:pPr>
    </w:p>
    <w:p w14:paraId="00598A16">
      <w:pPr>
        <w:spacing w:after="0"/>
        <w:rPr>
          <w:rFonts w:ascii="Times New Roman" w:hAnsi="Times New Roman" w:cs="Times New Roman"/>
          <w:i/>
        </w:rPr>
      </w:pPr>
    </w:p>
    <w:p w14:paraId="687D547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«Об исключении из муниципальной казны </w:t>
      </w:r>
    </w:p>
    <w:p w14:paraId="439E7A4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Николаевского сельского поселения </w:t>
      </w:r>
    </w:p>
    <w:p w14:paraId="4F373E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части муниципального имущества»</w:t>
      </w:r>
    </w:p>
    <w:p w14:paraId="32C581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56EA775F">
      <w:pPr>
        <w:pStyle w:val="2"/>
        <w:jc w:val="both"/>
      </w:pPr>
    </w:p>
    <w:p w14:paraId="7987E330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6"/>
          <w:szCs w:val="26"/>
        </w:rPr>
        <w:t xml:space="preserve">     </w:t>
      </w:r>
      <w:r>
        <w:rPr>
          <w:b w:val="0"/>
          <w:sz w:val="24"/>
          <w:szCs w:val="24"/>
        </w:rPr>
        <w:t>Руководствуясь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 от 06.10.2003 года №131-ФЗ, Уставом Николаевского сельского поселения, Положением «О муниципальной казне муниципального образования «Николаевское сельское поселение»,</w:t>
      </w:r>
    </w:p>
    <w:p w14:paraId="495EDDF6">
      <w:pPr>
        <w:pStyle w:val="2"/>
        <w:jc w:val="both"/>
        <w:rPr>
          <w:sz w:val="24"/>
          <w:szCs w:val="24"/>
        </w:rPr>
      </w:pPr>
    </w:p>
    <w:p w14:paraId="47418F72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Николаевского сельского поселения</w:t>
      </w:r>
    </w:p>
    <w:p w14:paraId="4FFE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РЕШИЛО:</w:t>
      </w:r>
    </w:p>
    <w:p w14:paraId="6FD7F0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66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Исключить из муниципальной казны Николаевского сельского поселения вследствие отчуждения (приватизации) муниципальное имущество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согласно приложению к настоящему Решению.</w:t>
      </w:r>
    </w:p>
    <w:p w14:paraId="5FDF800A">
      <w:pPr>
        <w:pStyle w:val="5"/>
        <w:ind w:left="0" w:leftChars="0" w:firstLine="0" w:firstLineChars="0"/>
        <w:rPr>
          <w:rFonts w:hint="default"/>
          <w:sz w:val="24"/>
          <w:szCs w:val="24"/>
          <w:lang w:val="ru-RU"/>
        </w:rPr>
      </w:pPr>
    </w:p>
    <w:p w14:paraId="6C24C670">
      <w:pPr>
        <w:pStyle w:val="5"/>
        <w:ind w:left="0" w:leftChars="0" w:firstLine="607" w:firstLineChars="253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. Направить данное </w:t>
      </w:r>
      <w:r>
        <w:rPr>
          <w:sz w:val="24"/>
          <w:szCs w:val="24"/>
          <w:lang w:val="ru-RU"/>
        </w:rPr>
        <w:t>Р</w:t>
      </w:r>
      <w:r>
        <w:rPr>
          <w:sz w:val="24"/>
          <w:szCs w:val="24"/>
        </w:rPr>
        <w:t xml:space="preserve">ешение главе Николаевского сельского поселения для подписания и обнародования. </w:t>
      </w:r>
    </w:p>
    <w:p w14:paraId="6BC5F5C6">
      <w:pPr>
        <w:pStyle w:val="5"/>
        <w:ind w:firstLine="0"/>
        <w:rPr>
          <w:sz w:val="24"/>
          <w:szCs w:val="24"/>
        </w:rPr>
      </w:pPr>
    </w:p>
    <w:p w14:paraId="660B15ED">
      <w:pPr>
        <w:pStyle w:val="5"/>
        <w:ind w:firstLine="0"/>
        <w:rPr>
          <w:sz w:val="24"/>
          <w:szCs w:val="24"/>
        </w:rPr>
      </w:pPr>
    </w:p>
    <w:p w14:paraId="20BECC73">
      <w:pPr>
        <w:pStyle w:val="5"/>
        <w:ind w:firstLine="0"/>
        <w:rPr>
          <w:sz w:val="24"/>
          <w:szCs w:val="24"/>
        </w:rPr>
      </w:pPr>
    </w:p>
    <w:p w14:paraId="6724EE89">
      <w:pPr>
        <w:pStyle w:val="5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47C7822B">
      <w:pPr>
        <w:ind w:left="708" w:hanging="708"/>
        <w:rPr>
          <w:rFonts w:hint="default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Николаевского сельского поселения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.Д. Кузьменко</w:t>
      </w:r>
    </w:p>
    <w:p w14:paraId="71F8340B"/>
    <w:p w14:paraId="5560DEF5"/>
    <w:p w14:paraId="3923C2D5"/>
    <w:p w14:paraId="0BC99645"/>
    <w:p w14:paraId="64FC66F0"/>
    <w:p w14:paraId="013E4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Приложение</w:t>
      </w:r>
    </w:p>
    <w:p w14:paraId="2C28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 Решению Собрания депутатов </w:t>
      </w:r>
    </w:p>
    <w:p w14:paraId="2F7072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Николаевского сельского поселения </w:t>
      </w:r>
    </w:p>
    <w:p w14:paraId="396611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от 24.09.2024 № 173</w:t>
      </w:r>
    </w:p>
    <w:p w14:paraId="092B8849">
      <w:pPr>
        <w:spacing w:line="276" w:lineRule="auto"/>
        <w:ind w:firstLine="708"/>
        <w:jc w:val="both"/>
      </w:pPr>
    </w:p>
    <w:tbl>
      <w:tblPr>
        <w:tblStyle w:val="4"/>
        <w:tblW w:w="8364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2694"/>
        <w:gridCol w:w="1701"/>
        <w:gridCol w:w="2126"/>
      </w:tblGrid>
      <w:tr w14:paraId="7507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20673762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4F3ED5AC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276" w:type="dxa"/>
            <w:noWrap w:val="0"/>
            <w:vAlign w:val="top"/>
          </w:tcPr>
          <w:p w14:paraId="2E6190B4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2694" w:type="dxa"/>
            <w:noWrap w:val="0"/>
            <w:vAlign w:val="top"/>
          </w:tcPr>
          <w:p w14:paraId="3D3F4A1C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места нахождения имущества</w:t>
            </w:r>
          </w:p>
        </w:tc>
        <w:tc>
          <w:tcPr>
            <w:tcW w:w="1701" w:type="dxa"/>
            <w:noWrap w:val="0"/>
            <w:vAlign w:val="top"/>
          </w:tcPr>
          <w:p w14:paraId="1B531B1E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Индивидуали-зирующие характеристики имущества (кв.м.)</w:t>
            </w:r>
          </w:p>
        </w:tc>
        <w:tc>
          <w:tcPr>
            <w:tcW w:w="2126" w:type="dxa"/>
            <w:noWrap w:val="0"/>
            <w:vAlign w:val="top"/>
          </w:tcPr>
          <w:p w14:paraId="66077860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(государственная регистрация права)</w:t>
            </w:r>
          </w:p>
        </w:tc>
      </w:tr>
      <w:tr w14:paraId="348A4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67" w:type="dxa"/>
            <w:noWrap w:val="0"/>
            <w:vAlign w:val="top"/>
          </w:tcPr>
          <w:p w14:paraId="725A5321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 w14:paraId="597D95A6">
            <w:pPr>
              <w:pStyle w:val="6"/>
              <w:widowControl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дом</w:t>
            </w:r>
          </w:p>
        </w:tc>
        <w:tc>
          <w:tcPr>
            <w:tcW w:w="2694" w:type="dxa"/>
            <w:noWrap w:val="0"/>
            <w:vAlign w:val="top"/>
          </w:tcPr>
          <w:p w14:paraId="3171597F">
            <w:pPr>
              <w:pStyle w:val="6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Камчатский край, Елизовский р-н</w:t>
            </w:r>
          </w:p>
          <w:p w14:paraId="08EB9235">
            <w:pPr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с.Сосновка, ул.</w:t>
            </w:r>
            <w:r>
              <w:rPr>
                <w:rFonts w:hint="default" w:ascii="Times New Roman" w:hAnsi="Times New Roman" w:cs="Times New Roman"/>
                <w:lang w:val="ru-RU"/>
              </w:rPr>
              <w:t>Спортивная</w:t>
            </w:r>
            <w:r>
              <w:rPr>
                <w:rFonts w:hint="default" w:ascii="Times New Roman" w:hAnsi="Times New Roman" w:cs="Times New Roman"/>
              </w:rPr>
              <w:t>,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д.1</w:t>
            </w:r>
            <w:r>
              <w:rPr>
                <w:rFonts w:hint="default"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701" w:type="dxa"/>
            <w:noWrap w:val="0"/>
            <w:vAlign w:val="top"/>
          </w:tcPr>
          <w:p w14:paraId="3F696B5A">
            <w:pPr>
              <w:pStyle w:val="6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2126" w:type="dxa"/>
            <w:noWrap w:val="0"/>
            <w:vAlign w:val="top"/>
          </w:tcPr>
          <w:p w14:paraId="1D9E3343">
            <w:pPr>
              <w:pStyle w:val="6"/>
              <w:widowControl/>
              <w:tabs>
                <w:tab w:val="left" w:pos="1876"/>
              </w:tabs>
              <w:ind w:right="175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41:05:010109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161</w:t>
            </w:r>
          </w:p>
        </w:tc>
      </w:tr>
    </w:tbl>
    <w:p w14:paraId="0A424D0B"/>
    <w:p w14:paraId="2E1C0936"/>
    <w:sectPr>
      <w:pgSz w:w="11906" w:h="16838"/>
      <w:pgMar w:top="1440" w:right="89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F1E28"/>
    <w:multiLevelType w:val="singleLevel"/>
    <w:tmpl w:val="E5DF1E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2024-09-25T02:05:21Z</dcterms:created>
  <dc:creator>Admin</dc:creator>
  <cp:lastModifiedBy>Admin</cp:lastModifiedBy>
  <cp:lastPrinted>2024-09-25T02:08:11Z</cp:lastPrinted>
  <dcterms:modified xsi:type="dcterms:W3CDTF">2024-09-25T02:11:40Z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DD3B385073D4494E98FC9BC07F7818E9_12</vt:lpwstr>
  </property>
</Properties>
</file>