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1B58" w:rsidRDefault="0087761C">
      <w:pPr>
        <w:widowControl w:val="0"/>
        <w:jc w:val="center"/>
        <w:rPr>
          <w:caps/>
          <w:sz w:val="26"/>
        </w:rPr>
      </w:pPr>
      <w:bookmarkStart w:id="0" w:name="_Hlk138230616"/>
      <w:r>
        <w:rPr>
          <w:caps/>
          <w:sz w:val="26"/>
        </w:rPr>
        <w:t>Российская Федерация Камчатский край</w:t>
      </w:r>
    </w:p>
    <w:p w:rsidR="006D1B58" w:rsidRDefault="0087761C">
      <w:pPr>
        <w:widowControl w:val="0"/>
        <w:jc w:val="center"/>
        <w:rPr>
          <w:caps/>
          <w:sz w:val="26"/>
        </w:rPr>
      </w:pPr>
      <w:r>
        <w:rPr>
          <w:caps/>
          <w:sz w:val="26"/>
        </w:rPr>
        <w:t>Елизовский муниципальный район</w:t>
      </w:r>
    </w:p>
    <w:p w:rsidR="006D1B58" w:rsidRDefault="0087761C">
      <w:pPr>
        <w:pStyle w:val="26"/>
        <w:keepNext w:val="0"/>
        <w:widowControl w:val="0"/>
        <w:tabs>
          <w:tab w:val="left" w:pos="5216"/>
        </w:tabs>
        <w:jc w:val="left"/>
        <w:rPr>
          <w:b/>
          <w:sz w:val="26"/>
        </w:rPr>
      </w:pPr>
      <w:r>
        <w:rPr>
          <w:b/>
          <w:sz w:val="26"/>
        </w:rPr>
        <w:tab/>
      </w:r>
    </w:p>
    <w:p w:rsidR="006D1B58" w:rsidRDefault="0087761C">
      <w:pPr>
        <w:pStyle w:val="26"/>
        <w:keepNext w:val="0"/>
        <w:widowControl w:val="0"/>
        <w:jc w:val="center"/>
        <w:rPr>
          <w:b/>
          <w:i w:val="0"/>
          <w:caps/>
          <w:sz w:val="28"/>
        </w:rPr>
      </w:pPr>
      <w:r>
        <w:rPr>
          <w:b/>
          <w:i w:val="0"/>
          <w:caps/>
          <w:sz w:val="28"/>
        </w:rPr>
        <w:t>администрация</w:t>
      </w:r>
    </w:p>
    <w:p w:rsidR="006D1B58" w:rsidRDefault="0087761C">
      <w:pPr>
        <w:pStyle w:val="26"/>
        <w:keepNext w:val="0"/>
        <w:widowControl w:val="0"/>
        <w:jc w:val="center"/>
        <w:rPr>
          <w:b/>
          <w:bCs/>
          <w:i w:val="0"/>
          <w:caps/>
          <w:sz w:val="28"/>
        </w:rPr>
      </w:pPr>
      <w:r>
        <w:rPr>
          <w:b/>
          <w:i w:val="0"/>
          <w:caps/>
          <w:sz w:val="28"/>
        </w:rPr>
        <w:t>Николаевского сельского поселения</w:t>
      </w:r>
    </w:p>
    <w:p w:rsidR="006D1B58" w:rsidRDefault="006D1B58">
      <w:pPr>
        <w:widowControl w:val="0"/>
        <w:jc w:val="center"/>
        <w:rPr>
          <w:b/>
          <w:sz w:val="28"/>
        </w:rPr>
      </w:pPr>
    </w:p>
    <w:p w:rsidR="006D1B58" w:rsidRDefault="0087761C">
      <w:pPr>
        <w:pStyle w:val="17"/>
        <w:keepNext w:val="0"/>
        <w:widowControl w:val="0"/>
        <w:rPr>
          <w:rFonts w:ascii="Times New Roman" w:hAnsi="Times New Roman"/>
          <w:bCs w:val="0"/>
          <w:sz w:val="32"/>
        </w:rPr>
      </w:pPr>
      <w:r>
        <w:rPr>
          <w:rFonts w:ascii="Times New Roman" w:hAnsi="Times New Roman"/>
          <w:sz w:val="32"/>
        </w:rPr>
        <w:t>П О С Т А Н О В Л е н и е</w:t>
      </w:r>
    </w:p>
    <w:p w:rsidR="006D1B58" w:rsidRDefault="006D1B58">
      <w:pPr>
        <w:widowControl w:val="0"/>
        <w:pBdr>
          <w:bottom w:val="single" w:sz="12" w:space="1" w:color="auto"/>
        </w:pBdr>
        <w:jc w:val="center"/>
        <w:rPr>
          <w:b/>
          <w:bCs/>
          <w:caps/>
        </w:rPr>
      </w:pPr>
    </w:p>
    <w:p w:rsidR="006D1B58" w:rsidRDefault="006D1B58">
      <w:pPr>
        <w:widowControl w:val="0"/>
        <w:rPr>
          <w:sz w:val="26"/>
        </w:rPr>
      </w:pPr>
    </w:p>
    <w:p w:rsidR="006D1B58" w:rsidRDefault="0087761C">
      <w:pPr>
        <w:widowControl w:val="0"/>
        <w:rPr>
          <w:sz w:val="28"/>
          <w:szCs w:val="28"/>
        </w:rPr>
      </w:pPr>
      <w:r>
        <w:rPr>
          <w:sz w:val="28"/>
          <w:szCs w:val="28"/>
        </w:rPr>
        <w:t xml:space="preserve">от </w:t>
      </w:r>
      <w:r w:rsidR="0000505F">
        <w:rPr>
          <w:sz w:val="28"/>
          <w:szCs w:val="28"/>
        </w:rPr>
        <w:t>20.06.2023</w:t>
      </w:r>
      <w:r>
        <w:rPr>
          <w:sz w:val="28"/>
          <w:szCs w:val="28"/>
        </w:rPr>
        <w:t xml:space="preserve"> № </w:t>
      </w:r>
      <w:r w:rsidR="00AD4207">
        <w:rPr>
          <w:sz w:val="28"/>
          <w:szCs w:val="28"/>
        </w:rPr>
        <w:t>90</w:t>
      </w:r>
      <w:r>
        <w:rPr>
          <w:sz w:val="28"/>
          <w:szCs w:val="28"/>
        </w:rPr>
        <w:t>-П</w:t>
      </w:r>
    </w:p>
    <w:p w:rsidR="006D1B58" w:rsidRDefault="0087761C">
      <w:pPr>
        <w:pStyle w:val="ConsPlusNonformat"/>
        <w:autoSpaceDE/>
        <w:adjustRightInd/>
        <w:rPr>
          <w:rFonts w:ascii="Times New Roman" w:hAnsi="Times New Roman" w:cs="Times New Roman"/>
          <w:szCs w:val="24"/>
        </w:rPr>
      </w:pPr>
      <w:r>
        <w:rPr>
          <w:rFonts w:ascii="Times New Roman" w:hAnsi="Times New Roman" w:cs="Times New Roman"/>
          <w:szCs w:val="24"/>
        </w:rPr>
        <w:t xml:space="preserve">               с. Николаевка</w:t>
      </w:r>
    </w:p>
    <w:p w:rsidR="006D1B58" w:rsidRDefault="006D1B58">
      <w:pPr>
        <w:pStyle w:val="ConsPlusNonformat"/>
        <w:rPr>
          <w:rFonts w:ascii="Times New Roman" w:hAnsi="Times New Roman" w:cs="Times New Roman"/>
          <w:b/>
          <w:bCs/>
          <w:sz w:val="26"/>
          <w:szCs w:val="18"/>
        </w:rPr>
      </w:pPr>
    </w:p>
    <w:tbl>
      <w:tblPr>
        <w:tblStyle w:val="aff"/>
        <w:tblW w:w="5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tblGrid>
      <w:tr w:rsidR="006D1B58" w:rsidTr="00187886">
        <w:trPr>
          <w:trHeight w:val="972"/>
        </w:trPr>
        <w:tc>
          <w:tcPr>
            <w:tcW w:w="5364" w:type="dxa"/>
          </w:tcPr>
          <w:p w:rsidR="0000505F" w:rsidRPr="0000505F" w:rsidRDefault="0000505F" w:rsidP="003C4980">
            <w:pPr>
              <w:autoSpaceDE w:val="0"/>
              <w:autoSpaceDN w:val="0"/>
              <w:adjustRightInd w:val="0"/>
              <w:spacing w:line="276" w:lineRule="auto"/>
              <w:rPr>
                <w:rFonts w:ascii="Times New Roman CYR" w:eastAsia="SimSun" w:hAnsi="Times New Roman CYR" w:cs="Times New Roman CYR"/>
                <w:b/>
                <w:bCs/>
                <w:color w:val="000000"/>
                <w:sz w:val="26"/>
                <w:szCs w:val="26"/>
              </w:rPr>
            </w:pPr>
            <w:r w:rsidRPr="0000505F">
              <w:rPr>
                <w:rFonts w:ascii="Times New Roman CYR" w:eastAsia="SimSun" w:hAnsi="Times New Roman CYR" w:cs="Times New Roman CYR"/>
                <w:b/>
                <w:bCs/>
                <w:color w:val="000000"/>
                <w:sz w:val="26"/>
                <w:szCs w:val="26"/>
              </w:rPr>
              <w:t>Об утверждении схемы теплоснабжения Николаевского сельского поселения Елизовского муниципального района</w:t>
            </w:r>
          </w:p>
          <w:p w:rsidR="006D1B58" w:rsidRDefault="006D1B58" w:rsidP="0000505F">
            <w:pPr>
              <w:pStyle w:val="ConsPlusNonformat"/>
              <w:rPr>
                <w:rFonts w:ascii="Times New Roman" w:hAnsi="Times New Roman" w:cs="Times New Roman"/>
                <w:b/>
                <w:bCs/>
                <w:sz w:val="26"/>
                <w:szCs w:val="26"/>
              </w:rPr>
            </w:pPr>
          </w:p>
        </w:tc>
      </w:tr>
    </w:tbl>
    <w:p w:rsidR="006D1B58" w:rsidRDefault="006D1B58" w:rsidP="00187886">
      <w:pPr>
        <w:shd w:val="clear" w:color="auto" w:fill="FFFFFF"/>
        <w:spacing w:line="288" w:lineRule="atLeast"/>
        <w:jc w:val="both"/>
        <w:textAlignment w:val="baseline"/>
        <w:rPr>
          <w:color w:val="000000" w:themeColor="text1"/>
          <w:spacing w:val="2"/>
          <w:sz w:val="26"/>
          <w:szCs w:val="26"/>
        </w:rPr>
      </w:pPr>
    </w:p>
    <w:p w:rsidR="0000505F" w:rsidRPr="0000505F" w:rsidRDefault="0000505F" w:rsidP="00144646">
      <w:pPr>
        <w:pStyle w:val="28"/>
        <w:shd w:val="clear" w:color="auto" w:fill="auto"/>
        <w:spacing w:after="312" w:line="240" w:lineRule="auto"/>
        <w:ind w:firstLine="760"/>
        <w:jc w:val="both"/>
        <w:rPr>
          <w:sz w:val="28"/>
          <w:szCs w:val="28"/>
        </w:rPr>
      </w:pPr>
      <w:r w:rsidRPr="0000505F">
        <w:rPr>
          <w:color w:val="000000"/>
          <w:sz w:val="28"/>
          <w:szCs w:val="28"/>
          <w:lang w:bidi="ru-RU"/>
        </w:rPr>
        <w:t xml:space="preserve">В соответствии с Федеральным законом от 06 октября 2003 года № 131- ФЗ «Об общих принципах организации местного самоуправления в Российской Федерации», Федеральным законом от 27 июля 2010 года № 190-ФЗ </w:t>
      </w:r>
      <w:r w:rsidRPr="0000505F">
        <w:rPr>
          <w:rStyle w:val="214pt1ptExact"/>
          <w:i w:val="0"/>
          <w:iCs w:val="0"/>
        </w:rPr>
        <w:t>«О</w:t>
      </w:r>
      <w:r w:rsidRPr="0000505F">
        <w:rPr>
          <w:color w:val="000000"/>
          <w:sz w:val="28"/>
          <w:szCs w:val="28"/>
          <w:lang w:bidi="ru-RU"/>
        </w:rPr>
        <w:t xml:space="preserve"> теплоснабжении», постановлением Правительства Российской Федерации от 02 февраля 2012 года № 154 «О требованиях к схемам теплоснабжения, порядку их разработки и утверждения»,</w:t>
      </w:r>
    </w:p>
    <w:p w:rsidR="006D1B58" w:rsidRPr="0000505F" w:rsidRDefault="0087761C" w:rsidP="00144646">
      <w:pPr>
        <w:pStyle w:val="ConsPlusNormal"/>
        <w:widowControl/>
        <w:ind w:firstLine="0"/>
        <w:jc w:val="center"/>
        <w:rPr>
          <w:rFonts w:ascii="Times New Roman" w:hAnsi="Times New Roman" w:cs="Times New Roman"/>
          <w:b/>
          <w:sz w:val="28"/>
          <w:szCs w:val="28"/>
        </w:rPr>
      </w:pPr>
      <w:r w:rsidRPr="0000505F">
        <w:rPr>
          <w:rFonts w:ascii="Times New Roman" w:hAnsi="Times New Roman" w:cs="Times New Roman"/>
          <w:b/>
          <w:sz w:val="28"/>
          <w:szCs w:val="28"/>
        </w:rPr>
        <w:t>Администрация Николаевского сельского поселения постановляет:</w:t>
      </w:r>
    </w:p>
    <w:p w:rsidR="006D1B58" w:rsidRPr="0000505F" w:rsidRDefault="006D1B58" w:rsidP="00144646">
      <w:pPr>
        <w:pStyle w:val="ConsPlusNormal"/>
        <w:widowControl/>
        <w:ind w:firstLine="0"/>
        <w:jc w:val="both"/>
        <w:rPr>
          <w:rFonts w:ascii="Times New Roman" w:hAnsi="Times New Roman" w:cs="Times New Roman"/>
          <w:b/>
          <w:sz w:val="28"/>
          <w:szCs w:val="28"/>
        </w:rPr>
      </w:pPr>
    </w:p>
    <w:p w:rsidR="0000505F" w:rsidRPr="0000505F" w:rsidRDefault="0000505F" w:rsidP="00144646">
      <w:pPr>
        <w:pStyle w:val="aff0"/>
        <w:numPr>
          <w:ilvl w:val="0"/>
          <w:numId w:val="1"/>
        </w:numPr>
        <w:autoSpaceDE w:val="0"/>
        <w:autoSpaceDN w:val="0"/>
        <w:adjustRightInd w:val="0"/>
        <w:ind w:left="0" w:firstLine="0"/>
        <w:jc w:val="both"/>
        <w:rPr>
          <w:rFonts w:eastAsia="SimSun"/>
          <w:color w:val="000000"/>
          <w:sz w:val="28"/>
          <w:szCs w:val="28"/>
        </w:rPr>
      </w:pPr>
      <w:r w:rsidRPr="0000505F">
        <w:rPr>
          <w:rFonts w:eastAsia="SimSun"/>
          <w:color w:val="000000"/>
          <w:sz w:val="28"/>
          <w:szCs w:val="28"/>
        </w:rPr>
        <w:t>Утвердить прилагаемую схему теплоснабжения Николаевского поселения Елизовского муниципального района Камчатского края на</w:t>
      </w:r>
      <w:r w:rsidR="00187886">
        <w:rPr>
          <w:rFonts w:eastAsia="SimSun"/>
          <w:color w:val="000000"/>
          <w:sz w:val="28"/>
          <w:szCs w:val="28"/>
        </w:rPr>
        <w:t xml:space="preserve"> </w:t>
      </w:r>
      <w:r w:rsidRPr="0000505F">
        <w:rPr>
          <w:rFonts w:eastAsia="SimSun"/>
          <w:color w:val="000000"/>
          <w:sz w:val="28"/>
          <w:szCs w:val="28"/>
        </w:rPr>
        <w:t>период до 2036 года</w:t>
      </w:r>
      <w:r w:rsidR="00806874">
        <w:rPr>
          <w:rFonts w:eastAsia="SimSun"/>
          <w:color w:val="000000"/>
          <w:sz w:val="28"/>
          <w:szCs w:val="28"/>
        </w:rPr>
        <w:t>, согласно приложению</w:t>
      </w:r>
      <w:r w:rsidRPr="0000505F">
        <w:rPr>
          <w:rFonts w:eastAsia="SimSun"/>
          <w:color w:val="000000"/>
          <w:sz w:val="28"/>
          <w:szCs w:val="28"/>
        </w:rPr>
        <w:t>.</w:t>
      </w:r>
    </w:p>
    <w:p w:rsidR="0000505F" w:rsidRPr="0000505F" w:rsidRDefault="0000505F" w:rsidP="00144646">
      <w:pPr>
        <w:pStyle w:val="aff0"/>
        <w:numPr>
          <w:ilvl w:val="0"/>
          <w:numId w:val="1"/>
        </w:numPr>
        <w:autoSpaceDE w:val="0"/>
        <w:autoSpaceDN w:val="0"/>
        <w:adjustRightInd w:val="0"/>
        <w:ind w:left="0" w:firstLine="0"/>
        <w:jc w:val="both"/>
        <w:rPr>
          <w:rFonts w:eastAsia="SimSun"/>
          <w:color w:val="000000"/>
          <w:sz w:val="28"/>
          <w:szCs w:val="28"/>
        </w:rPr>
      </w:pPr>
      <w:r w:rsidRPr="0000505F">
        <w:rPr>
          <w:rFonts w:eastAsia="SimSun"/>
          <w:color w:val="000000"/>
          <w:sz w:val="28"/>
          <w:szCs w:val="28"/>
        </w:rPr>
        <w:t>Настоящее постановление вступает в силу после его официального опубликования.</w:t>
      </w:r>
    </w:p>
    <w:p w:rsidR="006D1B58" w:rsidRPr="00144646" w:rsidRDefault="0000505F" w:rsidP="00144646">
      <w:pPr>
        <w:pStyle w:val="aff0"/>
        <w:numPr>
          <w:ilvl w:val="0"/>
          <w:numId w:val="1"/>
        </w:numPr>
        <w:autoSpaceDE w:val="0"/>
        <w:autoSpaceDN w:val="0"/>
        <w:adjustRightInd w:val="0"/>
        <w:ind w:left="0" w:firstLine="0"/>
        <w:jc w:val="both"/>
        <w:rPr>
          <w:rFonts w:eastAsia="SimSun"/>
          <w:color w:val="000000"/>
          <w:sz w:val="28"/>
          <w:szCs w:val="28"/>
        </w:rPr>
      </w:pPr>
      <w:r w:rsidRPr="0000505F">
        <w:rPr>
          <w:rFonts w:eastAsia="SimSun"/>
          <w:color w:val="000000"/>
          <w:sz w:val="28"/>
          <w:szCs w:val="28"/>
        </w:rPr>
        <w:t xml:space="preserve"> </w:t>
      </w:r>
      <w:r w:rsidRPr="0000505F">
        <w:rPr>
          <w:rFonts w:eastAsia="Courier New"/>
          <w:sz w:val="28"/>
          <w:szCs w:val="28"/>
          <w:lang w:bidi="ru-RU"/>
        </w:rPr>
        <w:t>Разместить настоящее Постановление в информационно телекоммуникационной сети «Интернет» на странице Николаевского сельского поселения официального сайта исполнительных органов государственной власти Камчатского края в разделе «Жилищно-коммунальная сфера, транспортная и социальная инфраструктура»</w:t>
      </w:r>
      <w:r w:rsidR="00144646">
        <w:rPr>
          <w:rFonts w:eastAsia="Courier New"/>
          <w:sz w:val="28"/>
          <w:szCs w:val="28"/>
          <w:lang w:bidi="ru-RU"/>
        </w:rPr>
        <w:t>.</w:t>
      </w:r>
    </w:p>
    <w:p w:rsidR="00144646" w:rsidRPr="0000505F" w:rsidRDefault="00144646" w:rsidP="00144646">
      <w:pPr>
        <w:pStyle w:val="aff0"/>
        <w:autoSpaceDE w:val="0"/>
        <w:autoSpaceDN w:val="0"/>
        <w:adjustRightInd w:val="0"/>
        <w:ind w:left="0"/>
        <w:jc w:val="both"/>
        <w:rPr>
          <w:rFonts w:eastAsia="SimSun"/>
          <w:color w:val="000000"/>
          <w:sz w:val="28"/>
          <w:szCs w:val="28"/>
        </w:rPr>
      </w:pPr>
    </w:p>
    <w:p w:rsidR="006D1B58" w:rsidRDefault="006D1B58" w:rsidP="00144646">
      <w:pPr>
        <w:ind w:firstLineChars="300" w:firstLine="840"/>
        <w:jc w:val="both"/>
        <w:rPr>
          <w:sz w:val="28"/>
          <w:szCs w:val="28"/>
        </w:rPr>
      </w:pPr>
    </w:p>
    <w:p w:rsidR="007A469E" w:rsidRPr="0000505F" w:rsidRDefault="007A469E" w:rsidP="00144646">
      <w:pPr>
        <w:ind w:firstLineChars="300" w:firstLine="840"/>
        <w:jc w:val="both"/>
        <w:rPr>
          <w:sz w:val="28"/>
          <w:szCs w:val="28"/>
        </w:rPr>
      </w:pPr>
    </w:p>
    <w:p w:rsidR="006D1B58" w:rsidRPr="0000505F" w:rsidRDefault="0087761C" w:rsidP="00144646">
      <w:pPr>
        <w:pStyle w:val="26"/>
        <w:jc w:val="left"/>
        <w:rPr>
          <w:i w:val="0"/>
          <w:sz w:val="28"/>
          <w:szCs w:val="28"/>
        </w:rPr>
      </w:pPr>
      <w:r w:rsidRPr="0000505F">
        <w:rPr>
          <w:i w:val="0"/>
          <w:sz w:val="28"/>
          <w:szCs w:val="28"/>
        </w:rPr>
        <w:t xml:space="preserve">Глава Николаевского </w:t>
      </w:r>
    </w:p>
    <w:p w:rsidR="006D1B58" w:rsidRPr="0000505F" w:rsidRDefault="0087761C" w:rsidP="00144646">
      <w:pPr>
        <w:pStyle w:val="26"/>
        <w:jc w:val="left"/>
        <w:rPr>
          <w:i w:val="0"/>
          <w:sz w:val="28"/>
          <w:szCs w:val="28"/>
        </w:rPr>
      </w:pPr>
      <w:r w:rsidRPr="0000505F">
        <w:rPr>
          <w:i w:val="0"/>
          <w:sz w:val="28"/>
          <w:szCs w:val="28"/>
        </w:rPr>
        <w:t xml:space="preserve">сельского поселения                                               </w:t>
      </w:r>
      <w:r w:rsidR="003C4980">
        <w:rPr>
          <w:i w:val="0"/>
          <w:sz w:val="28"/>
          <w:szCs w:val="28"/>
        </w:rPr>
        <w:t xml:space="preserve">  </w:t>
      </w:r>
      <w:r w:rsidRPr="0000505F">
        <w:rPr>
          <w:i w:val="0"/>
          <w:sz w:val="28"/>
          <w:szCs w:val="28"/>
        </w:rPr>
        <w:t xml:space="preserve">                     В.И. Никифоров</w:t>
      </w:r>
    </w:p>
    <w:p w:rsidR="006D1B58" w:rsidRDefault="006D1B58">
      <w:pPr>
        <w:pBdr>
          <w:bottom w:val="single" w:sz="12" w:space="0" w:color="auto"/>
        </w:pBdr>
        <w:rPr>
          <w:sz w:val="18"/>
          <w:szCs w:val="18"/>
        </w:rPr>
      </w:pPr>
    </w:p>
    <w:p w:rsidR="00144646" w:rsidRDefault="00144646">
      <w:pPr>
        <w:pBdr>
          <w:bottom w:val="single" w:sz="12" w:space="0" w:color="auto"/>
        </w:pBdr>
        <w:rPr>
          <w:sz w:val="18"/>
          <w:szCs w:val="18"/>
        </w:rPr>
      </w:pPr>
    </w:p>
    <w:p w:rsidR="00144646" w:rsidRDefault="00144646">
      <w:pPr>
        <w:pBdr>
          <w:bottom w:val="single" w:sz="12" w:space="0" w:color="auto"/>
        </w:pBdr>
        <w:rPr>
          <w:sz w:val="18"/>
          <w:szCs w:val="18"/>
        </w:rPr>
      </w:pPr>
    </w:p>
    <w:p w:rsidR="00144646" w:rsidRDefault="00144646">
      <w:pPr>
        <w:pBdr>
          <w:bottom w:val="single" w:sz="12" w:space="0" w:color="auto"/>
        </w:pBdr>
        <w:rPr>
          <w:sz w:val="18"/>
          <w:szCs w:val="18"/>
        </w:rPr>
      </w:pPr>
    </w:p>
    <w:p w:rsidR="00144646" w:rsidRDefault="00144646">
      <w:pPr>
        <w:pBdr>
          <w:bottom w:val="single" w:sz="12" w:space="0" w:color="auto"/>
        </w:pBdr>
        <w:rPr>
          <w:sz w:val="18"/>
          <w:szCs w:val="18"/>
        </w:rPr>
      </w:pPr>
    </w:p>
    <w:p w:rsidR="006D1B58" w:rsidRPr="00144646" w:rsidRDefault="00187886" w:rsidP="00187886">
      <w:pPr>
        <w:jc w:val="both"/>
        <w:rPr>
          <w:sz w:val="20"/>
          <w:szCs w:val="20"/>
        </w:rPr>
      </w:pPr>
      <w:r w:rsidRPr="00144646">
        <w:rPr>
          <w:sz w:val="20"/>
          <w:szCs w:val="20"/>
        </w:rPr>
        <w:t>Разослать: УДТХ ЕМР, АО «Камчатэнергосервис»,</w:t>
      </w:r>
      <w:r w:rsidR="0087761C" w:rsidRPr="00144646">
        <w:rPr>
          <w:sz w:val="20"/>
          <w:szCs w:val="20"/>
        </w:rPr>
        <w:t xml:space="preserve"> регистр, сайт   </w:t>
      </w:r>
    </w:p>
    <w:tbl>
      <w:tblPr>
        <w:tblStyle w:val="aff"/>
        <w:tblW w:w="0" w:type="auto"/>
        <w:tblInd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tblGrid>
      <w:tr w:rsidR="0087752C" w:rsidRPr="0087752C" w:rsidTr="0087752C">
        <w:trPr>
          <w:trHeight w:val="779"/>
        </w:trPr>
        <w:tc>
          <w:tcPr>
            <w:tcW w:w="2257" w:type="dxa"/>
          </w:tcPr>
          <w:bookmarkEnd w:id="0"/>
          <w:p w:rsidR="0087752C" w:rsidRPr="0087752C" w:rsidRDefault="0087752C" w:rsidP="0087752C">
            <w:pPr>
              <w:jc w:val="center"/>
              <w:rPr>
                <w:sz w:val="22"/>
                <w:szCs w:val="22"/>
              </w:rPr>
            </w:pPr>
            <w:r>
              <w:rPr>
                <w:sz w:val="22"/>
                <w:szCs w:val="22"/>
              </w:rPr>
              <w:lastRenderedPageBreak/>
              <w:t>п</w:t>
            </w:r>
            <w:r w:rsidRPr="0087752C">
              <w:rPr>
                <w:sz w:val="22"/>
                <w:szCs w:val="22"/>
              </w:rPr>
              <w:t>риложение</w:t>
            </w:r>
          </w:p>
          <w:p w:rsidR="0087752C" w:rsidRPr="0087752C" w:rsidRDefault="0087752C" w:rsidP="0087752C">
            <w:pPr>
              <w:jc w:val="center"/>
              <w:rPr>
                <w:sz w:val="22"/>
                <w:szCs w:val="22"/>
              </w:rPr>
            </w:pPr>
            <w:r w:rsidRPr="0087752C">
              <w:rPr>
                <w:sz w:val="22"/>
                <w:szCs w:val="22"/>
              </w:rPr>
              <w:t>к Постановлению</w:t>
            </w:r>
          </w:p>
          <w:p w:rsidR="0087752C" w:rsidRPr="0087752C" w:rsidRDefault="0087752C" w:rsidP="0087752C">
            <w:pPr>
              <w:jc w:val="center"/>
              <w:rPr>
                <w:sz w:val="22"/>
                <w:szCs w:val="22"/>
              </w:rPr>
            </w:pPr>
            <w:r w:rsidRPr="0087752C">
              <w:rPr>
                <w:sz w:val="22"/>
                <w:szCs w:val="22"/>
              </w:rPr>
              <w:t>от 20.06.2023</w:t>
            </w:r>
            <w:r w:rsidR="00144646">
              <w:rPr>
                <w:sz w:val="22"/>
                <w:szCs w:val="22"/>
              </w:rPr>
              <w:t xml:space="preserve"> </w:t>
            </w:r>
            <w:r w:rsidR="00144646" w:rsidRPr="0087752C">
              <w:rPr>
                <w:sz w:val="22"/>
                <w:szCs w:val="22"/>
              </w:rPr>
              <w:t>№ 90-П</w:t>
            </w:r>
          </w:p>
        </w:tc>
      </w:tr>
    </w:tbl>
    <w:p w:rsidR="00806874" w:rsidRPr="00527648" w:rsidRDefault="00806874" w:rsidP="00806874">
      <w:pPr>
        <w:widowControl w:val="0"/>
        <w:spacing w:after="200" w:line="276" w:lineRule="auto"/>
        <w:jc w:val="center"/>
        <w:rPr>
          <w:rFonts w:eastAsia="Calibri"/>
          <w:sz w:val="22"/>
        </w:rPr>
      </w:pPr>
    </w:p>
    <w:p w:rsidR="00806874" w:rsidRPr="00527648" w:rsidRDefault="00806874" w:rsidP="00806874">
      <w:pPr>
        <w:widowControl w:val="0"/>
        <w:spacing w:after="200" w:line="276" w:lineRule="auto"/>
        <w:rPr>
          <w:rFonts w:eastAsia="Calibri"/>
          <w:sz w:val="22"/>
        </w:rPr>
      </w:pPr>
    </w:p>
    <w:p w:rsidR="00806874" w:rsidRPr="00527648" w:rsidRDefault="00806874" w:rsidP="00806874">
      <w:pPr>
        <w:widowControl w:val="0"/>
        <w:spacing w:after="200" w:line="276" w:lineRule="auto"/>
        <w:rPr>
          <w:rFonts w:eastAsia="Calibri"/>
          <w:sz w:val="22"/>
        </w:rPr>
      </w:pPr>
    </w:p>
    <w:p w:rsidR="00806874" w:rsidRPr="00CC5655" w:rsidRDefault="00806874" w:rsidP="00806874">
      <w:pPr>
        <w:widowControl w:val="0"/>
        <w:spacing w:line="360" w:lineRule="auto"/>
        <w:jc w:val="center"/>
        <w:rPr>
          <w:rFonts w:eastAsia="Calibri"/>
          <w:b/>
          <w:sz w:val="40"/>
          <w:szCs w:val="44"/>
          <w:lang w:eastAsia="en-US"/>
        </w:rPr>
      </w:pPr>
    </w:p>
    <w:p w:rsidR="00806874" w:rsidRPr="00CC5655" w:rsidRDefault="00806874" w:rsidP="00806874">
      <w:pPr>
        <w:widowControl w:val="0"/>
        <w:spacing w:line="360" w:lineRule="auto"/>
        <w:jc w:val="center"/>
        <w:rPr>
          <w:rFonts w:eastAsia="Calibri"/>
          <w:b/>
          <w:sz w:val="40"/>
          <w:szCs w:val="44"/>
          <w:lang w:eastAsia="en-US"/>
        </w:rPr>
      </w:pPr>
      <w:r w:rsidRPr="00CC5655">
        <w:rPr>
          <w:rFonts w:eastAsia="Calibri"/>
          <w:b/>
          <w:sz w:val="40"/>
          <w:szCs w:val="44"/>
          <w:lang w:eastAsia="en-US"/>
        </w:rPr>
        <w:t xml:space="preserve">Схема </w:t>
      </w:r>
      <w:r>
        <w:rPr>
          <w:rFonts w:eastAsia="Calibri"/>
          <w:b/>
          <w:sz w:val="40"/>
          <w:szCs w:val="44"/>
          <w:lang w:eastAsia="en-US"/>
        </w:rPr>
        <w:t>теплоснабжения</w:t>
      </w:r>
    </w:p>
    <w:p w:rsidR="00806874" w:rsidRPr="00CC5655" w:rsidRDefault="00806874" w:rsidP="00806874">
      <w:pPr>
        <w:widowControl w:val="0"/>
        <w:spacing w:line="360" w:lineRule="auto"/>
        <w:jc w:val="center"/>
        <w:rPr>
          <w:rFonts w:eastAsia="Calibri"/>
          <w:b/>
          <w:sz w:val="40"/>
          <w:szCs w:val="44"/>
          <w:lang w:eastAsia="en-US"/>
        </w:rPr>
      </w:pPr>
      <w:r w:rsidRPr="00CC5655">
        <w:rPr>
          <w:rFonts w:eastAsia="Calibri"/>
          <w:b/>
          <w:sz w:val="40"/>
          <w:szCs w:val="44"/>
          <w:lang w:eastAsia="en-US"/>
        </w:rPr>
        <w:t>муниципального образования</w:t>
      </w:r>
    </w:p>
    <w:p w:rsidR="00806874" w:rsidRPr="00527648" w:rsidRDefault="00806874" w:rsidP="00806874">
      <w:pPr>
        <w:widowControl w:val="0"/>
        <w:spacing w:line="360" w:lineRule="auto"/>
        <w:jc w:val="center"/>
        <w:rPr>
          <w:rFonts w:eastAsia="Calibri"/>
          <w:b/>
          <w:sz w:val="44"/>
          <w:szCs w:val="44"/>
        </w:rPr>
      </w:pPr>
      <w:r w:rsidRPr="00CC5655">
        <w:rPr>
          <w:rFonts w:eastAsia="Calibri"/>
          <w:b/>
          <w:sz w:val="40"/>
          <w:szCs w:val="44"/>
          <w:lang w:eastAsia="en-US"/>
        </w:rPr>
        <w:t>«Николаевское сельское поселение» до 2036 года</w:t>
      </w:r>
    </w:p>
    <w:p w:rsidR="00806874" w:rsidRPr="00527648" w:rsidRDefault="00806874" w:rsidP="00806874">
      <w:pPr>
        <w:widowControl w:val="0"/>
        <w:spacing w:line="360" w:lineRule="auto"/>
        <w:jc w:val="center"/>
        <w:rPr>
          <w:rFonts w:eastAsia="Calibri"/>
          <w:b/>
          <w:sz w:val="44"/>
          <w:szCs w:val="44"/>
        </w:rPr>
      </w:pPr>
    </w:p>
    <w:p w:rsidR="00806874" w:rsidRPr="00527648" w:rsidRDefault="00806874" w:rsidP="00806874">
      <w:pPr>
        <w:widowControl w:val="0"/>
        <w:spacing w:before="120" w:line="276" w:lineRule="auto"/>
        <w:jc w:val="center"/>
        <w:rPr>
          <w:b/>
          <w:spacing w:val="-16"/>
          <w:kern w:val="28"/>
          <w:szCs w:val="28"/>
        </w:rPr>
      </w:pPr>
    </w:p>
    <w:p w:rsidR="00806874" w:rsidRPr="00527648" w:rsidRDefault="00806874" w:rsidP="00806874">
      <w:pPr>
        <w:widowControl w:val="0"/>
        <w:spacing w:after="200" w:line="276" w:lineRule="auto"/>
        <w:rPr>
          <w:rFonts w:eastAsia="Calibri"/>
          <w:sz w:val="22"/>
        </w:rPr>
      </w:pPr>
    </w:p>
    <w:p w:rsidR="00806874" w:rsidRDefault="00806874" w:rsidP="00806874">
      <w:pPr>
        <w:widowControl w:val="0"/>
        <w:spacing w:after="200" w:line="276" w:lineRule="auto"/>
        <w:rPr>
          <w:rFonts w:eastAsia="Calibri"/>
          <w:sz w:val="22"/>
        </w:rPr>
      </w:pPr>
    </w:p>
    <w:p w:rsidR="00806874" w:rsidRPr="008D632D" w:rsidRDefault="00806874" w:rsidP="00806874">
      <w:pPr>
        <w:tabs>
          <w:tab w:val="center" w:pos="5032"/>
        </w:tabs>
        <w:sectPr w:rsidR="00806874" w:rsidRPr="008D632D" w:rsidSect="00144646">
          <w:footerReference w:type="first" r:id="rId7"/>
          <w:pgSz w:w="11906" w:h="16838"/>
          <w:pgMar w:top="1134" w:right="566" w:bottom="568" w:left="1701" w:header="708" w:footer="708" w:gutter="0"/>
          <w:cols w:space="708"/>
          <w:titlePg/>
          <w:docGrid w:linePitch="360"/>
        </w:sectPr>
      </w:pPr>
    </w:p>
    <w:sdt>
      <w:sdtPr>
        <w:rPr>
          <w:rFonts w:eastAsia="Calibri"/>
        </w:rPr>
        <w:id w:val="229901210"/>
        <w:docPartObj>
          <w:docPartGallery w:val="Table of Contents"/>
          <w:docPartUnique/>
        </w:docPartObj>
      </w:sdtPr>
      <w:sdtEndPr>
        <w:rPr>
          <w:bCs/>
        </w:rPr>
      </w:sdtEndPr>
      <w:sdtContent>
        <w:p w:rsidR="00806874" w:rsidRPr="00527648" w:rsidRDefault="00806874" w:rsidP="00806874">
          <w:pPr>
            <w:widowControl w:val="0"/>
            <w:spacing w:after="100" w:afterAutospacing="1"/>
            <w:jc w:val="center"/>
            <w:rPr>
              <w:iCs/>
              <w:snapToGrid w:val="0"/>
              <w:spacing w:val="20"/>
              <w:lang w:eastAsia="ja-JP"/>
            </w:rPr>
          </w:pPr>
          <w:r w:rsidRPr="00527648">
            <w:rPr>
              <w:iCs/>
              <w:snapToGrid w:val="0"/>
              <w:spacing w:val="20"/>
              <w:lang w:eastAsia="ja-JP"/>
            </w:rPr>
            <w:t>Оглавление</w:t>
          </w:r>
        </w:p>
        <w:p w:rsidR="00806874" w:rsidRDefault="00806874" w:rsidP="00806874">
          <w:pPr>
            <w:pStyle w:val="1a"/>
            <w:rPr>
              <w:rFonts w:asciiTheme="minorHAnsi" w:eastAsiaTheme="minorEastAsia" w:hAnsiTheme="minorHAnsi" w:cstheme="minorBidi"/>
              <w:noProof/>
              <w:sz w:val="22"/>
              <w:szCs w:val="22"/>
            </w:rPr>
          </w:pPr>
          <w:r w:rsidRPr="00527648">
            <w:rPr>
              <w:rFonts w:eastAsia="Calibri"/>
            </w:rPr>
            <w:fldChar w:fldCharType="begin"/>
          </w:r>
          <w:r w:rsidRPr="00527648">
            <w:rPr>
              <w:rFonts w:eastAsia="Calibri"/>
            </w:rPr>
            <w:instrText xml:space="preserve"> TOC \o "1-3" \h \z \u </w:instrText>
          </w:r>
          <w:r w:rsidRPr="00527648">
            <w:rPr>
              <w:rFonts w:eastAsia="Calibri"/>
            </w:rPr>
            <w:fldChar w:fldCharType="separate"/>
          </w:r>
          <w:hyperlink w:anchor="_Toc53994641" w:history="1">
            <w:r w:rsidRPr="00007C8F">
              <w:rPr>
                <w:rStyle w:val="aff9"/>
                <w:rFonts w:eastAsiaTheme="majorEastAsia"/>
                <w:b/>
                <w:noProof/>
              </w:rPr>
              <w:t>Определения</w:t>
            </w:r>
            <w:r>
              <w:rPr>
                <w:noProof/>
                <w:webHidden/>
              </w:rPr>
              <w:tab/>
            </w:r>
            <w:r>
              <w:rPr>
                <w:noProof/>
                <w:webHidden/>
              </w:rPr>
              <w:fldChar w:fldCharType="begin"/>
            </w:r>
            <w:r>
              <w:rPr>
                <w:noProof/>
                <w:webHidden/>
              </w:rPr>
              <w:instrText xml:space="preserve"> PAGEREF _Toc53994641 \h </w:instrText>
            </w:r>
            <w:r>
              <w:rPr>
                <w:noProof/>
                <w:webHidden/>
              </w:rPr>
            </w:r>
            <w:r>
              <w:rPr>
                <w:noProof/>
                <w:webHidden/>
              </w:rPr>
              <w:fldChar w:fldCharType="separate"/>
            </w:r>
            <w:r w:rsidR="00144646">
              <w:rPr>
                <w:noProof/>
                <w:webHidden/>
              </w:rPr>
              <w:t>9</w:t>
            </w:r>
            <w:r>
              <w:rPr>
                <w:noProof/>
                <w:webHidden/>
              </w:rPr>
              <w:fldChar w:fldCharType="end"/>
            </w:r>
          </w:hyperlink>
        </w:p>
        <w:p w:rsidR="00806874" w:rsidRDefault="00806874" w:rsidP="00806874">
          <w:pPr>
            <w:pStyle w:val="1a"/>
            <w:rPr>
              <w:rFonts w:asciiTheme="minorHAnsi" w:eastAsiaTheme="minorEastAsia" w:hAnsiTheme="minorHAnsi" w:cstheme="minorBidi"/>
              <w:noProof/>
              <w:sz w:val="22"/>
              <w:szCs w:val="22"/>
            </w:rPr>
          </w:pPr>
          <w:hyperlink w:anchor="_Toc53994642" w:history="1">
            <w:r w:rsidRPr="00007C8F">
              <w:rPr>
                <w:rStyle w:val="aff9"/>
                <w:rFonts w:eastAsia="MS PGothic"/>
                <w:b/>
                <w:noProof/>
                <w:snapToGrid w:val="0"/>
                <w:lang w:eastAsia="ja-JP"/>
              </w:rPr>
              <w:t>Перечень принятых обозначений</w:t>
            </w:r>
            <w:r>
              <w:rPr>
                <w:noProof/>
                <w:webHidden/>
              </w:rPr>
              <w:tab/>
            </w:r>
            <w:r>
              <w:rPr>
                <w:noProof/>
                <w:webHidden/>
              </w:rPr>
              <w:fldChar w:fldCharType="begin"/>
            </w:r>
            <w:r>
              <w:rPr>
                <w:noProof/>
                <w:webHidden/>
              </w:rPr>
              <w:instrText xml:space="preserve"> PAGEREF _Toc53994642 \h </w:instrText>
            </w:r>
            <w:r>
              <w:rPr>
                <w:noProof/>
                <w:webHidden/>
              </w:rPr>
            </w:r>
            <w:r>
              <w:rPr>
                <w:noProof/>
                <w:webHidden/>
              </w:rPr>
              <w:fldChar w:fldCharType="separate"/>
            </w:r>
            <w:r w:rsidR="00144646">
              <w:rPr>
                <w:noProof/>
                <w:webHidden/>
              </w:rPr>
              <w:t>11</w:t>
            </w:r>
            <w:r>
              <w:rPr>
                <w:noProof/>
                <w:webHidden/>
              </w:rPr>
              <w:fldChar w:fldCharType="end"/>
            </w:r>
          </w:hyperlink>
        </w:p>
        <w:p w:rsidR="00806874" w:rsidRDefault="00806874" w:rsidP="00806874">
          <w:pPr>
            <w:pStyle w:val="1a"/>
            <w:tabs>
              <w:tab w:val="left" w:pos="1540"/>
            </w:tabs>
            <w:rPr>
              <w:rFonts w:asciiTheme="minorHAnsi" w:eastAsiaTheme="minorEastAsia" w:hAnsiTheme="minorHAnsi" w:cstheme="minorBidi"/>
              <w:noProof/>
              <w:sz w:val="22"/>
              <w:szCs w:val="22"/>
            </w:rPr>
          </w:pPr>
          <w:hyperlink w:anchor="_Toc53994643" w:history="1">
            <w:r w:rsidRPr="00007C8F">
              <w:rPr>
                <w:rStyle w:val="aff9"/>
                <w:rFonts w:eastAsiaTheme="majorEastAsia"/>
                <w:smallCaps/>
                <w:noProof/>
                <w:spacing w:val="20"/>
              </w:rPr>
              <w:t>ГЛАВА 1.</w:t>
            </w:r>
            <w:r>
              <w:rPr>
                <w:rFonts w:asciiTheme="minorHAnsi" w:eastAsiaTheme="minorEastAsia" w:hAnsiTheme="minorHAnsi" w:cstheme="minorBidi"/>
                <w:noProof/>
                <w:sz w:val="22"/>
                <w:szCs w:val="22"/>
              </w:rPr>
              <w:tab/>
            </w:r>
            <w:r w:rsidRPr="00007C8F">
              <w:rPr>
                <w:rStyle w:val="aff9"/>
                <w:rFonts w:eastAsiaTheme="majorEastAsia"/>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_Toc53994643 \h </w:instrText>
            </w:r>
            <w:r>
              <w:rPr>
                <w:noProof/>
                <w:webHidden/>
              </w:rPr>
            </w:r>
            <w:r>
              <w:rPr>
                <w:noProof/>
                <w:webHidden/>
              </w:rPr>
              <w:fldChar w:fldCharType="separate"/>
            </w:r>
            <w:r w:rsidR="00144646">
              <w:rPr>
                <w:noProof/>
                <w:webHidden/>
              </w:rPr>
              <w:t>12</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44" w:history="1">
            <w:r w:rsidRPr="00007C8F">
              <w:rPr>
                <w:rStyle w:val="aff9"/>
                <w:rFonts w:eastAsiaTheme="majorEastAsia"/>
                <w:noProof/>
                <w:spacing w:val="20"/>
              </w:rPr>
              <w:t>1.1.</w:t>
            </w:r>
            <w:r w:rsidRPr="00007C8F">
              <w:rPr>
                <w:rStyle w:val="aff9"/>
                <w:rFonts w:eastAsiaTheme="majorEastAsia"/>
                <w:noProof/>
              </w:rPr>
              <w:t xml:space="preserve"> 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noProof/>
                <w:webHidden/>
              </w:rPr>
              <w:tab/>
            </w:r>
            <w:r>
              <w:rPr>
                <w:noProof/>
                <w:webHidden/>
              </w:rPr>
              <w:fldChar w:fldCharType="begin"/>
            </w:r>
            <w:r>
              <w:rPr>
                <w:noProof/>
                <w:webHidden/>
              </w:rPr>
              <w:instrText xml:space="preserve"> PAGEREF _Toc53994644 \h </w:instrText>
            </w:r>
            <w:r>
              <w:rPr>
                <w:noProof/>
                <w:webHidden/>
              </w:rPr>
            </w:r>
            <w:r>
              <w:rPr>
                <w:noProof/>
                <w:webHidden/>
              </w:rPr>
              <w:fldChar w:fldCharType="separate"/>
            </w:r>
            <w:r w:rsidR="00144646">
              <w:rPr>
                <w:noProof/>
                <w:webHidden/>
              </w:rPr>
              <w:t>12</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45" w:history="1">
            <w:r w:rsidRPr="00007C8F">
              <w:rPr>
                <w:rStyle w:val="aff9"/>
                <w:rFonts w:eastAsiaTheme="majorEastAsia"/>
                <w:noProof/>
                <w:spacing w:val="20"/>
              </w:rPr>
              <w:t>1.2.</w:t>
            </w:r>
            <w:r w:rsidRPr="00007C8F">
              <w:rPr>
                <w:rStyle w:val="aff9"/>
                <w:rFonts w:eastAsiaTheme="majorEastAsia"/>
                <w:noProof/>
              </w:rPr>
              <w:t xml:space="preserve">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_Toc53994645 \h </w:instrText>
            </w:r>
            <w:r>
              <w:rPr>
                <w:noProof/>
                <w:webHidden/>
              </w:rPr>
            </w:r>
            <w:r>
              <w:rPr>
                <w:noProof/>
                <w:webHidden/>
              </w:rPr>
              <w:fldChar w:fldCharType="separate"/>
            </w:r>
            <w:r w:rsidR="00144646">
              <w:rPr>
                <w:noProof/>
                <w:webHidden/>
              </w:rPr>
              <w:t>17</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46" w:history="1">
            <w:r w:rsidRPr="00007C8F">
              <w:rPr>
                <w:rStyle w:val="aff9"/>
                <w:rFonts w:eastAsiaTheme="majorEastAsia"/>
                <w:noProof/>
                <w:spacing w:val="20"/>
              </w:rPr>
              <w:t>1.3.</w:t>
            </w:r>
            <w:r w:rsidRPr="00007C8F">
              <w:rPr>
                <w:rStyle w:val="aff9"/>
                <w:rFonts w:eastAsiaTheme="majorEastAsia"/>
                <w:noProof/>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noProof/>
                <w:webHidden/>
              </w:rPr>
              <w:tab/>
            </w:r>
            <w:r>
              <w:rPr>
                <w:noProof/>
                <w:webHidden/>
              </w:rPr>
              <w:fldChar w:fldCharType="begin"/>
            </w:r>
            <w:r>
              <w:rPr>
                <w:noProof/>
                <w:webHidden/>
              </w:rPr>
              <w:instrText xml:space="preserve"> PAGEREF _Toc53994646 \h </w:instrText>
            </w:r>
            <w:r>
              <w:rPr>
                <w:noProof/>
                <w:webHidden/>
              </w:rPr>
            </w:r>
            <w:r>
              <w:rPr>
                <w:noProof/>
                <w:webHidden/>
              </w:rPr>
              <w:fldChar w:fldCharType="separate"/>
            </w:r>
            <w:r w:rsidR="00144646">
              <w:rPr>
                <w:noProof/>
                <w:webHidden/>
              </w:rPr>
              <w:t>23</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47" w:history="1">
            <w:r w:rsidRPr="00007C8F">
              <w:rPr>
                <w:rStyle w:val="aff9"/>
                <w:rFonts w:eastAsiaTheme="majorEastAsia"/>
                <w:noProof/>
                <w:spacing w:val="20"/>
              </w:rPr>
              <w:t>1.4.</w:t>
            </w:r>
            <w:r w:rsidRPr="00007C8F">
              <w:rPr>
                <w:rStyle w:val="aff9"/>
                <w:rFonts w:eastAsiaTheme="majorEastAsia"/>
                <w:noProof/>
              </w:rPr>
              <w:t xml:space="preserve">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Pr>
                <w:noProof/>
                <w:webHidden/>
              </w:rPr>
              <w:tab/>
            </w:r>
            <w:r>
              <w:rPr>
                <w:noProof/>
                <w:webHidden/>
              </w:rPr>
              <w:fldChar w:fldCharType="begin"/>
            </w:r>
            <w:r>
              <w:rPr>
                <w:noProof/>
                <w:webHidden/>
              </w:rPr>
              <w:instrText xml:space="preserve"> PAGEREF _Toc53994647 \h </w:instrText>
            </w:r>
            <w:r>
              <w:rPr>
                <w:noProof/>
                <w:webHidden/>
              </w:rPr>
            </w:r>
            <w:r>
              <w:rPr>
                <w:noProof/>
                <w:webHidden/>
              </w:rPr>
              <w:fldChar w:fldCharType="separate"/>
            </w:r>
            <w:r w:rsidR="00144646">
              <w:rPr>
                <w:noProof/>
                <w:webHidden/>
              </w:rPr>
              <w:t>23</w:t>
            </w:r>
            <w:r>
              <w:rPr>
                <w:noProof/>
                <w:webHidden/>
              </w:rPr>
              <w:fldChar w:fldCharType="end"/>
            </w:r>
          </w:hyperlink>
        </w:p>
        <w:p w:rsidR="00806874" w:rsidRDefault="00806874" w:rsidP="00806874">
          <w:pPr>
            <w:pStyle w:val="1a"/>
            <w:tabs>
              <w:tab w:val="left" w:pos="1540"/>
            </w:tabs>
            <w:rPr>
              <w:rFonts w:asciiTheme="minorHAnsi" w:eastAsiaTheme="minorEastAsia" w:hAnsiTheme="minorHAnsi" w:cstheme="minorBidi"/>
              <w:noProof/>
              <w:sz w:val="22"/>
              <w:szCs w:val="22"/>
            </w:rPr>
          </w:pPr>
          <w:hyperlink w:anchor="_Toc53994648" w:history="1">
            <w:r w:rsidRPr="00007C8F">
              <w:rPr>
                <w:rStyle w:val="aff9"/>
                <w:rFonts w:eastAsiaTheme="majorEastAsia"/>
                <w:smallCaps/>
                <w:noProof/>
                <w:spacing w:val="20"/>
              </w:rPr>
              <w:t>ГЛАВА 2.</w:t>
            </w:r>
            <w:r>
              <w:rPr>
                <w:rFonts w:asciiTheme="minorHAnsi" w:eastAsiaTheme="minorEastAsia" w:hAnsiTheme="minorHAnsi" w:cstheme="minorBidi"/>
                <w:noProof/>
                <w:sz w:val="22"/>
                <w:szCs w:val="22"/>
              </w:rPr>
              <w:tab/>
            </w:r>
            <w:r w:rsidRPr="00007C8F">
              <w:rPr>
                <w:rStyle w:val="aff9"/>
                <w:rFonts w:eastAsiaTheme="majorEastAsia"/>
                <w:noProof/>
              </w:rPr>
              <w:t>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_Toc53994648 \h </w:instrText>
            </w:r>
            <w:r>
              <w:rPr>
                <w:noProof/>
                <w:webHidden/>
              </w:rPr>
            </w:r>
            <w:r>
              <w:rPr>
                <w:noProof/>
                <w:webHidden/>
              </w:rPr>
              <w:fldChar w:fldCharType="separate"/>
            </w:r>
            <w:r w:rsidR="00144646">
              <w:rPr>
                <w:noProof/>
                <w:webHidden/>
              </w:rPr>
              <w:t>24</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49" w:history="1">
            <w:r w:rsidRPr="00007C8F">
              <w:rPr>
                <w:rStyle w:val="aff9"/>
                <w:rFonts w:eastAsiaTheme="majorEastAsia"/>
                <w:noProof/>
                <w:spacing w:val="20"/>
              </w:rPr>
              <w:t>2.1.</w:t>
            </w:r>
            <w:r w:rsidRPr="00007C8F">
              <w:rPr>
                <w:rStyle w:val="aff9"/>
                <w:rFonts w:eastAsiaTheme="majorEastAsia"/>
                <w:noProof/>
              </w:rPr>
              <w:t xml:space="preserve"> 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_Toc53994649 \h </w:instrText>
            </w:r>
            <w:r>
              <w:rPr>
                <w:noProof/>
                <w:webHidden/>
              </w:rPr>
            </w:r>
            <w:r>
              <w:rPr>
                <w:noProof/>
                <w:webHidden/>
              </w:rPr>
              <w:fldChar w:fldCharType="separate"/>
            </w:r>
            <w:r w:rsidR="00144646">
              <w:rPr>
                <w:noProof/>
                <w:webHidden/>
              </w:rPr>
              <w:t>24</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50" w:history="1">
            <w:r w:rsidRPr="00007C8F">
              <w:rPr>
                <w:rStyle w:val="aff9"/>
                <w:rFonts w:eastAsiaTheme="majorEastAsia"/>
                <w:noProof/>
                <w:spacing w:val="20"/>
              </w:rPr>
              <w:t>2.2.</w:t>
            </w:r>
            <w:r w:rsidRPr="00007C8F">
              <w:rPr>
                <w:rStyle w:val="aff9"/>
                <w:rFonts w:eastAsiaTheme="majorEastAsia"/>
                <w:noProof/>
              </w:rPr>
              <w:t xml:space="preserve"> 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_Toc53994650 \h </w:instrText>
            </w:r>
            <w:r>
              <w:rPr>
                <w:noProof/>
                <w:webHidden/>
              </w:rPr>
            </w:r>
            <w:r>
              <w:rPr>
                <w:noProof/>
                <w:webHidden/>
              </w:rPr>
              <w:fldChar w:fldCharType="separate"/>
            </w:r>
            <w:r w:rsidR="00144646">
              <w:rPr>
                <w:noProof/>
                <w:webHidden/>
              </w:rPr>
              <w:t>30</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51" w:history="1">
            <w:r w:rsidRPr="00007C8F">
              <w:rPr>
                <w:rStyle w:val="aff9"/>
                <w:rFonts w:eastAsiaTheme="majorEastAsia"/>
                <w:noProof/>
                <w:spacing w:val="20"/>
              </w:rPr>
              <w:t>2.3.</w:t>
            </w:r>
            <w:r w:rsidRPr="00007C8F">
              <w:rPr>
                <w:rStyle w:val="aff9"/>
                <w:rFonts w:eastAsiaTheme="majorEastAsia"/>
                <w:noProof/>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_Toc53994651 \h </w:instrText>
            </w:r>
            <w:r>
              <w:rPr>
                <w:noProof/>
                <w:webHidden/>
              </w:rPr>
            </w:r>
            <w:r>
              <w:rPr>
                <w:noProof/>
                <w:webHidden/>
              </w:rPr>
              <w:fldChar w:fldCharType="separate"/>
            </w:r>
            <w:r w:rsidR="00144646">
              <w:rPr>
                <w:noProof/>
                <w:webHidden/>
              </w:rPr>
              <w:t>31</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52" w:history="1">
            <w:r w:rsidRPr="00007C8F">
              <w:rPr>
                <w:rStyle w:val="aff9"/>
                <w:rFonts w:eastAsiaTheme="majorEastAsia"/>
                <w:noProof/>
                <w:spacing w:val="20"/>
              </w:rPr>
              <w:t>2.4.</w:t>
            </w:r>
            <w:r w:rsidRPr="00007C8F">
              <w:rPr>
                <w:rStyle w:val="aff9"/>
                <w:rFonts w:eastAsiaTheme="majorEastAsia"/>
                <w:noProof/>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_Toc53994652 \h </w:instrText>
            </w:r>
            <w:r>
              <w:rPr>
                <w:noProof/>
                <w:webHidden/>
              </w:rPr>
            </w:r>
            <w:r>
              <w:rPr>
                <w:noProof/>
                <w:webHidden/>
              </w:rPr>
              <w:fldChar w:fldCharType="separate"/>
            </w:r>
            <w:r w:rsidR="00144646">
              <w:rPr>
                <w:noProof/>
                <w:webHidden/>
              </w:rPr>
              <w:t>36</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53" w:history="1">
            <w:r w:rsidRPr="00007C8F">
              <w:rPr>
                <w:rStyle w:val="aff9"/>
                <w:rFonts w:eastAsiaTheme="majorEastAsia"/>
                <w:noProof/>
                <w:snapToGrid w:val="0"/>
              </w:rPr>
              <w:t>2.4.1.</w:t>
            </w:r>
            <w:r w:rsidRPr="00007C8F">
              <w:rPr>
                <w:rStyle w:val="aff9"/>
                <w:rFonts w:eastAsiaTheme="majorEastAsia"/>
                <w:noProof/>
              </w:rPr>
              <w:t xml:space="preserve"> Существующие и перспективные значения установленной тепловой мощности основного оборудования источника (источников) тепловой энергии</w:t>
            </w:r>
            <w:r>
              <w:rPr>
                <w:noProof/>
                <w:webHidden/>
              </w:rPr>
              <w:tab/>
            </w:r>
            <w:r>
              <w:rPr>
                <w:noProof/>
                <w:webHidden/>
              </w:rPr>
              <w:fldChar w:fldCharType="begin"/>
            </w:r>
            <w:r>
              <w:rPr>
                <w:noProof/>
                <w:webHidden/>
              </w:rPr>
              <w:instrText xml:space="preserve"> PAGEREF _Toc53994653 \h </w:instrText>
            </w:r>
            <w:r>
              <w:rPr>
                <w:noProof/>
                <w:webHidden/>
              </w:rPr>
            </w:r>
            <w:r>
              <w:rPr>
                <w:noProof/>
                <w:webHidden/>
              </w:rPr>
              <w:fldChar w:fldCharType="separate"/>
            </w:r>
            <w:r w:rsidR="00144646">
              <w:rPr>
                <w:noProof/>
                <w:webHidden/>
              </w:rPr>
              <w:t>36</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54" w:history="1">
            <w:r w:rsidRPr="00007C8F">
              <w:rPr>
                <w:rStyle w:val="aff9"/>
                <w:rFonts w:eastAsiaTheme="majorEastAsia"/>
                <w:noProof/>
                <w:snapToGrid w:val="0"/>
              </w:rPr>
              <w:t>2.4.2.</w:t>
            </w:r>
            <w:r w:rsidRPr="00007C8F">
              <w:rPr>
                <w:rStyle w:val="aff9"/>
                <w:rFonts w:eastAsiaTheme="majorEastAsia"/>
                <w:noProof/>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Pr>
                <w:noProof/>
                <w:webHidden/>
              </w:rPr>
              <w:tab/>
            </w:r>
            <w:r>
              <w:rPr>
                <w:noProof/>
                <w:webHidden/>
              </w:rPr>
              <w:fldChar w:fldCharType="begin"/>
            </w:r>
            <w:r>
              <w:rPr>
                <w:noProof/>
                <w:webHidden/>
              </w:rPr>
              <w:instrText xml:space="preserve"> PAGEREF _Toc53994654 \h </w:instrText>
            </w:r>
            <w:r>
              <w:rPr>
                <w:noProof/>
                <w:webHidden/>
              </w:rPr>
            </w:r>
            <w:r>
              <w:rPr>
                <w:noProof/>
                <w:webHidden/>
              </w:rPr>
              <w:fldChar w:fldCharType="separate"/>
            </w:r>
            <w:r w:rsidR="00144646">
              <w:rPr>
                <w:noProof/>
                <w:webHidden/>
              </w:rPr>
              <w:t>36</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55" w:history="1">
            <w:r w:rsidRPr="00007C8F">
              <w:rPr>
                <w:rStyle w:val="aff9"/>
                <w:rFonts w:eastAsiaTheme="majorEastAsia"/>
                <w:noProof/>
                <w:snapToGrid w:val="0"/>
              </w:rPr>
              <w:t>2.4.3.</w:t>
            </w:r>
            <w:r w:rsidRPr="00007C8F">
              <w:rPr>
                <w:rStyle w:val="aff9"/>
                <w:rFonts w:eastAsiaTheme="majorEastAsia"/>
                <w:noProof/>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Pr>
                <w:noProof/>
                <w:webHidden/>
              </w:rPr>
              <w:tab/>
            </w:r>
            <w:r>
              <w:rPr>
                <w:noProof/>
                <w:webHidden/>
              </w:rPr>
              <w:fldChar w:fldCharType="begin"/>
            </w:r>
            <w:r>
              <w:rPr>
                <w:noProof/>
                <w:webHidden/>
              </w:rPr>
              <w:instrText xml:space="preserve"> PAGEREF _Toc53994655 \h </w:instrText>
            </w:r>
            <w:r>
              <w:rPr>
                <w:noProof/>
                <w:webHidden/>
              </w:rPr>
            </w:r>
            <w:r>
              <w:rPr>
                <w:noProof/>
                <w:webHidden/>
              </w:rPr>
              <w:fldChar w:fldCharType="separate"/>
            </w:r>
            <w:r w:rsidR="00144646">
              <w:rPr>
                <w:noProof/>
                <w:webHidden/>
              </w:rPr>
              <w:t>36</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56" w:history="1">
            <w:r w:rsidRPr="00007C8F">
              <w:rPr>
                <w:rStyle w:val="aff9"/>
                <w:rFonts w:eastAsiaTheme="majorEastAsia"/>
                <w:noProof/>
                <w:snapToGrid w:val="0"/>
              </w:rPr>
              <w:t>2.4.4.</w:t>
            </w:r>
            <w:r w:rsidRPr="00007C8F">
              <w:rPr>
                <w:rStyle w:val="aff9"/>
                <w:rFonts w:eastAsiaTheme="majorEastAsia"/>
                <w:noProof/>
              </w:rPr>
              <w:t xml:space="preserve"> Значения существующей и перспективной тепловой мощности источников тепловой энергии нетто</w:t>
            </w:r>
            <w:r>
              <w:rPr>
                <w:noProof/>
                <w:webHidden/>
              </w:rPr>
              <w:tab/>
            </w:r>
            <w:r>
              <w:rPr>
                <w:noProof/>
                <w:webHidden/>
              </w:rPr>
              <w:fldChar w:fldCharType="begin"/>
            </w:r>
            <w:r>
              <w:rPr>
                <w:noProof/>
                <w:webHidden/>
              </w:rPr>
              <w:instrText xml:space="preserve"> PAGEREF _Toc53994656 \h </w:instrText>
            </w:r>
            <w:r>
              <w:rPr>
                <w:noProof/>
                <w:webHidden/>
              </w:rPr>
            </w:r>
            <w:r>
              <w:rPr>
                <w:noProof/>
                <w:webHidden/>
              </w:rPr>
              <w:fldChar w:fldCharType="separate"/>
            </w:r>
            <w:r w:rsidR="00144646">
              <w:rPr>
                <w:noProof/>
                <w:webHidden/>
              </w:rPr>
              <w:t>37</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57" w:history="1">
            <w:r w:rsidRPr="00007C8F">
              <w:rPr>
                <w:rStyle w:val="aff9"/>
                <w:rFonts w:eastAsiaTheme="majorEastAsia"/>
                <w:noProof/>
                <w:snapToGrid w:val="0"/>
              </w:rPr>
              <w:t>2.4.5.</w:t>
            </w:r>
            <w:r w:rsidRPr="00007C8F">
              <w:rPr>
                <w:rStyle w:val="aff9"/>
                <w:rFonts w:eastAsiaTheme="majorEastAsia"/>
                <w:noProof/>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Pr>
                <w:noProof/>
                <w:webHidden/>
              </w:rPr>
              <w:tab/>
            </w:r>
            <w:r>
              <w:rPr>
                <w:noProof/>
                <w:webHidden/>
              </w:rPr>
              <w:fldChar w:fldCharType="begin"/>
            </w:r>
            <w:r>
              <w:rPr>
                <w:noProof/>
                <w:webHidden/>
              </w:rPr>
              <w:instrText xml:space="preserve"> PAGEREF _Toc53994657 \h </w:instrText>
            </w:r>
            <w:r>
              <w:rPr>
                <w:noProof/>
                <w:webHidden/>
              </w:rPr>
            </w:r>
            <w:r>
              <w:rPr>
                <w:noProof/>
                <w:webHidden/>
              </w:rPr>
              <w:fldChar w:fldCharType="separate"/>
            </w:r>
            <w:r w:rsidR="00144646">
              <w:rPr>
                <w:noProof/>
                <w:webHidden/>
              </w:rPr>
              <w:t>37</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58" w:history="1">
            <w:r w:rsidRPr="00007C8F">
              <w:rPr>
                <w:rStyle w:val="aff9"/>
                <w:rFonts w:eastAsiaTheme="majorEastAsia"/>
                <w:noProof/>
                <w:snapToGrid w:val="0"/>
              </w:rPr>
              <w:t>2.4.6.</w:t>
            </w:r>
            <w:r w:rsidRPr="00007C8F">
              <w:rPr>
                <w:rStyle w:val="aff9"/>
                <w:rFonts w:eastAsiaTheme="majorEastAsia"/>
                <w:noProof/>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Pr>
                <w:noProof/>
                <w:webHidden/>
              </w:rPr>
              <w:tab/>
            </w:r>
            <w:r>
              <w:rPr>
                <w:noProof/>
                <w:webHidden/>
              </w:rPr>
              <w:fldChar w:fldCharType="begin"/>
            </w:r>
            <w:r>
              <w:rPr>
                <w:noProof/>
                <w:webHidden/>
              </w:rPr>
              <w:instrText xml:space="preserve"> PAGEREF _Toc53994658 \h </w:instrText>
            </w:r>
            <w:r>
              <w:rPr>
                <w:noProof/>
                <w:webHidden/>
              </w:rPr>
            </w:r>
            <w:r>
              <w:rPr>
                <w:noProof/>
                <w:webHidden/>
              </w:rPr>
              <w:fldChar w:fldCharType="separate"/>
            </w:r>
            <w:r w:rsidR="00144646">
              <w:rPr>
                <w:noProof/>
                <w:webHidden/>
              </w:rPr>
              <w:t>37</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59" w:history="1">
            <w:r w:rsidRPr="00007C8F">
              <w:rPr>
                <w:rStyle w:val="aff9"/>
                <w:rFonts w:eastAsiaTheme="majorEastAsia"/>
                <w:noProof/>
                <w:snapToGrid w:val="0"/>
              </w:rPr>
              <w:t>2.4.7.</w:t>
            </w:r>
            <w:r w:rsidRPr="00007C8F">
              <w:rPr>
                <w:rStyle w:val="aff9"/>
                <w:rFonts w:eastAsiaTheme="majorEastAsia"/>
                <w:noProof/>
              </w:rPr>
              <w:t xml:space="preserve">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Pr>
                <w:noProof/>
                <w:webHidden/>
              </w:rPr>
              <w:tab/>
            </w:r>
            <w:r>
              <w:rPr>
                <w:noProof/>
                <w:webHidden/>
              </w:rPr>
              <w:fldChar w:fldCharType="begin"/>
            </w:r>
            <w:r>
              <w:rPr>
                <w:noProof/>
                <w:webHidden/>
              </w:rPr>
              <w:instrText xml:space="preserve"> PAGEREF _Toc53994659 \h </w:instrText>
            </w:r>
            <w:r>
              <w:rPr>
                <w:noProof/>
                <w:webHidden/>
              </w:rPr>
            </w:r>
            <w:r>
              <w:rPr>
                <w:noProof/>
                <w:webHidden/>
              </w:rPr>
              <w:fldChar w:fldCharType="separate"/>
            </w:r>
            <w:r w:rsidR="00144646">
              <w:rPr>
                <w:noProof/>
                <w:webHidden/>
              </w:rPr>
              <w:t>37</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60" w:history="1">
            <w:r w:rsidRPr="00007C8F">
              <w:rPr>
                <w:rStyle w:val="aff9"/>
                <w:rFonts w:eastAsiaTheme="majorEastAsia"/>
                <w:noProof/>
                <w:snapToGrid w:val="0"/>
              </w:rPr>
              <w:t>2.4.8.</w:t>
            </w:r>
            <w:r w:rsidRPr="00007C8F">
              <w:rPr>
                <w:rStyle w:val="aff9"/>
                <w:rFonts w:eastAsiaTheme="majorEastAsia"/>
                <w:noProof/>
              </w:rPr>
              <w:t xml:space="preserve"> Значения существующей и перспективной тепловой нагрузки потребителей, устанавливаемые с учетом расчетной тепловой нагрузки</w:t>
            </w:r>
            <w:r>
              <w:rPr>
                <w:noProof/>
                <w:webHidden/>
              </w:rPr>
              <w:tab/>
            </w:r>
            <w:r>
              <w:rPr>
                <w:noProof/>
                <w:webHidden/>
              </w:rPr>
              <w:fldChar w:fldCharType="begin"/>
            </w:r>
            <w:r>
              <w:rPr>
                <w:noProof/>
                <w:webHidden/>
              </w:rPr>
              <w:instrText xml:space="preserve"> PAGEREF _Toc53994660 \h </w:instrText>
            </w:r>
            <w:r>
              <w:rPr>
                <w:noProof/>
                <w:webHidden/>
              </w:rPr>
            </w:r>
            <w:r>
              <w:rPr>
                <w:noProof/>
                <w:webHidden/>
              </w:rPr>
              <w:fldChar w:fldCharType="separate"/>
            </w:r>
            <w:r w:rsidR="00144646">
              <w:rPr>
                <w:noProof/>
                <w:webHidden/>
              </w:rPr>
              <w:t>38</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61" w:history="1">
            <w:r w:rsidRPr="00007C8F">
              <w:rPr>
                <w:rStyle w:val="aff9"/>
                <w:rFonts w:eastAsiaTheme="majorEastAsia"/>
                <w:noProof/>
                <w:spacing w:val="20"/>
              </w:rPr>
              <w:t>2.5.</w:t>
            </w:r>
            <w:r w:rsidRPr="00007C8F">
              <w:rPr>
                <w:rStyle w:val="aff9"/>
                <w:rFonts w:eastAsiaTheme="majorEastAsia"/>
                <w:noProof/>
              </w:rPr>
              <w:t xml:space="preserve"> Радиус эффективного теплоснабжения, определяемый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_Toc53994661 \h </w:instrText>
            </w:r>
            <w:r>
              <w:rPr>
                <w:noProof/>
                <w:webHidden/>
              </w:rPr>
            </w:r>
            <w:r>
              <w:rPr>
                <w:noProof/>
                <w:webHidden/>
              </w:rPr>
              <w:fldChar w:fldCharType="separate"/>
            </w:r>
            <w:r w:rsidR="00144646">
              <w:rPr>
                <w:noProof/>
                <w:webHidden/>
              </w:rPr>
              <w:t>41</w:t>
            </w:r>
            <w:r>
              <w:rPr>
                <w:noProof/>
                <w:webHidden/>
              </w:rPr>
              <w:fldChar w:fldCharType="end"/>
            </w:r>
          </w:hyperlink>
        </w:p>
        <w:p w:rsidR="00806874" w:rsidRDefault="00806874" w:rsidP="00806874">
          <w:pPr>
            <w:pStyle w:val="1a"/>
            <w:tabs>
              <w:tab w:val="left" w:pos="1540"/>
            </w:tabs>
            <w:rPr>
              <w:rFonts w:asciiTheme="minorHAnsi" w:eastAsiaTheme="minorEastAsia" w:hAnsiTheme="minorHAnsi" w:cstheme="minorBidi"/>
              <w:noProof/>
              <w:sz w:val="22"/>
              <w:szCs w:val="22"/>
            </w:rPr>
          </w:pPr>
          <w:hyperlink w:anchor="_Toc53994662" w:history="1">
            <w:r w:rsidRPr="00007C8F">
              <w:rPr>
                <w:rStyle w:val="aff9"/>
                <w:rFonts w:eastAsiaTheme="majorEastAsia"/>
                <w:smallCaps/>
                <w:noProof/>
                <w:spacing w:val="20"/>
              </w:rPr>
              <w:t>ГЛАВА 3.</w:t>
            </w:r>
            <w:r>
              <w:rPr>
                <w:rFonts w:asciiTheme="minorHAnsi" w:eastAsiaTheme="minorEastAsia" w:hAnsiTheme="minorHAnsi" w:cstheme="minorBidi"/>
                <w:noProof/>
                <w:sz w:val="22"/>
                <w:szCs w:val="22"/>
              </w:rPr>
              <w:tab/>
            </w:r>
            <w:r w:rsidRPr="00007C8F">
              <w:rPr>
                <w:rStyle w:val="aff9"/>
                <w:rFonts w:eastAsiaTheme="majorEastAsia"/>
                <w:noProof/>
              </w:rPr>
              <w:t>СУЩЕСТВУЮЩИЕ И ПЕРСПЕКТИВНЫЕ БАЛАНСЫ ТЕПЛОНОСИТЕЛЯ</w:t>
            </w:r>
            <w:r>
              <w:rPr>
                <w:noProof/>
                <w:webHidden/>
              </w:rPr>
              <w:tab/>
            </w:r>
            <w:r>
              <w:rPr>
                <w:noProof/>
                <w:webHidden/>
              </w:rPr>
              <w:fldChar w:fldCharType="begin"/>
            </w:r>
            <w:r>
              <w:rPr>
                <w:noProof/>
                <w:webHidden/>
              </w:rPr>
              <w:instrText xml:space="preserve"> PAGEREF _Toc53994662 \h </w:instrText>
            </w:r>
            <w:r>
              <w:rPr>
                <w:noProof/>
                <w:webHidden/>
              </w:rPr>
            </w:r>
            <w:r>
              <w:rPr>
                <w:noProof/>
                <w:webHidden/>
              </w:rPr>
              <w:fldChar w:fldCharType="separate"/>
            </w:r>
            <w:r w:rsidR="00144646">
              <w:rPr>
                <w:noProof/>
                <w:webHidden/>
              </w:rPr>
              <w:t>45</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63" w:history="1">
            <w:r w:rsidRPr="00007C8F">
              <w:rPr>
                <w:rStyle w:val="aff9"/>
                <w:rFonts w:eastAsiaTheme="majorEastAsia"/>
                <w:noProof/>
                <w:spacing w:val="20"/>
              </w:rPr>
              <w:t>3.1.</w:t>
            </w:r>
            <w:r w:rsidRPr="00007C8F">
              <w:rPr>
                <w:rStyle w:val="aff9"/>
                <w:rFonts w:eastAsiaTheme="majorEastAsia"/>
                <w:noProof/>
              </w:rPr>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_Toc53994663 \h </w:instrText>
            </w:r>
            <w:r>
              <w:rPr>
                <w:noProof/>
                <w:webHidden/>
              </w:rPr>
            </w:r>
            <w:r>
              <w:rPr>
                <w:noProof/>
                <w:webHidden/>
              </w:rPr>
              <w:fldChar w:fldCharType="separate"/>
            </w:r>
            <w:r w:rsidR="00144646">
              <w:rPr>
                <w:noProof/>
                <w:webHidden/>
              </w:rPr>
              <w:t>45</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64" w:history="1">
            <w:r w:rsidRPr="00007C8F">
              <w:rPr>
                <w:rStyle w:val="aff9"/>
                <w:rFonts w:eastAsiaTheme="majorEastAsia"/>
                <w:noProof/>
                <w:spacing w:val="20"/>
              </w:rPr>
              <w:t>3.2.</w:t>
            </w:r>
            <w:r w:rsidRPr="00007C8F">
              <w:rPr>
                <w:rStyle w:val="aff9"/>
                <w:rFonts w:eastAsiaTheme="majorEastAsia"/>
                <w:noProof/>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_Toc53994664 \h </w:instrText>
            </w:r>
            <w:r>
              <w:rPr>
                <w:noProof/>
                <w:webHidden/>
              </w:rPr>
            </w:r>
            <w:r>
              <w:rPr>
                <w:noProof/>
                <w:webHidden/>
              </w:rPr>
              <w:fldChar w:fldCharType="separate"/>
            </w:r>
            <w:r w:rsidR="00144646">
              <w:rPr>
                <w:noProof/>
                <w:webHidden/>
              </w:rPr>
              <w:t>50</w:t>
            </w:r>
            <w:r>
              <w:rPr>
                <w:noProof/>
                <w:webHidden/>
              </w:rPr>
              <w:fldChar w:fldCharType="end"/>
            </w:r>
          </w:hyperlink>
        </w:p>
        <w:p w:rsidR="00806874" w:rsidRDefault="00806874" w:rsidP="00806874">
          <w:pPr>
            <w:pStyle w:val="1a"/>
            <w:tabs>
              <w:tab w:val="left" w:pos="1540"/>
            </w:tabs>
            <w:rPr>
              <w:rFonts w:asciiTheme="minorHAnsi" w:eastAsiaTheme="minorEastAsia" w:hAnsiTheme="minorHAnsi" w:cstheme="minorBidi"/>
              <w:noProof/>
              <w:sz w:val="22"/>
              <w:szCs w:val="22"/>
            </w:rPr>
          </w:pPr>
          <w:hyperlink w:anchor="_Toc53994665" w:history="1">
            <w:r w:rsidRPr="00007C8F">
              <w:rPr>
                <w:rStyle w:val="aff9"/>
                <w:rFonts w:eastAsiaTheme="majorEastAsia"/>
                <w:smallCaps/>
                <w:noProof/>
                <w:spacing w:val="20"/>
              </w:rPr>
              <w:t>ГЛАВА 4.</w:t>
            </w:r>
            <w:r>
              <w:rPr>
                <w:rFonts w:asciiTheme="minorHAnsi" w:eastAsiaTheme="minorEastAsia" w:hAnsiTheme="minorHAnsi" w:cstheme="minorBidi"/>
                <w:noProof/>
                <w:sz w:val="22"/>
                <w:szCs w:val="22"/>
              </w:rPr>
              <w:tab/>
            </w:r>
            <w:r w:rsidRPr="00007C8F">
              <w:rPr>
                <w:rStyle w:val="aff9"/>
                <w:rFonts w:eastAsiaTheme="majorEastAsia"/>
                <w:noProof/>
              </w:rPr>
              <w:t>ОСНОВНЫЕ ПОЛОЖЕНИЯ МАСТЕР-ПЛАНА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_Toc53994665 \h </w:instrText>
            </w:r>
            <w:r>
              <w:rPr>
                <w:noProof/>
                <w:webHidden/>
              </w:rPr>
            </w:r>
            <w:r>
              <w:rPr>
                <w:noProof/>
                <w:webHidden/>
              </w:rPr>
              <w:fldChar w:fldCharType="separate"/>
            </w:r>
            <w:r w:rsidR="00144646">
              <w:rPr>
                <w:noProof/>
                <w:webHidden/>
              </w:rPr>
              <w:t>51</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66" w:history="1">
            <w:r w:rsidRPr="00007C8F">
              <w:rPr>
                <w:rStyle w:val="aff9"/>
                <w:rFonts w:eastAsiaTheme="majorEastAsia"/>
                <w:noProof/>
                <w:spacing w:val="20"/>
              </w:rPr>
              <w:t>4.1.</w:t>
            </w:r>
            <w:r w:rsidRPr="00007C8F">
              <w:rPr>
                <w:rStyle w:val="aff9"/>
                <w:rFonts w:eastAsiaTheme="majorEastAsia"/>
                <w:noProof/>
              </w:rPr>
              <w:t xml:space="preserve"> Описание сценариев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_Toc53994666 \h </w:instrText>
            </w:r>
            <w:r>
              <w:rPr>
                <w:noProof/>
                <w:webHidden/>
              </w:rPr>
            </w:r>
            <w:r>
              <w:rPr>
                <w:noProof/>
                <w:webHidden/>
              </w:rPr>
              <w:fldChar w:fldCharType="separate"/>
            </w:r>
            <w:r w:rsidR="00144646">
              <w:rPr>
                <w:noProof/>
                <w:webHidden/>
              </w:rPr>
              <w:t>51</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67" w:history="1">
            <w:r w:rsidRPr="00007C8F">
              <w:rPr>
                <w:rStyle w:val="aff9"/>
                <w:rFonts w:eastAsia="Calibri"/>
                <w:noProof/>
                <w:snapToGrid w:val="0"/>
              </w:rPr>
              <w:t>4.1.1.</w:t>
            </w:r>
            <w:r w:rsidRPr="00007C8F">
              <w:rPr>
                <w:rStyle w:val="aff9"/>
                <w:rFonts w:eastAsia="Calibri"/>
                <w:noProof/>
              </w:rPr>
              <w:t xml:space="preserve"> Сценарий 1: Строительство нового источника тепловой энергии для обеспечения перспективных потребителей теплоснабжения в с. Сосновка и завершение строительства новой котельной в с. Николаевка</w:t>
            </w:r>
            <w:r>
              <w:rPr>
                <w:noProof/>
                <w:webHidden/>
              </w:rPr>
              <w:tab/>
            </w:r>
            <w:r>
              <w:rPr>
                <w:noProof/>
                <w:webHidden/>
              </w:rPr>
              <w:fldChar w:fldCharType="begin"/>
            </w:r>
            <w:r>
              <w:rPr>
                <w:noProof/>
                <w:webHidden/>
              </w:rPr>
              <w:instrText xml:space="preserve"> PAGEREF _Toc53994667 \h </w:instrText>
            </w:r>
            <w:r>
              <w:rPr>
                <w:noProof/>
                <w:webHidden/>
              </w:rPr>
            </w:r>
            <w:r>
              <w:rPr>
                <w:noProof/>
                <w:webHidden/>
              </w:rPr>
              <w:fldChar w:fldCharType="separate"/>
            </w:r>
            <w:r w:rsidR="00144646">
              <w:rPr>
                <w:noProof/>
                <w:webHidden/>
              </w:rPr>
              <w:t>51</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68" w:history="1">
            <w:r w:rsidRPr="00007C8F">
              <w:rPr>
                <w:rStyle w:val="aff9"/>
                <w:rFonts w:eastAsia="Calibri"/>
                <w:noProof/>
                <w:snapToGrid w:val="0"/>
              </w:rPr>
              <w:t>4.1.2.</w:t>
            </w:r>
            <w:r w:rsidRPr="00007C8F">
              <w:rPr>
                <w:rStyle w:val="aff9"/>
                <w:rFonts w:eastAsia="Calibri"/>
                <w:noProof/>
              </w:rPr>
              <w:t xml:space="preserve"> Сценарий 2: Соответствует сценарию №1 за исключением того, что обеспечение перспективной индивидуальной жилой застройки на участках, выдаваемых по программе «Дальневосточный гектар», планируется осуществлять автономными источниками тепловой энергии</w:t>
            </w:r>
            <w:r>
              <w:rPr>
                <w:noProof/>
                <w:webHidden/>
              </w:rPr>
              <w:tab/>
            </w:r>
            <w:r>
              <w:rPr>
                <w:noProof/>
                <w:webHidden/>
              </w:rPr>
              <w:fldChar w:fldCharType="begin"/>
            </w:r>
            <w:r>
              <w:rPr>
                <w:noProof/>
                <w:webHidden/>
              </w:rPr>
              <w:instrText xml:space="preserve"> PAGEREF _Toc53994668 \h </w:instrText>
            </w:r>
            <w:r>
              <w:rPr>
                <w:noProof/>
                <w:webHidden/>
              </w:rPr>
            </w:r>
            <w:r>
              <w:rPr>
                <w:noProof/>
                <w:webHidden/>
              </w:rPr>
              <w:fldChar w:fldCharType="separate"/>
            </w:r>
            <w:r w:rsidR="00144646">
              <w:rPr>
                <w:noProof/>
                <w:webHidden/>
              </w:rPr>
              <w:t>52</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69" w:history="1">
            <w:r w:rsidRPr="00007C8F">
              <w:rPr>
                <w:rStyle w:val="aff9"/>
                <w:rFonts w:eastAsiaTheme="majorEastAsia"/>
                <w:noProof/>
                <w:snapToGrid w:val="0"/>
              </w:rPr>
              <w:t>4.1.3.</w:t>
            </w:r>
            <w:r w:rsidRPr="00007C8F">
              <w:rPr>
                <w:rStyle w:val="aff9"/>
                <w:rFonts w:eastAsiaTheme="majorEastAsia"/>
                <w:noProof/>
              </w:rPr>
              <w:t xml:space="preserve"> Сценарий 3: Реконструкция действующего основного и вспомогательного оборудования существующих источников теплоснабжения в случае отсутствия бюджетного регионального финансирования</w:t>
            </w:r>
            <w:r>
              <w:rPr>
                <w:noProof/>
                <w:webHidden/>
              </w:rPr>
              <w:tab/>
            </w:r>
            <w:r>
              <w:rPr>
                <w:noProof/>
                <w:webHidden/>
              </w:rPr>
              <w:fldChar w:fldCharType="begin"/>
            </w:r>
            <w:r>
              <w:rPr>
                <w:noProof/>
                <w:webHidden/>
              </w:rPr>
              <w:instrText xml:space="preserve"> PAGEREF _Toc53994669 \h </w:instrText>
            </w:r>
            <w:r>
              <w:rPr>
                <w:noProof/>
                <w:webHidden/>
              </w:rPr>
            </w:r>
            <w:r>
              <w:rPr>
                <w:noProof/>
                <w:webHidden/>
              </w:rPr>
              <w:fldChar w:fldCharType="separate"/>
            </w:r>
            <w:r w:rsidR="00144646">
              <w:rPr>
                <w:noProof/>
                <w:webHidden/>
              </w:rPr>
              <w:t>53</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70" w:history="1">
            <w:r w:rsidRPr="00007C8F">
              <w:rPr>
                <w:rStyle w:val="aff9"/>
                <w:rFonts w:eastAsiaTheme="majorEastAsia"/>
                <w:noProof/>
                <w:spacing w:val="20"/>
              </w:rPr>
              <w:t>4.2.</w:t>
            </w:r>
            <w:r w:rsidRPr="00007C8F">
              <w:rPr>
                <w:rStyle w:val="aff9"/>
                <w:rFonts w:eastAsiaTheme="majorEastAsia"/>
                <w:noProof/>
              </w:rPr>
              <w:t xml:space="preserve"> Обоснование выбора приоритетного сценария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_Toc53994670 \h </w:instrText>
            </w:r>
            <w:r>
              <w:rPr>
                <w:noProof/>
                <w:webHidden/>
              </w:rPr>
            </w:r>
            <w:r>
              <w:rPr>
                <w:noProof/>
                <w:webHidden/>
              </w:rPr>
              <w:fldChar w:fldCharType="separate"/>
            </w:r>
            <w:r w:rsidR="00144646">
              <w:rPr>
                <w:noProof/>
                <w:webHidden/>
              </w:rPr>
              <w:t>54</w:t>
            </w:r>
            <w:r>
              <w:rPr>
                <w:noProof/>
                <w:webHidden/>
              </w:rPr>
              <w:fldChar w:fldCharType="end"/>
            </w:r>
          </w:hyperlink>
        </w:p>
        <w:p w:rsidR="00806874" w:rsidRDefault="00806874" w:rsidP="00806874">
          <w:pPr>
            <w:pStyle w:val="1a"/>
            <w:tabs>
              <w:tab w:val="left" w:pos="1540"/>
            </w:tabs>
            <w:rPr>
              <w:rFonts w:asciiTheme="minorHAnsi" w:eastAsiaTheme="minorEastAsia" w:hAnsiTheme="minorHAnsi" w:cstheme="minorBidi"/>
              <w:noProof/>
              <w:sz w:val="22"/>
              <w:szCs w:val="22"/>
            </w:rPr>
          </w:pPr>
          <w:hyperlink w:anchor="_Toc53994671" w:history="1">
            <w:r w:rsidRPr="00007C8F">
              <w:rPr>
                <w:rStyle w:val="aff9"/>
                <w:rFonts w:eastAsiaTheme="majorEastAsia"/>
                <w:smallCaps/>
                <w:noProof/>
                <w:spacing w:val="20"/>
              </w:rPr>
              <w:t>ГЛАВА 5.</w:t>
            </w:r>
            <w:r>
              <w:rPr>
                <w:rFonts w:asciiTheme="minorHAnsi" w:eastAsiaTheme="minorEastAsia" w:hAnsiTheme="minorHAnsi" w:cstheme="minorBidi"/>
                <w:noProof/>
                <w:sz w:val="22"/>
                <w:szCs w:val="22"/>
              </w:rPr>
              <w:tab/>
            </w:r>
            <w:r w:rsidRPr="00007C8F">
              <w:rPr>
                <w:rStyle w:val="aff9"/>
                <w:rFonts w:eastAsiaTheme="majorEastAsia"/>
                <w:noProof/>
              </w:rPr>
              <w:t>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_Toc53994671 \h </w:instrText>
            </w:r>
            <w:r>
              <w:rPr>
                <w:noProof/>
                <w:webHidden/>
              </w:rPr>
            </w:r>
            <w:r>
              <w:rPr>
                <w:noProof/>
                <w:webHidden/>
              </w:rPr>
              <w:fldChar w:fldCharType="separate"/>
            </w:r>
            <w:r w:rsidR="00144646">
              <w:rPr>
                <w:noProof/>
                <w:webHidden/>
              </w:rPr>
              <w:t>55</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72" w:history="1">
            <w:r w:rsidRPr="00007C8F">
              <w:rPr>
                <w:rStyle w:val="aff9"/>
                <w:rFonts w:eastAsiaTheme="majorEastAsia"/>
                <w:noProof/>
                <w:spacing w:val="20"/>
              </w:rPr>
              <w:t>5.1.</w:t>
            </w:r>
            <w:r w:rsidRPr="00007C8F">
              <w:rPr>
                <w:rStyle w:val="aff9"/>
                <w:rFonts w:eastAsiaTheme="majorEastAsia"/>
                <w:noProof/>
              </w:rPr>
              <w:t xml:space="preserve">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noProof/>
                <w:webHidden/>
              </w:rPr>
              <w:tab/>
            </w:r>
            <w:r>
              <w:rPr>
                <w:noProof/>
                <w:webHidden/>
              </w:rPr>
              <w:fldChar w:fldCharType="begin"/>
            </w:r>
            <w:r>
              <w:rPr>
                <w:noProof/>
                <w:webHidden/>
              </w:rPr>
              <w:instrText xml:space="preserve"> PAGEREF _Toc53994672 \h </w:instrText>
            </w:r>
            <w:r>
              <w:rPr>
                <w:noProof/>
                <w:webHidden/>
              </w:rPr>
            </w:r>
            <w:r>
              <w:rPr>
                <w:noProof/>
                <w:webHidden/>
              </w:rPr>
              <w:fldChar w:fldCharType="separate"/>
            </w:r>
            <w:r w:rsidR="00144646">
              <w:rPr>
                <w:noProof/>
                <w:webHidden/>
              </w:rPr>
              <w:t>55</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73" w:history="1">
            <w:r w:rsidRPr="00007C8F">
              <w:rPr>
                <w:rStyle w:val="aff9"/>
                <w:rFonts w:eastAsiaTheme="majorEastAsia"/>
                <w:noProof/>
                <w:snapToGrid w:val="0"/>
              </w:rPr>
              <w:t>5.1.1.</w:t>
            </w:r>
            <w:r w:rsidRPr="00007C8F">
              <w:rPr>
                <w:rStyle w:val="aff9"/>
                <w:rFonts w:eastAsiaTheme="majorEastAsia"/>
                <w:noProof/>
              </w:rPr>
              <w:t xml:space="preserve"> Сценарий №1</w:t>
            </w:r>
            <w:r>
              <w:rPr>
                <w:noProof/>
                <w:webHidden/>
              </w:rPr>
              <w:tab/>
            </w:r>
            <w:r>
              <w:rPr>
                <w:noProof/>
                <w:webHidden/>
              </w:rPr>
              <w:fldChar w:fldCharType="begin"/>
            </w:r>
            <w:r>
              <w:rPr>
                <w:noProof/>
                <w:webHidden/>
              </w:rPr>
              <w:instrText xml:space="preserve"> PAGEREF _Toc53994673 \h </w:instrText>
            </w:r>
            <w:r>
              <w:rPr>
                <w:noProof/>
                <w:webHidden/>
              </w:rPr>
            </w:r>
            <w:r>
              <w:rPr>
                <w:noProof/>
                <w:webHidden/>
              </w:rPr>
              <w:fldChar w:fldCharType="separate"/>
            </w:r>
            <w:r w:rsidR="00144646">
              <w:rPr>
                <w:noProof/>
                <w:webHidden/>
              </w:rPr>
              <w:t>55</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74" w:history="1">
            <w:r w:rsidRPr="00007C8F">
              <w:rPr>
                <w:rStyle w:val="aff9"/>
                <w:rFonts w:eastAsiaTheme="majorEastAsia"/>
                <w:noProof/>
                <w:snapToGrid w:val="0"/>
              </w:rPr>
              <w:t>5.1.2.</w:t>
            </w:r>
            <w:r w:rsidRPr="00007C8F">
              <w:rPr>
                <w:rStyle w:val="aff9"/>
                <w:rFonts w:eastAsiaTheme="majorEastAsia"/>
                <w:noProof/>
              </w:rPr>
              <w:t xml:space="preserve"> Сценарий №3</w:t>
            </w:r>
            <w:r>
              <w:rPr>
                <w:noProof/>
                <w:webHidden/>
              </w:rPr>
              <w:tab/>
            </w:r>
            <w:r>
              <w:rPr>
                <w:noProof/>
                <w:webHidden/>
              </w:rPr>
              <w:fldChar w:fldCharType="begin"/>
            </w:r>
            <w:r>
              <w:rPr>
                <w:noProof/>
                <w:webHidden/>
              </w:rPr>
              <w:instrText xml:space="preserve"> PAGEREF _Toc53994674 \h </w:instrText>
            </w:r>
            <w:r>
              <w:rPr>
                <w:noProof/>
                <w:webHidden/>
              </w:rPr>
            </w:r>
            <w:r>
              <w:rPr>
                <w:noProof/>
                <w:webHidden/>
              </w:rPr>
              <w:fldChar w:fldCharType="separate"/>
            </w:r>
            <w:r w:rsidR="00144646">
              <w:rPr>
                <w:noProof/>
                <w:webHidden/>
              </w:rPr>
              <w:t>57</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75" w:history="1">
            <w:r w:rsidRPr="00007C8F">
              <w:rPr>
                <w:rStyle w:val="aff9"/>
                <w:rFonts w:eastAsiaTheme="majorEastAsia"/>
                <w:noProof/>
                <w:spacing w:val="20"/>
              </w:rPr>
              <w:t>5.2.</w:t>
            </w:r>
            <w:r w:rsidRPr="00007C8F">
              <w:rPr>
                <w:rStyle w:val="aff9"/>
                <w:rFonts w:eastAsiaTheme="majorEastAsia"/>
                <w:noProof/>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_Toc53994675 \h </w:instrText>
            </w:r>
            <w:r>
              <w:rPr>
                <w:noProof/>
                <w:webHidden/>
              </w:rPr>
            </w:r>
            <w:r>
              <w:rPr>
                <w:noProof/>
                <w:webHidden/>
              </w:rPr>
              <w:fldChar w:fldCharType="separate"/>
            </w:r>
            <w:r w:rsidR="00144646">
              <w:rPr>
                <w:noProof/>
                <w:webHidden/>
              </w:rPr>
              <w:t>58</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76" w:history="1">
            <w:r w:rsidRPr="00007C8F">
              <w:rPr>
                <w:rStyle w:val="aff9"/>
                <w:rFonts w:eastAsiaTheme="majorEastAsia"/>
                <w:noProof/>
                <w:spacing w:val="20"/>
              </w:rPr>
              <w:t>5.3.</w:t>
            </w:r>
            <w:r w:rsidRPr="00007C8F">
              <w:rPr>
                <w:rStyle w:val="aff9"/>
                <w:rFonts w:eastAsiaTheme="majorEastAsia"/>
                <w:noProof/>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_Toc53994676 \h </w:instrText>
            </w:r>
            <w:r>
              <w:rPr>
                <w:noProof/>
                <w:webHidden/>
              </w:rPr>
            </w:r>
            <w:r>
              <w:rPr>
                <w:noProof/>
                <w:webHidden/>
              </w:rPr>
              <w:fldChar w:fldCharType="separate"/>
            </w:r>
            <w:r w:rsidR="00144646">
              <w:rPr>
                <w:noProof/>
                <w:webHidden/>
              </w:rPr>
              <w:t>58</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77" w:history="1">
            <w:r w:rsidRPr="00007C8F">
              <w:rPr>
                <w:rStyle w:val="aff9"/>
                <w:rFonts w:eastAsiaTheme="majorEastAsia"/>
                <w:noProof/>
                <w:spacing w:val="20"/>
              </w:rPr>
              <w:t>5.4.</w:t>
            </w:r>
            <w:r w:rsidRPr="00007C8F">
              <w:rPr>
                <w:rStyle w:val="aff9"/>
                <w:rFonts w:eastAsiaTheme="majorEastAsia"/>
                <w:noProof/>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webHidden/>
              </w:rPr>
              <w:tab/>
            </w:r>
            <w:r>
              <w:rPr>
                <w:noProof/>
                <w:webHidden/>
              </w:rPr>
              <w:fldChar w:fldCharType="begin"/>
            </w:r>
            <w:r>
              <w:rPr>
                <w:noProof/>
                <w:webHidden/>
              </w:rPr>
              <w:instrText xml:space="preserve"> PAGEREF _Toc53994677 \h </w:instrText>
            </w:r>
            <w:r>
              <w:rPr>
                <w:noProof/>
                <w:webHidden/>
              </w:rPr>
            </w:r>
            <w:r>
              <w:rPr>
                <w:noProof/>
                <w:webHidden/>
              </w:rPr>
              <w:fldChar w:fldCharType="separate"/>
            </w:r>
            <w:r w:rsidR="00144646">
              <w:rPr>
                <w:noProof/>
                <w:webHidden/>
              </w:rPr>
              <w:t>61</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78" w:history="1">
            <w:r w:rsidRPr="00007C8F">
              <w:rPr>
                <w:rStyle w:val="aff9"/>
                <w:rFonts w:eastAsiaTheme="majorEastAsia"/>
                <w:noProof/>
                <w:spacing w:val="20"/>
              </w:rPr>
              <w:t>5.5.</w:t>
            </w:r>
            <w:r w:rsidRPr="00007C8F">
              <w:rPr>
                <w:rStyle w:val="aff9"/>
                <w:rFonts w:eastAsiaTheme="majorEastAsia"/>
                <w:noProof/>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_Toc53994678 \h </w:instrText>
            </w:r>
            <w:r>
              <w:rPr>
                <w:noProof/>
                <w:webHidden/>
              </w:rPr>
            </w:r>
            <w:r>
              <w:rPr>
                <w:noProof/>
                <w:webHidden/>
              </w:rPr>
              <w:fldChar w:fldCharType="separate"/>
            </w:r>
            <w:r w:rsidR="00144646">
              <w:rPr>
                <w:noProof/>
                <w:webHidden/>
              </w:rPr>
              <w:t>61</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79" w:history="1">
            <w:r w:rsidRPr="00007C8F">
              <w:rPr>
                <w:rStyle w:val="aff9"/>
                <w:rFonts w:eastAsiaTheme="majorEastAsia"/>
                <w:noProof/>
                <w:snapToGrid w:val="0"/>
              </w:rPr>
              <w:t>5.5.1.</w:t>
            </w:r>
            <w:r w:rsidRPr="00007C8F">
              <w:rPr>
                <w:rStyle w:val="aff9"/>
                <w:rFonts w:eastAsiaTheme="majorEastAsia"/>
                <w:noProof/>
              </w:rPr>
              <w:t xml:space="preserve"> Сценарий №1</w:t>
            </w:r>
            <w:r>
              <w:rPr>
                <w:noProof/>
                <w:webHidden/>
              </w:rPr>
              <w:tab/>
            </w:r>
            <w:r>
              <w:rPr>
                <w:noProof/>
                <w:webHidden/>
              </w:rPr>
              <w:fldChar w:fldCharType="begin"/>
            </w:r>
            <w:r>
              <w:rPr>
                <w:noProof/>
                <w:webHidden/>
              </w:rPr>
              <w:instrText xml:space="preserve"> PAGEREF _Toc53994679 \h </w:instrText>
            </w:r>
            <w:r>
              <w:rPr>
                <w:noProof/>
                <w:webHidden/>
              </w:rPr>
            </w:r>
            <w:r>
              <w:rPr>
                <w:noProof/>
                <w:webHidden/>
              </w:rPr>
              <w:fldChar w:fldCharType="separate"/>
            </w:r>
            <w:r w:rsidR="00144646">
              <w:rPr>
                <w:noProof/>
                <w:webHidden/>
              </w:rPr>
              <w:t>61</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80" w:history="1">
            <w:r w:rsidRPr="00007C8F">
              <w:rPr>
                <w:rStyle w:val="aff9"/>
                <w:rFonts w:eastAsiaTheme="majorEastAsia"/>
                <w:noProof/>
                <w:snapToGrid w:val="0"/>
              </w:rPr>
              <w:t>5.5.2.</w:t>
            </w:r>
            <w:r w:rsidRPr="00007C8F">
              <w:rPr>
                <w:rStyle w:val="aff9"/>
                <w:rFonts w:eastAsiaTheme="majorEastAsia"/>
                <w:noProof/>
              </w:rPr>
              <w:t xml:space="preserve"> Сценарий №3</w:t>
            </w:r>
            <w:r>
              <w:rPr>
                <w:noProof/>
                <w:webHidden/>
              </w:rPr>
              <w:tab/>
            </w:r>
            <w:r>
              <w:rPr>
                <w:noProof/>
                <w:webHidden/>
              </w:rPr>
              <w:fldChar w:fldCharType="begin"/>
            </w:r>
            <w:r>
              <w:rPr>
                <w:noProof/>
                <w:webHidden/>
              </w:rPr>
              <w:instrText xml:space="preserve"> PAGEREF _Toc53994680 \h </w:instrText>
            </w:r>
            <w:r>
              <w:rPr>
                <w:noProof/>
                <w:webHidden/>
              </w:rPr>
            </w:r>
            <w:r>
              <w:rPr>
                <w:noProof/>
                <w:webHidden/>
              </w:rPr>
              <w:fldChar w:fldCharType="separate"/>
            </w:r>
            <w:r w:rsidR="00144646">
              <w:rPr>
                <w:noProof/>
                <w:webHidden/>
              </w:rPr>
              <w:t>64</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81" w:history="1">
            <w:r w:rsidRPr="00007C8F">
              <w:rPr>
                <w:rStyle w:val="aff9"/>
                <w:rFonts w:eastAsiaTheme="majorEastAsia"/>
                <w:noProof/>
                <w:spacing w:val="20"/>
              </w:rPr>
              <w:t>5.6.</w:t>
            </w:r>
            <w:r w:rsidRPr="00007C8F">
              <w:rPr>
                <w:rStyle w:val="aff9"/>
                <w:rFonts w:eastAsiaTheme="majorEastAsia"/>
                <w:noProof/>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_Toc53994681 \h </w:instrText>
            </w:r>
            <w:r>
              <w:rPr>
                <w:noProof/>
                <w:webHidden/>
              </w:rPr>
            </w:r>
            <w:r>
              <w:rPr>
                <w:noProof/>
                <w:webHidden/>
              </w:rPr>
              <w:fldChar w:fldCharType="separate"/>
            </w:r>
            <w:r w:rsidR="00144646">
              <w:rPr>
                <w:noProof/>
                <w:webHidden/>
              </w:rPr>
              <w:t>64</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82" w:history="1">
            <w:r w:rsidRPr="00007C8F">
              <w:rPr>
                <w:rStyle w:val="aff9"/>
                <w:rFonts w:eastAsiaTheme="majorEastAsia"/>
                <w:noProof/>
                <w:spacing w:val="20"/>
              </w:rPr>
              <w:t>5.7.</w:t>
            </w:r>
            <w:r w:rsidRPr="00007C8F">
              <w:rPr>
                <w:rStyle w:val="aff9"/>
                <w:rFonts w:eastAsiaTheme="majorEastAsia"/>
                <w:noProof/>
              </w:rPr>
              <w:t xml:space="preserve">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webHidden/>
              </w:rPr>
              <w:tab/>
            </w:r>
            <w:r>
              <w:rPr>
                <w:noProof/>
                <w:webHidden/>
              </w:rPr>
              <w:fldChar w:fldCharType="begin"/>
            </w:r>
            <w:r>
              <w:rPr>
                <w:noProof/>
                <w:webHidden/>
              </w:rPr>
              <w:instrText xml:space="preserve"> PAGEREF _Toc53994682 \h </w:instrText>
            </w:r>
            <w:r>
              <w:rPr>
                <w:noProof/>
                <w:webHidden/>
              </w:rPr>
            </w:r>
            <w:r>
              <w:rPr>
                <w:noProof/>
                <w:webHidden/>
              </w:rPr>
              <w:fldChar w:fldCharType="separate"/>
            </w:r>
            <w:r w:rsidR="00144646">
              <w:rPr>
                <w:noProof/>
                <w:webHidden/>
              </w:rPr>
              <w:t>64</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83" w:history="1">
            <w:r w:rsidRPr="00007C8F">
              <w:rPr>
                <w:rStyle w:val="aff9"/>
                <w:rFonts w:eastAsiaTheme="majorEastAsia"/>
                <w:noProof/>
                <w:spacing w:val="20"/>
              </w:rPr>
              <w:t>5.8.</w:t>
            </w:r>
            <w:r w:rsidRPr="00007C8F">
              <w:rPr>
                <w:rStyle w:val="aff9"/>
                <w:rFonts w:eastAsiaTheme="majorEastAsia"/>
                <w:noProof/>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webHidden/>
              </w:rPr>
              <w:tab/>
            </w:r>
            <w:r>
              <w:rPr>
                <w:noProof/>
                <w:webHidden/>
              </w:rPr>
              <w:fldChar w:fldCharType="begin"/>
            </w:r>
            <w:r>
              <w:rPr>
                <w:noProof/>
                <w:webHidden/>
              </w:rPr>
              <w:instrText xml:space="preserve"> PAGEREF _Toc53994683 \h </w:instrText>
            </w:r>
            <w:r>
              <w:rPr>
                <w:noProof/>
                <w:webHidden/>
              </w:rPr>
            </w:r>
            <w:r>
              <w:rPr>
                <w:noProof/>
                <w:webHidden/>
              </w:rPr>
              <w:fldChar w:fldCharType="separate"/>
            </w:r>
            <w:r w:rsidR="00144646">
              <w:rPr>
                <w:noProof/>
                <w:webHidden/>
              </w:rPr>
              <w:t>65</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84" w:history="1">
            <w:r w:rsidRPr="00007C8F">
              <w:rPr>
                <w:rStyle w:val="aff9"/>
                <w:rFonts w:eastAsiaTheme="majorEastAsia"/>
                <w:noProof/>
                <w:spacing w:val="20"/>
              </w:rPr>
              <w:t>5.9.</w:t>
            </w:r>
            <w:r w:rsidRPr="00007C8F">
              <w:rPr>
                <w:rStyle w:val="aff9"/>
                <w:rFonts w:eastAsiaTheme="majorEastAsia"/>
                <w:noProof/>
              </w:rPr>
              <w:t xml:space="preserve">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webHidden/>
              </w:rPr>
              <w:tab/>
            </w:r>
            <w:r>
              <w:rPr>
                <w:noProof/>
                <w:webHidden/>
              </w:rPr>
              <w:fldChar w:fldCharType="begin"/>
            </w:r>
            <w:r>
              <w:rPr>
                <w:noProof/>
                <w:webHidden/>
              </w:rPr>
              <w:instrText xml:space="preserve"> PAGEREF _Toc53994684 \h </w:instrText>
            </w:r>
            <w:r>
              <w:rPr>
                <w:noProof/>
                <w:webHidden/>
              </w:rPr>
            </w:r>
            <w:r>
              <w:rPr>
                <w:noProof/>
                <w:webHidden/>
              </w:rPr>
              <w:fldChar w:fldCharType="separate"/>
            </w:r>
            <w:r w:rsidR="00144646">
              <w:rPr>
                <w:noProof/>
                <w:webHidden/>
              </w:rPr>
              <w:t>67</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85" w:history="1">
            <w:r w:rsidRPr="00007C8F">
              <w:rPr>
                <w:rStyle w:val="aff9"/>
                <w:rFonts w:eastAsiaTheme="majorEastAsia"/>
                <w:noProof/>
                <w:spacing w:val="20"/>
              </w:rPr>
              <w:t>5.10.</w:t>
            </w:r>
            <w:r w:rsidRPr="00007C8F">
              <w:rPr>
                <w:rStyle w:val="aff9"/>
                <w:rFonts w:eastAsiaTheme="majorEastAsia"/>
                <w:noProof/>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_Toc53994685 \h </w:instrText>
            </w:r>
            <w:r>
              <w:rPr>
                <w:noProof/>
                <w:webHidden/>
              </w:rPr>
            </w:r>
            <w:r>
              <w:rPr>
                <w:noProof/>
                <w:webHidden/>
              </w:rPr>
              <w:fldChar w:fldCharType="separate"/>
            </w:r>
            <w:r w:rsidR="00144646">
              <w:rPr>
                <w:noProof/>
                <w:webHidden/>
              </w:rPr>
              <w:t>67</w:t>
            </w:r>
            <w:r>
              <w:rPr>
                <w:noProof/>
                <w:webHidden/>
              </w:rPr>
              <w:fldChar w:fldCharType="end"/>
            </w:r>
          </w:hyperlink>
        </w:p>
        <w:p w:rsidR="00806874" w:rsidRDefault="00806874" w:rsidP="00806874">
          <w:pPr>
            <w:pStyle w:val="1a"/>
            <w:tabs>
              <w:tab w:val="left" w:pos="1540"/>
            </w:tabs>
            <w:rPr>
              <w:rFonts w:asciiTheme="minorHAnsi" w:eastAsiaTheme="minorEastAsia" w:hAnsiTheme="minorHAnsi" w:cstheme="minorBidi"/>
              <w:noProof/>
              <w:sz w:val="22"/>
              <w:szCs w:val="22"/>
            </w:rPr>
          </w:pPr>
          <w:hyperlink w:anchor="_Toc53994686" w:history="1">
            <w:r w:rsidRPr="00007C8F">
              <w:rPr>
                <w:rStyle w:val="aff9"/>
                <w:rFonts w:eastAsiaTheme="majorEastAsia"/>
                <w:smallCaps/>
                <w:noProof/>
                <w:spacing w:val="20"/>
              </w:rPr>
              <w:t>ГЛАВА 6.</w:t>
            </w:r>
            <w:r>
              <w:rPr>
                <w:rFonts w:asciiTheme="minorHAnsi" w:eastAsiaTheme="minorEastAsia" w:hAnsiTheme="minorHAnsi" w:cstheme="minorBidi"/>
                <w:noProof/>
                <w:sz w:val="22"/>
                <w:szCs w:val="22"/>
              </w:rPr>
              <w:tab/>
            </w:r>
            <w:r w:rsidRPr="00007C8F">
              <w:rPr>
                <w:rStyle w:val="aff9"/>
                <w:rFonts w:eastAsiaTheme="majorEastAsia"/>
                <w:noProof/>
              </w:rPr>
              <w:t>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_Toc53994686 \h </w:instrText>
            </w:r>
            <w:r>
              <w:rPr>
                <w:noProof/>
                <w:webHidden/>
              </w:rPr>
            </w:r>
            <w:r>
              <w:rPr>
                <w:noProof/>
                <w:webHidden/>
              </w:rPr>
              <w:fldChar w:fldCharType="separate"/>
            </w:r>
            <w:r w:rsidR="00144646">
              <w:rPr>
                <w:noProof/>
                <w:webHidden/>
              </w:rPr>
              <w:t>68</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87" w:history="1">
            <w:r w:rsidRPr="00007C8F">
              <w:rPr>
                <w:rStyle w:val="aff9"/>
                <w:rFonts w:eastAsiaTheme="majorEastAsia"/>
                <w:noProof/>
                <w:spacing w:val="20"/>
              </w:rPr>
              <w:t>6.1.</w:t>
            </w:r>
            <w:r w:rsidRPr="00007C8F">
              <w:rPr>
                <w:rStyle w:val="aff9"/>
                <w:rFonts w:eastAsiaTheme="majorEastAsia"/>
                <w:noProof/>
              </w:rPr>
              <w:t xml:space="preserve">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_Toc53994687 \h </w:instrText>
            </w:r>
            <w:r>
              <w:rPr>
                <w:noProof/>
                <w:webHidden/>
              </w:rPr>
            </w:r>
            <w:r>
              <w:rPr>
                <w:noProof/>
                <w:webHidden/>
              </w:rPr>
              <w:fldChar w:fldCharType="separate"/>
            </w:r>
            <w:r w:rsidR="00144646">
              <w:rPr>
                <w:noProof/>
                <w:webHidden/>
              </w:rPr>
              <w:t>68</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88" w:history="1">
            <w:r w:rsidRPr="00007C8F">
              <w:rPr>
                <w:rStyle w:val="aff9"/>
                <w:rFonts w:eastAsiaTheme="majorEastAsia"/>
                <w:noProof/>
                <w:spacing w:val="20"/>
              </w:rPr>
              <w:t>6.2.</w:t>
            </w:r>
            <w:r w:rsidRPr="00007C8F">
              <w:rPr>
                <w:rStyle w:val="aff9"/>
                <w:rFonts w:eastAsiaTheme="majorEastAsia"/>
                <w:noProof/>
              </w:rPr>
              <w:t xml:space="preserve">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городского округа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_Toc53994688 \h </w:instrText>
            </w:r>
            <w:r>
              <w:rPr>
                <w:noProof/>
                <w:webHidden/>
              </w:rPr>
            </w:r>
            <w:r>
              <w:rPr>
                <w:noProof/>
                <w:webHidden/>
              </w:rPr>
              <w:fldChar w:fldCharType="separate"/>
            </w:r>
            <w:r w:rsidR="00144646">
              <w:rPr>
                <w:noProof/>
                <w:webHidden/>
              </w:rPr>
              <w:t>68</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89" w:history="1">
            <w:r w:rsidRPr="00007C8F">
              <w:rPr>
                <w:rStyle w:val="aff9"/>
                <w:rFonts w:eastAsiaTheme="majorEastAsia"/>
                <w:noProof/>
                <w:snapToGrid w:val="0"/>
              </w:rPr>
              <w:t>6.2.1.</w:t>
            </w:r>
            <w:r w:rsidRPr="00007C8F">
              <w:rPr>
                <w:rStyle w:val="aff9"/>
                <w:rFonts w:eastAsiaTheme="majorEastAsia"/>
                <w:noProof/>
              </w:rPr>
              <w:t xml:space="preserve"> Сценарий №1</w:t>
            </w:r>
            <w:r>
              <w:rPr>
                <w:noProof/>
                <w:webHidden/>
              </w:rPr>
              <w:tab/>
            </w:r>
            <w:r>
              <w:rPr>
                <w:noProof/>
                <w:webHidden/>
              </w:rPr>
              <w:fldChar w:fldCharType="begin"/>
            </w:r>
            <w:r>
              <w:rPr>
                <w:noProof/>
                <w:webHidden/>
              </w:rPr>
              <w:instrText xml:space="preserve"> PAGEREF _Toc53994689 \h </w:instrText>
            </w:r>
            <w:r>
              <w:rPr>
                <w:noProof/>
                <w:webHidden/>
              </w:rPr>
            </w:r>
            <w:r>
              <w:rPr>
                <w:noProof/>
                <w:webHidden/>
              </w:rPr>
              <w:fldChar w:fldCharType="separate"/>
            </w:r>
            <w:r w:rsidR="00144646">
              <w:rPr>
                <w:noProof/>
                <w:webHidden/>
              </w:rPr>
              <w:t>68</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90" w:history="1">
            <w:r w:rsidRPr="00007C8F">
              <w:rPr>
                <w:rStyle w:val="aff9"/>
                <w:rFonts w:eastAsiaTheme="majorEastAsia"/>
                <w:noProof/>
                <w:snapToGrid w:val="0"/>
              </w:rPr>
              <w:t>6.2.2.</w:t>
            </w:r>
            <w:r w:rsidRPr="00007C8F">
              <w:rPr>
                <w:rStyle w:val="aff9"/>
                <w:rFonts w:eastAsiaTheme="majorEastAsia"/>
                <w:noProof/>
              </w:rPr>
              <w:t xml:space="preserve"> Сценарий №3</w:t>
            </w:r>
            <w:r>
              <w:rPr>
                <w:noProof/>
                <w:webHidden/>
              </w:rPr>
              <w:tab/>
            </w:r>
            <w:r>
              <w:rPr>
                <w:noProof/>
                <w:webHidden/>
              </w:rPr>
              <w:fldChar w:fldCharType="begin"/>
            </w:r>
            <w:r>
              <w:rPr>
                <w:noProof/>
                <w:webHidden/>
              </w:rPr>
              <w:instrText xml:space="preserve"> PAGEREF _Toc53994690 \h </w:instrText>
            </w:r>
            <w:r>
              <w:rPr>
                <w:noProof/>
                <w:webHidden/>
              </w:rPr>
            </w:r>
            <w:r>
              <w:rPr>
                <w:noProof/>
                <w:webHidden/>
              </w:rPr>
              <w:fldChar w:fldCharType="separate"/>
            </w:r>
            <w:r w:rsidR="00144646">
              <w:rPr>
                <w:noProof/>
                <w:webHidden/>
              </w:rPr>
              <w:t>72</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91" w:history="1">
            <w:r w:rsidRPr="00007C8F">
              <w:rPr>
                <w:rStyle w:val="aff9"/>
                <w:rFonts w:eastAsiaTheme="majorEastAsia"/>
                <w:noProof/>
                <w:spacing w:val="20"/>
              </w:rPr>
              <w:t>6.3.</w:t>
            </w:r>
            <w:r w:rsidRPr="00007C8F">
              <w:rPr>
                <w:rStyle w:val="aff9"/>
                <w:rFonts w:eastAsiaTheme="majorEastAsia"/>
                <w:noProof/>
              </w:rPr>
              <w:t xml:space="preserve">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_Toc53994691 \h </w:instrText>
            </w:r>
            <w:r>
              <w:rPr>
                <w:noProof/>
                <w:webHidden/>
              </w:rPr>
            </w:r>
            <w:r>
              <w:rPr>
                <w:noProof/>
                <w:webHidden/>
              </w:rPr>
              <w:fldChar w:fldCharType="separate"/>
            </w:r>
            <w:r w:rsidR="00144646">
              <w:rPr>
                <w:noProof/>
                <w:webHidden/>
              </w:rPr>
              <w:t>72</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92" w:history="1">
            <w:r w:rsidRPr="00007C8F">
              <w:rPr>
                <w:rStyle w:val="aff9"/>
                <w:rFonts w:eastAsiaTheme="majorEastAsia"/>
                <w:noProof/>
                <w:spacing w:val="20"/>
              </w:rPr>
              <w:t>6.4.</w:t>
            </w:r>
            <w:r w:rsidRPr="00007C8F">
              <w:rPr>
                <w:rStyle w:val="aff9"/>
                <w:rFonts w:eastAsiaTheme="majorEastAsia"/>
                <w:noProof/>
              </w:rPr>
              <w:t xml:space="preserve">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_Toc53994692 \h </w:instrText>
            </w:r>
            <w:r>
              <w:rPr>
                <w:noProof/>
                <w:webHidden/>
              </w:rPr>
            </w:r>
            <w:r>
              <w:rPr>
                <w:noProof/>
                <w:webHidden/>
              </w:rPr>
              <w:fldChar w:fldCharType="separate"/>
            </w:r>
            <w:r w:rsidR="00144646">
              <w:rPr>
                <w:noProof/>
                <w:webHidden/>
              </w:rPr>
              <w:t>72</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93" w:history="1">
            <w:r w:rsidRPr="00007C8F">
              <w:rPr>
                <w:rStyle w:val="aff9"/>
                <w:rFonts w:eastAsiaTheme="majorEastAsia"/>
                <w:noProof/>
                <w:spacing w:val="20"/>
              </w:rPr>
              <w:t>6.5.</w:t>
            </w:r>
            <w:r w:rsidRPr="00007C8F">
              <w:rPr>
                <w:rStyle w:val="aff9"/>
                <w:rFonts w:eastAsiaTheme="majorEastAsia"/>
                <w:noProof/>
              </w:rPr>
              <w:t xml:space="preserve">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noProof/>
                <w:webHidden/>
              </w:rPr>
              <w:tab/>
            </w:r>
            <w:r>
              <w:rPr>
                <w:noProof/>
                <w:webHidden/>
              </w:rPr>
              <w:fldChar w:fldCharType="begin"/>
            </w:r>
            <w:r>
              <w:rPr>
                <w:noProof/>
                <w:webHidden/>
              </w:rPr>
              <w:instrText xml:space="preserve"> PAGEREF _Toc53994693 \h </w:instrText>
            </w:r>
            <w:r>
              <w:rPr>
                <w:noProof/>
                <w:webHidden/>
              </w:rPr>
            </w:r>
            <w:r>
              <w:rPr>
                <w:noProof/>
                <w:webHidden/>
              </w:rPr>
              <w:fldChar w:fldCharType="separate"/>
            </w:r>
            <w:r w:rsidR="00144646">
              <w:rPr>
                <w:noProof/>
                <w:webHidden/>
              </w:rPr>
              <w:t>72</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94" w:history="1">
            <w:r w:rsidRPr="00007C8F">
              <w:rPr>
                <w:rStyle w:val="aff9"/>
                <w:rFonts w:eastAsiaTheme="majorEastAsia"/>
                <w:noProof/>
                <w:spacing w:val="20"/>
              </w:rPr>
              <w:t>6.6.</w:t>
            </w:r>
            <w:r w:rsidRPr="00007C8F">
              <w:rPr>
                <w:rStyle w:val="aff9"/>
                <w:rFonts w:eastAsiaTheme="majorEastAsia"/>
                <w:noProof/>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_Toc53994694 \h </w:instrText>
            </w:r>
            <w:r>
              <w:rPr>
                <w:noProof/>
                <w:webHidden/>
              </w:rPr>
            </w:r>
            <w:r>
              <w:rPr>
                <w:noProof/>
                <w:webHidden/>
              </w:rPr>
              <w:fldChar w:fldCharType="separate"/>
            </w:r>
            <w:r w:rsidR="00144646">
              <w:rPr>
                <w:noProof/>
                <w:webHidden/>
              </w:rPr>
              <w:t>73</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95" w:history="1">
            <w:r w:rsidRPr="00007C8F">
              <w:rPr>
                <w:rStyle w:val="aff9"/>
                <w:rFonts w:eastAsiaTheme="majorEastAsia"/>
                <w:noProof/>
                <w:spacing w:val="20"/>
              </w:rPr>
              <w:t>6.7.</w:t>
            </w:r>
            <w:r w:rsidRPr="00007C8F">
              <w:rPr>
                <w:rStyle w:val="aff9"/>
                <w:rFonts w:eastAsiaTheme="majorEastAsia"/>
                <w:noProof/>
              </w:rPr>
              <w:t xml:space="preserve"> Предложения по реконструкции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_Toc53994695 \h </w:instrText>
            </w:r>
            <w:r>
              <w:rPr>
                <w:noProof/>
                <w:webHidden/>
              </w:rPr>
            </w:r>
            <w:r>
              <w:rPr>
                <w:noProof/>
                <w:webHidden/>
              </w:rPr>
              <w:fldChar w:fldCharType="separate"/>
            </w:r>
            <w:r w:rsidR="00144646">
              <w:rPr>
                <w:noProof/>
                <w:webHidden/>
              </w:rPr>
              <w:t>73</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96" w:history="1">
            <w:r w:rsidRPr="00007C8F">
              <w:rPr>
                <w:rStyle w:val="aff9"/>
                <w:rFonts w:eastAsiaTheme="majorEastAsia"/>
                <w:noProof/>
                <w:snapToGrid w:val="0"/>
              </w:rPr>
              <w:t>6.7.1.</w:t>
            </w:r>
            <w:r w:rsidRPr="00007C8F">
              <w:rPr>
                <w:rStyle w:val="aff9"/>
                <w:rFonts w:eastAsiaTheme="majorEastAsia"/>
                <w:noProof/>
              </w:rPr>
              <w:t xml:space="preserve"> Сценарий №1</w:t>
            </w:r>
            <w:r>
              <w:rPr>
                <w:noProof/>
                <w:webHidden/>
              </w:rPr>
              <w:tab/>
            </w:r>
            <w:r>
              <w:rPr>
                <w:noProof/>
                <w:webHidden/>
              </w:rPr>
              <w:fldChar w:fldCharType="begin"/>
            </w:r>
            <w:r>
              <w:rPr>
                <w:noProof/>
                <w:webHidden/>
              </w:rPr>
              <w:instrText xml:space="preserve"> PAGEREF _Toc53994696 \h </w:instrText>
            </w:r>
            <w:r>
              <w:rPr>
                <w:noProof/>
                <w:webHidden/>
              </w:rPr>
            </w:r>
            <w:r>
              <w:rPr>
                <w:noProof/>
                <w:webHidden/>
              </w:rPr>
              <w:fldChar w:fldCharType="separate"/>
            </w:r>
            <w:r w:rsidR="00144646">
              <w:rPr>
                <w:noProof/>
                <w:webHidden/>
              </w:rPr>
              <w:t>74</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97" w:history="1">
            <w:r w:rsidRPr="00007C8F">
              <w:rPr>
                <w:rStyle w:val="aff9"/>
                <w:rFonts w:eastAsiaTheme="majorEastAsia"/>
                <w:noProof/>
                <w:snapToGrid w:val="0"/>
              </w:rPr>
              <w:t>6.7.2.</w:t>
            </w:r>
            <w:r w:rsidRPr="00007C8F">
              <w:rPr>
                <w:rStyle w:val="aff9"/>
                <w:rFonts w:eastAsiaTheme="majorEastAsia"/>
                <w:noProof/>
              </w:rPr>
              <w:t xml:space="preserve"> Сценарий №3</w:t>
            </w:r>
            <w:r>
              <w:rPr>
                <w:noProof/>
                <w:webHidden/>
              </w:rPr>
              <w:tab/>
            </w:r>
            <w:r>
              <w:rPr>
                <w:noProof/>
                <w:webHidden/>
              </w:rPr>
              <w:fldChar w:fldCharType="begin"/>
            </w:r>
            <w:r>
              <w:rPr>
                <w:noProof/>
                <w:webHidden/>
              </w:rPr>
              <w:instrText xml:space="preserve"> PAGEREF _Toc53994697 \h </w:instrText>
            </w:r>
            <w:r>
              <w:rPr>
                <w:noProof/>
                <w:webHidden/>
              </w:rPr>
            </w:r>
            <w:r>
              <w:rPr>
                <w:noProof/>
                <w:webHidden/>
              </w:rPr>
              <w:fldChar w:fldCharType="separate"/>
            </w:r>
            <w:r w:rsidR="00144646">
              <w:rPr>
                <w:noProof/>
                <w:webHidden/>
              </w:rPr>
              <w:t>84</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698" w:history="1">
            <w:r w:rsidRPr="00007C8F">
              <w:rPr>
                <w:rStyle w:val="aff9"/>
                <w:rFonts w:eastAsiaTheme="majorEastAsia"/>
                <w:noProof/>
                <w:spacing w:val="20"/>
              </w:rPr>
              <w:t>6.8.</w:t>
            </w:r>
            <w:r w:rsidRPr="00007C8F">
              <w:rPr>
                <w:rStyle w:val="aff9"/>
                <w:rFonts w:eastAsiaTheme="majorEastAsia"/>
                <w:noProof/>
              </w:rPr>
              <w:t xml:space="preserve"> Предложения по строительству и реконструкции и (или) модернизации насосных станций</w:t>
            </w:r>
            <w:r>
              <w:rPr>
                <w:noProof/>
                <w:webHidden/>
              </w:rPr>
              <w:tab/>
            </w:r>
            <w:r>
              <w:rPr>
                <w:noProof/>
                <w:webHidden/>
              </w:rPr>
              <w:fldChar w:fldCharType="begin"/>
            </w:r>
            <w:r>
              <w:rPr>
                <w:noProof/>
                <w:webHidden/>
              </w:rPr>
              <w:instrText xml:space="preserve"> PAGEREF _Toc53994698 \h </w:instrText>
            </w:r>
            <w:r>
              <w:rPr>
                <w:noProof/>
                <w:webHidden/>
              </w:rPr>
            </w:r>
            <w:r>
              <w:rPr>
                <w:noProof/>
                <w:webHidden/>
              </w:rPr>
              <w:fldChar w:fldCharType="separate"/>
            </w:r>
            <w:r w:rsidR="00144646">
              <w:rPr>
                <w:noProof/>
                <w:webHidden/>
              </w:rPr>
              <w:t>86</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699" w:history="1">
            <w:r w:rsidRPr="00007C8F">
              <w:rPr>
                <w:rStyle w:val="aff9"/>
                <w:rFonts w:eastAsiaTheme="majorEastAsia"/>
                <w:noProof/>
                <w:snapToGrid w:val="0"/>
              </w:rPr>
              <w:t>6.8.1.</w:t>
            </w:r>
            <w:r w:rsidRPr="00007C8F">
              <w:rPr>
                <w:rStyle w:val="aff9"/>
                <w:rFonts w:eastAsiaTheme="majorEastAsia"/>
                <w:noProof/>
              </w:rPr>
              <w:t xml:space="preserve"> Сценарий №1</w:t>
            </w:r>
            <w:r>
              <w:rPr>
                <w:noProof/>
                <w:webHidden/>
              </w:rPr>
              <w:tab/>
            </w:r>
            <w:r>
              <w:rPr>
                <w:noProof/>
                <w:webHidden/>
              </w:rPr>
              <w:fldChar w:fldCharType="begin"/>
            </w:r>
            <w:r>
              <w:rPr>
                <w:noProof/>
                <w:webHidden/>
              </w:rPr>
              <w:instrText xml:space="preserve"> PAGEREF _Toc53994699 \h </w:instrText>
            </w:r>
            <w:r>
              <w:rPr>
                <w:noProof/>
                <w:webHidden/>
              </w:rPr>
            </w:r>
            <w:r>
              <w:rPr>
                <w:noProof/>
                <w:webHidden/>
              </w:rPr>
              <w:fldChar w:fldCharType="separate"/>
            </w:r>
            <w:r w:rsidR="00144646">
              <w:rPr>
                <w:noProof/>
                <w:webHidden/>
              </w:rPr>
              <w:t>86</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700" w:history="1">
            <w:r w:rsidRPr="00007C8F">
              <w:rPr>
                <w:rStyle w:val="aff9"/>
                <w:rFonts w:eastAsiaTheme="majorEastAsia"/>
                <w:noProof/>
                <w:snapToGrid w:val="0"/>
              </w:rPr>
              <w:t>6.8.2.</w:t>
            </w:r>
            <w:r w:rsidRPr="00007C8F">
              <w:rPr>
                <w:rStyle w:val="aff9"/>
                <w:rFonts w:eastAsiaTheme="majorEastAsia"/>
                <w:noProof/>
              </w:rPr>
              <w:t xml:space="preserve"> Сценарий №3</w:t>
            </w:r>
            <w:r>
              <w:rPr>
                <w:noProof/>
                <w:webHidden/>
              </w:rPr>
              <w:tab/>
            </w:r>
            <w:r>
              <w:rPr>
                <w:noProof/>
                <w:webHidden/>
              </w:rPr>
              <w:fldChar w:fldCharType="begin"/>
            </w:r>
            <w:r>
              <w:rPr>
                <w:noProof/>
                <w:webHidden/>
              </w:rPr>
              <w:instrText xml:space="preserve"> PAGEREF _Toc53994700 \h </w:instrText>
            </w:r>
            <w:r>
              <w:rPr>
                <w:noProof/>
                <w:webHidden/>
              </w:rPr>
            </w:r>
            <w:r>
              <w:rPr>
                <w:noProof/>
                <w:webHidden/>
              </w:rPr>
              <w:fldChar w:fldCharType="separate"/>
            </w:r>
            <w:r w:rsidR="00144646">
              <w:rPr>
                <w:noProof/>
                <w:webHidden/>
              </w:rPr>
              <w:t>87</w:t>
            </w:r>
            <w:r>
              <w:rPr>
                <w:noProof/>
                <w:webHidden/>
              </w:rPr>
              <w:fldChar w:fldCharType="end"/>
            </w:r>
          </w:hyperlink>
        </w:p>
        <w:p w:rsidR="00806874" w:rsidRDefault="00806874" w:rsidP="00806874">
          <w:pPr>
            <w:pStyle w:val="1a"/>
            <w:tabs>
              <w:tab w:val="left" w:pos="1540"/>
            </w:tabs>
            <w:rPr>
              <w:rFonts w:asciiTheme="minorHAnsi" w:eastAsiaTheme="minorEastAsia" w:hAnsiTheme="minorHAnsi" w:cstheme="minorBidi"/>
              <w:noProof/>
              <w:sz w:val="22"/>
              <w:szCs w:val="22"/>
            </w:rPr>
          </w:pPr>
          <w:hyperlink w:anchor="_Toc53994701" w:history="1">
            <w:r w:rsidRPr="00007C8F">
              <w:rPr>
                <w:rStyle w:val="aff9"/>
                <w:rFonts w:eastAsiaTheme="majorEastAsia"/>
                <w:smallCaps/>
                <w:noProof/>
                <w:spacing w:val="20"/>
              </w:rPr>
              <w:t>ГЛАВА 7.</w:t>
            </w:r>
            <w:r>
              <w:rPr>
                <w:rFonts w:asciiTheme="minorHAnsi" w:eastAsiaTheme="minorEastAsia" w:hAnsiTheme="minorHAnsi" w:cstheme="minorBidi"/>
                <w:noProof/>
                <w:sz w:val="22"/>
                <w:szCs w:val="22"/>
              </w:rPr>
              <w:tab/>
            </w:r>
            <w:r w:rsidRPr="00007C8F">
              <w:rPr>
                <w:rStyle w:val="aff9"/>
                <w:rFonts w:eastAsiaTheme="majorEastAsia"/>
                <w:noProof/>
              </w:rPr>
              <w:t>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_Toc53994701 \h </w:instrText>
            </w:r>
            <w:r>
              <w:rPr>
                <w:noProof/>
                <w:webHidden/>
              </w:rPr>
            </w:r>
            <w:r>
              <w:rPr>
                <w:noProof/>
                <w:webHidden/>
              </w:rPr>
              <w:fldChar w:fldCharType="separate"/>
            </w:r>
            <w:r w:rsidR="00144646">
              <w:rPr>
                <w:noProof/>
                <w:webHidden/>
              </w:rPr>
              <w:t>88</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02" w:history="1">
            <w:r w:rsidRPr="00007C8F">
              <w:rPr>
                <w:rStyle w:val="aff9"/>
                <w:rFonts w:eastAsiaTheme="majorEastAsia"/>
                <w:noProof/>
                <w:spacing w:val="20"/>
              </w:rPr>
              <w:t>7.1.</w:t>
            </w:r>
            <w:r w:rsidRPr="00007C8F">
              <w:rPr>
                <w:rStyle w:val="aff9"/>
                <w:rFonts w:eastAsiaTheme="majorEastAsia"/>
                <w:noProof/>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_Toc53994702 \h </w:instrText>
            </w:r>
            <w:r>
              <w:rPr>
                <w:noProof/>
                <w:webHidden/>
              </w:rPr>
            </w:r>
            <w:r>
              <w:rPr>
                <w:noProof/>
                <w:webHidden/>
              </w:rPr>
              <w:fldChar w:fldCharType="separate"/>
            </w:r>
            <w:r w:rsidR="00144646">
              <w:rPr>
                <w:noProof/>
                <w:webHidden/>
              </w:rPr>
              <w:t>88</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03" w:history="1">
            <w:r w:rsidRPr="00007C8F">
              <w:rPr>
                <w:rStyle w:val="aff9"/>
                <w:rFonts w:eastAsiaTheme="majorEastAsia"/>
                <w:noProof/>
                <w:spacing w:val="20"/>
              </w:rPr>
              <w:t>7.2.</w:t>
            </w:r>
            <w:r w:rsidRPr="00007C8F">
              <w:rPr>
                <w:rStyle w:val="aff9"/>
                <w:rFonts w:eastAsiaTheme="majorEastAsia"/>
                <w:noProof/>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_Toc53994703 \h </w:instrText>
            </w:r>
            <w:r>
              <w:rPr>
                <w:noProof/>
                <w:webHidden/>
              </w:rPr>
            </w:r>
            <w:r>
              <w:rPr>
                <w:noProof/>
                <w:webHidden/>
              </w:rPr>
              <w:fldChar w:fldCharType="separate"/>
            </w:r>
            <w:r w:rsidR="00144646">
              <w:rPr>
                <w:noProof/>
                <w:webHidden/>
              </w:rPr>
              <w:t>90</w:t>
            </w:r>
            <w:r>
              <w:rPr>
                <w:noProof/>
                <w:webHidden/>
              </w:rPr>
              <w:fldChar w:fldCharType="end"/>
            </w:r>
          </w:hyperlink>
        </w:p>
        <w:p w:rsidR="00806874" w:rsidRDefault="00806874" w:rsidP="00806874">
          <w:pPr>
            <w:pStyle w:val="1a"/>
            <w:tabs>
              <w:tab w:val="left" w:pos="1540"/>
            </w:tabs>
            <w:rPr>
              <w:rFonts w:asciiTheme="minorHAnsi" w:eastAsiaTheme="minorEastAsia" w:hAnsiTheme="minorHAnsi" w:cstheme="minorBidi"/>
              <w:noProof/>
              <w:sz w:val="22"/>
              <w:szCs w:val="22"/>
            </w:rPr>
          </w:pPr>
          <w:hyperlink w:anchor="_Toc53994704" w:history="1">
            <w:r w:rsidRPr="00007C8F">
              <w:rPr>
                <w:rStyle w:val="aff9"/>
                <w:rFonts w:eastAsiaTheme="majorEastAsia"/>
                <w:smallCaps/>
                <w:noProof/>
                <w:spacing w:val="20"/>
              </w:rPr>
              <w:t>ГЛАВА 8.</w:t>
            </w:r>
            <w:r>
              <w:rPr>
                <w:rFonts w:asciiTheme="minorHAnsi" w:eastAsiaTheme="minorEastAsia" w:hAnsiTheme="minorHAnsi" w:cstheme="minorBidi"/>
                <w:noProof/>
                <w:sz w:val="22"/>
                <w:szCs w:val="22"/>
              </w:rPr>
              <w:tab/>
            </w:r>
            <w:r w:rsidRPr="00007C8F">
              <w:rPr>
                <w:rStyle w:val="aff9"/>
                <w:rFonts w:eastAsiaTheme="majorEastAsia"/>
                <w:noProof/>
              </w:rPr>
              <w:t>ПЕРСПЕКТИВНЫЕ ТОПЛИВНЫЕ БАЛАНСЫ</w:t>
            </w:r>
            <w:r>
              <w:rPr>
                <w:noProof/>
                <w:webHidden/>
              </w:rPr>
              <w:tab/>
            </w:r>
            <w:r>
              <w:rPr>
                <w:noProof/>
                <w:webHidden/>
              </w:rPr>
              <w:fldChar w:fldCharType="begin"/>
            </w:r>
            <w:r>
              <w:rPr>
                <w:noProof/>
                <w:webHidden/>
              </w:rPr>
              <w:instrText xml:space="preserve"> PAGEREF _Toc53994704 \h </w:instrText>
            </w:r>
            <w:r>
              <w:rPr>
                <w:noProof/>
                <w:webHidden/>
              </w:rPr>
            </w:r>
            <w:r>
              <w:rPr>
                <w:noProof/>
                <w:webHidden/>
              </w:rPr>
              <w:fldChar w:fldCharType="separate"/>
            </w:r>
            <w:r w:rsidR="00144646">
              <w:rPr>
                <w:noProof/>
                <w:webHidden/>
              </w:rPr>
              <w:t>91</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05" w:history="1">
            <w:r w:rsidRPr="00007C8F">
              <w:rPr>
                <w:rStyle w:val="aff9"/>
                <w:rFonts w:eastAsiaTheme="majorEastAsia"/>
                <w:noProof/>
                <w:spacing w:val="20"/>
              </w:rPr>
              <w:t>8.1.</w:t>
            </w:r>
            <w:r w:rsidRPr="00007C8F">
              <w:rPr>
                <w:rStyle w:val="aff9"/>
                <w:rFonts w:eastAsiaTheme="majorEastAsia"/>
                <w:noProof/>
              </w:rPr>
              <w:t xml:space="preserve"> 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webHidden/>
              </w:rPr>
              <w:tab/>
            </w:r>
            <w:r>
              <w:rPr>
                <w:noProof/>
                <w:webHidden/>
              </w:rPr>
              <w:fldChar w:fldCharType="begin"/>
            </w:r>
            <w:r>
              <w:rPr>
                <w:noProof/>
                <w:webHidden/>
              </w:rPr>
              <w:instrText xml:space="preserve"> PAGEREF _Toc53994705 \h </w:instrText>
            </w:r>
            <w:r>
              <w:rPr>
                <w:noProof/>
                <w:webHidden/>
              </w:rPr>
            </w:r>
            <w:r>
              <w:rPr>
                <w:noProof/>
                <w:webHidden/>
              </w:rPr>
              <w:fldChar w:fldCharType="separate"/>
            </w:r>
            <w:r w:rsidR="00144646">
              <w:rPr>
                <w:noProof/>
                <w:webHidden/>
              </w:rPr>
              <w:t>91</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06" w:history="1">
            <w:r w:rsidRPr="00007C8F">
              <w:rPr>
                <w:rStyle w:val="aff9"/>
                <w:rFonts w:eastAsiaTheme="majorEastAsia"/>
                <w:noProof/>
                <w:spacing w:val="20"/>
              </w:rPr>
              <w:t>8.2.</w:t>
            </w:r>
            <w:r w:rsidRPr="00007C8F">
              <w:rPr>
                <w:rStyle w:val="aff9"/>
                <w:rFonts w:eastAsiaTheme="majorEastAsia"/>
                <w:noProof/>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_Toc53994706 \h </w:instrText>
            </w:r>
            <w:r>
              <w:rPr>
                <w:noProof/>
                <w:webHidden/>
              </w:rPr>
            </w:r>
            <w:r>
              <w:rPr>
                <w:noProof/>
                <w:webHidden/>
              </w:rPr>
              <w:fldChar w:fldCharType="separate"/>
            </w:r>
            <w:r w:rsidR="00144646">
              <w:rPr>
                <w:noProof/>
                <w:webHidden/>
              </w:rPr>
              <w:t>98</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07" w:history="1">
            <w:r w:rsidRPr="00007C8F">
              <w:rPr>
                <w:rStyle w:val="aff9"/>
                <w:rFonts w:eastAsiaTheme="majorEastAsia"/>
                <w:noProof/>
                <w:spacing w:val="20"/>
              </w:rPr>
              <w:t>8.3.</w:t>
            </w:r>
            <w:r w:rsidRPr="00007C8F">
              <w:rPr>
                <w:rStyle w:val="aff9"/>
                <w:rFonts w:eastAsiaTheme="majorEastAsia"/>
                <w:noProof/>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_Toc53994707 \h </w:instrText>
            </w:r>
            <w:r>
              <w:rPr>
                <w:noProof/>
                <w:webHidden/>
              </w:rPr>
            </w:r>
            <w:r>
              <w:rPr>
                <w:noProof/>
                <w:webHidden/>
              </w:rPr>
              <w:fldChar w:fldCharType="separate"/>
            </w:r>
            <w:r w:rsidR="00144646">
              <w:rPr>
                <w:noProof/>
                <w:webHidden/>
              </w:rPr>
              <w:t>99</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08" w:history="1">
            <w:r w:rsidRPr="00007C8F">
              <w:rPr>
                <w:rStyle w:val="aff9"/>
                <w:rFonts w:eastAsiaTheme="majorEastAsia"/>
                <w:noProof/>
                <w:spacing w:val="20"/>
              </w:rPr>
              <w:t>8.4.</w:t>
            </w:r>
            <w:r w:rsidRPr="00007C8F">
              <w:rPr>
                <w:rStyle w:val="aff9"/>
                <w:rFonts w:eastAsiaTheme="majorEastAsia"/>
                <w:noProof/>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_Toc53994708 \h </w:instrText>
            </w:r>
            <w:r>
              <w:rPr>
                <w:noProof/>
                <w:webHidden/>
              </w:rPr>
            </w:r>
            <w:r>
              <w:rPr>
                <w:noProof/>
                <w:webHidden/>
              </w:rPr>
              <w:fldChar w:fldCharType="separate"/>
            </w:r>
            <w:r w:rsidR="00144646">
              <w:rPr>
                <w:noProof/>
                <w:webHidden/>
              </w:rPr>
              <w:t>100</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09" w:history="1">
            <w:r w:rsidRPr="00007C8F">
              <w:rPr>
                <w:rStyle w:val="aff9"/>
                <w:rFonts w:eastAsiaTheme="majorEastAsia"/>
                <w:noProof/>
                <w:spacing w:val="20"/>
              </w:rPr>
              <w:t>8.5.</w:t>
            </w:r>
            <w:r w:rsidRPr="00007C8F">
              <w:rPr>
                <w:rStyle w:val="aff9"/>
                <w:rFonts w:eastAsiaTheme="majorEastAsia"/>
                <w:noProof/>
              </w:rPr>
              <w:t xml:space="preserve"> 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_Toc53994709 \h </w:instrText>
            </w:r>
            <w:r>
              <w:rPr>
                <w:noProof/>
                <w:webHidden/>
              </w:rPr>
            </w:r>
            <w:r>
              <w:rPr>
                <w:noProof/>
                <w:webHidden/>
              </w:rPr>
              <w:fldChar w:fldCharType="separate"/>
            </w:r>
            <w:r w:rsidR="00144646">
              <w:rPr>
                <w:noProof/>
                <w:webHidden/>
              </w:rPr>
              <w:t>100</w:t>
            </w:r>
            <w:r>
              <w:rPr>
                <w:noProof/>
                <w:webHidden/>
              </w:rPr>
              <w:fldChar w:fldCharType="end"/>
            </w:r>
          </w:hyperlink>
        </w:p>
        <w:p w:rsidR="00806874" w:rsidRDefault="00806874" w:rsidP="00806874">
          <w:pPr>
            <w:pStyle w:val="1a"/>
            <w:tabs>
              <w:tab w:val="left" w:pos="1540"/>
            </w:tabs>
            <w:rPr>
              <w:rFonts w:asciiTheme="minorHAnsi" w:eastAsiaTheme="minorEastAsia" w:hAnsiTheme="minorHAnsi" w:cstheme="minorBidi"/>
              <w:noProof/>
              <w:sz w:val="22"/>
              <w:szCs w:val="22"/>
            </w:rPr>
          </w:pPr>
          <w:hyperlink w:anchor="_Toc53994710" w:history="1">
            <w:r w:rsidRPr="00007C8F">
              <w:rPr>
                <w:rStyle w:val="aff9"/>
                <w:rFonts w:eastAsiaTheme="majorEastAsia"/>
                <w:smallCaps/>
                <w:noProof/>
                <w:spacing w:val="20"/>
              </w:rPr>
              <w:t>ГЛАВА 9.</w:t>
            </w:r>
            <w:r>
              <w:rPr>
                <w:rFonts w:asciiTheme="minorHAnsi" w:eastAsiaTheme="minorEastAsia" w:hAnsiTheme="minorHAnsi" w:cstheme="minorBidi"/>
                <w:noProof/>
                <w:sz w:val="22"/>
                <w:szCs w:val="22"/>
              </w:rPr>
              <w:tab/>
            </w:r>
            <w:r w:rsidRPr="00007C8F">
              <w:rPr>
                <w:rStyle w:val="aff9"/>
                <w:rFonts w:eastAsiaTheme="majorEastAsia"/>
                <w:noProof/>
              </w:rPr>
              <w:t>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_Toc53994710 \h </w:instrText>
            </w:r>
            <w:r>
              <w:rPr>
                <w:noProof/>
                <w:webHidden/>
              </w:rPr>
            </w:r>
            <w:r>
              <w:rPr>
                <w:noProof/>
                <w:webHidden/>
              </w:rPr>
              <w:fldChar w:fldCharType="separate"/>
            </w:r>
            <w:r w:rsidR="00144646">
              <w:rPr>
                <w:noProof/>
                <w:webHidden/>
              </w:rPr>
              <w:t>101</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11" w:history="1">
            <w:r w:rsidRPr="00007C8F">
              <w:rPr>
                <w:rStyle w:val="aff9"/>
                <w:rFonts w:eastAsiaTheme="majorEastAsia"/>
                <w:noProof/>
                <w:spacing w:val="20"/>
              </w:rPr>
              <w:t>9.1.</w:t>
            </w:r>
            <w:r w:rsidRPr="00007C8F">
              <w:rPr>
                <w:rStyle w:val="aff9"/>
                <w:rFonts w:eastAsiaTheme="majorEastAsia"/>
                <w:noProof/>
              </w:rPr>
              <w:t xml:space="preserve">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noProof/>
                <w:webHidden/>
              </w:rPr>
              <w:tab/>
            </w:r>
            <w:r>
              <w:rPr>
                <w:noProof/>
                <w:webHidden/>
              </w:rPr>
              <w:fldChar w:fldCharType="begin"/>
            </w:r>
            <w:r>
              <w:rPr>
                <w:noProof/>
                <w:webHidden/>
              </w:rPr>
              <w:instrText xml:space="preserve"> PAGEREF _Toc53994711 \h </w:instrText>
            </w:r>
            <w:r>
              <w:rPr>
                <w:noProof/>
                <w:webHidden/>
              </w:rPr>
            </w:r>
            <w:r>
              <w:rPr>
                <w:noProof/>
                <w:webHidden/>
              </w:rPr>
              <w:fldChar w:fldCharType="separate"/>
            </w:r>
            <w:r w:rsidR="00144646">
              <w:rPr>
                <w:noProof/>
                <w:webHidden/>
              </w:rPr>
              <w:t>101</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12" w:history="1">
            <w:r w:rsidRPr="00007C8F">
              <w:rPr>
                <w:rStyle w:val="aff9"/>
                <w:rFonts w:eastAsiaTheme="majorEastAsia"/>
                <w:noProof/>
                <w:spacing w:val="20"/>
              </w:rPr>
              <w:t>9.2.</w:t>
            </w:r>
            <w:r w:rsidRPr="00007C8F">
              <w:rPr>
                <w:rStyle w:val="aff9"/>
                <w:rFonts w:eastAsiaTheme="majorEastAsia"/>
                <w:noProof/>
              </w:rPr>
              <w:t xml:space="preserve">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_Toc53994712 \h </w:instrText>
            </w:r>
            <w:r>
              <w:rPr>
                <w:noProof/>
                <w:webHidden/>
              </w:rPr>
            </w:r>
            <w:r>
              <w:rPr>
                <w:noProof/>
                <w:webHidden/>
              </w:rPr>
              <w:fldChar w:fldCharType="separate"/>
            </w:r>
            <w:r w:rsidR="00144646">
              <w:rPr>
                <w:noProof/>
                <w:webHidden/>
              </w:rPr>
              <w:t>105</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13" w:history="1">
            <w:r w:rsidRPr="00007C8F">
              <w:rPr>
                <w:rStyle w:val="aff9"/>
                <w:rFonts w:eastAsiaTheme="majorEastAsia"/>
                <w:noProof/>
                <w:spacing w:val="20"/>
              </w:rPr>
              <w:t>9.3.</w:t>
            </w:r>
            <w:r w:rsidRPr="00007C8F">
              <w:rPr>
                <w:rStyle w:val="aff9"/>
                <w:rFonts w:eastAsiaTheme="majorEastAsia"/>
                <w:noProof/>
              </w:rPr>
              <w:t xml:space="preserve">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Pr>
                <w:noProof/>
                <w:webHidden/>
              </w:rPr>
              <w:tab/>
            </w:r>
            <w:r>
              <w:rPr>
                <w:noProof/>
                <w:webHidden/>
              </w:rPr>
              <w:fldChar w:fldCharType="begin"/>
            </w:r>
            <w:r>
              <w:rPr>
                <w:noProof/>
                <w:webHidden/>
              </w:rPr>
              <w:instrText xml:space="preserve"> PAGEREF _Toc53994713 \h </w:instrText>
            </w:r>
            <w:r>
              <w:rPr>
                <w:noProof/>
                <w:webHidden/>
              </w:rPr>
            </w:r>
            <w:r>
              <w:rPr>
                <w:noProof/>
                <w:webHidden/>
              </w:rPr>
              <w:fldChar w:fldCharType="separate"/>
            </w:r>
            <w:r w:rsidR="00144646">
              <w:rPr>
                <w:noProof/>
                <w:webHidden/>
              </w:rPr>
              <w:t>110</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14" w:history="1">
            <w:r w:rsidRPr="00007C8F">
              <w:rPr>
                <w:rStyle w:val="aff9"/>
                <w:rFonts w:eastAsiaTheme="majorEastAsia"/>
                <w:noProof/>
                <w:spacing w:val="20"/>
              </w:rPr>
              <w:t>9.4.</w:t>
            </w:r>
            <w:r w:rsidRPr="00007C8F">
              <w:rPr>
                <w:rStyle w:val="aff9"/>
                <w:rFonts w:eastAsiaTheme="majorEastAsia"/>
                <w:noProof/>
              </w:rPr>
              <w:t xml:space="preserve">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noProof/>
                <w:webHidden/>
              </w:rPr>
              <w:tab/>
            </w:r>
            <w:r>
              <w:rPr>
                <w:noProof/>
                <w:webHidden/>
              </w:rPr>
              <w:fldChar w:fldCharType="begin"/>
            </w:r>
            <w:r>
              <w:rPr>
                <w:noProof/>
                <w:webHidden/>
              </w:rPr>
              <w:instrText xml:space="preserve"> PAGEREF _Toc53994714 \h </w:instrText>
            </w:r>
            <w:r>
              <w:rPr>
                <w:noProof/>
                <w:webHidden/>
              </w:rPr>
            </w:r>
            <w:r>
              <w:rPr>
                <w:noProof/>
                <w:webHidden/>
              </w:rPr>
              <w:fldChar w:fldCharType="separate"/>
            </w:r>
            <w:r w:rsidR="00144646">
              <w:rPr>
                <w:noProof/>
                <w:webHidden/>
              </w:rPr>
              <w:t>110</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15" w:history="1">
            <w:r w:rsidRPr="00007C8F">
              <w:rPr>
                <w:rStyle w:val="aff9"/>
                <w:rFonts w:eastAsiaTheme="majorEastAsia"/>
                <w:noProof/>
                <w:spacing w:val="20"/>
              </w:rPr>
              <w:t>9.5.</w:t>
            </w:r>
            <w:r w:rsidRPr="00007C8F">
              <w:rPr>
                <w:rStyle w:val="aff9"/>
                <w:rFonts w:eastAsiaTheme="majorEastAsia"/>
                <w:noProof/>
              </w:rPr>
              <w:t xml:space="preserve"> Оценка эффективности инвестиций по отдельным предложениям</w:t>
            </w:r>
            <w:r>
              <w:rPr>
                <w:noProof/>
                <w:webHidden/>
              </w:rPr>
              <w:tab/>
            </w:r>
            <w:r>
              <w:rPr>
                <w:noProof/>
                <w:webHidden/>
              </w:rPr>
              <w:fldChar w:fldCharType="begin"/>
            </w:r>
            <w:r>
              <w:rPr>
                <w:noProof/>
                <w:webHidden/>
              </w:rPr>
              <w:instrText xml:space="preserve"> PAGEREF _Toc53994715 \h </w:instrText>
            </w:r>
            <w:r>
              <w:rPr>
                <w:noProof/>
                <w:webHidden/>
              </w:rPr>
            </w:r>
            <w:r>
              <w:rPr>
                <w:noProof/>
                <w:webHidden/>
              </w:rPr>
              <w:fldChar w:fldCharType="separate"/>
            </w:r>
            <w:r w:rsidR="00144646">
              <w:rPr>
                <w:noProof/>
                <w:webHidden/>
              </w:rPr>
              <w:t>111</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716" w:history="1">
            <w:r w:rsidRPr="00007C8F">
              <w:rPr>
                <w:rStyle w:val="aff9"/>
                <w:rFonts w:eastAsiaTheme="majorEastAsia"/>
                <w:noProof/>
                <w:snapToGrid w:val="0"/>
              </w:rPr>
              <w:t>9.5.1.</w:t>
            </w:r>
            <w:r w:rsidRPr="00007C8F">
              <w:rPr>
                <w:rStyle w:val="aff9"/>
                <w:rFonts w:eastAsiaTheme="majorEastAsia"/>
                <w:noProof/>
              </w:rPr>
              <w:t xml:space="preserve"> Строительство новых источников теплоснабжения на территории Николаевского сельского поселения</w:t>
            </w:r>
            <w:r>
              <w:rPr>
                <w:noProof/>
                <w:webHidden/>
              </w:rPr>
              <w:tab/>
            </w:r>
            <w:r>
              <w:rPr>
                <w:noProof/>
                <w:webHidden/>
              </w:rPr>
              <w:fldChar w:fldCharType="begin"/>
            </w:r>
            <w:r>
              <w:rPr>
                <w:noProof/>
                <w:webHidden/>
              </w:rPr>
              <w:instrText xml:space="preserve"> PAGEREF _Toc53994716 \h </w:instrText>
            </w:r>
            <w:r>
              <w:rPr>
                <w:noProof/>
                <w:webHidden/>
              </w:rPr>
            </w:r>
            <w:r>
              <w:rPr>
                <w:noProof/>
                <w:webHidden/>
              </w:rPr>
              <w:fldChar w:fldCharType="separate"/>
            </w:r>
            <w:r w:rsidR="00144646">
              <w:rPr>
                <w:noProof/>
                <w:webHidden/>
              </w:rPr>
              <w:t>111</w:t>
            </w:r>
            <w:r>
              <w:rPr>
                <w:noProof/>
                <w:webHidden/>
              </w:rPr>
              <w:fldChar w:fldCharType="end"/>
            </w:r>
          </w:hyperlink>
        </w:p>
        <w:p w:rsidR="00806874" w:rsidRDefault="00806874" w:rsidP="00806874">
          <w:pPr>
            <w:pStyle w:val="37"/>
            <w:rPr>
              <w:rFonts w:asciiTheme="minorHAnsi" w:eastAsiaTheme="minorEastAsia" w:hAnsiTheme="minorHAnsi" w:cstheme="minorBidi"/>
              <w:noProof/>
              <w:sz w:val="22"/>
              <w:szCs w:val="22"/>
            </w:rPr>
          </w:pPr>
          <w:hyperlink w:anchor="_Toc53994717" w:history="1">
            <w:r w:rsidRPr="00007C8F">
              <w:rPr>
                <w:rStyle w:val="aff9"/>
                <w:rFonts w:eastAsiaTheme="majorEastAsia"/>
                <w:noProof/>
                <w:snapToGrid w:val="0"/>
              </w:rPr>
              <w:t>9.5.2.</w:t>
            </w:r>
            <w:r w:rsidRPr="00007C8F">
              <w:rPr>
                <w:rStyle w:val="aff9"/>
                <w:rFonts w:eastAsiaTheme="majorEastAsia"/>
                <w:noProof/>
              </w:rPr>
              <w:t xml:space="preserve"> Предложения по реконструкции и (или) модернизации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_Toc53994717 \h </w:instrText>
            </w:r>
            <w:r>
              <w:rPr>
                <w:noProof/>
                <w:webHidden/>
              </w:rPr>
            </w:r>
            <w:r>
              <w:rPr>
                <w:noProof/>
                <w:webHidden/>
              </w:rPr>
              <w:fldChar w:fldCharType="separate"/>
            </w:r>
            <w:r w:rsidR="00144646">
              <w:rPr>
                <w:noProof/>
                <w:webHidden/>
              </w:rPr>
              <w:t>116</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18" w:history="1">
            <w:r w:rsidRPr="00007C8F">
              <w:rPr>
                <w:rStyle w:val="aff9"/>
                <w:rFonts w:eastAsiaTheme="majorEastAsia"/>
                <w:noProof/>
                <w:spacing w:val="20"/>
              </w:rPr>
              <w:t>9.6.</w:t>
            </w:r>
            <w:r w:rsidRPr="00007C8F">
              <w:rPr>
                <w:rStyle w:val="aff9"/>
                <w:rFonts w:eastAsiaTheme="majorEastAsia"/>
                <w:noProof/>
              </w:rPr>
              <w:t xml:space="preserve">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noProof/>
                <w:webHidden/>
              </w:rPr>
              <w:tab/>
            </w:r>
            <w:r>
              <w:rPr>
                <w:noProof/>
                <w:webHidden/>
              </w:rPr>
              <w:fldChar w:fldCharType="begin"/>
            </w:r>
            <w:r>
              <w:rPr>
                <w:noProof/>
                <w:webHidden/>
              </w:rPr>
              <w:instrText xml:space="preserve"> PAGEREF _Toc53994718 \h </w:instrText>
            </w:r>
            <w:r>
              <w:rPr>
                <w:noProof/>
                <w:webHidden/>
              </w:rPr>
            </w:r>
            <w:r>
              <w:rPr>
                <w:noProof/>
                <w:webHidden/>
              </w:rPr>
              <w:fldChar w:fldCharType="separate"/>
            </w:r>
            <w:r w:rsidR="00144646">
              <w:rPr>
                <w:noProof/>
                <w:webHidden/>
              </w:rPr>
              <w:t>118</w:t>
            </w:r>
            <w:r>
              <w:rPr>
                <w:noProof/>
                <w:webHidden/>
              </w:rPr>
              <w:fldChar w:fldCharType="end"/>
            </w:r>
          </w:hyperlink>
        </w:p>
        <w:p w:rsidR="00806874" w:rsidRDefault="00806874" w:rsidP="00806874">
          <w:pPr>
            <w:pStyle w:val="1a"/>
            <w:tabs>
              <w:tab w:val="left" w:pos="1760"/>
            </w:tabs>
            <w:rPr>
              <w:rFonts w:asciiTheme="minorHAnsi" w:eastAsiaTheme="minorEastAsia" w:hAnsiTheme="minorHAnsi" w:cstheme="minorBidi"/>
              <w:noProof/>
              <w:sz w:val="22"/>
              <w:szCs w:val="22"/>
            </w:rPr>
          </w:pPr>
          <w:hyperlink w:anchor="_Toc53994719" w:history="1">
            <w:r w:rsidRPr="00007C8F">
              <w:rPr>
                <w:rStyle w:val="aff9"/>
                <w:rFonts w:eastAsiaTheme="majorEastAsia"/>
                <w:smallCaps/>
                <w:noProof/>
                <w:spacing w:val="20"/>
              </w:rPr>
              <w:t>ГЛАВА 10.</w:t>
            </w:r>
            <w:r>
              <w:rPr>
                <w:rFonts w:asciiTheme="minorHAnsi" w:eastAsiaTheme="minorEastAsia" w:hAnsiTheme="minorHAnsi" w:cstheme="minorBidi"/>
                <w:noProof/>
                <w:sz w:val="22"/>
                <w:szCs w:val="22"/>
              </w:rPr>
              <w:tab/>
            </w:r>
            <w:r w:rsidRPr="00007C8F">
              <w:rPr>
                <w:rStyle w:val="aff9"/>
                <w:rFonts w:eastAsiaTheme="majorEastAsia"/>
                <w:noProof/>
              </w:rPr>
              <w:t>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_Toc53994719 \h </w:instrText>
            </w:r>
            <w:r>
              <w:rPr>
                <w:noProof/>
                <w:webHidden/>
              </w:rPr>
            </w:r>
            <w:r>
              <w:rPr>
                <w:noProof/>
                <w:webHidden/>
              </w:rPr>
              <w:fldChar w:fldCharType="separate"/>
            </w:r>
            <w:r w:rsidR="00144646">
              <w:rPr>
                <w:noProof/>
                <w:webHidden/>
              </w:rPr>
              <w:t>119</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20" w:history="1">
            <w:r w:rsidRPr="00007C8F">
              <w:rPr>
                <w:rStyle w:val="aff9"/>
                <w:rFonts w:eastAsiaTheme="majorEastAsia"/>
                <w:noProof/>
                <w:spacing w:val="20"/>
              </w:rPr>
              <w:t>10.1.</w:t>
            </w:r>
            <w:r w:rsidRPr="00007C8F">
              <w:rPr>
                <w:rStyle w:val="aff9"/>
                <w:rFonts w:eastAsiaTheme="majorEastAsia"/>
                <w:noProof/>
              </w:rPr>
              <w:t xml:space="preserve">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_Toc53994720 \h </w:instrText>
            </w:r>
            <w:r>
              <w:rPr>
                <w:noProof/>
                <w:webHidden/>
              </w:rPr>
            </w:r>
            <w:r>
              <w:rPr>
                <w:noProof/>
                <w:webHidden/>
              </w:rPr>
              <w:fldChar w:fldCharType="separate"/>
            </w:r>
            <w:r w:rsidR="00144646">
              <w:rPr>
                <w:noProof/>
                <w:webHidden/>
              </w:rPr>
              <w:t>119</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21" w:history="1">
            <w:r w:rsidRPr="00007C8F">
              <w:rPr>
                <w:rStyle w:val="aff9"/>
                <w:rFonts w:eastAsiaTheme="majorEastAsia"/>
                <w:noProof/>
                <w:spacing w:val="20"/>
              </w:rPr>
              <w:t>10.2.</w:t>
            </w:r>
            <w:r w:rsidRPr="00007C8F">
              <w:rPr>
                <w:rStyle w:val="aff9"/>
                <w:rFonts w:eastAsiaTheme="majorEastAsia"/>
                <w:noProof/>
              </w:rPr>
              <w:t xml:space="preserve"> Реестр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_Toc53994721 \h </w:instrText>
            </w:r>
            <w:r>
              <w:rPr>
                <w:noProof/>
                <w:webHidden/>
              </w:rPr>
            </w:r>
            <w:r>
              <w:rPr>
                <w:noProof/>
                <w:webHidden/>
              </w:rPr>
              <w:fldChar w:fldCharType="separate"/>
            </w:r>
            <w:r w:rsidR="00144646">
              <w:rPr>
                <w:noProof/>
                <w:webHidden/>
              </w:rPr>
              <w:t>119</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22" w:history="1">
            <w:r w:rsidRPr="00007C8F">
              <w:rPr>
                <w:rStyle w:val="aff9"/>
                <w:rFonts w:eastAsiaTheme="majorEastAsia"/>
                <w:noProof/>
                <w:spacing w:val="20"/>
              </w:rPr>
              <w:t>10.3.</w:t>
            </w:r>
            <w:r w:rsidRPr="00007C8F">
              <w:rPr>
                <w:rStyle w:val="aff9"/>
                <w:rFonts w:eastAsiaTheme="majorEastAsia"/>
                <w:noProof/>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_Toc53994722 \h </w:instrText>
            </w:r>
            <w:r>
              <w:rPr>
                <w:noProof/>
                <w:webHidden/>
              </w:rPr>
            </w:r>
            <w:r>
              <w:rPr>
                <w:noProof/>
                <w:webHidden/>
              </w:rPr>
              <w:fldChar w:fldCharType="separate"/>
            </w:r>
            <w:r w:rsidR="00144646">
              <w:rPr>
                <w:noProof/>
                <w:webHidden/>
              </w:rPr>
              <w:t>119</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23" w:history="1">
            <w:r w:rsidRPr="00007C8F">
              <w:rPr>
                <w:rStyle w:val="aff9"/>
                <w:rFonts w:eastAsiaTheme="majorEastAsia"/>
                <w:noProof/>
                <w:spacing w:val="20"/>
              </w:rPr>
              <w:t>10.4.</w:t>
            </w:r>
            <w:r w:rsidRPr="00007C8F">
              <w:rPr>
                <w:rStyle w:val="aff9"/>
                <w:rFonts w:eastAsiaTheme="majorEastAsia"/>
                <w:noProof/>
              </w:rPr>
              <w:t xml:space="preserve"> Информация о поданных теплоснабжающими организациями заявках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_Toc53994723 \h </w:instrText>
            </w:r>
            <w:r>
              <w:rPr>
                <w:noProof/>
                <w:webHidden/>
              </w:rPr>
            </w:r>
            <w:r>
              <w:rPr>
                <w:noProof/>
                <w:webHidden/>
              </w:rPr>
              <w:fldChar w:fldCharType="separate"/>
            </w:r>
            <w:r w:rsidR="00144646">
              <w:rPr>
                <w:noProof/>
                <w:webHidden/>
              </w:rPr>
              <w:t>120</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24" w:history="1">
            <w:r w:rsidRPr="00007C8F">
              <w:rPr>
                <w:rStyle w:val="aff9"/>
                <w:rFonts w:eastAsiaTheme="majorEastAsia"/>
                <w:noProof/>
                <w:spacing w:val="20"/>
              </w:rPr>
              <w:t>10.5.</w:t>
            </w:r>
            <w:r w:rsidRPr="00007C8F">
              <w:rPr>
                <w:rStyle w:val="aff9"/>
                <w:rFonts w:eastAsiaTheme="majorEastAsia"/>
                <w:noProof/>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_Toc53994724 \h </w:instrText>
            </w:r>
            <w:r>
              <w:rPr>
                <w:noProof/>
                <w:webHidden/>
              </w:rPr>
            </w:r>
            <w:r>
              <w:rPr>
                <w:noProof/>
                <w:webHidden/>
              </w:rPr>
              <w:fldChar w:fldCharType="separate"/>
            </w:r>
            <w:r w:rsidR="00144646">
              <w:rPr>
                <w:noProof/>
                <w:webHidden/>
              </w:rPr>
              <w:t>120</w:t>
            </w:r>
            <w:r>
              <w:rPr>
                <w:noProof/>
                <w:webHidden/>
              </w:rPr>
              <w:fldChar w:fldCharType="end"/>
            </w:r>
          </w:hyperlink>
        </w:p>
        <w:p w:rsidR="00806874" w:rsidRDefault="00806874" w:rsidP="00806874">
          <w:pPr>
            <w:pStyle w:val="1a"/>
            <w:tabs>
              <w:tab w:val="left" w:pos="1760"/>
            </w:tabs>
            <w:rPr>
              <w:rFonts w:asciiTheme="minorHAnsi" w:eastAsiaTheme="minorEastAsia" w:hAnsiTheme="minorHAnsi" w:cstheme="minorBidi"/>
              <w:noProof/>
              <w:sz w:val="22"/>
              <w:szCs w:val="22"/>
            </w:rPr>
          </w:pPr>
          <w:hyperlink w:anchor="_Toc53994725" w:history="1">
            <w:r w:rsidRPr="00007C8F">
              <w:rPr>
                <w:rStyle w:val="aff9"/>
                <w:rFonts w:eastAsiaTheme="majorEastAsia"/>
                <w:smallCaps/>
                <w:noProof/>
                <w:spacing w:val="20"/>
              </w:rPr>
              <w:t>ГЛАВА 11.</w:t>
            </w:r>
            <w:r>
              <w:rPr>
                <w:rFonts w:asciiTheme="minorHAnsi" w:eastAsiaTheme="minorEastAsia" w:hAnsiTheme="minorHAnsi" w:cstheme="minorBidi"/>
                <w:noProof/>
                <w:sz w:val="22"/>
                <w:szCs w:val="22"/>
              </w:rPr>
              <w:tab/>
            </w:r>
            <w:r w:rsidRPr="00007C8F">
              <w:rPr>
                <w:rStyle w:val="aff9"/>
                <w:rFonts w:eastAsiaTheme="majorEastAsia"/>
                <w:noProof/>
              </w:rPr>
              <w:t>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_Toc53994725 \h </w:instrText>
            </w:r>
            <w:r>
              <w:rPr>
                <w:noProof/>
                <w:webHidden/>
              </w:rPr>
            </w:r>
            <w:r>
              <w:rPr>
                <w:noProof/>
                <w:webHidden/>
              </w:rPr>
              <w:fldChar w:fldCharType="separate"/>
            </w:r>
            <w:r w:rsidR="00144646">
              <w:rPr>
                <w:noProof/>
                <w:webHidden/>
              </w:rPr>
              <w:t>121</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26" w:history="1">
            <w:r w:rsidRPr="00007C8F">
              <w:rPr>
                <w:rStyle w:val="aff9"/>
                <w:rFonts w:eastAsiaTheme="majorEastAsia"/>
                <w:noProof/>
                <w:spacing w:val="20"/>
              </w:rPr>
              <w:t>11.1.</w:t>
            </w:r>
            <w:r w:rsidRPr="00007C8F">
              <w:rPr>
                <w:rStyle w:val="aff9"/>
                <w:rFonts w:eastAsiaTheme="majorEastAsia"/>
                <w:noProof/>
              </w:rPr>
              <w:t xml:space="preserve"> Сценарий №1</w:t>
            </w:r>
            <w:r>
              <w:rPr>
                <w:noProof/>
                <w:webHidden/>
              </w:rPr>
              <w:tab/>
            </w:r>
            <w:r>
              <w:rPr>
                <w:noProof/>
                <w:webHidden/>
              </w:rPr>
              <w:fldChar w:fldCharType="begin"/>
            </w:r>
            <w:r>
              <w:rPr>
                <w:noProof/>
                <w:webHidden/>
              </w:rPr>
              <w:instrText xml:space="preserve"> PAGEREF _Toc53994726 \h </w:instrText>
            </w:r>
            <w:r>
              <w:rPr>
                <w:noProof/>
                <w:webHidden/>
              </w:rPr>
            </w:r>
            <w:r>
              <w:rPr>
                <w:noProof/>
                <w:webHidden/>
              </w:rPr>
              <w:fldChar w:fldCharType="separate"/>
            </w:r>
            <w:r w:rsidR="00144646">
              <w:rPr>
                <w:noProof/>
                <w:webHidden/>
              </w:rPr>
              <w:t>121</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27" w:history="1">
            <w:r w:rsidRPr="00007C8F">
              <w:rPr>
                <w:rStyle w:val="aff9"/>
                <w:rFonts w:eastAsiaTheme="majorEastAsia"/>
                <w:noProof/>
                <w:spacing w:val="20"/>
              </w:rPr>
              <w:t>11.2.</w:t>
            </w:r>
            <w:r w:rsidRPr="00007C8F">
              <w:rPr>
                <w:rStyle w:val="aff9"/>
                <w:rFonts w:eastAsiaTheme="majorEastAsia"/>
                <w:noProof/>
              </w:rPr>
              <w:t xml:space="preserve"> Сценарий №3</w:t>
            </w:r>
            <w:r>
              <w:rPr>
                <w:noProof/>
                <w:webHidden/>
              </w:rPr>
              <w:tab/>
            </w:r>
            <w:r>
              <w:rPr>
                <w:noProof/>
                <w:webHidden/>
              </w:rPr>
              <w:fldChar w:fldCharType="begin"/>
            </w:r>
            <w:r>
              <w:rPr>
                <w:noProof/>
                <w:webHidden/>
              </w:rPr>
              <w:instrText xml:space="preserve"> PAGEREF _Toc53994727 \h </w:instrText>
            </w:r>
            <w:r>
              <w:rPr>
                <w:noProof/>
                <w:webHidden/>
              </w:rPr>
            </w:r>
            <w:r>
              <w:rPr>
                <w:noProof/>
                <w:webHidden/>
              </w:rPr>
              <w:fldChar w:fldCharType="separate"/>
            </w:r>
            <w:r w:rsidR="00144646">
              <w:rPr>
                <w:noProof/>
                <w:webHidden/>
              </w:rPr>
              <w:t>124</w:t>
            </w:r>
            <w:r>
              <w:rPr>
                <w:noProof/>
                <w:webHidden/>
              </w:rPr>
              <w:fldChar w:fldCharType="end"/>
            </w:r>
          </w:hyperlink>
        </w:p>
        <w:p w:rsidR="00806874" w:rsidRDefault="00806874" w:rsidP="00806874">
          <w:pPr>
            <w:pStyle w:val="1a"/>
            <w:tabs>
              <w:tab w:val="left" w:pos="1760"/>
            </w:tabs>
            <w:rPr>
              <w:rFonts w:asciiTheme="minorHAnsi" w:eastAsiaTheme="minorEastAsia" w:hAnsiTheme="minorHAnsi" w:cstheme="minorBidi"/>
              <w:noProof/>
              <w:sz w:val="22"/>
              <w:szCs w:val="22"/>
            </w:rPr>
          </w:pPr>
          <w:hyperlink w:anchor="_Toc53994728" w:history="1">
            <w:r w:rsidRPr="00007C8F">
              <w:rPr>
                <w:rStyle w:val="aff9"/>
                <w:rFonts w:eastAsiaTheme="majorEastAsia"/>
                <w:smallCaps/>
                <w:noProof/>
                <w:spacing w:val="20"/>
              </w:rPr>
              <w:t>ГЛАВА 12.</w:t>
            </w:r>
            <w:r>
              <w:rPr>
                <w:rFonts w:asciiTheme="minorHAnsi" w:eastAsiaTheme="minorEastAsia" w:hAnsiTheme="minorHAnsi" w:cstheme="minorBidi"/>
                <w:noProof/>
                <w:sz w:val="22"/>
                <w:szCs w:val="22"/>
              </w:rPr>
              <w:tab/>
            </w:r>
            <w:r w:rsidRPr="00007C8F">
              <w:rPr>
                <w:rStyle w:val="aff9"/>
                <w:rFonts w:eastAsiaTheme="majorEastAsia"/>
                <w:noProof/>
              </w:rPr>
              <w:t>РЕШЕНИЯ ПО БЕСХОЗЯЙНЫМ ТЕПЛОВЫМ СЕТЯМ</w:t>
            </w:r>
            <w:r>
              <w:rPr>
                <w:noProof/>
                <w:webHidden/>
              </w:rPr>
              <w:tab/>
            </w:r>
            <w:r>
              <w:rPr>
                <w:noProof/>
                <w:webHidden/>
              </w:rPr>
              <w:fldChar w:fldCharType="begin"/>
            </w:r>
            <w:r>
              <w:rPr>
                <w:noProof/>
                <w:webHidden/>
              </w:rPr>
              <w:instrText xml:space="preserve"> PAGEREF _Toc53994728 \h </w:instrText>
            </w:r>
            <w:r>
              <w:rPr>
                <w:noProof/>
                <w:webHidden/>
              </w:rPr>
            </w:r>
            <w:r>
              <w:rPr>
                <w:noProof/>
                <w:webHidden/>
              </w:rPr>
              <w:fldChar w:fldCharType="separate"/>
            </w:r>
            <w:r w:rsidR="00144646">
              <w:rPr>
                <w:noProof/>
                <w:webHidden/>
              </w:rPr>
              <w:t>127</w:t>
            </w:r>
            <w:r>
              <w:rPr>
                <w:noProof/>
                <w:webHidden/>
              </w:rPr>
              <w:fldChar w:fldCharType="end"/>
            </w:r>
          </w:hyperlink>
        </w:p>
        <w:p w:rsidR="00806874" w:rsidRDefault="00806874" w:rsidP="00806874">
          <w:pPr>
            <w:pStyle w:val="1a"/>
            <w:tabs>
              <w:tab w:val="left" w:pos="1760"/>
            </w:tabs>
            <w:rPr>
              <w:rFonts w:asciiTheme="minorHAnsi" w:eastAsiaTheme="minorEastAsia" w:hAnsiTheme="minorHAnsi" w:cstheme="minorBidi"/>
              <w:noProof/>
              <w:sz w:val="22"/>
              <w:szCs w:val="22"/>
            </w:rPr>
          </w:pPr>
          <w:hyperlink w:anchor="_Toc53994729" w:history="1">
            <w:r w:rsidRPr="00007C8F">
              <w:rPr>
                <w:rStyle w:val="aff9"/>
                <w:rFonts w:eastAsiaTheme="majorEastAsia"/>
                <w:smallCaps/>
                <w:noProof/>
                <w:spacing w:val="20"/>
              </w:rPr>
              <w:t>ГЛАВА 13.</w:t>
            </w:r>
            <w:r>
              <w:rPr>
                <w:rFonts w:asciiTheme="minorHAnsi" w:eastAsiaTheme="minorEastAsia" w:hAnsiTheme="minorHAnsi" w:cstheme="minorBidi"/>
                <w:noProof/>
                <w:sz w:val="22"/>
                <w:szCs w:val="22"/>
              </w:rPr>
              <w:tab/>
            </w:r>
            <w:r w:rsidRPr="00007C8F">
              <w:rPr>
                <w:rStyle w:val="aff9"/>
                <w:rFonts w:eastAsiaTheme="majorEastAsia"/>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_Toc53994729 \h </w:instrText>
            </w:r>
            <w:r>
              <w:rPr>
                <w:noProof/>
                <w:webHidden/>
              </w:rPr>
            </w:r>
            <w:r>
              <w:rPr>
                <w:noProof/>
                <w:webHidden/>
              </w:rPr>
              <w:fldChar w:fldCharType="separate"/>
            </w:r>
            <w:r w:rsidR="00144646">
              <w:rPr>
                <w:noProof/>
                <w:webHidden/>
              </w:rPr>
              <w:t>128</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30" w:history="1">
            <w:r w:rsidRPr="00007C8F">
              <w:rPr>
                <w:rStyle w:val="aff9"/>
                <w:rFonts w:eastAsiaTheme="majorEastAsia"/>
                <w:noProof/>
                <w:spacing w:val="20"/>
              </w:rPr>
              <w:t>13.1.</w:t>
            </w:r>
            <w:r w:rsidRPr="00007C8F">
              <w:rPr>
                <w:rStyle w:val="aff9"/>
                <w:rFonts w:eastAsiaTheme="majorEastAsia"/>
                <w:noProof/>
              </w:rPr>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webHidden/>
              </w:rPr>
              <w:tab/>
            </w:r>
            <w:r>
              <w:rPr>
                <w:noProof/>
                <w:webHidden/>
              </w:rPr>
              <w:fldChar w:fldCharType="begin"/>
            </w:r>
            <w:r>
              <w:rPr>
                <w:noProof/>
                <w:webHidden/>
              </w:rPr>
              <w:instrText xml:space="preserve"> PAGEREF _Toc53994730 \h </w:instrText>
            </w:r>
            <w:r>
              <w:rPr>
                <w:noProof/>
                <w:webHidden/>
              </w:rPr>
            </w:r>
            <w:r>
              <w:rPr>
                <w:noProof/>
                <w:webHidden/>
              </w:rPr>
              <w:fldChar w:fldCharType="separate"/>
            </w:r>
            <w:r w:rsidR="00144646">
              <w:rPr>
                <w:noProof/>
                <w:webHidden/>
              </w:rPr>
              <w:t>128</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31" w:history="1">
            <w:r w:rsidRPr="00007C8F">
              <w:rPr>
                <w:rStyle w:val="aff9"/>
                <w:rFonts w:eastAsiaTheme="majorEastAsia"/>
                <w:noProof/>
                <w:spacing w:val="20"/>
              </w:rPr>
              <w:t>13.2.</w:t>
            </w:r>
            <w:r w:rsidRPr="00007C8F">
              <w:rPr>
                <w:rStyle w:val="aff9"/>
                <w:rFonts w:eastAsiaTheme="majorEastAsia"/>
                <w:noProof/>
              </w:rPr>
              <w:t xml:space="preserve"> Описание проблем организации газоснабжения источников тепловой энергии</w:t>
            </w:r>
            <w:r>
              <w:rPr>
                <w:noProof/>
                <w:webHidden/>
              </w:rPr>
              <w:tab/>
            </w:r>
            <w:r>
              <w:rPr>
                <w:noProof/>
                <w:webHidden/>
              </w:rPr>
              <w:fldChar w:fldCharType="begin"/>
            </w:r>
            <w:r>
              <w:rPr>
                <w:noProof/>
                <w:webHidden/>
              </w:rPr>
              <w:instrText xml:space="preserve"> PAGEREF _Toc53994731 \h </w:instrText>
            </w:r>
            <w:r>
              <w:rPr>
                <w:noProof/>
                <w:webHidden/>
              </w:rPr>
            </w:r>
            <w:r>
              <w:rPr>
                <w:noProof/>
                <w:webHidden/>
              </w:rPr>
              <w:fldChar w:fldCharType="separate"/>
            </w:r>
            <w:r w:rsidR="00144646">
              <w:rPr>
                <w:noProof/>
                <w:webHidden/>
              </w:rPr>
              <w:t>128</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32" w:history="1">
            <w:r w:rsidRPr="00007C8F">
              <w:rPr>
                <w:rStyle w:val="aff9"/>
                <w:rFonts w:eastAsiaTheme="majorEastAsia"/>
                <w:noProof/>
                <w:spacing w:val="20"/>
              </w:rPr>
              <w:t>13.3.</w:t>
            </w:r>
            <w:r w:rsidRPr="00007C8F">
              <w:rPr>
                <w:rStyle w:val="aff9"/>
                <w:rFonts w:eastAsiaTheme="majorEastAsia"/>
                <w:noProof/>
              </w:rPr>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w:t>
            </w:r>
            <w:r w:rsidRPr="00007C8F">
              <w:rPr>
                <w:rStyle w:val="aff9"/>
                <w:rFonts w:eastAsiaTheme="majorEastAsia"/>
                <w:noProof/>
              </w:rPr>
              <w:lastRenderedPageBreak/>
              <w:t>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_Toc53994732 \h </w:instrText>
            </w:r>
            <w:r>
              <w:rPr>
                <w:noProof/>
                <w:webHidden/>
              </w:rPr>
            </w:r>
            <w:r>
              <w:rPr>
                <w:noProof/>
                <w:webHidden/>
              </w:rPr>
              <w:fldChar w:fldCharType="separate"/>
            </w:r>
            <w:r w:rsidR="00144646">
              <w:rPr>
                <w:noProof/>
                <w:webHidden/>
              </w:rPr>
              <w:t>128</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33" w:history="1">
            <w:r w:rsidRPr="00007C8F">
              <w:rPr>
                <w:rStyle w:val="aff9"/>
                <w:rFonts w:eastAsiaTheme="majorEastAsia"/>
                <w:noProof/>
                <w:spacing w:val="20"/>
              </w:rPr>
              <w:t>13.4.</w:t>
            </w:r>
            <w:r w:rsidRPr="00007C8F">
              <w:rPr>
                <w:rStyle w:val="aff9"/>
                <w:rFonts w:eastAsiaTheme="majorEastAsia"/>
                <w:noProof/>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webHidden/>
              </w:rPr>
              <w:tab/>
            </w:r>
            <w:r>
              <w:rPr>
                <w:noProof/>
                <w:webHidden/>
              </w:rPr>
              <w:fldChar w:fldCharType="begin"/>
            </w:r>
            <w:r>
              <w:rPr>
                <w:noProof/>
                <w:webHidden/>
              </w:rPr>
              <w:instrText xml:space="preserve"> PAGEREF _Toc53994733 \h </w:instrText>
            </w:r>
            <w:r>
              <w:rPr>
                <w:noProof/>
                <w:webHidden/>
              </w:rPr>
            </w:r>
            <w:r>
              <w:rPr>
                <w:noProof/>
                <w:webHidden/>
              </w:rPr>
              <w:fldChar w:fldCharType="separate"/>
            </w:r>
            <w:r w:rsidR="00144646">
              <w:rPr>
                <w:noProof/>
                <w:webHidden/>
              </w:rPr>
              <w:t>129</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34" w:history="1">
            <w:r w:rsidRPr="00007C8F">
              <w:rPr>
                <w:rStyle w:val="aff9"/>
                <w:rFonts w:eastAsiaTheme="majorEastAsia"/>
                <w:noProof/>
                <w:spacing w:val="20"/>
              </w:rPr>
              <w:t>13.5.</w:t>
            </w:r>
            <w:r w:rsidRPr="00007C8F">
              <w:rPr>
                <w:rStyle w:val="aff9"/>
                <w:rFonts w:eastAsiaTheme="majorEastAsia"/>
                <w:noProof/>
              </w:rPr>
              <w:t xml:space="preserve">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noProof/>
                <w:webHidden/>
              </w:rPr>
              <w:tab/>
            </w:r>
            <w:r>
              <w:rPr>
                <w:noProof/>
                <w:webHidden/>
              </w:rPr>
              <w:fldChar w:fldCharType="begin"/>
            </w:r>
            <w:r>
              <w:rPr>
                <w:noProof/>
                <w:webHidden/>
              </w:rPr>
              <w:instrText xml:space="preserve"> PAGEREF _Toc53994734 \h </w:instrText>
            </w:r>
            <w:r>
              <w:rPr>
                <w:noProof/>
                <w:webHidden/>
              </w:rPr>
            </w:r>
            <w:r>
              <w:rPr>
                <w:noProof/>
                <w:webHidden/>
              </w:rPr>
              <w:fldChar w:fldCharType="separate"/>
            </w:r>
            <w:r w:rsidR="00144646">
              <w:rPr>
                <w:noProof/>
                <w:webHidden/>
              </w:rPr>
              <w:t>129</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35" w:history="1">
            <w:r w:rsidRPr="00007C8F">
              <w:rPr>
                <w:rStyle w:val="aff9"/>
                <w:rFonts w:eastAsiaTheme="majorEastAsia"/>
                <w:noProof/>
                <w:spacing w:val="20"/>
              </w:rPr>
              <w:t>13.6.</w:t>
            </w:r>
            <w:r w:rsidRPr="00007C8F">
              <w:rPr>
                <w:rStyle w:val="aff9"/>
                <w:rFonts w:eastAsiaTheme="majorEastAsia"/>
                <w:noProof/>
              </w:rPr>
              <w:t xml:space="preserve"> 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Pr>
                <w:noProof/>
                <w:webHidden/>
              </w:rPr>
              <w:tab/>
            </w:r>
            <w:r>
              <w:rPr>
                <w:noProof/>
                <w:webHidden/>
              </w:rPr>
              <w:fldChar w:fldCharType="begin"/>
            </w:r>
            <w:r>
              <w:rPr>
                <w:noProof/>
                <w:webHidden/>
              </w:rPr>
              <w:instrText xml:space="preserve"> PAGEREF _Toc53994735 \h </w:instrText>
            </w:r>
            <w:r>
              <w:rPr>
                <w:noProof/>
                <w:webHidden/>
              </w:rPr>
            </w:r>
            <w:r>
              <w:rPr>
                <w:noProof/>
                <w:webHidden/>
              </w:rPr>
              <w:fldChar w:fldCharType="separate"/>
            </w:r>
            <w:r w:rsidR="00144646">
              <w:rPr>
                <w:noProof/>
                <w:webHidden/>
              </w:rPr>
              <w:t>129</w:t>
            </w:r>
            <w:r>
              <w:rPr>
                <w:noProof/>
                <w:webHidden/>
              </w:rPr>
              <w:fldChar w:fldCharType="end"/>
            </w:r>
          </w:hyperlink>
        </w:p>
        <w:p w:rsidR="00806874" w:rsidRDefault="00806874" w:rsidP="00806874">
          <w:pPr>
            <w:pStyle w:val="29"/>
            <w:rPr>
              <w:rFonts w:asciiTheme="minorHAnsi" w:eastAsiaTheme="minorEastAsia" w:hAnsiTheme="minorHAnsi" w:cstheme="minorBidi"/>
              <w:smallCaps w:val="0"/>
              <w:noProof/>
              <w:sz w:val="22"/>
              <w:szCs w:val="22"/>
            </w:rPr>
          </w:pPr>
          <w:hyperlink w:anchor="_Toc53994736" w:history="1">
            <w:r w:rsidRPr="00007C8F">
              <w:rPr>
                <w:rStyle w:val="aff9"/>
                <w:rFonts w:eastAsiaTheme="majorEastAsia"/>
                <w:noProof/>
                <w:spacing w:val="20"/>
              </w:rPr>
              <w:t>13.7.</w:t>
            </w:r>
            <w:r w:rsidRPr="00007C8F">
              <w:rPr>
                <w:rStyle w:val="aff9"/>
                <w:rFonts w:eastAsiaTheme="majorEastAsia"/>
                <w:noProof/>
              </w:rPr>
              <w:t xml:space="preserve"> 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_Toc53994736 \h </w:instrText>
            </w:r>
            <w:r>
              <w:rPr>
                <w:noProof/>
                <w:webHidden/>
              </w:rPr>
            </w:r>
            <w:r>
              <w:rPr>
                <w:noProof/>
                <w:webHidden/>
              </w:rPr>
              <w:fldChar w:fldCharType="separate"/>
            </w:r>
            <w:r w:rsidR="00144646">
              <w:rPr>
                <w:noProof/>
                <w:webHidden/>
              </w:rPr>
              <w:t>130</w:t>
            </w:r>
            <w:r>
              <w:rPr>
                <w:noProof/>
                <w:webHidden/>
              </w:rPr>
              <w:fldChar w:fldCharType="end"/>
            </w:r>
          </w:hyperlink>
        </w:p>
        <w:p w:rsidR="00806874" w:rsidRDefault="00806874" w:rsidP="00806874">
          <w:pPr>
            <w:pStyle w:val="1a"/>
            <w:tabs>
              <w:tab w:val="left" w:pos="1760"/>
            </w:tabs>
            <w:rPr>
              <w:rFonts w:asciiTheme="minorHAnsi" w:eastAsiaTheme="minorEastAsia" w:hAnsiTheme="minorHAnsi" w:cstheme="minorBidi"/>
              <w:noProof/>
              <w:sz w:val="22"/>
              <w:szCs w:val="22"/>
            </w:rPr>
          </w:pPr>
          <w:hyperlink w:anchor="_Toc53994737" w:history="1">
            <w:r w:rsidRPr="00007C8F">
              <w:rPr>
                <w:rStyle w:val="aff9"/>
                <w:rFonts w:eastAsiaTheme="majorEastAsia"/>
                <w:smallCaps/>
                <w:noProof/>
                <w:spacing w:val="20"/>
              </w:rPr>
              <w:t>ГЛАВА 14.</w:t>
            </w:r>
            <w:r>
              <w:rPr>
                <w:rFonts w:asciiTheme="minorHAnsi" w:eastAsiaTheme="minorEastAsia" w:hAnsiTheme="minorHAnsi" w:cstheme="minorBidi"/>
                <w:noProof/>
                <w:sz w:val="22"/>
                <w:szCs w:val="22"/>
              </w:rPr>
              <w:tab/>
            </w:r>
            <w:r w:rsidRPr="00007C8F">
              <w:rPr>
                <w:rStyle w:val="aff9"/>
                <w:rFonts w:eastAsiaTheme="majorEastAsia"/>
                <w:noProof/>
              </w:rPr>
              <w:t>ИНДИКАТОРЫ РАЗВИТИЯ СИСТЕМ ТЕПЛОСНАБЖЕНИЯ</w:t>
            </w:r>
            <w:r>
              <w:rPr>
                <w:noProof/>
                <w:webHidden/>
              </w:rPr>
              <w:tab/>
            </w:r>
            <w:r>
              <w:rPr>
                <w:noProof/>
                <w:webHidden/>
              </w:rPr>
              <w:fldChar w:fldCharType="begin"/>
            </w:r>
            <w:r>
              <w:rPr>
                <w:noProof/>
                <w:webHidden/>
              </w:rPr>
              <w:instrText xml:space="preserve"> PAGEREF _Toc53994737 \h </w:instrText>
            </w:r>
            <w:r>
              <w:rPr>
                <w:noProof/>
                <w:webHidden/>
              </w:rPr>
            </w:r>
            <w:r>
              <w:rPr>
                <w:noProof/>
                <w:webHidden/>
              </w:rPr>
              <w:fldChar w:fldCharType="separate"/>
            </w:r>
            <w:r w:rsidR="00144646">
              <w:rPr>
                <w:noProof/>
                <w:webHidden/>
              </w:rPr>
              <w:t>131</w:t>
            </w:r>
            <w:r>
              <w:rPr>
                <w:noProof/>
                <w:webHidden/>
              </w:rPr>
              <w:fldChar w:fldCharType="end"/>
            </w:r>
          </w:hyperlink>
        </w:p>
        <w:p w:rsidR="00806874" w:rsidRDefault="00806874" w:rsidP="00806874">
          <w:pPr>
            <w:pStyle w:val="1a"/>
            <w:tabs>
              <w:tab w:val="left" w:pos="1760"/>
            </w:tabs>
            <w:rPr>
              <w:rFonts w:asciiTheme="minorHAnsi" w:eastAsiaTheme="minorEastAsia" w:hAnsiTheme="minorHAnsi" w:cstheme="minorBidi"/>
              <w:noProof/>
              <w:sz w:val="22"/>
              <w:szCs w:val="22"/>
            </w:rPr>
          </w:pPr>
          <w:hyperlink w:anchor="_Toc53994738" w:history="1">
            <w:r w:rsidRPr="00007C8F">
              <w:rPr>
                <w:rStyle w:val="aff9"/>
                <w:rFonts w:eastAsiaTheme="majorEastAsia"/>
                <w:smallCaps/>
                <w:noProof/>
                <w:spacing w:val="20"/>
              </w:rPr>
              <w:t>ГЛАВА 15.</w:t>
            </w:r>
            <w:r>
              <w:rPr>
                <w:rFonts w:asciiTheme="minorHAnsi" w:eastAsiaTheme="minorEastAsia" w:hAnsiTheme="minorHAnsi" w:cstheme="minorBidi"/>
                <w:noProof/>
                <w:sz w:val="22"/>
                <w:szCs w:val="22"/>
              </w:rPr>
              <w:tab/>
            </w:r>
            <w:r w:rsidRPr="00007C8F">
              <w:rPr>
                <w:rStyle w:val="aff9"/>
                <w:rFonts w:eastAsiaTheme="majorEastAsia"/>
                <w:noProof/>
              </w:rPr>
              <w:t>ЦЕНОВЫЕ (ТАРИФНЫЕ) ПОСЛЕДСТВИЯ</w:t>
            </w:r>
            <w:r>
              <w:rPr>
                <w:noProof/>
                <w:webHidden/>
              </w:rPr>
              <w:tab/>
            </w:r>
            <w:r>
              <w:rPr>
                <w:noProof/>
                <w:webHidden/>
              </w:rPr>
              <w:fldChar w:fldCharType="begin"/>
            </w:r>
            <w:r>
              <w:rPr>
                <w:noProof/>
                <w:webHidden/>
              </w:rPr>
              <w:instrText xml:space="preserve"> PAGEREF _Toc53994738 \h </w:instrText>
            </w:r>
            <w:r>
              <w:rPr>
                <w:noProof/>
                <w:webHidden/>
              </w:rPr>
            </w:r>
            <w:r>
              <w:rPr>
                <w:noProof/>
                <w:webHidden/>
              </w:rPr>
              <w:fldChar w:fldCharType="separate"/>
            </w:r>
            <w:r w:rsidR="00144646">
              <w:rPr>
                <w:noProof/>
                <w:webHidden/>
              </w:rPr>
              <w:t>134</w:t>
            </w:r>
            <w:r>
              <w:rPr>
                <w:noProof/>
                <w:webHidden/>
              </w:rPr>
              <w:fldChar w:fldCharType="end"/>
            </w:r>
          </w:hyperlink>
        </w:p>
        <w:p w:rsidR="00806874" w:rsidRPr="00527648" w:rsidRDefault="00806874" w:rsidP="00806874">
          <w:pPr>
            <w:widowControl w:val="0"/>
            <w:spacing w:after="160" w:line="259" w:lineRule="auto"/>
            <w:rPr>
              <w:rFonts w:ascii="Calibri" w:eastAsia="Calibri" w:hAnsi="Calibri"/>
              <w:sz w:val="22"/>
            </w:rPr>
          </w:pPr>
          <w:r w:rsidRPr="00527648">
            <w:rPr>
              <w:rFonts w:eastAsia="Calibri"/>
            </w:rPr>
            <w:fldChar w:fldCharType="end"/>
          </w:r>
        </w:p>
      </w:sdtContent>
    </w:sdt>
    <w:p w:rsidR="00806874" w:rsidRPr="00527648" w:rsidRDefault="00806874" w:rsidP="00806874">
      <w:pPr>
        <w:widowControl w:val="0"/>
        <w:spacing w:after="160" w:line="259" w:lineRule="auto"/>
        <w:rPr>
          <w:rFonts w:ascii="Calibri" w:eastAsia="Calibri" w:hAnsi="Calibri"/>
          <w:sz w:val="22"/>
        </w:rPr>
        <w:sectPr w:rsidR="00806874" w:rsidRPr="00527648" w:rsidSect="00E464F4">
          <w:footerReference w:type="default" r:id="rId8"/>
          <w:footerReference w:type="first" r:id="rId9"/>
          <w:pgSz w:w="11906" w:h="16838"/>
          <w:pgMar w:top="1134" w:right="567" w:bottom="567" w:left="1701" w:header="708" w:footer="358" w:gutter="0"/>
          <w:cols w:space="708"/>
          <w:titlePg/>
          <w:docGrid w:linePitch="360"/>
        </w:sectPr>
      </w:pPr>
    </w:p>
    <w:p w:rsidR="00806874" w:rsidRPr="00527648" w:rsidRDefault="00806874" w:rsidP="00806874">
      <w:pPr>
        <w:pStyle w:val="af9"/>
        <w:widowControl w:val="0"/>
        <w:spacing w:after="100" w:afterAutospacing="1"/>
        <w:outlineLvl w:val="0"/>
        <w:rPr>
          <w:b w:val="0"/>
          <w:sz w:val="26"/>
          <w:szCs w:val="26"/>
        </w:rPr>
      </w:pPr>
      <w:bookmarkStart w:id="1" w:name="_Toc405812561"/>
      <w:bookmarkStart w:id="2" w:name="_Toc460320169"/>
      <w:bookmarkStart w:id="3" w:name="_Toc53994641"/>
      <w:bookmarkStart w:id="4" w:name="_Toc397510030"/>
      <w:bookmarkStart w:id="5" w:name="_Toc410048920"/>
      <w:bookmarkStart w:id="6" w:name="_Toc357588554"/>
      <w:bookmarkStart w:id="7" w:name="_Toc357589257"/>
      <w:bookmarkStart w:id="8" w:name="_Toc357590564"/>
      <w:bookmarkStart w:id="9" w:name="_Toc357590720"/>
      <w:bookmarkStart w:id="10" w:name="_Toc357592208"/>
      <w:bookmarkStart w:id="11" w:name="_Toc448506667"/>
      <w:r w:rsidRPr="00527648">
        <w:rPr>
          <w:sz w:val="26"/>
          <w:szCs w:val="26"/>
        </w:rPr>
        <w:lastRenderedPageBreak/>
        <w:t>Определения</w:t>
      </w:r>
      <w:bookmarkEnd w:id="1"/>
      <w:bookmarkEnd w:id="2"/>
      <w:bookmarkEnd w:id="3"/>
    </w:p>
    <w:p w:rsidR="00806874" w:rsidRPr="00527648" w:rsidRDefault="00806874" w:rsidP="00806874">
      <w:pPr>
        <w:widowControl w:val="0"/>
        <w:spacing w:line="360" w:lineRule="auto"/>
        <w:ind w:firstLine="709"/>
        <w:jc w:val="both"/>
        <w:rPr>
          <w:sz w:val="26"/>
          <w:szCs w:val="26"/>
        </w:rPr>
      </w:pPr>
      <w:r>
        <w:rPr>
          <w:sz w:val="26"/>
          <w:szCs w:val="26"/>
        </w:rPr>
        <w:t xml:space="preserve">В настоящем отчете </w:t>
      </w:r>
      <w:r w:rsidRPr="00527648">
        <w:rPr>
          <w:sz w:val="26"/>
          <w:szCs w:val="26"/>
        </w:rPr>
        <w:t>применяются следующие термины с соответствующими определениями:</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7254"/>
      </w:tblGrid>
      <w:tr w:rsidR="00806874" w:rsidRPr="00527648" w:rsidTr="00E50C4A">
        <w:trPr>
          <w:trHeight w:val="284"/>
          <w:tblHeader/>
          <w:jc w:val="center"/>
        </w:trPr>
        <w:tc>
          <w:tcPr>
            <w:tcW w:w="2577" w:type="dxa"/>
            <w:vAlign w:val="center"/>
          </w:tcPr>
          <w:p w:rsidR="00806874" w:rsidRPr="00527648" w:rsidRDefault="00806874" w:rsidP="00E50C4A">
            <w:pPr>
              <w:widowControl w:val="0"/>
              <w:tabs>
                <w:tab w:val="left" w:pos="0"/>
                <w:tab w:val="left" w:pos="15840"/>
              </w:tabs>
              <w:ind w:hanging="11"/>
              <w:jc w:val="center"/>
              <w:rPr>
                <w:b/>
                <w:snapToGrid w:val="0"/>
                <w:sz w:val="20"/>
                <w:szCs w:val="20"/>
              </w:rPr>
            </w:pPr>
            <w:r w:rsidRPr="00527648">
              <w:rPr>
                <w:b/>
                <w:snapToGrid w:val="0"/>
                <w:sz w:val="20"/>
                <w:szCs w:val="20"/>
              </w:rPr>
              <w:t>Термины</w:t>
            </w:r>
          </w:p>
        </w:tc>
        <w:tc>
          <w:tcPr>
            <w:tcW w:w="7254" w:type="dxa"/>
            <w:vAlign w:val="center"/>
          </w:tcPr>
          <w:p w:rsidR="00806874" w:rsidRPr="00527648" w:rsidRDefault="00806874" w:rsidP="00E50C4A">
            <w:pPr>
              <w:widowControl w:val="0"/>
              <w:tabs>
                <w:tab w:val="left" w:pos="0"/>
                <w:tab w:val="left" w:pos="15840"/>
              </w:tabs>
              <w:jc w:val="center"/>
              <w:rPr>
                <w:b/>
                <w:snapToGrid w:val="0"/>
                <w:sz w:val="20"/>
                <w:szCs w:val="20"/>
              </w:rPr>
            </w:pPr>
            <w:r w:rsidRPr="00527648">
              <w:rPr>
                <w:b/>
                <w:snapToGrid w:val="0"/>
                <w:sz w:val="20"/>
                <w:szCs w:val="20"/>
              </w:rPr>
              <w:t>Определения</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 xml:space="preserve">Теплоснабжение </w:t>
            </w:r>
          </w:p>
        </w:tc>
        <w:tc>
          <w:tcPr>
            <w:tcW w:w="7254" w:type="dxa"/>
            <w:vAlign w:val="center"/>
          </w:tcPr>
          <w:p w:rsidR="00806874" w:rsidRPr="00527648" w:rsidRDefault="00806874" w:rsidP="00E50C4A">
            <w:pPr>
              <w:widowControl w:val="0"/>
              <w:spacing w:before="100" w:beforeAutospacing="1" w:after="100" w:afterAutospacing="1" w:line="360" w:lineRule="auto"/>
              <w:rPr>
                <w:sz w:val="20"/>
                <w:szCs w:val="20"/>
              </w:rPr>
            </w:pPr>
            <w:r w:rsidRPr="00527648">
              <w:rPr>
                <w:sz w:val="20"/>
                <w:szCs w:val="20"/>
              </w:rPr>
              <w:t>Обеспечение потребителей тепловой энергии тепловой энергией, теплоносителем, в том числе поддержание мощности</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Система теплоснабжения</w:t>
            </w:r>
          </w:p>
        </w:tc>
        <w:tc>
          <w:tcPr>
            <w:tcW w:w="7254" w:type="dxa"/>
            <w:vAlign w:val="center"/>
          </w:tcPr>
          <w:p w:rsidR="00806874" w:rsidRPr="00527648" w:rsidRDefault="00806874" w:rsidP="00E50C4A">
            <w:pPr>
              <w:widowControl w:val="0"/>
              <w:spacing w:before="100" w:beforeAutospacing="1" w:after="100" w:afterAutospacing="1" w:line="360" w:lineRule="auto"/>
              <w:rPr>
                <w:sz w:val="20"/>
                <w:szCs w:val="20"/>
              </w:rPr>
            </w:pPr>
            <w:r w:rsidRPr="00527648">
              <w:rPr>
                <w:sz w:val="20"/>
                <w:szCs w:val="20"/>
              </w:rPr>
              <w:t>Совокупность источников тепловой энергии и теплопотребляющих установок, технологически соединенных тепловыми сетями</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 xml:space="preserve">Источник тепловой энергии </w:t>
            </w:r>
          </w:p>
        </w:tc>
        <w:tc>
          <w:tcPr>
            <w:tcW w:w="7254" w:type="dxa"/>
            <w:vAlign w:val="center"/>
          </w:tcPr>
          <w:p w:rsidR="00806874" w:rsidRPr="00527648" w:rsidRDefault="00806874" w:rsidP="00E50C4A">
            <w:pPr>
              <w:widowControl w:val="0"/>
              <w:spacing w:before="100" w:beforeAutospacing="1" w:after="100" w:afterAutospacing="1" w:line="360" w:lineRule="auto"/>
              <w:rPr>
                <w:sz w:val="20"/>
                <w:szCs w:val="20"/>
              </w:rPr>
            </w:pPr>
            <w:r w:rsidRPr="00527648">
              <w:rPr>
                <w:sz w:val="20"/>
                <w:szCs w:val="20"/>
              </w:rPr>
              <w:t>Устройство, предназначенное для производства тепловой энергии</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Тепловая сеть</w:t>
            </w:r>
          </w:p>
        </w:tc>
        <w:tc>
          <w:tcPr>
            <w:tcW w:w="7254" w:type="dxa"/>
            <w:vAlign w:val="center"/>
          </w:tcPr>
          <w:p w:rsidR="00806874" w:rsidRPr="00527648" w:rsidRDefault="00806874" w:rsidP="00E50C4A">
            <w:pPr>
              <w:widowControl w:val="0"/>
              <w:spacing w:before="100" w:beforeAutospacing="1" w:after="100" w:afterAutospacing="1" w:line="360" w:lineRule="auto"/>
              <w:rPr>
                <w:sz w:val="20"/>
                <w:szCs w:val="20"/>
              </w:rPr>
            </w:pPr>
            <w:r w:rsidRPr="00527648">
              <w:rPr>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Тепловая мощность (далее - мощность)</w:t>
            </w:r>
          </w:p>
        </w:tc>
        <w:tc>
          <w:tcPr>
            <w:tcW w:w="7254" w:type="dxa"/>
            <w:vAlign w:val="center"/>
          </w:tcPr>
          <w:p w:rsidR="00806874" w:rsidRPr="00527648" w:rsidRDefault="00806874" w:rsidP="00E50C4A">
            <w:pPr>
              <w:widowControl w:val="0"/>
              <w:spacing w:before="100" w:beforeAutospacing="1" w:after="100" w:afterAutospacing="1" w:line="360" w:lineRule="auto"/>
              <w:rPr>
                <w:sz w:val="20"/>
                <w:szCs w:val="20"/>
              </w:rPr>
            </w:pPr>
            <w:r w:rsidRPr="00527648">
              <w:rPr>
                <w:sz w:val="20"/>
                <w:szCs w:val="20"/>
              </w:rPr>
              <w:t>Количество тепловой энергии, которое может быть произведено и (или) передано по тепловым сетям за единицу времени</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Pr>
                <w:snapToGrid w:val="0"/>
                <w:sz w:val="20"/>
                <w:szCs w:val="20"/>
              </w:rPr>
              <w:t>Тепловая нагрузка</w:t>
            </w:r>
          </w:p>
        </w:tc>
        <w:tc>
          <w:tcPr>
            <w:tcW w:w="7254" w:type="dxa"/>
            <w:vAlign w:val="center"/>
          </w:tcPr>
          <w:p w:rsidR="00806874" w:rsidRPr="00527648" w:rsidRDefault="00806874" w:rsidP="00E50C4A">
            <w:pPr>
              <w:widowControl w:val="0"/>
              <w:spacing w:before="100" w:beforeAutospacing="1" w:after="100" w:afterAutospacing="1" w:line="360" w:lineRule="auto"/>
              <w:rPr>
                <w:sz w:val="20"/>
                <w:szCs w:val="20"/>
              </w:rPr>
            </w:pPr>
            <w:r w:rsidRPr="00527648">
              <w:rPr>
                <w:sz w:val="20"/>
                <w:szCs w:val="20"/>
              </w:rPr>
              <w:t>Количество тепловой энергии, которое может быть принято потребителем тепловой энергии за единицу времени</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Потребитель тепловой энергии (далее потребитель)</w:t>
            </w:r>
          </w:p>
        </w:tc>
        <w:tc>
          <w:tcPr>
            <w:tcW w:w="7254" w:type="dxa"/>
            <w:vAlign w:val="center"/>
          </w:tcPr>
          <w:p w:rsidR="00806874" w:rsidRPr="00527648" w:rsidRDefault="00806874" w:rsidP="00E50C4A">
            <w:pPr>
              <w:widowControl w:val="0"/>
              <w:spacing w:before="100" w:beforeAutospacing="1" w:after="100" w:afterAutospacing="1" w:line="360" w:lineRule="auto"/>
              <w:rPr>
                <w:sz w:val="20"/>
                <w:szCs w:val="20"/>
              </w:rPr>
            </w:pPr>
            <w:r w:rsidRPr="00527648">
              <w:rPr>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 xml:space="preserve">Теплопотребляющая установка </w:t>
            </w:r>
          </w:p>
        </w:tc>
        <w:tc>
          <w:tcPr>
            <w:tcW w:w="7254" w:type="dxa"/>
            <w:vAlign w:val="center"/>
          </w:tcPr>
          <w:p w:rsidR="00806874" w:rsidRPr="00527648" w:rsidRDefault="00806874" w:rsidP="00E50C4A">
            <w:pPr>
              <w:widowControl w:val="0"/>
              <w:spacing w:before="100" w:beforeAutospacing="1" w:after="100" w:afterAutospacing="1" w:line="360" w:lineRule="auto"/>
              <w:rPr>
                <w:sz w:val="20"/>
                <w:szCs w:val="20"/>
              </w:rPr>
            </w:pPr>
            <w:r w:rsidRPr="00527648">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Теплоснабжающая организация</w:t>
            </w:r>
          </w:p>
        </w:tc>
        <w:tc>
          <w:tcPr>
            <w:tcW w:w="7254" w:type="dxa"/>
            <w:vAlign w:val="center"/>
          </w:tcPr>
          <w:p w:rsidR="00806874" w:rsidRPr="00527648" w:rsidRDefault="00806874" w:rsidP="00E50C4A">
            <w:pPr>
              <w:widowControl w:val="0"/>
              <w:spacing w:before="100" w:beforeAutospacing="1" w:after="100" w:afterAutospacing="1" w:line="360" w:lineRule="auto"/>
              <w:rPr>
                <w:sz w:val="20"/>
                <w:szCs w:val="20"/>
              </w:rPr>
            </w:pPr>
            <w:r w:rsidRPr="00527648">
              <w:rPr>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 xml:space="preserve">Теплосетевая организация </w:t>
            </w:r>
          </w:p>
        </w:tc>
        <w:tc>
          <w:tcPr>
            <w:tcW w:w="7254" w:type="dxa"/>
            <w:vAlign w:val="center"/>
          </w:tcPr>
          <w:p w:rsidR="00806874" w:rsidRPr="00527648" w:rsidRDefault="00806874" w:rsidP="00E50C4A">
            <w:pPr>
              <w:widowControl w:val="0"/>
              <w:spacing w:before="100" w:beforeAutospacing="1" w:after="100" w:afterAutospacing="1" w:line="360" w:lineRule="auto"/>
              <w:rPr>
                <w:sz w:val="20"/>
                <w:szCs w:val="20"/>
              </w:rPr>
            </w:pPr>
            <w:r w:rsidRPr="00527648">
              <w:rPr>
                <w:sz w:val="20"/>
                <w:szCs w:val="20"/>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Зона действия системы теплоснабжения</w:t>
            </w:r>
          </w:p>
        </w:tc>
        <w:tc>
          <w:tcPr>
            <w:tcW w:w="7254" w:type="dxa"/>
            <w:vAlign w:val="center"/>
          </w:tcPr>
          <w:p w:rsidR="00806874" w:rsidRPr="00527648" w:rsidRDefault="00806874" w:rsidP="00E50C4A">
            <w:pPr>
              <w:widowControl w:val="0"/>
              <w:autoSpaceDE w:val="0"/>
              <w:spacing w:line="360" w:lineRule="auto"/>
              <w:rPr>
                <w:rFonts w:eastAsia="Arial"/>
                <w:sz w:val="20"/>
                <w:szCs w:val="20"/>
                <w:lang w:eastAsia="ar-SA"/>
              </w:rPr>
            </w:pPr>
            <w:r w:rsidRPr="00527648">
              <w:rPr>
                <w:rFonts w:eastAsia="Arial"/>
                <w:sz w:val="20"/>
                <w:szCs w:val="20"/>
                <w:lang w:eastAsia="ar-SA"/>
              </w:rPr>
              <w:t xml:space="preserve">Территория </w:t>
            </w:r>
            <w:r>
              <w:rPr>
                <w:rFonts w:eastAsia="Arial"/>
                <w:sz w:val="20"/>
                <w:szCs w:val="20"/>
                <w:lang w:eastAsia="ar-SA"/>
              </w:rPr>
              <w:t>сельского поселения</w:t>
            </w:r>
            <w:r w:rsidRPr="00527648">
              <w:rPr>
                <w:rFonts w:eastAsia="Arial"/>
                <w:sz w:val="20"/>
                <w:szCs w:val="20"/>
                <w:lang w:eastAsia="ar-SA"/>
              </w:rPr>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Зона действия источника тепловой энергии</w:t>
            </w:r>
          </w:p>
        </w:tc>
        <w:tc>
          <w:tcPr>
            <w:tcW w:w="7254" w:type="dxa"/>
            <w:vAlign w:val="center"/>
          </w:tcPr>
          <w:p w:rsidR="00806874" w:rsidRPr="00527648" w:rsidRDefault="00806874" w:rsidP="00E50C4A">
            <w:pPr>
              <w:widowControl w:val="0"/>
              <w:autoSpaceDE w:val="0"/>
              <w:spacing w:line="360" w:lineRule="auto"/>
              <w:rPr>
                <w:rFonts w:eastAsia="Arial"/>
                <w:sz w:val="20"/>
                <w:szCs w:val="20"/>
                <w:lang w:eastAsia="ar-SA"/>
              </w:rPr>
            </w:pPr>
            <w:r w:rsidRPr="00527648">
              <w:rPr>
                <w:rFonts w:eastAsia="Arial"/>
                <w:sz w:val="20"/>
                <w:szCs w:val="20"/>
                <w:lang w:eastAsia="ar-SA"/>
              </w:rPr>
              <w:t xml:space="preserve">Территория </w:t>
            </w:r>
            <w:r>
              <w:rPr>
                <w:rFonts w:eastAsia="Arial"/>
                <w:sz w:val="20"/>
                <w:szCs w:val="20"/>
                <w:lang w:eastAsia="ar-SA"/>
              </w:rPr>
              <w:t>сельского поселения</w:t>
            </w:r>
            <w:r w:rsidRPr="00527648">
              <w:rPr>
                <w:rFonts w:eastAsia="Arial"/>
                <w:sz w:val="20"/>
                <w:szCs w:val="20"/>
                <w:lang w:eastAsia="ar-SA"/>
              </w:rPr>
              <w:t xml:space="preserve"> или ее часть, границы которой устанавливаются закрытыми секционирующими задвижками тепловой сети системы теплоснабжения</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Установленная мощность источника тепловой энергии</w:t>
            </w:r>
          </w:p>
        </w:tc>
        <w:tc>
          <w:tcPr>
            <w:tcW w:w="7254" w:type="dxa"/>
            <w:vAlign w:val="center"/>
          </w:tcPr>
          <w:p w:rsidR="00806874" w:rsidRPr="00527648" w:rsidRDefault="00806874" w:rsidP="00E50C4A">
            <w:pPr>
              <w:widowControl w:val="0"/>
              <w:autoSpaceDE w:val="0"/>
              <w:spacing w:line="360" w:lineRule="auto"/>
              <w:rPr>
                <w:rFonts w:eastAsia="Arial"/>
                <w:sz w:val="20"/>
                <w:szCs w:val="20"/>
                <w:lang w:eastAsia="ar-SA"/>
              </w:rPr>
            </w:pPr>
            <w:r w:rsidRPr="00527648">
              <w:rPr>
                <w:rFonts w:eastAsia="Arial"/>
                <w:sz w:val="20"/>
                <w:szCs w:val="20"/>
                <w:lang w:eastAsia="ar-SA"/>
              </w:rPr>
              <w:t xml:space="preserve">Сумма номинальных тепловых мощностей всего принятого по акту ввода в эксплуатацию оборудования, предназначенного для отпуска тепловой энергии </w:t>
            </w:r>
            <w:r w:rsidRPr="00527648">
              <w:rPr>
                <w:rFonts w:eastAsia="Arial"/>
                <w:sz w:val="20"/>
                <w:szCs w:val="20"/>
                <w:lang w:eastAsia="ar-SA"/>
              </w:rPr>
              <w:lastRenderedPageBreak/>
              <w:t>потребителям на собственные и хозяйственные нужды</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lastRenderedPageBreak/>
              <w:t>Располагаемая мощность источника тепловой энергии</w:t>
            </w:r>
          </w:p>
        </w:tc>
        <w:tc>
          <w:tcPr>
            <w:tcW w:w="7254" w:type="dxa"/>
            <w:vAlign w:val="center"/>
          </w:tcPr>
          <w:p w:rsidR="00806874" w:rsidRPr="00527648" w:rsidRDefault="00806874" w:rsidP="00E50C4A">
            <w:pPr>
              <w:widowControl w:val="0"/>
              <w:autoSpaceDE w:val="0"/>
              <w:spacing w:line="360" w:lineRule="auto"/>
              <w:rPr>
                <w:rFonts w:eastAsia="Arial"/>
                <w:sz w:val="20"/>
                <w:szCs w:val="20"/>
                <w:lang w:eastAsia="ar-SA"/>
              </w:rPr>
            </w:pPr>
            <w:r w:rsidRPr="00527648">
              <w:rPr>
                <w:rFonts w:eastAsia="Arial"/>
                <w:sz w:val="20"/>
                <w:szCs w:val="20"/>
                <w:lang w:eastAsia="ar-SA"/>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Мощность источника тепловой энергии нетто</w:t>
            </w:r>
          </w:p>
        </w:tc>
        <w:tc>
          <w:tcPr>
            <w:tcW w:w="7254" w:type="dxa"/>
            <w:vAlign w:val="center"/>
          </w:tcPr>
          <w:p w:rsidR="00806874" w:rsidRPr="00527648" w:rsidRDefault="00806874" w:rsidP="00E50C4A">
            <w:pPr>
              <w:widowControl w:val="0"/>
              <w:autoSpaceDE w:val="0"/>
              <w:spacing w:line="360" w:lineRule="auto"/>
              <w:rPr>
                <w:rFonts w:eastAsia="Arial"/>
                <w:sz w:val="20"/>
                <w:szCs w:val="20"/>
                <w:lang w:eastAsia="ar-SA"/>
              </w:rPr>
            </w:pPr>
            <w:r w:rsidRPr="00527648">
              <w:rPr>
                <w:rFonts w:eastAsia="Arial"/>
                <w:sz w:val="20"/>
                <w:szCs w:val="20"/>
                <w:lang w:eastAsia="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 xml:space="preserve">Комбинированная выработка электрической и тепловой энергии </w:t>
            </w:r>
          </w:p>
        </w:tc>
        <w:tc>
          <w:tcPr>
            <w:tcW w:w="7254" w:type="dxa"/>
            <w:vAlign w:val="center"/>
          </w:tcPr>
          <w:p w:rsidR="00806874" w:rsidRPr="00527648" w:rsidRDefault="00806874" w:rsidP="00E50C4A">
            <w:pPr>
              <w:widowControl w:val="0"/>
              <w:spacing w:before="100" w:beforeAutospacing="1" w:after="100" w:afterAutospacing="1" w:line="360" w:lineRule="auto"/>
              <w:rPr>
                <w:sz w:val="20"/>
                <w:szCs w:val="20"/>
              </w:rPr>
            </w:pPr>
            <w:r w:rsidRPr="00527648">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Теплосетевые объекты</w:t>
            </w:r>
          </w:p>
        </w:tc>
        <w:tc>
          <w:tcPr>
            <w:tcW w:w="7254" w:type="dxa"/>
            <w:vAlign w:val="center"/>
          </w:tcPr>
          <w:p w:rsidR="00806874" w:rsidRPr="00527648" w:rsidRDefault="00806874" w:rsidP="00E50C4A">
            <w:pPr>
              <w:widowControl w:val="0"/>
              <w:autoSpaceDE w:val="0"/>
              <w:spacing w:line="360" w:lineRule="auto"/>
              <w:rPr>
                <w:rFonts w:eastAsia="Arial"/>
                <w:sz w:val="20"/>
                <w:szCs w:val="20"/>
                <w:lang w:eastAsia="ar-SA"/>
              </w:rPr>
            </w:pPr>
            <w:r w:rsidRPr="00527648">
              <w:rPr>
                <w:rFonts w:eastAsia="Arial"/>
                <w:sz w:val="20"/>
                <w:szCs w:val="20"/>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806874" w:rsidRPr="00527648" w:rsidTr="00E50C4A">
        <w:trPr>
          <w:trHeight w:val="284"/>
          <w:jc w:val="center"/>
        </w:trPr>
        <w:tc>
          <w:tcPr>
            <w:tcW w:w="2577" w:type="dxa"/>
          </w:tcPr>
          <w:p w:rsidR="00806874" w:rsidRPr="00527648" w:rsidRDefault="00806874" w:rsidP="00E50C4A">
            <w:pPr>
              <w:widowControl w:val="0"/>
              <w:tabs>
                <w:tab w:val="left" w:pos="0"/>
                <w:tab w:val="left" w:pos="15840"/>
              </w:tabs>
              <w:rPr>
                <w:snapToGrid w:val="0"/>
                <w:sz w:val="20"/>
                <w:szCs w:val="20"/>
              </w:rPr>
            </w:pPr>
            <w:r w:rsidRPr="00527648">
              <w:rPr>
                <w:snapToGrid w:val="0"/>
                <w:sz w:val="20"/>
                <w:szCs w:val="20"/>
              </w:rPr>
              <w:t>Расчетный элемент территориального деления</w:t>
            </w:r>
          </w:p>
        </w:tc>
        <w:tc>
          <w:tcPr>
            <w:tcW w:w="7254" w:type="dxa"/>
            <w:vAlign w:val="center"/>
          </w:tcPr>
          <w:p w:rsidR="00806874" w:rsidRPr="00527648" w:rsidRDefault="00806874" w:rsidP="00E50C4A">
            <w:pPr>
              <w:widowControl w:val="0"/>
              <w:autoSpaceDE w:val="0"/>
              <w:spacing w:line="360" w:lineRule="auto"/>
              <w:rPr>
                <w:rFonts w:eastAsia="Arial"/>
                <w:sz w:val="20"/>
                <w:szCs w:val="20"/>
                <w:lang w:eastAsia="ar-SA"/>
              </w:rPr>
            </w:pPr>
            <w:r w:rsidRPr="00527648">
              <w:rPr>
                <w:rFonts w:eastAsia="Arial"/>
                <w:sz w:val="20"/>
                <w:szCs w:val="20"/>
                <w:lang w:eastAsia="ar-SA"/>
              </w:rPr>
              <w:t xml:space="preserve">Территория </w:t>
            </w:r>
            <w:r>
              <w:rPr>
                <w:rFonts w:eastAsia="Arial"/>
                <w:sz w:val="20"/>
                <w:szCs w:val="20"/>
                <w:lang w:eastAsia="ar-SA"/>
              </w:rPr>
              <w:t>сельского поселения</w:t>
            </w:r>
            <w:r w:rsidRPr="00527648">
              <w:rPr>
                <w:rFonts w:eastAsia="Arial"/>
                <w:sz w:val="20"/>
                <w:szCs w:val="20"/>
                <w:lang w:eastAsia="ar-SA"/>
              </w:rPr>
              <w:t xml:space="preserve"> или ее часть, принятая для целей разработки схемы теплоснабжения в неизменяемых границах на весь срок действия схемы теплоснабжения</w:t>
            </w:r>
          </w:p>
        </w:tc>
      </w:tr>
    </w:tbl>
    <w:p w:rsidR="00806874" w:rsidRPr="00527648" w:rsidRDefault="00806874" w:rsidP="00806874">
      <w:pPr>
        <w:widowControl w:val="0"/>
        <w:spacing w:line="360" w:lineRule="auto"/>
        <w:rPr>
          <w:sz w:val="26"/>
          <w:szCs w:val="26"/>
        </w:rPr>
      </w:pPr>
    </w:p>
    <w:p w:rsidR="00806874" w:rsidRPr="00527648" w:rsidRDefault="00806874" w:rsidP="00806874">
      <w:pPr>
        <w:widowControl w:val="0"/>
        <w:spacing w:after="240"/>
        <w:ind w:left="1418" w:right="1418"/>
        <w:jc w:val="center"/>
        <w:outlineLvl w:val="0"/>
        <w:rPr>
          <w:rFonts w:eastAsia="MS PGothic"/>
          <w:b/>
          <w:iCs/>
          <w:snapToGrid w:val="0"/>
          <w:sz w:val="26"/>
          <w:szCs w:val="26"/>
          <w:lang w:eastAsia="ja-JP"/>
        </w:rPr>
        <w:sectPr w:rsidR="00806874" w:rsidRPr="00527648" w:rsidSect="009B1FFC">
          <w:pgSz w:w="11906" w:h="16838"/>
          <w:pgMar w:top="1134" w:right="567" w:bottom="567" w:left="1701" w:header="708" w:footer="409" w:gutter="0"/>
          <w:cols w:space="708"/>
          <w:docGrid w:linePitch="360"/>
        </w:sectPr>
      </w:pPr>
    </w:p>
    <w:p w:rsidR="00806874" w:rsidRPr="00527648" w:rsidRDefault="00806874" w:rsidP="00806874">
      <w:pPr>
        <w:widowControl w:val="0"/>
        <w:spacing w:after="240"/>
        <w:ind w:left="1418" w:right="1418"/>
        <w:jc w:val="center"/>
        <w:outlineLvl w:val="0"/>
        <w:rPr>
          <w:rFonts w:eastAsia="MS PGothic"/>
          <w:b/>
          <w:iCs/>
          <w:caps/>
          <w:snapToGrid w:val="0"/>
          <w:sz w:val="26"/>
          <w:szCs w:val="26"/>
          <w:lang w:eastAsia="ja-JP"/>
        </w:rPr>
      </w:pPr>
      <w:bookmarkStart w:id="12" w:name="_Toc53994642"/>
      <w:r w:rsidRPr="00527648">
        <w:rPr>
          <w:rFonts w:eastAsia="MS PGothic"/>
          <w:b/>
          <w:iCs/>
          <w:snapToGrid w:val="0"/>
          <w:sz w:val="26"/>
          <w:szCs w:val="26"/>
          <w:lang w:eastAsia="ja-JP"/>
        </w:rPr>
        <w:lastRenderedPageBreak/>
        <w:t>Перечень принятых обозначений</w:t>
      </w:r>
      <w:bookmarkEnd w:id="4"/>
      <w:bookmarkEnd w:id="5"/>
      <w:bookmarkEnd w:id="12"/>
    </w:p>
    <w:tbl>
      <w:tblPr>
        <w:tblW w:w="0" w:type="auto"/>
        <w:tblLook w:val="04A0" w:firstRow="1" w:lastRow="0" w:firstColumn="1" w:lastColumn="0" w:noHBand="0" w:noVBand="1"/>
      </w:tblPr>
      <w:tblGrid>
        <w:gridCol w:w="754"/>
        <w:gridCol w:w="1364"/>
        <w:gridCol w:w="7144"/>
      </w:tblGrid>
      <w:tr w:rsidR="00806874" w:rsidRPr="00527648" w:rsidTr="00E50C4A">
        <w:trPr>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b/>
                <w:bCs/>
                <w:color w:val="000000"/>
                <w:sz w:val="20"/>
                <w:szCs w:val="20"/>
              </w:rPr>
            </w:pPr>
            <w:r w:rsidRPr="00527648">
              <w:rPr>
                <w:b/>
                <w:bCs/>
                <w:color w:val="000000"/>
                <w:sz w:val="20"/>
                <w:szCs w:val="20"/>
              </w:rPr>
              <w:t>№ п/п</w:t>
            </w:r>
          </w:p>
        </w:tc>
        <w:tc>
          <w:tcPr>
            <w:tcW w:w="0" w:type="auto"/>
            <w:tcBorders>
              <w:top w:val="single" w:sz="4" w:space="0" w:color="auto"/>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b/>
                <w:bCs/>
                <w:color w:val="000000"/>
                <w:sz w:val="20"/>
                <w:szCs w:val="20"/>
              </w:rPr>
            </w:pPr>
            <w:r w:rsidRPr="00527648">
              <w:rPr>
                <w:b/>
                <w:bCs/>
                <w:color w:val="000000"/>
                <w:sz w:val="20"/>
                <w:szCs w:val="20"/>
              </w:rPr>
              <w:t>Сокращение</w:t>
            </w:r>
          </w:p>
        </w:tc>
        <w:tc>
          <w:tcPr>
            <w:tcW w:w="0" w:type="auto"/>
            <w:tcBorders>
              <w:top w:val="single" w:sz="4" w:space="0" w:color="auto"/>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b/>
                <w:bCs/>
                <w:color w:val="000000"/>
                <w:sz w:val="20"/>
                <w:szCs w:val="20"/>
              </w:rPr>
            </w:pPr>
            <w:r w:rsidRPr="00527648">
              <w:rPr>
                <w:b/>
                <w:bCs/>
                <w:color w:val="000000"/>
                <w:sz w:val="20"/>
                <w:szCs w:val="20"/>
              </w:rPr>
              <w:t>Пояснение</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1</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БМК</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Блочно-модульная котельная</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2</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ВПУ</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Водоподготовительная установка</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3</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ГВС</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Горячее водоснабжение</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4</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ЕТО</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Единая теплоснабжающая организация</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5</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ЗАТО</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Закрытое территориальное образование</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6</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ИП</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Инвестиционная программа</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7</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ИТП</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Индивидуальный тепловой пункт</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8</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МК, КМ</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Муниципальная котельная</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9</w:t>
            </w:r>
          </w:p>
        </w:tc>
        <w:tc>
          <w:tcPr>
            <w:tcW w:w="0" w:type="auto"/>
            <w:tcBorders>
              <w:top w:val="nil"/>
              <w:left w:val="nil"/>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Pr>
                <w:color w:val="000000"/>
                <w:sz w:val="20"/>
                <w:szCs w:val="20"/>
              </w:rPr>
              <w:t>МО</w:t>
            </w:r>
          </w:p>
        </w:tc>
        <w:tc>
          <w:tcPr>
            <w:tcW w:w="0" w:type="auto"/>
            <w:tcBorders>
              <w:top w:val="nil"/>
              <w:left w:val="nil"/>
              <w:bottom w:val="single" w:sz="4" w:space="0" w:color="auto"/>
              <w:right w:val="single" w:sz="4" w:space="0" w:color="auto"/>
            </w:tcBorders>
            <w:vAlign w:val="center"/>
          </w:tcPr>
          <w:p w:rsidR="00806874" w:rsidRPr="00527648" w:rsidRDefault="00806874" w:rsidP="00E50C4A">
            <w:pPr>
              <w:widowControl w:val="0"/>
              <w:spacing w:line="276" w:lineRule="auto"/>
              <w:rPr>
                <w:color w:val="000000"/>
                <w:sz w:val="20"/>
                <w:szCs w:val="20"/>
              </w:rPr>
            </w:pPr>
            <w:r>
              <w:rPr>
                <w:color w:val="000000"/>
                <w:sz w:val="20"/>
                <w:szCs w:val="20"/>
              </w:rPr>
              <w:t>Муниципальное образование</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10</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МУП</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Муниципальное унитарное предприятие</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11</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НВВ</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Необходимая валовая выручка</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12</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НДС</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Налог на добавленную стоимость</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13</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ННЗТ</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Неснижаемый нормативный запас топлива</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14</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НС</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Насосная станция</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15</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НТД</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Нормативная техническая документация</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16</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НЭЗТ</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Нормативный эксплуатационный запас основного или резервного видов топлива</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17</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ОВ</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Отопление и вентиляция</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18</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ОНЗТ</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Общий нормативный запас топлива</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19</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ПИР</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Проектные и изыскательские работы</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20</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ПНС</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Повысительно-насосная станция</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21</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ПП РФ</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Постановление Правительства Российской Федерации</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22</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ППУ</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Пенополиуретан</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23</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СМР</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Строительно-монтажные работы</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24</w:t>
            </w:r>
          </w:p>
        </w:tc>
        <w:tc>
          <w:tcPr>
            <w:tcW w:w="0" w:type="auto"/>
            <w:tcBorders>
              <w:top w:val="nil"/>
              <w:left w:val="nil"/>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Pr>
                <w:color w:val="000000"/>
                <w:sz w:val="20"/>
                <w:szCs w:val="20"/>
              </w:rPr>
              <w:t>СП</w:t>
            </w:r>
          </w:p>
        </w:tc>
        <w:tc>
          <w:tcPr>
            <w:tcW w:w="0" w:type="auto"/>
            <w:tcBorders>
              <w:top w:val="nil"/>
              <w:left w:val="nil"/>
              <w:bottom w:val="single" w:sz="4" w:space="0" w:color="auto"/>
              <w:right w:val="single" w:sz="4" w:space="0" w:color="auto"/>
            </w:tcBorders>
            <w:vAlign w:val="center"/>
          </w:tcPr>
          <w:p w:rsidR="00806874" w:rsidRPr="00527648" w:rsidRDefault="00806874" w:rsidP="00E50C4A">
            <w:pPr>
              <w:widowControl w:val="0"/>
              <w:spacing w:line="276" w:lineRule="auto"/>
              <w:rPr>
                <w:color w:val="000000"/>
                <w:sz w:val="20"/>
                <w:szCs w:val="20"/>
              </w:rPr>
            </w:pPr>
            <w:r>
              <w:rPr>
                <w:color w:val="000000"/>
                <w:sz w:val="20"/>
                <w:szCs w:val="20"/>
              </w:rPr>
              <w:t>Сельское поселение</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25</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СЦТ</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Система централизованного теплоснабжения</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26</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ТЭ</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Тепловая энергия</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27</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ХВО</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Химводоочистка</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28</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ХВП</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Химводоподготовка</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Pr>
                <w:color w:val="000000"/>
                <w:sz w:val="20"/>
                <w:szCs w:val="20"/>
              </w:rPr>
              <w:t>29</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ЦТП</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Центральный тепловой пункт</w:t>
            </w:r>
          </w:p>
        </w:tc>
      </w:tr>
      <w:tr w:rsidR="00806874" w:rsidRPr="00527648" w:rsidTr="00E50C4A">
        <w:trPr>
          <w:trHeight w:val="20"/>
        </w:trPr>
        <w:tc>
          <w:tcPr>
            <w:tcW w:w="0" w:type="auto"/>
            <w:tcBorders>
              <w:top w:val="nil"/>
              <w:left w:val="single" w:sz="4" w:space="0" w:color="auto"/>
              <w:bottom w:val="single" w:sz="4" w:space="0" w:color="auto"/>
              <w:right w:val="single" w:sz="4" w:space="0" w:color="auto"/>
            </w:tcBorders>
            <w:vAlign w:val="center"/>
          </w:tcPr>
          <w:p w:rsidR="00806874" w:rsidRPr="00527648" w:rsidRDefault="00806874" w:rsidP="00E50C4A">
            <w:pPr>
              <w:widowControl w:val="0"/>
              <w:spacing w:line="276" w:lineRule="auto"/>
              <w:jc w:val="center"/>
              <w:rPr>
                <w:color w:val="000000"/>
                <w:sz w:val="20"/>
                <w:szCs w:val="20"/>
              </w:rPr>
            </w:pPr>
            <w:r>
              <w:rPr>
                <w:color w:val="000000"/>
                <w:sz w:val="20"/>
                <w:szCs w:val="20"/>
              </w:rPr>
              <w:t>30</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jc w:val="center"/>
              <w:rPr>
                <w:color w:val="000000"/>
                <w:sz w:val="20"/>
                <w:szCs w:val="20"/>
              </w:rPr>
            </w:pPr>
            <w:r w:rsidRPr="00527648">
              <w:rPr>
                <w:color w:val="000000"/>
                <w:sz w:val="20"/>
                <w:szCs w:val="20"/>
              </w:rPr>
              <w:t>ЭМ</w:t>
            </w:r>
          </w:p>
        </w:tc>
        <w:tc>
          <w:tcPr>
            <w:tcW w:w="0" w:type="auto"/>
            <w:tcBorders>
              <w:top w:val="nil"/>
              <w:left w:val="nil"/>
              <w:bottom w:val="single" w:sz="4" w:space="0" w:color="auto"/>
              <w:right w:val="single" w:sz="4" w:space="0" w:color="auto"/>
            </w:tcBorders>
            <w:vAlign w:val="center"/>
            <w:hideMark/>
          </w:tcPr>
          <w:p w:rsidR="00806874" w:rsidRPr="00527648" w:rsidRDefault="00806874" w:rsidP="00E50C4A">
            <w:pPr>
              <w:widowControl w:val="0"/>
              <w:spacing w:line="276" w:lineRule="auto"/>
              <w:rPr>
                <w:color w:val="000000"/>
                <w:sz w:val="20"/>
                <w:szCs w:val="20"/>
              </w:rPr>
            </w:pPr>
            <w:r w:rsidRPr="00527648">
              <w:rPr>
                <w:color w:val="000000"/>
                <w:sz w:val="20"/>
                <w:szCs w:val="20"/>
              </w:rPr>
              <w:t xml:space="preserve">Электронная модель системы теплоснабжения </w:t>
            </w:r>
            <w:r>
              <w:rPr>
                <w:color w:val="000000"/>
                <w:sz w:val="20"/>
                <w:szCs w:val="20"/>
              </w:rPr>
              <w:t>Николаевского СП</w:t>
            </w:r>
          </w:p>
        </w:tc>
      </w:tr>
    </w:tbl>
    <w:p w:rsidR="00806874" w:rsidRPr="00527648" w:rsidRDefault="00806874" w:rsidP="00806874">
      <w:pPr>
        <w:widowControl w:val="0"/>
        <w:spacing w:after="240"/>
        <w:ind w:left="1418" w:right="1418"/>
        <w:jc w:val="center"/>
        <w:outlineLvl w:val="0"/>
        <w:rPr>
          <w:rFonts w:eastAsia="MS PGothic"/>
          <w:b/>
          <w:iCs/>
          <w:caps/>
          <w:snapToGrid w:val="0"/>
          <w:spacing w:val="20"/>
          <w:sz w:val="26"/>
          <w:szCs w:val="26"/>
          <w:lang w:eastAsia="ja-JP"/>
        </w:rPr>
        <w:sectPr w:rsidR="00806874" w:rsidRPr="00527648" w:rsidSect="009B1FFC">
          <w:pgSz w:w="11906" w:h="16838"/>
          <w:pgMar w:top="1134" w:right="567" w:bottom="567" w:left="1701" w:header="708" w:footer="409" w:gutter="0"/>
          <w:cols w:space="708"/>
          <w:docGrid w:linePitch="360"/>
        </w:sectPr>
      </w:pPr>
    </w:p>
    <w:p w:rsidR="00806874" w:rsidRDefault="00806874" w:rsidP="0087752C">
      <w:pPr>
        <w:pStyle w:val="021"/>
        <w:keepNext w:val="0"/>
        <w:keepLines w:val="0"/>
        <w:pageBreakBefore w:val="0"/>
        <w:widowControl w:val="0"/>
        <w:numPr>
          <w:ilvl w:val="1"/>
          <w:numId w:val="9"/>
        </w:numPr>
        <w:spacing w:after="120" w:line="360" w:lineRule="auto"/>
        <w:rPr>
          <w:caps w:val="0"/>
        </w:rPr>
      </w:pPr>
      <w:bookmarkStart w:id="13" w:name="_Toc53994643"/>
      <w:bookmarkEnd w:id="6"/>
      <w:bookmarkEnd w:id="7"/>
      <w:bookmarkEnd w:id="8"/>
      <w:bookmarkEnd w:id="9"/>
      <w:bookmarkEnd w:id="10"/>
      <w:bookmarkEnd w:id="11"/>
      <w:r w:rsidRPr="00261548">
        <w:rPr>
          <w:caps w:val="0"/>
        </w:rP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13"/>
    </w:p>
    <w:p w:rsidR="00806874" w:rsidRDefault="00806874" w:rsidP="00806874">
      <w:pPr>
        <w:pStyle w:val="0311"/>
      </w:pPr>
      <w:bookmarkStart w:id="14" w:name="_Toc53994644"/>
      <w:r w:rsidRPr="00261548">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4"/>
    </w:p>
    <w:p w:rsidR="00806874" w:rsidRDefault="00806874" w:rsidP="00806874">
      <w:pPr>
        <w:pStyle w:val="00"/>
        <w:rPr>
          <w:lang w:eastAsia="en-US"/>
        </w:rPr>
      </w:pPr>
      <w:r>
        <w:rPr>
          <w:lang w:eastAsia="en-US"/>
        </w:rPr>
        <w:t>Общая площадь жилых помещений в муниципальном образовании «Николаевское сельское поселение» составляет 58,4 тыс.м</w:t>
      </w:r>
      <w:r w:rsidRPr="00400499">
        <w:rPr>
          <w:vertAlign w:val="superscript"/>
          <w:lang w:eastAsia="en-US"/>
        </w:rPr>
        <w:t>2</w:t>
      </w:r>
      <w:r>
        <w:rPr>
          <w:lang w:eastAsia="en-US"/>
        </w:rPr>
        <w:t>. Средняя обеспеченность жилищным фондом на одного жителя равна 21,66 м</w:t>
      </w:r>
      <w:r w:rsidRPr="00400499">
        <w:rPr>
          <w:vertAlign w:val="superscript"/>
          <w:lang w:eastAsia="en-US"/>
        </w:rPr>
        <w:t>2</w:t>
      </w:r>
      <w:r>
        <w:rPr>
          <w:lang w:eastAsia="en-US"/>
        </w:rPr>
        <w:t>/чел.</w:t>
      </w:r>
    </w:p>
    <w:p w:rsidR="00806874" w:rsidRDefault="00806874" w:rsidP="00806874">
      <w:pPr>
        <w:pStyle w:val="00"/>
        <w:rPr>
          <w:lang w:eastAsia="en-US"/>
        </w:rPr>
      </w:pPr>
      <w:r>
        <w:rPr>
          <w:lang w:eastAsia="en-US"/>
        </w:rPr>
        <w:t>В жилой застройке населенных пунктов преобладают многоквартирные и индивидуальные дома, по материалу стены построек в основном панельные, блочные и деревянные. Дома распределены по обе стороны улиц.</w:t>
      </w:r>
    </w:p>
    <w:p w:rsidR="00806874" w:rsidRDefault="00806874" w:rsidP="00806874">
      <w:pPr>
        <w:pStyle w:val="00"/>
        <w:rPr>
          <w:lang w:eastAsia="en-US"/>
        </w:rPr>
      </w:pPr>
      <w:r>
        <w:rPr>
          <w:lang w:eastAsia="en-US"/>
        </w:rPr>
        <w:t>Общая площадь ветхого и аварийного жилья составила 0,34 тыс.м</w:t>
      </w:r>
      <w:r w:rsidRPr="00400499">
        <w:rPr>
          <w:vertAlign w:val="superscript"/>
          <w:lang w:eastAsia="en-US"/>
        </w:rPr>
        <w:t>2</w:t>
      </w:r>
      <w:r>
        <w:rPr>
          <w:lang w:eastAsia="en-US"/>
        </w:rPr>
        <w:t xml:space="preserve"> или 0,58%.</w:t>
      </w:r>
    </w:p>
    <w:p w:rsidR="00806874" w:rsidRDefault="00806874" w:rsidP="00806874">
      <w:pPr>
        <w:pStyle w:val="00"/>
        <w:rPr>
          <w:lang w:eastAsia="en-US"/>
        </w:rPr>
      </w:pPr>
      <w:r>
        <w:rPr>
          <w:lang w:eastAsia="en-US"/>
        </w:rPr>
        <w:t>Около 8% всего жилищного фонда поселения является муниципальным.</w:t>
      </w:r>
    </w:p>
    <w:p w:rsidR="00806874" w:rsidRDefault="00806874" w:rsidP="00806874">
      <w:pPr>
        <w:pStyle w:val="00"/>
        <w:rPr>
          <w:lang w:eastAsia="en-US"/>
        </w:rPr>
      </w:pPr>
      <w:r>
        <w:rPr>
          <w:lang w:eastAsia="en-US"/>
        </w:rPr>
        <w:t>Для определения перспективного спроса на тепловую энергию сформирован прогноз застройки поселения и изменения численности населения на период до 2036 года (период разработки Генерального плана).</w:t>
      </w:r>
    </w:p>
    <w:p w:rsidR="00806874" w:rsidRDefault="00806874" w:rsidP="00806874">
      <w:pPr>
        <w:pStyle w:val="00"/>
        <w:rPr>
          <w:lang w:eastAsia="en-US"/>
        </w:rPr>
      </w:pPr>
      <w:r>
        <w:rPr>
          <w:lang w:eastAsia="en-US"/>
        </w:rPr>
        <w:t>Прогноз основан на данных Генерального плана и данных, полученных от Администрации Николаевского сельского поселения. Кроме того, использованы данные о проекте подключения дома-интерната для психических больных в с. Сосновка к системе централизованного теплоснабжения, проекте строящейся котельной в с. Николаевка.</w:t>
      </w:r>
    </w:p>
    <w:p w:rsidR="00806874" w:rsidRPr="00400499" w:rsidRDefault="00806874" w:rsidP="00806874">
      <w:pPr>
        <w:spacing w:line="360" w:lineRule="auto"/>
        <w:ind w:firstLine="709"/>
        <w:jc w:val="both"/>
        <w:rPr>
          <w:rFonts w:eastAsia="Calibri"/>
          <w:iCs/>
          <w:sz w:val="26"/>
          <w:szCs w:val="26"/>
          <w:lang w:eastAsia="en-US"/>
        </w:rPr>
      </w:pPr>
      <w:r w:rsidRPr="00400499">
        <w:rPr>
          <w:rFonts w:eastAsia="Calibri"/>
          <w:iCs/>
          <w:sz w:val="26"/>
          <w:szCs w:val="26"/>
          <w:lang w:eastAsia="en-US"/>
        </w:rPr>
        <w:t>Согласно расчетам Генерального плана, объемы ввода необходимого нового жилищного фонда составляют 34,94 тыс.м</w:t>
      </w:r>
      <w:r w:rsidRPr="00400499">
        <w:rPr>
          <w:rFonts w:eastAsia="Calibri"/>
          <w:iCs/>
          <w:sz w:val="26"/>
          <w:szCs w:val="26"/>
          <w:vertAlign w:val="superscript"/>
          <w:lang w:eastAsia="en-US"/>
        </w:rPr>
        <w:t>2</w:t>
      </w:r>
      <w:r w:rsidRPr="00400499">
        <w:rPr>
          <w:rFonts w:eastAsia="Calibri"/>
          <w:iCs/>
          <w:sz w:val="26"/>
          <w:szCs w:val="26"/>
          <w:lang w:eastAsia="en-US"/>
        </w:rPr>
        <w:t xml:space="preserve"> для достижения жилищного фонда к концу расчетного периода до 93 тыс. м</w:t>
      </w:r>
      <w:r w:rsidRPr="00400499">
        <w:rPr>
          <w:rFonts w:eastAsia="Calibri"/>
          <w:iCs/>
          <w:sz w:val="26"/>
          <w:szCs w:val="26"/>
          <w:vertAlign w:val="superscript"/>
          <w:lang w:eastAsia="en-US"/>
        </w:rPr>
        <w:t>2</w:t>
      </w:r>
      <w:r w:rsidRPr="00400499">
        <w:rPr>
          <w:rFonts w:eastAsia="Calibri"/>
          <w:iCs/>
          <w:sz w:val="26"/>
          <w:szCs w:val="26"/>
          <w:lang w:eastAsia="en-US"/>
        </w:rPr>
        <w:t>.</w:t>
      </w:r>
    </w:p>
    <w:p w:rsidR="00806874" w:rsidRPr="00400499" w:rsidRDefault="00806874" w:rsidP="00806874">
      <w:pPr>
        <w:spacing w:line="360" w:lineRule="auto"/>
        <w:ind w:firstLine="709"/>
        <w:jc w:val="both"/>
        <w:rPr>
          <w:rFonts w:eastAsia="Calibri"/>
          <w:iCs/>
          <w:sz w:val="26"/>
          <w:szCs w:val="26"/>
          <w:lang w:eastAsia="en-US"/>
        </w:rPr>
      </w:pPr>
      <w:r w:rsidRPr="00400499">
        <w:rPr>
          <w:rFonts w:eastAsia="Calibri"/>
          <w:iCs/>
          <w:sz w:val="26"/>
          <w:szCs w:val="26"/>
          <w:lang w:eastAsia="en-US"/>
        </w:rPr>
        <w:t xml:space="preserve">Согласно закону Камчатского края № 671 от 2 ноября 2011 года «О предоставлении земельных участков в собственность гражданам Российской Федерации, имеющим трех и более детей, в Камчатском крае (с изменениями на </w:t>
      </w:r>
      <w:r w:rsidRPr="00400499">
        <w:rPr>
          <w:rFonts w:eastAsia="Calibri"/>
          <w:iCs/>
          <w:sz w:val="26"/>
          <w:szCs w:val="26"/>
          <w:lang w:eastAsia="en-US"/>
        </w:rPr>
        <w:lastRenderedPageBreak/>
        <w:t>10.03.2015)», в южной части с. Сосновка находятся земельные участки для выдачи многодетным семьям Камчатского края</w:t>
      </w:r>
      <w:r>
        <w:rPr>
          <w:rFonts w:eastAsia="Calibri"/>
          <w:iCs/>
          <w:sz w:val="26"/>
          <w:szCs w:val="26"/>
          <w:lang w:eastAsia="en-US"/>
        </w:rPr>
        <w:t>.</w:t>
      </w:r>
    </w:p>
    <w:p w:rsidR="00806874" w:rsidRPr="00400499" w:rsidRDefault="00806874" w:rsidP="00806874">
      <w:pPr>
        <w:spacing w:line="360" w:lineRule="auto"/>
        <w:ind w:firstLine="709"/>
        <w:jc w:val="both"/>
        <w:rPr>
          <w:rFonts w:eastAsia="Calibri"/>
          <w:iCs/>
          <w:sz w:val="26"/>
          <w:szCs w:val="26"/>
          <w:lang w:eastAsia="en-US"/>
        </w:rPr>
      </w:pPr>
      <w:r>
        <w:rPr>
          <w:rFonts w:eastAsia="Calibri"/>
          <w:iCs/>
          <w:sz w:val="26"/>
          <w:szCs w:val="26"/>
          <w:lang w:eastAsia="en-US"/>
        </w:rPr>
        <w:t>О</w:t>
      </w:r>
      <w:r w:rsidRPr="00400499">
        <w:rPr>
          <w:rFonts w:eastAsia="Calibri"/>
          <w:iCs/>
          <w:sz w:val="26"/>
          <w:szCs w:val="26"/>
          <w:lang w:eastAsia="en-US"/>
        </w:rPr>
        <w:t>бщая площадь земельных участков для многодетных семей составляет 300 тыс. м</w:t>
      </w:r>
      <w:r w:rsidRPr="00400499">
        <w:rPr>
          <w:rFonts w:eastAsia="Calibri"/>
          <w:iCs/>
          <w:sz w:val="26"/>
          <w:szCs w:val="26"/>
          <w:vertAlign w:val="superscript"/>
          <w:lang w:eastAsia="en-US"/>
        </w:rPr>
        <w:t>2</w:t>
      </w:r>
      <w:r w:rsidRPr="00400499">
        <w:rPr>
          <w:rFonts w:eastAsia="Calibri"/>
          <w:iCs/>
          <w:sz w:val="26"/>
          <w:szCs w:val="26"/>
          <w:lang w:eastAsia="en-US"/>
        </w:rPr>
        <w:t>. Предполагается, что эти участки будут застраиваться индивидуальными жилыми домами, при этом коэффициент плотности застройки принят 0,08. Общая площадь жилого фонда застройки на участках, выделяемых для многодетных семей Камчатского края, с учетом коэффициента плотности индивидуальной жилой застройки составит 24 тыс. м</w:t>
      </w:r>
      <w:r w:rsidRPr="00400499">
        <w:rPr>
          <w:rFonts w:eastAsia="Calibri"/>
          <w:iCs/>
          <w:sz w:val="26"/>
          <w:szCs w:val="26"/>
          <w:vertAlign w:val="superscript"/>
          <w:lang w:eastAsia="en-US"/>
        </w:rPr>
        <w:t>2</w:t>
      </w:r>
      <w:r w:rsidRPr="00400499">
        <w:rPr>
          <w:rFonts w:eastAsia="Calibri"/>
          <w:iCs/>
          <w:sz w:val="26"/>
          <w:szCs w:val="26"/>
          <w:lang w:eastAsia="en-US"/>
        </w:rPr>
        <w:t>.</w:t>
      </w:r>
    </w:p>
    <w:p w:rsidR="00806874" w:rsidRPr="00400499" w:rsidRDefault="00806874" w:rsidP="00806874">
      <w:pPr>
        <w:spacing w:line="360" w:lineRule="auto"/>
        <w:ind w:firstLine="709"/>
        <w:jc w:val="both"/>
        <w:rPr>
          <w:rFonts w:eastAsia="Calibri"/>
          <w:iCs/>
          <w:sz w:val="26"/>
          <w:szCs w:val="26"/>
        </w:rPr>
      </w:pPr>
      <w:r w:rsidRPr="00400499">
        <w:rPr>
          <w:rFonts w:eastAsia="Calibri"/>
          <w:iCs/>
          <w:sz w:val="26"/>
          <w:szCs w:val="26"/>
        </w:rPr>
        <w:t>Согласно Федеральному закону № 119-ФЗ от 01.05.2016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восточной границе Николаевского сельского поселения  расположены участки, предоставляемый по программе «Дальневосточный гектар»</w:t>
      </w:r>
      <w:r>
        <w:rPr>
          <w:rFonts w:eastAsia="Calibri"/>
          <w:iCs/>
          <w:sz w:val="26"/>
          <w:szCs w:val="26"/>
        </w:rPr>
        <w:t>.</w:t>
      </w:r>
    </w:p>
    <w:p w:rsidR="00806874" w:rsidRPr="00400499" w:rsidRDefault="00806874" w:rsidP="00806874">
      <w:pPr>
        <w:spacing w:line="360" w:lineRule="auto"/>
        <w:ind w:firstLine="709"/>
        <w:jc w:val="both"/>
        <w:rPr>
          <w:rFonts w:eastAsia="Calibri"/>
          <w:iCs/>
          <w:sz w:val="26"/>
          <w:szCs w:val="26"/>
        </w:rPr>
      </w:pPr>
      <w:r w:rsidRPr="00400499">
        <w:rPr>
          <w:rFonts w:eastAsia="Calibri"/>
          <w:iCs/>
          <w:sz w:val="26"/>
          <w:szCs w:val="26"/>
        </w:rPr>
        <w:t>Ввиду значительных размеров участков, выдаваемых по программе, коэффициент плотности застройки будет несколько ниже и составит 0,03.</w:t>
      </w:r>
    </w:p>
    <w:p w:rsidR="00806874" w:rsidRPr="00400499" w:rsidRDefault="00806874" w:rsidP="00806874">
      <w:pPr>
        <w:spacing w:line="360" w:lineRule="auto"/>
        <w:ind w:firstLine="709"/>
        <w:jc w:val="both"/>
        <w:rPr>
          <w:rFonts w:eastAsia="Calibri"/>
          <w:iCs/>
          <w:sz w:val="26"/>
          <w:szCs w:val="26"/>
        </w:rPr>
      </w:pPr>
      <w:r w:rsidRPr="00400499">
        <w:rPr>
          <w:rFonts w:eastAsia="Calibri"/>
          <w:iCs/>
          <w:sz w:val="26"/>
          <w:szCs w:val="26"/>
        </w:rPr>
        <w:t>С учетом общей площади участков и коэффициента плотности застройки общая площадь жилого фонда на участках, выдаваемых по программе «Дальневосточный гектар», составит 6,74 м</w:t>
      </w:r>
      <w:r w:rsidRPr="00400499">
        <w:rPr>
          <w:rFonts w:eastAsia="Calibri"/>
          <w:iCs/>
          <w:sz w:val="26"/>
          <w:szCs w:val="26"/>
          <w:vertAlign w:val="superscript"/>
        </w:rPr>
        <w:t>2</w:t>
      </w:r>
      <w:r w:rsidRPr="00400499">
        <w:rPr>
          <w:rFonts w:eastAsia="Calibri"/>
          <w:iCs/>
          <w:sz w:val="26"/>
          <w:szCs w:val="26"/>
        </w:rPr>
        <w:t>.</w:t>
      </w:r>
    </w:p>
    <w:p w:rsidR="00806874" w:rsidRPr="00400499" w:rsidRDefault="00806874" w:rsidP="00806874">
      <w:pPr>
        <w:spacing w:line="360" w:lineRule="auto"/>
        <w:ind w:firstLine="709"/>
        <w:jc w:val="both"/>
        <w:rPr>
          <w:rFonts w:eastAsia="Calibri"/>
          <w:iCs/>
          <w:sz w:val="26"/>
          <w:szCs w:val="26"/>
        </w:rPr>
      </w:pPr>
      <w:r w:rsidRPr="00400499">
        <w:rPr>
          <w:rFonts w:eastAsia="Calibri"/>
          <w:iCs/>
          <w:sz w:val="26"/>
          <w:szCs w:val="26"/>
        </w:rPr>
        <w:t>В северо-западной части Николаевского сельского поселения спроектирована застройка индивидуальным жильем участков суммарной площадью 66 тыс.м2</w:t>
      </w:r>
      <w:r>
        <w:rPr>
          <w:rFonts w:eastAsia="Calibri"/>
          <w:iCs/>
          <w:sz w:val="26"/>
          <w:szCs w:val="26"/>
        </w:rPr>
        <w:t>.</w:t>
      </w:r>
    </w:p>
    <w:p w:rsidR="00806874" w:rsidRPr="00400499" w:rsidRDefault="00806874" w:rsidP="00806874">
      <w:pPr>
        <w:spacing w:line="360" w:lineRule="auto"/>
        <w:ind w:firstLine="709"/>
        <w:jc w:val="both"/>
        <w:rPr>
          <w:rFonts w:eastAsia="Calibri"/>
          <w:iCs/>
          <w:sz w:val="26"/>
          <w:szCs w:val="26"/>
        </w:rPr>
      </w:pPr>
      <w:r w:rsidRPr="00400499">
        <w:rPr>
          <w:rFonts w:eastAsia="Calibri"/>
          <w:iCs/>
          <w:sz w:val="26"/>
          <w:szCs w:val="26"/>
        </w:rPr>
        <w:t>Часть участков, площадью 13,5 тыс.м</w:t>
      </w:r>
      <w:r w:rsidRPr="00400499">
        <w:rPr>
          <w:rFonts w:eastAsia="Calibri"/>
          <w:iCs/>
          <w:sz w:val="26"/>
          <w:szCs w:val="26"/>
          <w:vertAlign w:val="superscript"/>
        </w:rPr>
        <w:t>2</w:t>
      </w:r>
      <w:r w:rsidRPr="00400499">
        <w:rPr>
          <w:rFonts w:eastAsia="Calibri"/>
          <w:iCs/>
          <w:sz w:val="26"/>
          <w:szCs w:val="26"/>
        </w:rPr>
        <w:t xml:space="preserve"> в настоящее время уже застроены. Таким образом площадь участков для перспективной застройки составит 52,5 тыс.м</w:t>
      </w:r>
      <w:r w:rsidRPr="00400499">
        <w:rPr>
          <w:rFonts w:eastAsia="Calibri"/>
          <w:iCs/>
          <w:sz w:val="26"/>
          <w:szCs w:val="26"/>
          <w:vertAlign w:val="superscript"/>
        </w:rPr>
        <w:t>2</w:t>
      </w:r>
      <w:r w:rsidRPr="00400499">
        <w:rPr>
          <w:rFonts w:eastAsia="Calibri"/>
          <w:iCs/>
          <w:sz w:val="26"/>
          <w:szCs w:val="26"/>
        </w:rPr>
        <w:t>. С учетом коэффициента плотности жилой застройки, жилой фонд застройки – 4,2 тыс.м</w:t>
      </w:r>
      <w:r w:rsidRPr="00400499">
        <w:rPr>
          <w:rFonts w:eastAsia="Calibri"/>
          <w:iCs/>
          <w:sz w:val="26"/>
          <w:szCs w:val="26"/>
          <w:vertAlign w:val="superscript"/>
        </w:rPr>
        <w:t>2</w:t>
      </w:r>
      <w:r w:rsidRPr="00400499">
        <w:rPr>
          <w:rFonts w:eastAsia="Calibri"/>
          <w:iCs/>
          <w:sz w:val="26"/>
          <w:szCs w:val="26"/>
        </w:rPr>
        <w:t>.</w:t>
      </w:r>
    </w:p>
    <w:p w:rsidR="00806874" w:rsidRPr="00400499" w:rsidRDefault="00806874" w:rsidP="00806874">
      <w:pPr>
        <w:spacing w:line="360" w:lineRule="auto"/>
        <w:ind w:firstLine="709"/>
        <w:jc w:val="both"/>
        <w:rPr>
          <w:sz w:val="26"/>
          <w:szCs w:val="26"/>
          <w:lang w:eastAsia="ar-SA" w:bidi="en-US"/>
        </w:rPr>
      </w:pPr>
      <w:r w:rsidRPr="00400499">
        <w:rPr>
          <w:sz w:val="26"/>
          <w:szCs w:val="26"/>
          <w:lang w:eastAsia="ar-SA" w:bidi="en-US"/>
        </w:rPr>
        <w:t>Генеральным планом предусматривается развитие специализированной общественной застройки, в пределах которой предполагается размещение дома-интерната для психических больных на 400 мест в с. Сосновка. Строительная площадь участка – 17,12 тыс.м</w:t>
      </w:r>
      <w:r w:rsidRPr="00400499">
        <w:rPr>
          <w:sz w:val="26"/>
          <w:szCs w:val="26"/>
          <w:vertAlign w:val="superscript"/>
          <w:lang w:eastAsia="ar-SA" w:bidi="en-US"/>
        </w:rPr>
        <w:t>2</w:t>
      </w:r>
      <w:r w:rsidRPr="00400499">
        <w:rPr>
          <w:sz w:val="26"/>
          <w:szCs w:val="26"/>
          <w:lang w:eastAsia="ar-SA" w:bidi="en-US"/>
        </w:rPr>
        <w:t>, общая площадь здания – 47,76 тыс.м</w:t>
      </w:r>
      <w:r w:rsidRPr="00400499">
        <w:rPr>
          <w:sz w:val="26"/>
          <w:szCs w:val="26"/>
          <w:vertAlign w:val="superscript"/>
          <w:lang w:eastAsia="ar-SA" w:bidi="en-US"/>
        </w:rPr>
        <w:t>2</w:t>
      </w:r>
      <w:r>
        <w:rPr>
          <w:sz w:val="26"/>
          <w:szCs w:val="26"/>
          <w:lang w:eastAsia="ar-SA" w:bidi="en-US"/>
        </w:rPr>
        <w:t>.</w:t>
      </w:r>
    </w:p>
    <w:p w:rsidR="00806874" w:rsidRPr="00400499" w:rsidRDefault="00806874" w:rsidP="00806874">
      <w:pPr>
        <w:spacing w:line="360" w:lineRule="auto"/>
        <w:ind w:firstLine="709"/>
        <w:jc w:val="both"/>
        <w:rPr>
          <w:rFonts w:eastAsia="Calibri"/>
          <w:sz w:val="26"/>
          <w:szCs w:val="26"/>
          <w:lang w:eastAsia="en-US"/>
        </w:rPr>
      </w:pPr>
      <w:r w:rsidRPr="00400499">
        <w:rPr>
          <w:rFonts w:eastAsia="Calibri"/>
          <w:sz w:val="26"/>
          <w:szCs w:val="26"/>
          <w:lang w:eastAsia="en-US"/>
        </w:rPr>
        <w:t xml:space="preserve">Прогноз прироста строительных площадей выполнен на Прогноз основан на данных Генерального плана и данных, полученных от Администрации Николаевского сельского поселения, с учетом имеющихся проектов планировок. </w:t>
      </w:r>
    </w:p>
    <w:p w:rsidR="00806874" w:rsidRPr="00400499" w:rsidRDefault="00806874" w:rsidP="00806874">
      <w:pPr>
        <w:spacing w:line="360" w:lineRule="auto"/>
        <w:ind w:firstLine="709"/>
        <w:jc w:val="both"/>
        <w:rPr>
          <w:rFonts w:eastAsia="Calibri"/>
          <w:sz w:val="26"/>
          <w:szCs w:val="26"/>
          <w:lang w:eastAsia="en-US"/>
        </w:rPr>
      </w:pPr>
      <w:r w:rsidRPr="00400499">
        <w:rPr>
          <w:rFonts w:eastAsia="Calibri"/>
          <w:sz w:val="26"/>
          <w:szCs w:val="26"/>
          <w:lang w:eastAsia="en-US"/>
        </w:rPr>
        <w:lastRenderedPageBreak/>
        <w:t xml:space="preserve">В таблицах </w:t>
      </w:r>
      <w:r>
        <w:fldChar w:fldCharType="begin"/>
      </w:r>
      <w:r>
        <w:instrText xml:space="preserve"> REF  _Ref15531644 \h \t \w  \* MERGEFORMAT </w:instrText>
      </w:r>
      <w:r>
        <w:fldChar w:fldCharType="separate"/>
      </w:r>
      <w:r w:rsidR="00144646">
        <w:t>1</w:t>
      </w:r>
      <w:r>
        <w:fldChar w:fldCharType="end"/>
      </w:r>
      <w:r w:rsidRPr="00400499">
        <w:rPr>
          <w:rFonts w:eastAsia="Calibri"/>
          <w:sz w:val="26"/>
          <w:szCs w:val="26"/>
          <w:lang w:eastAsia="en-US"/>
        </w:rPr>
        <w:t xml:space="preserve"> – </w:t>
      </w:r>
      <w:r>
        <w:fldChar w:fldCharType="begin"/>
      </w:r>
      <w:r>
        <w:instrText xml:space="preserve"> REF  _Ref36561271 \h \t \w  \* MERGEFORMAT </w:instrText>
      </w:r>
      <w:r>
        <w:fldChar w:fldCharType="separate"/>
      </w:r>
      <w:r w:rsidR="00144646">
        <w:t>2</w:t>
      </w:r>
      <w:r>
        <w:fldChar w:fldCharType="end"/>
      </w:r>
      <w:r w:rsidRPr="00400499">
        <w:rPr>
          <w:rFonts w:eastAsia="Calibri"/>
          <w:sz w:val="26"/>
          <w:szCs w:val="26"/>
          <w:lang w:eastAsia="en-US"/>
        </w:rPr>
        <w:t xml:space="preserve"> представлен прирост перспективных площадей в Николаевском сельском поселении.</w:t>
      </w:r>
    </w:p>
    <w:p w:rsidR="00806874" w:rsidRPr="00400499" w:rsidRDefault="00806874" w:rsidP="00806874">
      <w:pPr>
        <w:spacing w:line="360" w:lineRule="auto"/>
        <w:ind w:firstLine="709"/>
        <w:jc w:val="both"/>
        <w:rPr>
          <w:rFonts w:eastAsia="Calibri"/>
          <w:sz w:val="26"/>
          <w:szCs w:val="26"/>
          <w:lang w:eastAsia="en-US"/>
        </w:rPr>
      </w:pPr>
    </w:p>
    <w:p w:rsidR="00806874" w:rsidRPr="00400499" w:rsidRDefault="00806874" w:rsidP="00806874">
      <w:pPr>
        <w:spacing w:line="360" w:lineRule="auto"/>
        <w:ind w:firstLine="709"/>
        <w:jc w:val="both"/>
        <w:rPr>
          <w:rFonts w:eastAsia="Calibri"/>
          <w:sz w:val="26"/>
          <w:szCs w:val="26"/>
          <w:lang w:eastAsia="en-US"/>
        </w:rPr>
        <w:sectPr w:rsidR="00806874" w:rsidRPr="00400499" w:rsidSect="004F3BF9">
          <w:footerReference w:type="default" r:id="rId10"/>
          <w:pgSz w:w="11906" w:h="16838"/>
          <w:pgMar w:top="1134" w:right="567" w:bottom="567" w:left="1701" w:header="709" w:footer="427" w:gutter="0"/>
          <w:cols w:space="708"/>
          <w:docGrid w:linePitch="360"/>
        </w:sectPr>
      </w:pPr>
    </w:p>
    <w:p w:rsidR="00806874" w:rsidRPr="001275A1" w:rsidRDefault="00806874" w:rsidP="0087752C">
      <w:pPr>
        <w:keepNext/>
        <w:numPr>
          <w:ilvl w:val="0"/>
          <w:numId w:val="28"/>
        </w:numPr>
        <w:tabs>
          <w:tab w:val="left" w:pos="1418"/>
          <w:tab w:val="left" w:pos="9067"/>
        </w:tabs>
        <w:spacing w:before="120" w:after="120"/>
        <w:ind w:left="0" w:firstLine="0"/>
        <w:jc w:val="both"/>
        <w:rPr>
          <w:rFonts w:eastAsiaTheme="minorEastAsia"/>
          <w:b/>
          <w:color w:val="FF0000"/>
          <w:lang w:eastAsia="en-US"/>
        </w:rPr>
      </w:pPr>
      <w:bookmarkStart w:id="15" w:name="_Ref15531644"/>
      <w:r w:rsidRPr="0058154B">
        <w:rPr>
          <w:rFonts w:eastAsiaTheme="minorEastAsia"/>
          <w:b/>
          <w:lang w:eastAsia="en-US"/>
        </w:rPr>
        <w:lastRenderedPageBreak/>
        <w:t>Прогноз приростов площади строительных фондов</w:t>
      </w:r>
      <w:bookmarkEnd w:id="15"/>
    </w:p>
    <w:tbl>
      <w:tblPr>
        <w:tblW w:w="4976" w:type="pct"/>
        <w:tblLayout w:type="fixed"/>
        <w:tblLook w:val="04A0" w:firstRow="1" w:lastRow="0" w:firstColumn="1" w:lastColumn="0" w:noHBand="0" w:noVBand="1"/>
      </w:tblPr>
      <w:tblGrid>
        <w:gridCol w:w="2903"/>
        <w:gridCol w:w="779"/>
        <w:gridCol w:w="1325"/>
        <w:gridCol w:w="965"/>
        <w:gridCol w:w="965"/>
        <w:gridCol w:w="965"/>
        <w:gridCol w:w="965"/>
        <w:gridCol w:w="965"/>
        <w:gridCol w:w="965"/>
        <w:gridCol w:w="965"/>
        <w:gridCol w:w="965"/>
        <w:gridCol w:w="965"/>
        <w:gridCol w:w="965"/>
        <w:gridCol w:w="962"/>
      </w:tblGrid>
      <w:tr w:rsidR="00806874" w:rsidRPr="00400499" w:rsidTr="00E50C4A">
        <w:trPr>
          <w:trHeight w:val="34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Перспективные объекты</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Ед. изм.</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Суммарный прирост площади</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2020</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2021</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2022</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2023</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2024</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2025</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2026</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2027</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2028</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2029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2030-2036</w:t>
            </w:r>
          </w:p>
        </w:tc>
      </w:tr>
      <w:tr w:rsidR="00806874" w:rsidRPr="00400499"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с. Николаевка</w:t>
            </w:r>
          </w:p>
        </w:tc>
      </w:tr>
      <w:tr w:rsidR="00806874" w:rsidRPr="00400499" w:rsidTr="00E50C4A">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806874" w:rsidRPr="00400499" w:rsidRDefault="00806874" w:rsidP="00E50C4A">
            <w:pPr>
              <w:ind w:left="-57" w:right="-57"/>
              <w:rPr>
                <w:color w:val="000000"/>
                <w:sz w:val="20"/>
                <w:szCs w:val="20"/>
              </w:rPr>
            </w:pPr>
            <w:r w:rsidRPr="00400499">
              <w:rPr>
                <w:color w:val="000000"/>
                <w:sz w:val="20"/>
                <w:szCs w:val="20"/>
              </w:rPr>
              <w:t>Индивидуальная жилая застройка в северо-западной части с. Николаевка</w:t>
            </w:r>
          </w:p>
        </w:tc>
        <w:tc>
          <w:tcPr>
            <w:tcW w:w="249" w:type="pct"/>
            <w:tcBorders>
              <w:top w:val="nil"/>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color w:val="000000"/>
                <w:sz w:val="20"/>
                <w:szCs w:val="20"/>
              </w:rPr>
            </w:pPr>
            <w:r w:rsidRPr="00400499">
              <w:rPr>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Cs/>
                <w:color w:val="000000"/>
                <w:sz w:val="20"/>
                <w:szCs w:val="20"/>
              </w:rPr>
            </w:pPr>
            <w:r w:rsidRPr="00400499">
              <w:rPr>
                <w:bCs/>
                <w:color w:val="000000"/>
                <w:sz w:val="20"/>
                <w:szCs w:val="20"/>
              </w:rPr>
              <w:t>4 200</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Pr>
                <w:bCs/>
                <w:color w:val="000000"/>
                <w:sz w:val="20"/>
                <w:szCs w:val="20"/>
              </w:rPr>
              <w:t>4200</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r>
      <w:tr w:rsidR="00806874" w:rsidRPr="00400499" w:rsidTr="00E50C4A">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806874" w:rsidRPr="00400499" w:rsidRDefault="00806874" w:rsidP="00E50C4A">
            <w:pPr>
              <w:ind w:left="-57" w:right="-57"/>
              <w:rPr>
                <w:b/>
                <w:color w:val="000000"/>
                <w:sz w:val="20"/>
                <w:szCs w:val="20"/>
              </w:rPr>
            </w:pPr>
            <w:r w:rsidRPr="00400499">
              <w:rPr>
                <w:b/>
                <w:color w:val="000000"/>
                <w:sz w:val="20"/>
                <w:szCs w:val="20"/>
              </w:rPr>
              <w:t>Итого по с. Николаевка</w:t>
            </w:r>
          </w:p>
        </w:tc>
        <w:tc>
          <w:tcPr>
            <w:tcW w:w="24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
                <w:color w:val="000000"/>
                <w:sz w:val="20"/>
                <w:szCs w:val="20"/>
              </w:rPr>
            </w:pPr>
            <w:r w:rsidRPr="00400499">
              <w:rPr>
                <w:b/>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
                <w:bCs/>
                <w:color w:val="000000"/>
                <w:sz w:val="20"/>
                <w:szCs w:val="20"/>
              </w:rPr>
            </w:pPr>
            <w:r w:rsidRPr="00400499">
              <w:rPr>
                <w:b/>
                <w:bCs/>
                <w:color w:val="000000"/>
                <w:sz w:val="20"/>
                <w:szCs w:val="20"/>
              </w:rPr>
              <w:t>4 200</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Pr>
                <w:bCs/>
                <w:color w:val="000000"/>
                <w:sz w:val="20"/>
                <w:szCs w:val="20"/>
              </w:rPr>
              <w:t>4200</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r>
      <w:tr w:rsidR="00806874" w:rsidRPr="00400499"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noWrap/>
            <w:vAlign w:val="center"/>
          </w:tcPr>
          <w:p w:rsidR="00806874" w:rsidRPr="00400499" w:rsidRDefault="00806874" w:rsidP="00E50C4A">
            <w:pPr>
              <w:keepNext/>
              <w:ind w:left="-57" w:right="-57"/>
              <w:jc w:val="center"/>
              <w:rPr>
                <w:b/>
                <w:bCs/>
                <w:color w:val="000000"/>
                <w:sz w:val="20"/>
                <w:szCs w:val="20"/>
              </w:rPr>
            </w:pPr>
            <w:r w:rsidRPr="00400499">
              <w:rPr>
                <w:b/>
                <w:bCs/>
                <w:color w:val="000000"/>
                <w:sz w:val="20"/>
                <w:szCs w:val="20"/>
              </w:rPr>
              <w:t>с. Сосновка</w:t>
            </w:r>
          </w:p>
        </w:tc>
      </w:tr>
      <w:tr w:rsidR="00806874" w:rsidRPr="00400499" w:rsidTr="00E50C4A">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806874" w:rsidRPr="00400499" w:rsidRDefault="00806874" w:rsidP="00E50C4A">
            <w:pPr>
              <w:ind w:left="-57" w:right="-57"/>
              <w:rPr>
                <w:color w:val="000000"/>
                <w:sz w:val="20"/>
                <w:szCs w:val="20"/>
              </w:rPr>
            </w:pPr>
            <w:r w:rsidRPr="00400499">
              <w:rPr>
                <w:color w:val="000000"/>
                <w:sz w:val="20"/>
                <w:szCs w:val="20"/>
              </w:rPr>
              <w:t>Индивидуальная жилая застройка на участках, выдаваемых многодетным семьям Камчатского края</w:t>
            </w:r>
          </w:p>
        </w:tc>
        <w:tc>
          <w:tcPr>
            <w:tcW w:w="24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color w:val="000000"/>
                <w:sz w:val="20"/>
                <w:szCs w:val="20"/>
              </w:rPr>
            </w:pPr>
            <w:r w:rsidRPr="00400499">
              <w:rPr>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Cs/>
                <w:color w:val="000000"/>
                <w:sz w:val="20"/>
                <w:szCs w:val="20"/>
              </w:rPr>
            </w:pPr>
            <w:r w:rsidRPr="00400499">
              <w:rPr>
                <w:bCs/>
                <w:color w:val="000000"/>
                <w:sz w:val="20"/>
                <w:szCs w:val="20"/>
              </w:rPr>
              <w:t>24 000</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Cs/>
                <w:color w:val="000000"/>
                <w:sz w:val="20"/>
                <w:szCs w:val="20"/>
              </w:rPr>
            </w:pPr>
            <w:r w:rsidRPr="00400499">
              <w:rPr>
                <w:bCs/>
                <w:color w:val="000000"/>
                <w:sz w:val="20"/>
                <w:szCs w:val="20"/>
              </w:rPr>
              <w:t>24 000</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p>
        </w:tc>
      </w:tr>
      <w:tr w:rsidR="00806874" w:rsidRPr="00400499" w:rsidTr="00E50C4A">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806874" w:rsidRPr="00400499" w:rsidRDefault="00806874" w:rsidP="00E50C4A">
            <w:pPr>
              <w:ind w:left="-57" w:right="-57"/>
              <w:rPr>
                <w:color w:val="000000"/>
                <w:sz w:val="20"/>
                <w:szCs w:val="20"/>
              </w:rPr>
            </w:pPr>
            <w:r w:rsidRPr="00400499">
              <w:rPr>
                <w:color w:val="000000"/>
                <w:sz w:val="20"/>
                <w:szCs w:val="20"/>
              </w:rPr>
              <w:t>Индивидуальная жилая застройка на участках, предоставляемых по программе «Дальневосточный гектар»</w:t>
            </w:r>
          </w:p>
        </w:tc>
        <w:tc>
          <w:tcPr>
            <w:tcW w:w="24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color w:val="000000"/>
                <w:sz w:val="20"/>
                <w:szCs w:val="20"/>
              </w:rPr>
            </w:pPr>
            <w:r w:rsidRPr="00400499">
              <w:rPr>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Cs/>
                <w:color w:val="000000"/>
                <w:sz w:val="20"/>
                <w:szCs w:val="20"/>
              </w:rPr>
            </w:pPr>
            <w:r w:rsidRPr="00400499">
              <w:rPr>
                <w:bCs/>
                <w:color w:val="000000"/>
                <w:sz w:val="20"/>
                <w:szCs w:val="20"/>
              </w:rPr>
              <w:t>6 740</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Cs/>
                <w:color w:val="000000"/>
                <w:sz w:val="20"/>
                <w:szCs w:val="20"/>
              </w:rPr>
            </w:pPr>
            <w:r w:rsidRPr="00400499">
              <w:rPr>
                <w:bCs/>
                <w:color w:val="000000"/>
                <w:sz w:val="20"/>
                <w:szCs w:val="20"/>
              </w:rPr>
              <w:t>6 740</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p>
        </w:tc>
      </w:tr>
      <w:tr w:rsidR="00806874" w:rsidRPr="00400499" w:rsidTr="00E50C4A">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806874" w:rsidRPr="00400499" w:rsidRDefault="00806874" w:rsidP="00E50C4A">
            <w:pPr>
              <w:ind w:left="-57" w:right="-57"/>
              <w:rPr>
                <w:color w:val="000000"/>
                <w:sz w:val="20"/>
                <w:szCs w:val="20"/>
              </w:rPr>
            </w:pPr>
            <w:r w:rsidRPr="00400499">
              <w:rPr>
                <w:color w:val="000000"/>
                <w:sz w:val="20"/>
                <w:szCs w:val="20"/>
              </w:rPr>
              <w:t>Строительство дома-интерната для психических больных на 400 мест</w:t>
            </w:r>
          </w:p>
        </w:tc>
        <w:tc>
          <w:tcPr>
            <w:tcW w:w="249" w:type="pct"/>
            <w:tcBorders>
              <w:top w:val="nil"/>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color w:val="000000"/>
                <w:sz w:val="20"/>
                <w:szCs w:val="20"/>
              </w:rPr>
            </w:pPr>
            <w:r w:rsidRPr="00400499">
              <w:rPr>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Cs/>
                <w:color w:val="000000"/>
                <w:sz w:val="20"/>
                <w:szCs w:val="20"/>
              </w:rPr>
            </w:pPr>
            <w:r w:rsidRPr="00400499">
              <w:rPr>
                <w:bCs/>
                <w:color w:val="000000"/>
                <w:sz w:val="20"/>
                <w:szCs w:val="20"/>
              </w:rPr>
              <w:t>47 755</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Cs/>
                <w:color w:val="000000"/>
                <w:sz w:val="20"/>
                <w:szCs w:val="20"/>
              </w:rP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Cs/>
                <w:color w:val="000000"/>
                <w:sz w:val="20"/>
                <w:szCs w:val="20"/>
              </w:rPr>
            </w:pPr>
            <w:r w:rsidRPr="00400499">
              <w:rPr>
                <w:bCs/>
                <w:color w:val="000000"/>
                <w:sz w:val="20"/>
                <w:szCs w:val="20"/>
              </w:rPr>
              <w:t>47 755</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Cs/>
                <w:color w:val="000000"/>
                <w:sz w:val="20"/>
                <w:szCs w:val="20"/>
              </w:rPr>
            </w:pPr>
          </w:p>
        </w:tc>
      </w:tr>
      <w:tr w:rsidR="00806874" w:rsidRPr="00400499" w:rsidTr="00E50C4A">
        <w:trPr>
          <w:trHeight w:val="794"/>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806874" w:rsidRPr="00400499" w:rsidRDefault="00806874" w:rsidP="00E50C4A">
            <w:pPr>
              <w:ind w:left="-57" w:right="-57"/>
              <w:rPr>
                <w:b/>
                <w:color w:val="000000"/>
                <w:sz w:val="20"/>
                <w:szCs w:val="20"/>
              </w:rPr>
            </w:pPr>
            <w:r w:rsidRPr="00400499">
              <w:rPr>
                <w:b/>
                <w:color w:val="000000"/>
                <w:sz w:val="20"/>
                <w:szCs w:val="20"/>
              </w:rPr>
              <w:t>Итого по с. Сосновка</w:t>
            </w:r>
          </w:p>
        </w:tc>
        <w:tc>
          <w:tcPr>
            <w:tcW w:w="249" w:type="pct"/>
            <w:tcBorders>
              <w:top w:val="nil"/>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color w:val="000000"/>
                <w:sz w:val="20"/>
                <w:szCs w:val="20"/>
              </w:rPr>
            </w:pPr>
            <w:r w:rsidRPr="00400499">
              <w:rPr>
                <w:b/>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hideMark/>
          </w:tcPr>
          <w:p w:rsidR="00806874" w:rsidRPr="00400499" w:rsidRDefault="00806874" w:rsidP="00E50C4A">
            <w:pPr>
              <w:ind w:left="-57" w:right="-57"/>
              <w:jc w:val="center"/>
              <w:rPr>
                <w:b/>
                <w:bCs/>
                <w:color w:val="000000"/>
                <w:sz w:val="20"/>
                <w:szCs w:val="20"/>
              </w:rPr>
            </w:pPr>
            <w:r w:rsidRPr="00400499">
              <w:rPr>
                <w:b/>
                <w:bCs/>
                <w:color w:val="000000"/>
                <w:sz w:val="20"/>
                <w:szCs w:val="20"/>
              </w:rPr>
              <w:t>78 495</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
                <w:bCs/>
                <w:color w:val="000000"/>
                <w:sz w:val="20"/>
                <w:szCs w:val="20"/>
              </w:rPr>
            </w:pPr>
            <w:r w:rsidRPr="00400499">
              <w:rPr>
                <w:b/>
                <w:bCs/>
                <w:color w:val="000000"/>
                <w:sz w:val="20"/>
                <w:szCs w:val="20"/>
              </w:rPr>
              <w:t>30 740</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
                <w:bCs/>
                <w:color w:val="000000"/>
                <w:sz w:val="20"/>
                <w:szCs w:val="20"/>
              </w:rPr>
            </w:pPr>
            <w:r w:rsidRPr="00400499">
              <w:rPr>
                <w:b/>
                <w:bCs/>
                <w:color w:val="000000"/>
                <w:sz w:val="20"/>
                <w:szCs w:val="20"/>
              </w:rPr>
              <w:t>47 755</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806874" w:rsidRPr="00400499" w:rsidRDefault="00806874" w:rsidP="00E50C4A">
            <w:pPr>
              <w:ind w:left="-57" w:right="-57"/>
              <w:jc w:val="center"/>
              <w:rPr>
                <w:b/>
                <w:bCs/>
                <w:color w:val="000000"/>
                <w:sz w:val="20"/>
                <w:szCs w:val="20"/>
              </w:rPr>
            </w:pPr>
          </w:p>
        </w:tc>
      </w:tr>
    </w:tbl>
    <w:p w:rsidR="00806874" w:rsidRPr="00400499" w:rsidRDefault="00806874" w:rsidP="00806874">
      <w:pPr>
        <w:spacing w:line="360" w:lineRule="auto"/>
        <w:jc w:val="both"/>
        <w:rPr>
          <w:rFonts w:eastAsia="Calibri"/>
          <w:sz w:val="26"/>
          <w:szCs w:val="26"/>
          <w:lang w:eastAsia="en-US"/>
        </w:rPr>
      </w:pPr>
    </w:p>
    <w:p w:rsidR="00806874" w:rsidRPr="00400499" w:rsidRDefault="00806874" w:rsidP="00806874">
      <w:pPr>
        <w:spacing w:line="360" w:lineRule="auto"/>
        <w:jc w:val="both"/>
        <w:rPr>
          <w:rFonts w:eastAsia="Calibri"/>
          <w:sz w:val="26"/>
          <w:szCs w:val="26"/>
          <w:lang w:eastAsia="en-US"/>
        </w:rPr>
        <w:sectPr w:rsidR="00806874" w:rsidRPr="00400499" w:rsidSect="004F3BF9">
          <w:pgSz w:w="16838" w:h="11906" w:orient="landscape"/>
          <w:pgMar w:top="1701" w:right="567" w:bottom="567" w:left="567" w:header="709" w:footer="425" w:gutter="0"/>
          <w:cols w:space="708"/>
          <w:docGrid w:linePitch="360"/>
        </w:sectPr>
      </w:pPr>
    </w:p>
    <w:p w:rsidR="00806874" w:rsidRPr="001275A1" w:rsidRDefault="00806874" w:rsidP="0087752C">
      <w:pPr>
        <w:keepNext/>
        <w:numPr>
          <w:ilvl w:val="0"/>
          <w:numId w:val="28"/>
        </w:numPr>
        <w:tabs>
          <w:tab w:val="left" w:pos="1418"/>
          <w:tab w:val="left" w:pos="9067"/>
        </w:tabs>
        <w:spacing w:before="120" w:after="120"/>
        <w:ind w:left="0" w:firstLine="0"/>
        <w:jc w:val="both"/>
        <w:rPr>
          <w:rFonts w:eastAsiaTheme="minorEastAsia"/>
          <w:b/>
          <w:color w:val="FF0000"/>
          <w:lang w:eastAsia="en-US"/>
        </w:rPr>
      </w:pPr>
      <w:bookmarkStart w:id="16" w:name="_Ref36561271"/>
      <w:r w:rsidRPr="0058154B">
        <w:rPr>
          <w:rFonts w:eastAsiaTheme="minorEastAsia"/>
          <w:b/>
          <w:lang w:eastAsia="en-US"/>
        </w:rPr>
        <w:lastRenderedPageBreak/>
        <w:t>Прирост площади строительных фондов</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5"/>
        <w:gridCol w:w="947"/>
        <w:gridCol w:w="1035"/>
        <w:gridCol w:w="1035"/>
        <w:gridCol w:w="1035"/>
        <w:gridCol w:w="1035"/>
        <w:gridCol w:w="1035"/>
        <w:gridCol w:w="1035"/>
        <w:gridCol w:w="1035"/>
        <w:gridCol w:w="1035"/>
        <w:gridCol w:w="1035"/>
        <w:gridCol w:w="1035"/>
        <w:gridCol w:w="1035"/>
      </w:tblGrid>
      <w:tr w:rsidR="00806874" w:rsidRPr="00400499" w:rsidTr="00E50C4A">
        <w:trPr>
          <w:trHeight w:val="397"/>
        </w:trPr>
        <w:tc>
          <w:tcPr>
            <w:tcW w:w="924" w:type="pct"/>
            <w:shd w:val="clear" w:color="auto" w:fill="auto"/>
            <w:noWrap/>
            <w:vAlign w:val="center"/>
            <w:hideMark/>
          </w:tcPr>
          <w:p w:rsidR="00806874" w:rsidRPr="00400499" w:rsidRDefault="00806874" w:rsidP="00E50C4A">
            <w:pPr>
              <w:jc w:val="center"/>
              <w:rPr>
                <w:b/>
                <w:bCs/>
                <w:color w:val="000000"/>
                <w:sz w:val="20"/>
                <w:szCs w:val="20"/>
              </w:rPr>
            </w:pPr>
            <w:r w:rsidRPr="00400499">
              <w:rPr>
                <w:b/>
                <w:bCs/>
                <w:color w:val="000000"/>
                <w:sz w:val="20"/>
                <w:szCs w:val="20"/>
              </w:rPr>
              <w:t>Наименование показателей</w:t>
            </w:r>
          </w:p>
        </w:tc>
        <w:tc>
          <w:tcPr>
            <w:tcW w:w="313" w:type="pct"/>
            <w:shd w:val="clear" w:color="auto" w:fill="auto"/>
            <w:noWrap/>
            <w:vAlign w:val="center"/>
            <w:hideMark/>
          </w:tcPr>
          <w:p w:rsidR="00806874" w:rsidRPr="00400499" w:rsidRDefault="00806874" w:rsidP="00E50C4A">
            <w:pPr>
              <w:jc w:val="center"/>
              <w:rPr>
                <w:b/>
                <w:sz w:val="20"/>
                <w:szCs w:val="20"/>
              </w:rPr>
            </w:pPr>
            <w:r w:rsidRPr="00400499">
              <w:rPr>
                <w:b/>
                <w:sz w:val="20"/>
                <w:szCs w:val="20"/>
              </w:rPr>
              <w:t>Ед.изм.</w:t>
            </w:r>
          </w:p>
        </w:tc>
        <w:tc>
          <w:tcPr>
            <w:tcW w:w="342" w:type="pct"/>
            <w:shd w:val="clear" w:color="auto" w:fill="auto"/>
            <w:noWrap/>
            <w:vAlign w:val="center"/>
            <w:hideMark/>
          </w:tcPr>
          <w:p w:rsidR="00806874" w:rsidRPr="00400499" w:rsidRDefault="00806874" w:rsidP="00E50C4A">
            <w:pPr>
              <w:jc w:val="center"/>
              <w:rPr>
                <w:b/>
                <w:bCs/>
                <w:color w:val="000000"/>
                <w:sz w:val="20"/>
                <w:szCs w:val="20"/>
              </w:rPr>
            </w:pPr>
            <w:r w:rsidRPr="00400499">
              <w:rPr>
                <w:b/>
                <w:bCs/>
                <w:color w:val="000000"/>
                <w:sz w:val="20"/>
                <w:szCs w:val="20"/>
              </w:rPr>
              <w:t>2020</w:t>
            </w:r>
          </w:p>
        </w:tc>
        <w:tc>
          <w:tcPr>
            <w:tcW w:w="342" w:type="pct"/>
            <w:shd w:val="clear" w:color="auto" w:fill="auto"/>
            <w:noWrap/>
            <w:vAlign w:val="center"/>
            <w:hideMark/>
          </w:tcPr>
          <w:p w:rsidR="00806874" w:rsidRPr="00400499" w:rsidRDefault="00806874" w:rsidP="00E50C4A">
            <w:pPr>
              <w:jc w:val="center"/>
              <w:rPr>
                <w:b/>
                <w:bCs/>
                <w:color w:val="000000"/>
                <w:sz w:val="20"/>
                <w:szCs w:val="20"/>
              </w:rPr>
            </w:pPr>
            <w:r w:rsidRPr="00400499">
              <w:rPr>
                <w:b/>
                <w:bCs/>
                <w:color w:val="000000"/>
                <w:sz w:val="20"/>
                <w:szCs w:val="20"/>
              </w:rPr>
              <w:t>2021</w:t>
            </w:r>
          </w:p>
        </w:tc>
        <w:tc>
          <w:tcPr>
            <w:tcW w:w="342" w:type="pct"/>
            <w:shd w:val="clear" w:color="auto" w:fill="auto"/>
            <w:noWrap/>
            <w:vAlign w:val="center"/>
            <w:hideMark/>
          </w:tcPr>
          <w:p w:rsidR="00806874" w:rsidRPr="00400499" w:rsidRDefault="00806874" w:rsidP="00E50C4A">
            <w:pPr>
              <w:jc w:val="center"/>
              <w:rPr>
                <w:b/>
                <w:bCs/>
                <w:color w:val="000000"/>
                <w:sz w:val="20"/>
                <w:szCs w:val="20"/>
              </w:rPr>
            </w:pPr>
            <w:r w:rsidRPr="00400499">
              <w:rPr>
                <w:b/>
                <w:bCs/>
                <w:color w:val="000000"/>
                <w:sz w:val="20"/>
                <w:szCs w:val="20"/>
              </w:rPr>
              <w:t>2022</w:t>
            </w:r>
          </w:p>
        </w:tc>
        <w:tc>
          <w:tcPr>
            <w:tcW w:w="342" w:type="pct"/>
            <w:shd w:val="clear" w:color="auto" w:fill="auto"/>
            <w:noWrap/>
            <w:vAlign w:val="center"/>
            <w:hideMark/>
          </w:tcPr>
          <w:p w:rsidR="00806874" w:rsidRPr="00400499" w:rsidRDefault="00806874" w:rsidP="00E50C4A">
            <w:pPr>
              <w:jc w:val="center"/>
              <w:rPr>
                <w:b/>
                <w:bCs/>
                <w:color w:val="000000"/>
                <w:sz w:val="20"/>
                <w:szCs w:val="20"/>
              </w:rPr>
            </w:pPr>
            <w:r w:rsidRPr="00400499">
              <w:rPr>
                <w:b/>
                <w:bCs/>
                <w:color w:val="000000"/>
                <w:sz w:val="20"/>
                <w:szCs w:val="20"/>
              </w:rPr>
              <w:t>2023</w:t>
            </w:r>
          </w:p>
        </w:tc>
        <w:tc>
          <w:tcPr>
            <w:tcW w:w="342" w:type="pct"/>
            <w:shd w:val="clear" w:color="auto" w:fill="auto"/>
            <w:noWrap/>
            <w:vAlign w:val="center"/>
            <w:hideMark/>
          </w:tcPr>
          <w:p w:rsidR="00806874" w:rsidRPr="00400499" w:rsidRDefault="00806874" w:rsidP="00E50C4A">
            <w:pPr>
              <w:jc w:val="center"/>
              <w:rPr>
                <w:b/>
                <w:bCs/>
                <w:color w:val="000000"/>
                <w:sz w:val="20"/>
                <w:szCs w:val="20"/>
              </w:rPr>
            </w:pPr>
            <w:r w:rsidRPr="00400499">
              <w:rPr>
                <w:b/>
                <w:bCs/>
                <w:color w:val="000000"/>
                <w:sz w:val="20"/>
                <w:szCs w:val="20"/>
              </w:rPr>
              <w:t>2024</w:t>
            </w:r>
          </w:p>
        </w:tc>
        <w:tc>
          <w:tcPr>
            <w:tcW w:w="342" w:type="pct"/>
            <w:shd w:val="clear" w:color="auto" w:fill="auto"/>
            <w:noWrap/>
            <w:vAlign w:val="center"/>
            <w:hideMark/>
          </w:tcPr>
          <w:p w:rsidR="00806874" w:rsidRPr="00400499" w:rsidRDefault="00806874" w:rsidP="00E50C4A">
            <w:pPr>
              <w:jc w:val="center"/>
              <w:rPr>
                <w:b/>
                <w:bCs/>
                <w:color w:val="000000"/>
                <w:sz w:val="20"/>
                <w:szCs w:val="20"/>
              </w:rPr>
            </w:pPr>
            <w:r w:rsidRPr="00400499">
              <w:rPr>
                <w:b/>
                <w:bCs/>
                <w:color w:val="000000"/>
                <w:sz w:val="20"/>
                <w:szCs w:val="20"/>
              </w:rPr>
              <w:t>2025</w:t>
            </w:r>
          </w:p>
        </w:tc>
        <w:tc>
          <w:tcPr>
            <w:tcW w:w="342" w:type="pct"/>
            <w:shd w:val="clear" w:color="auto" w:fill="auto"/>
            <w:noWrap/>
            <w:vAlign w:val="center"/>
            <w:hideMark/>
          </w:tcPr>
          <w:p w:rsidR="00806874" w:rsidRPr="00400499" w:rsidRDefault="00806874" w:rsidP="00E50C4A">
            <w:pPr>
              <w:jc w:val="center"/>
              <w:rPr>
                <w:b/>
                <w:bCs/>
                <w:color w:val="000000"/>
                <w:sz w:val="20"/>
                <w:szCs w:val="20"/>
              </w:rPr>
            </w:pPr>
            <w:r w:rsidRPr="00400499">
              <w:rPr>
                <w:b/>
                <w:bCs/>
                <w:color w:val="000000"/>
                <w:sz w:val="20"/>
                <w:szCs w:val="20"/>
              </w:rPr>
              <w:t>2026</w:t>
            </w:r>
          </w:p>
        </w:tc>
        <w:tc>
          <w:tcPr>
            <w:tcW w:w="342" w:type="pct"/>
            <w:shd w:val="clear" w:color="auto" w:fill="auto"/>
            <w:noWrap/>
            <w:vAlign w:val="center"/>
            <w:hideMark/>
          </w:tcPr>
          <w:p w:rsidR="00806874" w:rsidRPr="00400499" w:rsidRDefault="00806874" w:rsidP="00E50C4A">
            <w:pPr>
              <w:jc w:val="center"/>
              <w:rPr>
                <w:b/>
                <w:bCs/>
                <w:color w:val="000000"/>
                <w:sz w:val="20"/>
                <w:szCs w:val="20"/>
              </w:rPr>
            </w:pPr>
            <w:r w:rsidRPr="00400499">
              <w:rPr>
                <w:b/>
                <w:bCs/>
                <w:color w:val="000000"/>
                <w:sz w:val="20"/>
                <w:szCs w:val="20"/>
              </w:rPr>
              <w:t>2027</w:t>
            </w:r>
          </w:p>
        </w:tc>
        <w:tc>
          <w:tcPr>
            <w:tcW w:w="342" w:type="pct"/>
            <w:shd w:val="clear" w:color="auto" w:fill="auto"/>
            <w:noWrap/>
            <w:vAlign w:val="center"/>
            <w:hideMark/>
          </w:tcPr>
          <w:p w:rsidR="00806874" w:rsidRPr="00400499" w:rsidRDefault="00806874" w:rsidP="00E50C4A">
            <w:pPr>
              <w:jc w:val="center"/>
              <w:rPr>
                <w:b/>
                <w:bCs/>
                <w:color w:val="000000"/>
                <w:sz w:val="20"/>
                <w:szCs w:val="20"/>
              </w:rPr>
            </w:pPr>
            <w:r w:rsidRPr="00400499">
              <w:rPr>
                <w:b/>
                <w:bCs/>
                <w:color w:val="000000"/>
                <w:sz w:val="20"/>
                <w:szCs w:val="20"/>
              </w:rPr>
              <w:t>2028</w:t>
            </w:r>
          </w:p>
        </w:tc>
        <w:tc>
          <w:tcPr>
            <w:tcW w:w="342" w:type="pct"/>
            <w:shd w:val="clear" w:color="auto" w:fill="auto"/>
            <w:noWrap/>
            <w:vAlign w:val="center"/>
            <w:hideMark/>
          </w:tcPr>
          <w:p w:rsidR="00806874" w:rsidRPr="00400499" w:rsidRDefault="00806874" w:rsidP="00E50C4A">
            <w:pPr>
              <w:jc w:val="center"/>
              <w:rPr>
                <w:b/>
                <w:bCs/>
                <w:color w:val="000000"/>
                <w:sz w:val="20"/>
                <w:szCs w:val="20"/>
              </w:rPr>
            </w:pPr>
            <w:r w:rsidRPr="00400499">
              <w:rPr>
                <w:b/>
                <w:bCs/>
                <w:color w:val="000000"/>
                <w:sz w:val="20"/>
                <w:szCs w:val="20"/>
              </w:rPr>
              <w:t>2029</w:t>
            </w:r>
          </w:p>
        </w:tc>
        <w:tc>
          <w:tcPr>
            <w:tcW w:w="342" w:type="pct"/>
            <w:shd w:val="clear" w:color="auto" w:fill="auto"/>
            <w:noWrap/>
            <w:vAlign w:val="center"/>
            <w:hideMark/>
          </w:tcPr>
          <w:p w:rsidR="00806874" w:rsidRPr="00400499" w:rsidRDefault="00806874" w:rsidP="00E50C4A">
            <w:pPr>
              <w:jc w:val="center"/>
              <w:rPr>
                <w:b/>
                <w:bCs/>
                <w:color w:val="000000"/>
                <w:sz w:val="20"/>
                <w:szCs w:val="20"/>
              </w:rPr>
            </w:pPr>
            <w:r w:rsidRPr="00400499">
              <w:rPr>
                <w:b/>
                <w:bCs/>
                <w:color w:val="000000"/>
                <w:sz w:val="20"/>
                <w:szCs w:val="20"/>
              </w:rPr>
              <w:t>2030-2036</w:t>
            </w:r>
          </w:p>
        </w:tc>
      </w:tr>
      <w:tr w:rsidR="00806874" w:rsidRPr="00400499" w:rsidTr="00E50C4A">
        <w:trPr>
          <w:trHeight w:val="397"/>
        </w:trPr>
        <w:tc>
          <w:tcPr>
            <w:tcW w:w="924" w:type="pct"/>
            <w:shd w:val="clear" w:color="auto" w:fill="auto"/>
            <w:noWrap/>
            <w:vAlign w:val="center"/>
            <w:hideMark/>
          </w:tcPr>
          <w:p w:rsidR="00806874" w:rsidRPr="00400499" w:rsidRDefault="00806874" w:rsidP="00E50C4A">
            <w:pPr>
              <w:rPr>
                <w:b/>
                <w:color w:val="000000"/>
                <w:sz w:val="20"/>
                <w:szCs w:val="20"/>
              </w:rPr>
            </w:pPr>
            <w:r w:rsidRPr="00400499">
              <w:rPr>
                <w:b/>
                <w:color w:val="000000"/>
                <w:sz w:val="20"/>
                <w:szCs w:val="20"/>
              </w:rPr>
              <w:t>С. Николаевка</w:t>
            </w:r>
          </w:p>
        </w:tc>
        <w:tc>
          <w:tcPr>
            <w:tcW w:w="313" w:type="pct"/>
            <w:shd w:val="clear" w:color="auto" w:fill="auto"/>
            <w:noWrap/>
            <w:vAlign w:val="center"/>
          </w:tcPr>
          <w:p w:rsidR="00806874" w:rsidRPr="00400499" w:rsidRDefault="00806874" w:rsidP="00E50C4A">
            <w:pPr>
              <w:jc w:val="center"/>
              <w:rPr>
                <w:b/>
                <w:color w:val="000000"/>
                <w:sz w:val="20"/>
                <w:szCs w:val="20"/>
              </w:rPr>
            </w:pPr>
            <w:r w:rsidRPr="00400499">
              <w:rPr>
                <w:b/>
                <w:color w:val="000000"/>
                <w:sz w:val="20"/>
                <w:szCs w:val="20"/>
              </w:rPr>
              <w:t>кв.м</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rPr>
                <w:b/>
                <w:color w:val="000000"/>
                <w:sz w:val="20"/>
                <w:szCs w:val="20"/>
              </w:rPr>
            </w:pPr>
            <w:r w:rsidRPr="00400499">
              <w:rPr>
                <w:b/>
                <w:color w:val="000000"/>
                <w:sz w:val="20"/>
                <w:szCs w:val="20"/>
              </w:rPr>
              <w:t>4 200</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rPr>
                <w:b/>
                <w:color w:val="000000"/>
                <w:sz w:val="20"/>
                <w:szCs w:val="20"/>
              </w:rPr>
            </w:pPr>
          </w:p>
        </w:tc>
        <w:tc>
          <w:tcPr>
            <w:tcW w:w="342" w:type="pct"/>
            <w:shd w:val="clear" w:color="auto" w:fill="auto"/>
            <w:noWrap/>
            <w:vAlign w:val="center"/>
          </w:tcPr>
          <w:p w:rsidR="00806874" w:rsidRPr="00400499" w:rsidRDefault="00806874" w:rsidP="00E50C4A">
            <w:pPr>
              <w:jc w:val="center"/>
            </w:pPr>
          </w:p>
        </w:tc>
      </w:tr>
      <w:tr w:rsidR="00806874" w:rsidRPr="00400499" w:rsidTr="00E50C4A">
        <w:trPr>
          <w:trHeight w:val="397"/>
        </w:trPr>
        <w:tc>
          <w:tcPr>
            <w:tcW w:w="924" w:type="pct"/>
            <w:shd w:val="clear" w:color="auto" w:fill="auto"/>
            <w:noWrap/>
            <w:vAlign w:val="center"/>
          </w:tcPr>
          <w:p w:rsidR="00806874" w:rsidRPr="00400499" w:rsidRDefault="00806874" w:rsidP="00E50C4A">
            <w:pPr>
              <w:jc w:val="right"/>
              <w:rPr>
                <w:color w:val="000000"/>
                <w:sz w:val="20"/>
                <w:szCs w:val="20"/>
              </w:rPr>
            </w:pPr>
            <w:r w:rsidRPr="00400499">
              <w:rPr>
                <w:color w:val="000000"/>
                <w:sz w:val="20"/>
                <w:szCs w:val="20"/>
              </w:rPr>
              <w:t>Индивидуальный жилищный фонд</w:t>
            </w:r>
          </w:p>
        </w:tc>
        <w:tc>
          <w:tcPr>
            <w:tcW w:w="313" w:type="pct"/>
            <w:shd w:val="clear" w:color="auto" w:fill="auto"/>
            <w:noWrap/>
            <w:vAlign w:val="center"/>
          </w:tcPr>
          <w:p w:rsidR="00806874" w:rsidRPr="00400499" w:rsidRDefault="00806874" w:rsidP="00E50C4A">
            <w:pPr>
              <w:jc w:val="center"/>
              <w:rPr>
                <w:color w:val="000000"/>
                <w:sz w:val="20"/>
                <w:szCs w:val="20"/>
              </w:rPr>
            </w:pPr>
            <w:r w:rsidRPr="00400499">
              <w:rPr>
                <w:color w:val="000000"/>
                <w:sz w:val="20"/>
                <w:szCs w:val="20"/>
              </w:rPr>
              <w:t>кв.м.</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rPr>
                <w:color w:val="000000"/>
                <w:sz w:val="20"/>
                <w:szCs w:val="20"/>
              </w:rPr>
            </w:pPr>
            <w:r w:rsidRPr="00400499">
              <w:rPr>
                <w:color w:val="000000"/>
                <w:sz w:val="20"/>
                <w:szCs w:val="20"/>
              </w:rPr>
              <w:t>4 200</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rPr>
                <w:color w:val="000000"/>
                <w:sz w:val="20"/>
                <w:szCs w:val="20"/>
              </w:rPr>
            </w:pPr>
          </w:p>
        </w:tc>
        <w:tc>
          <w:tcPr>
            <w:tcW w:w="342" w:type="pct"/>
            <w:shd w:val="clear" w:color="auto" w:fill="auto"/>
            <w:noWrap/>
            <w:vAlign w:val="center"/>
          </w:tcPr>
          <w:p w:rsidR="00806874" w:rsidRPr="00400499" w:rsidRDefault="00806874" w:rsidP="00E50C4A">
            <w:pPr>
              <w:jc w:val="center"/>
            </w:pPr>
          </w:p>
        </w:tc>
      </w:tr>
      <w:tr w:rsidR="00806874" w:rsidRPr="00400499" w:rsidTr="00E50C4A">
        <w:trPr>
          <w:trHeight w:val="397"/>
        </w:trPr>
        <w:tc>
          <w:tcPr>
            <w:tcW w:w="924" w:type="pct"/>
            <w:shd w:val="clear" w:color="auto" w:fill="auto"/>
            <w:noWrap/>
            <w:vAlign w:val="center"/>
          </w:tcPr>
          <w:p w:rsidR="00806874" w:rsidRPr="00400499" w:rsidRDefault="00806874" w:rsidP="00E50C4A">
            <w:pPr>
              <w:jc w:val="right"/>
              <w:rPr>
                <w:color w:val="000000"/>
                <w:sz w:val="20"/>
                <w:szCs w:val="20"/>
              </w:rPr>
            </w:pPr>
            <w:r w:rsidRPr="00400499">
              <w:rPr>
                <w:color w:val="000000"/>
                <w:sz w:val="20"/>
                <w:szCs w:val="20"/>
              </w:rPr>
              <w:t>Специализированная общественная застройка</w:t>
            </w:r>
          </w:p>
        </w:tc>
        <w:tc>
          <w:tcPr>
            <w:tcW w:w="313" w:type="pct"/>
            <w:shd w:val="clear" w:color="auto" w:fill="auto"/>
            <w:noWrap/>
            <w:vAlign w:val="center"/>
          </w:tcPr>
          <w:p w:rsidR="00806874" w:rsidRPr="00400499" w:rsidRDefault="00806874" w:rsidP="00E50C4A">
            <w:pPr>
              <w:jc w:val="center"/>
              <w:rPr>
                <w:color w:val="000000"/>
                <w:sz w:val="20"/>
                <w:szCs w:val="20"/>
              </w:rPr>
            </w:pPr>
            <w:r w:rsidRPr="00400499">
              <w:rPr>
                <w:color w:val="000000"/>
                <w:sz w:val="20"/>
                <w:szCs w:val="20"/>
              </w:rPr>
              <w:t>кв.м.</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p>
        </w:tc>
        <w:tc>
          <w:tcPr>
            <w:tcW w:w="342" w:type="pct"/>
            <w:shd w:val="clear" w:color="auto" w:fill="auto"/>
            <w:noWrap/>
            <w:vAlign w:val="center"/>
          </w:tcPr>
          <w:p w:rsidR="00806874" w:rsidRPr="00400499" w:rsidRDefault="00806874" w:rsidP="00E50C4A">
            <w:pPr>
              <w:jc w:val="center"/>
            </w:pPr>
          </w:p>
        </w:tc>
      </w:tr>
      <w:tr w:rsidR="00806874" w:rsidRPr="00400499" w:rsidTr="00E50C4A">
        <w:trPr>
          <w:trHeight w:val="397"/>
        </w:trPr>
        <w:tc>
          <w:tcPr>
            <w:tcW w:w="924" w:type="pct"/>
            <w:shd w:val="clear" w:color="auto" w:fill="auto"/>
            <w:noWrap/>
            <w:vAlign w:val="center"/>
            <w:hideMark/>
          </w:tcPr>
          <w:p w:rsidR="00806874" w:rsidRPr="00400499" w:rsidRDefault="00806874" w:rsidP="00E50C4A">
            <w:pPr>
              <w:rPr>
                <w:b/>
                <w:color w:val="000000"/>
                <w:sz w:val="20"/>
                <w:szCs w:val="20"/>
              </w:rPr>
            </w:pPr>
            <w:r w:rsidRPr="00400499">
              <w:rPr>
                <w:b/>
                <w:color w:val="000000"/>
                <w:sz w:val="20"/>
                <w:szCs w:val="20"/>
              </w:rPr>
              <w:t>С. Сосновка</w:t>
            </w:r>
          </w:p>
        </w:tc>
        <w:tc>
          <w:tcPr>
            <w:tcW w:w="313" w:type="pct"/>
            <w:shd w:val="clear" w:color="auto" w:fill="auto"/>
            <w:noWrap/>
            <w:vAlign w:val="center"/>
          </w:tcPr>
          <w:p w:rsidR="00806874" w:rsidRPr="00400499" w:rsidRDefault="00806874" w:rsidP="00E50C4A">
            <w:pPr>
              <w:jc w:val="center"/>
              <w:rPr>
                <w:b/>
                <w:color w:val="000000"/>
                <w:sz w:val="20"/>
                <w:szCs w:val="20"/>
              </w:rPr>
            </w:pPr>
            <w:r w:rsidRPr="00400499">
              <w:rPr>
                <w:b/>
                <w:color w:val="000000"/>
                <w:sz w:val="20"/>
                <w:szCs w:val="20"/>
              </w:rPr>
              <w:t>кв.м</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rPr>
                <w:b/>
                <w:color w:val="000000"/>
                <w:sz w:val="20"/>
                <w:szCs w:val="20"/>
              </w:rPr>
            </w:pPr>
            <w:r w:rsidRPr="00400499">
              <w:rPr>
                <w:b/>
                <w:color w:val="000000"/>
                <w:sz w:val="20"/>
                <w:szCs w:val="20"/>
              </w:rPr>
              <w:t>30 740</w:t>
            </w:r>
          </w:p>
        </w:tc>
        <w:tc>
          <w:tcPr>
            <w:tcW w:w="342" w:type="pct"/>
            <w:shd w:val="clear" w:color="auto" w:fill="auto"/>
            <w:noWrap/>
            <w:vAlign w:val="center"/>
          </w:tcPr>
          <w:p w:rsidR="00806874" w:rsidRPr="00400499" w:rsidRDefault="00806874" w:rsidP="00E50C4A">
            <w:pPr>
              <w:jc w:val="center"/>
              <w:rPr>
                <w:b/>
                <w:color w:val="000000"/>
                <w:sz w:val="20"/>
                <w:szCs w:val="20"/>
              </w:rPr>
            </w:pPr>
            <w:r w:rsidRPr="00400499">
              <w:rPr>
                <w:b/>
                <w:color w:val="000000"/>
                <w:sz w:val="20"/>
                <w:szCs w:val="20"/>
              </w:rPr>
              <w:t>47 755</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rPr>
                <w:b/>
                <w:color w:val="000000"/>
                <w:sz w:val="20"/>
                <w:szCs w:val="20"/>
              </w:rPr>
            </w:pPr>
          </w:p>
        </w:tc>
        <w:tc>
          <w:tcPr>
            <w:tcW w:w="342" w:type="pct"/>
            <w:shd w:val="clear" w:color="auto" w:fill="auto"/>
            <w:noWrap/>
            <w:vAlign w:val="center"/>
          </w:tcPr>
          <w:p w:rsidR="00806874" w:rsidRPr="00400499" w:rsidRDefault="00806874" w:rsidP="00E50C4A">
            <w:pPr>
              <w:jc w:val="center"/>
              <w:rPr>
                <w:b/>
                <w:color w:val="000000"/>
                <w:sz w:val="20"/>
                <w:szCs w:val="20"/>
              </w:rPr>
            </w:pPr>
          </w:p>
        </w:tc>
      </w:tr>
      <w:tr w:rsidR="00806874" w:rsidRPr="00400499" w:rsidTr="00E50C4A">
        <w:trPr>
          <w:trHeight w:val="397"/>
        </w:trPr>
        <w:tc>
          <w:tcPr>
            <w:tcW w:w="924" w:type="pct"/>
            <w:shd w:val="clear" w:color="auto" w:fill="auto"/>
            <w:noWrap/>
            <w:vAlign w:val="center"/>
          </w:tcPr>
          <w:p w:rsidR="00806874" w:rsidRPr="00400499" w:rsidRDefault="00806874" w:rsidP="00E50C4A">
            <w:pPr>
              <w:jc w:val="right"/>
              <w:rPr>
                <w:color w:val="000000"/>
                <w:sz w:val="20"/>
                <w:szCs w:val="20"/>
              </w:rPr>
            </w:pPr>
            <w:r w:rsidRPr="00400499">
              <w:rPr>
                <w:color w:val="000000"/>
                <w:sz w:val="20"/>
                <w:szCs w:val="20"/>
              </w:rPr>
              <w:t>Индивидуальный жилищный фонд</w:t>
            </w:r>
          </w:p>
        </w:tc>
        <w:tc>
          <w:tcPr>
            <w:tcW w:w="313" w:type="pct"/>
            <w:shd w:val="clear" w:color="auto" w:fill="auto"/>
            <w:noWrap/>
            <w:vAlign w:val="center"/>
          </w:tcPr>
          <w:p w:rsidR="00806874" w:rsidRPr="00400499" w:rsidRDefault="00806874" w:rsidP="00E50C4A">
            <w:pPr>
              <w:jc w:val="center"/>
              <w:rPr>
                <w:color w:val="000000"/>
                <w:sz w:val="20"/>
                <w:szCs w:val="20"/>
              </w:rPr>
            </w:pPr>
            <w:r w:rsidRPr="00400499">
              <w:rPr>
                <w:color w:val="000000"/>
                <w:sz w:val="20"/>
                <w:szCs w:val="20"/>
              </w:rPr>
              <w:t>кв.м.</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rPr>
                <w:rFonts w:eastAsia="Calibri"/>
                <w:color w:val="000000"/>
                <w:sz w:val="20"/>
                <w:szCs w:val="20"/>
                <w:lang w:eastAsia="en-US"/>
              </w:rPr>
            </w:pPr>
            <w:r w:rsidRPr="00400499">
              <w:rPr>
                <w:rFonts w:eastAsia="Calibri"/>
                <w:color w:val="000000"/>
                <w:sz w:val="20"/>
                <w:szCs w:val="20"/>
                <w:lang w:eastAsia="en-US"/>
              </w:rPr>
              <w:t>30 740</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rPr>
                <w:rFonts w:eastAsia="Calibri"/>
                <w:color w:val="000000"/>
                <w:sz w:val="20"/>
                <w:szCs w:val="20"/>
                <w:lang w:eastAsia="en-US"/>
              </w:rPr>
            </w:pPr>
          </w:p>
        </w:tc>
        <w:tc>
          <w:tcPr>
            <w:tcW w:w="342" w:type="pct"/>
            <w:shd w:val="clear" w:color="auto" w:fill="auto"/>
            <w:noWrap/>
            <w:vAlign w:val="center"/>
          </w:tcPr>
          <w:p w:rsidR="00806874" w:rsidRPr="00400499" w:rsidRDefault="00806874" w:rsidP="00E50C4A">
            <w:pPr>
              <w:jc w:val="center"/>
            </w:pPr>
          </w:p>
        </w:tc>
      </w:tr>
      <w:tr w:rsidR="00806874" w:rsidRPr="00400499" w:rsidTr="00E50C4A">
        <w:trPr>
          <w:trHeight w:val="397"/>
        </w:trPr>
        <w:tc>
          <w:tcPr>
            <w:tcW w:w="924" w:type="pct"/>
            <w:shd w:val="clear" w:color="auto" w:fill="auto"/>
            <w:noWrap/>
            <w:vAlign w:val="center"/>
          </w:tcPr>
          <w:p w:rsidR="00806874" w:rsidRPr="00400499" w:rsidRDefault="00806874" w:rsidP="00E50C4A">
            <w:pPr>
              <w:jc w:val="right"/>
              <w:rPr>
                <w:color w:val="000000"/>
                <w:sz w:val="20"/>
                <w:szCs w:val="20"/>
              </w:rPr>
            </w:pPr>
            <w:r w:rsidRPr="00400499">
              <w:rPr>
                <w:color w:val="000000"/>
                <w:sz w:val="20"/>
                <w:szCs w:val="20"/>
              </w:rPr>
              <w:t>Специализированная общественная застройка</w:t>
            </w:r>
          </w:p>
        </w:tc>
        <w:tc>
          <w:tcPr>
            <w:tcW w:w="313" w:type="pct"/>
            <w:shd w:val="clear" w:color="auto" w:fill="auto"/>
            <w:noWrap/>
            <w:vAlign w:val="center"/>
          </w:tcPr>
          <w:p w:rsidR="00806874" w:rsidRPr="00400499" w:rsidRDefault="00806874" w:rsidP="00E50C4A">
            <w:pPr>
              <w:jc w:val="center"/>
              <w:rPr>
                <w:color w:val="000000"/>
                <w:sz w:val="20"/>
                <w:szCs w:val="20"/>
              </w:rPr>
            </w:pPr>
            <w:r w:rsidRPr="00400499">
              <w:rPr>
                <w:color w:val="000000"/>
                <w:sz w:val="20"/>
                <w:szCs w:val="20"/>
              </w:rPr>
              <w:t>кв.м.</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rPr>
                <w:color w:val="000000"/>
                <w:sz w:val="20"/>
                <w:szCs w:val="20"/>
              </w:rP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rPr>
                <w:color w:val="000000"/>
                <w:sz w:val="20"/>
                <w:szCs w:val="20"/>
              </w:rPr>
            </w:pPr>
            <w:r w:rsidRPr="00400499">
              <w:rPr>
                <w:color w:val="000000"/>
                <w:sz w:val="20"/>
                <w:szCs w:val="20"/>
              </w:rPr>
              <w:t>47 755</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rPr>
                <w:color w:val="000000"/>
                <w:sz w:val="20"/>
                <w:szCs w:val="20"/>
              </w:rPr>
            </w:pPr>
          </w:p>
        </w:tc>
        <w:tc>
          <w:tcPr>
            <w:tcW w:w="342" w:type="pct"/>
            <w:shd w:val="clear" w:color="auto" w:fill="auto"/>
            <w:noWrap/>
            <w:vAlign w:val="center"/>
          </w:tcPr>
          <w:p w:rsidR="00806874" w:rsidRPr="00400499" w:rsidRDefault="00806874" w:rsidP="00E50C4A">
            <w:pPr>
              <w:jc w:val="center"/>
              <w:rPr>
                <w:color w:val="000000"/>
                <w:sz w:val="20"/>
                <w:szCs w:val="20"/>
              </w:rPr>
            </w:pPr>
          </w:p>
        </w:tc>
      </w:tr>
      <w:tr w:rsidR="00806874" w:rsidRPr="00400499" w:rsidTr="00E50C4A">
        <w:trPr>
          <w:trHeight w:val="397"/>
        </w:trPr>
        <w:tc>
          <w:tcPr>
            <w:tcW w:w="924" w:type="pct"/>
            <w:shd w:val="clear" w:color="auto" w:fill="auto"/>
            <w:noWrap/>
            <w:vAlign w:val="center"/>
            <w:hideMark/>
          </w:tcPr>
          <w:p w:rsidR="00806874" w:rsidRPr="00400499" w:rsidRDefault="00806874" w:rsidP="00E50C4A">
            <w:pPr>
              <w:rPr>
                <w:b/>
                <w:color w:val="000000"/>
                <w:sz w:val="20"/>
                <w:szCs w:val="20"/>
              </w:rPr>
            </w:pPr>
            <w:r w:rsidRPr="00400499">
              <w:rPr>
                <w:b/>
                <w:color w:val="000000"/>
                <w:sz w:val="20"/>
                <w:szCs w:val="20"/>
              </w:rPr>
              <w:t>Всего</w:t>
            </w:r>
          </w:p>
        </w:tc>
        <w:tc>
          <w:tcPr>
            <w:tcW w:w="313" w:type="pct"/>
            <w:shd w:val="clear" w:color="auto" w:fill="auto"/>
            <w:noWrap/>
            <w:vAlign w:val="center"/>
          </w:tcPr>
          <w:p w:rsidR="00806874" w:rsidRPr="00400499" w:rsidRDefault="00806874" w:rsidP="00E50C4A">
            <w:pPr>
              <w:jc w:val="center"/>
              <w:rPr>
                <w:b/>
                <w:bCs/>
                <w:color w:val="000000"/>
                <w:sz w:val="20"/>
                <w:szCs w:val="20"/>
              </w:rPr>
            </w:pPr>
            <w:r w:rsidRPr="00400499">
              <w:rPr>
                <w:b/>
                <w:color w:val="000000"/>
                <w:sz w:val="20"/>
                <w:szCs w:val="20"/>
              </w:rPr>
              <w:t>кв.м</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rPr>
                <w:b/>
                <w:color w:val="000000"/>
                <w:sz w:val="20"/>
                <w:szCs w:val="20"/>
              </w:rPr>
            </w:pPr>
            <w:r w:rsidRPr="00400499">
              <w:rPr>
                <w:b/>
                <w:color w:val="000000"/>
                <w:sz w:val="20"/>
                <w:szCs w:val="20"/>
              </w:rPr>
              <w:t>34 940</w:t>
            </w:r>
          </w:p>
        </w:tc>
        <w:tc>
          <w:tcPr>
            <w:tcW w:w="342" w:type="pct"/>
            <w:shd w:val="clear" w:color="auto" w:fill="auto"/>
            <w:noWrap/>
            <w:vAlign w:val="center"/>
          </w:tcPr>
          <w:p w:rsidR="00806874" w:rsidRPr="00400499" w:rsidRDefault="00806874" w:rsidP="00E50C4A">
            <w:pPr>
              <w:jc w:val="center"/>
              <w:rPr>
                <w:b/>
                <w:color w:val="000000"/>
                <w:sz w:val="20"/>
                <w:szCs w:val="20"/>
              </w:rPr>
            </w:pPr>
            <w:r w:rsidRPr="00400499">
              <w:rPr>
                <w:b/>
                <w:color w:val="000000"/>
                <w:sz w:val="20"/>
                <w:szCs w:val="20"/>
              </w:rPr>
              <w:t>47 755</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pPr>
            <w:r w:rsidRPr="00400499">
              <w:rPr>
                <w:color w:val="000000"/>
                <w:sz w:val="20"/>
                <w:szCs w:val="20"/>
              </w:rPr>
              <w:t>-</w:t>
            </w:r>
          </w:p>
        </w:tc>
        <w:tc>
          <w:tcPr>
            <w:tcW w:w="342" w:type="pct"/>
            <w:shd w:val="clear" w:color="auto" w:fill="auto"/>
            <w:noWrap/>
            <w:vAlign w:val="center"/>
          </w:tcPr>
          <w:p w:rsidR="00806874" w:rsidRPr="00400499" w:rsidRDefault="00806874" w:rsidP="00E50C4A">
            <w:pPr>
              <w:jc w:val="center"/>
              <w:rPr>
                <w:b/>
                <w:color w:val="000000"/>
                <w:sz w:val="20"/>
                <w:szCs w:val="20"/>
              </w:rPr>
            </w:pPr>
          </w:p>
        </w:tc>
        <w:tc>
          <w:tcPr>
            <w:tcW w:w="342" w:type="pct"/>
            <w:shd w:val="clear" w:color="auto" w:fill="auto"/>
            <w:noWrap/>
            <w:vAlign w:val="center"/>
          </w:tcPr>
          <w:p w:rsidR="00806874" w:rsidRPr="00400499" w:rsidRDefault="00806874" w:rsidP="00E50C4A">
            <w:pPr>
              <w:jc w:val="center"/>
              <w:rPr>
                <w:b/>
                <w:color w:val="000000"/>
                <w:sz w:val="20"/>
                <w:szCs w:val="20"/>
              </w:rPr>
            </w:pPr>
          </w:p>
        </w:tc>
      </w:tr>
    </w:tbl>
    <w:p w:rsidR="00806874" w:rsidRDefault="00806874" w:rsidP="00806874">
      <w:pPr>
        <w:pStyle w:val="00"/>
        <w:rPr>
          <w:lang w:eastAsia="en-US"/>
        </w:rPr>
        <w:sectPr w:rsidR="00806874" w:rsidSect="00400499">
          <w:footerReference w:type="default" r:id="rId11"/>
          <w:pgSz w:w="16838" w:h="11906" w:orient="landscape"/>
          <w:pgMar w:top="1701" w:right="1134" w:bottom="567" w:left="567" w:header="708" w:footer="403" w:gutter="0"/>
          <w:cols w:space="708"/>
          <w:docGrid w:linePitch="360"/>
        </w:sectPr>
      </w:pPr>
    </w:p>
    <w:p w:rsidR="00806874" w:rsidRDefault="00806874" w:rsidP="00806874">
      <w:pPr>
        <w:pStyle w:val="0311"/>
      </w:pPr>
      <w:bookmarkStart w:id="17" w:name="_Toc53994645"/>
      <w:r w:rsidRPr="00261548">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7"/>
    </w:p>
    <w:p w:rsidR="00806874" w:rsidRPr="00E044BA" w:rsidRDefault="00806874" w:rsidP="00806874">
      <w:pPr>
        <w:pStyle w:val="00"/>
        <w:rPr>
          <w:lang w:eastAsia="en-US"/>
        </w:rPr>
      </w:pPr>
      <w:r>
        <w:rPr>
          <w:lang w:eastAsia="en-US"/>
        </w:rPr>
        <w:t xml:space="preserve">Существующие  объемы потребления определены при расчетных температурах наружного воздуха по каждому виду потребителей и видам теплопотребления для систем теплоснабжения котельных № 1 с. Николаевка, № 2 с. Сосновка. </w:t>
      </w:r>
    </w:p>
    <w:p w:rsidR="00806874" w:rsidRPr="00E044BA" w:rsidRDefault="00806874" w:rsidP="00806874">
      <w:pPr>
        <w:pStyle w:val="affff2"/>
        <w:ind w:firstLine="709"/>
        <w:jc w:val="both"/>
      </w:pPr>
      <w:r w:rsidRPr="00E044BA">
        <w:t xml:space="preserve">Значение потребления тепловой энергии при расчетных температурах наружного воздуха приведено в таблице </w:t>
      </w:r>
      <w:r>
        <w:fldChar w:fldCharType="begin"/>
      </w:r>
      <w:r>
        <w:instrText xml:space="preserve"> REF  _Ref49857298 \h \n \t  \* MERGEFORMAT </w:instrText>
      </w:r>
      <w:r>
        <w:fldChar w:fldCharType="separate"/>
      </w:r>
      <w:r w:rsidR="00144646">
        <w:t>3</w:t>
      </w:r>
      <w:r>
        <w:fldChar w:fldCharType="end"/>
      </w:r>
      <w:r w:rsidRPr="00E044BA">
        <w:t>.</w:t>
      </w:r>
    </w:p>
    <w:p w:rsidR="00806874" w:rsidRPr="00E044BA"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8" w:name="_Ref49857298"/>
      <w:r w:rsidRPr="00E044BA">
        <w:rPr>
          <w:rFonts w:eastAsiaTheme="minorEastAsia"/>
          <w:lang w:eastAsia="en-US"/>
        </w:rPr>
        <w:t>Потребление тепловой энергии при расчетных температурах наружного воздуха</w:t>
      </w:r>
      <w:bookmarkEnd w:id="18"/>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360"/>
        <w:gridCol w:w="2360"/>
        <w:gridCol w:w="2360"/>
      </w:tblGrid>
      <w:tr w:rsidR="00806874" w:rsidRPr="00E044BA" w:rsidTr="00E50C4A">
        <w:trPr>
          <w:trHeight w:val="23"/>
        </w:trPr>
        <w:tc>
          <w:tcPr>
            <w:tcW w:w="1271" w:type="pct"/>
            <w:vMerge w:val="restart"/>
            <w:shd w:val="clear" w:color="auto" w:fill="auto"/>
            <w:vAlign w:val="center"/>
            <w:hideMark/>
          </w:tcPr>
          <w:p w:rsidR="00806874" w:rsidRPr="00E044BA" w:rsidRDefault="00806874" w:rsidP="00E50C4A">
            <w:pPr>
              <w:suppressAutoHyphens/>
              <w:jc w:val="center"/>
              <w:rPr>
                <w:b/>
                <w:bCs/>
                <w:sz w:val="20"/>
                <w:szCs w:val="20"/>
              </w:rPr>
            </w:pPr>
            <w:r w:rsidRPr="00E044BA">
              <w:rPr>
                <w:b/>
                <w:bCs/>
                <w:sz w:val="20"/>
                <w:szCs w:val="20"/>
              </w:rPr>
              <w:t>Наименование района</w:t>
            </w:r>
          </w:p>
        </w:tc>
        <w:tc>
          <w:tcPr>
            <w:tcW w:w="1243" w:type="pct"/>
            <w:shd w:val="clear" w:color="auto" w:fill="auto"/>
            <w:vAlign w:val="center"/>
            <w:hideMark/>
          </w:tcPr>
          <w:p w:rsidR="00806874" w:rsidRPr="00E044BA" w:rsidRDefault="00806874" w:rsidP="00E50C4A">
            <w:pPr>
              <w:suppressAutoHyphens/>
              <w:jc w:val="center"/>
              <w:rPr>
                <w:b/>
                <w:bCs/>
                <w:sz w:val="20"/>
                <w:szCs w:val="20"/>
              </w:rPr>
            </w:pPr>
            <w:r w:rsidRPr="00E044BA">
              <w:rPr>
                <w:b/>
                <w:bCs/>
                <w:sz w:val="20"/>
                <w:szCs w:val="20"/>
              </w:rPr>
              <w:t>Общее потребление</w:t>
            </w:r>
          </w:p>
        </w:tc>
        <w:tc>
          <w:tcPr>
            <w:tcW w:w="1243" w:type="pct"/>
            <w:shd w:val="clear" w:color="auto" w:fill="auto"/>
            <w:vAlign w:val="center"/>
            <w:hideMark/>
          </w:tcPr>
          <w:p w:rsidR="00806874" w:rsidRPr="00E044BA" w:rsidRDefault="00806874" w:rsidP="00E50C4A">
            <w:pPr>
              <w:suppressAutoHyphens/>
              <w:jc w:val="center"/>
              <w:rPr>
                <w:b/>
                <w:bCs/>
                <w:sz w:val="20"/>
                <w:szCs w:val="20"/>
              </w:rPr>
            </w:pPr>
            <w:r w:rsidRPr="00E044BA">
              <w:rPr>
                <w:b/>
                <w:bCs/>
                <w:sz w:val="20"/>
                <w:szCs w:val="20"/>
              </w:rPr>
              <w:t>Нагрузка на отопление</w:t>
            </w:r>
          </w:p>
        </w:tc>
        <w:tc>
          <w:tcPr>
            <w:tcW w:w="1243" w:type="pct"/>
            <w:shd w:val="clear" w:color="auto" w:fill="auto"/>
            <w:vAlign w:val="center"/>
            <w:hideMark/>
          </w:tcPr>
          <w:p w:rsidR="00806874" w:rsidRPr="00E044BA" w:rsidRDefault="00806874" w:rsidP="00E50C4A">
            <w:pPr>
              <w:suppressAutoHyphens/>
              <w:jc w:val="center"/>
              <w:rPr>
                <w:b/>
                <w:bCs/>
                <w:sz w:val="20"/>
                <w:szCs w:val="20"/>
              </w:rPr>
            </w:pPr>
            <w:r w:rsidRPr="00E044BA">
              <w:rPr>
                <w:b/>
                <w:bCs/>
                <w:sz w:val="20"/>
                <w:szCs w:val="20"/>
              </w:rPr>
              <w:t>Нагрузка на ГВС</w:t>
            </w:r>
          </w:p>
        </w:tc>
      </w:tr>
      <w:tr w:rsidR="00806874" w:rsidRPr="00E044BA" w:rsidTr="00E50C4A">
        <w:trPr>
          <w:trHeight w:val="23"/>
        </w:trPr>
        <w:tc>
          <w:tcPr>
            <w:tcW w:w="1271" w:type="pct"/>
            <w:vMerge/>
            <w:shd w:val="clear" w:color="auto" w:fill="auto"/>
            <w:vAlign w:val="center"/>
            <w:hideMark/>
          </w:tcPr>
          <w:p w:rsidR="00806874" w:rsidRPr="00E044BA" w:rsidRDefault="00806874" w:rsidP="00E50C4A">
            <w:pPr>
              <w:suppressAutoHyphens/>
              <w:rPr>
                <w:b/>
                <w:bCs/>
                <w:sz w:val="20"/>
                <w:szCs w:val="20"/>
              </w:rPr>
            </w:pPr>
          </w:p>
        </w:tc>
        <w:tc>
          <w:tcPr>
            <w:tcW w:w="1243" w:type="pct"/>
            <w:shd w:val="clear" w:color="auto" w:fill="auto"/>
            <w:vAlign w:val="center"/>
            <w:hideMark/>
          </w:tcPr>
          <w:p w:rsidR="00806874" w:rsidRPr="00E044BA" w:rsidRDefault="00806874" w:rsidP="00E50C4A">
            <w:pPr>
              <w:suppressAutoHyphens/>
              <w:jc w:val="center"/>
              <w:rPr>
                <w:b/>
                <w:bCs/>
                <w:sz w:val="20"/>
                <w:szCs w:val="20"/>
              </w:rPr>
            </w:pPr>
            <w:r w:rsidRPr="00E044BA">
              <w:rPr>
                <w:b/>
                <w:bCs/>
                <w:sz w:val="20"/>
                <w:szCs w:val="20"/>
              </w:rPr>
              <w:t>Гкал/ч</w:t>
            </w:r>
          </w:p>
        </w:tc>
        <w:tc>
          <w:tcPr>
            <w:tcW w:w="1243" w:type="pct"/>
            <w:shd w:val="clear" w:color="auto" w:fill="auto"/>
            <w:vAlign w:val="center"/>
            <w:hideMark/>
          </w:tcPr>
          <w:p w:rsidR="00806874" w:rsidRPr="00E044BA" w:rsidRDefault="00806874" w:rsidP="00E50C4A">
            <w:pPr>
              <w:suppressAutoHyphens/>
              <w:jc w:val="center"/>
              <w:rPr>
                <w:b/>
                <w:bCs/>
                <w:sz w:val="20"/>
                <w:szCs w:val="20"/>
              </w:rPr>
            </w:pPr>
            <w:r w:rsidRPr="00E044BA">
              <w:rPr>
                <w:b/>
                <w:bCs/>
                <w:sz w:val="20"/>
                <w:szCs w:val="20"/>
              </w:rPr>
              <w:t>Гкал/ч</w:t>
            </w:r>
          </w:p>
        </w:tc>
        <w:tc>
          <w:tcPr>
            <w:tcW w:w="1243" w:type="pct"/>
            <w:shd w:val="clear" w:color="auto" w:fill="auto"/>
            <w:vAlign w:val="center"/>
            <w:hideMark/>
          </w:tcPr>
          <w:p w:rsidR="00806874" w:rsidRPr="00E044BA" w:rsidRDefault="00806874" w:rsidP="00E50C4A">
            <w:pPr>
              <w:suppressAutoHyphens/>
              <w:jc w:val="center"/>
              <w:rPr>
                <w:b/>
                <w:bCs/>
                <w:sz w:val="20"/>
                <w:szCs w:val="20"/>
              </w:rPr>
            </w:pPr>
            <w:r w:rsidRPr="00E044BA">
              <w:rPr>
                <w:b/>
                <w:bCs/>
                <w:sz w:val="20"/>
                <w:szCs w:val="20"/>
              </w:rPr>
              <w:t>Гкал/ч</w:t>
            </w:r>
          </w:p>
        </w:tc>
      </w:tr>
      <w:tr w:rsidR="00806874" w:rsidRPr="00E044BA" w:rsidTr="00E50C4A">
        <w:trPr>
          <w:trHeight w:val="23"/>
        </w:trPr>
        <w:tc>
          <w:tcPr>
            <w:tcW w:w="1271" w:type="pct"/>
            <w:shd w:val="clear" w:color="auto" w:fill="auto"/>
            <w:noWrap/>
            <w:vAlign w:val="center"/>
          </w:tcPr>
          <w:p w:rsidR="00806874" w:rsidRPr="00E044BA" w:rsidRDefault="00806874" w:rsidP="00E50C4A">
            <w:pPr>
              <w:suppressAutoHyphens/>
              <w:jc w:val="center"/>
              <w:rPr>
                <w:sz w:val="20"/>
                <w:szCs w:val="20"/>
              </w:rPr>
            </w:pPr>
            <w:r w:rsidRPr="00E044BA">
              <w:rPr>
                <w:sz w:val="20"/>
                <w:szCs w:val="20"/>
              </w:rPr>
              <w:t>с. Николаевка</w:t>
            </w:r>
          </w:p>
        </w:tc>
        <w:tc>
          <w:tcPr>
            <w:tcW w:w="1243" w:type="pct"/>
            <w:shd w:val="clear" w:color="auto" w:fill="auto"/>
            <w:noWrap/>
            <w:vAlign w:val="bottom"/>
          </w:tcPr>
          <w:p w:rsidR="00806874" w:rsidRPr="00E044BA" w:rsidRDefault="00806874" w:rsidP="00E50C4A">
            <w:pPr>
              <w:pStyle w:val="affff3"/>
              <w:rPr>
                <w:color w:val="auto"/>
                <w:sz w:val="20"/>
                <w:szCs w:val="20"/>
              </w:rPr>
            </w:pPr>
            <w:r>
              <w:rPr>
                <w:color w:val="auto"/>
                <w:sz w:val="20"/>
                <w:szCs w:val="20"/>
              </w:rPr>
              <w:t>3,088</w:t>
            </w:r>
          </w:p>
        </w:tc>
        <w:tc>
          <w:tcPr>
            <w:tcW w:w="1243" w:type="pct"/>
            <w:shd w:val="clear" w:color="auto" w:fill="auto"/>
            <w:noWrap/>
            <w:vAlign w:val="bottom"/>
          </w:tcPr>
          <w:p w:rsidR="00806874" w:rsidRPr="00E044BA" w:rsidRDefault="00806874" w:rsidP="00E50C4A">
            <w:pPr>
              <w:pStyle w:val="affff3"/>
              <w:rPr>
                <w:color w:val="auto"/>
                <w:sz w:val="20"/>
                <w:szCs w:val="20"/>
              </w:rPr>
            </w:pPr>
            <w:r>
              <w:rPr>
                <w:color w:val="auto"/>
                <w:sz w:val="20"/>
                <w:szCs w:val="20"/>
              </w:rPr>
              <w:t>2,742</w:t>
            </w:r>
          </w:p>
        </w:tc>
        <w:tc>
          <w:tcPr>
            <w:tcW w:w="1243" w:type="pct"/>
            <w:shd w:val="clear" w:color="auto" w:fill="auto"/>
            <w:noWrap/>
            <w:vAlign w:val="bottom"/>
          </w:tcPr>
          <w:p w:rsidR="00806874" w:rsidRPr="00E044BA" w:rsidRDefault="00806874" w:rsidP="00E50C4A">
            <w:pPr>
              <w:pStyle w:val="affff3"/>
              <w:rPr>
                <w:color w:val="auto"/>
                <w:sz w:val="20"/>
                <w:szCs w:val="20"/>
              </w:rPr>
            </w:pPr>
            <w:r>
              <w:rPr>
                <w:color w:val="auto"/>
                <w:sz w:val="20"/>
                <w:szCs w:val="20"/>
              </w:rPr>
              <w:t>0,346</w:t>
            </w:r>
          </w:p>
        </w:tc>
      </w:tr>
      <w:tr w:rsidR="00806874" w:rsidRPr="00E044BA" w:rsidTr="00E50C4A">
        <w:trPr>
          <w:trHeight w:val="23"/>
        </w:trPr>
        <w:tc>
          <w:tcPr>
            <w:tcW w:w="1271" w:type="pct"/>
            <w:shd w:val="clear" w:color="auto" w:fill="auto"/>
            <w:noWrap/>
            <w:vAlign w:val="center"/>
          </w:tcPr>
          <w:p w:rsidR="00806874" w:rsidRPr="00E044BA" w:rsidRDefault="00806874" w:rsidP="00E50C4A">
            <w:pPr>
              <w:suppressAutoHyphens/>
              <w:jc w:val="center"/>
              <w:rPr>
                <w:sz w:val="20"/>
                <w:szCs w:val="20"/>
              </w:rPr>
            </w:pPr>
            <w:r w:rsidRPr="00E044BA">
              <w:rPr>
                <w:sz w:val="20"/>
                <w:szCs w:val="20"/>
              </w:rPr>
              <w:t>с. Сосновка</w:t>
            </w:r>
          </w:p>
        </w:tc>
        <w:tc>
          <w:tcPr>
            <w:tcW w:w="1243" w:type="pct"/>
            <w:shd w:val="clear" w:color="auto" w:fill="auto"/>
            <w:noWrap/>
            <w:vAlign w:val="bottom"/>
          </w:tcPr>
          <w:p w:rsidR="00806874" w:rsidRPr="00E044BA" w:rsidRDefault="00806874" w:rsidP="00E50C4A">
            <w:pPr>
              <w:pStyle w:val="affff3"/>
              <w:rPr>
                <w:color w:val="auto"/>
                <w:sz w:val="20"/>
                <w:szCs w:val="20"/>
              </w:rPr>
            </w:pPr>
            <w:r>
              <w:rPr>
                <w:color w:val="auto"/>
                <w:sz w:val="20"/>
                <w:szCs w:val="20"/>
              </w:rPr>
              <w:t>2,071</w:t>
            </w:r>
          </w:p>
        </w:tc>
        <w:tc>
          <w:tcPr>
            <w:tcW w:w="1243" w:type="pct"/>
            <w:shd w:val="clear" w:color="auto" w:fill="auto"/>
            <w:noWrap/>
            <w:vAlign w:val="bottom"/>
          </w:tcPr>
          <w:p w:rsidR="00806874" w:rsidRPr="00E044BA" w:rsidRDefault="00806874" w:rsidP="00E50C4A">
            <w:pPr>
              <w:pStyle w:val="affff3"/>
              <w:rPr>
                <w:color w:val="auto"/>
                <w:sz w:val="20"/>
                <w:szCs w:val="20"/>
              </w:rPr>
            </w:pPr>
            <w:r>
              <w:rPr>
                <w:color w:val="auto"/>
                <w:sz w:val="20"/>
                <w:szCs w:val="20"/>
              </w:rPr>
              <w:t>1,879</w:t>
            </w:r>
          </w:p>
        </w:tc>
        <w:tc>
          <w:tcPr>
            <w:tcW w:w="1243" w:type="pct"/>
            <w:shd w:val="clear" w:color="auto" w:fill="auto"/>
            <w:noWrap/>
            <w:vAlign w:val="bottom"/>
          </w:tcPr>
          <w:p w:rsidR="00806874" w:rsidRPr="00E044BA" w:rsidRDefault="00806874" w:rsidP="00E50C4A">
            <w:pPr>
              <w:pStyle w:val="affff3"/>
              <w:rPr>
                <w:color w:val="auto"/>
                <w:sz w:val="20"/>
                <w:szCs w:val="20"/>
              </w:rPr>
            </w:pPr>
            <w:r w:rsidRPr="00E044BA">
              <w:rPr>
                <w:color w:val="auto"/>
                <w:sz w:val="20"/>
                <w:szCs w:val="20"/>
              </w:rPr>
              <w:t>0,1</w:t>
            </w:r>
            <w:r>
              <w:rPr>
                <w:color w:val="auto"/>
                <w:sz w:val="20"/>
                <w:szCs w:val="20"/>
              </w:rPr>
              <w:t>93</w:t>
            </w:r>
          </w:p>
        </w:tc>
      </w:tr>
      <w:tr w:rsidR="00806874" w:rsidRPr="00E044BA" w:rsidTr="00E50C4A">
        <w:trPr>
          <w:trHeight w:val="23"/>
        </w:trPr>
        <w:tc>
          <w:tcPr>
            <w:tcW w:w="1271" w:type="pct"/>
            <w:shd w:val="clear" w:color="auto" w:fill="auto"/>
            <w:noWrap/>
            <w:vAlign w:val="center"/>
            <w:hideMark/>
          </w:tcPr>
          <w:p w:rsidR="00806874" w:rsidRPr="00E044BA" w:rsidRDefault="00806874" w:rsidP="00E50C4A">
            <w:pPr>
              <w:suppressAutoHyphens/>
              <w:jc w:val="center"/>
              <w:rPr>
                <w:sz w:val="20"/>
                <w:szCs w:val="20"/>
              </w:rPr>
            </w:pPr>
            <w:r w:rsidRPr="00E044BA">
              <w:rPr>
                <w:sz w:val="20"/>
                <w:szCs w:val="20"/>
              </w:rPr>
              <w:t>Всего</w:t>
            </w:r>
          </w:p>
        </w:tc>
        <w:tc>
          <w:tcPr>
            <w:tcW w:w="1243" w:type="pct"/>
            <w:shd w:val="clear" w:color="auto" w:fill="auto"/>
            <w:noWrap/>
            <w:vAlign w:val="bottom"/>
          </w:tcPr>
          <w:p w:rsidR="00806874" w:rsidRPr="00E044BA" w:rsidRDefault="00806874" w:rsidP="00E50C4A">
            <w:pPr>
              <w:pStyle w:val="affff3"/>
              <w:rPr>
                <w:color w:val="auto"/>
                <w:sz w:val="20"/>
                <w:szCs w:val="20"/>
              </w:rPr>
            </w:pPr>
            <w:r>
              <w:rPr>
                <w:color w:val="auto"/>
                <w:sz w:val="20"/>
                <w:szCs w:val="20"/>
              </w:rPr>
              <w:t>5,159</w:t>
            </w:r>
          </w:p>
        </w:tc>
        <w:tc>
          <w:tcPr>
            <w:tcW w:w="1243" w:type="pct"/>
            <w:shd w:val="clear" w:color="auto" w:fill="auto"/>
            <w:noWrap/>
            <w:vAlign w:val="bottom"/>
          </w:tcPr>
          <w:p w:rsidR="00806874" w:rsidRPr="00E044BA" w:rsidRDefault="00806874" w:rsidP="00E50C4A">
            <w:pPr>
              <w:pStyle w:val="affff3"/>
              <w:rPr>
                <w:color w:val="auto"/>
                <w:sz w:val="20"/>
                <w:szCs w:val="20"/>
              </w:rPr>
            </w:pPr>
            <w:r>
              <w:rPr>
                <w:color w:val="auto"/>
                <w:sz w:val="20"/>
                <w:szCs w:val="20"/>
              </w:rPr>
              <w:t>4,621</w:t>
            </w:r>
          </w:p>
        </w:tc>
        <w:tc>
          <w:tcPr>
            <w:tcW w:w="1243" w:type="pct"/>
            <w:shd w:val="clear" w:color="auto" w:fill="auto"/>
            <w:noWrap/>
            <w:vAlign w:val="bottom"/>
          </w:tcPr>
          <w:p w:rsidR="00806874" w:rsidRPr="00E044BA" w:rsidRDefault="00806874" w:rsidP="00E50C4A">
            <w:pPr>
              <w:pStyle w:val="affff3"/>
              <w:rPr>
                <w:color w:val="auto"/>
                <w:sz w:val="20"/>
                <w:szCs w:val="20"/>
              </w:rPr>
            </w:pPr>
            <w:r w:rsidRPr="00E044BA">
              <w:rPr>
                <w:color w:val="auto"/>
                <w:sz w:val="20"/>
                <w:szCs w:val="20"/>
              </w:rPr>
              <w:t>0,</w:t>
            </w:r>
            <w:r>
              <w:rPr>
                <w:color w:val="auto"/>
                <w:sz w:val="20"/>
                <w:szCs w:val="20"/>
              </w:rPr>
              <w:t>538</w:t>
            </w:r>
          </w:p>
        </w:tc>
      </w:tr>
    </w:tbl>
    <w:p w:rsidR="00806874" w:rsidRPr="00E044BA" w:rsidRDefault="00806874" w:rsidP="00806874">
      <w:pPr>
        <w:widowControl w:val="0"/>
        <w:spacing w:before="240" w:line="360" w:lineRule="auto"/>
        <w:jc w:val="center"/>
        <w:rPr>
          <w:rFonts w:eastAsiaTheme="minorEastAsia"/>
          <w:iCs/>
          <w:noProof/>
          <w:sz w:val="26"/>
          <w:szCs w:val="26"/>
          <w:highlight w:val="yellow"/>
        </w:rPr>
      </w:pPr>
    </w:p>
    <w:p w:rsidR="00806874" w:rsidRDefault="00806874" w:rsidP="00806874">
      <w:pPr>
        <w:pStyle w:val="00"/>
        <w:rPr>
          <w:lang w:eastAsia="en-US"/>
        </w:rPr>
      </w:pPr>
      <w:r w:rsidRPr="00E044BA">
        <w:rPr>
          <w:lang w:eastAsia="en-US"/>
        </w:rPr>
        <w:t xml:space="preserve">Перспективные потребители, находящиеся </w:t>
      </w:r>
      <w:r>
        <w:rPr>
          <w:lang w:eastAsia="en-US"/>
        </w:rPr>
        <w:t>в зонах действия котельных №№1,2 будут подключены к соответствующим источникам.</w:t>
      </w:r>
    </w:p>
    <w:p w:rsidR="00806874" w:rsidRDefault="00806874" w:rsidP="00806874">
      <w:pPr>
        <w:pStyle w:val="00"/>
        <w:rPr>
          <w:lang w:eastAsia="en-US"/>
        </w:rPr>
      </w:pPr>
      <w:r>
        <w:rPr>
          <w:lang w:eastAsia="en-US"/>
        </w:rPr>
        <w:t>Подключение перспективных потребителей, находящихся в зоне эффективного теплоснабжения от котельных, должно производиться к соответствующим источникам при условии наличия достаточного резерва располагаемой тепловой мощности, а также при условии соблюдения необходимых гидравлических параметров работы тепловых сетей от источников.</w:t>
      </w:r>
    </w:p>
    <w:p w:rsidR="00806874" w:rsidRDefault="00806874" w:rsidP="00806874">
      <w:pPr>
        <w:pStyle w:val="00"/>
        <w:rPr>
          <w:lang w:eastAsia="en-US"/>
        </w:rPr>
      </w:pPr>
      <w:r>
        <w:rPr>
          <w:lang w:eastAsia="en-US"/>
        </w:rPr>
        <w:t xml:space="preserve">Прогноз прироста расчетной тепловой нагрузки потребителей Николаевского сельского поселения по источникам теплоснабжения по годам прогнозного периода представлен в таблицах </w:t>
      </w:r>
      <w:r>
        <w:fldChar w:fldCharType="begin"/>
      </w:r>
      <w:r>
        <w:instrText xml:space="preserve"> REF  _Ref49952341 \h \n \t  \* MERGEFORMAT </w:instrText>
      </w:r>
      <w:r>
        <w:fldChar w:fldCharType="separate"/>
      </w:r>
      <w:r w:rsidR="00144646">
        <w:t>4</w:t>
      </w:r>
      <w:r>
        <w:fldChar w:fldCharType="end"/>
      </w:r>
      <w:r>
        <w:rPr>
          <w:lang w:eastAsia="en-US"/>
        </w:rPr>
        <w:t>-</w:t>
      </w:r>
      <w:r>
        <w:fldChar w:fldCharType="begin"/>
      </w:r>
      <w:r>
        <w:instrText xml:space="preserve"> REF  _Ref49859627 \h \n \t  \* MERGEFORMAT </w:instrText>
      </w:r>
      <w:r>
        <w:fldChar w:fldCharType="separate"/>
      </w:r>
      <w:r w:rsidR="00144646">
        <w:t>6</w:t>
      </w:r>
      <w:r>
        <w:fldChar w:fldCharType="end"/>
      </w:r>
      <w:r>
        <w:rPr>
          <w:lang w:eastAsia="en-US"/>
        </w:rPr>
        <w:t>.</w:t>
      </w:r>
    </w:p>
    <w:p w:rsidR="00806874" w:rsidRDefault="00806874" w:rsidP="00806874">
      <w:pPr>
        <w:pStyle w:val="00"/>
        <w:rPr>
          <w:lang w:eastAsia="en-US"/>
        </w:rPr>
      </w:pPr>
    </w:p>
    <w:p w:rsidR="00806874" w:rsidRDefault="00806874" w:rsidP="00806874">
      <w:pPr>
        <w:pStyle w:val="00"/>
        <w:rPr>
          <w:lang w:eastAsia="en-US"/>
        </w:rPr>
        <w:sectPr w:rsidR="00806874" w:rsidSect="00261548">
          <w:pgSz w:w="11906" w:h="16838"/>
          <w:pgMar w:top="1134" w:right="567" w:bottom="567" w:left="1701" w:header="708" w:footer="403" w:gutter="0"/>
          <w:cols w:space="708"/>
          <w:docGrid w:linePitch="360"/>
        </w:sectPr>
      </w:pPr>
    </w:p>
    <w:p w:rsidR="00806874" w:rsidRPr="00E044BA"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9" w:name="_Ref36643438"/>
      <w:bookmarkStart w:id="20" w:name="_Ref49952341"/>
      <w:r w:rsidRPr="00E044BA">
        <w:rPr>
          <w:rFonts w:eastAsiaTheme="minorEastAsia"/>
          <w:lang w:eastAsia="en-US"/>
        </w:rPr>
        <w:lastRenderedPageBreak/>
        <w:t xml:space="preserve">Прирост тепловых нагрузок потребителей </w:t>
      </w:r>
      <w:bookmarkEnd w:id="19"/>
      <w:r w:rsidRPr="00E044BA">
        <w:rPr>
          <w:rFonts w:eastAsiaTheme="minorEastAsia"/>
          <w:lang w:eastAsia="en-US"/>
        </w:rPr>
        <w:t>Николаевского сельского поселения</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1301"/>
        <w:gridCol w:w="1314"/>
        <w:gridCol w:w="845"/>
        <w:gridCol w:w="846"/>
        <w:gridCol w:w="852"/>
        <w:gridCol w:w="852"/>
        <w:gridCol w:w="852"/>
        <w:gridCol w:w="852"/>
        <w:gridCol w:w="852"/>
        <w:gridCol w:w="852"/>
        <w:gridCol w:w="852"/>
        <w:gridCol w:w="852"/>
        <w:gridCol w:w="1100"/>
      </w:tblGrid>
      <w:tr w:rsidR="00806874" w:rsidRPr="004F3BF9" w:rsidTr="00E50C4A">
        <w:trPr>
          <w:trHeight w:val="340"/>
          <w:tblHeader/>
        </w:trPr>
        <w:tc>
          <w:tcPr>
            <w:tcW w:w="961" w:type="pct"/>
            <w:shd w:val="clear" w:color="auto" w:fill="auto"/>
            <w:vAlign w:val="center"/>
            <w:hideMark/>
          </w:tcPr>
          <w:p w:rsidR="00806874" w:rsidRPr="004F3BF9" w:rsidRDefault="00806874" w:rsidP="00E50C4A">
            <w:pPr>
              <w:jc w:val="center"/>
              <w:rPr>
                <w:b/>
                <w:bCs/>
                <w:color w:val="000000"/>
                <w:sz w:val="20"/>
                <w:szCs w:val="20"/>
              </w:rPr>
            </w:pPr>
            <w:r w:rsidRPr="004F3BF9">
              <w:rPr>
                <w:b/>
                <w:bCs/>
                <w:color w:val="000000"/>
                <w:sz w:val="20"/>
                <w:szCs w:val="20"/>
              </w:rPr>
              <w:t>Перспективные объекты</w:t>
            </w:r>
          </w:p>
        </w:tc>
        <w:tc>
          <w:tcPr>
            <w:tcW w:w="424" w:type="pct"/>
            <w:shd w:val="clear" w:color="auto" w:fill="auto"/>
            <w:vAlign w:val="center"/>
            <w:hideMark/>
          </w:tcPr>
          <w:p w:rsidR="00806874" w:rsidRPr="004F3BF9" w:rsidRDefault="00806874" w:rsidP="00E50C4A">
            <w:pPr>
              <w:jc w:val="center"/>
              <w:rPr>
                <w:b/>
                <w:bCs/>
                <w:color w:val="000000"/>
                <w:sz w:val="20"/>
                <w:szCs w:val="20"/>
              </w:rPr>
            </w:pPr>
            <w:r w:rsidRPr="004F3BF9">
              <w:rPr>
                <w:b/>
                <w:bCs/>
                <w:color w:val="000000"/>
                <w:sz w:val="20"/>
                <w:szCs w:val="20"/>
              </w:rPr>
              <w:t>Вид нагрузки</w:t>
            </w:r>
          </w:p>
        </w:tc>
        <w:tc>
          <w:tcPr>
            <w:tcW w:w="435" w:type="pct"/>
            <w:shd w:val="clear" w:color="auto" w:fill="auto"/>
            <w:vAlign w:val="center"/>
            <w:hideMark/>
          </w:tcPr>
          <w:p w:rsidR="00806874" w:rsidRPr="004F3BF9" w:rsidRDefault="00806874" w:rsidP="00E50C4A">
            <w:pPr>
              <w:jc w:val="center"/>
              <w:rPr>
                <w:b/>
                <w:bCs/>
                <w:color w:val="000000"/>
                <w:sz w:val="20"/>
                <w:szCs w:val="20"/>
              </w:rPr>
            </w:pPr>
            <w:r w:rsidRPr="004F3BF9">
              <w:rPr>
                <w:b/>
                <w:bCs/>
                <w:color w:val="000000"/>
                <w:sz w:val="20"/>
                <w:szCs w:val="20"/>
              </w:rPr>
              <w:t>Суммарная нагрузка, Гкал/ч</w:t>
            </w:r>
          </w:p>
        </w:tc>
        <w:tc>
          <w:tcPr>
            <w:tcW w:w="280" w:type="pct"/>
            <w:shd w:val="clear" w:color="auto" w:fill="auto"/>
            <w:noWrap/>
            <w:vAlign w:val="center"/>
            <w:hideMark/>
          </w:tcPr>
          <w:p w:rsidR="00806874" w:rsidRPr="004F3BF9" w:rsidRDefault="00806874" w:rsidP="00E50C4A">
            <w:pPr>
              <w:jc w:val="center"/>
              <w:rPr>
                <w:b/>
                <w:bCs/>
                <w:color w:val="000000"/>
                <w:sz w:val="20"/>
                <w:szCs w:val="20"/>
              </w:rPr>
            </w:pPr>
            <w:r>
              <w:rPr>
                <w:b/>
                <w:bCs/>
                <w:color w:val="000000"/>
                <w:sz w:val="20"/>
                <w:szCs w:val="20"/>
              </w:rPr>
              <w:t>2021</w:t>
            </w:r>
          </w:p>
        </w:tc>
        <w:tc>
          <w:tcPr>
            <w:tcW w:w="280" w:type="pct"/>
            <w:shd w:val="clear" w:color="auto" w:fill="auto"/>
            <w:noWrap/>
            <w:vAlign w:val="center"/>
            <w:hideMark/>
          </w:tcPr>
          <w:p w:rsidR="00806874" w:rsidRPr="004F3BF9" w:rsidRDefault="00806874" w:rsidP="00E50C4A">
            <w:pPr>
              <w:jc w:val="center"/>
              <w:rPr>
                <w:b/>
                <w:bCs/>
                <w:color w:val="000000"/>
                <w:sz w:val="20"/>
                <w:szCs w:val="20"/>
              </w:rPr>
            </w:pPr>
            <w:r>
              <w:rPr>
                <w:b/>
                <w:bCs/>
                <w:color w:val="000000"/>
                <w:sz w:val="20"/>
                <w:szCs w:val="20"/>
              </w:rPr>
              <w:t>2022</w:t>
            </w:r>
          </w:p>
        </w:tc>
        <w:tc>
          <w:tcPr>
            <w:tcW w:w="282"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3</w:t>
            </w:r>
          </w:p>
        </w:tc>
        <w:tc>
          <w:tcPr>
            <w:tcW w:w="282"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4</w:t>
            </w:r>
          </w:p>
        </w:tc>
        <w:tc>
          <w:tcPr>
            <w:tcW w:w="282"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5</w:t>
            </w:r>
          </w:p>
        </w:tc>
        <w:tc>
          <w:tcPr>
            <w:tcW w:w="282"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6</w:t>
            </w:r>
          </w:p>
        </w:tc>
        <w:tc>
          <w:tcPr>
            <w:tcW w:w="282"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7</w:t>
            </w:r>
          </w:p>
        </w:tc>
        <w:tc>
          <w:tcPr>
            <w:tcW w:w="282"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8</w:t>
            </w:r>
          </w:p>
        </w:tc>
        <w:tc>
          <w:tcPr>
            <w:tcW w:w="282"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9</w:t>
            </w:r>
          </w:p>
        </w:tc>
        <w:tc>
          <w:tcPr>
            <w:tcW w:w="282"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w:t>
            </w:r>
            <w:r>
              <w:rPr>
                <w:b/>
                <w:bCs/>
                <w:color w:val="000000"/>
                <w:sz w:val="20"/>
                <w:szCs w:val="20"/>
              </w:rPr>
              <w:t>30</w:t>
            </w:r>
          </w:p>
        </w:tc>
        <w:tc>
          <w:tcPr>
            <w:tcW w:w="364" w:type="pct"/>
            <w:shd w:val="clear" w:color="auto" w:fill="auto"/>
            <w:noWrap/>
            <w:vAlign w:val="center"/>
            <w:hideMark/>
          </w:tcPr>
          <w:p w:rsidR="00806874" w:rsidRPr="004F3BF9" w:rsidRDefault="00806874" w:rsidP="00E50C4A">
            <w:pPr>
              <w:jc w:val="center"/>
              <w:rPr>
                <w:b/>
                <w:bCs/>
                <w:color w:val="000000"/>
                <w:sz w:val="20"/>
                <w:szCs w:val="20"/>
              </w:rPr>
            </w:pPr>
            <w:r>
              <w:rPr>
                <w:b/>
                <w:bCs/>
                <w:color w:val="000000"/>
                <w:sz w:val="20"/>
                <w:szCs w:val="20"/>
              </w:rPr>
              <w:t>2031-2036</w:t>
            </w:r>
          </w:p>
        </w:tc>
      </w:tr>
      <w:tr w:rsidR="00806874" w:rsidRPr="004F3BF9" w:rsidTr="00E50C4A">
        <w:trPr>
          <w:trHeight w:val="340"/>
        </w:trPr>
        <w:tc>
          <w:tcPr>
            <w:tcW w:w="5000" w:type="pct"/>
            <w:gridSpan w:val="14"/>
            <w:shd w:val="clear" w:color="auto" w:fill="auto"/>
            <w:vAlign w:val="center"/>
          </w:tcPr>
          <w:p w:rsidR="00806874" w:rsidRPr="004F3BF9" w:rsidRDefault="00806874" w:rsidP="00E50C4A">
            <w:pPr>
              <w:jc w:val="center"/>
              <w:rPr>
                <w:color w:val="000000"/>
                <w:sz w:val="20"/>
                <w:szCs w:val="20"/>
              </w:rPr>
            </w:pPr>
            <w:r>
              <w:rPr>
                <w:b/>
                <w:color w:val="000000"/>
                <w:sz w:val="20"/>
                <w:szCs w:val="20"/>
              </w:rPr>
              <w:t>Котельная №1</w:t>
            </w:r>
          </w:p>
        </w:tc>
      </w:tr>
      <w:tr w:rsidR="00806874" w:rsidRPr="004F3BF9" w:rsidTr="00E50C4A">
        <w:trPr>
          <w:trHeight w:val="340"/>
        </w:trPr>
        <w:tc>
          <w:tcPr>
            <w:tcW w:w="961" w:type="pct"/>
            <w:vMerge w:val="restart"/>
            <w:shd w:val="clear" w:color="auto" w:fill="auto"/>
            <w:vAlign w:val="center"/>
            <w:hideMark/>
          </w:tcPr>
          <w:p w:rsidR="00806874" w:rsidRPr="009B1E4A" w:rsidRDefault="00806874" w:rsidP="00E50C4A">
            <w:pPr>
              <w:jc w:val="center"/>
              <w:rPr>
                <w:b/>
                <w:color w:val="000000"/>
                <w:sz w:val="20"/>
                <w:szCs w:val="20"/>
              </w:rPr>
            </w:pPr>
            <w:r w:rsidRPr="009B1E4A">
              <w:rPr>
                <w:b/>
                <w:color w:val="000000"/>
                <w:sz w:val="20"/>
                <w:szCs w:val="20"/>
              </w:rPr>
              <w:t>Котельная №1</w:t>
            </w:r>
          </w:p>
        </w:tc>
        <w:tc>
          <w:tcPr>
            <w:tcW w:w="424" w:type="pct"/>
            <w:shd w:val="clear" w:color="auto" w:fill="auto"/>
            <w:noWrap/>
            <w:vAlign w:val="center"/>
            <w:hideMark/>
          </w:tcPr>
          <w:p w:rsidR="00806874" w:rsidRPr="009B1E4A" w:rsidRDefault="00806874" w:rsidP="00E50C4A">
            <w:pPr>
              <w:jc w:val="center"/>
              <w:rPr>
                <w:b/>
                <w:sz w:val="20"/>
                <w:szCs w:val="20"/>
              </w:rPr>
            </w:pPr>
            <w:r w:rsidRPr="009B1E4A">
              <w:rPr>
                <w:b/>
                <w:sz w:val="20"/>
                <w:szCs w:val="20"/>
              </w:rPr>
              <w:t>Отопление/</w:t>
            </w:r>
          </w:p>
          <w:p w:rsidR="00806874" w:rsidRPr="009B1E4A" w:rsidRDefault="00806874" w:rsidP="00E50C4A">
            <w:pPr>
              <w:jc w:val="center"/>
              <w:rPr>
                <w:b/>
                <w:color w:val="000000"/>
                <w:sz w:val="20"/>
                <w:szCs w:val="20"/>
              </w:rPr>
            </w:pPr>
            <w:r w:rsidRPr="009B1E4A">
              <w:rPr>
                <w:b/>
                <w:sz w:val="20"/>
                <w:szCs w:val="20"/>
              </w:rPr>
              <w:t>вентиляция</w:t>
            </w:r>
          </w:p>
        </w:tc>
        <w:tc>
          <w:tcPr>
            <w:tcW w:w="435" w:type="pct"/>
            <w:shd w:val="clear" w:color="auto" w:fill="auto"/>
            <w:noWrap/>
            <w:vAlign w:val="center"/>
          </w:tcPr>
          <w:p w:rsidR="00806874" w:rsidRPr="009A798E" w:rsidRDefault="00806874" w:rsidP="00E50C4A">
            <w:pPr>
              <w:jc w:val="center"/>
              <w:rPr>
                <w:b/>
                <w:color w:val="000000"/>
                <w:sz w:val="20"/>
                <w:szCs w:val="20"/>
              </w:rPr>
            </w:pPr>
            <w:r w:rsidRPr="009A798E">
              <w:rPr>
                <w:b/>
                <w:bCs/>
                <w:color w:val="000000"/>
                <w:sz w:val="20"/>
                <w:szCs w:val="20"/>
              </w:rPr>
              <w:t>0,22</w:t>
            </w:r>
          </w:p>
        </w:tc>
        <w:tc>
          <w:tcPr>
            <w:tcW w:w="280" w:type="pct"/>
            <w:shd w:val="clear" w:color="auto" w:fill="auto"/>
            <w:noWrap/>
            <w:vAlign w:val="center"/>
          </w:tcPr>
          <w:p w:rsidR="00806874" w:rsidRPr="009A798E" w:rsidRDefault="00806874" w:rsidP="00E50C4A">
            <w:pPr>
              <w:jc w:val="center"/>
              <w:rPr>
                <w:b/>
              </w:rPr>
            </w:pPr>
            <w:r w:rsidRPr="009A798E">
              <w:rPr>
                <w:b/>
                <w:color w:val="000000"/>
                <w:sz w:val="20"/>
                <w:szCs w:val="20"/>
              </w:rPr>
              <w:t>-</w:t>
            </w:r>
          </w:p>
        </w:tc>
        <w:tc>
          <w:tcPr>
            <w:tcW w:w="280" w:type="pct"/>
            <w:shd w:val="clear" w:color="auto" w:fill="auto"/>
            <w:noWrap/>
            <w:vAlign w:val="center"/>
          </w:tcPr>
          <w:p w:rsidR="00806874" w:rsidRPr="009A798E" w:rsidRDefault="00806874" w:rsidP="00E50C4A">
            <w:pPr>
              <w:jc w:val="center"/>
              <w:rPr>
                <w:b/>
                <w:color w:val="000000"/>
                <w:sz w:val="20"/>
                <w:szCs w:val="20"/>
              </w:rPr>
            </w:pPr>
            <w:r w:rsidRPr="009A798E">
              <w:rPr>
                <w:b/>
                <w:color w:val="000000"/>
                <w:sz w:val="20"/>
                <w:szCs w:val="20"/>
              </w:rPr>
              <w:t>0,22</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color w:val="000000"/>
                <w:sz w:val="20"/>
                <w:szCs w:val="20"/>
              </w:rPr>
            </w:pPr>
          </w:p>
        </w:tc>
        <w:tc>
          <w:tcPr>
            <w:tcW w:w="364" w:type="pct"/>
            <w:shd w:val="clear" w:color="auto" w:fill="auto"/>
            <w:noWrap/>
            <w:vAlign w:val="center"/>
          </w:tcPr>
          <w:p w:rsidR="00806874" w:rsidRPr="009A798E" w:rsidRDefault="00806874" w:rsidP="00E50C4A">
            <w:pPr>
              <w:jc w:val="center"/>
              <w:rPr>
                <w:b/>
              </w:rPr>
            </w:pPr>
          </w:p>
        </w:tc>
      </w:tr>
      <w:tr w:rsidR="00806874" w:rsidRPr="004F3BF9" w:rsidTr="00E50C4A">
        <w:trPr>
          <w:trHeight w:val="340"/>
        </w:trPr>
        <w:tc>
          <w:tcPr>
            <w:tcW w:w="961" w:type="pct"/>
            <w:vMerge/>
            <w:shd w:val="clear" w:color="auto" w:fill="auto"/>
            <w:vAlign w:val="center"/>
            <w:hideMark/>
          </w:tcPr>
          <w:p w:rsidR="00806874" w:rsidRPr="009B1E4A" w:rsidRDefault="00806874" w:rsidP="00E50C4A">
            <w:pPr>
              <w:jc w:val="center"/>
              <w:rPr>
                <w:b/>
                <w:color w:val="000000"/>
                <w:sz w:val="20"/>
                <w:szCs w:val="20"/>
              </w:rPr>
            </w:pPr>
          </w:p>
        </w:tc>
        <w:tc>
          <w:tcPr>
            <w:tcW w:w="424" w:type="pct"/>
            <w:shd w:val="clear" w:color="auto" w:fill="auto"/>
            <w:noWrap/>
            <w:vAlign w:val="center"/>
            <w:hideMark/>
          </w:tcPr>
          <w:p w:rsidR="00806874" w:rsidRPr="009B1E4A" w:rsidRDefault="00806874" w:rsidP="00E50C4A">
            <w:pPr>
              <w:jc w:val="center"/>
              <w:rPr>
                <w:b/>
                <w:color w:val="000000"/>
                <w:sz w:val="20"/>
                <w:szCs w:val="20"/>
              </w:rPr>
            </w:pPr>
            <w:r w:rsidRPr="009B1E4A">
              <w:rPr>
                <w:b/>
                <w:sz w:val="20"/>
                <w:szCs w:val="20"/>
              </w:rPr>
              <w:t>ГВС</w:t>
            </w:r>
          </w:p>
        </w:tc>
        <w:tc>
          <w:tcPr>
            <w:tcW w:w="435" w:type="pct"/>
            <w:shd w:val="clear" w:color="auto" w:fill="auto"/>
            <w:noWrap/>
            <w:vAlign w:val="center"/>
          </w:tcPr>
          <w:p w:rsidR="00806874" w:rsidRPr="009A798E" w:rsidRDefault="00806874" w:rsidP="00E50C4A">
            <w:pPr>
              <w:jc w:val="center"/>
              <w:rPr>
                <w:b/>
                <w:color w:val="000000"/>
                <w:sz w:val="20"/>
                <w:szCs w:val="20"/>
              </w:rPr>
            </w:pPr>
            <w:r w:rsidRPr="009A798E">
              <w:rPr>
                <w:b/>
                <w:color w:val="000000"/>
                <w:sz w:val="20"/>
                <w:szCs w:val="20"/>
              </w:rPr>
              <w:t>-</w:t>
            </w:r>
          </w:p>
        </w:tc>
        <w:tc>
          <w:tcPr>
            <w:tcW w:w="280" w:type="pct"/>
            <w:shd w:val="clear" w:color="auto" w:fill="auto"/>
            <w:noWrap/>
            <w:vAlign w:val="center"/>
          </w:tcPr>
          <w:p w:rsidR="00806874" w:rsidRPr="009A798E" w:rsidRDefault="00806874" w:rsidP="00E50C4A">
            <w:pPr>
              <w:jc w:val="center"/>
              <w:rPr>
                <w:b/>
              </w:rPr>
            </w:pPr>
            <w:r w:rsidRPr="009A798E">
              <w:rPr>
                <w:b/>
                <w:color w:val="000000"/>
                <w:sz w:val="20"/>
                <w:szCs w:val="20"/>
              </w:rPr>
              <w:t>-</w:t>
            </w:r>
          </w:p>
        </w:tc>
        <w:tc>
          <w:tcPr>
            <w:tcW w:w="280" w:type="pct"/>
            <w:shd w:val="clear" w:color="auto" w:fill="auto"/>
            <w:noWrap/>
            <w:vAlign w:val="center"/>
          </w:tcPr>
          <w:p w:rsidR="00806874" w:rsidRPr="009A798E" w:rsidRDefault="00806874" w:rsidP="00E50C4A">
            <w:pPr>
              <w:jc w:val="center"/>
              <w:rPr>
                <w:b/>
                <w:color w:val="000000"/>
                <w:sz w:val="20"/>
                <w:szCs w:val="20"/>
              </w:rPr>
            </w:pPr>
            <w:r w:rsidRPr="009A798E">
              <w:rPr>
                <w:b/>
                <w:color w:val="000000"/>
                <w:sz w:val="20"/>
                <w:szCs w:val="20"/>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color w:val="000000"/>
                <w:sz w:val="20"/>
                <w:szCs w:val="20"/>
              </w:rPr>
            </w:pPr>
          </w:p>
        </w:tc>
        <w:tc>
          <w:tcPr>
            <w:tcW w:w="364" w:type="pct"/>
            <w:shd w:val="clear" w:color="auto" w:fill="auto"/>
            <w:noWrap/>
            <w:vAlign w:val="center"/>
          </w:tcPr>
          <w:p w:rsidR="00806874" w:rsidRPr="009A798E" w:rsidRDefault="00806874" w:rsidP="00E50C4A">
            <w:pPr>
              <w:jc w:val="center"/>
              <w:rPr>
                <w:b/>
              </w:rPr>
            </w:pPr>
          </w:p>
        </w:tc>
      </w:tr>
      <w:tr w:rsidR="00806874" w:rsidRPr="004F3BF9" w:rsidTr="00E50C4A">
        <w:trPr>
          <w:trHeight w:val="340"/>
        </w:trPr>
        <w:tc>
          <w:tcPr>
            <w:tcW w:w="961" w:type="pct"/>
            <w:vMerge/>
            <w:shd w:val="clear" w:color="auto" w:fill="auto"/>
            <w:vAlign w:val="center"/>
            <w:hideMark/>
          </w:tcPr>
          <w:p w:rsidR="00806874" w:rsidRPr="009B1E4A" w:rsidRDefault="00806874" w:rsidP="00E50C4A">
            <w:pPr>
              <w:jc w:val="center"/>
              <w:rPr>
                <w:b/>
                <w:color w:val="000000"/>
                <w:sz w:val="20"/>
                <w:szCs w:val="20"/>
              </w:rPr>
            </w:pPr>
          </w:p>
        </w:tc>
        <w:tc>
          <w:tcPr>
            <w:tcW w:w="424" w:type="pct"/>
            <w:shd w:val="clear" w:color="auto" w:fill="auto"/>
            <w:noWrap/>
            <w:vAlign w:val="center"/>
            <w:hideMark/>
          </w:tcPr>
          <w:p w:rsidR="00806874" w:rsidRPr="009B1E4A" w:rsidRDefault="00806874" w:rsidP="00E50C4A">
            <w:pPr>
              <w:jc w:val="center"/>
              <w:rPr>
                <w:b/>
                <w:color w:val="000000"/>
                <w:sz w:val="20"/>
                <w:szCs w:val="20"/>
              </w:rPr>
            </w:pPr>
            <w:r w:rsidRPr="009B1E4A">
              <w:rPr>
                <w:b/>
                <w:sz w:val="20"/>
                <w:szCs w:val="20"/>
              </w:rPr>
              <w:t>Всего</w:t>
            </w:r>
          </w:p>
        </w:tc>
        <w:tc>
          <w:tcPr>
            <w:tcW w:w="435" w:type="pct"/>
            <w:shd w:val="clear" w:color="auto" w:fill="auto"/>
            <w:noWrap/>
            <w:vAlign w:val="center"/>
          </w:tcPr>
          <w:p w:rsidR="00806874" w:rsidRPr="009A798E" w:rsidRDefault="00806874" w:rsidP="00E50C4A">
            <w:pPr>
              <w:jc w:val="center"/>
              <w:rPr>
                <w:b/>
                <w:color w:val="000000"/>
                <w:sz w:val="20"/>
                <w:szCs w:val="20"/>
              </w:rPr>
            </w:pPr>
            <w:r w:rsidRPr="009A798E">
              <w:rPr>
                <w:b/>
                <w:bCs/>
                <w:color w:val="000000"/>
                <w:sz w:val="20"/>
                <w:szCs w:val="20"/>
              </w:rPr>
              <w:t>0,22</w:t>
            </w:r>
          </w:p>
        </w:tc>
        <w:tc>
          <w:tcPr>
            <w:tcW w:w="280" w:type="pct"/>
            <w:shd w:val="clear" w:color="auto" w:fill="auto"/>
            <w:noWrap/>
            <w:vAlign w:val="center"/>
          </w:tcPr>
          <w:p w:rsidR="00806874" w:rsidRPr="009A798E" w:rsidRDefault="00806874" w:rsidP="00E50C4A">
            <w:pPr>
              <w:jc w:val="center"/>
              <w:rPr>
                <w:b/>
              </w:rPr>
            </w:pPr>
            <w:r w:rsidRPr="009A798E">
              <w:rPr>
                <w:b/>
                <w:color w:val="000000"/>
                <w:sz w:val="20"/>
                <w:szCs w:val="20"/>
              </w:rPr>
              <w:t>-</w:t>
            </w:r>
          </w:p>
        </w:tc>
        <w:tc>
          <w:tcPr>
            <w:tcW w:w="280" w:type="pct"/>
            <w:shd w:val="clear" w:color="auto" w:fill="auto"/>
            <w:noWrap/>
            <w:vAlign w:val="center"/>
          </w:tcPr>
          <w:p w:rsidR="00806874" w:rsidRPr="009A798E" w:rsidRDefault="00806874" w:rsidP="00E50C4A">
            <w:pPr>
              <w:jc w:val="center"/>
              <w:rPr>
                <w:b/>
                <w:color w:val="000000"/>
                <w:sz w:val="20"/>
                <w:szCs w:val="20"/>
              </w:rPr>
            </w:pPr>
            <w:r w:rsidRPr="009A798E">
              <w:rPr>
                <w:b/>
                <w:color w:val="000000"/>
                <w:sz w:val="20"/>
                <w:szCs w:val="20"/>
              </w:rPr>
              <w:t>0,22</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A798E" w:rsidRDefault="00806874" w:rsidP="00E50C4A">
            <w:pPr>
              <w:jc w:val="center"/>
              <w:rPr>
                <w:b/>
                <w:color w:val="000000"/>
                <w:sz w:val="20"/>
                <w:szCs w:val="20"/>
              </w:rPr>
            </w:pPr>
          </w:p>
        </w:tc>
        <w:tc>
          <w:tcPr>
            <w:tcW w:w="364" w:type="pct"/>
            <w:shd w:val="clear" w:color="auto" w:fill="auto"/>
            <w:noWrap/>
            <w:vAlign w:val="center"/>
          </w:tcPr>
          <w:p w:rsidR="00806874" w:rsidRPr="009A798E" w:rsidRDefault="00806874" w:rsidP="00E50C4A">
            <w:pPr>
              <w:jc w:val="center"/>
              <w:rPr>
                <w:b/>
              </w:rPr>
            </w:pPr>
          </w:p>
        </w:tc>
      </w:tr>
      <w:tr w:rsidR="00806874" w:rsidRPr="004F3BF9" w:rsidTr="00E50C4A">
        <w:trPr>
          <w:trHeight w:val="340"/>
        </w:trPr>
        <w:tc>
          <w:tcPr>
            <w:tcW w:w="961" w:type="pct"/>
            <w:shd w:val="clear" w:color="auto" w:fill="auto"/>
            <w:vAlign w:val="center"/>
            <w:hideMark/>
          </w:tcPr>
          <w:p w:rsidR="00806874" w:rsidRPr="004F3BF9" w:rsidRDefault="00806874" w:rsidP="00E50C4A">
            <w:pPr>
              <w:jc w:val="center"/>
              <w:rPr>
                <w:color w:val="000000"/>
                <w:sz w:val="20"/>
                <w:szCs w:val="20"/>
              </w:rPr>
            </w:pPr>
            <w:r w:rsidRPr="004F3BF9">
              <w:rPr>
                <w:color w:val="000000"/>
                <w:sz w:val="20"/>
                <w:szCs w:val="20"/>
              </w:rPr>
              <w:t>в том числе:</w:t>
            </w:r>
          </w:p>
        </w:tc>
        <w:tc>
          <w:tcPr>
            <w:tcW w:w="424" w:type="pct"/>
            <w:shd w:val="clear" w:color="auto" w:fill="auto"/>
            <w:noWrap/>
            <w:vAlign w:val="center"/>
            <w:hideMark/>
          </w:tcPr>
          <w:p w:rsidR="00806874" w:rsidRPr="004F3BF9" w:rsidRDefault="00806874" w:rsidP="00E50C4A">
            <w:pPr>
              <w:jc w:val="center"/>
              <w:rPr>
                <w:color w:val="000000"/>
                <w:sz w:val="20"/>
                <w:szCs w:val="20"/>
              </w:rPr>
            </w:pPr>
          </w:p>
        </w:tc>
        <w:tc>
          <w:tcPr>
            <w:tcW w:w="435" w:type="pct"/>
            <w:shd w:val="clear" w:color="auto" w:fill="auto"/>
            <w:noWrap/>
            <w:vAlign w:val="center"/>
          </w:tcPr>
          <w:p w:rsidR="00806874" w:rsidRDefault="00806874" w:rsidP="00E50C4A">
            <w:pPr>
              <w:jc w:val="center"/>
              <w:rPr>
                <w:color w:val="000000"/>
                <w:sz w:val="20"/>
                <w:szCs w:val="20"/>
              </w:rPr>
            </w:pPr>
          </w:p>
        </w:tc>
        <w:tc>
          <w:tcPr>
            <w:tcW w:w="280" w:type="pct"/>
            <w:shd w:val="clear" w:color="auto" w:fill="auto"/>
            <w:noWrap/>
            <w:vAlign w:val="center"/>
          </w:tcPr>
          <w:p w:rsidR="00806874" w:rsidRDefault="00806874" w:rsidP="00E50C4A">
            <w:pPr>
              <w:jc w:val="center"/>
            </w:pPr>
          </w:p>
        </w:tc>
        <w:tc>
          <w:tcPr>
            <w:tcW w:w="280" w:type="pct"/>
            <w:shd w:val="clear" w:color="auto" w:fill="auto"/>
            <w:noWrap/>
            <w:vAlign w:val="center"/>
          </w:tcPr>
          <w:p w:rsidR="00806874" w:rsidRDefault="00806874" w:rsidP="00E50C4A">
            <w:pPr>
              <w:jc w:val="center"/>
              <w:rPr>
                <w:b/>
                <w:bCs/>
                <w:color w:val="000000"/>
                <w:sz w:val="20"/>
                <w:szCs w:val="20"/>
              </w:rPr>
            </w:pPr>
          </w:p>
        </w:tc>
        <w:tc>
          <w:tcPr>
            <w:tcW w:w="282" w:type="pct"/>
            <w:shd w:val="clear" w:color="auto" w:fill="auto"/>
            <w:noWrap/>
            <w:vAlign w:val="center"/>
          </w:tcPr>
          <w:p w:rsidR="00806874" w:rsidRPr="004F3BF9" w:rsidRDefault="00806874" w:rsidP="00E50C4A">
            <w:pPr>
              <w:jc w:val="center"/>
              <w:rPr>
                <w:color w:val="000000"/>
                <w:sz w:val="20"/>
                <w:szCs w:val="20"/>
              </w:rPr>
            </w:pPr>
          </w:p>
        </w:tc>
        <w:tc>
          <w:tcPr>
            <w:tcW w:w="282" w:type="pct"/>
            <w:shd w:val="clear" w:color="auto" w:fill="auto"/>
            <w:noWrap/>
            <w:vAlign w:val="center"/>
          </w:tcPr>
          <w:p w:rsidR="00806874" w:rsidRPr="004F3BF9" w:rsidRDefault="00806874" w:rsidP="00E50C4A">
            <w:pPr>
              <w:jc w:val="center"/>
              <w:rPr>
                <w:color w:val="000000"/>
                <w:sz w:val="20"/>
                <w:szCs w:val="20"/>
              </w:rPr>
            </w:pPr>
          </w:p>
        </w:tc>
        <w:tc>
          <w:tcPr>
            <w:tcW w:w="282" w:type="pct"/>
            <w:shd w:val="clear" w:color="auto" w:fill="auto"/>
            <w:noWrap/>
            <w:vAlign w:val="center"/>
          </w:tcPr>
          <w:p w:rsidR="00806874" w:rsidRPr="004F3BF9" w:rsidRDefault="00806874" w:rsidP="00E50C4A">
            <w:pPr>
              <w:jc w:val="center"/>
              <w:rPr>
                <w:color w:val="000000"/>
                <w:sz w:val="20"/>
                <w:szCs w:val="20"/>
              </w:rPr>
            </w:pPr>
          </w:p>
        </w:tc>
        <w:tc>
          <w:tcPr>
            <w:tcW w:w="282" w:type="pct"/>
            <w:shd w:val="clear" w:color="auto" w:fill="auto"/>
            <w:noWrap/>
            <w:vAlign w:val="center"/>
          </w:tcPr>
          <w:p w:rsidR="00806874" w:rsidRPr="004F3BF9" w:rsidRDefault="00806874" w:rsidP="00E50C4A">
            <w:pPr>
              <w:jc w:val="center"/>
              <w:rPr>
                <w:color w:val="000000"/>
                <w:sz w:val="20"/>
                <w:szCs w:val="20"/>
              </w:rPr>
            </w:pPr>
          </w:p>
        </w:tc>
        <w:tc>
          <w:tcPr>
            <w:tcW w:w="282" w:type="pct"/>
            <w:shd w:val="clear" w:color="auto" w:fill="auto"/>
            <w:noWrap/>
            <w:vAlign w:val="center"/>
          </w:tcPr>
          <w:p w:rsidR="00806874" w:rsidRPr="004F3BF9" w:rsidRDefault="00806874" w:rsidP="00E50C4A">
            <w:pPr>
              <w:jc w:val="center"/>
              <w:rPr>
                <w:color w:val="000000"/>
                <w:sz w:val="20"/>
                <w:szCs w:val="20"/>
              </w:rPr>
            </w:pPr>
          </w:p>
        </w:tc>
        <w:tc>
          <w:tcPr>
            <w:tcW w:w="282" w:type="pct"/>
            <w:shd w:val="clear" w:color="auto" w:fill="auto"/>
            <w:noWrap/>
            <w:vAlign w:val="center"/>
          </w:tcPr>
          <w:p w:rsidR="00806874" w:rsidRPr="004F3BF9" w:rsidRDefault="00806874" w:rsidP="00E50C4A">
            <w:pPr>
              <w:jc w:val="center"/>
              <w:rPr>
                <w:color w:val="000000"/>
                <w:sz w:val="20"/>
                <w:szCs w:val="20"/>
              </w:rPr>
            </w:pPr>
          </w:p>
        </w:tc>
        <w:tc>
          <w:tcPr>
            <w:tcW w:w="282" w:type="pct"/>
            <w:shd w:val="clear" w:color="auto" w:fill="auto"/>
            <w:noWrap/>
            <w:vAlign w:val="center"/>
            <w:hideMark/>
          </w:tcPr>
          <w:p w:rsidR="00806874" w:rsidRPr="004F3BF9" w:rsidRDefault="00806874" w:rsidP="00E50C4A">
            <w:pPr>
              <w:jc w:val="center"/>
              <w:rPr>
                <w:color w:val="000000"/>
                <w:sz w:val="20"/>
                <w:szCs w:val="20"/>
              </w:rPr>
            </w:pPr>
          </w:p>
        </w:tc>
        <w:tc>
          <w:tcPr>
            <w:tcW w:w="282" w:type="pct"/>
            <w:shd w:val="clear" w:color="auto" w:fill="auto"/>
            <w:noWrap/>
            <w:vAlign w:val="center"/>
          </w:tcPr>
          <w:p w:rsidR="00806874" w:rsidRDefault="00806874" w:rsidP="00E50C4A">
            <w:pPr>
              <w:jc w:val="center"/>
              <w:rPr>
                <w:b/>
                <w:bCs/>
                <w:color w:val="000000"/>
                <w:sz w:val="20"/>
                <w:szCs w:val="20"/>
              </w:rPr>
            </w:pPr>
          </w:p>
        </w:tc>
        <w:tc>
          <w:tcPr>
            <w:tcW w:w="364" w:type="pct"/>
            <w:shd w:val="clear" w:color="auto" w:fill="auto"/>
            <w:noWrap/>
            <w:vAlign w:val="center"/>
          </w:tcPr>
          <w:p w:rsidR="00806874" w:rsidRPr="004F3BF9" w:rsidRDefault="00806874" w:rsidP="00E50C4A">
            <w:pPr>
              <w:jc w:val="center"/>
              <w:rPr>
                <w:color w:val="000000"/>
                <w:sz w:val="20"/>
                <w:szCs w:val="20"/>
              </w:rPr>
            </w:pPr>
          </w:p>
        </w:tc>
      </w:tr>
      <w:tr w:rsidR="00806874" w:rsidRPr="004F3BF9" w:rsidTr="00E50C4A">
        <w:trPr>
          <w:trHeight w:val="340"/>
        </w:trPr>
        <w:tc>
          <w:tcPr>
            <w:tcW w:w="961" w:type="pct"/>
            <w:vMerge w:val="restart"/>
            <w:shd w:val="clear" w:color="auto" w:fill="auto"/>
            <w:vAlign w:val="center"/>
            <w:hideMark/>
          </w:tcPr>
          <w:p w:rsidR="00806874" w:rsidRPr="004F3BF9" w:rsidRDefault="00806874" w:rsidP="00E50C4A">
            <w:pPr>
              <w:rPr>
                <w:color w:val="000000"/>
                <w:sz w:val="20"/>
                <w:szCs w:val="20"/>
              </w:rPr>
            </w:pPr>
            <w:r>
              <w:rPr>
                <w:color w:val="000000"/>
                <w:sz w:val="20"/>
                <w:szCs w:val="20"/>
              </w:rPr>
              <w:t>Индивидуальная жилая застройка в северо-западной части с. Николаевка</w:t>
            </w:r>
          </w:p>
        </w:tc>
        <w:tc>
          <w:tcPr>
            <w:tcW w:w="424" w:type="pct"/>
            <w:shd w:val="clear" w:color="auto" w:fill="auto"/>
            <w:noWrap/>
            <w:vAlign w:val="center"/>
            <w:hideMark/>
          </w:tcPr>
          <w:p w:rsidR="00806874" w:rsidRPr="004F3BF9" w:rsidRDefault="00806874" w:rsidP="00E50C4A">
            <w:pPr>
              <w:jc w:val="center"/>
              <w:rPr>
                <w:sz w:val="20"/>
                <w:szCs w:val="20"/>
              </w:rPr>
            </w:pPr>
            <w:r w:rsidRPr="004F3BF9">
              <w:rPr>
                <w:sz w:val="20"/>
                <w:szCs w:val="20"/>
              </w:rPr>
              <w:t>Отопление/</w:t>
            </w:r>
          </w:p>
          <w:p w:rsidR="00806874" w:rsidRPr="004F3BF9" w:rsidRDefault="00806874" w:rsidP="00E50C4A">
            <w:pPr>
              <w:jc w:val="center"/>
              <w:rPr>
                <w:color w:val="000000"/>
                <w:sz w:val="20"/>
                <w:szCs w:val="20"/>
              </w:rPr>
            </w:pPr>
            <w:r w:rsidRPr="004F3BF9">
              <w:rPr>
                <w:sz w:val="20"/>
                <w:szCs w:val="20"/>
              </w:rPr>
              <w:t>вентиляция</w:t>
            </w:r>
          </w:p>
        </w:tc>
        <w:tc>
          <w:tcPr>
            <w:tcW w:w="435" w:type="pct"/>
            <w:shd w:val="clear" w:color="auto" w:fill="auto"/>
            <w:noWrap/>
            <w:vAlign w:val="center"/>
          </w:tcPr>
          <w:p w:rsidR="00806874" w:rsidRDefault="00806874" w:rsidP="00E50C4A">
            <w:pPr>
              <w:jc w:val="center"/>
              <w:rPr>
                <w:color w:val="000000"/>
                <w:sz w:val="20"/>
                <w:szCs w:val="20"/>
              </w:rPr>
            </w:pPr>
            <w:r>
              <w:rPr>
                <w:bCs/>
                <w:color w:val="000000"/>
                <w:sz w:val="20"/>
                <w:szCs w:val="20"/>
              </w:rPr>
              <w:t>0,22</w:t>
            </w:r>
          </w:p>
        </w:tc>
        <w:tc>
          <w:tcPr>
            <w:tcW w:w="280" w:type="pct"/>
            <w:shd w:val="clear" w:color="auto" w:fill="auto"/>
            <w:noWrap/>
            <w:vAlign w:val="center"/>
          </w:tcPr>
          <w:p w:rsidR="00806874" w:rsidRDefault="00806874" w:rsidP="00E50C4A">
            <w:pPr>
              <w:jc w:val="center"/>
            </w:pPr>
            <w:r w:rsidRPr="006B2A6F">
              <w:rPr>
                <w:b/>
                <w:color w:val="000000"/>
                <w:sz w:val="20"/>
                <w:szCs w:val="20"/>
              </w:rPr>
              <w:t>-</w:t>
            </w:r>
          </w:p>
        </w:tc>
        <w:tc>
          <w:tcPr>
            <w:tcW w:w="280" w:type="pct"/>
            <w:shd w:val="clear" w:color="auto" w:fill="auto"/>
            <w:noWrap/>
            <w:vAlign w:val="center"/>
          </w:tcPr>
          <w:p w:rsidR="00806874" w:rsidRDefault="00806874" w:rsidP="00E50C4A">
            <w:pPr>
              <w:jc w:val="center"/>
              <w:rPr>
                <w:color w:val="000000"/>
                <w:sz w:val="20"/>
                <w:szCs w:val="20"/>
              </w:rPr>
            </w:pPr>
            <w:r>
              <w:rPr>
                <w:color w:val="000000"/>
                <w:sz w:val="20"/>
                <w:szCs w:val="20"/>
              </w:rPr>
              <w:t>0,22</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hideMark/>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rPr>
                <w:color w:val="000000"/>
                <w:sz w:val="20"/>
                <w:szCs w:val="20"/>
              </w:rPr>
            </w:pPr>
          </w:p>
        </w:tc>
        <w:tc>
          <w:tcPr>
            <w:tcW w:w="364" w:type="pct"/>
            <w:shd w:val="clear" w:color="auto" w:fill="auto"/>
            <w:noWrap/>
            <w:vAlign w:val="center"/>
          </w:tcPr>
          <w:p w:rsidR="00806874" w:rsidRDefault="00806874" w:rsidP="00E50C4A">
            <w:pPr>
              <w:jc w:val="center"/>
            </w:pPr>
          </w:p>
        </w:tc>
      </w:tr>
      <w:tr w:rsidR="00806874" w:rsidRPr="004F3BF9" w:rsidTr="00E50C4A">
        <w:trPr>
          <w:trHeight w:val="340"/>
        </w:trPr>
        <w:tc>
          <w:tcPr>
            <w:tcW w:w="961" w:type="pct"/>
            <w:vMerge/>
            <w:shd w:val="clear" w:color="auto" w:fill="auto"/>
            <w:vAlign w:val="center"/>
            <w:hideMark/>
          </w:tcPr>
          <w:p w:rsidR="00806874" w:rsidRPr="004F3BF9" w:rsidRDefault="00806874" w:rsidP="00E50C4A">
            <w:pPr>
              <w:jc w:val="center"/>
              <w:rPr>
                <w:color w:val="000000"/>
                <w:sz w:val="20"/>
                <w:szCs w:val="20"/>
              </w:rPr>
            </w:pPr>
          </w:p>
        </w:tc>
        <w:tc>
          <w:tcPr>
            <w:tcW w:w="424" w:type="pct"/>
            <w:shd w:val="clear" w:color="auto" w:fill="auto"/>
            <w:noWrap/>
            <w:vAlign w:val="center"/>
            <w:hideMark/>
          </w:tcPr>
          <w:p w:rsidR="00806874" w:rsidRPr="004F3BF9" w:rsidRDefault="00806874" w:rsidP="00E50C4A">
            <w:pPr>
              <w:jc w:val="center"/>
              <w:rPr>
                <w:color w:val="000000"/>
                <w:sz w:val="20"/>
                <w:szCs w:val="20"/>
              </w:rPr>
            </w:pPr>
            <w:r w:rsidRPr="004F3BF9">
              <w:rPr>
                <w:sz w:val="20"/>
                <w:szCs w:val="20"/>
              </w:rPr>
              <w:t>ГВС</w:t>
            </w:r>
          </w:p>
        </w:tc>
        <w:tc>
          <w:tcPr>
            <w:tcW w:w="435" w:type="pct"/>
            <w:shd w:val="clear" w:color="auto" w:fill="auto"/>
            <w:noWrap/>
            <w:vAlign w:val="center"/>
          </w:tcPr>
          <w:p w:rsidR="00806874" w:rsidRDefault="00806874" w:rsidP="00E50C4A">
            <w:pPr>
              <w:jc w:val="center"/>
              <w:rPr>
                <w:color w:val="000000"/>
                <w:sz w:val="20"/>
                <w:szCs w:val="20"/>
              </w:rPr>
            </w:pPr>
            <w:r>
              <w:rPr>
                <w:color w:val="000000"/>
                <w:sz w:val="20"/>
                <w:szCs w:val="20"/>
              </w:rPr>
              <w:t>-</w:t>
            </w:r>
          </w:p>
        </w:tc>
        <w:tc>
          <w:tcPr>
            <w:tcW w:w="280" w:type="pct"/>
            <w:shd w:val="clear" w:color="auto" w:fill="auto"/>
            <w:noWrap/>
            <w:vAlign w:val="center"/>
          </w:tcPr>
          <w:p w:rsidR="00806874" w:rsidRDefault="00806874" w:rsidP="00E50C4A">
            <w:pPr>
              <w:jc w:val="center"/>
            </w:pPr>
            <w:r w:rsidRPr="006B2A6F">
              <w:rPr>
                <w:b/>
                <w:color w:val="000000"/>
                <w:sz w:val="20"/>
                <w:szCs w:val="20"/>
              </w:rPr>
              <w:t>-</w:t>
            </w:r>
          </w:p>
        </w:tc>
        <w:tc>
          <w:tcPr>
            <w:tcW w:w="280" w:type="pct"/>
            <w:shd w:val="clear" w:color="auto" w:fill="auto"/>
            <w:noWrap/>
            <w:vAlign w:val="center"/>
          </w:tcPr>
          <w:p w:rsidR="00806874" w:rsidRDefault="00806874" w:rsidP="00E50C4A">
            <w:pPr>
              <w:jc w:val="center"/>
              <w:rPr>
                <w:color w:val="000000"/>
                <w:sz w:val="20"/>
                <w:szCs w:val="20"/>
              </w:rPr>
            </w:pPr>
            <w:r>
              <w:rPr>
                <w:color w:val="000000"/>
                <w:sz w:val="20"/>
                <w:szCs w:val="20"/>
              </w:rPr>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hideMark/>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rPr>
                <w:color w:val="000000"/>
                <w:sz w:val="20"/>
                <w:szCs w:val="20"/>
              </w:rPr>
            </w:pPr>
          </w:p>
        </w:tc>
        <w:tc>
          <w:tcPr>
            <w:tcW w:w="364" w:type="pct"/>
            <w:shd w:val="clear" w:color="auto" w:fill="auto"/>
            <w:noWrap/>
            <w:vAlign w:val="center"/>
          </w:tcPr>
          <w:p w:rsidR="00806874" w:rsidRDefault="00806874" w:rsidP="00E50C4A">
            <w:pPr>
              <w:jc w:val="center"/>
            </w:pPr>
          </w:p>
        </w:tc>
      </w:tr>
      <w:tr w:rsidR="00806874" w:rsidRPr="004F3BF9" w:rsidTr="00E50C4A">
        <w:trPr>
          <w:trHeight w:val="340"/>
        </w:trPr>
        <w:tc>
          <w:tcPr>
            <w:tcW w:w="961" w:type="pct"/>
            <w:vMerge/>
            <w:shd w:val="clear" w:color="auto" w:fill="auto"/>
            <w:vAlign w:val="center"/>
            <w:hideMark/>
          </w:tcPr>
          <w:p w:rsidR="00806874" w:rsidRPr="004F3BF9" w:rsidRDefault="00806874" w:rsidP="00E50C4A">
            <w:pPr>
              <w:jc w:val="center"/>
              <w:rPr>
                <w:color w:val="000000"/>
                <w:sz w:val="20"/>
                <w:szCs w:val="20"/>
              </w:rPr>
            </w:pPr>
          </w:p>
        </w:tc>
        <w:tc>
          <w:tcPr>
            <w:tcW w:w="424" w:type="pct"/>
            <w:shd w:val="clear" w:color="auto" w:fill="auto"/>
            <w:noWrap/>
            <w:vAlign w:val="center"/>
            <w:hideMark/>
          </w:tcPr>
          <w:p w:rsidR="00806874" w:rsidRPr="004F3BF9" w:rsidRDefault="00806874" w:rsidP="00E50C4A">
            <w:pPr>
              <w:jc w:val="center"/>
              <w:rPr>
                <w:color w:val="000000"/>
                <w:sz w:val="20"/>
                <w:szCs w:val="20"/>
              </w:rPr>
            </w:pPr>
            <w:r w:rsidRPr="004F3BF9">
              <w:rPr>
                <w:sz w:val="20"/>
                <w:szCs w:val="20"/>
              </w:rPr>
              <w:t>Всего</w:t>
            </w:r>
          </w:p>
        </w:tc>
        <w:tc>
          <w:tcPr>
            <w:tcW w:w="435" w:type="pct"/>
            <w:shd w:val="clear" w:color="auto" w:fill="auto"/>
            <w:noWrap/>
            <w:vAlign w:val="center"/>
          </w:tcPr>
          <w:p w:rsidR="00806874" w:rsidRDefault="00806874" w:rsidP="00E50C4A">
            <w:pPr>
              <w:jc w:val="center"/>
              <w:rPr>
                <w:color w:val="000000"/>
                <w:sz w:val="20"/>
                <w:szCs w:val="20"/>
              </w:rPr>
            </w:pPr>
            <w:r>
              <w:rPr>
                <w:bCs/>
                <w:color w:val="000000"/>
                <w:sz w:val="20"/>
                <w:szCs w:val="20"/>
              </w:rPr>
              <w:t>0,22</w:t>
            </w:r>
          </w:p>
        </w:tc>
        <w:tc>
          <w:tcPr>
            <w:tcW w:w="280" w:type="pct"/>
            <w:shd w:val="clear" w:color="auto" w:fill="auto"/>
            <w:noWrap/>
            <w:vAlign w:val="center"/>
          </w:tcPr>
          <w:p w:rsidR="00806874" w:rsidRDefault="00806874" w:rsidP="00E50C4A">
            <w:pPr>
              <w:jc w:val="center"/>
            </w:pPr>
            <w:r w:rsidRPr="006B2A6F">
              <w:rPr>
                <w:b/>
                <w:color w:val="000000"/>
                <w:sz w:val="20"/>
                <w:szCs w:val="20"/>
              </w:rPr>
              <w:t>-</w:t>
            </w:r>
          </w:p>
        </w:tc>
        <w:tc>
          <w:tcPr>
            <w:tcW w:w="280" w:type="pct"/>
            <w:shd w:val="clear" w:color="auto" w:fill="auto"/>
            <w:noWrap/>
            <w:vAlign w:val="center"/>
          </w:tcPr>
          <w:p w:rsidR="00806874" w:rsidRDefault="00806874" w:rsidP="00E50C4A">
            <w:pPr>
              <w:jc w:val="center"/>
              <w:rPr>
                <w:color w:val="000000"/>
                <w:sz w:val="20"/>
                <w:szCs w:val="20"/>
              </w:rPr>
            </w:pPr>
            <w:r>
              <w:rPr>
                <w:color w:val="000000"/>
                <w:sz w:val="20"/>
                <w:szCs w:val="20"/>
              </w:rPr>
              <w:t>0,22</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pPr>
            <w:r w:rsidRPr="00612279">
              <w:t>-</w:t>
            </w:r>
          </w:p>
        </w:tc>
        <w:tc>
          <w:tcPr>
            <w:tcW w:w="282" w:type="pct"/>
            <w:shd w:val="clear" w:color="auto" w:fill="auto"/>
            <w:noWrap/>
            <w:vAlign w:val="center"/>
            <w:hideMark/>
          </w:tcPr>
          <w:p w:rsidR="00806874" w:rsidRDefault="00806874" w:rsidP="00E50C4A">
            <w:pPr>
              <w:jc w:val="center"/>
            </w:pPr>
            <w:r w:rsidRPr="00612279">
              <w:t>-</w:t>
            </w:r>
          </w:p>
        </w:tc>
        <w:tc>
          <w:tcPr>
            <w:tcW w:w="282" w:type="pct"/>
            <w:shd w:val="clear" w:color="auto" w:fill="auto"/>
            <w:noWrap/>
            <w:vAlign w:val="center"/>
          </w:tcPr>
          <w:p w:rsidR="00806874" w:rsidRDefault="00806874" w:rsidP="00E50C4A">
            <w:pPr>
              <w:jc w:val="center"/>
              <w:rPr>
                <w:color w:val="000000"/>
                <w:sz w:val="20"/>
                <w:szCs w:val="20"/>
              </w:rPr>
            </w:pPr>
          </w:p>
        </w:tc>
        <w:tc>
          <w:tcPr>
            <w:tcW w:w="364" w:type="pct"/>
            <w:shd w:val="clear" w:color="auto" w:fill="auto"/>
            <w:noWrap/>
            <w:vAlign w:val="center"/>
          </w:tcPr>
          <w:p w:rsidR="00806874" w:rsidRDefault="00806874" w:rsidP="00E50C4A">
            <w:pPr>
              <w:jc w:val="center"/>
            </w:pPr>
          </w:p>
        </w:tc>
      </w:tr>
      <w:tr w:rsidR="00806874" w:rsidRPr="004F3BF9" w:rsidTr="00E50C4A">
        <w:trPr>
          <w:trHeight w:val="340"/>
        </w:trPr>
        <w:tc>
          <w:tcPr>
            <w:tcW w:w="5000" w:type="pct"/>
            <w:gridSpan w:val="14"/>
            <w:shd w:val="clear" w:color="auto" w:fill="auto"/>
            <w:vAlign w:val="center"/>
            <w:hideMark/>
          </w:tcPr>
          <w:p w:rsidR="00806874" w:rsidRPr="004F3BF9" w:rsidRDefault="00806874" w:rsidP="00E50C4A">
            <w:pPr>
              <w:jc w:val="center"/>
              <w:rPr>
                <w:sz w:val="20"/>
                <w:szCs w:val="20"/>
              </w:rPr>
            </w:pPr>
            <w:r>
              <w:rPr>
                <w:b/>
                <w:color w:val="000000"/>
                <w:sz w:val="20"/>
                <w:szCs w:val="20"/>
              </w:rPr>
              <w:t>Котельная №2</w:t>
            </w:r>
          </w:p>
        </w:tc>
      </w:tr>
      <w:tr w:rsidR="00806874" w:rsidRPr="004F3BF9" w:rsidTr="00E50C4A">
        <w:trPr>
          <w:trHeight w:val="340"/>
        </w:trPr>
        <w:tc>
          <w:tcPr>
            <w:tcW w:w="961" w:type="pct"/>
            <w:vMerge w:val="restart"/>
            <w:shd w:val="clear" w:color="auto" w:fill="auto"/>
            <w:vAlign w:val="center"/>
            <w:hideMark/>
          </w:tcPr>
          <w:p w:rsidR="00806874" w:rsidRPr="009B1E4A" w:rsidRDefault="00806874" w:rsidP="00E50C4A">
            <w:pPr>
              <w:jc w:val="center"/>
              <w:rPr>
                <w:b/>
                <w:color w:val="000000"/>
                <w:sz w:val="20"/>
                <w:szCs w:val="20"/>
              </w:rPr>
            </w:pPr>
            <w:r w:rsidRPr="009B1E4A">
              <w:rPr>
                <w:b/>
                <w:color w:val="000000"/>
                <w:sz w:val="20"/>
                <w:szCs w:val="20"/>
              </w:rPr>
              <w:t>Котельная №2</w:t>
            </w:r>
          </w:p>
        </w:tc>
        <w:tc>
          <w:tcPr>
            <w:tcW w:w="424" w:type="pct"/>
            <w:shd w:val="clear" w:color="auto" w:fill="auto"/>
            <w:noWrap/>
            <w:vAlign w:val="center"/>
            <w:hideMark/>
          </w:tcPr>
          <w:p w:rsidR="00806874" w:rsidRPr="009B1E4A" w:rsidRDefault="00806874" w:rsidP="00E50C4A">
            <w:pPr>
              <w:jc w:val="center"/>
              <w:rPr>
                <w:b/>
                <w:sz w:val="20"/>
                <w:szCs w:val="20"/>
              </w:rPr>
            </w:pPr>
            <w:r w:rsidRPr="009B1E4A">
              <w:rPr>
                <w:b/>
                <w:sz w:val="20"/>
                <w:szCs w:val="20"/>
              </w:rPr>
              <w:t>Отопление/</w:t>
            </w:r>
          </w:p>
          <w:p w:rsidR="00806874" w:rsidRPr="009B1E4A" w:rsidRDefault="00806874" w:rsidP="00E50C4A">
            <w:pPr>
              <w:jc w:val="center"/>
              <w:rPr>
                <w:b/>
                <w:sz w:val="20"/>
                <w:szCs w:val="20"/>
              </w:rPr>
            </w:pPr>
            <w:r w:rsidRPr="009B1E4A">
              <w:rPr>
                <w:b/>
                <w:sz w:val="20"/>
                <w:szCs w:val="20"/>
              </w:rPr>
              <w:t>вентиляция</w:t>
            </w:r>
          </w:p>
        </w:tc>
        <w:tc>
          <w:tcPr>
            <w:tcW w:w="435" w:type="pct"/>
            <w:shd w:val="clear" w:color="auto" w:fill="auto"/>
            <w:noWrap/>
            <w:vAlign w:val="center"/>
          </w:tcPr>
          <w:p w:rsidR="00806874" w:rsidRPr="009A798E" w:rsidRDefault="00806874" w:rsidP="00E50C4A">
            <w:pPr>
              <w:jc w:val="center"/>
              <w:rPr>
                <w:b/>
                <w:color w:val="000000"/>
                <w:sz w:val="20"/>
                <w:szCs w:val="20"/>
              </w:rPr>
            </w:pPr>
            <w:r w:rsidRPr="009A798E">
              <w:rPr>
                <w:b/>
                <w:bCs/>
                <w:color w:val="000000"/>
                <w:sz w:val="20"/>
                <w:szCs w:val="20"/>
              </w:rPr>
              <w:t>4,98</w:t>
            </w:r>
          </w:p>
        </w:tc>
        <w:tc>
          <w:tcPr>
            <w:tcW w:w="280" w:type="pct"/>
            <w:shd w:val="clear" w:color="auto" w:fill="auto"/>
            <w:noWrap/>
            <w:vAlign w:val="center"/>
          </w:tcPr>
          <w:p w:rsidR="00806874" w:rsidRPr="009A798E" w:rsidRDefault="00806874" w:rsidP="00E50C4A">
            <w:pPr>
              <w:jc w:val="center"/>
              <w:rPr>
                <w:b/>
              </w:rPr>
            </w:pPr>
            <w:r w:rsidRPr="009A798E">
              <w:rPr>
                <w:b/>
                <w:color w:val="000000"/>
                <w:sz w:val="20"/>
                <w:szCs w:val="20"/>
              </w:rPr>
              <w:t>-</w:t>
            </w:r>
          </w:p>
        </w:tc>
        <w:tc>
          <w:tcPr>
            <w:tcW w:w="280" w:type="pct"/>
            <w:shd w:val="clear" w:color="auto" w:fill="auto"/>
            <w:noWrap/>
            <w:vAlign w:val="center"/>
          </w:tcPr>
          <w:p w:rsidR="00806874" w:rsidRPr="009A798E" w:rsidRDefault="00806874" w:rsidP="00E50C4A">
            <w:pPr>
              <w:jc w:val="center"/>
              <w:rPr>
                <w:b/>
                <w:color w:val="000000"/>
                <w:sz w:val="20"/>
                <w:szCs w:val="20"/>
              </w:rPr>
            </w:pPr>
            <w:r w:rsidRPr="009A798E">
              <w:rPr>
                <w:b/>
                <w:color w:val="000000"/>
                <w:sz w:val="20"/>
                <w:szCs w:val="20"/>
              </w:rPr>
              <w:t>1,58</w:t>
            </w:r>
          </w:p>
        </w:tc>
        <w:tc>
          <w:tcPr>
            <w:tcW w:w="282" w:type="pct"/>
            <w:shd w:val="clear" w:color="auto" w:fill="auto"/>
            <w:noWrap/>
            <w:vAlign w:val="center"/>
          </w:tcPr>
          <w:p w:rsidR="00806874" w:rsidRPr="009A798E" w:rsidRDefault="00806874" w:rsidP="00E50C4A">
            <w:pPr>
              <w:jc w:val="center"/>
              <w:rPr>
                <w:b/>
                <w:color w:val="000000"/>
                <w:sz w:val="20"/>
                <w:szCs w:val="20"/>
              </w:rPr>
            </w:pPr>
            <w:r w:rsidRPr="009A798E">
              <w:rPr>
                <w:b/>
                <w:color w:val="000000"/>
                <w:sz w:val="20"/>
                <w:szCs w:val="20"/>
              </w:rPr>
              <w:t>3,40</w:t>
            </w:r>
          </w:p>
        </w:tc>
        <w:tc>
          <w:tcPr>
            <w:tcW w:w="282" w:type="pct"/>
            <w:shd w:val="clear" w:color="auto" w:fill="auto"/>
            <w:noWrap/>
            <w:vAlign w:val="center"/>
          </w:tcPr>
          <w:p w:rsidR="00806874" w:rsidRPr="009A798E" w:rsidRDefault="00806874" w:rsidP="00E50C4A">
            <w:pPr>
              <w:jc w:val="center"/>
              <w:rPr>
                <w:b/>
              </w:rPr>
            </w:pPr>
            <w:r w:rsidRPr="009A798E">
              <w:rPr>
                <w:b/>
                <w:color w:val="000000"/>
                <w:sz w:val="20"/>
                <w:szCs w:val="20"/>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B1E4A" w:rsidRDefault="00806874" w:rsidP="00E50C4A">
            <w:pPr>
              <w:jc w:val="center"/>
              <w:rPr>
                <w:b/>
              </w:rPr>
            </w:pPr>
            <w:r w:rsidRPr="009B1E4A">
              <w:rPr>
                <w:b/>
              </w:rPr>
              <w:t>-</w:t>
            </w:r>
          </w:p>
        </w:tc>
        <w:tc>
          <w:tcPr>
            <w:tcW w:w="282" w:type="pct"/>
            <w:shd w:val="clear" w:color="auto" w:fill="auto"/>
            <w:noWrap/>
            <w:vAlign w:val="center"/>
          </w:tcPr>
          <w:p w:rsidR="00806874" w:rsidRPr="009B1E4A" w:rsidRDefault="00806874" w:rsidP="00E50C4A">
            <w:pPr>
              <w:jc w:val="center"/>
              <w:rPr>
                <w:b/>
              </w:rPr>
            </w:pPr>
            <w:r w:rsidRPr="009B1E4A">
              <w:rPr>
                <w:b/>
              </w:rPr>
              <w:t>-</w:t>
            </w:r>
          </w:p>
        </w:tc>
        <w:tc>
          <w:tcPr>
            <w:tcW w:w="282" w:type="pct"/>
            <w:shd w:val="clear" w:color="auto" w:fill="auto"/>
            <w:noWrap/>
            <w:vAlign w:val="center"/>
          </w:tcPr>
          <w:p w:rsidR="00806874" w:rsidRPr="009B1E4A" w:rsidRDefault="00806874" w:rsidP="00E50C4A">
            <w:pPr>
              <w:jc w:val="center"/>
              <w:rPr>
                <w:b/>
              </w:rPr>
            </w:pPr>
            <w:r w:rsidRPr="009B1E4A">
              <w:rPr>
                <w:b/>
              </w:rPr>
              <w:t>-</w:t>
            </w:r>
          </w:p>
        </w:tc>
        <w:tc>
          <w:tcPr>
            <w:tcW w:w="282" w:type="pct"/>
            <w:shd w:val="clear" w:color="auto" w:fill="auto"/>
            <w:noWrap/>
            <w:vAlign w:val="center"/>
          </w:tcPr>
          <w:p w:rsidR="00806874" w:rsidRPr="009B1E4A" w:rsidRDefault="00806874" w:rsidP="00E50C4A">
            <w:pPr>
              <w:jc w:val="center"/>
              <w:rPr>
                <w:b/>
              </w:rPr>
            </w:pPr>
            <w:r w:rsidRPr="009B1E4A">
              <w:rPr>
                <w:b/>
              </w:rPr>
              <w:t>-</w:t>
            </w:r>
          </w:p>
        </w:tc>
        <w:tc>
          <w:tcPr>
            <w:tcW w:w="282" w:type="pct"/>
            <w:shd w:val="clear" w:color="auto" w:fill="auto"/>
            <w:noWrap/>
            <w:vAlign w:val="center"/>
          </w:tcPr>
          <w:p w:rsidR="00806874" w:rsidRPr="009A798E" w:rsidRDefault="00806874" w:rsidP="00E50C4A">
            <w:pPr>
              <w:jc w:val="center"/>
              <w:rPr>
                <w:b/>
                <w:color w:val="000000"/>
                <w:sz w:val="20"/>
                <w:szCs w:val="20"/>
              </w:rPr>
            </w:pPr>
          </w:p>
        </w:tc>
        <w:tc>
          <w:tcPr>
            <w:tcW w:w="364" w:type="pct"/>
            <w:shd w:val="clear" w:color="auto" w:fill="auto"/>
            <w:noWrap/>
            <w:vAlign w:val="center"/>
          </w:tcPr>
          <w:p w:rsidR="00806874" w:rsidRPr="009A798E" w:rsidRDefault="00806874" w:rsidP="00E50C4A">
            <w:pPr>
              <w:jc w:val="center"/>
              <w:rPr>
                <w:b/>
                <w:color w:val="000000"/>
                <w:sz w:val="20"/>
                <w:szCs w:val="20"/>
              </w:rPr>
            </w:pPr>
          </w:p>
        </w:tc>
      </w:tr>
      <w:tr w:rsidR="00806874" w:rsidRPr="004F3BF9" w:rsidTr="00E50C4A">
        <w:trPr>
          <w:trHeight w:val="340"/>
        </w:trPr>
        <w:tc>
          <w:tcPr>
            <w:tcW w:w="961" w:type="pct"/>
            <w:vMerge/>
            <w:shd w:val="clear" w:color="auto" w:fill="auto"/>
            <w:vAlign w:val="center"/>
            <w:hideMark/>
          </w:tcPr>
          <w:p w:rsidR="00806874" w:rsidRPr="009B1E4A" w:rsidRDefault="00806874" w:rsidP="00E50C4A">
            <w:pPr>
              <w:jc w:val="center"/>
              <w:rPr>
                <w:b/>
                <w:color w:val="000000"/>
                <w:sz w:val="20"/>
                <w:szCs w:val="20"/>
              </w:rPr>
            </w:pPr>
          </w:p>
        </w:tc>
        <w:tc>
          <w:tcPr>
            <w:tcW w:w="424" w:type="pct"/>
            <w:shd w:val="clear" w:color="auto" w:fill="auto"/>
            <w:noWrap/>
            <w:vAlign w:val="center"/>
            <w:hideMark/>
          </w:tcPr>
          <w:p w:rsidR="00806874" w:rsidRPr="009B1E4A" w:rsidRDefault="00806874" w:rsidP="00E50C4A">
            <w:pPr>
              <w:jc w:val="center"/>
              <w:rPr>
                <w:b/>
                <w:sz w:val="20"/>
                <w:szCs w:val="20"/>
              </w:rPr>
            </w:pPr>
            <w:r w:rsidRPr="009B1E4A">
              <w:rPr>
                <w:b/>
                <w:sz w:val="20"/>
                <w:szCs w:val="20"/>
              </w:rPr>
              <w:t>ГВС</w:t>
            </w:r>
          </w:p>
        </w:tc>
        <w:tc>
          <w:tcPr>
            <w:tcW w:w="435" w:type="pct"/>
            <w:shd w:val="clear" w:color="auto" w:fill="auto"/>
            <w:noWrap/>
            <w:vAlign w:val="center"/>
          </w:tcPr>
          <w:p w:rsidR="00806874" w:rsidRPr="009A798E" w:rsidRDefault="00806874" w:rsidP="00E50C4A">
            <w:pPr>
              <w:jc w:val="center"/>
              <w:rPr>
                <w:b/>
                <w:color w:val="000000"/>
                <w:sz w:val="20"/>
                <w:szCs w:val="20"/>
              </w:rPr>
            </w:pPr>
            <w:r w:rsidRPr="009A798E">
              <w:rPr>
                <w:b/>
                <w:color w:val="000000"/>
                <w:sz w:val="20"/>
                <w:szCs w:val="20"/>
              </w:rPr>
              <w:t>0,91</w:t>
            </w:r>
          </w:p>
        </w:tc>
        <w:tc>
          <w:tcPr>
            <w:tcW w:w="280" w:type="pct"/>
            <w:shd w:val="clear" w:color="auto" w:fill="auto"/>
            <w:noWrap/>
            <w:vAlign w:val="center"/>
          </w:tcPr>
          <w:p w:rsidR="00806874" w:rsidRPr="009A798E" w:rsidRDefault="00806874" w:rsidP="00E50C4A">
            <w:pPr>
              <w:jc w:val="center"/>
              <w:rPr>
                <w:b/>
              </w:rPr>
            </w:pPr>
            <w:r w:rsidRPr="009A798E">
              <w:rPr>
                <w:b/>
                <w:color w:val="000000"/>
                <w:sz w:val="20"/>
                <w:szCs w:val="20"/>
              </w:rPr>
              <w:t>-</w:t>
            </w:r>
          </w:p>
        </w:tc>
        <w:tc>
          <w:tcPr>
            <w:tcW w:w="280" w:type="pct"/>
            <w:shd w:val="clear" w:color="auto" w:fill="auto"/>
            <w:noWrap/>
            <w:vAlign w:val="center"/>
          </w:tcPr>
          <w:p w:rsidR="00806874" w:rsidRPr="009A798E" w:rsidRDefault="00806874" w:rsidP="00E50C4A">
            <w:pPr>
              <w:jc w:val="center"/>
              <w:rPr>
                <w:b/>
                <w:bCs/>
                <w:color w:val="000000"/>
                <w:sz w:val="20"/>
                <w:szCs w:val="20"/>
              </w:rPr>
            </w:pPr>
            <w:r w:rsidRPr="009A798E">
              <w:rPr>
                <w:b/>
                <w:bCs/>
                <w:color w:val="000000"/>
                <w:sz w:val="20"/>
                <w:szCs w:val="20"/>
              </w:rPr>
              <w:t> </w:t>
            </w:r>
            <w:r w:rsidRPr="009A798E">
              <w:rPr>
                <w:b/>
                <w:color w:val="000000"/>
                <w:sz w:val="20"/>
                <w:szCs w:val="20"/>
              </w:rPr>
              <w:t>-</w:t>
            </w:r>
          </w:p>
        </w:tc>
        <w:tc>
          <w:tcPr>
            <w:tcW w:w="282" w:type="pct"/>
            <w:shd w:val="clear" w:color="auto" w:fill="auto"/>
            <w:noWrap/>
            <w:vAlign w:val="center"/>
          </w:tcPr>
          <w:p w:rsidR="00806874" w:rsidRPr="009A798E" w:rsidRDefault="00806874" w:rsidP="00E50C4A">
            <w:pPr>
              <w:jc w:val="center"/>
              <w:rPr>
                <w:b/>
                <w:bCs/>
                <w:color w:val="000000"/>
                <w:sz w:val="20"/>
                <w:szCs w:val="20"/>
              </w:rPr>
            </w:pPr>
            <w:r w:rsidRPr="009A798E">
              <w:rPr>
                <w:b/>
                <w:bCs/>
                <w:color w:val="000000"/>
                <w:sz w:val="20"/>
                <w:szCs w:val="20"/>
              </w:rPr>
              <w:t>0,91</w:t>
            </w:r>
          </w:p>
        </w:tc>
        <w:tc>
          <w:tcPr>
            <w:tcW w:w="282" w:type="pct"/>
            <w:shd w:val="clear" w:color="auto" w:fill="auto"/>
            <w:noWrap/>
            <w:vAlign w:val="center"/>
          </w:tcPr>
          <w:p w:rsidR="00806874" w:rsidRPr="009A798E" w:rsidRDefault="00806874" w:rsidP="00E50C4A">
            <w:pPr>
              <w:jc w:val="center"/>
              <w:rPr>
                <w:b/>
              </w:rPr>
            </w:pPr>
            <w:r w:rsidRPr="009A798E">
              <w:rPr>
                <w:b/>
                <w:color w:val="000000"/>
                <w:sz w:val="20"/>
                <w:szCs w:val="20"/>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B1E4A" w:rsidRDefault="00806874" w:rsidP="00E50C4A">
            <w:pPr>
              <w:jc w:val="center"/>
              <w:rPr>
                <w:b/>
              </w:rPr>
            </w:pPr>
            <w:r w:rsidRPr="009B1E4A">
              <w:rPr>
                <w:b/>
              </w:rPr>
              <w:t>-</w:t>
            </w:r>
          </w:p>
        </w:tc>
        <w:tc>
          <w:tcPr>
            <w:tcW w:w="282" w:type="pct"/>
            <w:shd w:val="clear" w:color="auto" w:fill="auto"/>
            <w:noWrap/>
            <w:vAlign w:val="center"/>
          </w:tcPr>
          <w:p w:rsidR="00806874" w:rsidRPr="009B1E4A" w:rsidRDefault="00806874" w:rsidP="00E50C4A">
            <w:pPr>
              <w:jc w:val="center"/>
              <w:rPr>
                <w:b/>
              </w:rPr>
            </w:pPr>
            <w:r w:rsidRPr="009B1E4A">
              <w:rPr>
                <w:b/>
              </w:rPr>
              <w:t>-</w:t>
            </w:r>
          </w:p>
        </w:tc>
        <w:tc>
          <w:tcPr>
            <w:tcW w:w="282" w:type="pct"/>
            <w:shd w:val="clear" w:color="auto" w:fill="auto"/>
            <w:noWrap/>
            <w:vAlign w:val="center"/>
          </w:tcPr>
          <w:p w:rsidR="00806874" w:rsidRPr="009B1E4A" w:rsidRDefault="00806874" w:rsidP="00E50C4A">
            <w:pPr>
              <w:jc w:val="center"/>
              <w:rPr>
                <w:b/>
              </w:rPr>
            </w:pPr>
            <w:r w:rsidRPr="009B1E4A">
              <w:rPr>
                <w:b/>
              </w:rPr>
              <w:t>-</w:t>
            </w:r>
          </w:p>
        </w:tc>
        <w:tc>
          <w:tcPr>
            <w:tcW w:w="282" w:type="pct"/>
            <w:shd w:val="clear" w:color="auto" w:fill="auto"/>
            <w:noWrap/>
            <w:vAlign w:val="center"/>
          </w:tcPr>
          <w:p w:rsidR="00806874" w:rsidRPr="009B1E4A" w:rsidRDefault="00806874" w:rsidP="00E50C4A">
            <w:pPr>
              <w:jc w:val="center"/>
              <w:rPr>
                <w:b/>
              </w:rPr>
            </w:pPr>
            <w:r w:rsidRPr="009B1E4A">
              <w:rPr>
                <w:b/>
              </w:rPr>
              <w:t>-</w:t>
            </w:r>
          </w:p>
        </w:tc>
        <w:tc>
          <w:tcPr>
            <w:tcW w:w="282" w:type="pct"/>
            <w:shd w:val="clear" w:color="auto" w:fill="auto"/>
            <w:noWrap/>
            <w:vAlign w:val="center"/>
          </w:tcPr>
          <w:p w:rsidR="00806874" w:rsidRPr="009A798E" w:rsidRDefault="00806874" w:rsidP="00E50C4A">
            <w:pPr>
              <w:jc w:val="center"/>
              <w:rPr>
                <w:b/>
                <w:bCs/>
                <w:color w:val="000000"/>
                <w:sz w:val="20"/>
                <w:szCs w:val="20"/>
              </w:rPr>
            </w:pPr>
          </w:p>
        </w:tc>
        <w:tc>
          <w:tcPr>
            <w:tcW w:w="364" w:type="pct"/>
            <w:shd w:val="clear" w:color="auto" w:fill="auto"/>
            <w:noWrap/>
            <w:vAlign w:val="center"/>
          </w:tcPr>
          <w:p w:rsidR="00806874" w:rsidRPr="009A798E" w:rsidRDefault="00806874" w:rsidP="00E50C4A">
            <w:pPr>
              <w:jc w:val="center"/>
              <w:rPr>
                <w:b/>
                <w:bCs/>
                <w:color w:val="000000"/>
                <w:sz w:val="20"/>
                <w:szCs w:val="20"/>
              </w:rPr>
            </w:pPr>
          </w:p>
        </w:tc>
      </w:tr>
      <w:tr w:rsidR="00806874" w:rsidRPr="004F3BF9" w:rsidTr="00E50C4A">
        <w:trPr>
          <w:trHeight w:val="340"/>
        </w:trPr>
        <w:tc>
          <w:tcPr>
            <w:tcW w:w="961" w:type="pct"/>
            <w:vMerge/>
            <w:shd w:val="clear" w:color="auto" w:fill="auto"/>
            <w:vAlign w:val="center"/>
            <w:hideMark/>
          </w:tcPr>
          <w:p w:rsidR="00806874" w:rsidRPr="009B1E4A" w:rsidRDefault="00806874" w:rsidP="00E50C4A">
            <w:pPr>
              <w:jc w:val="center"/>
              <w:rPr>
                <w:b/>
                <w:color w:val="000000"/>
                <w:sz w:val="20"/>
                <w:szCs w:val="20"/>
              </w:rPr>
            </w:pPr>
          </w:p>
        </w:tc>
        <w:tc>
          <w:tcPr>
            <w:tcW w:w="424" w:type="pct"/>
            <w:shd w:val="clear" w:color="auto" w:fill="auto"/>
            <w:noWrap/>
            <w:vAlign w:val="center"/>
            <w:hideMark/>
          </w:tcPr>
          <w:p w:rsidR="00806874" w:rsidRPr="009B1E4A" w:rsidRDefault="00806874" w:rsidP="00E50C4A">
            <w:pPr>
              <w:jc w:val="center"/>
              <w:rPr>
                <w:b/>
                <w:sz w:val="20"/>
                <w:szCs w:val="20"/>
              </w:rPr>
            </w:pPr>
            <w:r w:rsidRPr="009B1E4A">
              <w:rPr>
                <w:b/>
                <w:sz w:val="20"/>
                <w:szCs w:val="20"/>
              </w:rPr>
              <w:t>Всего</w:t>
            </w:r>
          </w:p>
        </w:tc>
        <w:tc>
          <w:tcPr>
            <w:tcW w:w="435" w:type="pct"/>
            <w:shd w:val="clear" w:color="auto" w:fill="auto"/>
            <w:noWrap/>
            <w:vAlign w:val="center"/>
          </w:tcPr>
          <w:p w:rsidR="00806874" w:rsidRPr="009A798E" w:rsidRDefault="00806874" w:rsidP="00E50C4A">
            <w:pPr>
              <w:jc w:val="center"/>
              <w:rPr>
                <w:b/>
                <w:color w:val="000000"/>
                <w:sz w:val="20"/>
                <w:szCs w:val="20"/>
              </w:rPr>
            </w:pPr>
            <w:r w:rsidRPr="009A798E">
              <w:rPr>
                <w:b/>
                <w:color w:val="000000"/>
                <w:sz w:val="20"/>
                <w:szCs w:val="20"/>
              </w:rPr>
              <w:t>5,89</w:t>
            </w:r>
          </w:p>
        </w:tc>
        <w:tc>
          <w:tcPr>
            <w:tcW w:w="280" w:type="pct"/>
            <w:shd w:val="clear" w:color="auto" w:fill="auto"/>
            <w:noWrap/>
            <w:vAlign w:val="center"/>
          </w:tcPr>
          <w:p w:rsidR="00806874" w:rsidRPr="009A798E" w:rsidRDefault="00806874" w:rsidP="00E50C4A">
            <w:pPr>
              <w:jc w:val="center"/>
              <w:rPr>
                <w:b/>
              </w:rPr>
            </w:pPr>
            <w:r w:rsidRPr="009A798E">
              <w:rPr>
                <w:b/>
                <w:color w:val="000000"/>
                <w:sz w:val="20"/>
                <w:szCs w:val="20"/>
              </w:rPr>
              <w:t>-</w:t>
            </w:r>
          </w:p>
        </w:tc>
        <w:tc>
          <w:tcPr>
            <w:tcW w:w="280" w:type="pct"/>
            <w:shd w:val="clear" w:color="auto" w:fill="auto"/>
            <w:noWrap/>
            <w:vAlign w:val="center"/>
          </w:tcPr>
          <w:p w:rsidR="00806874" w:rsidRPr="009A798E" w:rsidRDefault="00806874" w:rsidP="00E50C4A">
            <w:pPr>
              <w:jc w:val="center"/>
              <w:rPr>
                <w:b/>
                <w:bCs/>
                <w:color w:val="000000"/>
                <w:sz w:val="20"/>
                <w:szCs w:val="20"/>
              </w:rPr>
            </w:pPr>
            <w:r w:rsidRPr="009A798E">
              <w:rPr>
                <w:b/>
                <w:bCs/>
                <w:color w:val="000000"/>
                <w:sz w:val="20"/>
                <w:szCs w:val="20"/>
              </w:rPr>
              <w:t>1,58</w:t>
            </w:r>
          </w:p>
        </w:tc>
        <w:tc>
          <w:tcPr>
            <w:tcW w:w="282" w:type="pct"/>
            <w:shd w:val="clear" w:color="auto" w:fill="auto"/>
            <w:noWrap/>
            <w:vAlign w:val="center"/>
          </w:tcPr>
          <w:p w:rsidR="00806874" w:rsidRPr="009A798E" w:rsidRDefault="00806874" w:rsidP="00E50C4A">
            <w:pPr>
              <w:jc w:val="center"/>
              <w:rPr>
                <w:b/>
                <w:bCs/>
                <w:color w:val="000000"/>
                <w:sz w:val="20"/>
                <w:szCs w:val="20"/>
              </w:rPr>
            </w:pPr>
            <w:r w:rsidRPr="009A798E">
              <w:rPr>
                <w:b/>
                <w:bCs/>
                <w:color w:val="000000"/>
                <w:sz w:val="20"/>
                <w:szCs w:val="20"/>
              </w:rPr>
              <w:t>4,31</w:t>
            </w:r>
          </w:p>
        </w:tc>
        <w:tc>
          <w:tcPr>
            <w:tcW w:w="282" w:type="pct"/>
            <w:shd w:val="clear" w:color="auto" w:fill="auto"/>
            <w:noWrap/>
            <w:vAlign w:val="center"/>
          </w:tcPr>
          <w:p w:rsidR="00806874" w:rsidRPr="009A798E" w:rsidRDefault="00806874" w:rsidP="00E50C4A">
            <w:pPr>
              <w:jc w:val="center"/>
              <w:rPr>
                <w:b/>
              </w:rPr>
            </w:pPr>
            <w:r w:rsidRPr="009A798E">
              <w:rPr>
                <w:b/>
                <w:color w:val="000000"/>
                <w:sz w:val="20"/>
                <w:szCs w:val="20"/>
              </w:rPr>
              <w:t>-</w:t>
            </w:r>
          </w:p>
        </w:tc>
        <w:tc>
          <w:tcPr>
            <w:tcW w:w="282" w:type="pct"/>
            <w:shd w:val="clear" w:color="auto" w:fill="auto"/>
            <w:noWrap/>
            <w:vAlign w:val="center"/>
          </w:tcPr>
          <w:p w:rsidR="00806874" w:rsidRPr="009A798E" w:rsidRDefault="00806874" w:rsidP="00E50C4A">
            <w:pPr>
              <w:jc w:val="center"/>
              <w:rPr>
                <w:b/>
              </w:rPr>
            </w:pPr>
            <w:r w:rsidRPr="009A798E">
              <w:rPr>
                <w:b/>
              </w:rPr>
              <w:t>-</w:t>
            </w:r>
          </w:p>
        </w:tc>
        <w:tc>
          <w:tcPr>
            <w:tcW w:w="282" w:type="pct"/>
            <w:shd w:val="clear" w:color="auto" w:fill="auto"/>
            <w:noWrap/>
            <w:vAlign w:val="center"/>
          </w:tcPr>
          <w:p w:rsidR="00806874" w:rsidRPr="009B1E4A" w:rsidRDefault="00806874" w:rsidP="00E50C4A">
            <w:pPr>
              <w:jc w:val="center"/>
              <w:rPr>
                <w:b/>
              </w:rPr>
            </w:pPr>
            <w:r w:rsidRPr="009B1E4A">
              <w:rPr>
                <w:b/>
              </w:rPr>
              <w:t>-</w:t>
            </w:r>
          </w:p>
        </w:tc>
        <w:tc>
          <w:tcPr>
            <w:tcW w:w="282" w:type="pct"/>
            <w:shd w:val="clear" w:color="auto" w:fill="auto"/>
            <w:noWrap/>
            <w:vAlign w:val="center"/>
          </w:tcPr>
          <w:p w:rsidR="00806874" w:rsidRPr="009B1E4A" w:rsidRDefault="00806874" w:rsidP="00E50C4A">
            <w:pPr>
              <w:jc w:val="center"/>
              <w:rPr>
                <w:b/>
              </w:rPr>
            </w:pPr>
            <w:r w:rsidRPr="009B1E4A">
              <w:rPr>
                <w:b/>
              </w:rPr>
              <w:t>-</w:t>
            </w:r>
          </w:p>
        </w:tc>
        <w:tc>
          <w:tcPr>
            <w:tcW w:w="282" w:type="pct"/>
            <w:shd w:val="clear" w:color="auto" w:fill="auto"/>
            <w:noWrap/>
            <w:vAlign w:val="center"/>
          </w:tcPr>
          <w:p w:rsidR="00806874" w:rsidRPr="009B1E4A" w:rsidRDefault="00806874" w:rsidP="00E50C4A">
            <w:pPr>
              <w:jc w:val="center"/>
              <w:rPr>
                <w:b/>
              </w:rPr>
            </w:pPr>
            <w:r w:rsidRPr="009B1E4A">
              <w:rPr>
                <w:b/>
              </w:rPr>
              <w:t>-</w:t>
            </w:r>
          </w:p>
        </w:tc>
        <w:tc>
          <w:tcPr>
            <w:tcW w:w="282" w:type="pct"/>
            <w:shd w:val="clear" w:color="auto" w:fill="auto"/>
            <w:noWrap/>
            <w:vAlign w:val="center"/>
          </w:tcPr>
          <w:p w:rsidR="00806874" w:rsidRPr="009B1E4A" w:rsidRDefault="00806874" w:rsidP="00E50C4A">
            <w:pPr>
              <w:jc w:val="center"/>
              <w:rPr>
                <w:b/>
              </w:rPr>
            </w:pPr>
            <w:r w:rsidRPr="009B1E4A">
              <w:rPr>
                <w:b/>
              </w:rPr>
              <w:t>-</w:t>
            </w:r>
          </w:p>
        </w:tc>
        <w:tc>
          <w:tcPr>
            <w:tcW w:w="282" w:type="pct"/>
            <w:shd w:val="clear" w:color="auto" w:fill="auto"/>
            <w:noWrap/>
            <w:vAlign w:val="center"/>
          </w:tcPr>
          <w:p w:rsidR="00806874" w:rsidRPr="009A798E" w:rsidRDefault="00806874" w:rsidP="00E50C4A">
            <w:pPr>
              <w:jc w:val="center"/>
              <w:rPr>
                <w:b/>
                <w:bCs/>
                <w:color w:val="000000"/>
                <w:sz w:val="20"/>
                <w:szCs w:val="20"/>
              </w:rPr>
            </w:pPr>
          </w:p>
        </w:tc>
        <w:tc>
          <w:tcPr>
            <w:tcW w:w="364" w:type="pct"/>
            <w:shd w:val="clear" w:color="auto" w:fill="auto"/>
            <w:noWrap/>
            <w:vAlign w:val="center"/>
          </w:tcPr>
          <w:p w:rsidR="00806874" w:rsidRPr="009A798E" w:rsidRDefault="00806874" w:rsidP="00E50C4A">
            <w:pPr>
              <w:jc w:val="center"/>
              <w:rPr>
                <w:b/>
                <w:bCs/>
                <w:color w:val="000000"/>
                <w:sz w:val="20"/>
                <w:szCs w:val="20"/>
              </w:rPr>
            </w:pPr>
          </w:p>
        </w:tc>
      </w:tr>
      <w:tr w:rsidR="00806874" w:rsidRPr="004F3BF9" w:rsidTr="00E50C4A">
        <w:trPr>
          <w:trHeight w:val="340"/>
        </w:trPr>
        <w:tc>
          <w:tcPr>
            <w:tcW w:w="961" w:type="pct"/>
            <w:shd w:val="clear" w:color="auto" w:fill="auto"/>
            <w:vAlign w:val="center"/>
            <w:hideMark/>
          </w:tcPr>
          <w:p w:rsidR="00806874" w:rsidRPr="004F3BF9" w:rsidRDefault="00806874" w:rsidP="00E50C4A">
            <w:pPr>
              <w:jc w:val="center"/>
              <w:rPr>
                <w:color w:val="000000"/>
                <w:sz w:val="20"/>
                <w:szCs w:val="20"/>
              </w:rPr>
            </w:pPr>
            <w:r w:rsidRPr="004F3BF9">
              <w:rPr>
                <w:color w:val="000000"/>
                <w:sz w:val="20"/>
                <w:szCs w:val="20"/>
              </w:rPr>
              <w:t>в том числе</w:t>
            </w:r>
          </w:p>
        </w:tc>
        <w:tc>
          <w:tcPr>
            <w:tcW w:w="424" w:type="pct"/>
            <w:shd w:val="clear" w:color="auto" w:fill="auto"/>
            <w:noWrap/>
            <w:vAlign w:val="center"/>
            <w:hideMark/>
          </w:tcPr>
          <w:p w:rsidR="00806874" w:rsidRPr="004F3BF9" w:rsidRDefault="00806874" w:rsidP="00E50C4A">
            <w:pPr>
              <w:jc w:val="center"/>
              <w:rPr>
                <w:color w:val="000000"/>
                <w:sz w:val="20"/>
                <w:szCs w:val="20"/>
              </w:rPr>
            </w:pPr>
          </w:p>
        </w:tc>
        <w:tc>
          <w:tcPr>
            <w:tcW w:w="435" w:type="pct"/>
            <w:shd w:val="clear" w:color="auto" w:fill="auto"/>
            <w:noWrap/>
            <w:vAlign w:val="center"/>
          </w:tcPr>
          <w:p w:rsidR="00806874" w:rsidRPr="004F3BF9" w:rsidRDefault="00806874" w:rsidP="00E50C4A">
            <w:pPr>
              <w:jc w:val="center"/>
              <w:rPr>
                <w:color w:val="000000"/>
                <w:sz w:val="20"/>
                <w:szCs w:val="20"/>
              </w:rPr>
            </w:pPr>
          </w:p>
        </w:tc>
        <w:tc>
          <w:tcPr>
            <w:tcW w:w="280" w:type="pct"/>
            <w:shd w:val="clear" w:color="auto" w:fill="auto"/>
            <w:noWrap/>
            <w:vAlign w:val="center"/>
          </w:tcPr>
          <w:p w:rsidR="00806874" w:rsidRDefault="00806874" w:rsidP="00E50C4A">
            <w:pPr>
              <w:jc w:val="center"/>
            </w:pPr>
          </w:p>
        </w:tc>
        <w:tc>
          <w:tcPr>
            <w:tcW w:w="280" w:type="pct"/>
            <w:shd w:val="clear" w:color="auto" w:fill="auto"/>
            <w:noWrap/>
            <w:vAlign w:val="center"/>
          </w:tcPr>
          <w:p w:rsidR="00806874" w:rsidRPr="004F3BF9" w:rsidRDefault="00806874" w:rsidP="00E50C4A">
            <w:pPr>
              <w:jc w:val="center"/>
              <w:rPr>
                <w:color w:val="000000"/>
                <w:sz w:val="20"/>
                <w:szCs w:val="20"/>
              </w:rPr>
            </w:pPr>
          </w:p>
        </w:tc>
        <w:tc>
          <w:tcPr>
            <w:tcW w:w="282" w:type="pct"/>
            <w:shd w:val="clear" w:color="auto" w:fill="auto"/>
            <w:noWrap/>
            <w:vAlign w:val="center"/>
          </w:tcPr>
          <w:p w:rsidR="00806874" w:rsidRPr="004F3BF9" w:rsidRDefault="00806874" w:rsidP="00E50C4A">
            <w:pPr>
              <w:jc w:val="center"/>
              <w:rPr>
                <w:color w:val="000000"/>
                <w:sz w:val="20"/>
                <w:szCs w:val="20"/>
              </w:rPr>
            </w:pPr>
          </w:p>
        </w:tc>
        <w:tc>
          <w:tcPr>
            <w:tcW w:w="282" w:type="pct"/>
            <w:shd w:val="clear" w:color="auto" w:fill="auto"/>
            <w:noWrap/>
            <w:vAlign w:val="center"/>
          </w:tcPr>
          <w:p w:rsidR="00806874" w:rsidRDefault="00806874" w:rsidP="00E50C4A">
            <w:pPr>
              <w:jc w:val="center"/>
            </w:pPr>
          </w:p>
        </w:tc>
        <w:tc>
          <w:tcPr>
            <w:tcW w:w="282" w:type="pct"/>
            <w:shd w:val="clear" w:color="auto" w:fill="auto"/>
            <w:noWrap/>
            <w:vAlign w:val="center"/>
          </w:tcPr>
          <w:p w:rsidR="00806874" w:rsidRPr="004F3BF9" w:rsidRDefault="00806874" w:rsidP="00E50C4A">
            <w:pPr>
              <w:jc w:val="center"/>
              <w:rPr>
                <w:color w:val="000000"/>
                <w:sz w:val="20"/>
                <w:szCs w:val="20"/>
              </w:rPr>
            </w:pPr>
          </w:p>
        </w:tc>
        <w:tc>
          <w:tcPr>
            <w:tcW w:w="282" w:type="pct"/>
            <w:shd w:val="clear" w:color="auto" w:fill="auto"/>
            <w:noWrap/>
            <w:vAlign w:val="center"/>
          </w:tcPr>
          <w:p w:rsidR="00806874" w:rsidRPr="004F3BF9" w:rsidRDefault="00806874" w:rsidP="00E50C4A">
            <w:pPr>
              <w:jc w:val="center"/>
              <w:rPr>
                <w:color w:val="000000"/>
                <w:sz w:val="20"/>
                <w:szCs w:val="20"/>
              </w:rPr>
            </w:pPr>
          </w:p>
        </w:tc>
        <w:tc>
          <w:tcPr>
            <w:tcW w:w="282" w:type="pct"/>
            <w:shd w:val="clear" w:color="auto" w:fill="auto"/>
            <w:noWrap/>
            <w:vAlign w:val="center"/>
            <w:hideMark/>
          </w:tcPr>
          <w:p w:rsidR="00806874" w:rsidRPr="004F3BF9" w:rsidRDefault="00806874" w:rsidP="00E50C4A">
            <w:pPr>
              <w:jc w:val="center"/>
              <w:rPr>
                <w:color w:val="000000"/>
                <w:sz w:val="20"/>
                <w:szCs w:val="20"/>
              </w:rPr>
            </w:pPr>
          </w:p>
        </w:tc>
        <w:tc>
          <w:tcPr>
            <w:tcW w:w="282" w:type="pct"/>
            <w:shd w:val="clear" w:color="auto" w:fill="auto"/>
            <w:noWrap/>
            <w:vAlign w:val="center"/>
            <w:hideMark/>
          </w:tcPr>
          <w:p w:rsidR="00806874" w:rsidRPr="004F3BF9" w:rsidRDefault="00806874" w:rsidP="00E50C4A">
            <w:pPr>
              <w:jc w:val="center"/>
              <w:rPr>
                <w:color w:val="000000"/>
                <w:sz w:val="20"/>
                <w:szCs w:val="20"/>
              </w:rPr>
            </w:pPr>
          </w:p>
        </w:tc>
        <w:tc>
          <w:tcPr>
            <w:tcW w:w="282" w:type="pct"/>
            <w:shd w:val="clear" w:color="auto" w:fill="auto"/>
            <w:noWrap/>
            <w:vAlign w:val="center"/>
            <w:hideMark/>
          </w:tcPr>
          <w:p w:rsidR="00806874" w:rsidRPr="004F3BF9" w:rsidRDefault="00806874" w:rsidP="00E50C4A">
            <w:pPr>
              <w:jc w:val="center"/>
              <w:rPr>
                <w:color w:val="000000"/>
                <w:sz w:val="20"/>
                <w:szCs w:val="20"/>
              </w:rPr>
            </w:pPr>
          </w:p>
        </w:tc>
        <w:tc>
          <w:tcPr>
            <w:tcW w:w="282" w:type="pct"/>
            <w:shd w:val="clear" w:color="auto" w:fill="auto"/>
            <w:noWrap/>
            <w:vAlign w:val="center"/>
          </w:tcPr>
          <w:p w:rsidR="00806874" w:rsidRPr="004F3BF9" w:rsidRDefault="00806874" w:rsidP="00E50C4A">
            <w:pPr>
              <w:jc w:val="center"/>
              <w:rPr>
                <w:color w:val="000000"/>
                <w:sz w:val="20"/>
                <w:szCs w:val="20"/>
              </w:rPr>
            </w:pPr>
          </w:p>
        </w:tc>
        <w:tc>
          <w:tcPr>
            <w:tcW w:w="364" w:type="pct"/>
            <w:shd w:val="clear" w:color="auto" w:fill="auto"/>
            <w:noWrap/>
            <w:vAlign w:val="center"/>
          </w:tcPr>
          <w:p w:rsidR="00806874" w:rsidRPr="004F3BF9" w:rsidRDefault="00806874" w:rsidP="00E50C4A">
            <w:pPr>
              <w:jc w:val="center"/>
              <w:rPr>
                <w:color w:val="000000"/>
                <w:sz w:val="20"/>
                <w:szCs w:val="20"/>
              </w:rPr>
            </w:pPr>
          </w:p>
        </w:tc>
      </w:tr>
      <w:tr w:rsidR="00806874" w:rsidRPr="004F3BF9" w:rsidTr="00E50C4A">
        <w:trPr>
          <w:trHeight w:val="340"/>
        </w:trPr>
        <w:tc>
          <w:tcPr>
            <w:tcW w:w="961" w:type="pct"/>
            <w:vMerge w:val="restart"/>
            <w:shd w:val="clear" w:color="auto" w:fill="auto"/>
            <w:vAlign w:val="center"/>
            <w:hideMark/>
          </w:tcPr>
          <w:p w:rsidR="00806874" w:rsidRPr="004F3BF9" w:rsidRDefault="00806874" w:rsidP="00E50C4A">
            <w:pPr>
              <w:ind w:left="-57" w:right="-57"/>
              <w:rPr>
                <w:color w:val="000000"/>
                <w:sz w:val="20"/>
                <w:szCs w:val="20"/>
              </w:rPr>
            </w:pPr>
            <w:r>
              <w:rPr>
                <w:color w:val="000000"/>
                <w:sz w:val="20"/>
                <w:szCs w:val="20"/>
              </w:rPr>
              <w:t>Индивидуальная жилая застройка на участках, выдаваемых многодетным семьям Камчатского края</w:t>
            </w:r>
          </w:p>
        </w:tc>
        <w:tc>
          <w:tcPr>
            <w:tcW w:w="424" w:type="pct"/>
            <w:shd w:val="clear" w:color="auto" w:fill="auto"/>
            <w:noWrap/>
            <w:vAlign w:val="center"/>
            <w:hideMark/>
          </w:tcPr>
          <w:p w:rsidR="00806874" w:rsidRPr="004F3BF9" w:rsidRDefault="00806874" w:rsidP="00E50C4A">
            <w:pPr>
              <w:jc w:val="center"/>
              <w:rPr>
                <w:sz w:val="20"/>
                <w:szCs w:val="20"/>
              </w:rPr>
            </w:pPr>
            <w:r w:rsidRPr="004F3BF9">
              <w:rPr>
                <w:sz w:val="20"/>
                <w:szCs w:val="20"/>
              </w:rPr>
              <w:t>Отопление/</w:t>
            </w:r>
          </w:p>
          <w:p w:rsidR="00806874" w:rsidRPr="004F3BF9" w:rsidRDefault="00806874" w:rsidP="00E50C4A">
            <w:pPr>
              <w:jc w:val="center"/>
              <w:rPr>
                <w:color w:val="000000"/>
                <w:sz w:val="20"/>
                <w:szCs w:val="20"/>
              </w:rPr>
            </w:pPr>
            <w:r w:rsidRPr="004F3BF9">
              <w:rPr>
                <w:sz w:val="20"/>
                <w:szCs w:val="20"/>
              </w:rPr>
              <w:t>вентиляция</w:t>
            </w:r>
          </w:p>
        </w:tc>
        <w:tc>
          <w:tcPr>
            <w:tcW w:w="435" w:type="pct"/>
            <w:shd w:val="clear" w:color="auto" w:fill="auto"/>
            <w:noWrap/>
            <w:vAlign w:val="center"/>
          </w:tcPr>
          <w:p w:rsidR="00806874" w:rsidRDefault="00806874" w:rsidP="00E50C4A">
            <w:pPr>
              <w:jc w:val="center"/>
              <w:rPr>
                <w:color w:val="000000"/>
                <w:sz w:val="20"/>
                <w:szCs w:val="20"/>
              </w:rPr>
            </w:pPr>
            <w:r>
              <w:rPr>
                <w:bCs/>
                <w:color w:val="000000"/>
                <w:sz w:val="20"/>
                <w:szCs w:val="20"/>
              </w:rPr>
              <w:t>1,24</w:t>
            </w:r>
          </w:p>
        </w:tc>
        <w:tc>
          <w:tcPr>
            <w:tcW w:w="280" w:type="pct"/>
            <w:shd w:val="clear" w:color="auto" w:fill="auto"/>
            <w:noWrap/>
            <w:vAlign w:val="center"/>
          </w:tcPr>
          <w:p w:rsidR="00806874" w:rsidRDefault="00806874" w:rsidP="00E50C4A">
            <w:pPr>
              <w:jc w:val="center"/>
            </w:pPr>
            <w:r w:rsidRPr="0034128A">
              <w:rPr>
                <w:b/>
                <w:color w:val="000000"/>
                <w:sz w:val="20"/>
                <w:szCs w:val="20"/>
              </w:rPr>
              <w:t>-</w:t>
            </w:r>
          </w:p>
        </w:tc>
        <w:tc>
          <w:tcPr>
            <w:tcW w:w="280" w:type="pct"/>
            <w:shd w:val="clear" w:color="auto" w:fill="auto"/>
            <w:noWrap/>
            <w:vAlign w:val="center"/>
          </w:tcPr>
          <w:p w:rsidR="00806874" w:rsidRDefault="00806874" w:rsidP="00E50C4A">
            <w:pPr>
              <w:jc w:val="center"/>
              <w:rPr>
                <w:color w:val="000000"/>
                <w:sz w:val="20"/>
                <w:szCs w:val="20"/>
              </w:rPr>
            </w:pPr>
            <w:r>
              <w:rPr>
                <w:color w:val="000000"/>
                <w:sz w:val="20"/>
                <w:szCs w:val="20"/>
              </w:rPr>
              <w:t>1,24</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pPr>
            <w:r w:rsidRPr="0034128A">
              <w:rPr>
                <w:b/>
                <w:color w:val="000000"/>
                <w:sz w:val="20"/>
                <w:szCs w:val="20"/>
              </w:rPr>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rPr>
                <w:color w:val="000000"/>
                <w:sz w:val="20"/>
                <w:szCs w:val="20"/>
              </w:rPr>
            </w:pPr>
          </w:p>
        </w:tc>
        <w:tc>
          <w:tcPr>
            <w:tcW w:w="364" w:type="pct"/>
            <w:shd w:val="clear" w:color="auto" w:fill="auto"/>
            <w:noWrap/>
            <w:vAlign w:val="center"/>
          </w:tcPr>
          <w:p w:rsidR="00806874" w:rsidRDefault="00806874" w:rsidP="00E50C4A">
            <w:pPr>
              <w:jc w:val="center"/>
            </w:pPr>
          </w:p>
        </w:tc>
      </w:tr>
      <w:tr w:rsidR="00806874" w:rsidRPr="004F3BF9" w:rsidTr="00E50C4A">
        <w:trPr>
          <w:trHeight w:val="340"/>
        </w:trPr>
        <w:tc>
          <w:tcPr>
            <w:tcW w:w="961" w:type="pct"/>
            <w:vMerge/>
            <w:shd w:val="clear" w:color="auto" w:fill="auto"/>
            <w:vAlign w:val="center"/>
            <w:hideMark/>
          </w:tcPr>
          <w:p w:rsidR="00806874" w:rsidRPr="004F3BF9" w:rsidRDefault="00806874" w:rsidP="00E50C4A">
            <w:pPr>
              <w:rPr>
                <w:color w:val="000000"/>
                <w:sz w:val="20"/>
                <w:szCs w:val="20"/>
              </w:rPr>
            </w:pPr>
          </w:p>
        </w:tc>
        <w:tc>
          <w:tcPr>
            <w:tcW w:w="424" w:type="pct"/>
            <w:shd w:val="clear" w:color="auto" w:fill="auto"/>
            <w:noWrap/>
            <w:vAlign w:val="center"/>
            <w:hideMark/>
          </w:tcPr>
          <w:p w:rsidR="00806874" w:rsidRPr="004F3BF9" w:rsidRDefault="00806874" w:rsidP="00E50C4A">
            <w:pPr>
              <w:jc w:val="center"/>
              <w:rPr>
                <w:color w:val="000000"/>
                <w:sz w:val="20"/>
                <w:szCs w:val="20"/>
              </w:rPr>
            </w:pPr>
            <w:r w:rsidRPr="004F3BF9">
              <w:rPr>
                <w:sz w:val="20"/>
                <w:szCs w:val="20"/>
              </w:rPr>
              <w:t>ГВС</w:t>
            </w:r>
          </w:p>
        </w:tc>
        <w:tc>
          <w:tcPr>
            <w:tcW w:w="435" w:type="pct"/>
            <w:shd w:val="clear" w:color="auto" w:fill="auto"/>
            <w:noWrap/>
            <w:vAlign w:val="center"/>
          </w:tcPr>
          <w:p w:rsidR="00806874" w:rsidRDefault="00806874" w:rsidP="00E50C4A">
            <w:pPr>
              <w:jc w:val="center"/>
              <w:rPr>
                <w:color w:val="000000"/>
                <w:sz w:val="20"/>
                <w:szCs w:val="20"/>
              </w:rPr>
            </w:pPr>
            <w:r>
              <w:rPr>
                <w:color w:val="000000"/>
                <w:sz w:val="20"/>
                <w:szCs w:val="20"/>
              </w:rPr>
              <w:t>-</w:t>
            </w:r>
          </w:p>
        </w:tc>
        <w:tc>
          <w:tcPr>
            <w:tcW w:w="280" w:type="pct"/>
            <w:shd w:val="clear" w:color="auto" w:fill="auto"/>
            <w:noWrap/>
            <w:vAlign w:val="center"/>
          </w:tcPr>
          <w:p w:rsidR="00806874" w:rsidRDefault="00806874" w:rsidP="00E50C4A">
            <w:pPr>
              <w:jc w:val="center"/>
            </w:pPr>
            <w:r w:rsidRPr="0034128A">
              <w:rPr>
                <w:b/>
                <w:color w:val="000000"/>
                <w:sz w:val="20"/>
                <w:szCs w:val="20"/>
              </w:rPr>
              <w:t>-</w:t>
            </w:r>
          </w:p>
        </w:tc>
        <w:tc>
          <w:tcPr>
            <w:tcW w:w="280" w:type="pct"/>
            <w:shd w:val="clear" w:color="auto" w:fill="auto"/>
            <w:noWrap/>
            <w:vAlign w:val="center"/>
          </w:tcPr>
          <w:p w:rsidR="00806874" w:rsidRDefault="00806874" w:rsidP="00E50C4A">
            <w:pPr>
              <w:jc w:val="center"/>
              <w:rPr>
                <w:color w:val="000000"/>
                <w:sz w:val="20"/>
                <w:szCs w:val="20"/>
              </w:rPr>
            </w:pPr>
            <w:r>
              <w:rPr>
                <w:color w:val="000000"/>
                <w:sz w:val="20"/>
                <w:szCs w:val="20"/>
              </w:rPr>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pPr>
            <w:r w:rsidRPr="0034128A">
              <w:rPr>
                <w:b/>
                <w:color w:val="000000"/>
                <w:sz w:val="20"/>
                <w:szCs w:val="20"/>
              </w:rPr>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rPr>
                <w:color w:val="000000"/>
                <w:sz w:val="20"/>
                <w:szCs w:val="20"/>
              </w:rPr>
            </w:pPr>
          </w:p>
        </w:tc>
        <w:tc>
          <w:tcPr>
            <w:tcW w:w="364" w:type="pct"/>
            <w:shd w:val="clear" w:color="auto" w:fill="auto"/>
            <w:noWrap/>
            <w:vAlign w:val="center"/>
          </w:tcPr>
          <w:p w:rsidR="00806874" w:rsidRDefault="00806874" w:rsidP="00E50C4A">
            <w:pPr>
              <w:jc w:val="center"/>
            </w:pPr>
          </w:p>
        </w:tc>
      </w:tr>
      <w:tr w:rsidR="00806874" w:rsidRPr="004F3BF9" w:rsidTr="00E50C4A">
        <w:trPr>
          <w:trHeight w:val="340"/>
        </w:trPr>
        <w:tc>
          <w:tcPr>
            <w:tcW w:w="961" w:type="pct"/>
            <w:vMerge/>
            <w:shd w:val="clear" w:color="auto" w:fill="auto"/>
            <w:vAlign w:val="center"/>
            <w:hideMark/>
          </w:tcPr>
          <w:p w:rsidR="00806874" w:rsidRPr="004F3BF9" w:rsidRDefault="00806874" w:rsidP="00E50C4A">
            <w:pPr>
              <w:rPr>
                <w:color w:val="000000"/>
                <w:sz w:val="20"/>
                <w:szCs w:val="20"/>
              </w:rPr>
            </w:pPr>
          </w:p>
        </w:tc>
        <w:tc>
          <w:tcPr>
            <w:tcW w:w="424" w:type="pct"/>
            <w:shd w:val="clear" w:color="auto" w:fill="auto"/>
            <w:noWrap/>
            <w:vAlign w:val="center"/>
            <w:hideMark/>
          </w:tcPr>
          <w:p w:rsidR="00806874" w:rsidRPr="004F3BF9" w:rsidRDefault="00806874" w:rsidP="00E50C4A">
            <w:pPr>
              <w:jc w:val="center"/>
              <w:rPr>
                <w:color w:val="000000"/>
                <w:sz w:val="20"/>
                <w:szCs w:val="20"/>
              </w:rPr>
            </w:pPr>
            <w:r w:rsidRPr="004F3BF9">
              <w:rPr>
                <w:sz w:val="20"/>
                <w:szCs w:val="20"/>
              </w:rPr>
              <w:t>Всего</w:t>
            </w:r>
          </w:p>
        </w:tc>
        <w:tc>
          <w:tcPr>
            <w:tcW w:w="435" w:type="pct"/>
            <w:shd w:val="clear" w:color="auto" w:fill="auto"/>
            <w:noWrap/>
            <w:vAlign w:val="center"/>
          </w:tcPr>
          <w:p w:rsidR="00806874" w:rsidRDefault="00806874" w:rsidP="00E50C4A">
            <w:pPr>
              <w:jc w:val="center"/>
              <w:rPr>
                <w:color w:val="000000"/>
                <w:sz w:val="20"/>
                <w:szCs w:val="20"/>
              </w:rPr>
            </w:pPr>
            <w:r>
              <w:rPr>
                <w:color w:val="000000"/>
                <w:sz w:val="20"/>
                <w:szCs w:val="20"/>
              </w:rPr>
              <w:t>1,24</w:t>
            </w:r>
          </w:p>
        </w:tc>
        <w:tc>
          <w:tcPr>
            <w:tcW w:w="280" w:type="pct"/>
            <w:shd w:val="clear" w:color="auto" w:fill="auto"/>
            <w:noWrap/>
            <w:vAlign w:val="center"/>
          </w:tcPr>
          <w:p w:rsidR="00806874" w:rsidRDefault="00806874" w:rsidP="00E50C4A">
            <w:pPr>
              <w:jc w:val="center"/>
            </w:pPr>
            <w:r w:rsidRPr="0034128A">
              <w:rPr>
                <w:b/>
                <w:color w:val="000000"/>
                <w:sz w:val="20"/>
                <w:szCs w:val="20"/>
              </w:rPr>
              <w:t>-</w:t>
            </w:r>
          </w:p>
        </w:tc>
        <w:tc>
          <w:tcPr>
            <w:tcW w:w="280" w:type="pct"/>
            <w:shd w:val="clear" w:color="auto" w:fill="auto"/>
            <w:noWrap/>
            <w:vAlign w:val="center"/>
          </w:tcPr>
          <w:p w:rsidR="00806874" w:rsidRDefault="00806874" w:rsidP="00E50C4A">
            <w:pPr>
              <w:jc w:val="center"/>
              <w:rPr>
                <w:color w:val="000000"/>
                <w:sz w:val="20"/>
                <w:szCs w:val="20"/>
              </w:rPr>
            </w:pPr>
            <w:r>
              <w:rPr>
                <w:color w:val="000000"/>
                <w:sz w:val="20"/>
                <w:szCs w:val="20"/>
              </w:rPr>
              <w:t>1,24</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pPr>
            <w:r w:rsidRPr="0034128A">
              <w:rPr>
                <w:b/>
                <w:color w:val="000000"/>
                <w:sz w:val="20"/>
                <w:szCs w:val="20"/>
              </w:rPr>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rPr>
                <w:color w:val="000000"/>
                <w:sz w:val="20"/>
                <w:szCs w:val="20"/>
              </w:rPr>
            </w:pPr>
          </w:p>
        </w:tc>
        <w:tc>
          <w:tcPr>
            <w:tcW w:w="364" w:type="pct"/>
            <w:shd w:val="clear" w:color="auto" w:fill="auto"/>
            <w:noWrap/>
            <w:vAlign w:val="center"/>
          </w:tcPr>
          <w:p w:rsidR="00806874" w:rsidRDefault="00806874" w:rsidP="00E50C4A">
            <w:pPr>
              <w:jc w:val="center"/>
            </w:pPr>
          </w:p>
        </w:tc>
      </w:tr>
      <w:tr w:rsidR="00806874" w:rsidRPr="004F3BF9" w:rsidTr="00E50C4A">
        <w:trPr>
          <w:trHeight w:val="340"/>
        </w:trPr>
        <w:tc>
          <w:tcPr>
            <w:tcW w:w="961" w:type="pct"/>
            <w:vMerge w:val="restart"/>
            <w:shd w:val="clear" w:color="auto" w:fill="auto"/>
            <w:vAlign w:val="center"/>
            <w:hideMark/>
          </w:tcPr>
          <w:p w:rsidR="00806874" w:rsidRPr="004F3BF9" w:rsidRDefault="00806874" w:rsidP="00E50C4A">
            <w:pPr>
              <w:ind w:left="-57" w:right="-57"/>
              <w:rPr>
                <w:color w:val="000000"/>
                <w:sz w:val="20"/>
                <w:szCs w:val="20"/>
              </w:rPr>
            </w:pPr>
            <w:r>
              <w:rPr>
                <w:color w:val="000000"/>
                <w:sz w:val="20"/>
                <w:szCs w:val="20"/>
              </w:rPr>
              <w:t>Индивидуальная жилая застройка на участках, предоставляемых по программе «Дальневосточный гектар»</w:t>
            </w:r>
          </w:p>
        </w:tc>
        <w:tc>
          <w:tcPr>
            <w:tcW w:w="424" w:type="pct"/>
            <w:shd w:val="clear" w:color="auto" w:fill="auto"/>
            <w:noWrap/>
            <w:vAlign w:val="center"/>
            <w:hideMark/>
          </w:tcPr>
          <w:p w:rsidR="00806874" w:rsidRPr="004F3BF9" w:rsidRDefault="00806874" w:rsidP="00E50C4A">
            <w:pPr>
              <w:jc w:val="center"/>
              <w:rPr>
                <w:sz w:val="20"/>
                <w:szCs w:val="20"/>
              </w:rPr>
            </w:pPr>
            <w:r w:rsidRPr="004F3BF9">
              <w:rPr>
                <w:sz w:val="20"/>
                <w:szCs w:val="20"/>
              </w:rPr>
              <w:t>Отопление/</w:t>
            </w:r>
          </w:p>
          <w:p w:rsidR="00806874" w:rsidRPr="004F3BF9" w:rsidRDefault="00806874" w:rsidP="00E50C4A">
            <w:pPr>
              <w:jc w:val="center"/>
              <w:rPr>
                <w:color w:val="000000"/>
                <w:sz w:val="20"/>
                <w:szCs w:val="20"/>
              </w:rPr>
            </w:pPr>
            <w:r w:rsidRPr="004F3BF9">
              <w:rPr>
                <w:sz w:val="20"/>
                <w:szCs w:val="20"/>
              </w:rPr>
              <w:t>вентиляция</w:t>
            </w:r>
          </w:p>
        </w:tc>
        <w:tc>
          <w:tcPr>
            <w:tcW w:w="435" w:type="pct"/>
            <w:shd w:val="clear" w:color="auto" w:fill="auto"/>
            <w:noWrap/>
            <w:vAlign w:val="center"/>
          </w:tcPr>
          <w:p w:rsidR="00806874" w:rsidRDefault="00806874" w:rsidP="00E50C4A">
            <w:pPr>
              <w:jc w:val="center"/>
              <w:rPr>
                <w:color w:val="000000"/>
                <w:sz w:val="20"/>
                <w:szCs w:val="20"/>
              </w:rPr>
            </w:pPr>
            <w:r>
              <w:rPr>
                <w:bCs/>
                <w:color w:val="000000"/>
                <w:sz w:val="20"/>
                <w:szCs w:val="20"/>
              </w:rPr>
              <w:t>0,35</w:t>
            </w:r>
          </w:p>
        </w:tc>
        <w:tc>
          <w:tcPr>
            <w:tcW w:w="280" w:type="pct"/>
            <w:shd w:val="clear" w:color="auto" w:fill="auto"/>
            <w:noWrap/>
            <w:vAlign w:val="center"/>
          </w:tcPr>
          <w:p w:rsidR="00806874" w:rsidRDefault="00806874" w:rsidP="00E50C4A">
            <w:pPr>
              <w:jc w:val="center"/>
            </w:pPr>
            <w:r w:rsidRPr="0034128A">
              <w:rPr>
                <w:b/>
                <w:color w:val="000000"/>
                <w:sz w:val="20"/>
                <w:szCs w:val="20"/>
              </w:rPr>
              <w:t>-</w:t>
            </w:r>
          </w:p>
        </w:tc>
        <w:tc>
          <w:tcPr>
            <w:tcW w:w="280" w:type="pct"/>
            <w:shd w:val="clear" w:color="auto" w:fill="auto"/>
            <w:noWrap/>
            <w:vAlign w:val="center"/>
          </w:tcPr>
          <w:p w:rsidR="00806874" w:rsidRDefault="00806874" w:rsidP="00E50C4A">
            <w:pPr>
              <w:jc w:val="center"/>
              <w:rPr>
                <w:color w:val="000000"/>
                <w:sz w:val="20"/>
                <w:szCs w:val="20"/>
              </w:rPr>
            </w:pPr>
            <w:r>
              <w:rPr>
                <w:color w:val="000000"/>
                <w:sz w:val="20"/>
                <w:szCs w:val="20"/>
              </w:rPr>
              <w:t>0,35</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pPr>
            <w:r w:rsidRPr="0034128A">
              <w:rPr>
                <w:b/>
                <w:color w:val="000000"/>
                <w:sz w:val="20"/>
                <w:szCs w:val="20"/>
              </w:rPr>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rPr>
                <w:color w:val="000000"/>
                <w:sz w:val="20"/>
                <w:szCs w:val="20"/>
              </w:rPr>
            </w:pPr>
          </w:p>
        </w:tc>
        <w:tc>
          <w:tcPr>
            <w:tcW w:w="364" w:type="pct"/>
            <w:shd w:val="clear" w:color="auto" w:fill="auto"/>
            <w:noWrap/>
            <w:vAlign w:val="center"/>
          </w:tcPr>
          <w:p w:rsidR="00806874" w:rsidRDefault="00806874" w:rsidP="00E50C4A">
            <w:pPr>
              <w:jc w:val="center"/>
            </w:pPr>
          </w:p>
        </w:tc>
      </w:tr>
      <w:tr w:rsidR="00806874" w:rsidRPr="004F3BF9" w:rsidTr="00E50C4A">
        <w:trPr>
          <w:trHeight w:val="340"/>
        </w:trPr>
        <w:tc>
          <w:tcPr>
            <w:tcW w:w="961" w:type="pct"/>
            <w:vMerge/>
            <w:shd w:val="clear" w:color="auto" w:fill="auto"/>
            <w:vAlign w:val="center"/>
            <w:hideMark/>
          </w:tcPr>
          <w:p w:rsidR="00806874" w:rsidRPr="004F3BF9" w:rsidRDefault="00806874" w:rsidP="00E50C4A">
            <w:pPr>
              <w:rPr>
                <w:color w:val="000000"/>
                <w:sz w:val="20"/>
                <w:szCs w:val="20"/>
              </w:rPr>
            </w:pPr>
          </w:p>
        </w:tc>
        <w:tc>
          <w:tcPr>
            <w:tcW w:w="424" w:type="pct"/>
            <w:shd w:val="clear" w:color="auto" w:fill="auto"/>
            <w:noWrap/>
            <w:vAlign w:val="center"/>
            <w:hideMark/>
          </w:tcPr>
          <w:p w:rsidR="00806874" w:rsidRPr="004F3BF9" w:rsidRDefault="00806874" w:rsidP="00E50C4A">
            <w:pPr>
              <w:jc w:val="center"/>
              <w:rPr>
                <w:color w:val="000000"/>
                <w:sz w:val="20"/>
                <w:szCs w:val="20"/>
              </w:rPr>
            </w:pPr>
            <w:r w:rsidRPr="004F3BF9">
              <w:rPr>
                <w:sz w:val="20"/>
                <w:szCs w:val="20"/>
              </w:rPr>
              <w:t>ГВС</w:t>
            </w:r>
          </w:p>
        </w:tc>
        <w:tc>
          <w:tcPr>
            <w:tcW w:w="435" w:type="pct"/>
            <w:shd w:val="clear" w:color="auto" w:fill="auto"/>
            <w:noWrap/>
            <w:vAlign w:val="center"/>
          </w:tcPr>
          <w:p w:rsidR="00806874" w:rsidRDefault="00806874" w:rsidP="00E50C4A">
            <w:pPr>
              <w:jc w:val="center"/>
              <w:rPr>
                <w:color w:val="000000"/>
                <w:sz w:val="20"/>
                <w:szCs w:val="20"/>
              </w:rPr>
            </w:pPr>
            <w:r>
              <w:rPr>
                <w:color w:val="000000"/>
                <w:sz w:val="20"/>
                <w:szCs w:val="20"/>
              </w:rPr>
              <w:t>-</w:t>
            </w:r>
          </w:p>
        </w:tc>
        <w:tc>
          <w:tcPr>
            <w:tcW w:w="280" w:type="pct"/>
            <w:shd w:val="clear" w:color="auto" w:fill="auto"/>
            <w:noWrap/>
            <w:vAlign w:val="center"/>
          </w:tcPr>
          <w:p w:rsidR="00806874" w:rsidRDefault="00806874" w:rsidP="00E50C4A">
            <w:pPr>
              <w:jc w:val="center"/>
            </w:pPr>
            <w:r w:rsidRPr="0034128A">
              <w:rPr>
                <w:b/>
                <w:color w:val="000000"/>
                <w:sz w:val="20"/>
                <w:szCs w:val="20"/>
              </w:rPr>
              <w:t>-</w:t>
            </w:r>
          </w:p>
        </w:tc>
        <w:tc>
          <w:tcPr>
            <w:tcW w:w="280" w:type="pct"/>
            <w:shd w:val="clear" w:color="auto" w:fill="auto"/>
            <w:noWrap/>
            <w:vAlign w:val="center"/>
          </w:tcPr>
          <w:p w:rsidR="00806874" w:rsidRDefault="00806874" w:rsidP="00E50C4A">
            <w:pPr>
              <w:jc w:val="center"/>
              <w:rPr>
                <w:color w:val="000000"/>
                <w:sz w:val="20"/>
                <w:szCs w:val="20"/>
              </w:rPr>
            </w:pPr>
            <w:r>
              <w:rPr>
                <w:color w:val="000000"/>
                <w:sz w:val="20"/>
                <w:szCs w:val="20"/>
              </w:rPr>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pPr>
            <w:r w:rsidRPr="0034128A">
              <w:rPr>
                <w:b/>
                <w:color w:val="000000"/>
                <w:sz w:val="20"/>
                <w:szCs w:val="20"/>
              </w:rPr>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rPr>
                <w:color w:val="000000"/>
                <w:sz w:val="20"/>
                <w:szCs w:val="20"/>
              </w:rPr>
            </w:pPr>
          </w:p>
        </w:tc>
        <w:tc>
          <w:tcPr>
            <w:tcW w:w="364" w:type="pct"/>
            <w:shd w:val="clear" w:color="auto" w:fill="auto"/>
            <w:noWrap/>
            <w:vAlign w:val="center"/>
          </w:tcPr>
          <w:p w:rsidR="00806874" w:rsidRDefault="00806874" w:rsidP="00E50C4A">
            <w:pPr>
              <w:jc w:val="center"/>
            </w:pPr>
          </w:p>
        </w:tc>
      </w:tr>
      <w:tr w:rsidR="00806874" w:rsidRPr="004F3BF9" w:rsidTr="00E50C4A">
        <w:trPr>
          <w:trHeight w:val="340"/>
        </w:trPr>
        <w:tc>
          <w:tcPr>
            <w:tcW w:w="961" w:type="pct"/>
            <w:vMerge/>
            <w:shd w:val="clear" w:color="auto" w:fill="auto"/>
            <w:vAlign w:val="center"/>
            <w:hideMark/>
          </w:tcPr>
          <w:p w:rsidR="00806874" w:rsidRPr="004F3BF9" w:rsidRDefault="00806874" w:rsidP="00E50C4A">
            <w:pPr>
              <w:rPr>
                <w:color w:val="000000"/>
                <w:sz w:val="20"/>
                <w:szCs w:val="20"/>
              </w:rPr>
            </w:pPr>
          </w:p>
        </w:tc>
        <w:tc>
          <w:tcPr>
            <w:tcW w:w="424" w:type="pct"/>
            <w:shd w:val="clear" w:color="auto" w:fill="auto"/>
            <w:noWrap/>
            <w:vAlign w:val="center"/>
            <w:hideMark/>
          </w:tcPr>
          <w:p w:rsidR="00806874" w:rsidRPr="004F3BF9" w:rsidRDefault="00806874" w:rsidP="00E50C4A">
            <w:pPr>
              <w:jc w:val="center"/>
              <w:rPr>
                <w:color w:val="000000"/>
                <w:sz w:val="20"/>
                <w:szCs w:val="20"/>
              </w:rPr>
            </w:pPr>
            <w:r w:rsidRPr="004F3BF9">
              <w:rPr>
                <w:sz w:val="20"/>
                <w:szCs w:val="20"/>
              </w:rPr>
              <w:t>Всего</w:t>
            </w:r>
          </w:p>
        </w:tc>
        <w:tc>
          <w:tcPr>
            <w:tcW w:w="435" w:type="pct"/>
            <w:shd w:val="clear" w:color="auto" w:fill="auto"/>
            <w:noWrap/>
            <w:vAlign w:val="center"/>
          </w:tcPr>
          <w:p w:rsidR="00806874" w:rsidRDefault="00806874" w:rsidP="00E50C4A">
            <w:pPr>
              <w:jc w:val="center"/>
              <w:rPr>
                <w:color w:val="000000"/>
                <w:sz w:val="20"/>
                <w:szCs w:val="20"/>
              </w:rPr>
            </w:pPr>
            <w:r>
              <w:rPr>
                <w:color w:val="000000"/>
                <w:sz w:val="20"/>
                <w:szCs w:val="20"/>
              </w:rPr>
              <w:t>0,35</w:t>
            </w:r>
          </w:p>
        </w:tc>
        <w:tc>
          <w:tcPr>
            <w:tcW w:w="280" w:type="pct"/>
            <w:shd w:val="clear" w:color="auto" w:fill="auto"/>
            <w:noWrap/>
            <w:vAlign w:val="center"/>
          </w:tcPr>
          <w:p w:rsidR="00806874" w:rsidRDefault="00806874" w:rsidP="00E50C4A">
            <w:pPr>
              <w:jc w:val="center"/>
            </w:pPr>
            <w:r w:rsidRPr="0034128A">
              <w:rPr>
                <w:b/>
                <w:color w:val="000000"/>
                <w:sz w:val="20"/>
                <w:szCs w:val="20"/>
              </w:rPr>
              <w:t>-</w:t>
            </w:r>
          </w:p>
        </w:tc>
        <w:tc>
          <w:tcPr>
            <w:tcW w:w="280" w:type="pct"/>
            <w:shd w:val="clear" w:color="auto" w:fill="auto"/>
            <w:noWrap/>
            <w:vAlign w:val="center"/>
          </w:tcPr>
          <w:p w:rsidR="00806874" w:rsidRDefault="00806874" w:rsidP="00E50C4A">
            <w:pPr>
              <w:jc w:val="center"/>
              <w:rPr>
                <w:color w:val="000000"/>
                <w:sz w:val="20"/>
                <w:szCs w:val="20"/>
              </w:rPr>
            </w:pPr>
            <w:r>
              <w:rPr>
                <w:color w:val="000000"/>
                <w:sz w:val="20"/>
                <w:szCs w:val="20"/>
              </w:rPr>
              <w:t>0,35</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pPr>
            <w:r w:rsidRPr="0034128A">
              <w:rPr>
                <w:b/>
                <w:color w:val="000000"/>
                <w:sz w:val="20"/>
                <w:szCs w:val="20"/>
              </w:rPr>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hideMark/>
          </w:tcPr>
          <w:p w:rsidR="00806874" w:rsidRDefault="00806874" w:rsidP="00E50C4A">
            <w:pPr>
              <w:jc w:val="center"/>
            </w:pPr>
            <w:r w:rsidRPr="00C65384">
              <w:t>-</w:t>
            </w:r>
          </w:p>
        </w:tc>
        <w:tc>
          <w:tcPr>
            <w:tcW w:w="282" w:type="pct"/>
            <w:shd w:val="clear" w:color="auto" w:fill="auto"/>
            <w:noWrap/>
            <w:vAlign w:val="center"/>
          </w:tcPr>
          <w:p w:rsidR="00806874" w:rsidRDefault="00806874" w:rsidP="00E50C4A">
            <w:pPr>
              <w:jc w:val="center"/>
              <w:rPr>
                <w:color w:val="000000"/>
                <w:sz w:val="20"/>
                <w:szCs w:val="20"/>
              </w:rPr>
            </w:pPr>
          </w:p>
        </w:tc>
        <w:tc>
          <w:tcPr>
            <w:tcW w:w="364" w:type="pct"/>
            <w:shd w:val="clear" w:color="auto" w:fill="auto"/>
            <w:noWrap/>
            <w:vAlign w:val="center"/>
          </w:tcPr>
          <w:p w:rsidR="00806874" w:rsidRDefault="00806874" w:rsidP="00E50C4A">
            <w:pPr>
              <w:jc w:val="center"/>
            </w:pPr>
          </w:p>
        </w:tc>
      </w:tr>
      <w:tr w:rsidR="00806874" w:rsidRPr="004F3BF9" w:rsidTr="00E50C4A">
        <w:trPr>
          <w:trHeight w:val="340"/>
        </w:trPr>
        <w:tc>
          <w:tcPr>
            <w:tcW w:w="961" w:type="pct"/>
            <w:vMerge w:val="restart"/>
            <w:shd w:val="clear" w:color="auto" w:fill="auto"/>
            <w:vAlign w:val="center"/>
            <w:hideMark/>
          </w:tcPr>
          <w:p w:rsidR="00806874" w:rsidRPr="004F3BF9" w:rsidRDefault="00806874" w:rsidP="00E50C4A">
            <w:pPr>
              <w:ind w:left="-57" w:right="-57"/>
              <w:rPr>
                <w:color w:val="000000"/>
                <w:sz w:val="20"/>
                <w:szCs w:val="20"/>
              </w:rPr>
            </w:pPr>
            <w:r>
              <w:rPr>
                <w:color w:val="000000"/>
                <w:sz w:val="20"/>
                <w:szCs w:val="20"/>
              </w:rPr>
              <w:t>Строительство дома-интерната для психических больных на 400 мест</w:t>
            </w:r>
          </w:p>
        </w:tc>
        <w:tc>
          <w:tcPr>
            <w:tcW w:w="424" w:type="pct"/>
            <w:shd w:val="clear" w:color="auto" w:fill="auto"/>
            <w:noWrap/>
            <w:vAlign w:val="center"/>
            <w:hideMark/>
          </w:tcPr>
          <w:p w:rsidR="00806874" w:rsidRPr="004F3BF9" w:rsidRDefault="00806874" w:rsidP="00E50C4A">
            <w:pPr>
              <w:jc w:val="center"/>
              <w:rPr>
                <w:sz w:val="20"/>
                <w:szCs w:val="20"/>
              </w:rPr>
            </w:pPr>
            <w:r w:rsidRPr="004F3BF9">
              <w:rPr>
                <w:sz w:val="20"/>
                <w:szCs w:val="20"/>
              </w:rPr>
              <w:t>Отопление/</w:t>
            </w:r>
          </w:p>
          <w:p w:rsidR="00806874" w:rsidRPr="004F3BF9" w:rsidRDefault="00806874" w:rsidP="00E50C4A">
            <w:pPr>
              <w:jc w:val="center"/>
              <w:rPr>
                <w:color w:val="000000"/>
                <w:sz w:val="20"/>
                <w:szCs w:val="20"/>
              </w:rPr>
            </w:pPr>
            <w:r w:rsidRPr="004F3BF9">
              <w:rPr>
                <w:sz w:val="20"/>
                <w:szCs w:val="20"/>
              </w:rPr>
              <w:t>вентиляция</w:t>
            </w:r>
          </w:p>
        </w:tc>
        <w:tc>
          <w:tcPr>
            <w:tcW w:w="435" w:type="pct"/>
            <w:shd w:val="clear" w:color="auto" w:fill="auto"/>
            <w:noWrap/>
            <w:vAlign w:val="center"/>
          </w:tcPr>
          <w:p w:rsidR="00806874" w:rsidRDefault="00806874" w:rsidP="00E50C4A">
            <w:pPr>
              <w:jc w:val="center"/>
              <w:rPr>
                <w:color w:val="000000"/>
                <w:sz w:val="20"/>
                <w:szCs w:val="20"/>
              </w:rPr>
            </w:pPr>
            <w:r>
              <w:rPr>
                <w:bCs/>
                <w:color w:val="000000"/>
                <w:sz w:val="20"/>
                <w:szCs w:val="20"/>
              </w:rPr>
              <w:t>3,40</w:t>
            </w:r>
          </w:p>
        </w:tc>
        <w:tc>
          <w:tcPr>
            <w:tcW w:w="280" w:type="pct"/>
            <w:shd w:val="clear" w:color="auto" w:fill="auto"/>
            <w:noWrap/>
            <w:vAlign w:val="center"/>
          </w:tcPr>
          <w:p w:rsidR="00806874" w:rsidRDefault="00806874" w:rsidP="00E50C4A">
            <w:pPr>
              <w:jc w:val="center"/>
            </w:pPr>
            <w:r w:rsidRPr="0034128A">
              <w:rPr>
                <w:b/>
                <w:color w:val="000000"/>
                <w:sz w:val="20"/>
                <w:szCs w:val="20"/>
              </w:rPr>
              <w:t>-</w:t>
            </w:r>
          </w:p>
        </w:tc>
        <w:tc>
          <w:tcPr>
            <w:tcW w:w="280" w:type="pct"/>
            <w:shd w:val="clear" w:color="auto" w:fill="auto"/>
            <w:noWrap/>
            <w:vAlign w:val="center"/>
          </w:tcPr>
          <w:p w:rsidR="00806874" w:rsidRDefault="00806874" w:rsidP="00E50C4A">
            <w:pPr>
              <w:jc w:val="center"/>
            </w:pPr>
            <w:r w:rsidRPr="00841661">
              <w:rPr>
                <w:b/>
                <w:color w:val="000000"/>
                <w:sz w:val="20"/>
                <w:szCs w:val="20"/>
              </w:rPr>
              <w:t>-</w:t>
            </w:r>
          </w:p>
        </w:tc>
        <w:tc>
          <w:tcPr>
            <w:tcW w:w="282" w:type="pct"/>
            <w:shd w:val="clear" w:color="auto" w:fill="auto"/>
            <w:noWrap/>
            <w:vAlign w:val="center"/>
          </w:tcPr>
          <w:p w:rsidR="00806874" w:rsidRDefault="00806874" w:rsidP="00E50C4A">
            <w:pPr>
              <w:jc w:val="center"/>
              <w:rPr>
                <w:color w:val="000000"/>
                <w:sz w:val="20"/>
                <w:szCs w:val="20"/>
              </w:rPr>
            </w:pPr>
            <w:r>
              <w:rPr>
                <w:color w:val="000000"/>
                <w:sz w:val="20"/>
                <w:szCs w:val="20"/>
              </w:rPr>
              <w:t>3,40</w:t>
            </w:r>
          </w:p>
        </w:tc>
        <w:tc>
          <w:tcPr>
            <w:tcW w:w="282" w:type="pct"/>
            <w:shd w:val="clear" w:color="auto" w:fill="auto"/>
            <w:noWrap/>
            <w:vAlign w:val="center"/>
            <w:hideMark/>
          </w:tcPr>
          <w:p w:rsidR="00806874" w:rsidRDefault="00806874" w:rsidP="00E50C4A">
            <w:pPr>
              <w:jc w:val="center"/>
            </w:pPr>
            <w:r w:rsidRPr="0034128A">
              <w:rPr>
                <w:b/>
                <w:color w:val="000000"/>
                <w:sz w:val="20"/>
                <w:szCs w:val="20"/>
              </w:rPr>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p>
        </w:tc>
        <w:tc>
          <w:tcPr>
            <w:tcW w:w="364" w:type="pct"/>
            <w:shd w:val="clear" w:color="auto" w:fill="auto"/>
            <w:noWrap/>
            <w:vAlign w:val="center"/>
          </w:tcPr>
          <w:p w:rsidR="00806874" w:rsidRDefault="00806874" w:rsidP="00E50C4A">
            <w:pPr>
              <w:jc w:val="center"/>
              <w:rPr>
                <w:color w:val="000000"/>
                <w:sz w:val="20"/>
                <w:szCs w:val="20"/>
              </w:rPr>
            </w:pPr>
          </w:p>
        </w:tc>
      </w:tr>
      <w:tr w:rsidR="00806874" w:rsidRPr="004F3BF9" w:rsidTr="00E50C4A">
        <w:trPr>
          <w:trHeight w:val="340"/>
        </w:trPr>
        <w:tc>
          <w:tcPr>
            <w:tcW w:w="961" w:type="pct"/>
            <w:vMerge/>
            <w:shd w:val="clear" w:color="auto" w:fill="auto"/>
            <w:vAlign w:val="center"/>
            <w:hideMark/>
          </w:tcPr>
          <w:p w:rsidR="00806874" w:rsidRPr="004F3BF9" w:rsidRDefault="00806874" w:rsidP="00E50C4A">
            <w:pPr>
              <w:jc w:val="center"/>
              <w:rPr>
                <w:color w:val="000000"/>
                <w:sz w:val="20"/>
                <w:szCs w:val="20"/>
              </w:rPr>
            </w:pPr>
          </w:p>
        </w:tc>
        <w:tc>
          <w:tcPr>
            <w:tcW w:w="424" w:type="pct"/>
            <w:shd w:val="clear" w:color="auto" w:fill="auto"/>
            <w:noWrap/>
            <w:vAlign w:val="center"/>
            <w:hideMark/>
          </w:tcPr>
          <w:p w:rsidR="00806874" w:rsidRPr="004F3BF9" w:rsidRDefault="00806874" w:rsidP="00E50C4A">
            <w:pPr>
              <w:jc w:val="center"/>
              <w:rPr>
                <w:color w:val="000000"/>
                <w:sz w:val="20"/>
                <w:szCs w:val="20"/>
              </w:rPr>
            </w:pPr>
            <w:r w:rsidRPr="004F3BF9">
              <w:rPr>
                <w:sz w:val="20"/>
                <w:szCs w:val="20"/>
              </w:rPr>
              <w:t>ГВС</w:t>
            </w:r>
          </w:p>
        </w:tc>
        <w:tc>
          <w:tcPr>
            <w:tcW w:w="435" w:type="pct"/>
            <w:shd w:val="clear" w:color="auto" w:fill="auto"/>
            <w:noWrap/>
            <w:vAlign w:val="center"/>
          </w:tcPr>
          <w:p w:rsidR="00806874" w:rsidRDefault="00806874" w:rsidP="00E50C4A">
            <w:pPr>
              <w:jc w:val="center"/>
              <w:rPr>
                <w:color w:val="000000"/>
                <w:sz w:val="20"/>
                <w:szCs w:val="20"/>
              </w:rPr>
            </w:pPr>
            <w:r>
              <w:rPr>
                <w:color w:val="000000"/>
                <w:sz w:val="20"/>
                <w:szCs w:val="20"/>
              </w:rPr>
              <w:t>0,91</w:t>
            </w:r>
          </w:p>
        </w:tc>
        <w:tc>
          <w:tcPr>
            <w:tcW w:w="280" w:type="pct"/>
            <w:shd w:val="clear" w:color="auto" w:fill="auto"/>
            <w:noWrap/>
            <w:vAlign w:val="center"/>
          </w:tcPr>
          <w:p w:rsidR="00806874" w:rsidRDefault="00806874" w:rsidP="00E50C4A">
            <w:pPr>
              <w:jc w:val="center"/>
            </w:pPr>
            <w:r w:rsidRPr="0034128A">
              <w:rPr>
                <w:b/>
                <w:color w:val="000000"/>
                <w:sz w:val="20"/>
                <w:szCs w:val="20"/>
              </w:rPr>
              <w:t>-</w:t>
            </w:r>
          </w:p>
        </w:tc>
        <w:tc>
          <w:tcPr>
            <w:tcW w:w="280" w:type="pct"/>
            <w:shd w:val="clear" w:color="auto" w:fill="auto"/>
            <w:noWrap/>
            <w:vAlign w:val="center"/>
          </w:tcPr>
          <w:p w:rsidR="00806874" w:rsidRDefault="00806874" w:rsidP="00E50C4A">
            <w:pPr>
              <w:jc w:val="center"/>
            </w:pPr>
            <w:r w:rsidRPr="00841661">
              <w:rPr>
                <w:b/>
                <w:color w:val="000000"/>
                <w:sz w:val="20"/>
                <w:szCs w:val="20"/>
              </w:rPr>
              <w:t>-</w:t>
            </w:r>
          </w:p>
        </w:tc>
        <w:tc>
          <w:tcPr>
            <w:tcW w:w="282" w:type="pct"/>
            <w:shd w:val="clear" w:color="auto" w:fill="auto"/>
            <w:noWrap/>
            <w:vAlign w:val="center"/>
          </w:tcPr>
          <w:p w:rsidR="00806874" w:rsidRDefault="00806874" w:rsidP="00E50C4A">
            <w:pPr>
              <w:jc w:val="center"/>
              <w:rPr>
                <w:color w:val="000000"/>
                <w:sz w:val="20"/>
                <w:szCs w:val="20"/>
              </w:rPr>
            </w:pPr>
            <w:r>
              <w:rPr>
                <w:color w:val="000000"/>
                <w:sz w:val="20"/>
                <w:szCs w:val="20"/>
              </w:rPr>
              <w:t>0,91</w:t>
            </w:r>
          </w:p>
        </w:tc>
        <w:tc>
          <w:tcPr>
            <w:tcW w:w="282" w:type="pct"/>
            <w:shd w:val="clear" w:color="auto" w:fill="auto"/>
            <w:noWrap/>
            <w:vAlign w:val="center"/>
            <w:hideMark/>
          </w:tcPr>
          <w:p w:rsidR="00806874" w:rsidRDefault="00806874" w:rsidP="00E50C4A">
            <w:pPr>
              <w:jc w:val="center"/>
            </w:pPr>
            <w:r w:rsidRPr="0034128A">
              <w:rPr>
                <w:b/>
                <w:color w:val="000000"/>
                <w:sz w:val="20"/>
                <w:szCs w:val="20"/>
              </w:rPr>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p>
        </w:tc>
        <w:tc>
          <w:tcPr>
            <w:tcW w:w="364" w:type="pct"/>
            <w:shd w:val="clear" w:color="auto" w:fill="auto"/>
            <w:noWrap/>
            <w:vAlign w:val="center"/>
          </w:tcPr>
          <w:p w:rsidR="00806874" w:rsidRDefault="00806874" w:rsidP="00E50C4A">
            <w:pPr>
              <w:jc w:val="center"/>
              <w:rPr>
                <w:color w:val="000000"/>
                <w:sz w:val="20"/>
                <w:szCs w:val="20"/>
              </w:rPr>
            </w:pPr>
          </w:p>
        </w:tc>
      </w:tr>
      <w:tr w:rsidR="00806874" w:rsidRPr="004F3BF9" w:rsidTr="00E50C4A">
        <w:trPr>
          <w:trHeight w:val="340"/>
        </w:trPr>
        <w:tc>
          <w:tcPr>
            <w:tcW w:w="961" w:type="pct"/>
            <w:vMerge/>
            <w:shd w:val="clear" w:color="auto" w:fill="auto"/>
            <w:vAlign w:val="center"/>
            <w:hideMark/>
          </w:tcPr>
          <w:p w:rsidR="00806874" w:rsidRPr="004F3BF9" w:rsidRDefault="00806874" w:rsidP="00E50C4A">
            <w:pPr>
              <w:jc w:val="center"/>
              <w:rPr>
                <w:color w:val="000000"/>
                <w:sz w:val="20"/>
                <w:szCs w:val="20"/>
              </w:rPr>
            </w:pPr>
          </w:p>
        </w:tc>
        <w:tc>
          <w:tcPr>
            <w:tcW w:w="424" w:type="pct"/>
            <w:shd w:val="clear" w:color="auto" w:fill="auto"/>
            <w:noWrap/>
            <w:vAlign w:val="center"/>
            <w:hideMark/>
          </w:tcPr>
          <w:p w:rsidR="00806874" w:rsidRPr="004F3BF9" w:rsidRDefault="00806874" w:rsidP="00E50C4A">
            <w:pPr>
              <w:jc w:val="center"/>
              <w:rPr>
                <w:color w:val="000000"/>
                <w:sz w:val="20"/>
                <w:szCs w:val="20"/>
              </w:rPr>
            </w:pPr>
            <w:r w:rsidRPr="004F3BF9">
              <w:rPr>
                <w:sz w:val="20"/>
                <w:szCs w:val="20"/>
              </w:rPr>
              <w:t>Всего</w:t>
            </w:r>
          </w:p>
        </w:tc>
        <w:tc>
          <w:tcPr>
            <w:tcW w:w="435" w:type="pct"/>
            <w:shd w:val="clear" w:color="auto" w:fill="auto"/>
            <w:noWrap/>
            <w:vAlign w:val="center"/>
          </w:tcPr>
          <w:p w:rsidR="00806874" w:rsidRDefault="00806874" w:rsidP="00E50C4A">
            <w:pPr>
              <w:jc w:val="center"/>
              <w:rPr>
                <w:color w:val="000000"/>
                <w:sz w:val="20"/>
                <w:szCs w:val="20"/>
              </w:rPr>
            </w:pPr>
            <w:r>
              <w:rPr>
                <w:color w:val="000000"/>
                <w:sz w:val="20"/>
                <w:szCs w:val="20"/>
              </w:rPr>
              <w:t>4,31</w:t>
            </w:r>
          </w:p>
        </w:tc>
        <w:tc>
          <w:tcPr>
            <w:tcW w:w="280" w:type="pct"/>
            <w:shd w:val="clear" w:color="auto" w:fill="auto"/>
            <w:noWrap/>
            <w:vAlign w:val="center"/>
          </w:tcPr>
          <w:p w:rsidR="00806874" w:rsidRDefault="00806874" w:rsidP="00E50C4A">
            <w:pPr>
              <w:jc w:val="center"/>
            </w:pPr>
            <w:r w:rsidRPr="0034128A">
              <w:rPr>
                <w:b/>
                <w:color w:val="000000"/>
                <w:sz w:val="20"/>
                <w:szCs w:val="20"/>
              </w:rPr>
              <w:t>-</w:t>
            </w:r>
          </w:p>
        </w:tc>
        <w:tc>
          <w:tcPr>
            <w:tcW w:w="280" w:type="pct"/>
            <w:shd w:val="clear" w:color="auto" w:fill="auto"/>
            <w:noWrap/>
            <w:vAlign w:val="center"/>
          </w:tcPr>
          <w:p w:rsidR="00806874" w:rsidRDefault="00806874" w:rsidP="00E50C4A">
            <w:pPr>
              <w:jc w:val="center"/>
              <w:rPr>
                <w:color w:val="000000"/>
                <w:sz w:val="20"/>
                <w:szCs w:val="20"/>
              </w:rPr>
            </w:pPr>
            <w:r w:rsidRPr="009B1E4A">
              <w:rPr>
                <w:b/>
                <w:color w:val="000000"/>
                <w:sz w:val="20"/>
                <w:szCs w:val="20"/>
              </w:rPr>
              <w:t>-</w:t>
            </w:r>
          </w:p>
        </w:tc>
        <w:tc>
          <w:tcPr>
            <w:tcW w:w="282" w:type="pct"/>
            <w:shd w:val="clear" w:color="auto" w:fill="auto"/>
            <w:noWrap/>
            <w:vAlign w:val="center"/>
          </w:tcPr>
          <w:p w:rsidR="00806874" w:rsidRDefault="00806874" w:rsidP="00E50C4A">
            <w:pPr>
              <w:jc w:val="center"/>
              <w:rPr>
                <w:color w:val="000000"/>
                <w:sz w:val="20"/>
                <w:szCs w:val="20"/>
              </w:rPr>
            </w:pPr>
            <w:r>
              <w:rPr>
                <w:color w:val="000000"/>
                <w:sz w:val="20"/>
                <w:szCs w:val="20"/>
              </w:rPr>
              <w:t>4,31</w:t>
            </w:r>
          </w:p>
        </w:tc>
        <w:tc>
          <w:tcPr>
            <w:tcW w:w="282" w:type="pct"/>
            <w:shd w:val="clear" w:color="auto" w:fill="auto"/>
            <w:noWrap/>
            <w:vAlign w:val="center"/>
            <w:hideMark/>
          </w:tcPr>
          <w:p w:rsidR="00806874" w:rsidRDefault="00806874" w:rsidP="00E50C4A">
            <w:pPr>
              <w:jc w:val="center"/>
            </w:pPr>
            <w:r w:rsidRPr="0034128A">
              <w:rPr>
                <w:b/>
                <w:color w:val="000000"/>
                <w:sz w:val="20"/>
                <w:szCs w:val="20"/>
              </w:rPr>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hideMark/>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rPr>
                <w:color w:val="000000"/>
                <w:sz w:val="20"/>
                <w:szCs w:val="20"/>
              </w:rPr>
            </w:pPr>
          </w:p>
        </w:tc>
        <w:tc>
          <w:tcPr>
            <w:tcW w:w="364" w:type="pct"/>
            <w:shd w:val="clear" w:color="auto" w:fill="auto"/>
            <w:noWrap/>
            <w:vAlign w:val="center"/>
          </w:tcPr>
          <w:p w:rsidR="00806874" w:rsidRDefault="00806874" w:rsidP="00E50C4A">
            <w:pPr>
              <w:jc w:val="center"/>
              <w:rPr>
                <w:color w:val="000000"/>
                <w:sz w:val="20"/>
                <w:szCs w:val="20"/>
              </w:rPr>
            </w:pPr>
          </w:p>
        </w:tc>
      </w:tr>
      <w:tr w:rsidR="00806874" w:rsidRPr="00DC1280" w:rsidTr="00E50C4A">
        <w:trPr>
          <w:trHeight w:val="340"/>
        </w:trPr>
        <w:tc>
          <w:tcPr>
            <w:tcW w:w="961" w:type="pct"/>
            <w:vMerge w:val="restart"/>
            <w:shd w:val="clear" w:color="auto" w:fill="auto"/>
            <w:vAlign w:val="center"/>
          </w:tcPr>
          <w:p w:rsidR="00806874" w:rsidRPr="00DC1280" w:rsidRDefault="00806874" w:rsidP="00E50C4A">
            <w:pPr>
              <w:rPr>
                <w:b/>
                <w:color w:val="000000"/>
                <w:sz w:val="20"/>
                <w:szCs w:val="20"/>
              </w:rPr>
            </w:pPr>
            <w:r w:rsidRPr="00DC1280">
              <w:rPr>
                <w:b/>
                <w:color w:val="000000"/>
                <w:sz w:val="20"/>
                <w:szCs w:val="20"/>
              </w:rPr>
              <w:t>Итого по Николаевскому СП</w:t>
            </w:r>
          </w:p>
        </w:tc>
        <w:tc>
          <w:tcPr>
            <w:tcW w:w="424" w:type="pct"/>
            <w:shd w:val="clear" w:color="auto" w:fill="auto"/>
            <w:noWrap/>
            <w:vAlign w:val="center"/>
          </w:tcPr>
          <w:p w:rsidR="00806874" w:rsidRPr="00B25363" w:rsidRDefault="00806874" w:rsidP="00E50C4A">
            <w:pPr>
              <w:jc w:val="center"/>
              <w:rPr>
                <w:b/>
                <w:sz w:val="20"/>
                <w:szCs w:val="20"/>
              </w:rPr>
            </w:pPr>
            <w:r w:rsidRPr="00B25363">
              <w:rPr>
                <w:b/>
                <w:sz w:val="20"/>
                <w:szCs w:val="20"/>
              </w:rPr>
              <w:t>Отопление/</w:t>
            </w:r>
          </w:p>
          <w:p w:rsidR="00806874" w:rsidRPr="00B25363" w:rsidRDefault="00806874" w:rsidP="00E50C4A">
            <w:pPr>
              <w:jc w:val="center"/>
              <w:rPr>
                <w:b/>
                <w:color w:val="000000"/>
                <w:sz w:val="20"/>
                <w:szCs w:val="20"/>
              </w:rPr>
            </w:pPr>
            <w:r w:rsidRPr="00B25363">
              <w:rPr>
                <w:b/>
                <w:sz w:val="20"/>
                <w:szCs w:val="20"/>
              </w:rPr>
              <w:t>вентиляция</w:t>
            </w:r>
          </w:p>
        </w:tc>
        <w:tc>
          <w:tcPr>
            <w:tcW w:w="435" w:type="pct"/>
            <w:shd w:val="clear" w:color="auto" w:fill="auto"/>
            <w:noWrap/>
            <w:vAlign w:val="center"/>
          </w:tcPr>
          <w:p w:rsidR="00806874" w:rsidRPr="009A798E" w:rsidRDefault="00806874" w:rsidP="00E50C4A">
            <w:pPr>
              <w:jc w:val="center"/>
              <w:rPr>
                <w:b/>
                <w:color w:val="000000"/>
                <w:sz w:val="20"/>
                <w:szCs w:val="20"/>
              </w:rPr>
            </w:pPr>
            <w:r w:rsidRPr="009A798E">
              <w:rPr>
                <w:b/>
                <w:bCs/>
                <w:color w:val="000000"/>
                <w:sz w:val="20"/>
                <w:szCs w:val="20"/>
              </w:rPr>
              <w:t>5,20</w:t>
            </w:r>
          </w:p>
        </w:tc>
        <w:tc>
          <w:tcPr>
            <w:tcW w:w="280" w:type="pct"/>
            <w:shd w:val="clear" w:color="auto" w:fill="auto"/>
            <w:noWrap/>
            <w:vAlign w:val="center"/>
          </w:tcPr>
          <w:p w:rsidR="00806874" w:rsidRDefault="00806874" w:rsidP="00E50C4A">
            <w:pPr>
              <w:jc w:val="center"/>
            </w:pPr>
            <w:r w:rsidRPr="0034128A">
              <w:rPr>
                <w:b/>
                <w:color w:val="000000"/>
                <w:sz w:val="20"/>
                <w:szCs w:val="20"/>
              </w:rPr>
              <w:t>-</w:t>
            </w:r>
          </w:p>
        </w:tc>
        <w:tc>
          <w:tcPr>
            <w:tcW w:w="280" w:type="pct"/>
            <w:shd w:val="clear" w:color="auto" w:fill="auto"/>
            <w:noWrap/>
            <w:vAlign w:val="center"/>
          </w:tcPr>
          <w:p w:rsidR="00806874" w:rsidRDefault="00806874" w:rsidP="00E50C4A">
            <w:pPr>
              <w:jc w:val="center"/>
              <w:rPr>
                <w:b/>
                <w:bCs/>
                <w:color w:val="000000"/>
                <w:sz w:val="20"/>
                <w:szCs w:val="20"/>
              </w:rPr>
            </w:pPr>
            <w:r>
              <w:rPr>
                <w:b/>
                <w:bCs/>
                <w:color w:val="000000"/>
                <w:sz w:val="20"/>
                <w:szCs w:val="20"/>
              </w:rPr>
              <w:t>1,80</w:t>
            </w:r>
          </w:p>
        </w:tc>
        <w:tc>
          <w:tcPr>
            <w:tcW w:w="282" w:type="pct"/>
            <w:shd w:val="clear" w:color="auto" w:fill="auto"/>
            <w:noWrap/>
            <w:vAlign w:val="center"/>
          </w:tcPr>
          <w:p w:rsidR="00806874" w:rsidRDefault="00806874" w:rsidP="00E50C4A">
            <w:pPr>
              <w:jc w:val="center"/>
              <w:rPr>
                <w:b/>
                <w:bCs/>
                <w:color w:val="000000"/>
                <w:sz w:val="20"/>
                <w:szCs w:val="20"/>
              </w:rPr>
            </w:pPr>
            <w:r>
              <w:rPr>
                <w:b/>
                <w:bCs/>
                <w:color w:val="000000"/>
                <w:sz w:val="20"/>
                <w:szCs w:val="20"/>
              </w:rPr>
              <w:t>3,40</w:t>
            </w:r>
          </w:p>
        </w:tc>
        <w:tc>
          <w:tcPr>
            <w:tcW w:w="282" w:type="pct"/>
            <w:shd w:val="clear" w:color="auto" w:fill="auto"/>
            <w:noWrap/>
            <w:vAlign w:val="center"/>
          </w:tcPr>
          <w:p w:rsidR="00806874" w:rsidRDefault="00806874" w:rsidP="00E50C4A">
            <w:pPr>
              <w:jc w:val="center"/>
            </w:pPr>
            <w:r w:rsidRPr="0034128A">
              <w:rPr>
                <w:b/>
                <w:color w:val="000000"/>
                <w:sz w:val="20"/>
                <w:szCs w:val="20"/>
              </w:rPr>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rPr>
                <w:b/>
                <w:bCs/>
                <w:color w:val="000000"/>
                <w:sz w:val="20"/>
                <w:szCs w:val="20"/>
              </w:rPr>
            </w:pPr>
          </w:p>
        </w:tc>
        <w:tc>
          <w:tcPr>
            <w:tcW w:w="364" w:type="pct"/>
            <w:shd w:val="clear" w:color="auto" w:fill="auto"/>
            <w:noWrap/>
            <w:vAlign w:val="center"/>
          </w:tcPr>
          <w:p w:rsidR="00806874" w:rsidRDefault="00806874" w:rsidP="00E50C4A">
            <w:pPr>
              <w:jc w:val="center"/>
              <w:rPr>
                <w:b/>
                <w:bCs/>
                <w:color w:val="000000"/>
                <w:sz w:val="20"/>
                <w:szCs w:val="20"/>
              </w:rPr>
            </w:pPr>
          </w:p>
        </w:tc>
      </w:tr>
      <w:tr w:rsidR="00806874" w:rsidRPr="00DC1280" w:rsidTr="00E50C4A">
        <w:trPr>
          <w:trHeight w:val="340"/>
        </w:trPr>
        <w:tc>
          <w:tcPr>
            <w:tcW w:w="961" w:type="pct"/>
            <w:vMerge/>
            <w:shd w:val="clear" w:color="auto" w:fill="auto"/>
            <w:vAlign w:val="center"/>
          </w:tcPr>
          <w:p w:rsidR="00806874" w:rsidRPr="00DC1280" w:rsidRDefault="00806874" w:rsidP="00E50C4A">
            <w:pPr>
              <w:jc w:val="center"/>
              <w:rPr>
                <w:b/>
                <w:color w:val="000000"/>
                <w:sz w:val="20"/>
                <w:szCs w:val="20"/>
              </w:rPr>
            </w:pPr>
          </w:p>
        </w:tc>
        <w:tc>
          <w:tcPr>
            <w:tcW w:w="424" w:type="pct"/>
            <w:shd w:val="clear" w:color="auto" w:fill="auto"/>
            <w:noWrap/>
            <w:vAlign w:val="center"/>
          </w:tcPr>
          <w:p w:rsidR="00806874" w:rsidRPr="00B25363" w:rsidRDefault="00806874" w:rsidP="00E50C4A">
            <w:pPr>
              <w:jc w:val="center"/>
              <w:rPr>
                <w:b/>
                <w:color w:val="000000"/>
                <w:sz w:val="20"/>
                <w:szCs w:val="20"/>
              </w:rPr>
            </w:pPr>
            <w:r w:rsidRPr="00B25363">
              <w:rPr>
                <w:b/>
                <w:sz w:val="20"/>
                <w:szCs w:val="20"/>
              </w:rPr>
              <w:t>ГВС</w:t>
            </w:r>
          </w:p>
        </w:tc>
        <w:tc>
          <w:tcPr>
            <w:tcW w:w="435" w:type="pct"/>
            <w:shd w:val="clear" w:color="auto" w:fill="auto"/>
            <w:noWrap/>
            <w:vAlign w:val="center"/>
          </w:tcPr>
          <w:p w:rsidR="00806874" w:rsidRPr="009A798E" w:rsidRDefault="00806874" w:rsidP="00E50C4A">
            <w:pPr>
              <w:jc w:val="center"/>
              <w:rPr>
                <w:b/>
                <w:color w:val="000000"/>
                <w:sz w:val="20"/>
                <w:szCs w:val="20"/>
              </w:rPr>
            </w:pPr>
            <w:r w:rsidRPr="009A798E">
              <w:rPr>
                <w:b/>
                <w:color w:val="000000"/>
                <w:sz w:val="20"/>
                <w:szCs w:val="20"/>
              </w:rPr>
              <w:t>0,91</w:t>
            </w:r>
          </w:p>
        </w:tc>
        <w:tc>
          <w:tcPr>
            <w:tcW w:w="280" w:type="pct"/>
            <w:shd w:val="clear" w:color="auto" w:fill="auto"/>
            <w:noWrap/>
            <w:vAlign w:val="center"/>
          </w:tcPr>
          <w:p w:rsidR="00806874" w:rsidRDefault="00806874" w:rsidP="00E50C4A">
            <w:pPr>
              <w:jc w:val="center"/>
            </w:pPr>
            <w:r w:rsidRPr="0034128A">
              <w:rPr>
                <w:b/>
                <w:color w:val="000000"/>
                <w:sz w:val="20"/>
                <w:szCs w:val="20"/>
              </w:rPr>
              <w:t>-</w:t>
            </w:r>
          </w:p>
        </w:tc>
        <w:tc>
          <w:tcPr>
            <w:tcW w:w="280" w:type="pct"/>
            <w:shd w:val="clear" w:color="auto" w:fill="auto"/>
            <w:noWrap/>
            <w:vAlign w:val="center"/>
          </w:tcPr>
          <w:p w:rsidR="00806874" w:rsidRDefault="00806874" w:rsidP="00E50C4A">
            <w:pPr>
              <w:jc w:val="center"/>
              <w:rPr>
                <w:b/>
                <w:bCs/>
                <w:color w:val="000000"/>
                <w:sz w:val="20"/>
                <w:szCs w:val="20"/>
              </w:rPr>
            </w:pPr>
            <w:r>
              <w:rPr>
                <w:b/>
                <w:bCs/>
                <w:color w:val="000000"/>
                <w:sz w:val="20"/>
                <w:szCs w:val="20"/>
              </w:rPr>
              <w:t>-</w:t>
            </w:r>
          </w:p>
        </w:tc>
        <w:tc>
          <w:tcPr>
            <w:tcW w:w="282" w:type="pct"/>
            <w:shd w:val="clear" w:color="auto" w:fill="auto"/>
            <w:noWrap/>
            <w:vAlign w:val="center"/>
          </w:tcPr>
          <w:p w:rsidR="00806874" w:rsidRDefault="00806874" w:rsidP="00E50C4A">
            <w:pPr>
              <w:jc w:val="center"/>
              <w:rPr>
                <w:b/>
                <w:bCs/>
                <w:color w:val="000000"/>
                <w:sz w:val="20"/>
                <w:szCs w:val="20"/>
              </w:rPr>
            </w:pPr>
            <w:r>
              <w:rPr>
                <w:b/>
                <w:bCs/>
                <w:color w:val="000000"/>
                <w:sz w:val="20"/>
                <w:szCs w:val="20"/>
              </w:rPr>
              <w:t>0,91</w:t>
            </w:r>
          </w:p>
        </w:tc>
        <w:tc>
          <w:tcPr>
            <w:tcW w:w="282" w:type="pct"/>
            <w:shd w:val="clear" w:color="auto" w:fill="auto"/>
            <w:noWrap/>
            <w:vAlign w:val="center"/>
          </w:tcPr>
          <w:p w:rsidR="00806874" w:rsidRDefault="00806874" w:rsidP="00E50C4A">
            <w:pPr>
              <w:jc w:val="center"/>
            </w:pPr>
            <w:r w:rsidRPr="0034128A">
              <w:rPr>
                <w:b/>
                <w:color w:val="000000"/>
                <w:sz w:val="20"/>
                <w:szCs w:val="20"/>
              </w:rPr>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rPr>
                <w:b/>
                <w:bCs/>
                <w:color w:val="000000"/>
                <w:sz w:val="20"/>
                <w:szCs w:val="20"/>
              </w:rPr>
            </w:pPr>
          </w:p>
        </w:tc>
        <w:tc>
          <w:tcPr>
            <w:tcW w:w="364" w:type="pct"/>
            <w:shd w:val="clear" w:color="auto" w:fill="auto"/>
            <w:noWrap/>
            <w:vAlign w:val="center"/>
          </w:tcPr>
          <w:p w:rsidR="00806874" w:rsidRDefault="00806874" w:rsidP="00E50C4A">
            <w:pPr>
              <w:jc w:val="center"/>
              <w:rPr>
                <w:b/>
                <w:bCs/>
                <w:color w:val="000000"/>
                <w:sz w:val="20"/>
                <w:szCs w:val="20"/>
              </w:rPr>
            </w:pPr>
          </w:p>
        </w:tc>
      </w:tr>
      <w:tr w:rsidR="00806874" w:rsidRPr="00DC1280" w:rsidTr="00E50C4A">
        <w:trPr>
          <w:trHeight w:val="340"/>
        </w:trPr>
        <w:tc>
          <w:tcPr>
            <w:tcW w:w="961" w:type="pct"/>
            <w:vMerge/>
            <w:shd w:val="clear" w:color="auto" w:fill="auto"/>
            <w:vAlign w:val="center"/>
          </w:tcPr>
          <w:p w:rsidR="00806874" w:rsidRPr="00DC1280" w:rsidRDefault="00806874" w:rsidP="00E50C4A">
            <w:pPr>
              <w:jc w:val="center"/>
              <w:rPr>
                <w:b/>
                <w:color w:val="000000"/>
                <w:sz w:val="20"/>
                <w:szCs w:val="20"/>
              </w:rPr>
            </w:pPr>
          </w:p>
        </w:tc>
        <w:tc>
          <w:tcPr>
            <w:tcW w:w="424" w:type="pct"/>
            <w:shd w:val="clear" w:color="auto" w:fill="auto"/>
            <w:noWrap/>
            <w:vAlign w:val="center"/>
          </w:tcPr>
          <w:p w:rsidR="00806874" w:rsidRPr="00B25363" w:rsidRDefault="00806874" w:rsidP="00E50C4A">
            <w:pPr>
              <w:jc w:val="center"/>
              <w:rPr>
                <w:b/>
                <w:color w:val="000000"/>
                <w:sz w:val="20"/>
                <w:szCs w:val="20"/>
              </w:rPr>
            </w:pPr>
            <w:r w:rsidRPr="00B25363">
              <w:rPr>
                <w:b/>
                <w:sz w:val="20"/>
                <w:szCs w:val="20"/>
              </w:rPr>
              <w:t>Всего</w:t>
            </w:r>
          </w:p>
        </w:tc>
        <w:tc>
          <w:tcPr>
            <w:tcW w:w="435" w:type="pct"/>
            <w:shd w:val="clear" w:color="auto" w:fill="auto"/>
            <w:noWrap/>
            <w:vAlign w:val="center"/>
          </w:tcPr>
          <w:p w:rsidR="00806874" w:rsidRPr="009A798E" w:rsidRDefault="00806874" w:rsidP="00E50C4A">
            <w:pPr>
              <w:jc w:val="center"/>
              <w:rPr>
                <w:b/>
                <w:color w:val="000000"/>
                <w:sz w:val="20"/>
                <w:szCs w:val="20"/>
              </w:rPr>
            </w:pPr>
            <w:r w:rsidRPr="009A798E">
              <w:rPr>
                <w:b/>
                <w:color w:val="000000"/>
                <w:sz w:val="20"/>
                <w:szCs w:val="20"/>
              </w:rPr>
              <w:t>6,11</w:t>
            </w:r>
          </w:p>
        </w:tc>
        <w:tc>
          <w:tcPr>
            <w:tcW w:w="280" w:type="pct"/>
            <w:shd w:val="clear" w:color="auto" w:fill="auto"/>
            <w:noWrap/>
            <w:vAlign w:val="center"/>
          </w:tcPr>
          <w:p w:rsidR="00806874" w:rsidRDefault="00806874" w:rsidP="00E50C4A">
            <w:pPr>
              <w:jc w:val="center"/>
            </w:pPr>
            <w:r w:rsidRPr="0034128A">
              <w:rPr>
                <w:b/>
                <w:color w:val="000000"/>
                <w:sz w:val="20"/>
                <w:szCs w:val="20"/>
              </w:rPr>
              <w:t>-</w:t>
            </w:r>
          </w:p>
        </w:tc>
        <w:tc>
          <w:tcPr>
            <w:tcW w:w="280" w:type="pct"/>
            <w:shd w:val="clear" w:color="auto" w:fill="auto"/>
            <w:noWrap/>
            <w:vAlign w:val="center"/>
          </w:tcPr>
          <w:p w:rsidR="00806874" w:rsidRDefault="00806874" w:rsidP="00E50C4A">
            <w:pPr>
              <w:jc w:val="center"/>
              <w:rPr>
                <w:b/>
                <w:bCs/>
                <w:color w:val="000000"/>
                <w:sz w:val="20"/>
                <w:szCs w:val="20"/>
              </w:rPr>
            </w:pPr>
            <w:r>
              <w:rPr>
                <w:b/>
                <w:bCs/>
                <w:color w:val="000000"/>
                <w:sz w:val="20"/>
                <w:szCs w:val="20"/>
              </w:rPr>
              <w:t>1,80</w:t>
            </w:r>
          </w:p>
        </w:tc>
        <w:tc>
          <w:tcPr>
            <w:tcW w:w="282" w:type="pct"/>
            <w:shd w:val="clear" w:color="auto" w:fill="auto"/>
            <w:noWrap/>
            <w:vAlign w:val="center"/>
          </w:tcPr>
          <w:p w:rsidR="00806874" w:rsidRDefault="00806874" w:rsidP="00E50C4A">
            <w:pPr>
              <w:jc w:val="center"/>
              <w:rPr>
                <w:b/>
                <w:bCs/>
                <w:color w:val="000000"/>
                <w:sz w:val="20"/>
                <w:szCs w:val="20"/>
              </w:rPr>
            </w:pPr>
            <w:r>
              <w:rPr>
                <w:b/>
                <w:bCs/>
                <w:color w:val="000000"/>
                <w:sz w:val="20"/>
                <w:szCs w:val="20"/>
              </w:rPr>
              <w:t>4,31</w:t>
            </w:r>
          </w:p>
        </w:tc>
        <w:tc>
          <w:tcPr>
            <w:tcW w:w="282" w:type="pct"/>
            <w:shd w:val="clear" w:color="auto" w:fill="auto"/>
            <w:noWrap/>
            <w:vAlign w:val="center"/>
          </w:tcPr>
          <w:p w:rsidR="00806874" w:rsidRDefault="00806874" w:rsidP="00E50C4A">
            <w:pPr>
              <w:jc w:val="center"/>
            </w:pPr>
            <w:r w:rsidRPr="0034128A">
              <w:rPr>
                <w:b/>
                <w:color w:val="000000"/>
                <w:sz w:val="20"/>
                <w:szCs w:val="20"/>
              </w:rPr>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pPr>
            <w:r w:rsidRPr="005373B9">
              <w:t>-</w:t>
            </w:r>
          </w:p>
        </w:tc>
        <w:tc>
          <w:tcPr>
            <w:tcW w:w="282" w:type="pct"/>
            <w:shd w:val="clear" w:color="auto" w:fill="auto"/>
            <w:noWrap/>
            <w:vAlign w:val="center"/>
          </w:tcPr>
          <w:p w:rsidR="00806874" w:rsidRDefault="00806874" w:rsidP="00E50C4A">
            <w:pPr>
              <w:jc w:val="center"/>
              <w:rPr>
                <w:b/>
                <w:bCs/>
                <w:color w:val="000000"/>
                <w:sz w:val="20"/>
                <w:szCs w:val="20"/>
              </w:rPr>
            </w:pPr>
          </w:p>
        </w:tc>
        <w:tc>
          <w:tcPr>
            <w:tcW w:w="364" w:type="pct"/>
            <w:shd w:val="clear" w:color="auto" w:fill="auto"/>
            <w:noWrap/>
            <w:vAlign w:val="center"/>
          </w:tcPr>
          <w:p w:rsidR="00806874" w:rsidRDefault="00806874" w:rsidP="00E50C4A">
            <w:pPr>
              <w:jc w:val="center"/>
              <w:rPr>
                <w:b/>
                <w:bCs/>
                <w:color w:val="000000"/>
                <w:sz w:val="20"/>
                <w:szCs w:val="20"/>
              </w:rPr>
            </w:pPr>
          </w:p>
        </w:tc>
      </w:tr>
    </w:tbl>
    <w:p w:rsidR="00806874" w:rsidRDefault="00806874" w:rsidP="00806874">
      <w:pPr>
        <w:pStyle w:val="00"/>
        <w:rPr>
          <w:lang w:eastAsia="en-US"/>
        </w:rPr>
      </w:pPr>
    </w:p>
    <w:p w:rsidR="00806874" w:rsidRDefault="00806874" w:rsidP="00806874">
      <w:pPr>
        <w:pStyle w:val="00"/>
        <w:rPr>
          <w:lang w:eastAsia="en-US"/>
        </w:rPr>
        <w:sectPr w:rsidR="00806874" w:rsidSect="00215E05">
          <w:pgSz w:w="16838" w:h="11906" w:orient="landscape"/>
          <w:pgMar w:top="1701" w:right="1134" w:bottom="567" w:left="567" w:header="708" w:footer="403" w:gutter="0"/>
          <w:cols w:space="708"/>
          <w:docGrid w:linePitch="360"/>
        </w:sectPr>
      </w:pPr>
    </w:p>
    <w:p w:rsidR="00806874" w:rsidRPr="00A80DC7" w:rsidRDefault="00806874" w:rsidP="0087752C">
      <w:pPr>
        <w:pStyle w:val="-0"/>
        <w:numPr>
          <w:ilvl w:val="0"/>
          <w:numId w:val="28"/>
        </w:numPr>
        <w:tabs>
          <w:tab w:val="left" w:pos="1418"/>
          <w:tab w:val="left" w:pos="9067"/>
        </w:tabs>
        <w:ind w:left="0" w:firstLine="0"/>
        <w:jc w:val="both"/>
        <w:rPr>
          <w:rFonts w:eastAsiaTheme="minorEastAsia"/>
          <w:lang w:eastAsia="en-US"/>
        </w:rPr>
      </w:pPr>
      <w:r w:rsidRPr="00A80DC7">
        <w:rPr>
          <w:rFonts w:eastAsiaTheme="minorEastAsia"/>
          <w:lang w:eastAsia="en-US"/>
        </w:rPr>
        <w:lastRenderedPageBreak/>
        <w:t>Прирост персп</w:t>
      </w:r>
      <w:r>
        <w:rPr>
          <w:rFonts w:eastAsiaTheme="minorEastAsia"/>
          <w:lang w:eastAsia="en-US"/>
        </w:rPr>
        <w:t>ективных нагрузок по источникам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1028"/>
        <w:gridCol w:w="1054"/>
        <w:gridCol w:w="894"/>
        <w:gridCol w:w="897"/>
        <w:gridCol w:w="897"/>
        <w:gridCol w:w="897"/>
        <w:gridCol w:w="897"/>
        <w:gridCol w:w="898"/>
        <w:gridCol w:w="898"/>
        <w:gridCol w:w="901"/>
        <w:gridCol w:w="901"/>
        <w:gridCol w:w="901"/>
        <w:gridCol w:w="1083"/>
      </w:tblGrid>
      <w:tr w:rsidR="00806874" w:rsidRPr="004F3BF9" w:rsidTr="00E50C4A">
        <w:trPr>
          <w:trHeight w:val="300"/>
          <w:jc w:val="center"/>
        </w:trPr>
        <w:tc>
          <w:tcPr>
            <w:tcW w:w="987"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Источник</w:t>
            </w:r>
          </w:p>
        </w:tc>
        <w:tc>
          <w:tcPr>
            <w:tcW w:w="335"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Ед.изм.</w:t>
            </w:r>
          </w:p>
        </w:tc>
        <w:tc>
          <w:tcPr>
            <w:tcW w:w="343"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Вид</w:t>
            </w:r>
          </w:p>
          <w:p w:rsidR="00806874" w:rsidRPr="004F3BF9" w:rsidRDefault="00806874" w:rsidP="00E50C4A">
            <w:pPr>
              <w:jc w:val="center"/>
              <w:rPr>
                <w:b/>
                <w:bCs/>
                <w:color w:val="000000"/>
                <w:sz w:val="20"/>
                <w:szCs w:val="20"/>
              </w:rPr>
            </w:pPr>
            <w:r w:rsidRPr="004F3BF9">
              <w:rPr>
                <w:b/>
                <w:bCs/>
                <w:color w:val="000000"/>
                <w:sz w:val="20"/>
                <w:szCs w:val="20"/>
              </w:rPr>
              <w:t>тепловой</w:t>
            </w:r>
          </w:p>
          <w:p w:rsidR="00806874" w:rsidRPr="004F3BF9" w:rsidRDefault="00806874" w:rsidP="00E50C4A">
            <w:pPr>
              <w:jc w:val="center"/>
              <w:rPr>
                <w:b/>
                <w:bCs/>
                <w:color w:val="000000"/>
                <w:sz w:val="20"/>
                <w:szCs w:val="20"/>
              </w:rPr>
            </w:pPr>
            <w:r w:rsidRPr="004F3BF9">
              <w:rPr>
                <w:b/>
                <w:bCs/>
                <w:color w:val="000000"/>
                <w:sz w:val="20"/>
                <w:szCs w:val="20"/>
              </w:rPr>
              <w:t>нагрузки</w:t>
            </w:r>
          </w:p>
        </w:tc>
        <w:tc>
          <w:tcPr>
            <w:tcW w:w="297" w:type="pct"/>
            <w:shd w:val="clear" w:color="auto" w:fill="auto"/>
            <w:noWrap/>
            <w:vAlign w:val="center"/>
            <w:hideMark/>
          </w:tcPr>
          <w:p w:rsidR="00806874" w:rsidRPr="004F3BF9" w:rsidRDefault="00806874" w:rsidP="00E50C4A">
            <w:pPr>
              <w:jc w:val="center"/>
              <w:rPr>
                <w:b/>
                <w:bCs/>
                <w:color w:val="000000"/>
                <w:sz w:val="20"/>
                <w:szCs w:val="20"/>
              </w:rPr>
            </w:pPr>
            <w:r>
              <w:rPr>
                <w:b/>
                <w:bCs/>
                <w:color w:val="000000"/>
                <w:sz w:val="20"/>
                <w:szCs w:val="20"/>
              </w:rPr>
              <w:t>2021</w:t>
            </w:r>
          </w:p>
        </w:tc>
        <w:tc>
          <w:tcPr>
            <w:tcW w:w="298" w:type="pct"/>
            <w:shd w:val="clear" w:color="auto" w:fill="auto"/>
            <w:noWrap/>
            <w:vAlign w:val="center"/>
            <w:hideMark/>
          </w:tcPr>
          <w:p w:rsidR="00806874" w:rsidRPr="004F3BF9" w:rsidRDefault="00806874" w:rsidP="00E50C4A">
            <w:pPr>
              <w:jc w:val="center"/>
              <w:rPr>
                <w:b/>
                <w:bCs/>
                <w:color w:val="000000"/>
                <w:sz w:val="20"/>
                <w:szCs w:val="20"/>
              </w:rPr>
            </w:pPr>
            <w:r>
              <w:rPr>
                <w:b/>
                <w:bCs/>
                <w:color w:val="000000"/>
                <w:sz w:val="20"/>
                <w:szCs w:val="20"/>
              </w:rPr>
              <w:t>2022</w:t>
            </w:r>
          </w:p>
        </w:tc>
        <w:tc>
          <w:tcPr>
            <w:tcW w:w="298"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3</w:t>
            </w:r>
          </w:p>
        </w:tc>
        <w:tc>
          <w:tcPr>
            <w:tcW w:w="298"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4</w:t>
            </w:r>
          </w:p>
        </w:tc>
        <w:tc>
          <w:tcPr>
            <w:tcW w:w="298"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5</w:t>
            </w:r>
          </w:p>
        </w:tc>
        <w:tc>
          <w:tcPr>
            <w:tcW w:w="298"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6</w:t>
            </w:r>
          </w:p>
        </w:tc>
        <w:tc>
          <w:tcPr>
            <w:tcW w:w="298"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7</w:t>
            </w:r>
          </w:p>
        </w:tc>
        <w:tc>
          <w:tcPr>
            <w:tcW w:w="299"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8</w:t>
            </w:r>
          </w:p>
        </w:tc>
        <w:tc>
          <w:tcPr>
            <w:tcW w:w="299"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9</w:t>
            </w:r>
          </w:p>
        </w:tc>
        <w:tc>
          <w:tcPr>
            <w:tcW w:w="299"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w:t>
            </w:r>
            <w:r>
              <w:rPr>
                <w:b/>
                <w:bCs/>
                <w:color w:val="000000"/>
                <w:sz w:val="20"/>
                <w:szCs w:val="20"/>
              </w:rPr>
              <w:t>30</w:t>
            </w:r>
          </w:p>
        </w:tc>
        <w:tc>
          <w:tcPr>
            <w:tcW w:w="353" w:type="pct"/>
            <w:shd w:val="clear" w:color="auto" w:fill="auto"/>
            <w:noWrap/>
            <w:vAlign w:val="center"/>
            <w:hideMark/>
          </w:tcPr>
          <w:p w:rsidR="00806874" w:rsidRPr="004F3BF9" w:rsidRDefault="00806874" w:rsidP="00E50C4A">
            <w:pPr>
              <w:jc w:val="center"/>
              <w:rPr>
                <w:b/>
                <w:bCs/>
                <w:color w:val="000000"/>
                <w:sz w:val="20"/>
                <w:szCs w:val="20"/>
              </w:rPr>
            </w:pPr>
            <w:r>
              <w:rPr>
                <w:b/>
                <w:bCs/>
                <w:color w:val="000000"/>
                <w:sz w:val="20"/>
                <w:szCs w:val="20"/>
              </w:rPr>
              <w:t>2031-2036</w:t>
            </w:r>
          </w:p>
        </w:tc>
      </w:tr>
      <w:tr w:rsidR="00806874" w:rsidRPr="004F3BF9" w:rsidTr="00E50C4A">
        <w:trPr>
          <w:trHeight w:val="300"/>
          <w:jc w:val="center"/>
        </w:trPr>
        <w:tc>
          <w:tcPr>
            <w:tcW w:w="987" w:type="pct"/>
            <w:vMerge w:val="restart"/>
            <w:shd w:val="clear" w:color="auto" w:fill="auto"/>
            <w:vAlign w:val="center"/>
            <w:hideMark/>
          </w:tcPr>
          <w:p w:rsidR="00806874" w:rsidRPr="004F3BF9" w:rsidRDefault="00806874" w:rsidP="00E50C4A">
            <w:pPr>
              <w:jc w:val="center"/>
              <w:rPr>
                <w:color w:val="000000"/>
                <w:sz w:val="20"/>
                <w:szCs w:val="20"/>
              </w:rPr>
            </w:pPr>
            <w:r>
              <w:rPr>
                <w:color w:val="000000"/>
                <w:sz w:val="20"/>
                <w:szCs w:val="20"/>
              </w:rPr>
              <w:t>Котельная №1</w:t>
            </w:r>
          </w:p>
        </w:tc>
        <w:tc>
          <w:tcPr>
            <w:tcW w:w="335"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ОВ</w:t>
            </w:r>
          </w:p>
        </w:tc>
        <w:tc>
          <w:tcPr>
            <w:tcW w:w="297" w:type="pct"/>
            <w:shd w:val="clear" w:color="auto" w:fill="auto"/>
            <w:noWrap/>
            <w:vAlign w:val="center"/>
          </w:tcPr>
          <w:p w:rsidR="00806874" w:rsidRPr="004F3BF9" w:rsidRDefault="00806874" w:rsidP="00E50C4A">
            <w:pPr>
              <w:jc w:val="center"/>
              <w:rPr>
                <w:color w:val="000000"/>
                <w:sz w:val="20"/>
                <w:szCs w:val="20"/>
              </w:rPr>
            </w:pPr>
            <w:r>
              <w:rPr>
                <w:color w:val="000000"/>
                <w:sz w:val="20"/>
                <w:szCs w:val="20"/>
              </w:rPr>
              <w:t>-</w:t>
            </w:r>
          </w:p>
        </w:tc>
        <w:tc>
          <w:tcPr>
            <w:tcW w:w="298" w:type="pct"/>
            <w:shd w:val="clear" w:color="auto" w:fill="auto"/>
            <w:noWrap/>
            <w:vAlign w:val="center"/>
          </w:tcPr>
          <w:p w:rsidR="00806874" w:rsidRDefault="00806874" w:rsidP="00E50C4A">
            <w:pPr>
              <w:jc w:val="center"/>
              <w:rPr>
                <w:color w:val="000000"/>
                <w:sz w:val="20"/>
                <w:szCs w:val="20"/>
              </w:rPr>
            </w:pPr>
            <w:r>
              <w:rPr>
                <w:color w:val="000000"/>
                <w:sz w:val="20"/>
                <w:szCs w:val="20"/>
              </w:rPr>
              <w:t>0,22</w:t>
            </w:r>
          </w:p>
        </w:tc>
        <w:tc>
          <w:tcPr>
            <w:tcW w:w="298" w:type="pct"/>
            <w:shd w:val="clear" w:color="auto" w:fill="auto"/>
            <w:noWrap/>
            <w:vAlign w:val="center"/>
          </w:tcPr>
          <w:p w:rsidR="00806874" w:rsidRDefault="00806874" w:rsidP="00E50C4A">
            <w:pPr>
              <w:jc w:val="center"/>
            </w:pPr>
            <w:r w:rsidRPr="00BE12A1">
              <w:rPr>
                <w:color w:val="000000"/>
                <w:sz w:val="20"/>
                <w:szCs w:val="20"/>
              </w:rPr>
              <w:t>-</w:t>
            </w:r>
          </w:p>
        </w:tc>
        <w:tc>
          <w:tcPr>
            <w:tcW w:w="298" w:type="pct"/>
            <w:shd w:val="clear" w:color="auto" w:fill="auto"/>
            <w:noWrap/>
            <w:vAlign w:val="center"/>
          </w:tcPr>
          <w:p w:rsidR="00806874" w:rsidRPr="004F3BF9" w:rsidRDefault="00806874" w:rsidP="00E50C4A">
            <w:pPr>
              <w:jc w:val="center"/>
              <w:rPr>
                <w:color w:val="000000"/>
                <w:sz w:val="20"/>
                <w:szCs w:val="20"/>
              </w:rPr>
            </w:pPr>
            <w:r>
              <w:rPr>
                <w:color w:val="000000"/>
                <w:sz w:val="20"/>
                <w:szCs w:val="20"/>
              </w:rPr>
              <w:t>-</w:t>
            </w:r>
          </w:p>
        </w:tc>
        <w:tc>
          <w:tcPr>
            <w:tcW w:w="298" w:type="pct"/>
            <w:shd w:val="clear" w:color="auto" w:fill="auto"/>
            <w:noWrap/>
            <w:vAlign w:val="center"/>
          </w:tcPr>
          <w:p w:rsidR="00806874" w:rsidRDefault="00806874" w:rsidP="00E50C4A">
            <w:pPr>
              <w:jc w:val="center"/>
            </w:pPr>
            <w:r w:rsidRPr="00BE12A1">
              <w:rPr>
                <w:color w:val="000000"/>
                <w:sz w:val="20"/>
                <w:szCs w:val="20"/>
              </w:rPr>
              <w:t>-</w:t>
            </w:r>
          </w:p>
        </w:tc>
        <w:tc>
          <w:tcPr>
            <w:tcW w:w="298" w:type="pct"/>
            <w:shd w:val="clear" w:color="auto" w:fill="auto"/>
            <w:noWrap/>
            <w:vAlign w:val="center"/>
          </w:tcPr>
          <w:p w:rsidR="00806874" w:rsidRDefault="00806874" w:rsidP="00E50C4A">
            <w:pPr>
              <w:jc w:val="center"/>
            </w:pPr>
            <w:r w:rsidRPr="00BE12A1">
              <w:rPr>
                <w:color w:val="000000"/>
                <w:sz w:val="20"/>
                <w:szCs w:val="20"/>
              </w:rPr>
              <w:t>-</w:t>
            </w:r>
          </w:p>
        </w:tc>
        <w:tc>
          <w:tcPr>
            <w:tcW w:w="298" w:type="pct"/>
            <w:shd w:val="clear" w:color="auto" w:fill="auto"/>
            <w:noWrap/>
            <w:vAlign w:val="center"/>
          </w:tcPr>
          <w:p w:rsidR="00806874" w:rsidRDefault="00806874" w:rsidP="00E50C4A">
            <w:pPr>
              <w:jc w:val="center"/>
            </w:pPr>
            <w:r w:rsidRPr="00BE12A1">
              <w:rPr>
                <w:color w:val="000000"/>
                <w:sz w:val="20"/>
                <w:szCs w:val="20"/>
              </w:rPr>
              <w:t>-</w:t>
            </w:r>
          </w:p>
        </w:tc>
        <w:tc>
          <w:tcPr>
            <w:tcW w:w="299" w:type="pct"/>
            <w:shd w:val="clear" w:color="auto" w:fill="auto"/>
            <w:noWrap/>
            <w:vAlign w:val="center"/>
          </w:tcPr>
          <w:p w:rsidR="00806874" w:rsidRDefault="00806874" w:rsidP="00E50C4A">
            <w:pPr>
              <w:jc w:val="center"/>
            </w:pPr>
            <w:r w:rsidRPr="00BE12A1">
              <w:rPr>
                <w:color w:val="000000"/>
                <w:sz w:val="20"/>
                <w:szCs w:val="20"/>
              </w:rPr>
              <w:t>-</w:t>
            </w:r>
          </w:p>
        </w:tc>
        <w:tc>
          <w:tcPr>
            <w:tcW w:w="299" w:type="pct"/>
            <w:shd w:val="clear" w:color="auto" w:fill="auto"/>
            <w:noWrap/>
            <w:vAlign w:val="center"/>
          </w:tcPr>
          <w:p w:rsidR="00806874" w:rsidRDefault="00806874" w:rsidP="00E50C4A">
            <w:pPr>
              <w:jc w:val="center"/>
            </w:pPr>
            <w:r w:rsidRPr="00BE12A1">
              <w:rPr>
                <w:color w:val="000000"/>
                <w:sz w:val="20"/>
                <w:szCs w:val="20"/>
              </w:rPr>
              <w:t>-</w:t>
            </w:r>
          </w:p>
        </w:tc>
        <w:tc>
          <w:tcPr>
            <w:tcW w:w="299" w:type="pct"/>
            <w:shd w:val="clear" w:color="auto" w:fill="auto"/>
            <w:noWrap/>
            <w:vAlign w:val="center"/>
          </w:tcPr>
          <w:p w:rsidR="00806874" w:rsidRDefault="00806874" w:rsidP="00E50C4A">
            <w:pPr>
              <w:jc w:val="center"/>
              <w:rPr>
                <w:color w:val="000000"/>
                <w:sz w:val="20"/>
                <w:szCs w:val="20"/>
              </w:rPr>
            </w:pPr>
          </w:p>
        </w:tc>
        <w:tc>
          <w:tcPr>
            <w:tcW w:w="353" w:type="pct"/>
            <w:shd w:val="clear" w:color="auto" w:fill="auto"/>
            <w:noWrap/>
            <w:vAlign w:val="center"/>
          </w:tcPr>
          <w:p w:rsidR="00806874" w:rsidRDefault="00806874" w:rsidP="00E50C4A">
            <w:pPr>
              <w:jc w:val="center"/>
            </w:pPr>
          </w:p>
        </w:tc>
      </w:tr>
      <w:tr w:rsidR="00806874" w:rsidRPr="004F3BF9" w:rsidTr="00E50C4A">
        <w:trPr>
          <w:trHeight w:val="300"/>
          <w:jc w:val="center"/>
        </w:trPr>
        <w:tc>
          <w:tcPr>
            <w:tcW w:w="987" w:type="pct"/>
            <w:vMerge/>
            <w:shd w:val="clear" w:color="auto" w:fill="auto"/>
            <w:vAlign w:val="center"/>
            <w:hideMark/>
          </w:tcPr>
          <w:p w:rsidR="00806874" w:rsidRPr="004F3BF9" w:rsidRDefault="00806874" w:rsidP="00E50C4A">
            <w:pPr>
              <w:rPr>
                <w:color w:val="000000"/>
                <w:sz w:val="20"/>
                <w:szCs w:val="20"/>
              </w:rPr>
            </w:pPr>
          </w:p>
        </w:tc>
        <w:tc>
          <w:tcPr>
            <w:tcW w:w="335"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ГВС</w:t>
            </w:r>
          </w:p>
        </w:tc>
        <w:tc>
          <w:tcPr>
            <w:tcW w:w="297" w:type="pct"/>
            <w:shd w:val="clear" w:color="auto" w:fill="auto"/>
            <w:noWrap/>
            <w:vAlign w:val="center"/>
          </w:tcPr>
          <w:p w:rsidR="00806874" w:rsidRPr="004F3BF9" w:rsidRDefault="00806874" w:rsidP="00E50C4A">
            <w:pPr>
              <w:jc w:val="center"/>
              <w:rPr>
                <w:color w:val="000000"/>
                <w:sz w:val="20"/>
                <w:szCs w:val="20"/>
              </w:rPr>
            </w:pPr>
            <w:r>
              <w:rPr>
                <w:color w:val="000000"/>
                <w:sz w:val="20"/>
                <w:szCs w:val="20"/>
              </w:rPr>
              <w:t>-</w:t>
            </w:r>
          </w:p>
        </w:tc>
        <w:tc>
          <w:tcPr>
            <w:tcW w:w="298" w:type="pct"/>
            <w:shd w:val="clear" w:color="auto" w:fill="auto"/>
            <w:noWrap/>
            <w:vAlign w:val="center"/>
          </w:tcPr>
          <w:p w:rsidR="00806874" w:rsidRDefault="00806874" w:rsidP="00E50C4A">
            <w:pPr>
              <w:jc w:val="center"/>
              <w:rPr>
                <w:color w:val="000000"/>
                <w:sz w:val="20"/>
                <w:szCs w:val="20"/>
              </w:rPr>
            </w:pPr>
            <w:r>
              <w:rPr>
                <w:color w:val="000000"/>
                <w:sz w:val="20"/>
                <w:szCs w:val="20"/>
              </w:rPr>
              <w:t>-</w:t>
            </w:r>
          </w:p>
        </w:tc>
        <w:tc>
          <w:tcPr>
            <w:tcW w:w="298" w:type="pct"/>
            <w:shd w:val="clear" w:color="auto" w:fill="auto"/>
            <w:noWrap/>
            <w:vAlign w:val="center"/>
          </w:tcPr>
          <w:p w:rsidR="00806874" w:rsidRDefault="00806874" w:rsidP="00E50C4A">
            <w:pPr>
              <w:jc w:val="center"/>
            </w:pPr>
            <w:r w:rsidRPr="00BE12A1">
              <w:rPr>
                <w:color w:val="000000"/>
                <w:sz w:val="20"/>
                <w:szCs w:val="20"/>
              </w:rPr>
              <w:t>-</w:t>
            </w:r>
          </w:p>
        </w:tc>
        <w:tc>
          <w:tcPr>
            <w:tcW w:w="298" w:type="pct"/>
            <w:shd w:val="clear" w:color="auto" w:fill="auto"/>
            <w:noWrap/>
            <w:vAlign w:val="center"/>
          </w:tcPr>
          <w:p w:rsidR="00806874" w:rsidRPr="004F3BF9" w:rsidRDefault="00806874" w:rsidP="00E50C4A">
            <w:pPr>
              <w:jc w:val="center"/>
              <w:rPr>
                <w:color w:val="000000"/>
                <w:sz w:val="20"/>
                <w:szCs w:val="20"/>
              </w:rPr>
            </w:pPr>
            <w:r>
              <w:rPr>
                <w:color w:val="000000"/>
                <w:sz w:val="20"/>
                <w:szCs w:val="20"/>
              </w:rPr>
              <w:t>-</w:t>
            </w:r>
          </w:p>
        </w:tc>
        <w:tc>
          <w:tcPr>
            <w:tcW w:w="298" w:type="pct"/>
            <w:shd w:val="clear" w:color="auto" w:fill="auto"/>
            <w:noWrap/>
            <w:vAlign w:val="center"/>
          </w:tcPr>
          <w:p w:rsidR="00806874" w:rsidRDefault="00806874" w:rsidP="00E50C4A">
            <w:pPr>
              <w:jc w:val="center"/>
            </w:pPr>
            <w:r w:rsidRPr="00BE12A1">
              <w:rPr>
                <w:color w:val="000000"/>
                <w:sz w:val="20"/>
                <w:szCs w:val="20"/>
              </w:rPr>
              <w:t>-</w:t>
            </w:r>
          </w:p>
        </w:tc>
        <w:tc>
          <w:tcPr>
            <w:tcW w:w="298" w:type="pct"/>
            <w:shd w:val="clear" w:color="auto" w:fill="auto"/>
            <w:noWrap/>
            <w:vAlign w:val="center"/>
          </w:tcPr>
          <w:p w:rsidR="00806874" w:rsidRDefault="00806874" w:rsidP="00E50C4A">
            <w:pPr>
              <w:jc w:val="center"/>
            </w:pPr>
            <w:r w:rsidRPr="00BE12A1">
              <w:rPr>
                <w:color w:val="000000"/>
                <w:sz w:val="20"/>
                <w:szCs w:val="20"/>
              </w:rPr>
              <w:t>-</w:t>
            </w:r>
          </w:p>
        </w:tc>
        <w:tc>
          <w:tcPr>
            <w:tcW w:w="298" w:type="pct"/>
            <w:shd w:val="clear" w:color="auto" w:fill="auto"/>
            <w:noWrap/>
            <w:vAlign w:val="center"/>
          </w:tcPr>
          <w:p w:rsidR="00806874" w:rsidRDefault="00806874" w:rsidP="00E50C4A">
            <w:pPr>
              <w:jc w:val="center"/>
            </w:pPr>
            <w:r w:rsidRPr="00BE12A1">
              <w:rPr>
                <w:color w:val="000000"/>
                <w:sz w:val="20"/>
                <w:szCs w:val="20"/>
              </w:rPr>
              <w:t>-</w:t>
            </w:r>
          </w:p>
        </w:tc>
        <w:tc>
          <w:tcPr>
            <w:tcW w:w="299" w:type="pct"/>
            <w:shd w:val="clear" w:color="auto" w:fill="auto"/>
            <w:noWrap/>
            <w:vAlign w:val="center"/>
          </w:tcPr>
          <w:p w:rsidR="00806874" w:rsidRDefault="00806874" w:rsidP="00E50C4A">
            <w:pPr>
              <w:jc w:val="center"/>
            </w:pPr>
            <w:r w:rsidRPr="00BE12A1">
              <w:rPr>
                <w:color w:val="000000"/>
                <w:sz w:val="20"/>
                <w:szCs w:val="20"/>
              </w:rPr>
              <w:t>-</w:t>
            </w:r>
          </w:p>
        </w:tc>
        <w:tc>
          <w:tcPr>
            <w:tcW w:w="299" w:type="pct"/>
            <w:shd w:val="clear" w:color="auto" w:fill="auto"/>
            <w:noWrap/>
            <w:vAlign w:val="center"/>
          </w:tcPr>
          <w:p w:rsidR="00806874" w:rsidRDefault="00806874" w:rsidP="00E50C4A">
            <w:pPr>
              <w:jc w:val="center"/>
            </w:pPr>
            <w:r w:rsidRPr="00BE12A1">
              <w:rPr>
                <w:color w:val="000000"/>
                <w:sz w:val="20"/>
                <w:szCs w:val="20"/>
              </w:rPr>
              <w:t>-</w:t>
            </w:r>
          </w:p>
        </w:tc>
        <w:tc>
          <w:tcPr>
            <w:tcW w:w="299" w:type="pct"/>
            <w:shd w:val="clear" w:color="auto" w:fill="auto"/>
            <w:noWrap/>
            <w:vAlign w:val="center"/>
          </w:tcPr>
          <w:p w:rsidR="00806874" w:rsidRDefault="00806874" w:rsidP="00E50C4A">
            <w:pPr>
              <w:jc w:val="center"/>
              <w:rPr>
                <w:color w:val="000000"/>
                <w:sz w:val="20"/>
                <w:szCs w:val="20"/>
              </w:rPr>
            </w:pPr>
          </w:p>
        </w:tc>
        <w:tc>
          <w:tcPr>
            <w:tcW w:w="353" w:type="pct"/>
            <w:shd w:val="clear" w:color="auto" w:fill="auto"/>
            <w:noWrap/>
            <w:vAlign w:val="center"/>
          </w:tcPr>
          <w:p w:rsidR="00806874" w:rsidRDefault="00806874" w:rsidP="00E50C4A">
            <w:pPr>
              <w:jc w:val="center"/>
            </w:pPr>
          </w:p>
        </w:tc>
      </w:tr>
      <w:tr w:rsidR="00806874" w:rsidRPr="004F3BF9" w:rsidTr="00E50C4A">
        <w:trPr>
          <w:trHeight w:val="300"/>
          <w:jc w:val="center"/>
        </w:trPr>
        <w:tc>
          <w:tcPr>
            <w:tcW w:w="987" w:type="pct"/>
            <w:vMerge/>
            <w:shd w:val="clear" w:color="auto" w:fill="auto"/>
            <w:vAlign w:val="center"/>
            <w:hideMark/>
          </w:tcPr>
          <w:p w:rsidR="00806874" w:rsidRPr="004F3BF9" w:rsidRDefault="00806874" w:rsidP="00E50C4A">
            <w:pPr>
              <w:rPr>
                <w:color w:val="000000"/>
                <w:sz w:val="20"/>
                <w:szCs w:val="20"/>
              </w:rPr>
            </w:pPr>
          </w:p>
        </w:tc>
        <w:tc>
          <w:tcPr>
            <w:tcW w:w="335"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806874" w:rsidRPr="004F3BF9" w:rsidRDefault="00806874" w:rsidP="00E50C4A">
            <w:pPr>
              <w:jc w:val="center"/>
              <w:rPr>
                <w:b/>
                <w:color w:val="000000"/>
                <w:sz w:val="20"/>
                <w:szCs w:val="20"/>
              </w:rPr>
            </w:pPr>
            <w:r w:rsidRPr="004F3BF9">
              <w:rPr>
                <w:b/>
                <w:color w:val="000000"/>
                <w:sz w:val="20"/>
                <w:szCs w:val="20"/>
              </w:rPr>
              <w:t>Всего</w:t>
            </w:r>
          </w:p>
        </w:tc>
        <w:tc>
          <w:tcPr>
            <w:tcW w:w="297" w:type="pct"/>
            <w:shd w:val="clear" w:color="auto" w:fill="auto"/>
            <w:noWrap/>
            <w:vAlign w:val="center"/>
          </w:tcPr>
          <w:p w:rsidR="00806874" w:rsidRPr="00E6275C" w:rsidRDefault="00806874" w:rsidP="00E50C4A">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806874" w:rsidRDefault="00806874" w:rsidP="00E50C4A">
            <w:pPr>
              <w:jc w:val="center"/>
              <w:rPr>
                <w:color w:val="000000"/>
                <w:sz w:val="20"/>
                <w:szCs w:val="20"/>
              </w:rPr>
            </w:pPr>
            <w:r>
              <w:rPr>
                <w:color w:val="000000"/>
                <w:sz w:val="20"/>
                <w:szCs w:val="20"/>
              </w:rPr>
              <w:t>0,22</w:t>
            </w:r>
          </w:p>
        </w:tc>
        <w:tc>
          <w:tcPr>
            <w:tcW w:w="298" w:type="pct"/>
            <w:shd w:val="clear" w:color="auto" w:fill="auto"/>
            <w:noWrap/>
            <w:vAlign w:val="center"/>
          </w:tcPr>
          <w:p w:rsidR="00806874" w:rsidRDefault="00806874" w:rsidP="00E50C4A">
            <w:pPr>
              <w:jc w:val="center"/>
            </w:pPr>
            <w:r w:rsidRPr="00BE12A1">
              <w:rPr>
                <w:color w:val="000000"/>
                <w:sz w:val="20"/>
                <w:szCs w:val="20"/>
              </w:rPr>
              <w:t>-</w:t>
            </w:r>
          </w:p>
        </w:tc>
        <w:tc>
          <w:tcPr>
            <w:tcW w:w="298" w:type="pct"/>
            <w:shd w:val="clear" w:color="auto" w:fill="auto"/>
            <w:noWrap/>
            <w:vAlign w:val="center"/>
          </w:tcPr>
          <w:p w:rsidR="00806874" w:rsidRPr="00E6275C" w:rsidRDefault="00806874" w:rsidP="00E50C4A">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806874" w:rsidRDefault="00806874" w:rsidP="00E50C4A">
            <w:pPr>
              <w:jc w:val="center"/>
            </w:pPr>
            <w:r w:rsidRPr="00BE12A1">
              <w:rPr>
                <w:color w:val="000000"/>
                <w:sz w:val="20"/>
                <w:szCs w:val="20"/>
              </w:rPr>
              <w:t>-</w:t>
            </w:r>
          </w:p>
        </w:tc>
        <w:tc>
          <w:tcPr>
            <w:tcW w:w="298" w:type="pct"/>
            <w:shd w:val="clear" w:color="auto" w:fill="auto"/>
            <w:noWrap/>
            <w:vAlign w:val="center"/>
          </w:tcPr>
          <w:p w:rsidR="00806874" w:rsidRDefault="00806874" w:rsidP="00E50C4A">
            <w:pPr>
              <w:jc w:val="center"/>
            </w:pPr>
            <w:r w:rsidRPr="00BE12A1">
              <w:rPr>
                <w:color w:val="000000"/>
                <w:sz w:val="20"/>
                <w:szCs w:val="20"/>
              </w:rPr>
              <w:t>-</w:t>
            </w:r>
          </w:p>
        </w:tc>
        <w:tc>
          <w:tcPr>
            <w:tcW w:w="298" w:type="pct"/>
            <w:shd w:val="clear" w:color="auto" w:fill="auto"/>
            <w:noWrap/>
            <w:vAlign w:val="center"/>
          </w:tcPr>
          <w:p w:rsidR="00806874" w:rsidRDefault="00806874" w:rsidP="00E50C4A">
            <w:pPr>
              <w:jc w:val="center"/>
            </w:pPr>
            <w:r w:rsidRPr="00BE12A1">
              <w:rPr>
                <w:color w:val="000000"/>
                <w:sz w:val="20"/>
                <w:szCs w:val="20"/>
              </w:rPr>
              <w:t>-</w:t>
            </w:r>
          </w:p>
        </w:tc>
        <w:tc>
          <w:tcPr>
            <w:tcW w:w="299" w:type="pct"/>
            <w:shd w:val="clear" w:color="auto" w:fill="auto"/>
            <w:noWrap/>
            <w:vAlign w:val="center"/>
          </w:tcPr>
          <w:p w:rsidR="00806874" w:rsidRDefault="00806874" w:rsidP="00E50C4A">
            <w:pPr>
              <w:jc w:val="center"/>
            </w:pPr>
            <w:r w:rsidRPr="00BE12A1">
              <w:rPr>
                <w:color w:val="000000"/>
                <w:sz w:val="20"/>
                <w:szCs w:val="20"/>
              </w:rPr>
              <w:t>-</w:t>
            </w:r>
          </w:p>
        </w:tc>
        <w:tc>
          <w:tcPr>
            <w:tcW w:w="299" w:type="pct"/>
            <w:shd w:val="clear" w:color="auto" w:fill="auto"/>
            <w:noWrap/>
            <w:vAlign w:val="center"/>
          </w:tcPr>
          <w:p w:rsidR="00806874" w:rsidRDefault="00806874" w:rsidP="00E50C4A">
            <w:pPr>
              <w:jc w:val="center"/>
            </w:pPr>
            <w:r w:rsidRPr="00BE12A1">
              <w:rPr>
                <w:color w:val="000000"/>
                <w:sz w:val="20"/>
                <w:szCs w:val="20"/>
              </w:rPr>
              <w:t>-</w:t>
            </w:r>
          </w:p>
        </w:tc>
        <w:tc>
          <w:tcPr>
            <w:tcW w:w="299" w:type="pct"/>
            <w:shd w:val="clear" w:color="auto" w:fill="auto"/>
            <w:noWrap/>
            <w:vAlign w:val="center"/>
          </w:tcPr>
          <w:p w:rsidR="00806874" w:rsidRDefault="00806874" w:rsidP="00E50C4A">
            <w:pPr>
              <w:jc w:val="center"/>
              <w:rPr>
                <w:color w:val="000000"/>
                <w:sz w:val="20"/>
                <w:szCs w:val="20"/>
              </w:rPr>
            </w:pPr>
          </w:p>
        </w:tc>
        <w:tc>
          <w:tcPr>
            <w:tcW w:w="353" w:type="pct"/>
            <w:shd w:val="clear" w:color="auto" w:fill="auto"/>
            <w:noWrap/>
            <w:vAlign w:val="center"/>
          </w:tcPr>
          <w:p w:rsidR="00806874" w:rsidRDefault="00806874" w:rsidP="00E50C4A">
            <w:pPr>
              <w:jc w:val="center"/>
            </w:pPr>
          </w:p>
        </w:tc>
      </w:tr>
      <w:tr w:rsidR="00806874" w:rsidRPr="004F3BF9" w:rsidTr="00E50C4A">
        <w:trPr>
          <w:trHeight w:val="300"/>
          <w:jc w:val="center"/>
        </w:trPr>
        <w:tc>
          <w:tcPr>
            <w:tcW w:w="987" w:type="pct"/>
            <w:vMerge w:val="restart"/>
            <w:shd w:val="clear" w:color="auto" w:fill="auto"/>
            <w:vAlign w:val="center"/>
            <w:hideMark/>
          </w:tcPr>
          <w:p w:rsidR="00806874" w:rsidRPr="004F3BF9" w:rsidRDefault="00806874" w:rsidP="00E50C4A">
            <w:pPr>
              <w:jc w:val="center"/>
              <w:rPr>
                <w:color w:val="000000"/>
                <w:sz w:val="20"/>
                <w:szCs w:val="20"/>
              </w:rPr>
            </w:pPr>
            <w:r>
              <w:rPr>
                <w:color w:val="000000"/>
                <w:sz w:val="20"/>
                <w:szCs w:val="20"/>
              </w:rPr>
              <w:t>Котельная №2</w:t>
            </w:r>
          </w:p>
        </w:tc>
        <w:tc>
          <w:tcPr>
            <w:tcW w:w="335"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ОВ</w:t>
            </w:r>
          </w:p>
        </w:tc>
        <w:tc>
          <w:tcPr>
            <w:tcW w:w="297" w:type="pct"/>
            <w:shd w:val="clear" w:color="auto" w:fill="auto"/>
            <w:noWrap/>
            <w:vAlign w:val="center"/>
          </w:tcPr>
          <w:p w:rsidR="00806874" w:rsidRPr="004F3BF9" w:rsidRDefault="00806874" w:rsidP="00E50C4A">
            <w:pPr>
              <w:jc w:val="center"/>
              <w:rPr>
                <w:color w:val="000000"/>
                <w:sz w:val="20"/>
                <w:szCs w:val="20"/>
              </w:rPr>
            </w:pPr>
            <w:r>
              <w:rPr>
                <w:color w:val="000000"/>
                <w:sz w:val="20"/>
                <w:szCs w:val="20"/>
              </w:rPr>
              <w:t>-</w:t>
            </w:r>
          </w:p>
        </w:tc>
        <w:tc>
          <w:tcPr>
            <w:tcW w:w="298" w:type="pct"/>
            <w:shd w:val="clear" w:color="auto" w:fill="auto"/>
            <w:noWrap/>
            <w:vAlign w:val="center"/>
          </w:tcPr>
          <w:p w:rsidR="00806874" w:rsidRDefault="00806874" w:rsidP="00E50C4A">
            <w:pPr>
              <w:jc w:val="center"/>
              <w:rPr>
                <w:color w:val="000000"/>
                <w:sz w:val="20"/>
                <w:szCs w:val="20"/>
              </w:rPr>
            </w:pPr>
            <w:r>
              <w:rPr>
                <w:color w:val="000000"/>
                <w:sz w:val="20"/>
                <w:szCs w:val="20"/>
              </w:rPr>
              <w:t>1,58</w:t>
            </w:r>
          </w:p>
        </w:tc>
        <w:tc>
          <w:tcPr>
            <w:tcW w:w="298" w:type="pct"/>
            <w:shd w:val="clear" w:color="auto" w:fill="auto"/>
            <w:noWrap/>
            <w:vAlign w:val="center"/>
          </w:tcPr>
          <w:p w:rsidR="00806874" w:rsidRDefault="00806874" w:rsidP="00E50C4A">
            <w:pPr>
              <w:jc w:val="center"/>
              <w:rPr>
                <w:color w:val="000000"/>
                <w:sz w:val="20"/>
                <w:szCs w:val="20"/>
              </w:rPr>
            </w:pPr>
            <w:r>
              <w:rPr>
                <w:color w:val="000000"/>
                <w:sz w:val="20"/>
                <w:szCs w:val="20"/>
              </w:rPr>
              <w:t>3,40</w:t>
            </w:r>
          </w:p>
        </w:tc>
        <w:tc>
          <w:tcPr>
            <w:tcW w:w="298" w:type="pct"/>
            <w:shd w:val="clear" w:color="auto" w:fill="auto"/>
            <w:noWrap/>
            <w:vAlign w:val="center"/>
          </w:tcPr>
          <w:p w:rsidR="00806874" w:rsidRPr="004F3BF9" w:rsidRDefault="00806874" w:rsidP="00E50C4A">
            <w:pPr>
              <w:jc w:val="center"/>
              <w:rPr>
                <w:color w:val="000000"/>
                <w:sz w:val="20"/>
                <w:szCs w:val="20"/>
              </w:rPr>
            </w:pPr>
            <w:r>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rPr>
                <w:color w:val="000000"/>
                <w:sz w:val="20"/>
                <w:szCs w:val="20"/>
              </w:rPr>
            </w:pPr>
          </w:p>
        </w:tc>
        <w:tc>
          <w:tcPr>
            <w:tcW w:w="353" w:type="pct"/>
            <w:shd w:val="clear" w:color="auto" w:fill="auto"/>
            <w:noWrap/>
            <w:vAlign w:val="center"/>
          </w:tcPr>
          <w:p w:rsidR="00806874" w:rsidRDefault="00806874" w:rsidP="00E50C4A">
            <w:pPr>
              <w:jc w:val="center"/>
              <w:rPr>
                <w:color w:val="000000"/>
                <w:sz w:val="20"/>
                <w:szCs w:val="20"/>
              </w:rPr>
            </w:pPr>
          </w:p>
        </w:tc>
      </w:tr>
      <w:tr w:rsidR="00806874" w:rsidRPr="004F3BF9" w:rsidTr="00E50C4A">
        <w:trPr>
          <w:trHeight w:val="300"/>
          <w:jc w:val="center"/>
        </w:trPr>
        <w:tc>
          <w:tcPr>
            <w:tcW w:w="987" w:type="pct"/>
            <w:vMerge/>
            <w:shd w:val="clear" w:color="auto" w:fill="auto"/>
            <w:vAlign w:val="center"/>
            <w:hideMark/>
          </w:tcPr>
          <w:p w:rsidR="00806874" w:rsidRPr="004F3BF9" w:rsidRDefault="00806874" w:rsidP="00E50C4A">
            <w:pPr>
              <w:rPr>
                <w:color w:val="000000"/>
                <w:sz w:val="20"/>
                <w:szCs w:val="20"/>
              </w:rPr>
            </w:pPr>
          </w:p>
        </w:tc>
        <w:tc>
          <w:tcPr>
            <w:tcW w:w="335"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ГВС</w:t>
            </w:r>
          </w:p>
        </w:tc>
        <w:tc>
          <w:tcPr>
            <w:tcW w:w="297" w:type="pct"/>
            <w:shd w:val="clear" w:color="auto" w:fill="auto"/>
            <w:noWrap/>
            <w:vAlign w:val="center"/>
          </w:tcPr>
          <w:p w:rsidR="00806874" w:rsidRPr="004F3BF9" w:rsidRDefault="00806874" w:rsidP="00E50C4A">
            <w:pPr>
              <w:jc w:val="center"/>
              <w:rPr>
                <w:color w:val="000000"/>
                <w:sz w:val="20"/>
                <w:szCs w:val="20"/>
              </w:rPr>
            </w:pPr>
            <w:r>
              <w:rPr>
                <w:color w:val="000000"/>
                <w:sz w:val="20"/>
                <w:szCs w:val="20"/>
              </w:rPr>
              <w:t>-</w:t>
            </w:r>
          </w:p>
        </w:tc>
        <w:tc>
          <w:tcPr>
            <w:tcW w:w="298" w:type="pct"/>
            <w:shd w:val="clear" w:color="auto" w:fill="auto"/>
            <w:noWrap/>
            <w:vAlign w:val="center"/>
          </w:tcPr>
          <w:p w:rsidR="00806874" w:rsidRDefault="00806874" w:rsidP="00E50C4A">
            <w:pPr>
              <w:jc w:val="center"/>
              <w:rPr>
                <w:color w:val="000000"/>
                <w:sz w:val="20"/>
                <w:szCs w:val="20"/>
              </w:rPr>
            </w:pPr>
            <w:r>
              <w:rPr>
                <w:color w:val="000000"/>
                <w:sz w:val="20"/>
                <w:szCs w:val="20"/>
              </w:rPr>
              <w:t>-</w:t>
            </w:r>
          </w:p>
        </w:tc>
        <w:tc>
          <w:tcPr>
            <w:tcW w:w="298" w:type="pct"/>
            <w:shd w:val="clear" w:color="auto" w:fill="auto"/>
            <w:noWrap/>
            <w:vAlign w:val="center"/>
          </w:tcPr>
          <w:p w:rsidR="00806874" w:rsidRDefault="00806874" w:rsidP="00E50C4A">
            <w:pPr>
              <w:jc w:val="center"/>
              <w:rPr>
                <w:color w:val="000000"/>
                <w:sz w:val="20"/>
                <w:szCs w:val="20"/>
              </w:rPr>
            </w:pPr>
            <w:r>
              <w:rPr>
                <w:color w:val="000000"/>
                <w:sz w:val="20"/>
                <w:szCs w:val="20"/>
              </w:rPr>
              <w:t>0,91</w:t>
            </w:r>
          </w:p>
        </w:tc>
        <w:tc>
          <w:tcPr>
            <w:tcW w:w="298" w:type="pct"/>
            <w:shd w:val="clear" w:color="auto" w:fill="auto"/>
            <w:noWrap/>
            <w:vAlign w:val="center"/>
          </w:tcPr>
          <w:p w:rsidR="00806874" w:rsidRPr="004F3BF9" w:rsidRDefault="00806874" w:rsidP="00E50C4A">
            <w:pPr>
              <w:jc w:val="center"/>
              <w:rPr>
                <w:color w:val="000000"/>
                <w:sz w:val="20"/>
                <w:szCs w:val="20"/>
              </w:rPr>
            </w:pPr>
            <w:r>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rPr>
                <w:color w:val="000000"/>
                <w:sz w:val="20"/>
                <w:szCs w:val="20"/>
              </w:rPr>
            </w:pPr>
          </w:p>
        </w:tc>
        <w:tc>
          <w:tcPr>
            <w:tcW w:w="353" w:type="pct"/>
            <w:shd w:val="clear" w:color="auto" w:fill="auto"/>
            <w:noWrap/>
            <w:vAlign w:val="center"/>
          </w:tcPr>
          <w:p w:rsidR="00806874" w:rsidRDefault="00806874" w:rsidP="00E50C4A">
            <w:pPr>
              <w:jc w:val="center"/>
              <w:rPr>
                <w:color w:val="000000"/>
                <w:sz w:val="20"/>
                <w:szCs w:val="20"/>
              </w:rPr>
            </w:pPr>
          </w:p>
        </w:tc>
      </w:tr>
      <w:tr w:rsidR="00806874" w:rsidRPr="004F3BF9" w:rsidTr="00E50C4A">
        <w:trPr>
          <w:trHeight w:val="300"/>
          <w:jc w:val="center"/>
        </w:trPr>
        <w:tc>
          <w:tcPr>
            <w:tcW w:w="987" w:type="pct"/>
            <w:vMerge/>
            <w:shd w:val="clear" w:color="auto" w:fill="auto"/>
            <w:vAlign w:val="center"/>
            <w:hideMark/>
          </w:tcPr>
          <w:p w:rsidR="00806874" w:rsidRPr="004F3BF9" w:rsidRDefault="00806874" w:rsidP="00E50C4A">
            <w:pPr>
              <w:rPr>
                <w:color w:val="000000"/>
                <w:sz w:val="20"/>
                <w:szCs w:val="20"/>
              </w:rPr>
            </w:pPr>
          </w:p>
        </w:tc>
        <w:tc>
          <w:tcPr>
            <w:tcW w:w="335"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806874" w:rsidRPr="004F3BF9" w:rsidRDefault="00806874" w:rsidP="00E50C4A">
            <w:pPr>
              <w:jc w:val="center"/>
              <w:rPr>
                <w:b/>
                <w:color w:val="000000"/>
                <w:sz w:val="20"/>
                <w:szCs w:val="20"/>
              </w:rPr>
            </w:pPr>
            <w:r w:rsidRPr="004F3BF9">
              <w:rPr>
                <w:b/>
                <w:color w:val="000000"/>
                <w:sz w:val="20"/>
                <w:szCs w:val="20"/>
              </w:rPr>
              <w:t>Всего</w:t>
            </w:r>
          </w:p>
        </w:tc>
        <w:tc>
          <w:tcPr>
            <w:tcW w:w="297" w:type="pct"/>
            <w:shd w:val="clear" w:color="auto" w:fill="auto"/>
            <w:noWrap/>
            <w:vAlign w:val="center"/>
          </w:tcPr>
          <w:p w:rsidR="00806874" w:rsidRPr="00E6275C" w:rsidRDefault="00806874" w:rsidP="00E50C4A">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806874" w:rsidRDefault="00806874" w:rsidP="00E50C4A">
            <w:pPr>
              <w:jc w:val="center"/>
              <w:rPr>
                <w:color w:val="000000"/>
                <w:sz w:val="20"/>
                <w:szCs w:val="20"/>
              </w:rPr>
            </w:pPr>
            <w:r>
              <w:rPr>
                <w:bCs/>
                <w:color w:val="000000"/>
                <w:sz w:val="20"/>
                <w:szCs w:val="20"/>
              </w:rPr>
              <w:t>1,58</w:t>
            </w:r>
          </w:p>
        </w:tc>
        <w:tc>
          <w:tcPr>
            <w:tcW w:w="298" w:type="pct"/>
            <w:shd w:val="clear" w:color="auto" w:fill="auto"/>
            <w:noWrap/>
            <w:vAlign w:val="center"/>
          </w:tcPr>
          <w:p w:rsidR="00806874" w:rsidRDefault="00806874" w:rsidP="00E50C4A">
            <w:pPr>
              <w:jc w:val="center"/>
              <w:rPr>
                <w:color w:val="000000"/>
                <w:sz w:val="20"/>
                <w:szCs w:val="20"/>
              </w:rPr>
            </w:pPr>
            <w:r>
              <w:rPr>
                <w:color w:val="000000"/>
                <w:sz w:val="20"/>
                <w:szCs w:val="20"/>
              </w:rPr>
              <w:t>4,31</w:t>
            </w:r>
          </w:p>
        </w:tc>
        <w:tc>
          <w:tcPr>
            <w:tcW w:w="298" w:type="pct"/>
            <w:shd w:val="clear" w:color="auto" w:fill="auto"/>
            <w:noWrap/>
            <w:vAlign w:val="center"/>
          </w:tcPr>
          <w:p w:rsidR="00806874" w:rsidRPr="00E6275C" w:rsidRDefault="00806874" w:rsidP="00E50C4A">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rPr>
                <w:color w:val="000000"/>
                <w:sz w:val="20"/>
                <w:szCs w:val="20"/>
              </w:rPr>
            </w:pPr>
          </w:p>
        </w:tc>
        <w:tc>
          <w:tcPr>
            <w:tcW w:w="353" w:type="pct"/>
            <w:shd w:val="clear" w:color="auto" w:fill="auto"/>
            <w:noWrap/>
            <w:vAlign w:val="center"/>
          </w:tcPr>
          <w:p w:rsidR="00806874" w:rsidRDefault="00806874" w:rsidP="00E50C4A">
            <w:pPr>
              <w:jc w:val="center"/>
              <w:rPr>
                <w:color w:val="000000"/>
                <w:sz w:val="20"/>
                <w:szCs w:val="20"/>
              </w:rPr>
            </w:pPr>
          </w:p>
        </w:tc>
      </w:tr>
      <w:tr w:rsidR="00806874" w:rsidRPr="004F3BF9" w:rsidTr="00E50C4A">
        <w:trPr>
          <w:trHeight w:val="300"/>
          <w:jc w:val="center"/>
        </w:trPr>
        <w:tc>
          <w:tcPr>
            <w:tcW w:w="987" w:type="pct"/>
            <w:vMerge w:val="restart"/>
            <w:shd w:val="clear" w:color="auto" w:fill="auto"/>
            <w:vAlign w:val="center"/>
          </w:tcPr>
          <w:p w:rsidR="00806874" w:rsidRPr="006D6101" w:rsidRDefault="00806874" w:rsidP="00E50C4A">
            <w:pPr>
              <w:jc w:val="center"/>
              <w:rPr>
                <w:b/>
                <w:color w:val="000000"/>
                <w:sz w:val="20"/>
                <w:szCs w:val="20"/>
              </w:rPr>
            </w:pPr>
            <w:r w:rsidRPr="006D6101">
              <w:rPr>
                <w:b/>
                <w:color w:val="000000"/>
                <w:sz w:val="20"/>
                <w:szCs w:val="20"/>
              </w:rPr>
              <w:t>Итого по Николаевскому СП</w:t>
            </w:r>
          </w:p>
        </w:tc>
        <w:tc>
          <w:tcPr>
            <w:tcW w:w="335" w:type="pct"/>
            <w:shd w:val="clear" w:color="auto" w:fill="auto"/>
            <w:noWrap/>
            <w:vAlign w:val="center"/>
          </w:tcPr>
          <w:p w:rsidR="00806874" w:rsidRPr="006D6101" w:rsidRDefault="00806874" w:rsidP="00E50C4A">
            <w:pPr>
              <w:jc w:val="center"/>
              <w:rPr>
                <w:b/>
                <w:color w:val="000000"/>
                <w:sz w:val="20"/>
                <w:szCs w:val="20"/>
              </w:rPr>
            </w:pPr>
            <w:r w:rsidRPr="006D6101">
              <w:rPr>
                <w:b/>
                <w:color w:val="000000"/>
                <w:sz w:val="20"/>
                <w:szCs w:val="20"/>
              </w:rPr>
              <w:t>Гкал/час</w:t>
            </w:r>
          </w:p>
        </w:tc>
        <w:tc>
          <w:tcPr>
            <w:tcW w:w="343" w:type="pct"/>
            <w:shd w:val="clear" w:color="auto" w:fill="auto"/>
            <w:noWrap/>
            <w:vAlign w:val="center"/>
          </w:tcPr>
          <w:p w:rsidR="00806874" w:rsidRPr="006D6101" w:rsidRDefault="00806874" w:rsidP="00E50C4A">
            <w:pPr>
              <w:jc w:val="center"/>
              <w:rPr>
                <w:b/>
                <w:color w:val="000000"/>
                <w:sz w:val="20"/>
                <w:szCs w:val="20"/>
              </w:rPr>
            </w:pPr>
            <w:r w:rsidRPr="006D6101">
              <w:rPr>
                <w:b/>
                <w:color w:val="000000"/>
                <w:sz w:val="20"/>
                <w:szCs w:val="20"/>
              </w:rPr>
              <w:t>ОВ</w:t>
            </w:r>
          </w:p>
        </w:tc>
        <w:tc>
          <w:tcPr>
            <w:tcW w:w="297" w:type="pct"/>
            <w:shd w:val="clear" w:color="auto" w:fill="auto"/>
            <w:noWrap/>
            <w:vAlign w:val="center"/>
          </w:tcPr>
          <w:p w:rsidR="00806874" w:rsidRPr="00E6275C" w:rsidRDefault="00806874" w:rsidP="00E50C4A">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806874" w:rsidRDefault="00806874" w:rsidP="00E50C4A">
            <w:pPr>
              <w:jc w:val="center"/>
              <w:rPr>
                <w:b/>
                <w:bCs/>
                <w:color w:val="000000"/>
                <w:sz w:val="20"/>
                <w:szCs w:val="20"/>
              </w:rPr>
            </w:pPr>
            <w:r>
              <w:rPr>
                <w:b/>
                <w:bCs/>
                <w:color w:val="000000"/>
                <w:sz w:val="20"/>
                <w:szCs w:val="20"/>
              </w:rPr>
              <w:t>1,80</w:t>
            </w:r>
          </w:p>
        </w:tc>
        <w:tc>
          <w:tcPr>
            <w:tcW w:w="298" w:type="pct"/>
            <w:shd w:val="clear" w:color="auto" w:fill="auto"/>
            <w:noWrap/>
            <w:vAlign w:val="center"/>
          </w:tcPr>
          <w:p w:rsidR="00806874" w:rsidRDefault="00806874" w:rsidP="00E50C4A">
            <w:pPr>
              <w:jc w:val="center"/>
              <w:rPr>
                <w:b/>
                <w:bCs/>
                <w:color w:val="000000"/>
                <w:sz w:val="20"/>
                <w:szCs w:val="20"/>
              </w:rPr>
            </w:pPr>
            <w:r>
              <w:rPr>
                <w:b/>
                <w:bCs/>
                <w:color w:val="000000"/>
                <w:sz w:val="20"/>
                <w:szCs w:val="20"/>
              </w:rPr>
              <w:t>3,40</w:t>
            </w:r>
          </w:p>
        </w:tc>
        <w:tc>
          <w:tcPr>
            <w:tcW w:w="298" w:type="pct"/>
            <w:shd w:val="clear" w:color="auto" w:fill="auto"/>
            <w:noWrap/>
            <w:vAlign w:val="center"/>
          </w:tcPr>
          <w:p w:rsidR="00806874" w:rsidRPr="00E6275C" w:rsidRDefault="00806874" w:rsidP="00E50C4A">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rPr>
                <w:b/>
                <w:bCs/>
                <w:color w:val="000000"/>
                <w:sz w:val="20"/>
                <w:szCs w:val="20"/>
              </w:rPr>
            </w:pPr>
          </w:p>
        </w:tc>
        <w:tc>
          <w:tcPr>
            <w:tcW w:w="353" w:type="pct"/>
            <w:shd w:val="clear" w:color="auto" w:fill="auto"/>
            <w:noWrap/>
            <w:vAlign w:val="center"/>
          </w:tcPr>
          <w:p w:rsidR="00806874" w:rsidRDefault="00806874" w:rsidP="00E50C4A">
            <w:pPr>
              <w:jc w:val="center"/>
              <w:rPr>
                <w:b/>
                <w:bCs/>
                <w:color w:val="000000"/>
                <w:sz w:val="20"/>
                <w:szCs w:val="20"/>
              </w:rPr>
            </w:pPr>
          </w:p>
        </w:tc>
      </w:tr>
      <w:tr w:rsidR="00806874" w:rsidRPr="004F3BF9" w:rsidTr="00E50C4A">
        <w:trPr>
          <w:trHeight w:val="300"/>
          <w:jc w:val="center"/>
        </w:trPr>
        <w:tc>
          <w:tcPr>
            <w:tcW w:w="987" w:type="pct"/>
            <w:vMerge/>
            <w:shd w:val="clear" w:color="auto" w:fill="auto"/>
            <w:vAlign w:val="center"/>
          </w:tcPr>
          <w:p w:rsidR="00806874" w:rsidRPr="006D6101" w:rsidRDefault="00806874" w:rsidP="00E50C4A">
            <w:pPr>
              <w:rPr>
                <w:b/>
                <w:color w:val="000000"/>
                <w:sz w:val="20"/>
                <w:szCs w:val="20"/>
              </w:rPr>
            </w:pPr>
          </w:p>
        </w:tc>
        <w:tc>
          <w:tcPr>
            <w:tcW w:w="335" w:type="pct"/>
            <w:shd w:val="clear" w:color="auto" w:fill="auto"/>
            <w:noWrap/>
            <w:vAlign w:val="center"/>
          </w:tcPr>
          <w:p w:rsidR="00806874" w:rsidRPr="006D6101" w:rsidRDefault="00806874" w:rsidP="00E50C4A">
            <w:pPr>
              <w:jc w:val="center"/>
              <w:rPr>
                <w:b/>
                <w:color w:val="000000"/>
                <w:sz w:val="20"/>
                <w:szCs w:val="20"/>
              </w:rPr>
            </w:pPr>
            <w:r w:rsidRPr="006D6101">
              <w:rPr>
                <w:b/>
                <w:color w:val="000000"/>
                <w:sz w:val="20"/>
                <w:szCs w:val="20"/>
              </w:rPr>
              <w:t>Гкал/час</w:t>
            </w:r>
          </w:p>
        </w:tc>
        <w:tc>
          <w:tcPr>
            <w:tcW w:w="343" w:type="pct"/>
            <w:shd w:val="clear" w:color="auto" w:fill="auto"/>
            <w:noWrap/>
            <w:vAlign w:val="center"/>
          </w:tcPr>
          <w:p w:rsidR="00806874" w:rsidRPr="006D6101" w:rsidRDefault="00806874" w:rsidP="00E50C4A">
            <w:pPr>
              <w:jc w:val="center"/>
              <w:rPr>
                <w:b/>
                <w:color w:val="000000"/>
                <w:sz w:val="20"/>
                <w:szCs w:val="20"/>
              </w:rPr>
            </w:pPr>
            <w:r w:rsidRPr="006D6101">
              <w:rPr>
                <w:b/>
                <w:color w:val="000000"/>
                <w:sz w:val="20"/>
                <w:szCs w:val="20"/>
              </w:rPr>
              <w:t>ГВС</w:t>
            </w:r>
          </w:p>
        </w:tc>
        <w:tc>
          <w:tcPr>
            <w:tcW w:w="297" w:type="pct"/>
            <w:shd w:val="clear" w:color="auto" w:fill="auto"/>
            <w:noWrap/>
            <w:vAlign w:val="center"/>
          </w:tcPr>
          <w:p w:rsidR="00806874" w:rsidRPr="00E6275C" w:rsidRDefault="00806874" w:rsidP="00E50C4A">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806874" w:rsidRDefault="00806874" w:rsidP="00E50C4A">
            <w:pPr>
              <w:jc w:val="center"/>
              <w:rPr>
                <w:b/>
                <w:bCs/>
                <w:color w:val="000000"/>
                <w:sz w:val="20"/>
                <w:szCs w:val="20"/>
              </w:rPr>
            </w:pPr>
            <w:r>
              <w:rPr>
                <w:b/>
                <w:bCs/>
                <w:color w:val="000000"/>
                <w:sz w:val="20"/>
                <w:szCs w:val="20"/>
              </w:rPr>
              <w:t>-</w:t>
            </w:r>
          </w:p>
        </w:tc>
        <w:tc>
          <w:tcPr>
            <w:tcW w:w="298" w:type="pct"/>
            <w:shd w:val="clear" w:color="auto" w:fill="auto"/>
            <w:noWrap/>
            <w:vAlign w:val="center"/>
          </w:tcPr>
          <w:p w:rsidR="00806874" w:rsidRDefault="00806874" w:rsidP="00E50C4A">
            <w:pPr>
              <w:jc w:val="center"/>
              <w:rPr>
                <w:b/>
                <w:bCs/>
                <w:color w:val="000000"/>
                <w:sz w:val="20"/>
                <w:szCs w:val="20"/>
              </w:rPr>
            </w:pPr>
            <w:r>
              <w:rPr>
                <w:b/>
                <w:bCs/>
                <w:color w:val="000000"/>
                <w:sz w:val="20"/>
                <w:szCs w:val="20"/>
              </w:rPr>
              <w:t>0,91</w:t>
            </w:r>
          </w:p>
        </w:tc>
        <w:tc>
          <w:tcPr>
            <w:tcW w:w="298" w:type="pct"/>
            <w:shd w:val="clear" w:color="auto" w:fill="auto"/>
            <w:noWrap/>
            <w:vAlign w:val="center"/>
          </w:tcPr>
          <w:p w:rsidR="00806874" w:rsidRPr="00E6275C" w:rsidRDefault="00806874" w:rsidP="00E50C4A">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rPr>
                <w:b/>
                <w:bCs/>
                <w:color w:val="000000"/>
                <w:sz w:val="20"/>
                <w:szCs w:val="20"/>
              </w:rPr>
            </w:pPr>
          </w:p>
        </w:tc>
        <w:tc>
          <w:tcPr>
            <w:tcW w:w="353" w:type="pct"/>
            <w:shd w:val="clear" w:color="auto" w:fill="auto"/>
            <w:noWrap/>
            <w:vAlign w:val="center"/>
          </w:tcPr>
          <w:p w:rsidR="00806874" w:rsidRDefault="00806874" w:rsidP="00E50C4A">
            <w:pPr>
              <w:jc w:val="center"/>
              <w:rPr>
                <w:b/>
                <w:bCs/>
                <w:color w:val="000000"/>
                <w:sz w:val="20"/>
                <w:szCs w:val="20"/>
              </w:rPr>
            </w:pPr>
          </w:p>
        </w:tc>
      </w:tr>
      <w:tr w:rsidR="00806874" w:rsidRPr="004F3BF9" w:rsidTr="00E50C4A">
        <w:trPr>
          <w:trHeight w:val="300"/>
          <w:jc w:val="center"/>
        </w:trPr>
        <w:tc>
          <w:tcPr>
            <w:tcW w:w="987" w:type="pct"/>
            <w:vMerge/>
            <w:shd w:val="clear" w:color="auto" w:fill="auto"/>
            <w:vAlign w:val="center"/>
          </w:tcPr>
          <w:p w:rsidR="00806874" w:rsidRPr="006D6101" w:rsidRDefault="00806874" w:rsidP="00E50C4A">
            <w:pPr>
              <w:rPr>
                <w:b/>
                <w:color w:val="000000"/>
                <w:sz w:val="20"/>
                <w:szCs w:val="20"/>
              </w:rPr>
            </w:pPr>
          </w:p>
        </w:tc>
        <w:tc>
          <w:tcPr>
            <w:tcW w:w="335" w:type="pct"/>
            <w:shd w:val="clear" w:color="auto" w:fill="auto"/>
            <w:noWrap/>
            <w:vAlign w:val="center"/>
          </w:tcPr>
          <w:p w:rsidR="00806874" w:rsidRPr="006D6101" w:rsidRDefault="00806874" w:rsidP="00E50C4A">
            <w:pPr>
              <w:jc w:val="center"/>
              <w:rPr>
                <w:b/>
                <w:color w:val="000000"/>
                <w:sz w:val="20"/>
                <w:szCs w:val="20"/>
              </w:rPr>
            </w:pPr>
            <w:r w:rsidRPr="006D6101">
              <w:rPr>
                <w:b/>
                <w:color w:val="000000"/>
                <w:sz w:val="20"/>
                <w:szCs w:val="20"/>
              </w:rPr>
              <w:t>Гкал/час</w:t>
            </w:r>
          </w:p>
        </w:tc>
        <w:tc>
          <w:tcPr>
            <w:tcW w:w="343" w:type="pct"/>
            <w:shd w:val="clear" w:color="auto" w:fill="auto"/>
            <w:noWrap/>
            <w:vAlign w:val="center"/>
          </w:tcPr>
          <w:p w:rsidR="00806874" w:rsidRPr="006D6101" w:rsidRDefault="00806874" w:rsidP="00E50C4A">
            <w:pPr>
              <w:jc w:val="center"/>
              <w:rPr>
                <w:b/>
                <w:color w:val="000000"/>
                <w:sz w:val="20"/>
                <w:szCs w:val="20"/>
              </w:rPr>
            </w:pPr>
            <w:r w:rsidRPr="006D6101">
              <w:rPr>
                <w:b/>
                <w:color w:val="000000"/>
                <w:sz w:val="20"/>
                <w:szCs w:val="20"/>
              </w:rPr>
              <w:t>Всего</w:t>
            </w:r>
          </w:p>
        </w:tc>
        <w:tc>
          <w:tcPr>
            <w:tcW w:w="297" w:type="pct"/>
            <w:shd w:val="clear" w:color="auto" w:fill="auto"/>
            <w:noWrap/>
            <w:vAlign w:val="center"/>
          </w:tcPr>
          <w:p w:rsidR="00806874" w:rsidRPr="00E6275C" w:rsidRDefault="00806874" w:rsidP="00E50C4A">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806874" w:rsidRDefault="00806874" w:rsidP="00E50C4A">
            <w:pPr>
              <w:jc w:val="center"/>
              <w:rPr>
                <w:b/>
                <w:bCs/>
                <w:color w:val="000000"/>
                <w:sz w:val="20"/>
                <w:szCs w:val="20"/>
              </w:rPr>
            </w:pPr>
            <w:r>
              <w:rPr>
                <w:b/>
                <w:bCs/>
                <w:color w:val="000000"/>
                <w:sz w:val="20"/>
                <w:szCs w:val="20"/>
              </w:rPr>
              <w:t>1,80</w:t>
            </w:r>
          </w:p>
        </w:tc>
        <w:tc>
          <w:tcPr>
            <w:tcW w:w="298" w:type="pct"/>
            <w:shd w:val="clear" w:color="auto" w:fill="auto"/>
            <w:noWrap/>
            <w:vAlign w:val="center"/>
          </w:tcPr>
          <w:p w:rsidR="00806874" w:rsidRDefault="00806874" w:rsidP="00E50C4A">
            <w:pPr>
              <w:jc w:val="center"/>
              <w:rPr>
                <w:b/>
                <w:bCs/>
                <w:color w:val="000000"/>
                <w:sz w:val="20"/>
                <w:szCs w:val="20"/>
              </w:rPr>
            </w:pPr>
            <w:r>
              <w:rPr>
                <w:b/>
                <w:bCs/>
                <w:color w:val="000000"/>
                <w:sz w:val="20"/>
                <w:szCs w:val="20"/>
              </w:rPr>
              <w:t>4,31</w:t>
            </w:r>
          </w:p>
        </w:tc>
        <w:tc>
          <w:tcPr>
            <w:tcW w:w="298" w:type="pct"/>
            <w:shd w:val="clear" w:color="auto" w:fill="auto"/>
            <w:noWrap/>
            <w:vAlign w:val="center"/>
          </w:tcPr>
          <w:p w:rsidR="00806874" w:rsidRPr="00E6275C" w:rsidRDefault="00806874" w:rsidP="00E50C4A">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8"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pPr>
            <w:r w:rsidRPr="00054962">
              <w:rPr>
                <w:color w:val="000000"/>
                <w:sz w:val="20"/>
                <w:szCs w:val="20"/>
              </w:rPr>
              <w:t>-</w:t>
            </w:r>
          </w:p>
        </w:tc>
        <w:tc>
          <w:tcPr>
            <w:tcW w:w="299" w:type="pct"/>
            <w:shd w:val="clear" w:color="auto" w:fill="auto"/>
            <w:noWrap/>
            <w:vAlign w:val="center"/>
          </w:tcPr>
          <w:p w:rsidR="00806874" w:rsidRDefault="00806874" w:rsidP="00E50C4A">
            <w:pPr>
              <w:jc w:val="center"/>
              <w:rPr>
                <w:b/>
                <w:bCs/>
                <w:color w:val="000000"/>
                <w:sz w:val="20"/>
                <w:szCs w:val="20"/>
              </w:rPr>
            </w:pPr>
          </w:p>
        </w:tc>
        <w:tc>
          <w:tcPr>
            <w:tcW w:w="353" w:type="pct"/>
            <w:shd w:val="clear" w:color="auto" w:fill="auto"/>
            <w:noWrap/>
            <w:vAlign w:val="center"/>
          </w:tcPr>
          <w:p w:rsidR="00806874" w:rsidRDefault="00806874" w:rsidP="00E50C4A">
            <w:pPr>
              <w:jc w:val="center"/>
              <w:rPr>
                <w:b/>
                <w:bCs/>
                <w:color w:val="000000"/>
                <w:sz w:val="20"/>
                <w:szCs w:val="20"/>
              </w:rPr>
            </w:pPr>
          </w:p>
        </w:tc>
      </w:tr>
    </w:tbl>
    <w:p w:rsidR="00806874" w:rsidRDefault="00806874" w:rsidP="00806874">
      <w:pPr>
        <w:pStyle w:val="00"/>
        <w:rPr>
          <w:lang w:eastAsia="en-US"/>
        </w:rPr>
        <w:sectPr w:rsidR="00806874" w:rsidSect="00215E05">
          <w:pgSz w:w="16838" w:h="11906" w:orient="landscape"/>
          <w:pgMar w:top="1701" w:right="1134" w:bottom="567" w:left="567" w:header="708" w:footer="403" w:gutter="0"/>
          <w:cols w:space="708"/>
          <w:docGrid w:linePitch="360"/>
        </w:sectPr>
      </w:pPr>
    </w:p>
    <w:p w:rsidR="00806874" w:rsidRPr="00A80DC7"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21" w:name="_Ref49859627"/>
      <w:r w:rsidRPr="00A80DC7">
        <w:rPr>
          <w:rFonts w:eastAsiaTheme="minorEastAsia"/>
          <w:lang w:eastAsia="en-US"/>
        </w:rPr>
        <w:lastRenderedPageBreak/>
        <w:t>Прирост расхода теплоносит</w:t>
      </w:r>
      <w:r>
        <w:rPr>
          <w:rFonts w:eastAsiaTheme="minorEastAsia"/>
          <w:lang w:eastAsia="en-US"/>
        </w:rPr>
        <w:t>еля в зонах действия источников</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933"/>
        <w:gridCol w:w="1054"/>
        <w:gridCol w:w="905"/>
        <w:gridCol w:w="905"/>
        <w:gridCol w:w="905"/>
        <w:gridCol w:w="905"/>
        <w:gridCol w:w="906"/>
        <w:gridCol w:w="906"/>
        <w:gridCol w:w="906"/>
        <w:gridCol w:w="909"/>
        <w:gridCol w:w="909"/>
        <w:gridCol w:w="909"/>
        <w:gridCol w:w="1083"/>
      </w:tblGrid>
      <w:tr w:rsidR="00806874" w:rsidRPr="004F3BF9" w:rsidTr="00E50C4A">
        <w:trPr>
          <w:trHeight w:val="300"/>
          <w:jc w:val="center"/>
        </w:trPr>
        <w:tc>
          <w:tcPr>
            <w:tcW w:w="991"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Источник</w:t>
            </w:r>
          </w:p>
        </w:tc>
        <w:tc>
          <w:tcPr>
            <w:tcW w:w="304"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Ед. изм.</w:t>
            </w:r>
          </w:p>
        </w:tc>
        <w:tc>
          <w:tcPr>
            <w:tcW w:w="343"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Вид</w:t>
            </w:r>
          </w:p>
          <w:p w:rsidR="00806874" w:rsidRPr="004F3BF9" w:rsidRDefault="00806874" w:rsidP="00E50C4A">
            <w:pPr>
              <w:jc w:val="center"/>
              <w:rPr>
                <w:b/>
                <w:bCs/>
                <w:color w:val="000000"/>
                <w:sz w:val="20"/>
                <w:szCs w:val="20"/>
              </w:rPr>
            </w:pPr>
            <w:r w:rsidRPr="004F3BF9">
              <w:rPr>
                <w:b/>
                <w:bCs/>
                <w:color w:val="000000"/>
                <w:sz w:val="20"/>
                <w:szCs w:val="20"/>
              </w:rPr>
              <w:t>тепловой</w:t>
            </w:r>
          </w:p>
          <w:p w:rsidR="00806874" w:rsidRPr="004F3BF9" w:rsidRDefault="00806874" w:rsidP="00E50C4A">
            <w:pPr>
              <w:jc w:val="center"/>
              <w:rPr>
                <w:b/>
                <w:bCs/>
                <w:color w:val="000000"/>
                <w:sz w:val="20"/>
                <w:szCs w:val="20"/>
              </w:rPr>
            </w:pPr>
            <w:r w:rsidRPr="004F3BF9">
              <w:rPr>
                <w:b/>
                <w:bCs/>
                <w:color w:val="000000"/>
                <w:sz w:val="20"/>
                <w:szCs w:val="20"/>
              </w:rPr>
              <w:t>нагрузки</w:t>
            </w:r>
          </w:p>
        </w:tc>
        <w:tc>
          <w:tcPr>
            <w:tcW w:w="301" w:type="pct"/>
            <w:shd w:val="clear" w:color="auto" w:fill="auto"/>
            <w:noWrap/>
            <w:vAlign w:val="center"/>
            <w:hideMark/>
          </w:tcPr>
          <w:p w:rsidR="00806874" w:rsidRPr="004F3BF9" w:rsidRDefault="00806874" w:rsidP="00E50C4A">
            <w:pPr>
              <w:jc w:val="center"/>
              <w:rPr>
                <w:b/>
                <w:bCs/>
                <w:color w:val="000000"/>
                <w:sz w:val="20"/>
                <w:szCs w:val="20"/>
              </w:rPr>
            </w:pPr>
            <w:r>
              <w:rPr>
                <w:b/>
                <w:bCs/>
                <w:color w:val="000000"/>
                <w:sz w:val="20"/>
                <w:szCs w:val="20"/>
              </w:rPr>
              <w:t>2021</w:t>
            </w:r>
          </w:p>
        </w:tc>
        <w:tc>
          <w:tcPr>
            <w:tcW w:w="301" w:type="pct"/>
            <w:shd w:val="clear" w:color="auto" w:fill="auto"/>
            <w:noWrap/>
            <w:vAlign w:val="center"/>
            <w:hideMark/>
          </w:tcPr>
          <w:p w:rsidR="00806874" w:rsidRPr="004F3BF9" w:rsidRDefault="00806874" w:rsidP="00E50C4A">
            <w:pPr>
              <w:jc w:val="center"/>
              <w:rPr>
                <w:b/>
                <w:bCs/>
                <w:color w:val="000000"/>
                <w:sz w:val="20"/>
                <w:szCs w:val="20"/>
              </w:rPr>
            </w:pPr>
            <w:r>
              <w:rPr>
                <w:b/>
                <w:bCs/>
                <w:color w:val="000000"/>
                <w:sz w:val="20"/>
                <w:szCs w:val="20"/>
              </w:rPr>
              <w:t>2022</w:t>
            </w:r>
          </w:p>
        </w:tc>
        <w:tc>
          <w:tcPr>
            <w:tcW w:w="301"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3</w:t>
            </w:r>
          </w:p>
        </w:tc>
        <w:tc>
          <w:tcPr>
            <w:tcW w:w="301"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4</w:t>
            </w:r>
          </w:p>
        </w:tc>
        <w:tc>
          <w:tcPr>
            <w:tcW w:w="301"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5</w:t>
            </w:r>
          </w:p>
        </w:tc>
        <w:tc>
          <w:tcPr>
            <w:tcW w:w="301"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6</w:t>
            </w:r>
          </w:p>
        </w:tc>
        <w:tc>
          <w:tcPr>
            <w:tcW w:w="301"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7</w:t>
            </w:r>
          </w:p>
        </w:tc>
        <w:tc>
          <w:tcPr>
            <w:tcW w:w="302"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8</w:t>
            </w:r>
          </w:p>
        </w:tc>
        <w:tc>
          <w:tcPr>
            <w:tcW w:w="302"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9</w:t>
            </w:r>
          </w:p>
        </w:tc>
        <w:tc>
          <w:tcPr>
            <w:tcW w:w="302"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w:t>
            </w:r>
            <w:r>
              <w:rPr>
                <w:b/>
                <w:bCs/>
                <w:color w:val="000000"/>
                <w:sz w:val="20"/>
                <w:szCs w:val="20"/>
              </w:rPr>
              <w:t>30</w:t>
            </w:r>
          </w:p>
        </w:tc>
        <w:tc>
          <w:tcPr>
            <w:tcW w:w="353" w:type="pct"/>
            <w:shd w:val="clear" w:color="auto" w:fill="auto"/>
            <w:noWrap/>
            <w:vAlign w:val="center"/>
            <w:hideMark/>
          </w:tcPr>
          <w:p w:rsidR="00806874" w:rsidRPr="004F3BF9" w:rsidRDefault="00806874" w:rsidP="00E50C4A">
            <w:pPr>
              <w:jc w:val="center"/>
              <w:rPr>
                <w:b/>
                <w:bCs/>
                <w:color w:val="000000"/>
                <w:sz w:val="20"/>
                <w:szCs w:val="20"/>
              </w:rPr>
            </w:pPr>
            <w:r>
              <w:rPr>
                <w:b/>
                <w:bCs/>
                <w:color w:val="000000"/>
                <w:sz w:val="20"/>
                <w:szCs w:val="20"/>
              </w:rPr>
              <w:t>2031-2036</w:t>
            </w:r>
          </w:p>
        </w:tc>
      </w:tr>
      <w:tr w:rsidR="00806874" w:rsidRPr="004F3BF9" w:rsidTr="00E50C4A">
        <w:trPr>
          <w:trHeight w:val="300"/>
          <w:jc w:val="center"/>
        </w:trPr>
        <w:tc>
          <w:tcPr>
            <w:tcW w:w="991" w:type="pct"/>
            <w:vMerge w:val="restart"/>
            <w:shd w:val="clear" w:color="auto" w:fill="auto"/>
            <w:vAlign w:val="center"/>
          </w:tcPr>
          <w:p w:rsidR="00806874" w:rsidRPr="004F3BF9" w:rsidRDefault="00806874" w:rsidP="00E50C4A">
            <w:pPr>
              <w:jc w:val="center"/>
              <w:rPr>
                <w:color w:val="000000"/>
                <w:sz w:val="20"/>
                <w:szCs w:val="20"/>
              </w:rPr>
            </w:pPr>
            <w:r>
              <w:rPr>
                <w:color w:val="000000"/>
                <w:sz w:val="20"/>
                <w:szCs w:val="20"/>
              </w:rPr>
              <w:t>Котельная №1</w:t>
            </w:r>
          </w:p>
        </w:tc>
        <w:tc>
          <w:tcPr>
            <w:tcW w:w="304"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ОВ</w:t>
            </w:r>
          </w:p>
        </w:tc>
        <w:tc>
          <w:tcPr>
            <w:tcW w:w="301" w:type="pct"/>
            <w:shd w:val="clear" w:color="auto" w:fill="auto"/>
            <w:noWrap/>
            <w:vAlign w:val="center"/>
          </w:tcPr>
          <w:p w:rsidR="00806874" w:rsidRPr="00E6275C" w:rsidRDefault="00806874" w:rsidP="00E50C4A">
            <w:pPr>
              <w:jc w:val="center"/>
              <w:rPr>
                <w:color w:val="000000"/>
                <w:sz w:val="20"/>
                <w:szCs w:val="20"/>
              </w:rPr>
            </w:pPr>
            <w:r w:rsidRPr="00E6275C">
              <w:rPr>
                <w:color w:val="000000"/>
                <w:sz w:val="20"/>
                <w:szCs w:val="20"/>
              </w:rPr>
              <w:t>-</w:t>
            </w:r>
          </w:p>
        </w:tc>
        <w:tc>
          <w:tcPr>
            <w:tcW w:w="301" w:type="pct"/>
            <w:shd w:val="clear" w:color="auto" w:fill="auto"/>
            <w:noWrap/>
            <w:vAlign w:val="center"/>
          </w:tcPr>
          <w:p w:rsidR="00806874" w:rsidRPr="00CA77DE" w:rsidRDefault="00806874" w:rsidP="00E50C4A">
            <w:pPr>
              <w:jc w:val="center"/>
              <w:rPr>
                <w:color w:val="000000"/>
                <w:sz w:val="20"/>
                <w:szCs w:val="20"/>
              </w:rPr>
            </w:pPr>
            <w:r>
              <w:rPr>
                <w:color w:val="000000"/>
                <w:sz w:val="20"/>
                <w:szCs w:val="20"/>
              </w:rPr>
              <w:t>2,40</w:t>
            </w:r>
          </w:p>
        </w:tc>
        <w:tc>
          <w:tcPr>
            <w:tcW w:w="301" w:type="pct"/>
            <w:shd w:val="clear" w:color="auto" w:fill="auto"/>
            <w:noWrap/>
            <w:vAlign w:val="center"/>
          </w:tcPr>
          <w:p w:rsidR="00806874" w:rsidRDefault="00806874" w:rsidP="00E50C4A">
            <w:pPr>
              <w:jc w:val="center"/>
            </w:pPr>
            <w:r w:rsidRPr="00A232B5">
              <w:rPr>
                <w:color w:val="000000"/>
                <w:sz w:val="20"/>
                <w:szCs w:val="20"/>
              </w:rPr>
              <w:t>-</w:t>
            </w:r>
          </w:p>
        </w:tc>
        <w:tc>
          <w:tcPr>
            <w:tcW w:w="301" w:type="pct"/>
            <w:shd w:val="clear" w:color="auto" w:fill="auto"/>
            <w:noWrap/>
            <w:vAlign w:val="center"/>
          </w:tcPr>
          <w:p w:rsidR="00806874" w:rsidRPr="00E6275C" w:rsidRDefault="00806874" w:rsidP="00E50C4A">
            <w:pPr>
              <w:jc w:val="center"/>
              <w:rPr>
                <w:color w:val="000000"/>
                <w:sz w:val="20"/>
                <w:szCs w:val="20"/>
              </w:rPr>
            </w:pPr>
            <w:r w:rsidRPr="00E6275C">
              <w:rPr>
                <w:color w:val="000000"/>
                <w:sz w:val="20"/>
                <w:szCs w:val="20"/>
              </w:rPr>
              <w:t>-</w:t>
            </w:r>
          </w:p>
        </w:tc>
        <w:tc>
          <w:tcPr>
            <w:tcW w:w="301" w:type="pct"/>
            <w:shd w:val="clear" w:color="auto" w:fill="auto"/>
            <w:noWrap/>
            <w:vAlign w:val="center"/>
          </w:tcPr>
          <w:p w:rsidR="00806874" w:rsidRDefault="00806874" w:rsidP="00E50C4A">
            <w:pPr>
              <w:jc w:val="center"/>
            </w:pPr>
            <w:r w:rsidRPr="00A232B5">
              <w:rPr>
                <w:color w:val="000000"/>
                <w:sz w:val="20"/>
                <w:szCs w:val="20"/>
              </w:rPr>
              <w:t>-</w:t>
            </w:r>
          </w:p>
        </w:tc>
        <w:tc>
          <w:tcPr>
            <w:tcW w:w="301" w:type="pct"/>
            <w:shd w:val="clear" w:color="auto" w:fill="auto"/>
            <w:noWrap/>
            <w:vAlign w:val="center"/>
          </w:tcPr>
          <w:p w:rsidR="00806874" w:rsidRDefault="00806874" w:rsidP="00E50C4A">
            <w:pPr>
              <w:jc w:val="center"/>
            </w:pPr>
            <w:r w:rsidRPr="00A232B5">
              <w:rPr>
                <w:color w:val="000000"/>
                <w:sz w:val="20"/>
                <w:szCs w:val="20"/>
              </w:rPr>
              <w:t>-</w:t>
            </w:r>
          </w:p>
        </w:tc>
        <w:tc>
          <w:tcPr>
            <w:tcW w:w="301" w:type="pct"/>
            <w:shd w:val="clear" w:color="auto" w:fill="auto"/>
            <w:noWrap/>
            <w:vAlign w:val="center"/>
          </w:tcPr>
          <w:p w:rsidR="00806874" w:rsidRDefault="00806874" w:rsidP="00E50C4A">
            <w:pPr>
              <w:jc w:val="center"/>
            </w:pPr>
            <w:r w:rsidRPr="00A232B5">
              <w:rPr>
                <w:color w:val="000000"/>
                <w:sz w:val="20"/>
                <w:szCs w:val="20"/>
              </w:rPr>
              <w:t>-</w:t>
            </w:r>
          </w:p>
        </w:tc>
        <w:tc>
          <w:tcPr>
            <w:tcW w:w="302" w:type="pct"/>
            <w:shd w:val="clear" w:color="auto" w:fill="auto"/>
            <w:noWrap/>
            <w:vAlign w:val="center"/>
          </w:tcPr>
          <w:p w:rsidR="00806874" w:rsidRDefault="00806874" w:rsidP="00E50C4A">
            <w:pPr>
              <w:jc w:val="center"/>
            </w:pPr>
            <w:r w:rsidRPr="00A232B5">
              <w:rPr>
                <w:color w:val="000000"/>
                <w:sz w:val="20"/>
                <w:szCs w:val="20"/>
              </w:rPr>
              <w:t>-</w:t>
            </w:r>
          </w:p>
        </w:tc>
        <w:tc>
          <w:tcPr>
            <w:tcW w:w="302" w:type="pct"/>
            <w:shd w:val="clear" w:color="auto" w:fill="auto"/>
            <w:noWrap/>
            <w:vAlign w:val="center"/>
          </w:tcPr>
          <w:p w:rsidR="00806874" w:rsidRDefault="00806874" w:rsidP="00E50C4A">
            <w:pPr>
              <w:jc w:val="center"/>
            </w:pPr>
            <w:r w:rsidRPr="00A232B5">
              <w:rPr>
                <w:color w:val="000000"/>
                <w:sz w:val="20"/>
                <w:szCs w:val="20"/>
              </w:rPr>
              <w:t>-</w:t>
            </w:r>
          </w:p>
        </w:tc>
        <w:tc>
          <w:tcPr>
            <w:tcW w:w="302" w:type="pct"/>
            <w:shd w:val="clear" w:color="auto" w:fill="auto"/>
            <w:noWrap/>
            <w:vAlign w:val="center"/>
          </w:tcPr>
          <w:p w:rsidR="00806874" w:rsidRPr="00CA77DE" w:rsidRDefault="00806874" w:rsidP="00E50C4A">
            <w:pPr>
              <w:jc w:val="center"/>
              <w:rPr>
                <w:color w:val="000000"/>
                <w:sz w:val="20"/>
                <w:szCs w:val="20"/>
              </w:rPr>
            </w:pPr>
          </w:p>
        </w:tc>
        <w:tc>
          <w:tcPr>
            <w:tcW w:w="353" w:type="pct"/>
            <w:shd w:val="clear" w:color="auto" w:fill="auto"/>
            <w:noWrap/>
            <w:vAlign w:val="center"/>
          </w:tcPr>
          <w:p w:rsidR="00806874" w:rsidRDefault="00806874" w:rsidP="00E50C4A">
            <w:pPr>
              <w:jc w:val="center"/>
            </w:pPr>
          </w:p>
        </w:tc>
      </w:tr>
      <w:tr w:rsidR="00806874" w:rsidRPr="004F3BF9" w:rsidTr="00E50C4A">
        <w:trPr>
          <w:trHeight w:val="300"/>
          <w:jc w:val="center"/>
        </w:trPr>
        <w:tc>
          <w:tcPr>
            <w:tcW w:w="991" w:type="pct"/>
            <w:vMerge/>
            <w:shd w:val="clear" w:color="auto" w:fill="auto"/>
            <w:vAlign w:val="center"/>
          </w:tcPr>
          <w:p w:rsidR="00806874" w:rsidRPr="004F3BF9" w:rsidRDefault="00806874" w:rsidP="00E50C4A">
            <w:pPr>
              <w:rPr>
                <w:color w:val="000000"/>
                <w:sz w:val="20"/>
                <w:szCs w:val="20"/>
              </w:rPr>
            </w:pPr>
          </w:p>
        </w:tc>
        <w:tc>
          <w:tcPr>
            <w:tcW w:w="304"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ГВС</w:t>
            </w:r>
          </w:p>
        </w:tc>
        <w:tc>
          <w:tcPr>
            <w:tcW w:w="301" w:type="pct"/>
            <w:shd w:val="clear" w:color="auto" w:fill="auto"/>
            <w:noWrap/>
            <w:vAlign w:val="center"/>
          </w:tcPr>
          <w:p w:rsidR="00806874" w:rsidRPr="00E6275C" w:rsidRDefault="00806874" w:rsidP="00E50C4A">
            <w:pPr>
              <w:jc w:val="center"/>
              <w:rPr>
                <w:color w:val="000000"/>
                <w:sz w:val="20"/>
                <w:szCs w:val="20"/>
              </w:rPr>
            </w:pPr>
            <w:r w:rsidRPr="00E6275C">
              <w:rPr>
                <w:color w:val="000000"/>
                <w:sz w:val="20"/>
                <w:szCs w:val="20"/>
              </w:rPr>
              <w:t>-</w:t>
            </w:r>
          </w:p>
        </w:tc>
        <w:tc>
          <w:tcPr>
            <w:tcW w:w="301" w:type="pct"/>
            <w:shd w:val="clear" w:color="auto" w:fill="auto"/>
            <w:noWrap/>
            <w:vAlign w:val="center"/>
          </w:tcPr>
          <w:p w:rsidR="00806874" w:rsidRPr="00CA77DE" w:rsidRDefault="00806874" w:rsidP="00E50C4A">
            <w:pPr>
              <w:jc w:val="center"/>
              <w:rPr>
                <w:color w:val="000000"/>
                <w:sz w:val="20"/>
                <w:szCs w:val="20"/>
              </w:rPr>
            </w:pPr>
            <w:r w:rsidRPr="00E6275C">
              <w:rPr>
                <w:color w:val="000000"/>
                <w:sz w:val="20"/>
                <w:szCs w:val="20"/>
              </w:rPr>
              <w:t>-</w:t>
            </w:r>
          </w:p>
        </w:tc>
        <w:tc>
          <w:tcPr>
            <w:tcW w:w="301" w:type="pct"/>
            <w:shd w:val="clear" w:color="auto" w:fill="auto"/>
            <w:noWrap/>
            <w:vAlign w:val="center"/>
          </w:tcPr>
          <w:p w:rsidR="00806874" w:rsidRDefault="00806874" w:rsidP="00E50C4A">
            <w:pPr>
              <w:jc w:val="center"/>
            </w:pPr>
            <w:r w:rsidRPr="00A232B5">
              <w:rPr>
                <w:color w:val="000000"/>
                <w:sz w:val="20"/>
                <w:szCs w:val="20"/>
              </w:rPr>
              <w:t>-</w:t>
            </w:r>
          </w:p>
        </w:tc>
        <w:tc>
          <w:tcPr>
            <w:tcW w:w="301" w:type="pct"/>
            <w:shd w:val="clear" w:color="auto" w:fill="auto"/>
            <w:noWrap/>
            <w:vAlign w:val="center"/>
          </w:tcPr>
          <w:p w:rsidR="00806874" w:rsidRPr="00E6275C" w:rsidRDefault="00806874" w:rsidP="00E50C4A">
            <w:pPr>
              <w:jc w:val="center"/>
              <w:rPr>
                <w:color w:val="000000"/>
                <w:sz w:val="20"/>
                <w:szCs w:val="20"/>
              </w:rPr>
            </w:pPr>
            <w:r w:rsidRPr="00E6275C">
              <w:rPr>
                <w:color w:val="000000"/>
                <w:sz w:val="20"/>
                <w:szCs w:val="20"/>
              </w:rPr>
              <w:t>-</w:t>
            </w:r>
          </w:p>
        </w:tc>
        <w:tc>
          <w:tcPr>
            <w:tcW w:w="301" w:type="pct"/>
            <w:shd w:val="clear" w:color="auto" w:fill="auto"/>
            <w:noWrap/>
            <w:vAlign w:val="center"/>
          </w:tcPr>
          <w:p w:rsidR="00806874" w:rsidRDefault="00806874" w:rsidP="00E50C4A">
            <w:pPr>
              <w:jc w:val="center"/>
            </w:pPr>
            <w:r w:rsidRPr="00A232B5">
              <w:rPr>
                <w:color w:val="000000"/>
                <w:sz w:val="20"/>
                <w:szCs w:val="20"/>
              </w:rPr>
              <w:t>-</w:t>
            </w:r>
          </w:p>
        </w:tc>
        <w:tc>
          <w:tcPr>
            <w:tcW w:w="301" w:type="pct"/>
            <w:shd w:val="clear" w:color="auto" w:fill="auto"/>
            <w:noWrap/>
            <w:vAlign w:val="center"/>
          </w:tcPr>
          <w:p w:rsidR="00806874" w:rsidRDefault="00806874" w:rsidP="00E50C4A">
            <w:pPr>
              <w:jc w:val="center"/>
            </w:pPr>
            <w:r w:rsidRPr="00A232B5">
              <w:rPr>
                <w:color w:val="000000"/>
                <w:sz w:val="20"/>
                <w:szCs w:val="20"/>
              </w:rPr>
              <w:t>-</w:t>
            </w:r>
          </w:p>
        </w:tc>
        <w:tc>
          <w:tcPr>
            <w:tcW w:w="301" w:type="pct"/>
            <w:shd w:val="clear" w:color="auto" w:fill="auto"/>
            <w:noWrap/>
            <w:vAlign w:val="center"/>
          </w:tcPr>
          <w:p w:rsidR="00806874" w:rsidRDefault="00806874" w:rsidP="00E50C4A">
            <w:pPr>
              <w:jc w:val="center"/>
            </w:pPr>
            <w:r w:rsidRPr="00A232B5">
              <w:rPr>
                <w:color w:val="000000"/>
                <w:sz w:val="20"/>
                <w:szCs w:val="20"/>
              </w:rPr>
              <w:t>-</w:t>
            </w:r>
          </w:p>
        </w:tc>
        <w:tc>
          <w:tcPr>
            <w:tcW w:w="302" w:type="pct"/>
            <w:shd w:val="clear" w:color="auto" w:fill="auto"/>
            <w:noWrap/>
            <w:vAlign w:val="center"/>
          </w:tcPr>
          <w:p w:rsidR="00806874" w:rsidRDefault="00806874" w:rsidP="00E50C4A">
            <w:pPr>
              <w:jc w:val="center"/>
            </w:pPr>
            <w:r w:rsidRPr="00A232B5">
              <w:rPr>
                <w:color w:val="000000"/>
                <w:sz w:val="20"/>
                <w:szCs w:val="20"/>
              </w:rPr>
              <w:t>-</w:t>
            </w:r>
          </w:p>
        </w:tc>
        <w:tc>
          <w:tcPr>
            <w:tcW w:w="302" w:type="pct"/>
            <w:shd w:val="clear" w:color="auto" w:fill="auto"/>
            <w:noWrap/>
            <w:vAlign w:val="center"/>
          </w:tcPr>
          <w:p w:rsidR="00806874" w:rsidRDefault="00806874" w:rsidP="00E50C4A">
            <w:pPr>
              <w:jc w:val="center"/>
            </w:pPr>
            <w:r w:rsidRPr="00A232B5">
              <w:rPr>
                <w:color w:val="000000"/>
                <w:sz w:val="20"/>
                <w:szCs w:val="20"/>
              </w:rPr>
              <w:t>-</w:t>
            </w:r>
          </w:p>
        </w:tc>
        <w:tc>
          <w:tcPr>
            <w:tcW w:w="302" w:type="pct"/>
            <w:shd w:val="clear" w:color="auto" w:fill="auto"/>
            <w:noWrap/>
            <w:vAlign w:val="center"/>
          </w:tcPr>
          <w:p w:rsidR="00806874" w:rsidRPr="00CA77DE" w:rsidRDefault="00806874" w:rsidP="00E50C4A">
            <w:pPr>
              <w:jc w:val="center"/>
              <w:rPr>
                <w:color w:val="000000"/>
                <w:sz w:val="20"/>
                <w:szCs w:val="20"/>
              </w:rPr>
            </w:pPr>
          </w:p>
        </w:tc>
        <w:tc>
          <w:tcPr>
            <w:tcW w:w="353" w:type="pct"/>
            <w:shd w:val="clear" w:color="auto" w:fill="auto"/>
            <w:noWrap/>
            <w:vAlign w:val="center"/>
          </w:tcPr>
          <w:p w:rsidR="00806874" w:rsidRDefault="00806874" w:rsidP="00E50C4A">
            <w:pPr>
              <w:jc w:val="center"/>
            </w:pPr>
          </w:p>
        </w:tc>
      </w:tr>
      <w:tr w:rsidR="00806874" w:rsidRPr="004F3BF9" w:rsidTr="00E50C4A">
        <w:trPr>
          <w:trHeight w:val="300"/>
          <w:jc w:val="center"/>
        </w:trPr>
        <w:tc>
          <w:tcPr>
            <w:tcW w:w="991" w:type="pct"/>
            <w:vMerge/>
            <w:shd w:val="clear" w:color="auto" w:fill="auto"/>
            <w:vAlign w:val="center"/>
          </w:tcPr>
          <w:p w:rsidR="00806874" w:rsidRPr="004F3BF9" w:rsidRDefault="00806874" w:rsidP="00E50C4A">
            <w:pPr>
              <w:rPr>
                <w:color w:val="000000"/>
                <w:sz w:val="20"/>
                <w:szCs w:val="20"/>
              </w:rPr>
            </w:pPr>
          </w:p>
        </w:tc>
        <w:tc>
          <w:tcPr>
            <w:tcW w:w="304"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806874" w:rsidRPr="004F3BF9" w:rsidRDefault="00806874" w:rsidP="00E50C4A">
            <w:pPr>
              <w:jc w:val="center"/>
              <w:rPr>
                <w:b/>
                <w:color w:val="000000"/>
                <w:sz w:val="20"/>
                <w:szCs w:val="20"/>
              </w:rPr>
            </w:pPr>
            <w:r w:rsidRPr="004F3BF9">
              <w:rPr>
                <w:b/>
                <w:color w:val="000000"/>
                <w:sz w:val="20"/>
                <w:szCs w:val="20"/>
              </w:rPr>
              <w:t>Всего</w:t>
            </w:r>
          </w:p>
        </w:tc>
        <w:tc>
          <w:tcPr>
            <w:tcW w:w="301" w:type="pct"/>
            <w:shd w:val="clear" w:color="auto" w:fill="auto"/>
            <w:noWrap/>
            <w:vAlign w:val="center"/>
          </w:tcPr>
          <w:p w:rsidR="00806874" w:rsidRPr="00E6275C" w:rsidRDefault="00806874" w:rsidP="00E50C4A">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806874" w:rsidRPr="00CA77DE" w:rsidRDefault="00806874" w:rsidP="00E50C4A">
            <w:pPr>
              <w:jc w:val="center"/>
              <w:rPr>
                <w:color w:val="000000"/>
                <w:sz w:val="20"/>
                <w:szCs w:val="20"/>
              </w:rPr>
            </w:pPr>
            <w:r>
              <w:rPr>
                <w:color w:val="000000"/>
                <w:sz w:val="20"/>
                <w:szCs w:val="20"/>
              </w:rPr>
              <w:t>2,40</w:t>
            </w:r>
          </w:p>
        </w:tc>
        <w:tc>
          <w:tcPr>
            <w:tcW w:w="301" w:type="pct"/>
            <w:shd w:val="clear" w:color="auto" w:fill="auto"/>
            <w:noWrap/>
            <w:vAlign w:val="center"/>
          </w:tcPr>
          <w:p w:rsidR="00806874" w:rsidRDefault="00806874" w:rsidP="00E50C4A">
            <w:pPr>
              <w:jc w:val="center"/>
            </w:pPr>
            <w:r w:rsidRPr="00A232B5">
              <w:rPr>
                <w:color w:val="000000"/>
                <w:sz w:val="20"/>
                <w:szCs w:val="20"/>
              </w:rPr>
              <w:t>-</w:t>
            </w:r>
          </w:p>
        </w:tc>
        <w:tc>
          <w:tcPr>
            <w:tcW w:w="301" w:type="pct"/>
            <w:shd w:val="clear" w:color="auto" w:fill="auto"/>
            <w:noWrap/>
            <w:vAlign w:val="center"/>
          </w:tcPr>
          <w:p w:rsidR="00806874" w:rsidRPr="00E6275C" w:rsidRDefault="00806874" w:rsidP="00E50C4A">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806874" w:rsidRDefault="00806874" w:rsidP="00E50C4A">
            <w:pPr>
              <w:jc w:val="center"/>
            </w:pPr>
            <w:r w:rsidRPr="00A232B5">
              <w:rPr>
                <w:color w:val="000000"/>
                <w:sz w:val="20"/>
                <w:szCs w:val="20"/>
              </w:rPr>
              <w:t>-</w:t>
            </w:r>
          </w:p>
        </w:tc>
        <w:tc>
          <w:tcPr>
            <w:tcW w:w="301" w:type="pct"/>
            <w:shd w:val="clear" w:color="auto" w:fill="auto"/>
            <w:noWrap/>
            <w:vAlign w:val="center"/>
          </w:tcPr>
          <w:p w:rsidR="00806874" w:rsidRDefault="00806874" w:rsidP="00E50C4A">
            <w:pPr>
              <w:jc w:val="center"/>
            </w:pPr>
            <w:r w:rsidRPr="00A232B5">
              <w:rPr>
                <w:color w:val="000000"/>
                <w:sz w:val="20"/>
                <w:szCs w:val="20"/>
              </w:rPr>
              <w:t>-</w:t>
            </w:r>
          </w:p>
        </w:tc>
        <w:tc>
          <w:tcPr>
            <w:tcW w:w="301" w:type="pct"/>
            <w:shd w:val="clear" w:color="auto" w:fill="auto"/>
            <w:noWrap/>
            <w:vAlign w:val="center"/>
          </w:tcPr>
          <w:p w:rsidR="00806874" w:rsidRDefault="00806874" w:rsidP="00E50C4A">
            <w:pPr>
              <w:jc w:val="center"/>
            </w:pPr>
            <w:r w:rsidRPr="00A232B5">
              <w:rPr>
                <w:color w:val="000000"/>
                <w:sz w:val="20"/>
                <w:szCs w:val="20"/>
              </w:rPr>
              <w:t>-</w:t>
            </w:r>
          </w:p>
        </w:tc>
        <w:tc>
          <w:tcPr>
            <w:tcW w:w="302" w:type="pct"/>
            <w:shd w:val="clear" w:color="auto" w:fill="auto"/>
            <w:noWrap/>
            <w:vAlign w:val="center"/>
          </w:tcPr>
          <w:p w:rsidR="00806874" w:rsidRDefault="00806874" w:rsidP="00E50C4A">
            <w:pPr>
              <w:jc w:val="center"/>
            </w:pPr>
            <w:r w:rsidRPr="00A232B5">
              <w:rPr>
                <w:color w:val="000000"/>
                <w:sz w:val="20"/>
                <w:szCs w:val="20"/>
              </w:rPr>
              <w:t>-</w:t>
            </w:r>
          </w:p>
        </w:tc>
        <w:tc>
          <w:tcPr>
            <w:tcW w:w="302" w:type="pct"/>
            <w:shd w:val="clear" w:color="auto" w:fill="auto"/>
            <w:noWrap/>
            <w:vAlign w:val="center"/>
          </w:tcPr>
          <w:p w:rsidR="00806874" w:rsidRDefault="00806874" w:rsidP="00E50C4A">
            <w:pPr>
              <w:jc w:val="center"/>
            </w:pPr>
            <w:r w:rsidRPr="00A232B5">
              <w:rPr>
                <w:color w:val="000000"/>
                <w:sz w:val="20"/>
                <w:szCs w:val="20"/>
              </w:rPr>
              <w:t>-</w:t>
            </w:r>
          </w:p>
        </w:tc>
        <w:tc>
          <w:tcPr>
            <w:tcW w:w="302" w:type="pct"/>
            <w:shd w:val="clear" w:color="auto" w:fill="auto"/>
            <w:noWrap/>
            <w:vAlign w:val="center"/>
          </w:tcPr>
          <w:p w:rsidR="00806874" w:rsidRPr="00CA77DE" w:rsidRDefault="00806874" w:rsidP="00E50C4A">
            <w:pPr>
              <w:jc w:val="center"/>
              <w:rPr>
                <w:color w:val="000000"/>
                <w:sz w:val="20"/>
                <w:szCs w:val="20"/>
              </w:rPr>
            </w:pPr>
          </w:p>
        </w:tc>
        <w:tc>
          <w:tcPr>
            <w:tcW w:w="353" w:type="pct"/>
            <w:shd w:val="clear" w:color="auto" w:fill="auto"/>
            <w:noWrap/>
            <w:vAlign w:val="center"/>
          </w:tcPr>
          <w:p w:rsidR="00806874" w:rsidRDefault="00806874" w:rsidP="00E50C4A">
            <w:pPr>
              <w:jc w:val="center"/>
            </w:pPr>
          </w:p>
        </w:tc>
      </w:tr>
      <w:tr w:rsidR="00806874" w:rsidRPr="004F3BF9" w:rsidTr="00E50C4A">
        <w:trPr>
          <w:trHeight w:val="300"/>
          <w:jc w:val="center"/>
        </w:trPr>
        <w:tc>
          <w:tcPr>
            <w:tcW w:w="991" w:type="pct"/>
            <w:vMerge w:val="restart"/>
            <w:shd w:val="clear" w:color="auto" w:fill="auto"/>
            <w:vAlign w:val="center"/>
          </w:tcPr>
          <w:p w:rsidR="00806874" w:rsidRPr="004F3BF9" w:rsidRDefault="00806874" w:rsidP="00E50C4A">
            <w:pPr>
              <w:jc w:val="center"/>
              <w:rPr>
                <w:color w:val="000000"/>
                <w:sz w:val="20"/>
                <w:szCs w:val="20"/>
              </w:rPr>
            </w:pPr>
            <w:r>
              <w:rPr>
                <w:color w:val="000000"/>
                <w:sz w:val="20"/>
                <w:szCs w:val="20"/>
              </w:rPr>
              <w:t>Котельная №2</w:t>
            </w:r>
          </w:p>
        </w:tc>
        <w:tc>
          <w:tcPr>
            <w:tcW w:w="304"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ОВ</w:t>
            </w:r>
          </w:p>
        </w:tc>
        <w:tc>
          <w:tcPr>
            <w:tcW w:w="301" w:type="pct"/>
            <w:shd w:val="clear" w:color="auto" w:fill="auto"/>
            <w:noWrap/>
            <w:vAlign w:val="center"/>
          </w:tcPr>
          <w:p w:rsidR="00806874" w:rsidRPr="00E6275C" w:rsidRDefault="00806874" w:rsidP="00E50C4A">
            <w:pPr>
              <w:jc w:val="center"/>
              <w:rPr>
                <w:color w:val="000000"/>
                <w:sz w:val="20"/>
                <w:szCs w:val="20"/>
              </w:rPr>
            </w:pPr>
            <w:r w:rsidRPr="00E6275C">
              <w:rPr>
                <w:color w:val="000000"/>
                <w:sz w:val="20"/>
                <w:szCs w:val="20"/>
              </w:rPr>
              <w:t>-</w:t>
            </w:r>
          </w:p>
        </w:tc>
        <w:tc>
          <w:tcPr>
            <w:tcW w:w="301" w:type="pct"/>
            <w:shd w:val="clear" w:color="auto" w:fill="auto"/>
            <w:noWrap/>
            <w:vAlign w:val="center"/>
          </w:tcPr>
          <w:p w:rsidR="00806874" w:rsidRPr="00CA77DE" w:rsidRDefault="00806874" w:rsidP="00E50C4A">
            <w:pPr>
              <w:jc w:val="center"/>
              <w:rPr>
                <w:color w:val="000000"/>
                <w:sz w:val="20"/>
                <w:szCs w:val="20"/>
              </w:rPr>
            </w:pPr>
            <w:r>
              <w:rPr>
                <w:color w:val="000000"/>
                <w:sz w:val="20"/>
                <w:szCs w:val="20"/>
              </w:rPr>
              <w:t>17,56</w:t>
            </w:r>
          </w:p>
        </w:tc>
        <w:tc>
          <w:tcPr>
            <w:tcW w:w="301" w:type="pct"/>
            <w:shd w:val="clear" w:color="auto" w:fill="auto"/>
            <w:noWrap/>
            <w:vAlign w:val="center"/>
          </w:tcPr>
          <w:p w:rsidR="00806874" w:rsidRPr="00CA77DE" w:rsidRDefault="00806874" w:rsidP="00E50C4A">
            <w:pPr>
              <w:jc w:val="center"/>
              <w:rPr>
                <w:color w:val="000000"/>
                <w:sz w:val="20"/>
                <w:szCs w:val="20"/>
              </w:rPr>
            </w:pPr>
            <w:r>
              <w:rPr>
                <w:color w:val="000000"/>
                <w:sz w:val="20"/>
                <w:szCs w:val="20"/>
              </w:rPr>
              <w:t>37,74</w:t>
            </w:r>
          </w:p>
        </w:tc>
        <w:tc>
          <w:tcPr>
            <w:tcW w:w="301" w:type="pct"/>
            <w:shd w:val="clear" w:color="auto" w:fill="auto"/>
            <w:noWrap/>
            <w:vAlign w:val="center"/>
          </w:tcPr>
          <w:p w:rsidR="00806874" w:rsidRPr="00E6275C" w:rsidRDefault="00806874" w:rsidP="00E50C4A">
            <w:pPr>
              <w:jc w:val="center"/>
              <w:rPr>
                <w:color w:val="000000"/>
                <w:sz w:val="20"/>
                <w:szCs w:val="20"/>
              </w:rPr>
            </w:pPr>
            <w:r w:rsidRPr="00E6275C">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Pr="00CA77DE" w:rsidRDefault="00806874" w:rsidP="00E50C4A">
            <w:pPr>
              <w:jc w:val="center"/>
              <w:rPr>
                <w:color w:val="000000"/>
                <w:sz w:val="20"/>
                <w:szCs w:val="20"/>
              </w:rPr>
            </w:pPr>
          </w:p>
        </w:tc>
        <w:tc>
          <w:tcPr>
            <w:tcW w:w="353" w:type="pct"/>
            <w:shd w:val="clear" w:color="auto" w:fill="auto"/>
            <w:noWrap/>
            <w:vAlign w:val="center"/>
          </w:tcPr>
          <w:p w:rsidR="00806874" w:rsidRPr="00CA77DE" w:rsidRDefault="00806874" w:rsidP="00E50C4A">
            <w:pPr>
              <w:jc w:val="center"/>
              <w:rPr>
                <w:color w:val="000000"/>
                <w:sz w:val="20"/>
                <w:szCs w:val="20"/>
              </w:rPr>
            </w:pPr>
          </w:p>
        </w:tc>
      </w:tr>
      <w:tr w:rsidR="00806874" w:rsidRPr="004F3BF9" w:rsidTr="00E50C4A">
        <w:trPr>
          <w:trHeight w:val="300"/>
          <w:jc w:val="center"/>
        </w:trPr>
        <w:tc>
          <w:tcPr>
            <w:tcW w:w="991" w:type="pct"/>
            <w:vMerge/>
            <w:shd w:val="clear" w:color="auto" w:fill="auto"/>
            <w:vAlign w:val="center"/>
          </w:tcPr>
          <w:p w:rsidR="00806874" w:rsidRPr="004F3BF9" w:rsidRDefault="00806874" w:rsidP="00E50C4A">
            <w:pPr>
              <w:rPr>
                <w:color w:val="000000"/>
                <w:sz w:val="20"/>
                <w:szCs w:val="20"/>
              </w:rPr>
            </w:pPr>
          </w:p>
        </w:tc>
        <w:tc>
          <w:tcPr>
            <w:tcW w:w="304"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ГВС</w:t>
            </w:r>
          </w:p>
        </w:tc>
        <w:tc>
          <w:tcPr>
            <w:tcW w:w="301" w:type="pct"/>
            <w:shd w:val="clear" w:color="auto" w:fill="auto"/>
            <w:noWrap/>
            <w:vAlign w:val="center"/>
          </w:tcPr>
          <w:p w:rsidR="00806874" w:rsidRPr="00E6275C" w:rsidRDefault="00806874" w:rsidP="00E50C4A">
            <w:pPr>
              <w:jc w:val="center"/>
              <w:rPr>
                <w:color w:val="000000"/>
                <w:sz w:val="20"/>
                <w:szCs w:val="20"/>
              </w:rPr>
            </w:pPr>
            <w:r w:rsidRPr="00E6275C">
              <w:rPr>
                <w:color w:val="000000"/>
                <w:sz w:val="20"/>
                <w:szCs w:val="20"/>
              </w:rPr>
              <w:t>-</w:t>
            </w:r>
          </w:p>
        </w:tc>
        <w:tc>
          <w:tcPr>
            <w:tcW w:w="301" w:type="pct"/>
            <w:shd w:val="clear" w:color="auto" w:fill="auto"/>
            <w:noWrap/>
            <w:vAlign w:val="center"/>
          </w:tcPr>
          <w:p w:rsidR="00806874" w:rsidRPr="00CA77DE" w:rsidRDefault="00806874" w:rsidP="00E50C4A">
            <w:pPr>
              <w:jc w:val="center"/>
              <w:rPr>
                <w:color w:val="000000"/>
                <w:sz w:val="20"/>
                <w:szCs w:val="20"/>
              </w:rPr>
            </w:pPr>
            <w:r w:rsidRPr="00E6275C">
              <w:rPr>
                <w:color w:val="000000"/>
                <w:sz w:val="20"/>
                <w:szCs w:val="20"/>
              </w:rPr>
              <w:t>-</w:t>
            </w:r>
          </w:p>
        </w:tc>
        <w:tc>
          <w:tcPr>
            <w:tcW w:w="301" w:type="pct"/>
            <w:shd w:val="clear" w:color="auto" w:fill="auto"/>
            <w:noWrap/>
            <w:vAlign w:val="center"/>
          </w:tcPr>
          <w:p w:rsidR="00806874" w:rsidRPr="00CA77DE" w:rsidRDefault="00806874" w:rsidP="00E50C4A">
            <w:pPr>
              <w:jc w:val="center"/>
              <w:rPr>
                <w:color w:val="000000"/>
                <w:sz w:val="20"/>
                <w:szCs w:val="20"/>
              </w:rPr>
            </w:pPr>
            <w:r>
              <w:rPr>
                <w:color w:val="000000"/>
                <w:sz w:val="20"/>
                <w:szCs w:val="20"/>
              </w:rPr>
              <w:t>3,62</w:t>
            </w:r>
          </w:p>
        </w:tc>
        <w:tc>
          <w:tcPr>
            <w:tcW w:w="301" w:type="pct"/>
            <w:shd w:val="clear" w:color="auto" w:fill="auto"/>
            <w:noWrap/>
            <w:vAlign w:val="center"/>
          </w:tcPr>
          <w:p w:rsidR="00806874" w:rsidRPr="00E6275C" w:rsidRDefault="00806874" w:rsidP="00E50C4A">
            <w:pPr>
              <w:jc w:val="center"/>
              <w:rPr>
                <w:color w:val="000000"/>
                <w:sz w:val="20"/>
                <w:szCs w:val="20"/>
              </w:rPr>
            </w:pPr>
            <w:r w:rsidRPr="00E6275C">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Pr="00CA77DE" w:rsidRDefault="00806874" w:rsidP="00E50C4A">
            <w:pPr>
              <w:jc w:val="center"/>
              <w:rPr>
                <w:color w:val="000000"/>
                <w:sz w:val="20"/>
                <w:szCs w:val="20"/>
              </w:rPr>
            </w:pPr>
          </w:p>
        </w:tc>
        <w:tc>
          <w:tcPr>
            <w:tcW w:w="353" w:type="pct"/>
            <w:shd w:val="clear" w:color="auto" w:fill="auto"/>
            <w:noWrap/>
            <w:vAlign w:val="center"/>
          </w:tcPr>
          <w:p w:rsidR="00806874" w:rsidRPr="00CA77DE" w:rsidRDefault="00806874" w:rsidP="00E50C4A">
            <w:pPr>
              <w:jc w:val="center"/>
              <w:rPr>
                <w:color w:val="000000"/>
                <w:sz w:val="20"/>
                <w:szCs w:val="20"/>
              </w:rPr>
            </w:pPr>
          </w:p>
        </w:tc>
      </w:tr>
      <w:tr w:rsidR="00806874" w:rsidRPr="004F3BF9" w:rsidTr="00E50C4A">
        <w:trPr>
          <w:trHeight w:val="300"/>
          <w:jc w:val="center"/>
        </w:trPr>
        <w:tc>
          <w:tcPr>
            <w:tcW w:w="991" w:type="pct"/>
            <w:vMerge/>
            <w:shd w:val="clear" w:color="auto" w:fill="auto"/>
            <w:vAlign w:val="center"/>
          </w:tcPr>
          <w:p w:rsidR="00806874" w:rsidRPr="004F3BF9" w:rsidRDefault="00806874" w:rsidP="00E50C4A">
            <w:pPr>
              <w:rPr>
                <w:color w:val="000000"/>
                <w:sz w:val="20"/>
                <w:szCs w:val="20"/>
              </w:rPr>
            </w:pPr>
          </w:p>
        </w:tc>
        <w:tc>
          <w:tcPr>
            <w:tcW w:w="304" w:type="pct"/>
            <w:shd w:val="clear" w:color="auto" w:fill="auto"/>
            <w:noWrap/>
            <w:vAlign w:val="center"/>
            <w:hideMark/>
          </w:tcPr>
          <w:p w:rsidR="00806874" w:rsidRPr="004F3BF9" w:rsidRDefault="00806874" w:rsidP="00E50C4A">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806874" w:rsidRPr="004F3BF9" w:rsidRDefault="00806874" w:rsidP="00E50C4A">
            <w:pPr>
              <w:jc w:val="center"/>
              <w:rPr>
                <w:b/>
                <w:color w:val="000000"/>
                <w:sz w:val="20"/>
                <w:szCs w:val="20"/>
              </w:rPr>
            </w:pPr>
            <w:r w:rsidRPr="004F3BF9">
              <w:rPr>
                <w:b/>
                <w:color w:val="000000"/>
                <w:sz w:val="20"/>
                <w:szCs w:val="20"/>
              </w:rPr>
              <w:t>Всего</w:t>
            </w:r>
          </w:p>
        </w:tc>
        <w:tc>
          <w:tcPr>
            <w:tcW w:w="301" w:type="pct"/>
            <w:shd w:val="clear" w:color="auto" w:fill="auto"/>
            <w:noWrap/>
            <w:vAlign w:val="center"/>
          </w:tcPr>
          <w:p w:rsidR="00806874" w:rsidRPr="00E6275C" w:rsidRDefault="00806874" w:rsidP="00E50C4A">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806874" w:rsidRPr="00CA77DE" w:rsidRDefault="00806874" w:rsidP="00E50C4A">
            <w:pPr>
              <w:jc w:val="center"/>
              <w:rPr>
                <w:color w:val="000000"/>
                <w:sz w:val="20"/>
                <w:szCs w:val="20"/>
              </w:rPr>
            </w:pPr>
            <w:r>
              <w:rPr>
                <w:color w:val="000000"/>
                <w:sz w:val="20"/>
                <w:szCs w:val="20"/>
              </w:rPr>
              <w:t>17,56</w:t>
            </w:r>
          </w:p>
        </w:tc>
        <w:tc>
          <w:tcPr>
            <w:tcW w:w="301" w:type="pct"/>
            <w:shd w:val="clear" w:color="auto" w:fill="auto"/>
            <w:noWrap/>
            <w:vAlign w:val="center"/>
          </w:tcPr>
          <w:p w:rsidR="00806874" w:rsidRPr="00CA77DE" w:rsidRDefault="00806874" w:rsidP="00E50C4A">
            <w:pPr>
              <w:jc w:val="center"/>
              <w:rPr>
                <w:color w:val="000000"/>
                <w:sz w:val="20"/>
                <w:szCs w:val="20"/>
              </w:rPr>
            </w:pPr>
            <w:r>
              <w:rPr>
                <w:color w:val="000000"/>
                <w:sz w:val="20"/>
                <w:szCs w:val="20"/>
              </w:rPr>
              <w:t>41,37</w:t>
            </w:r>
          </w:p>
        </w:tc>
        <w:tc>
          <w:tcPr>
            <w:tcW w:w="301" w:type="pct"/>
            <w:shd w:val="clear" w:color="auto" w:fill="auto"/>
            <w:noWrap/>
            <w:vAlign w:val="center"/>
          </w:tcPr>
          <w:p w:rsidR="00806874" w:rsidRPr="00E6275C" w:rsidRDefault="00806874" w:rsidP="00E50C4A">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Pr="00CA77DE" w:rsidRDefault="00806874" w:rsidP="00E50C4A">
            <w:pPr>
              <w:jc w:val="center"/>
              <w:rPr>
                <w:color w:val="000000"/>
                <w:sz w:val="20"/>
                <w:szCs w:val="20"/>
              </w:rPr>
            </w:pPr>
          </w:p>
        </w:tc>
        <w:tc>
          <w:tcPr>
            <w:tcW w:w="353" w:type="pct"/>
            <w:shd w:val="clear" w:color="auto" w:fill="auto"/>
            <w:noWrap/>
            <w:vAlign w:val="center"/>
          </w:tcPr>
          <w:p w:rsidR="00806874" w:rsidRPr="00CA77DE" w:rsidRDefault="00806874" w:rsidP="00E50C4A">
            <w:pPr>
              <w:jc w:val="center"/>
              <w:rPr>
                <w:color w:val="000000"/>
                <w:sz w:val="20"/>
                <w:szCs w:val="20"/>
              </w:rPr>
            </w:pPr>
          </w:p>
        </w:tc>
      </w:tr>
      <w:tr w:rsidR="00806874" w:rsidRPr="004F3BF9" w:rsidTr="00E50C4A">
        <w:trPr>
          <w:trHeight w:val="300"/>
          <w:jc w:val="center"/>
        </w:trPr>
        <w:tc>
          <w:tcPr>
            <w:tcW w:w="991" w:type="pct"/>
            <w:vMerge w:val="restart"/>
            <w:shd w:val="clear" w:color="auto" w:fill="auto"/>
            <w:vAlign w:val="center"/>
          </w:tcPr>
          <w:p w:rsidR="00806874" w:rsidRPr="006D6101" w:rsidRDefault="00806874" w:rsidP="00E50C4A">
            <w:pPr>
              <w:jc w:val="center"/>
              <w:rPr>
                <w:b/>
                <w:color w:val="000000"/>
                <w:sz w:val="20"/>
                <w:szCs w:val="20"/>
              </w:rPr>
            </w:pPr>
            <w:r w:rsidRPr="006D6101">
              <w:rPr>
                <w:b/>
                <w:color w:val="000000"/>
                <w:sz w:val="20"/>
                <w:szCs w:val="20"/>
              </w:rPr>
              <w:t>Итого по Николаевскому СП</w:t>
            </w:r>
          </w:p>
        </w:tc>
        <w:tc>
          <w:tcPr>
            <w:tcW w:w="304" w:type="pct"/>
            <w:shd w:val="clear" w:color="auto" w:fill="auto"/>
            <w:noWrap/>
            <w:vAlign w:val="center"/>
          </w:tcPr>
          <w:p w:rsidR="00806874" w:rsidRPr="006D6101" w:rsidRDefault="00806874" w:rsidP="00E50C4A">
            <w:pPr>
              <w:jc w:val="center"/>
              <w:rPr>
                <w:b/>
                <w:color w:val="000000"/>
                <w:sz w:val="20"/>
                <w:szCs w:val="20"/>
              </w:rPr>
            </w:pPr>
            <w:r w:rsidRPr="006D6101">
              <w:rPr>
                <w:b/>
                <w:color w:val="000000"/>
                <w:sz w:val="20"/>
                <w:szCs w:val="20"/>
              </w:rPr>
              <w:t>т/час</w:t>
            </w:r>
          </w:p>
        </w:tc>
        <w:tc>
          <w:tcPr>
            <w:tcW w:w="343" w:type="pct"/>
            <w:shd w:val="clear" w:color="auto" w:fill="auto"/>
            <w:noWrap/>
            <w:vAlign w:val="center"/>
          </w:tcPr>
          <w:p w:rsidR="00806874" w:rsidRPr="006D6101" w:rsidRDefault="00806874" w:rsidP="00E50C4A">
            <w:pPr>
              <w:jc w:val="center"/>
              <w:rPr>
                <w:b/>
                <w:color w:val="000000"/>
                <w:sz w:val="20"/>
                <w:szCs w:val="20"/>
              </w:rPr>
            </w:pPr>
            <w:r w:rsidRPr="006D6101">
              <w:rPr>
                <w:b/>
                <w:color w:val="000000"/>
                <w:sz w:val="20"/>
                <w:szCs w:val="20"/>
              </w:rPr>
              <w:t>ОВ</w:t>
            </w:r>
          </w:p>
        </w:tc>
        <w:tc>
          <w:tcPr>
            <w:tcW w:w="301" w:type="pct"/>
            <w:shd w:val="clear" w:color="auto" w:fill="auto"/>
            <w:noWrap/>
            <w:vAlign w:val="center"/>
          </w:tcPr>
          <w:p w:rsidR="00806874" w:rsidRPr="006D6101" w:rsidRDefault="00806874" w:rsidP="00E50C4A">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806874" w:rsidRPr="00CA77DE" w:rsidRDefault="00806874" w:rsidP="00E50C4A">
            <w:pPr>
              <w:jc w:val="center"/>
              <w:rPr>
                <w:b/>
                <w:bCs/>
                <w:color w:val="000000"/>
                <w:sz w:val="20"/>
                <w:szCs w:val="20"/>
              </w:rPr>
            </w:pPr>
            <w:r>
              <w:rPr>
                <w:b/>
                <w:bCs/>
                <w:color w:val="000000"/>
                <w:sz w:val="20"/>
                <w:szCs w:val="20"/>
              </w:rPr>
              <w:t>19,96</w:t>
            </w:r>
          </w:p>
        </w:tc>
        <w:tc>
          <w:tcPr>
            <w:tcW w:w="301" w:type="pct"/>
            <w:shd w:val="clear" w:color="auto" w:fill="auto"/>
            <w:noWrap/>
            <w:vAlign w:val="center"/>
          </w:tcPr>
          <w:p w:rsidR="00806874" w:rsidRPr="00CA77DE" w:rsidRDefault="00806874" w:rsidP="00E50C4A">
            <w:pPr>
              <w:jc w:val="center"/>
              <w:rPr>
                <w:b/>
                <w:bCs/>
                <w:color w:val="000000"/>
                <w:sz w:val="20"/>
                <w:szCs w:val="20"/>
              </w:rPr>
            </w:pPr>
            <w:r>
              <w:rPr>
                <w:b/>
                <w:bCs/>
                <w:color w:val="000000"/>
                <w:sz w:val="20"/>
                <w:szCs w:val="20"/>
              </w:rPr>
              <w:t>37,74</w:t>
            </w:r>
          </w:p>
        </w:tc>
        <w:tc>
          <w:tcPr>
            <w:tcW w:w="301" w:type="pct"/>
            <w:shd w:val="clear" w:color="auto" w:fill="auto"/>
            <w:noWrap/>
            <w:vAlign w:val="center"/>
          </w:tcPr>
          <w:p w:rsidR="00806874" w:rsidRPr="006D6101" w:rsidRDefault="00806874" w:rsidP="00E50C4A">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Pr="00CA77DE" w:rsidRDefault="00806874" w:rsidP="00E50C4A">
            <w:pPr>
              <w:jc w:val="center"/>
              <w:rPr>
                <w:b/>
                <w:bCs/>
                <w:color w:val="000000"/>
                <w:sz w:val="20"/>
                <w:szCs w:val="20"/>
              </w:rPr>
            </w:pPr>
          </w:p>
        </w:tc>
        <w:tc>
          <w:tcPr>
            <w:tcW w:w="353" w:type="pct"/>
            <w:shd w:val="clear" w:color="auto" w:fill="auto"/>
            <w:noWrap/>
            <w:vAlign w:val="center"/>
          </w:tcPr>
          <w:p w:rsidR="00806874" w:rsidRPr="00CA77DE" w:rsidRDefault="00806874" w:rsidP="00E50C4A">
            <w:pPr>
              <w:jc w:val="center"/>
              <w:rPr>
                <w:b/>
                <w:bCs/>
                <w:color w:val="000000"/>
                <w:sz w:val="20"/>
                <w:szCs w:val="20"/>
              </w:rPr>
            </w:pPr>
          </w:p>
        </w:tc>
      </w:tr>
      <w:tr w:rsidR="00806874" w:rsidRPr="004F3BF9" w:rsidTr="00E50C4A">
        <w:trPr>
          <w:trHeight w:val="300"/>
          <w:jc w:val="center"/>
        </w:trPr>
        <w:tc>
          <w:tcPr>
            <w:tcW w:w="991" w:type="pct"/>
            <w:vMerge/>
            <w:shd w:val="clear" w:color="auto" w:fill="auto"/>
            <w:vAlign w:val="center"/>
          </w:tcPr>
          <w:p w:rsidR="00806874" w:rsidRPr="006D6101" w:rsidRDefault="00806874" w:rsidP="00E50C4A">
            <w:pPr>
              <w:rPr>
                <w:b/>
                <w:color w:val="000000"/>
                <w:sz w:val="20"/>
                <w:szCs w:val="20"/>
              </w:rPr>
            </w:pPr>
          </w:p>
        </w:tc>
        <w:tc>
          <w:tcPr>
            <w:tcW w:w="304" w:type="pct"/>
            <w:shd w:val="clear" w:color="auto" w:fill="auto"/>
            <w:noWrap/>
            <w:vAlign w:val="center"/>
          </w:tcPr>
          <w:p w:rsidR="00806874" w:rsidRPr="006D6101" w:rsidRDefault="00806874" w:rsidP="00E50C4A">
            <w:pPr>
              <w:jc w:val="center"/>
              <w:rPr>
                <w:b/>
                <w:color w:val="000000"/>
                <w:sz w:val="20"/>
                <w:szCs w:val="20"/>
              </w:rPr>
            </w:pPr>
            <w:r w:rsidRPr="006D6101">
              <w:rPr>
                <w:b/>
                <w:color w:val="000000"/>
                <w:sz w:val="20"/>
                <w:szCs w:val="20"/>
              </w:rPr>
              <w:t>т/час</w:t>
            </w:r>
          </w:p>
        </w:tc>
        <w:tc>
          <w:tcPr>
            <w:tcW w:w="343" w:type="pct"/>
            <w:shd w:val="clear" w:color="auto" w:fill="auto"/>
            <w:noWrap/>
            <w:vAlign w:val="center"/>
          </w:tcPr>
          <w:p w:rsidR="00806874" w:rsidRPr="006D6101" w:rsidRDefault="00806874" w:rsidP="00E50C4A">
            <w:pPr>
              <w:jc w:val="center"/>
              <w:rPr>
                <w:b/>
                <w:color w:val="000000"/>
                <w:sz w:val="20"/>
                <w:szCs w:val="20"/>
              </w:rPr>
            </w:pPr>
            <w:r w:rsidRPr="006D6101">
              <w:rPr>
                <w:b/>
                <w:color w:val="000000"/>
                <w:sz w:val="20"/>
                <w:szCs w:val="20"/>
              </w:rPr>
              <w:t>ГВС</w:t>
            </w:r>
          </w:p>
        </w:tc>
        <w:tc>
          <w:tcPr>
            <w:tcW w:w="301" w:type="pct"/>
            <w:shd w:val="clear" w:color="auto" w:fill="auto"/>
            <w:noWrap/>
            <w:vAlign w:val="center"/>
          </w:tcPr>
          <w:p w:rsidR="00806874" w:rsidRPr="006D6101" w:rsidRDefault="00806874" w:rsidP="00E50C4A">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806874" w:rsidRPr="00CA77DE" w:rsidRDefault="00806874" w:rsidP="00E50C4A">
            <w:pPr>
              <w:jc w:val="center"/>
              <w:rPr>
                <w:b/>
                <w:bCs/>
                <w:color w:val="000000"/>
                <w:sz w:val="20"/>
                <w:szCs w:val="20"/>
              </w:rPr>
            </w:pPr>
            <w:r w:rsidRPr="00E6275C">
              <w:rPr>
                <w:color w:val="000000"/>
                <w:sz w:val="20"/>
                <w:szCs w:val="20"/>
              </w:rPr>
              <w:t>-</w:t>
            </w:r>
          </w:p>
        </w:tc>
        <w:tc>
          <w:tcPr>
            <w:tcW w:w="301" w:type="pct"/>
            <w:shd w:val="clear" w:color="auto" w:fill="auto"/>
            <w:noWrap/>
            <w:vAlign w:val="center"/>
          </w:tcPr>
          <w:p w:rsidR="00806874" w:rsidRPr="00CA77DE" w:rsidRDefault="00806874" w:rsidP="00E50C4A">
            <w:pPr>
              <w:jc w:val="center"/>
              <w:rPr>
                <w:b/>
                <w:bCs/>
                <w:color w:val="000000"/>
                <w:sz w:val="20"/>
                <w:szCs w:val="20"/>
              </w:rPr>
            </w:pPr>
            <w:r>
              <w:rPr>
                <w:b/>
                <w:bCs/>
                <w:color w:val="000000"/>
                <w:sz w:val="20"/>
                <w:szCs w:val="20"/>
              </w:rPr>
              <w:t>3,62</w:t>
            </w:r>
          </w:p>
        </w:tc>
        <w:tc>
          <w:tcPr>
            <w:tcW w:w="301" w:type="pct"/>
            <w:shd w:val="clear" w:color="auto" w:fill="auto"/>
            <w:noWrap/>
            <w:vAlign w:val="center"/>
          </w:tcPr>
          <w:p w:rsidR="00806874" w:rsidRPr="006D6101" w:rsidRDefault="00806874" w:rsidP="00E50C4A">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Pr="00CA77DE" w:rsidRDefault="00806874" w:rsidP="00E50C4A">
            <w:pPr>
              <w:jc w:val="center"/>
              <w:rPr>
                <w:b/>
                <w:bCs/>
                <w:color w:val="000000"/>
                <w:sz w:val="20"/>
                <w:szCs w:val="20"/>
              </w:rPr>
            </w:pPr>
          </w:p>
        </w:tc>
        <w:tc>
          <w:tcPr>
            <w:tcW w:w="353" w:type="pct"/>
            <w:shd w:val="clear" w:color="auto" w:fill="auto"/>
            <w:noWrap/>
            <w:vAlign w:val="center"/>
          </w:tcPr>
          <w:p w:rsidR="00806874" w:rsidRPr="00CA77DE" w:rsidRDefault="00806874" w:rsidP="00E50C4A">
            <w:pPr>
              <w:jc w:val="center"/>
              <w:rPr>
                <w:b/>
                <w:bCs/>
                <w:color w:val="000000"/>
                <w:sz w:val="20"/>
                <w:szCs w:val="20"/>
              </w:rPr>
            </w:pPr>
          </w:p>
        </w:tc>
      </w:tr>
      <w:tr w:rsidR="00806874" w:rsidRPr="004F3BF9" w:rsidTr="00E50C4A">
        <w:trPr>
          <w:trHeight w:val="300"/>
          <w:jc w:val="center"/>
        </w:trPr>
        <w:tc>
          <w:tcPr>
            <w:tcW w:w="991" w:type="pct"/>
            <w:vMerge/>
            <w:shd w:val="clear" w:color="auto" w:fill="auto"/>
            <w:vAlign w:val="center"/>
          </w:tcPr>
          <w:p w:rsidR="00806874" w:rsidRPr="006D6101" w:rsidRDefault="00806874" w:rsidP="00E50C4A">
            <w:pPr>
              <w:rPr>
                <w:b/>
                <w:color w:val="000000"/>
                <w:sz w:val="20"/>
                <w:szCs w:val="20"/>
              </w:rPr>
            </w:pPr>
          </w:p>
        </w:tc>
        <w:tc>
          <w:tcPr>
            <w:tcW w:w="304" w:type="pct"/>
            <w:shd w:val="clear" w:color="auto" w:fill="auto"/>
            <w:noWrap/>
            <w:vAlign w:val="center"/>
          </w:tcPr>
          <w:p w:rsidR="00806874" w:rsidRPr="006D6101" w:rsidRDefault="00806874" w:rsidP="00E50C4A">
            <w:pPr>
              <w:jc w:val="center"/>
              <w:rPr>
                <w:b/>
                <w:color w:val="000000"/>
                <w:sz w:val="20"/>
                <w:szCs w:val="20"/>
              </w:rPr>
            </w:pPr>
            <w:r w:rsidRPr="006D6101">
              <w:rPr>
                <w:b/>
                <w:color w:val="000000"/>
                <w:sz w:val="20"/>
                <w:szCs w:val="20"/>
              </w:rPr>
              <w:t>т/час</w:t>
            </w:r>
          </w:p>
        </w:tc>
        <w:tc>
          <w:tcPr>
            <w:tcW w:w="343" w:type="pct"/>
            <w:shd w:val="clear" w:color="auto" w:fill="auto"/>
            <w:noWrap/>
            <w:vAlign w:val="center"/>
          </w:tcPr>
          <w:p w:rsidR="00806874" w:rsidRPr="006D6101" w:rsidRDefault="00806874" w:rsidP="00E50C4A">
            <w:pPr>
              <w:jc w:val="center"/>
              <w:rPr>
                <w:b/>
                <w:color w:val="000000"/>
                <w:sz w:val="20"/>
                <w:szCs w:val="20"/>
              </w:rPr>
            </w:pPr>
            <w:r w:rsidRPr="006D6101">
              <w:rPr>
                <w:b/>
                <w:color w:val="000000"/>
                <w:sz w:val="20"/>
                <w:szCs w:val="20"/>
              </w:rPr>
              <w:t>Всего</w:t>
            </w:r>
          </w:p>
        </w:tc>
        <w:tc>
          <w:tcPr>
            <w:tcW w:w="301" w:type="pct"/>
            <w:shd w:val="clear" w:color="auto" w:fill="auto"/>
            <w:noWrap/>
            <w:vAlign w:val="center"/>
          </w:tcPr>
          <w:p w:rsidR="00806874" w:rsidRPr="006D6101" w:rsidRDefault="00806874" w:rsidP="00E50C4A">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806874" w:rsidRPr="00CA77DE" w:rsidRDefault="00806874" w:rsidP="00E50C4A">
            <w:pPr>
              <w:jc w:val="center"/>
              <w:rPr>
                <w:b/>
                <w:bCs/>
                <w:color w:val="000000"/>
                <w:sz w:val="20"/>
                <w:szCs w:val="20"/>
              </w:rPr>
            </w:pPr>
            <w:r>
              <w:rPr>
                <w:b/>
                <w:bCs/>
                <w:color w:val="000000"/>
                <w:sz w:val="20"/>
                <w:szCs w:val="20"/>
              </w:rPr>
              <w:t>19,96</w:t>
            </w:r>
          </w:p>
        </w:tc>
        <w:tc>
          <w:tcPr>
            <w:tcW w:w="301" w:type="pct"/>
            <w:shd w:val="clear" w:color="auto" w:fill="auto"/>
            <w:noWrap/>
            <w:vAlign w:val="center"/>
          </w:tcPr>
          <w:p w:rsidR="00806874" w:rsidRPr="00CA77DE" w:rsidRDefault="00806874" w:rsidP="00E50C4A">
            <w:pPr>
              <w:jc w:val="center"/>
              <w:rPr>
                <w:b/>
                <w:bCs/>
                <w:color w:val="000000"/>
                <w:sz w:val="20"/>
                <w:szCs w:val="20"/>
              </w:rPr>
            </w:pPr>
            <w:r>
              <w:rPr>
                <w:b/>
                <w:bCs/>
                <w:color w:val="000000"/>
                <w:sz w:val="20"/>
                <w:szCs w:val="20"/>
              </w:rPr>
              <w:t>41,37</w:t>
            </w:r>
          </w:p>
        </w:tc>
        <w:tc>
          <w:tcPr>
            <w:tcW w:w="301" w:type="pct"/>
            <w:shd w:val="clear" w:color="auto" w:fill="auto"/>
            <w:noWrap/>
            <w:vAlign w:val="center"/>
          </w:tcPr>
          <w:p w:rsidR="00806874" w:rsidRPr="006D6101" w:rsidRDefault="00806874" w:rsidP="00E50C4A">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1"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Default="00806874" w:rsidP="00E50C4A">
            <w:pPr>
              <w:jc w:val="center"/>
            </w:pPr>
            <w:r w:rsidRPr="0081353A">
              <w:rPr>
                <w:color w:val="000000"/>
                <w:sz w:val="20"/>
                <w:szCs w:val="20"/>
              </w:rPr>
              <w:t>-</w:t>
            </w:r>
          </w:p>
        </w:tc>
        <w:tc>
          <w:tcPr>
            <w:tcW w:w="302" w:type="pct"/>
            <w:shd w:val="clear" w:color="auto" w:fill="auto"/>
            <w:noWrap/>
            <w:vAlign w:val="center"/>
          </w:tcPr>
          <w:p w:rsidR="00806874" w:rsidRPr="00CA77DE" w:rsidRDefault="00806874" w:rsidP="00E50C4A">
            <w:pPr>
              <w:jc w:val="center"/>
              <w:rPr>
                <w:b/>
                <w:bCs/>
                <w:color w:val="000000"/>
                <w:sz w:val="20"/>
                <w:szCs w:val="20"/>
              </w:rPr>
            </w:pPr>
          </w:p>
        </w:tc>
        <w:tc>
          <w:tcPr>
            <w:tcW w:w="353" w:type="pct"/>
            <w:shd w:val="clear" w:color="auto" w:fill="auto"/>
            <w:noWrap/>
            <w:vAlign w:val="center"/>
          </w:tcPr>
          <w:p w:rsidR="00806874" w:rsidRPr="00CA77DE" w:rsidRDefault="00806874" w:rsidP="00E50C4A">
            <w:pPr>
              <w:jc w:val="center"/>
              <w:rPr>
                <w:b/>
                <w:bCs/>
                <w:color w:val="000000"/>
                <w:sz w:val="20"/>
                <w:szCs w:val="20"/>
              </w:rPr>
            </w:pPr>
          </w:p>
        </w:tc>
      </w:tr>
    </w:tbl>
    <w:p w:rsidR="00806874" w:rsidRDefault="00806874" w:rsidP="00806874">
      <w:pPr>
        <w:pStyle w:val="00"/>
        <w:rPr>
          <w:lang w:eastAsia="en-US"/>
        </w:rPr>
      </w:pPr>
    </w:p>
    <w:p w:rsidR="00806874" w:rsidRPr="004F3BF9" w:rsidRDefault="00806874" w:rsidP="00806874">
      <w:pPr>
        <w:pStyle w:val="00"/>
        <w:rPr>
          <w:rFonts w:eastAsia="Calibri"/>
          <w:lang w:eastAsia="en-US"/>
        </w:rPr>
      </w:pPr>
      <w:r w:rsidRPr="004F3BF9">
        <w:rPr>
          <w:rFonts w:eastAsia="Calibri"/>
          <w:lang w:eastAsia="en-US"/>
        </w:rPr>
        <w:t xml:space="preserve">Сводные данные по приросту потребления тепловой энергии за счет новой застройки с разделением по видам и источникам теплоснабжения представлены в таблице </w:t>
      </w:r>
      <w:r>
        <w:fldChar w:fldCharType="begin"/>
      </w:r>
      <w:r>
        <w:instrText xml:space="preserve"> REF  _Ref36646963 \h \t \w  \* MERGEFORMAT </w:instrText>
      </w:r>
      <w:r>
        <w:fldChar w:fldCharType="separate"/>
      </w:r>
      <w:r w:rsidR="00144646">
        <w:t>7</w:t>
      </w:r>
      <w:r>
        <w:fldChar w:fldCharType="end"/>
      </w:r>
      <w:r w:rsidRPr="004F3BF9">
        <w:rPr>
          <w:rFonts w:eastAsia="Calibri"/>
          <w:lang w:eastAsia="en-US"/>
        </w:rPr>
        <w:t>.</w:t>
      </w:r>
    </w:p>
    <w:p w:rsidR="00806874" w:rsidRPr="00651D2F" w:rsidRDefault="00806874" w:rsidP="00806874">
      <w:pPr>
        <w:spacing w:line="360" w:lineRule="auto"/>
        <w:contextualSpacing/>
        <w:jc w:val="both"/>
        <w:rPr>
          <w:rFonts w:eastAsia="Calibri"/>
          <w:sz w:val="26"/>
          <w:szCs w:val="26"/>
          <w:lang w:eastAsia="en-US"/>
        </w:rPr>
        <w:sectPr w:rsidR="00806874" w:rsidRPr="00651D2F" w:rsidSect="009E1CB8">
          <w:pgSz w:w="16838" w:h="11906" w:orient="landscape"/>
          <w:pgMar w:top="1701" w:right="1134" w:bottom="567" w:left="567" w:header="709" w:footer="426" w:gutter="0"/>
          <w:cols w:space="708"/>
          <w:docGrid w:linePitch="360"/>
        </w:sectPr>
      </w:pPr>
    </w:p>
    <w:p w:rsidR="00806874" w:rsidRPr="00A80DC7"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22" w:name="_Ref36646963"/>
      <w:r w:rsidRPr="00A80DC7">
        <w:rPr>
          <w:rFonts w:eastAsiaTheme="minorEastAsia"/>
          <w:lang w:eastAsia="en-US"/>
        </w:rPr>
        <w:lastRenderedPageBreak/>
        <w:t>Прирост потребления тепловой энергии на отопление/вентиляцию и горячее водоснабжение по источникам теплоснабжения на период разработки схемы теплоснабжения</w:t>
      </w:r>
      <w:bookmarkEnd w:id="22"/>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6"/>
        <w:gridCol w:w="941"/>
        <w:gridCol w:w="1121"/>
        <w:gridCol w:w="940"/>
        <w:gridCol w:w="940"/>
        <w:gridCol w:w="940"/>
        <w:gridCol w:w="940"/>
        <w:gridCol w:w="940"/>
        <w:gridCol w:w="940"/>
        <w:gridCol w:w="940"/>
        <w:gridCol w:w="940"/>
        <w:gridCol w:w="940"/>
        <w:gridCol w:w="940"/>
        <w:gridCol w:w="937"/>
      </w:tblGrid>
      <w:tr w:rsidR="00806874" w:rsidRPr="00900DB6" w:rsidTr="00E50C4A">
        <w:trPr>
          <w:trHeight w:val="300"/>
        </w:trPr>
        <w:tc>
          <w:tcPr>
            <w:tcW w:w="949" w:type="pct"/>
            <w:shd w:val="clear" w:color="auto" w:fill="auto"/>
            <w:noWrap/>
            <w:vAlign w:val="center"/>
            <w:hideMark/>
          </w:tcPr>
          <w:p w:rsidR="00806874" w:rsidRPr="00900DB6" w:rsidRDefault="00806874" w:rsidP="00E50C4A">
            <w:pPr>
              <w:jc w:val="center"/>
              <w:rPr>
                <w:b/>
                <w:bCs/>
                <w:color w:val="000000"/>
                <w:sz w:val="20"/>
                <w:szCs w:val="20"/>
              </w:rPr>
            </w:pPr>
            <w:r w:rsidRPr="00900DB6">
              <w:rPr>
                <w:b/>
                <w:bCs/>
                <w:color w:val="000000"/>
                <w:sz w:val="20"/>
                <w:szCs w:val="20"/>
              </w:rPr>
              <w:t>Источник</w:t>
            </w:r>
          </w:p>
        </w:tc>
        <w:tc>
          <w:tcPr>
            <w:tcW w:w="307" w:type="pct"/>
            <w:vAlign w:val="center"/>
          </w:tcPr>
          <w:p w:rsidR="00806874" w:rsidRPr="00900DB6" w:rsidRDefault="00806874" w:rsidP="00E50C4A">
            <w:pPr>
              <w:jc w:val="center"/>
              <w:rPr>
                <w:b/>
                <w:bCs/>
                <w:color w:val="000000"/>
                <w:sz w:val="20"/>
                <w:szCs w:val="20"/>
              </w:rPr>
            </w:pPr>
            <w:r w:rsidRPr="00900DB6">
              <w:rPr>
                <w:b/>
                <w:bCs/>
                <w:color w:val="000000"/>
                <w:sz w:val="20"/>
                <w:szCs w:val="20"/>
              </w:rPr>
              <w:t>Ед. изм.</w:t>
            </w:r>
          </w:p>
        </w:tc>
        <w:tc>
          <w:tcPr>
            <w:tcW w:w="366" w:type="pct"/>
            <w:shd w:val="clear" w:color="auto" w:fill="auto"/>
            <w:vAlign w:val="center"/>
          </w:tcPr>
          <w:p w:rsidR="00806874" w:rsidRPr="00900DB6" w:rsidRDefault="00806874" w:rsidP="00E50C4A">
            <w:pPr>
              <w:jc w:val="center"/>
              <w:rPr>
                <w:b/>
                <w:bCs/>
                <w:color w:val="000000"/>
                <w:sz w:val="20"/>
                <w:szCs w:val="20"/>
              </w:rPr>
            </w:pPr>
            <w:r w:rsidRPr="00900DB6">
              <w:rPr>
                <w:b/>
                <w:bCs/>
                <w:color w:val="000000"/>
                <w:sz w:val="20"/>
                <w:szCs w:val="20"/>
              </w:rPr>
              <w:t>Вид</w:t>
            </w:r>
          </w:p>
          <w:p w:rsidR="00806874" w:rsidRPr="00900DB6" w:rsidRDefault="00806874" w:rsidP="00E50C4A">
            <w:pPr>
              <w:jc w:val="center"/>
              <w:rPr>
                <w:b/>
                <w:bCs/>
                <w:color w:val="000000"/>
                <w:sz w:val="20"/>
                <w:szCs w:val="20"/>
              </w:rPr>
            </w:pPr>
            <w:r w:rsidRPr="00900DB6">
              <w:rPr>
                <w:b/>
                <w:bCs/>
                <w:color w:val="000000"/>
                <w:sz w:val="20"/>
                <w:szCs w:val="20"/>
              </w:rPr>
              <w:t>тепловой</w:t>
            </w:r>
          </w:p>
          <w:p w:rsidR="00806874" w:rsidRPr="00900DB6" w:rsidRDefault="00806874" w:rsidP="00E50C4A">
            <w:pPr>
              <w:jc w:val="center"/>
              <w:rPr>
                <w:b/>
                <w:bCs/>
                <w:color w:val="000000"/>
                <w:sz w:val="20"/>
                <w:szCs w:val="20"/>
              </w:rPr>
            </w:pPr>
            <w:r w:rsidRPr="00900DB6">
              <w:rPr>
                <w:b/>
                <w:bCs/>
                <w:color w:val="000000"/>
                <w:sz w:val="20"/>
                <w:szCs w:val="20"/>
              </w:rPr>
              <w:t>нагрузки</w:t>
            </w:r>
          </w:p>
        </w:tc>
        <w:tc>
          <w:tcPr>
            <w:tcW w:w="307" w:type="pct"/>
            <w:shd w:val="clear" w:color="auto" w:fill="auto"/>
            <w:noWrap/>
            <w:vAlign w:val="center"/>
            <w:hideMark/>
          </w:tcPr>
          <w:p w:rsidR="00806874" w:rsidRPr="004F3BF9" w:rsidRDefault="00806874" w:rsidP="00E50C4A">
            <w:pPr>
              <w:jc w:val="center"/>
              <w:rPr>
                <w:b/>
                <w:bCs/>
                <w:color w:val="000000"/>
                <w:sz w:val="20"/>
                <w:szCs w:val="20"/>
              </w:rPr>
            </w:pPr>
            <w:r>
              <w:rPr>
                <w:b/>
                <w:bCs/>
                <w:color w:val="000000"/>
                <w:sz w:val="20"/>
                <w:szCs w:val="20"/>
              </w:rPr>
              <w:t>2021</w:t>
            </w:r>
          </w:p>
        </w:tc>
        <w:tc>
          <w:tcPr>
            <w:tcW w:w="307" w:type="pct"/>
            <w:shd w:val="clear" w:color="auto" w:fill="auto"/>
            <w:noWrap/>
            <w:vAlign w:val="center"/>
            <w:hideMark/>
          </w:tcPr>
          <w:p w:rsidR="00806874" w:rsidRPr="004F3BF9" w:rsidRDefault="00806874" w:rsidP="00E50C4A">
            <w:pPr>
              <w:jc w:val="center"/>
              <w:rPr>
                <w:b/>
                <w:bCs/>
                <w:color w:val="000000"/>
                <w:sz w:val="20"/>
                <w:szCs w:val="20"/>
              </w:rPr>
            </w:pPr>
            <w:r>
              <w:rPr>
                <w:b/>
                <w:bCs/>
                <w:color w:val="000000"/>
                <w:sz w:val="20"/>
                <w:szCs w:val="20"/>
              </w:rPr>
              <w:t>2022</w:t>
            </w:r>
          </w:p>
        </w:tc>
        <w:tc>
          <w:tcPr>
            <w:tcW w:w="307"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3</w:t>
            </w:r>
          </w:p>
        </w:tc>
        <w:tc>
          <w:tcPr>
            <w:tcW w:w="307"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4</w:t>
            </w:r>
          </w:p>
        </w:tc>
        <w:tc>
          <w:tcPr>
            <w:tcW w:w="307"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5</w:t>
            </w:r>
          </w:p>
        </w:tc>
        <w:tc>
          <w:tcPr>
            <w:tcW w:w="307"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6</w:t>
            </w:r>
          </w:p>
        </w:tc>
        <w:tc>
          <w:tcPr>
            <w:tcW w:w="307"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7</w:t>
            </w:r>
          </w:p>
        </w:tc>
        <w:tc>
          <w:tcPr>
            <w:tcW w:w="307"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8</w:t>
            </w:r>
          </w:p>
        </w:tc>
        <w:tc>
          <w:tcPr>
            <w:tcW w:w="307"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202</w:t>
            </w:r>
            <w:r>
              <w:rPr>
                <w:b/>
                <w:bCs/>
                <w:color w:val="000000"/>
                <w:sz w:val="20"/>
                <w:szCs w:val="20"/>
              </w:rPr>
              <w:t>9</w:t>
            </w:r>
          </w:p>
        </w:tc>
        <w:tc>
          <w:tcPr>
            <w:tcW w:w="307" w:type="pct"/>
            <w:shd w:val="clear" w:color="auto" w:fill="auto"/>
            <w:noWrap/>
            <w:vAlign w:val="center"/>
            <w:hideMark/>
          </w:tcPr>
          <w:p w:rsidR="00806874" w:rsidRPr="004F3BF9" w:rsidRDefault="00806874" w:rsidP="00E50C4A">
            <w:pPr>
              <w:jc w:val="center"/>
              <w:rPr>
                <w:b/>
                <w:bCs/>
                <w:color w:val="000000"/>
                <w:sz w:val="20"/>
                <w:szCs w:val="20"/>
              </w:rPr>
            </w:pPr>
            <w:r w:rsidRPr="004F3BF9">
              <w:rPr>
                <w:b/>
                <w:bCs/>
                <w:color w:val="000000"/>
                <w:sz w:val="20"/>
                <w:szCs w:val="20"/>
              </w:rPr>
              <w:t>20</w:t>
            </w:r>
            <w:r>
              <w:rPr>
                <w:b/>
                <w:bCs/>
                <w:color w:val="000000"/>
                <w:sz w:val="20"/>
                <w:szCs w:val="20"/>
              </w:rPr>
              <w:t>30</w:t>
            </w:r>
          </w:p>
        </w:tc>
        <w:tc>
          <w:tcPr>
            <w:tcW w:w="306" w:type="pct"/>
            <w:shd w:val="clear" w:color="auto" w:fill="auto"/>
            <w:noWrap/>
            <w:vAlign w:val="center"/>
            <w:hideMark/>
          </w:tcPr>
          <w:p w:rsidR="00806874" w:rsidRPr="004F3BF9" w:rsidRDefault="00806874" w:rsidP="00E50C4A">
            <w:pPr>
              <w:jc w:val="center"/>
              <w:rPr>
                <w:b/>
                <w:bCs/>
                <w:color w:val="000000"/>
                <w:sz w:val="20"/>
                <w:szCs w:val="20"/>
              </w:rPr>
            </w:pPr>
            <w:r>
              <w:rPr>
                <w:b/>
                <w:bCs/>
                <w:color w:val="000000"/>
                <w:sz w:val="20"/>
                <w:szCs w:val="20"/>
              </w:rPr>
              <w:t>2031-2036</w:t>
            </w:r>
          </w:p>
        </w:tc>
      </w:tr>
      <w:tr w:rsidR="00806874" w:rsidRPr="00900DB6" w:rsidTr="00E50C4A">
        <w:trPr>
          <w:trHeight w:val="300"/>
        </w:trPr>
        <w:tc>
          <w:tcPr>
            <w:tcW w:w="949" w:type="pct"/>
            <w:vMerge w:val="restart"/>
            <w:shd w:val="clear" w:color="auto" w:fill="auto"/>
            <w:vAlign w:val="center"/>
            <w:hideMark/>
          </w:tcPr>
          <w:p w:rsidR="00806874" w:rsidRPr="00900DB6" w:rsidRDefault="00806874" w:rsidP="00E50C4A">
            <w:pPr>
              <w:jc w:val="center"/>
              <w:rPr>
                <w:color w:val="000000"/>
                <w:sz w:val="20"/>
                <w:szCs w:val="20"/>
              </w:rPr>
            </w:pPr>
            <w:r w:rsidRPr="00900DB6">
              <w:rPr>
                <w:color w:val="000000"/>
                <w:sz w:val="20"/>
                <w:szCs w:val="20"/>
              </w:rPr>
              <w:t>Котельная №1</w:t>
            </w:r>
          </w:p>
        </w:tc>
        <w:tc>
          <w:tcPr>
            <w:tcW w:w="307" w:type="pct"/>
            <w:vAlign w:val="center"/>
          </w:tcPr>
          <w:p w:rsidR="00806874" w:rsidRPr="00900DB6" w:rsidRDefault="00806874" w:rsidP="00E50C4A">
            <w:pPr>
              <w:jc w:val="center"/>
              <w:rPr>
                <w:color w:val="000000"/>
                <w:sz w:val="20"/>
                <w:szCs w:val="20"/>
              </w:rPr>
            </w:pPr>
            <w:r w:rsidRPr="00900DB6">
              <w:rPr>
                <w:color w:val="000000"/>
                <w:sz w:val="20"/>
                <w:szCs w:val="20"/>
              </w:rPr>
              <w:t>Гкал</w:t>
            </w:r>
          </w:p>
        </w:tc>
        <w:tc>
          <w:tcPr>
            <w:tcW w:w="366" w:type="pct"/>
            <w:shd w:val="clear" w:color="auto" w:fill="auto"/>
            <w:vAlign w:val="center"/>
          </w:tcPr>
          <w:p w:rsidR="00806874" w:rsidRPr="00900DB6" w:rsidRDefault="00806874" w:rsidP="00E50C4A">
            <w:pPr>
              <w:jc w:val="center"/>
              <w:rPr>
                <w:color w:val="000000"/>
                <w:sz w:val="20"/>
                <w:szCs w:val="20"/>
              </w:rPr>
            </w:pPr>
            <w:r w:rsidRPr="00900DB6">
              <w:rPr>
                <w:color w:val="000000"/>
                <w:sz w:val="20"/>
                <w:szCs w:val="20"/>
              </w:rPr>
              <w:t>ОВ</w:t>
            </w:r>
          </w:p>
        </w:tc>
        <w:tc>
          <w:tcPr>
            <w:tcW w:w="307" w:type="pct"/>
            <w:shd w:val="clear" w:color="auto" w:fill="auto"/>
            <w:noWrap/>
            <w:vAlign w:val="center"/>
            <w:hideMark/>
          </w:tcPr>
          <w:p w:rsidR="00806874" w:rsidRPr="00900DB6" w:rsidRDefault="00806874" w:rsidP="00E50C4A">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806874" w:rsidRPr="00900DB6" w:rsidRDefault="00806874" w:rsidP="00E50C4A">
            <w:pPr>
              <w:jc w:val="center"/>
              <w:rPr>
                <w:color w:val="000000"/>
                <w:sz w:val="20"/>
                <w:szCs w:val="20"/>
              </w:rPr>
            </w:pPr>
            <w:r w:rsidRPr="00900DB6">
              <w:rPr>
                <w:color w:val="000000"/>
                <w:sz w:val="20"/>
                <w:szCs w:val="20"/>
              </w:rPr>
              <w:t>718,5</w:t>
            </w:r>
          </w:p>
        </w:tc>
        <w:tc>
          <w:tcPr>
            <w:tcW w:w="307" w:type="pct"/>
            <w:shd w:val="clear" w:color="auto" w:fill="auto"/>
            <w:noWrap/>
            <w:vAlign w:val="center"/>
            <w:hideMark/>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color w:val="000000"/>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color w:val="000000"/>
                <w:sz w:val="20"/>
                <w:szCs w:val="20"/>
              </w:rPr>
            </w:pPr>
          </w:p>
        </w:tc>
        <w:tc>
          <w:tcPr>
            <w:tcW w:w="306" w:type="pct"/>
            <w:shd w:val="clear" w:color="auto" w:fill="auto"/>
            <w:noWrap/>
            <w:vAlign w:val="center"/>
          </w:tcPr>
          <w:p w:rsidR="00806874" w:rsidRPr="00900DB6" w:rsidRDefault="00806874" w:rsidP="00E50C4A">
            <w:pPr>
              <w:jc w:val="center"/>
              <w:rPr>
                <w:sz w:val="20"/>
                <w:szCs w:val="20"/>
              </w:rPr>
            </w:pPr>
          </w:p>
        </w:tc>
      </w:tr>
      <w:tr w:rsidR="00806874" w:rsidRPr="00900DB6" w:rsidTr="00E50C4A">
        <w:trPr>
          <w:trHeight w:val="300"/>
        </w:trPr>
        <w:tc>
          <w:tcPr>
            <w:tcW w:w="949" w:type="pct"/>
            <w:vMerge/>
            <w:shd w:val="clear" w:color="auto" w:fill="auto"/>
            <w:vAlign w:val="center"/>
            <w:hideMark/>
          </w:tcPr>
          <w:p w:rsidR="00806874" w:rsidRPr="00900DB6" w:rsidRDefault="00806874" w:rsidP="00E50C4A">
            <w:pPr>
              <w:rPr>
                <w:color w:val="000000"/>
                <w:sz w:val="20"/>
                <w:szCs w:val="20"/>
              </w:rPr>
            </w:pPr>
          </w:p>
        </w:tc>
        <w:tc>
          <w:tcPr>
            <w:tcW w:w="307" w:type="pct"/>
            <w:vAlign w:val="center"/>
          </w:tcPr>
          <w:p w:rsidR="00806874" w:rsidRPr="00900DB6" w:rsidRDefault="00806874" w:rsidP="00E50C4A">
            <w:pPr>
              <w:jc w:val="center"/>
              <w:rPr>
                <w:color w:val="000000"/>
                <w:sz w:val="20"/>
                <w:szCs w:val="20"/>
              </w:rPr>
            </w:pPr>
            <w:r w:rsidRPr="00900DB6">
              <w:rPr>
                <w:color w:val="000000"/>
                <w:sz w:val="20"/>
                <w:szCs w:val="20"/>
              </w:rPr>
              <w:t>Гкал</w:t>
            </w:r>
          </w:p>
        </w:tc>
        <w:tc>
          <w:tcPr>
            <w:tcW w:w="366" w:type="pct"/>
            <w:shd w:val="clear" w:color="auto" w:fill="auto"/>
            <w:vAlign w:val="center"/>
          </w:tcPr>
          <w:p w:rsidR="00806874" w:rsidRPr="00900DB6" w:rsidRDefault="00806874" w:rsidP="00E50C4A">
            <w:pPr>
              <w:jc w:val="center"/>
              <w:rPr>
                <w:color w:val="000000"/>
                <w:sz w:val="20"/>
                <w:szCs w:val="20"/>
              </w:rPr>
            </w:pPr>
            <w:r w:rsidRPr="00900DB6">
              <w:rPr>
                <w:color w:val="000000"/>
                <w:sz w:val="20"/>
                <w:szCs w:val="20"/>
              </w:rPr>
              <w:t>ГВС</w:t>
            </w:r>
          </w:p>
        </w:tc>
        <w:tc>
          <w:tcPr>
            <w:tcW w:w="307" w:type="pct"/>
            <w:shd w:val="clear" w:color="auto" w:fill="auto"/>
            <w:noWrap/>
            <w:vAlign w:val="center"/>
            <w:hideMark/>
          </w:tcPr>
          <w:p w:rsidR="00806874" w:rsidRPr="00900DB6" w:rsidRDefault="00806874" w:rsidP="00E50C4A">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color w:val="000000"/>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p>
        </w:tc>
        <w:tc>
          <w:tcPr>
            <w:tcW w:w="306" w:type="pct"/>
            <w:shd w:val="clear" w:color="auto" w:fill="auto"/>
            <w:noWrap/>
            <w:vAlign w:val="center"/>
          </w:tcPr>
          <w:p w:rsidR="00806874" w:rsidRPr="00900DB6" w:rsidRDefault="00806874" w:rsidP="00E50C4A">
            <w:pPr>
              <w:jc w:val="center"/>
              <w:rPr>
                <w:sz w:val="20"/>
                <w:szCs w:val="20"/>
              </w:rPr>
            </w:pPr>
          </w:p>
        </w:tc>
      </w:tr>
      <w:tr w:rsidR="00806874" w:rsidRPr="00900DB6" w:rsidTr="00E50C4A">
        <w:trPr>
          <w:trHeight w:val="300"/>
        </w:trPr>
        <w:tc>
          <w:tcPr>
            <w:tcW w:w="949" w:type="pct"/>
            <w:vMerge/>
            <w:shd w:val="clear" w:color="auto" w:fill="auto"/>
            <w:vAlign w:val="center"/>
            <w:hideMark/>
          </w:tcPr>
          <w:p w:rsidR="00806874" w:rsidRPr="00900DB6" w:rsidRDefault="00806874" w:rsidP="00E50C4A">
            <w:pPr>
              <w:rPr>
                <w:color w:val="000000"/>
                <w:sz w:val="20"/>
                <w:szCs w:val="20"/>
              </w:rPr>
            </w:pPr>
          </w:p>
        </w:tc>
        <w:tc>
          <w:tcPr>
            <w:tcW w:w="307" w:type="pct"/>
            <w:vAlign w:val="center"/>
          </w:tcPr>
          <w:p w:rsidR="00806874" w:rsidRPr="00900DB6" w:rsidRDefault="00806874" w:rsidP="00E50C4A">
            <w:pPr>
              <w:jc w:val="center"/>
              <w:rPr>
                <w:color w:val="000000"/>
                <w:sz w:val="20"/>
                <w:szCs w:val="20"/>
              </w:rPr>
            </w:pPr>
            <w:r w:rsidRPr="00900DB6">
              <w:rPr>
                <w:color w:val="000000"/>
                <w:sz w:val="20"/>
                <w:szCs w:val="20"/>
              </w:rPr>
              <w:t>Гкал</w:t>
            </w:r>
          </w:p>
        </w:tc>
        <w:tc>
          <w:tcPr>
            <w:tcW w:w="366" w:type="pct"/>
            <w:shd w:val="clear" w:color="auto" w:fill="auto"/>
            <w:vAlign w:val="center"/>
          </w:tcPr>
          <w:p w:rsidR="00806874" w:rsidRPr="00900DB6" w:rsidRDefault="00806874" w:rsidP="00E50C4A">
            <w:pPr>
              <w:jc w:val="center"/>
              <w:rPr>
                <w:color w:val="000000"/>
                <w:sz w:val="20"/>
                <w:szCs w:val="20"/>
              </w:rPr>
            </w:pPr>
            <w:r w:rsidRPr="00900DB6">
              <w:rPr>
                <w:color w:val="000000"/>
                <w:sz w:val="20"/>
                <w:szCs w:val="20"/>
              </w:rPr>
              <w:t>Всего</w:t>
            </w:r>
          </w:p>
        </w:tc>
        <w:tc>
          <w:tcPr>
            <w:tcW w:w="307" w:type="pct"/>
            <w:shd w:val="clear" w:color="auto" w:fill="auto"/>
            <w:noWrap/>
            <w:vAlign w:val="center"/>
            <w:hideMark/>
          </w:tcPr>
          <w:p w:rsidR="00806874" w:rsidRPr="00900DB6" w:rsidRDefault="00806874" w:rsidP="00E50C4A">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806874" w:rsidRPr="00900DB6" w:rsidRDefault="00806874" w:rsidP="00E50C4A">
            <w:pPr>
              <w:jc w:val="center"/>
              <w:rPr>
                <w:color w:val="000000"/>
                <w:sz w:val="20"/>
                <w:szCs w:val="20"/>
              </w:rPr>
            </w:pPr>
            <w:r w:rsidRPr="00900DB6">
              <w:rPr>
                <w:color w:val="000000"/>
                <w:sz w:val="20"/>
                <w:szCs w:val="20"/>
              </w:rPr>
              <w:t>718,5</w:t>
            </w:r>
          </w:p>
        </w:tc>
        <w:tc>
          <w:tcPr>
            <w:tcW w:w="307" w:type="pct"/>
            <w:shd w:val="clear" w:color="auto" w:fill="auto"/>
            <w:noWrap/>
            <w:vAlign w:val="center"/>
            <w:hideMark/>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color w:val="000000"/>
                <w:sz w:val="20"/>
                <w:szCs w:val="20"/>
              </w:rPr>
            </w:pPr>
          </w:p>
        </w:tc>
        <w:tc>
          <w:tcPr>
            <w:tcW w:w="306" w:type="pct"/>
            <w:shd w:val="clear" w:color="auto" w:fill="auto"/>
            <w:noWrap/>
            <w:vAlign w:val="center"/>
          </w:tcPr>
          <w:p w:rsidR="00806874" w:rsidRPr="00900DB6" w:rsidRDefault="00806874" w:rsidP="00E50C4A">
            <w:pPr>
              <w:jc w:val="center"/>
              <w:rPr>
                <w:sz w:val="20"/>
                <w:szCs w:val="20"/>
              </w:rPr>
            </w:pPr>
          </w:p>
        </w:tc>
      </w:tr>
      <w:tr w:rsidR="00806874" w:rsidRPr="00900DB6" w:rsidTr="00E50C4A">
        <w:trPr>
          <w:trHeight w:val="300"/>
        </w:trPr>
        <w:tc>
          <w:tcPr>
            <w:tcW w:w="949" w:type="pct"/>
            <w:vMerge w:val="restart"/>
            <w:shd w:val="clear" w:color="auto" w:fill="auto"/>
            <w:vAlign w:val="center"/>
            <w:hideMark/>
          </w:tcPr>
          <w:p w:rsidR="00806874" w:rsidRPr="00900DB6" w:rsidRDefault="00806874" w:rsidP="00E50C4A">
            <w:pPr>
              <w:jc w:val="center"/>
              <w:rPr>
                <w:color w:val="000000"/>
                <w:sz w:val="20"/>
                <w:szCs w:val="20"/>
              </w:rPr>
            </w:pPr>
            <w:r w:rsidRPr="00900DB6">
              <w:rPr>
                <w:color w:val="000000"/>
                <w:sz w:val="20"/>
                <w:szCs w:val="20"/>
              </w:rPr>
              <w:t>Котельная №2</w:t>
            </w:r>
          </w:p>
        </w:tc>
        <w:tc>
          <w:tcPr>
            <w:tcW w:w="307" w:type="pct"/>
            <w:vAlign w:val="center"/>
          </w:tcPr>
          <w:p w:rsidR="00806874" w:rsidRPr="00900DB6" w:rsidRDefault="00806874" w:rsidP="00E50C4A">
            <w:pPr>
              <w:jc w:val="center"/>
              <w:rPr>
                <w:color w:val="000000"/>
                <w:sz w:val="20"/>
                <w:szCs w:val="20"/>
              </w:rPr>
            </w:pPr>
            <w:r w:rsidRPr="00900DB6">
              <w:rPr>
                <w:color w:val="000000"/>
                <w:sz w:val="20"/>
                <w:szCs w:val="20"/>
              </w:rPr>
              <w:t>Гкал</w:t>
            </w:r>
          </w:p>
        </w:tc>
        <w:tc>
          <w:tcPr>
            <w:tcW w:w="366" w:type="pct"/>
            <w:shd w:val="clear" w:color="auto" w:fill="auto"/>
            <w:vAlign w:val="center"/>
          </w:tcPr>
          <w:p w:rsidR="00806874" w:rsidRPr="00900DB6" w:rsidRDefault="00806874" w:rsidP="00E50C4A">
            <w:pPr>
              <w:jc w:val="center"/>
              <w:rPr>
                <w:color w:val="000000"/>
                <w:sz w:val="20"/>
                <w:szCs w:val="20"/>
              </w:rPr>
            </w:pPr>
            <w:r w:rsidRPr="00900DB6">
              <w:rPr>
                <w:color w:val="000000"/>
                <w:sz w:val="20"/>
                <w:szCs w:val="20"/>
              </w:rPr>
              <w:t>ОВ</w:t>
            </w:r>
          </w:p>
        </w:tc>
        <w:tc>
          <w:tcPr>
            <w:tcW w:w="307" w:type="pct"/>
            <w:shd w:val="clear" w:color="auto" w:fill="auto"/>
            <w:noWrap/>
            <w:vAlign w:val="center"/>
            <w:hideMark/>
          </w:tcPr>
          <w:p w:rsidR="00806874" w:rsidRPr="00900DB6" w:rsidRDefault="00806874" w:rsidP="00E50C4A">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806874" w:rsidRPr="00900DB6" w:rsidRDefault="00806874" w:rsidP="00E50C4A">
            <w:pPr>
              <w:jc w:val="center"/>
              <w:rPr>
                <w:color w:val="000000"/>
                <w:sz w:val="20"/>
                <w:szCs w:val="20"/>
              </w:rPr>
            </w:pPr>
            <w:r w:rsidRPr="00900DB6">
              <w:rPr>
                <w:color w:val="000000"/>
                <w:sz w:val="20"/>
                <w:szCs w:val="20"/>
              </w:rPr>
              <w:t>5258,8</w:t>
            </w:r>
          </w:p>
        </w:tc>
        <w:tc>
          <w:tcPr>
            <w:tcW w:w="307" w:type="pct"/>
            <w:shd w:val="clear" w:color="auto" w:fill="auto"/>
            <w:noWrap/>
            <w:vAlign w:val="center"/>
            <w:hideMark/>
          </w:tcPr>
          <w:p w:rsidR="00806874" w:rsidRPr="00900DB6" w:rsidRDefault="00806874" w:rsidP="00E50C4A">
            <w:pPr>
              <w:jc w:val="center"/>
              <w:rPr>
                <w:color w:val="000000"/>
                <w:sz w:val="20"/>
                <w:szCs w:val="20"/>
              </w:rPr>
            </w:pPr>
            <w:r w:rsidRPr="00900DB6">
              <w:rPr>
                <w:color w:val="000000"/>
                <w:sz w:val="20"/>
                <w:szCs w:val="20"/>
              </w:rPr>
              <w:t>11301,8</w:t>
            </w:r>
          </w:p>
        </w:tc>
        <w:tc>
          <w:tcPr>
            <w:tcW w:w="307" w:type="pct"/>
            <w:shd w:val="clear" w:color="auto" w:fill="auto"/>
            <w:noWrap/>
            <w:vAlign w:val="center"/>
          </w:tcPr>
          <w:p w:rsidR="00806874" w:rsidRPr="00900DB6" w:rsidRDefault="00806874" w:rsidP="00E50C4A">
            <w:pPr>
              <w:jc w:val="center"/>
              <w:rPr>
                <w:color w:val="000000"/>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color w:val="000000"/>
                <w:sz w:val="20"/>
                <w:szCs w:val="20"/>
              </w:rPr>
            </w:pPr>
          </w:p>
        </w:tc>
        <w:tc>
          <w:tcPr>
            <w:tcW w:w="306" w:type="pct"/>
            <w:shd w:val="clear" w:color="auto" w:fill="auto"/>
            <w:noWrap/>
            <w:vAlign w:val="center"/>
          </w:tcPr>
          <w:p w:rsidR="00806874" w:rsidRPr="00900DB6" w:rsidRDefault="00806874" w:rsidP="00E50C4A">
            <w:pPr>
              <w:jc w:val="center"/>
              <w:rPr>
                <w:color w:val="000000"/>
                <w:sz w:val="20"/>
                <w:szCs w:val="20"/>
              </w:rPr>
            </w:pPr>
          </w:p>
        </w:tc>
      </w:tr>
      <w:tr w:rsidR="00806874" w:rsidRPr="00900DB6" w:rsidTr="00E50C4A">
        <w:trPr>
          <w:trHeight w:val="300"/>
        </w:trPr>
        <w:tc>
          <w:tcPr>
            <w:tcW w:w="949" w:type="pct"/>
            <w:vMerge/>
            <w:shd w:val="clear" w:color="auto" w:fill="auto"/>
            <w:vAlign w:val="center"/>
            <w:hideMark/>
          </w:tcPr>
          <w:p w:rsidR="00806874" w:rsidRPr="00900DB6" w:rsidRDefault="00806874" w:rsidP="00E50C4A">
            <w:pPr>
              <w:rPr>
                <w:color w:val="000000"/>
                <w:sz w:val="20"/>
                <w:szCs w:val="20"/>
              </w:rPr>
            </w:pPr>
          </w:p>
        </w:tc>
        <w:tc>
          <w:tcPr>
            <w:tcW w:w="307" w:type="pct"/>
            <w:vAlign w:val="center"/>
          </w:tcPr>
          <w:p w:rsidR="00806874" w:rsidRPr="00900DB6" w:rsidRDefault="00806874" w:rsidP="00E50C4A">
            <w:pPr>
              <w:jc w:val="center"/>
              <w:rPr>
                <w:color w:val="000000"/>
                <w:sz w:val="20"/>
                <w:szCs w:val="20"/>
              </w:rPr>
            </w:pPr>
            <w:r w:rsidRPr="00900DB6">
              <w:rPr>
                <w:color w:val="000000"/>
                <w:sz w:val="20"/>
                <w:szCs w:val="20"/>
              </w:rPr>
              <w:t>Гкал</w:t>
            </w:r>
          </w:p>
        </w:tc>
        <w:tc>
          <w:tcPr>
            <w:tcW w:w="366" w:type="pct"/>
            <w:shd w:val="clear" w:color="auto" w:fill="auto"/>
            <w:vAlign w:val="center"/>
          </w:tcPr>
          <w:p w:rsidR="00806874" w:rsidRPr="00900DB6" w:rsidRDefault="00806874" w:rsidP="00E50C4A">
            <w:pPr>
              <w:jc w:val="center"/>
              <w:rPr>
                <w:color w:val="000000"/>
                <w:sz w:val="20"/>
                <w:szCs w:val="20"/>
              </w:rPr>
            </w:pPr>
            <w:r w:rsidRPr="00900DB6">
              <w:rPr>
                <w:color w:val="000000"/>
                <w:sz w:val="20"/>
                <w:szCs w:val="20"/>
              </w:rPr>
              <w:t>ГВС</w:t>
            </w:r>
          </w:p>
        </w:tc>
        <w:tc>
          <w:tcPr>
            <w:tcW w:w="307" w:type="pct"/>
            <w:shd w:val="clear" w:color="auto" w:fill="auto"/>
            <w:noWrap/>
            <w:vAlign w:val="center"/>
            <w:hideMark/>
          </w:tcPr>
          <w:p w:rsidR="00806874" w:rsidRPr="00900DB6" w:rsidRDefault="00806874" w:rsidP="00E50C4A">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806874" w:rsidRPr="00900DB6" w:rsidRDefault="00806874" w:rsidP="00E50C4A">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806874" w:rsidRPr="00900DB6" w:rsidRDefault="00806874" w:rsidP="00E50C4A">
            <w:pPr>
              <w:jc w:val="center"/>
              <w:rPr>
                <w:color w:val="000000"/>
                <w:sz w:val="20"/>
                <w:szCs w:val="20"/>
              </w:rPr>
            </w:pPr>
            <w:r w:rsidRPr="00900DB6">
              <w:rPr>
                <w:color w:val="000000"/>
                <w:sz w:val="20"/>
                <w:szCs w:val="20"/>
              </w:rPr>
              <w:t>3027,3</w:t>
            </w:r>
          </w:p>
        </w:tc>
        <w:tc>
          <w:tcPr>
            <w:tcW w:w="307" w:type="pct"/>
            <w:shd w:val="clear" w:color="auto" w:fill="auto"/>
            <w:noWrap/>
            <w:vAlign w:val="center"/>
          </w:tcPr>
          <w:p w:rsidR="00806874" w:rsidRPr="00900DB6" w:rsidRDefault="00806874" w:rsidP="00E50C4A">
            <w:pPr>
              <w:jc w:val="center"/>
              <w:rPr>
                <w:color w:val="000000"/>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color w:val="000000"/>
                <w:sz w:val="20"/>
                <w:szCs w:val="20"/>
              </w:rPr>
            </w:pPr>
          </w:p>
        </w:tc>
        <w:tc>
          <w:tcPr>
            <w:tcW w:w="306" w:type="pct"/>
            <w:shd w:val="clear" w:color="auto" w:fill="auto"/>
            <w:noWrap/>
            <w:vAlign w:val="center"/>
          </w:tcPr>
          <w:p w:rsidR="00806874" w:rsidRPr="00900DB6" w:rsidRDefault="00806874" w:rsidP="00E50C4A">
            <w:pPr>
              <w:jc w:val="center"/>
              <w:rPr>
                <w:color w:val="000000"/>
                <w:sz w:val="20"/>
                <w:szCs w:val="20"/>
              </w:rPr>
            </w:pPr>
          </w:p>
        </w:tc>
      </w:tr>
      <w:tr w:rsidR="00806874" w:rsidRPr="00900DB6" w:rsidTr="00E50C4A">
        <w:trPr>
          <w:trHeight w:val="300"/>
        </w:trPr>
        <w:tc>
          <w:tcPr>
            <w:tcW w:w="949" w:type="pct"/>
            <w:vMerge/>
            <w:shd w:val="clear" w:color="auto" w:fill="auto"/>
            <w:vAlign w:val="center"/>
            <w:hideMark/>
          </w:tcPr>
          <w:p w:rsidR="00806874" w:rsidRPr="00900DB6" w:rsidRDefault="00806874" w:rsidP="00E50C4A">
            <w:pPr>
              <w:rPr>
                <w:color w:val="000000"/>
                <w:sz w:val="20"/>
                <w:szCs w:val="20"/>
              </w:rPr>
            </w:pPr>
          </w:p>
        </w:tc>
        <w:tc>
          <w:tcPr>
            <w:tcW w:w="307" w:type="pct"/>
            <w:vAlign w:val="center"/>
          </w:tcPr>
          <w:p w:rsidR="00806874" w:rsidRPr="00900DB6" w:rsidRDefault="00806874" w:rsidP="00E50C4A">
            <w:pPr>
              <w:jc w:val="center"/>
              <w:rPr>
                <w:color w:val="000000"/>
                <w:sz w:val="20"/>
                <w:szCs w:val="20"/>
              </w:rPr>
            </w:pPr>
            <w:r w:rsidRPr="00900DB6">
              <w:rPr>
                <w:color w:val="000000"/>
                <w:sz w:val="20"/>
                <w:szCs w:val="20"/>
              </w:rPr>
              <w:t>Гкал</w:t>
            </w:r>
          </w:p>
        </w:tc>
        <w:tc>
          <w:tcPr>
            <w:tcW w:w="366" w:type="pct"/>
            <w:shd w:val="clear" w:color="auto" w:fill="auto"/>
            <w:vAlign w:val="center"/>
          </w:tcPr>
          <w:p w:rsidR="00806874" w:rsidRPr="00900DB6" w:rsidRDefault="00806874" w:rsidP="00E50C4A">
            <w:pPr>
              <w:jc w:val="center"/>
              <w:rPr>
                <w:color w:val="000000"/>
                <w:sz w:val="20"/>
                <w:szCs w:val="20"/>
              </w:rPr>
            </w:pPr>
            <w:r w:rsidRPr="00900DB6">
              <w:rPr>
                <w:color w:val="000000"/>
                <w:sz w:val="20"/>
                <w:szCs w:val="20"/>
              </w:rPr>
              <w:t>Всего</w:t>
            </w:r>
          </w:p>
        </w:tc>
        <w:tc>
          <w:tcPr>
            <w:tcW w:w="307" w:type="pct"/>
            <w:shd w:val="clear" w:color="auto" w:fill="auto"/>
            <w:noWrap/>
            <w:vAlign w:val="center"/>
            <w:hideMark/>
          </w:tcPr>
          <w:p w:rsidR="00806874" w:rsidRPr="00900DB6" w:rsidRDefault="00806874" w:rsidP="00E50C4A">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806874" w:rsidRPr="00900DB6" w:rsidRDefault="00806874" w:rsidP="00E50C4A">
            <w:pPr>
              <w:jc w:val="center"/>
              <w:rPr>
                <w:color w:val="000000"/>
                <w:sz w:val="20"/>
                <w:szCs w:val="20"/>
              </w:rPr>
            </w:pPr>
            <w:r w:rsidRPr="00900DB6">
              <w:rPr>
                <w:bCs/>
                <w:color w:val="000000"/>
                <w:sz w:val="20"/>
                <w:szCs w:val="20"/>
              </w:rPr>
              <w:t>5258,8</w:t>
            </w:r>
          </w:p>
        </w:tc>
        <w:tc>
          <w:tcPr>
            <w:tcW w:w="307" w:type="pct"/>
            <w:shd w:val="clear" w:color="auto" w:fill="auto"/>
            <w:noWrap/>
            <w:vAlign w:val="center"/>
            <w:hideMark/>
          </w:tcPr>
          <w:p w:rsidR="00806874" w:rsidRPr="00900DB6" w:rsidRDefault="00806874" w:rsidP="00E50C4A">
            <w:pPr>
              <w:jc w:val="center"/>
              <w:rPr>
                <w:color w:val="000000"/>
                <w:sz w:val="20"/>
                <w:szCs w:val="20"/>
              </w:rPr>
            </w:pPr>
            <w:r w:rsidRPr="00900DB6">
              <w:rPr>
                <w:color w:val="000000"/>
                <w:sz w:val="20"/>
                <w:szCs w:val="20"/>
              </w:rPr>
              <w:t>14325,8</w:t>
            </w:r>
          </w:p>
        </w:tc>
        <w:tc>
          <w:tcPr>
            <w:tcW w:w="307" w:type="pct"/>
            <w:shd w:val="clear" w:color="auto" w:fill="auto"/>
            <w:noWrap/>
            <w:vAlign w:val="center"/>
          </w:tcPr>
          <w:p w:rsidR="00806874" w:rsidRPr="00900DB6" w:rsidRDefault="00806874" w:rsidP="00E50C4A">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color w:val="000000"/>
                <w:sz w:val="20"/>
                <w:szCs w:val="20"/>
              </w:rPr>
            </w:pPr>
          </w:p>
        </w:tc>
        <w:tc>
          <w:tcPr>
            <w:tcW w:w="306" w:type="pct"/>
            <w:shd w:val="clear" w:color="auto" w:fill="auto"/>
            <w:noWrap/>
            <w:vAlign w:val="center"/>
          </w:tcPr>
          <w:p w:rsidR="00806874" w:rsidRPr="00900DB6" w:rsidRDefault="00806874" w:rsidP="00E50C4A">
            <w:pPr>
              <w:jc w:val="center"/>
              <w:rPr>
                <w:color w:val="000000"/>
                <w:sz w:val="20"/>
                <w:szCs w:val="20"/>
              </w:rPr>
            </w:pPr>
          </w:p>
        </w:tc>
      </w:tr>
      <w:tr w:rsidR="00806874" w:rsidRPr="00900DB6" w:rsidTr="00E50C4A">
        <w:trPr>
          <w:trHeight w:val="300"/>
        </w:trPr>
        <w:tc>
          <w:tcPr>
            <w:tcW w:w="949" w:type="pct"/>
            <w:vMerge w:val="restart"/>
            <w:shd w:val="clear" w:color="auto" w:fill="auto"/>
            <w:vAlign w:val="center"/>
            <w:hideMark/>
          </w:tcPr>
          <w:p w:rsidR="00806874" w:rsidRPr="00900DB6" w:rsidRDefault="00806874" w:rsidP="00E50C4A">
            <w:pPr>
              <w:jc w:val="center"/>
              <w:rPr>
                <w:b/>
                <w:color w:val="000000"/>
                <w:sz w:val="20"/>
                <w:szCs w:val="20"/>
              </w:rPr>
            </w:pPr>
            <w:r w:rsidRPr="00900DB6">
              <w:rPr>
                <w:b/>
                <w:color w:val="000000"/>
                <w:sz w:val="20"/>
                <w:szCs w:val="20"/>
              </w:rPr>
              <w:t>Итого по Николаевскому СП</w:t>
            </w:r>
          </w:p>
        </w:tc>
        <w:tc>
          <w:tcPr>
            <w:tcW w:w="307" w:type="pct"/>
            <w:vAlign w:val="center"/>
          </w:tcPr>
          <w:p w:rsidR="00806874" w:rsidRPr="00900DB6" w:rsidRDefault="00806874" w:rsidP="00E50C4A">
            <w:pPr>
              <w:jc w:val="center"/>
              <w:rPr>
                <w:b/>
                <w:color w:val="000000"/>
                <w:sz w:val="20"/>
                <w:szCs w:val="20"/>
              </w:rPr>
            </w:pPr>
            <w:r w:rsidRPr="00900DB6">
              <w:rPr>
                <w:b/>
                <w:color w:val="000000"/>
                <w:sz w:val="20"/>
                <w:szCs w:val="20"/>
              </w:rPr>
              <w:t>Гкал</w:t>
            </w:r>
          </w:p>
        </w:tc>
        <w:tc>
          <w:tcPr>
            <w:tcW w:w="366" w:type="pct"/>
            <w:shd w:val="clear" w:color="auto" w:fill="auto"/>
            <w:vAlign w:val="center"/>
          </w:tcPr>
          <w:p w:rsidR="00806874" w:rsidRPr="00900DB6" w:rsidRDefault="00806874" w:rsidP="00E50C4A">
            <w:pPr>
              <w:jc w:val="center"/>
              <w:rPr>
                <w:b/>
                <w:color w:val="000000"/>
                <w:sz w:val="20"/>
                <w:szCs w:val="20"/>
              </w:rPr>
            </w:pPr>
            <w:r w:rsidRPr="00900DB6">
              <w:rPr>
                <w:b/>
                <w:color w:val="000000"/>
                <w:sz w:val="20"/>
                <w:szCs w:val="20"/>
              </w:rPr>
              <w:t>ОВ</w:t>
            </w:r>
          </w:p>
        </w:tc>
        <w:tc>
          <w:tcPr>
            <w:tcW w:w="307" w:type="pct"/>
            <w:shd w:val="clear" w:color="auto" w:fill="auto"/>
            <w:noWrap/>
            <w:vAlign w:val="center"/>
            <w:hideMark/>
          </w:tcPr>
          <w:p w:rsidR="00806874" w:rsidRPr="00900DB6" w:rsidRDefault="00806874" w:rsidP="00E50C4A">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806874" w:rsidRPr="00900DB6" w:rsidRDefault="00806874" w:rsidP="00E50C4A">
            <w:pPr>
              <w:jc w:val="center"/>
              <w:rPr>
                <w:b/>
                <w:color w:val="000000"/>
                <w:sz w:val="20"/>
                <w:szCs w:val="20"/>
              </w:rPr>
            </w:pPr>
            <w:r w:rsidRPr="00900DB6">
              <w:rPr>
                <w:b/>
                <w:color w:val="000000"/>
                <w:sz w:val="20"/>
                <w:szCs w:val="20"/>
              </w:rPr>
              <w:t>5977,3</w:t>
            </w:r>
          </w:p>
        </w:tc>
        <w:tc>
          <w:tcPr>
            <w:tcW w:w="307" w:type="pct"/>
            <w:shd w:val="clear" w:color="auto" w:fill="auto"/>
            <w:noWrap/>
            <w:vAlign w:val="center"/>
            <w:hideMark/>
          </w:tcPr>
          <w:p w:rsidR="00806874" w:rsidRPr="00900DB6" w:rsidRDefault="00806874" w:rsidP="00E50C4A">
            <w:pPr>
              <w:jc w:val="center"/>
              <w:rPr>
                <w:b/>
                <w:bCs/>
                <w:color w:val="000000"/>
                <w:sz w:val="20"/>
                <w:szCs w:val="20"/>
              </w:rPr>
            </w:pPr>
            <w:r w:rsidRPr="00900DB6">
              <w:rPr>
                <w:b/>
                <w:bCs/>
                <w:color w:val="000000"/>
                <w:sz w:val="20"/>
                <w:szCs w:val="20"/>
              </w:rPr>
              <w:t>11301,8</w:t>
            </w:r>
          </w:p>
        </w:tc>
        <w:tc>
          <w:tcPr>
            <w:tcW w:w="307" w:type="pct"/>
            <w:shd w:val="clear" w:color="auto" w:fill="auto"/>
            <w:noWrap/>
            <w:vAlign w:val="center"/>
          </w:tcPr>
          <w:p w:rsidR="00806874" w:rsidRPr="00900DB6" w:rsidRDefault="00806874" w:rsidP="00E50C4A">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b/>
                <w:color w:val="000000"/>
                <w:sz w:val="20"/>
                <w:szCs w:val="20"/>
              </w:rPr>
            </w:pPr>
          </w:p>
        </w:tc>
        <w:tc>
          <w:tcPr>
            <w:tcW w:w="306" w:type="pct"/>
            <w:shd w:val="clear" w:color="auto" w:fill="auto"/>
            <w:noWrap/>
            <w:vAlign w:val="center"/>
          </w:tcPr>
          <w:p w:rsidR="00806874" w:rsidRPr="00900DB6" w:rsidRDefault="00806874" w:rsidP="00E50C4A">
            <w:pPr>
              <w:jc w:val="center"/>
              <w:rPr>
                <w:b/>
                <w:bCs/>
                <w:color w:val="000000"/>
                <w:sz w:val="20"/>
                <w:szCs w:val="20"/>
              </w:rPr>
            </w:pPr>
          </w:p>
        </w:tc>
      </w:tr>
      <w:tr w:rsidR="00806874" w:rsidRPr="00900DB6" w:rsidTr="00E50C4A">
        <w:trPr>
          <w:trHeight w:val="300"/>
        </w:trPr>
        <w:tc>
          <w:tcPr>
            <w:tcW w:w="949" w:type="pct"/>
            <w:vMerge/>
            <w:shd w:val="clear" w:color="auto" w:fill="auto"/>
            <w:vAlign w:val="center"/>
            <w:hideMark/>
          </w:tcPr>
          <w:p w:rsidR="00806874" w:rsidRPr="00900DB6" w:rsidRDefault="00806874" w:rsidP="00E50C4A">
            <w:pPr>
              <w:rPr>
                <w:b/>
                <w:color w:val="000000"/>
                <w:sz w:val="20"/>
                <w:szCs w:val="20"/>
              </w:rPr>
            </w:pPr>
          </w:p>
        </w:tc>
        <w:tc>
          <w:tcPr>
            <w:tcW w:w="307" w:type="pct"/>
            <w:vAlign w:val="center"/>
          </w:tcPr>
          <w:p w:rsidR="00806874" w:rsidRPr="00900DB6" w:rsidRDefault="00806874" w:rsidP="00E50C4A">
            <w:pPr>
              <w:jc w:val="center"/>
              <w:rPr>
                <w:b/>
                <w:color w:val="000000"/>
                <w:sz w:val="20"/>
                <w:szCs w:val="20"/>
              </w:rPr>
            </w:pPr>
            <w:r w:rsidRPr="00900DB6">
              <w:rPr>
                <w:b/>
                <w:color w:val="000000"/>
                <w:sz w:val="20"/>
                <w:szCs w:val="20"/>
              </w:rPr>
              <w:t>Гкал</w:t>
            </w:r>
          </w:p>
        </w:tc>
        <w:tc>
          <w:tcPr>
            <w:tcW w:w="366" w:type="pct"/>
            <w:shd w:val="clear" w:color="auto" w:fill="auto"/>
            <w:vAlign w:val="center"/>
          </w:tcPr>
          <w:p w:rsidR="00806874" w:rsidRPr="00900DB6" w:rsidRDefault="00806874" w:rsidP="00E50C4A">
            <w:pPr>
              <w:jc w:val="center"/>
              <w:rPr>
                <w:b/>
                <w:color w:val="000000"/>
                <w:sz w:val="20"/>
                <w:szCs w:val="20"/>
              </w:rPr>
            </w:pPr>
            <w:r w:rsidRPr="00900DB6">
              <w:rPr>
                <w:b/>
                <w:color w:val="000000"/>
                <w:sz w:val="20"/>
                <w:szCs w:val="20"/>
              </w:rPr>
              <w:t>ГВС</w:t>
            </w:r>
          </w:p>
        </w:tc>
        <w:tc>
          <w:tcPr>
            <w:tcW w:w="307" w:type="pct"/>
            <w:shd w:val="clear" w:color="auto" w:fill="auto"/>
            <w:noWrap/>
            <w:vAlign w:val="center"/>
            <w:hideMark/>
          </w:tcPr>
          <w:p w:rsidR="00806874" w:rsidRPr="00900DB6" w:rsidRDefault="00806874" w:rsidP="00E50C4A">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806874" w:rsidRPr="00900DB6" w:rsidRDefault="00806874" w:rsidP="00E50C4A">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806874" w:rsidRPr="00900DB6" w:rsidRDefault="00806874" w:rsidP="00E50C4A">
            <w:pPr>
              <w:jc w:val="center"/>
              <w:rPr>
                <w:b/>
                <w:bCs/>
                <w:color w:val="000000"/>
                <w:sz w:val="20"/>
                <w:szCs w:val="20"/>
              </w:rPr>
            </w:pPr>
            <w:r w:rsidRPr="00900DB6">
              <w:rPr>
                <w:b/>
                <w:bCs/>
                <w:color w:val="000000"/>
                <w:sz w:val="20"/>
                <w:szCs w:val="20"/>
              </w:rPr>
              <w:t>3027,3</w:t>
            </w:r>
          </w:p>
        </w:tc>
        <w:tc>
          <w:tcPr>
            <w:tcW w:w="307" w:type="pct"/>
            <w:shd w:val="clear" w:color="auto" w:fill="auto"/>
            <w:noWrap/>
            <w:vAlign w:val="center"/>
          </w:tcPr>
          <w:p w:rsidR="00806874" w:rsidRPr="00900DB6" w:rsidRDefault="00806874" w:rsidP="00E50C4A">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color w:val="000000"/>
                <w:sz w:val="20"/>
                <w:szCs w:val="20"/>
              </w:rPr>
            </w:pPr>
          </w:p>
        </w:tc>
        <w:tc>
          <w:tcPr>
            <w:tcW w:w="306" w:type="pct"/>
            <w:shd w:val="clear" w:color="auto" w:fill="auto"/>
            <w:noWrap/>
            <w:vAlign w:val="center"/>
          </w:tcPr>
          <w:p w:rsidR="00806874" w:rsidRPr="00900DB6" w:rsidRDefault="00806874" w:rsidP="00E50C4A">
            <w:pPr>
              <w:jc w:val="center"/>
              <w:rPr>
                <w:b/>
                <w:bCs/>
                <w:color w:val="000000"/>
                <w:sz w:val="20"/>
                <w:szCs w:val="20"/>
              </w:rPr>
            </w:pPr>
          </w:p>
        </w:tc>
      </w:tr>
      <w:tr w:rsidR="00806874" w:rsidRPr="00900DB6" w:rsidTr="00E50C4A">
        <w:trPr>
          <w:trHeight w:val="300"/>
        </w:trPr>
        <w:tc>
          <w:tcPr>
            <w:tcW w:w="949" w:type="pct"/>
            <w:vMerge/>
            <w:shd w:val="clear" w:color="auto" w:fill="auto"/>
            <w:vAlign w:val="center"/>
            <w:hideMark/>
          </w:tcPr>
          <w:p w:rsidR="00806874" w:rsidRPr="00900DB6" w:rsidRDefault="00806874" w:rsidP="00E50C4A">
            <w:pPr>
              <w:rPr>
                <w:b/>
                <w:color w:val="000000"/>
                <w:sz w:val="20"/>
                <w:szCs w:val="20"/>
              </w:rPr>
            </w:pPr>
          </w:p>
        </w:tc>
        <w:tc>
          <w:tcPr>
            <w:tcW w:w="307" w:type="pct"/>
            <w:vAlign w:val="center"/>
          </w:tcPr>
          <w:p w:rsidR="00806874" w:rsidRPr="00900DB6" w:rsidRDefault="00806874" w:rsidP="00E50C4A">
            <w:pPr>
              <w:jc w:val="center"/>
              <w:rPr>
                <w:b/>
                <w:bCs/>
                <w:color w:val="000000"/>
                <w:sz w:val="20"/>
                <w:szCs w:val="20"/>
              </w:rPr>
            </w:pPr>
            <w:r w:rsidRPr="00900DB6">
              <w:rPr>
                <w:b/>
                <w:bCs/>
                <w:color w:val="000000"/>
                <w:sz w:val="20"/>
                <w:szCs w:val="20"/>
              </w:rPr>
              <w:t>Ед. изм.</w:t>
            </w:r>
          </w:p>
        </w:tc>
        <w:tc>
          <w:tcPr>
            <w:tcW w:w="366" w:type="pct"/>
            <w:shd w:val="clear" w:color="auto" w:fill="auto"/>
            <w:vAlign w:val="center"/>
          </w:tcPr>
          <w:p w:rsidR="00806874" w:rsidRPr="00900DB6" w:rsidRDefault="00806874" w:rsidP="00E50C4A">
            <w:pPr>
              <w:jc w:val="center"/>
              <w:rPr>
                <w:b/>
                <w:color w:val="000000"/>
                <w:sz w:val="20"/>
                <w:szCs w:val="20"/>
              </w:rPr>
            </w:pPr>
            <w:r w:rsidRPr="00900DB6">
              <w:rPr>
                <w:b/>
                <w:color w:val="000000"/>
                <w:sz w:val="20"/>
                <w:szCs w:val="20"/>
              </w:rPr>
              <w:t>Всего</w:t>
            </w:r>
          </w:p>
        </w:tc>
        <w:tc>
          <w:tcPr>
            <w:tcW w:w="307" w:type="pct"/>
            <w:shd w:val="clear" w:color="auto" w:fill="auto"/>
            <w:noWrap/>
            <w:vAlign w:val="center"/>
            <w:hideMark/>
          </w:tcPr>
          <w:p w:rsidR="00806874" w:rsidRPr="00900DB6" w:rsidRDefault="00806874" w:rsidP="00E50C4A">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806874" w:rsidRPr="00900DB6" w:rsidRDefault="00806874" w:rsidP="00E50C4A">
            <w:pPr>
              <w:jc w:val="center"/>
              <w:rPr>
                <w:b/>
                <w:bCs/>
                <w:color w:val="000000"/>
                <w:sz w:val="20"/>
                <w:szCs w:val="20"/>
              </w:rPr>
            </w:pPr>
            <w:r w:rsidRPr="00900DB6">
              <w:rPr>
                <w:b/>
                <w:bCs/>
                <w:color w:val="000000"/>
                <w:sz w:val="20"/>
                <w:szCs w:val="20"/>
              </w:rPr>
              <w:t>5977,3</w:t>
            </w:r>
          </w:p>
        </w:tc>
        <w:tc>
          <w:tcPr>
            <w:tcW w:w="307" w:type="pct"/>
            <w:shd w:val="clear" w:color="auto" w:fill="auto"/>
            <w:noWrap/>
            <w:vAlign w:val="center"/>
            <w:hideMark/>
          </w:tcPr>
          <w:p w:rsidR="00806874" w:rsidRPr="00900DB6" w:rsidRDefault="00806874" w:rsidP="00E50C4A">
            <w:pPr>
              <w:jc w:val="center"/>
              <w:rPr>
                <w:b/>
                <w:bCs/>
                <w:color w:val="000000"/>
                <w:sz w:val="20"/>
                <w:szCs w:val="20"/>
              </w:rPr>
            </w:pPr>
            <w:r w:rsidRPr="00900DB6">
              <w:rPr>
                <w:b/>
                <w:bCs/>
                <w:color w:val="000000"/>
                <w:sz w:val="20"/>
                <w:szCs w:val="20"/>
              </w:rPr>
              <w:t>14325,8</w:t>
            </w:r>
          </w:p>
        </w:tc>
        <w:tc>
          <w:tcPr>
            <w:tcW w:w="307" w:type="pct"/>
            <w:shd w:val="clear" w:color="auto" w:fill="auto"/>
            <w:noWrap/>
            <w:vAlign w:val="center"/>
          </w:tcPr>
          <w:p w:rsidR="00806874" w:rsidRPr="00900DB6" w:rsidRDefault="00806874" w:rsidP="00E50C4A">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sz w:val="20"/>
                <w:szCs w:val="20"/>
              </w:rPr>
            </w:pPr>
            <w:r w:rsidRPr="00900DB6">
              <w:rPr>
                <w:color w:val="000000"/>
                <w:sz w:val="20"/>
                <w:szCs w:val="20"/>
              </w:rPr>
              <w:t>-</w:t>
            </w:r>
          </w:p>
        </w:tc>
        <w:tc>
          <w:tcPr>
            <w:tcW w:w="307" w:type="pct"/>
            <w:shd w:val="clear" w:color="auto" w:fill="auto"/>
            <w:noWrap/>
            <w:vAlign w:val="center"/>
          </w:tcPr>
          <w:p w:rsidR="00806874" w:rsidRPr="00900DB6" w:rsidRDefault="00806874" w:rsidP="00E50C4A">
            <w:pPr>
              <w:jc w:val="center"/>
              <w:rPr>
                <w:b/>
                <w:bCs/>
                <w:color w:val="000000"/>
                <w:sz w:val="20"/>
                <w:szCs w:val="20"/>
              </w:rPr>
            </w:pPr>
          </w:p>
        </w:tc>
        <w:tc>
          <w:tcPr>
            <w:tcW w:w="306" w:type="pct"/>
            <w:shd w:val="clear" w:color="auto" w:fill="auto"/>
            <w:noWrap/>
            <w:vAlign w:val="center"/>
          </w:tcPr>
          <w:p w:rsidR="00806874" w:rsidRPr="00900DB6" w:rsidRDefault="00806874" w:rsidP="00E50C4A">
            <w:pPr>
              <w:jc w:val="center"/>
              <w:rPr>
                <w:b/>
                <w:bCs/>
                <w:color w:val="000000"/>
                <w:sz w:val="20"/>
                <w:szCs w:val="20"/>
              </w:rPr>
            </w:pPr>
          </w:p>
        </w:tc>
      </w:tr>
    </w:tbl>
    <w:p w:rsidR="00806874" w:rsidRDefault="00806874" w:rsidP="00806874">
      <w:pPr>
        <w:pStyle w:val="00"/>
        <w:rPr>
          <w:lang w:eastAsia="en-US"/>
        </w:rPr>
        <w:sectPr w:rsidR="00806874" w:rsidSect="009E1CB8">
          <w:pgSz w:w="16838" w:h="11906" w:orient="landscape"/>
          <w:pgMar w:top="1701" w:right="1134" w:bottom="567" w:left="567" w:header="708" w:footer="403" w:gutter="0"/>
          <w:cols w:space="708"/>
          <w:docGrid w:linePitch="360"/>
        </w:sectPr>
      </w:pPr>
    </w:p>
    <w:p w:rsidR="00806874" w:rsidRDefault="00806874" w:rsidP="00806874">
      <w:pPr>
        <w:pStyle w:val="0311"/>
      </w:pPr>
      <w:bookmarkStart w:id="23" w:name="_Toc53994646"/>
      <w:r w:rsidRPr="00261548">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3"/>
    </w:p>
    <w:p w:rsidR="00806874" w:rsidRDefault="00806874" w:rsidP="00806874">
      <w:pPr>
        <w:pStyle w:val="00"/>
        <w:rPr>
          <w:lang w:eastAsia="en-US"/>
        </w:rPr>
      </w:pPr>
      <w:r>
        <w:rPr>
          <w:lang w:eastAsia="en-US"/>
        </w:rPr>
        <w:t>В настоящее время производственные зоны, расположенные в непосредственной близости от крупных котельных, отсутствуют.</w:t>
      </w:r>
    </w:p>
    <w:p w:rsidR="00806874" w:rsidRDefault="00806874" w:rsidP="00806874">
      <w:pPr>
        <w:pStyle w:val="00"/>
        <w:rPr>
          <w:lang w:eastAsia="en-US"/>
        </w:rPr>
      </w:pPr>
      <w:r>
        <w:rPr>
          <w:lang w:eastAsia="en-US"/>
        </w:rPr>
        <w:t>На расчетный срок до 2036 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на территории МО, предлагается осуществлять от индивидуальных источников, расположенных на территории предприятий.</w:t>
      </w:r>
    </w:p>
    <w:p w:rsidR="00806874" w:rsidRDefault="00806874" w:rsidP="00806874">
      <w:pPr>
        <w:pStyle w:val="00"/>
        <w:rPr>
          <w:lang w:eastAsia="en-US"/>
        </w:rPr>
      </w:pPr>
    </w:p>
    <w:p w:rsidR="00806874" w:rsidRPr="009A5290" w:rsidRDefault="00806874" w:rsidP="00806874">
      <w:pPr>
        <w:pStyle w:val="0311"/>
      </w:pPr>
      <w:bookmarkStart w:id="24" w:name="_Toc53994647"/>
      <w:r w:rsidRPr="009A5290">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4"/>
    </w:p>
    <w:p w:rsidR="00806874" w:rsidRDefault="00806874" w:rsidP="00806874">
      <w:pPr>
        <w:pStyle w:val="-21"/>
        <w:widowControl w:val="0"/>
        <w:suppressLineNumbers w:val="0"/>
        <w:suppressAutoHyphens w:val="0"/>
        <w:spacing w:line="360" w:lineRule="auto"/>
        <w:ind w:firstLine="851"/>
        <w:rPr>
          <w:rFonts w:ascii="Times New Roman" w:hAnsi="Times New Roman" w:cs="Times New Roman"/>
          <w:lang w:bidi="ru-RU"/>
        </w:rPr>
      </w:pPr>
      <w:r w:rsidRPr="009014A4">
        <w:rPr>
          <w:rFonts w:ascii="Times New Roman" w:hAnsi="Times New Roman" w:cs="Times New Roman"/>
          <w:lang w:bidi="ru-RU"/>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нагрузки представлено в таблице </w:t>
      </w:r>
      <w:r>
        <w:fldChar w:fldCharType="begin"/>
      </w:r>
      <w:r>
        <w:instrText xml:space="preserve"> REF  _Ref49931476 \h \r \t  \* MERGEFORMAT </w:instrText>
      </w:r>
      <w:r>
        <w:fldChar w:fldCharType="separate"/>
      </w:r>
      <w:r w:rsidR="00144646">
        <w:t>8</w:t>
      </w:r>
      <w:r>
        <w:fldChar w:fldCharType="end"/>
      </w:r>
      <w:r>
        <w:t>.</w:t>
      </w:r>
    </w:p>
    <w:p w:rsidR="00806874" w:rsidRPr="00E36559"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25" w:name="_Ref49931476"/>
      <w:r w:rsidRPr="00E36559">
        <w:rPr>
          <w:rFonts w:eastAsiaTheme="minorEastAsia"/>
          <w:lang w:eastAsia="en-US"/>
        </w:rPr>
        <w:t>Средневзвешенная плотность тепловой нагрузки</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2467"/>
        <w:gridCol w:w="2465"/>
      </w:tblGrid>
      <w:tr w:rsidR="00806874" w:rsidRPr="009014A4" w:rsidTr="00E50C4A">
        <w:trPr>
          <w:trHeight w:val="1150"/>
          <w:tblHeader/>
        </w:trPr>
        <w:tc>
          <w:tcPr>
            <w:tcW w:w="2439" w:type="pct"/>
            <w:shd w:val="clear" w:color="auto" w:fill="auto"/>
            <w:vAlign w:val="center"/>
            <w:hideMark/>
          </w:tcPr>
          <w:p w:rsidR="00806874" w:rsidRPr="009014A4" w:rsidRDefault="00806874" w:rsidP="00E50C4A">
            <w:pPr>
              <w:jc w:val="center"/>
              <w:rPr>
                <w:b/>
                <w:bCs/>
                <w:color w:val="000000"/>
                <w:sz w:val="20"/>
                <w:szCs w:val="20"/>
              </w:rPr>
            </w:pPr>
            <w:r w:rsidRPr="009014A4">
              <w:rPr>
                <w:b/>
                <w:bCs/>
                <w:color w:val="000000"/>
                <w:sz w:val="20"/>
                <w:szCs w:val="20"/>
              </w:rPr>
              <w:t>Наименование котельной</w:t>
            </w:r>
          </w:p>
        </w:tc>
        <w:tc>
          <w:tcPr>
            <w:tcW w:w="1281" w:type="pct"/>
            <w:shd w:val="clear" w:color="auto" w:fill="auto"/>
            <w:vAlign w:val="center"/>
            <w:hideMark/>
          </w:tcPr>
          <w:p w:rsidR="00806874" w:rsidRDefault="00806874" w:rsidP="00E50C4A">
            <w:pPr>
              <w:jc w:val="center"/>
              <w:rPr>
                <w:b/>
                <w:bCs/>
                <w:color w:val="000000"/>
                <w:sz w:val="20"/>
                <w:szCs w:val="20"/>
              </w:rPr>
            </w:pPr>
            <w:r w:rsidRPr="009014A4">
              <w:rPr>
                <w:b/>
                <w:bCs/>
                <w:color w:val="000000"/>
                <w:sz w:val="20"/>
                <w:szCs w:val="20"/>
              </w:rPr>
              <w:t>Существующая средневзвешен</w:t>
            </w:r>
            <w:r>
              <w:rPr>
                <w:b/>
                <w:bCs/>
                <w:color w:val="000000"/>
                <w:sz w:val="20"/>
                <w:szCs w:val="20"/>
              </w:rPr>
              <w:t>ная плотность тепловой нагрузки,</w:t>
            </w:r>
          </w:p>
          <w:p w:rsidR="00806874" w:rsidRPr="009014A4" w:rsidRDefault="00806874" w:rsidP="00E50C4A">
            <w:pPr>
              <w:jc w:val="center"/>
              <w:rPr>
                <w:b/>
                <w:bCs/>
                <w:color w:val="000000"/>
                <w:sz w:val="20"/>
                <w:szCs w:val="20"/>
              </w:rPr>
            </w:pPr>
            <w:r w:rsidRPr="009014A4">
              <w:rPr>
                <w:b/>
                <w:bCs/>
                <w:color w:val="000000"/>
                <w:sz w:val="20"/>
                <w:szCs w:val="20"/>
              </w:rPr>
              <w:t>Гкал·10–3/ч·м2</w:t>
            </w:r>
          </w:p>
        </w:tc>
        <w:tc>
          <w:tcPr>
            <w:tcW w:w="1280" w:type="pct"/>
            <w:shd w:val="clear" w:color="auto" w:fill="auto"/>
            <w:vAlign w:val="center"/>
            <w:hideMark/>
          </w:tcPr>
          <w:p w:rsidR="00806874" w:rsidRDefault="00806874" w:rsidP="00E50C4A">
            <w:pPr>
              <w:jc w:val="center"/>
              <w:rPr>
                <w:b/>
                <w:bCs/>
                <w:color w:val="000000"/>
                <w:sz w:val="20"/>
                <w:szCs w:val="20"/>
              </w:rPr>
            </w:pPr>
            <w:r w:rsidRPr="009014A4">
              <w:rPr>
                <w:b/>
                <w:bCs/>
                <w:color w:val="000000"/>
                <w:sz w:val="20"/>
                <w:szCs w:val="20"/>
              </w:rPr>
              <w:t>Перспективная средневзвешен</w:t>
            </w:r>
            <w:r>
              <w:rPr>
                <w:b/>
                <w:bCs/>
                <w:color w:val="000000"/>
                <w:sz w:val="20"/>
                <w:szCs w:val="20"/>
              </w:rPr>
              <w:t>ная плотность тепловой нагрузки,</w:t>
            </w:r>
          </w:p>
          <w:p w:rsidR="00806874" w:rsidRPr="009014A4" w:rsidRDefault="00806874" w:rsidP="00E50C4A">
            <w:pPr>
              <w:jc w:val="center"/>
              <w:rPr>
                <w:b/>
                <w:bCs/>
                <w:color w:val="000000"/>
                <w:sz w:val="20"/>
                <w:szCs w:val="20"/>
              </w:rPr>
            </w:pPr>
            <w:r w:rsidRPr="009014A4">
              <w:rPr>
                <w:b/>
                <w:bCs/>
                <w:color w:val="000000"/>
                <w:sz w:val="20"/>
                <w:szCs w:val="20"/>
              </w:rPr>
              <w:t>Гкал·10–3/ч·м2</w:t>
            </w:r>
          </w:p>
        </w:tc>
      </w:tr>
      <w:tr w:rsidR="00806874" w:rsidRPr="009014A4" w:rsidTr="00E50C4A">
        <w:trPr>
          <w:trHeight w:val="315"/>
        </w:trPr>
        <w:tc>
          <w:tcPr>
            <w:tcW w:w="2439" w:type="pct"/>
            <w:shd w:val="clear" w:color="auto" w:fill="auto"/>
            <w:vAlign w:val="center"/>
            <w:hideMark/>
          </w:tcPr>
          <w:p w:rsidR="00806874" w:rsidRPr="009014A4" w:rsidRDefault="00806874" w:rsidP="00E50C4A">
            <w:pPr>
              <w:jc w:val="center"/>
              <w:rPr>
                <w:color w:val="000000"/>
                <w:sz w:val="20"/>
                <w:szCs w:val="20"/>
              </w:rPr>
            </w:pPr>
            <w:r>
              <w:rPr>
                <w:color w:val="000000"/>
                <w:sz w:val="20"/>
                <w:szCs w:val="20"/>
              </w:rPr>
              <w:t>Котельная №1</w:t>
            </w:r>
          </w:p>
        </w:tc>
        <w:tc>
          <w:tcPr>
            <w:tcW w:w="1281" w:type="pct"/>
            <w:shd w:val="clear" w:color="auto" w:fill="auto"/>
            <w:vAlign w:val="center"/>
            <w:hideMark/>
          </w:tcPr>
          <w:p w:rsidR="00806874" w:rsidRPr="009A5290" w:rsidRDefault="00806874" w:rsidP="00E50C4A">
            <w:pPr>
              <w:jc w:val="center"/>
              <w:rPr>
                <w:color w:val="000000"/>
                <w:sz w:val="20"/>
                <w:szCs w:val="20"/>
              </w:rPr>
            </w:pPr>
            <w:r>
              <w:rPr>
                <w:color w:val="000000"/>
                <w:sz w:val="20"/>
                <w:szCs w:val="20"/>
              </w:rPr>
              <w:t>0,0</w:t>
            </w:r>
            <w:r w:rsidRPr="009A5290">
              <w:rPr>
                <w:color w:val="000000"/>
                <w:sz w:val="20"/>
                <w:szCs w:val="20"/>
              </w:rPr>
              <w:t>049595</w:t>
            </w:r>
          </w:p>
        </w:tc>
        <w:tc>
          <w:tcPr>
            <w:tcW w:w="1280" w:type="pct"/>
            <w:shd w:val="clear" w:color="auto" w:fill="auto"/>
            <w:vAlign w:val="center"/>
          </w:tcPr>
          <w:p w:rsidR="00806874" w:rsidRPr="009A5290" w:rsidRDefault="00806874" w:rsidP="00E50C4A">
            <w:pPr>
              <w:jc w:val="center"/>
              <w:rPr>
                <w:color w:val="000000"/>
                <w:sz w:val="20"/>
                <w:szCs w:val="20"/>
              </w:rPr>
            </w:pPr>
            <w:r w:rsidRPr="009A5290">
              <w:rPr>
                <w:color w:val="000000"/>
                <w:sz w:val="20"/>
                <w:szCs w:val="20"/>
              </w:rPr>
              <w:t>-</w:t>
            </w:r>
          </w:p>
        </w:tc>
      </w:tr>
      <w:tr w:rsidR="00806874" w:rsidRPr="009014A4" w:rsidTr="00E50C4A">
        <w:trPr>
          <w:trHeight w:val="315"/>
        </w:trPr>
        <w:tc>
          <w:tcPr>
            <w:tcW w:w="2439" w:type="pct"/>
            <w:shd w:val="clear" w:color="auto" w:fill="auto"/>
            <w:vAlign w:val="center"/>
            <w:hideMark/>
          </w:tcPr>
          <w:p w:rsidR="00806874" w:rsidRPr="009014A4" w:rsidRDefault="00806874" w:rsidP="00E50C4A">
            <w:pPr>
              <w:jc w:val="center"/>
              <w:rPr>
                <w:color w:val="000000"/>
                <w:sz w:val="20"/>
                <w:szCs w:val="20"/>
              </w:rPr>
            </w:pPr>
            <w:r>
              <w:rPr>
                <w:color w:val="000000"/>
                <w:sz w:val="20"/>
                <w:szCs w:val="20"/>
              </w:rPr>
              <w:t>Котельная №2</w:t>
            </w:r>
          </w:p>
        </w:tc>
        <w:tc>
          <w:tcPr>
            <w:tcW w:w="1281" w:type="pct"/>
            <w:shd w:val="clear" w:color="auto" w:fill="auto"/>
            <w:vAlign w:val="center"/>
            <w:hideMark/>
          </w:tcPr>
          <w:p w:rsidR="00806874" w:rsidRPr="009A5290" w:rsidRDefault="00806874" w:rsidP="00E50C4A">
            <w:pPr>
              <w:jc w:val="center"/>
              <w:rPr>
                <w:color w:val="000000"/>
                <w:sz w:val="20"/>
                <w:szCs w:val="20"/>
              </w:rPr>
            </w:pPr>
            <w:r>
              <w:rPr>
                <w:color w:val="000000"/>
                <w:sz w:val="20"/>
                <w:szCs w:val="20"/>
              </w:rPr>
              <w:t>0,0</w:t>
            </w:r>
            <w:r w:rsidRPr="009A5290">
              <w:rPr>
                <w:color w:val="000000"/>
                <w:sz w:val="20"/>
                <w:szCs w:val="20"/>
              </w:rPr>
              <w:t>069799</w:t>
            </w:r>
          </w:p>
        </w:tc>
        <w:tc>
          <w:tcPr>
            <w:tcW w:w="1280" w:type="pct"/>
            <w:shd w:val="clear" w:color="auto" w:fill="auto"/>
            <w:vAlign w:val="center"/>
          </w:tcPr>
          <w:p w:rsidR="00806874" w:rsidRPr="009A5290" w:rsidRDefault="00806874" w:rsidP="00E50C4A">
            <w:pPr>
              <w:jc w:val="center"/>
              <w:rPr>
                <w:color w:val="000000"/>
                <w:sz w:val="20"/>
                <w:szCs w:val="20"/>
              </w:rPr>
            </w:pPr>
            <w:r w:rsidRPr="009A5290">
              <w:rPr>
                <w:color w:val="000000"/>
                <w:sz w:val="20"/>
                <w:szCs w:val="20"/>
              </w:rPr>
              <w:t>-</w:t>
            </w:r>
          </w:p>
        </w:tc>
      </w:tr>
      <w:tr w:rsidR="00806874" w:rsidRPr="009014A4" w:rsidTr="00E50C4A">
        <w:trPr>
          <w:trHeight w:val="315"/>
        </w:trPr>
        <w:tc>
          <w:tcPr>
            <w:tcW w:w="2439" w:type="pct"/>
            <w:shd w:val="clear" w:color="auto" w:fill="auto"/>
            <w:vAlign w:val="center"/>
          </w:tcPr>
          <w:p w:rsidR="00806874" w:rsidRPr="009014A4" w:rsidRDefault="00806874" w:rsidP="00E50C4A">
            <w:pPr>
              <w:jc w:val="center"/>
              <w:rPr>
                <w:color w:val="000000"/>
                <w:sz w:val="20"/>
                <w:szCs w:val="20"/>
              </w:rPr>
            </w:pPr>
            <w:r>
              <w:rPr>
                <w:color w:val="000000"/>
                <w:sz w:val="20"/>
                <w:szCs w:val="20"/>
              </w:rPr>
              <w:t>Новая котельная в с. Николаевка</w:t>
            </w:r>
          </w:p>
        </w:tc>
        <w:tc>
          <w:tcPr>
            <w:tcW w:w="1281" w:type="pct"/>
            <w:shd w:val="clear" w:color="auto" w:fill="auto"/>
            <w:vAlign w:val="center"/>
          </w:tcPr>
          <w:p w:rsidR="00806874" w:rsidRPr="009A5290" w:rsidRDefault="00806874" w:rsidP="00E50C4A">
            <w:pPr>
              <w:jc w:val="center"/>
              <w:rPr>
                <w:color w:val="000000"/>
                <w:sz w:val="20"/>
                <w:szCs w:val="20"/>
              </w:rPr>
            </w:pPr>
            <w:r w:rsidRPr="009A5290">
              <w:rPr>
                <w:color w:val="000000"/>
                <w:sz w:val="20"/>
                <w:szCs w:val="20"/>
              </w:rPr>
              <w:t>-</w:t>
            </w:r>
          </w:p>
        </w:tc>
        <w:tc>
          <w:tcPr>
            <w:tcW w:w="1280" w:type="pct"/>
            <w:shd w:val="clear" w:color="auto" w:fill="auto"/>
            <w:vAlign w:val="center"/>
            <w:hideMark/>
          </w:tcPr>
          <w:p w:rsidR="00806874" w:rsidRPr="009A5290" w:rsidRDefault="00806874" w:rsidP="00E50C4A">
            <w:pPr>
              <w:jc w:val="center"/>
              <w:rPr>
                <w:color w:val="000000"/>
                <w:sz w:val="20"/>
                <w:szCs w:val="20"/>
              </w:rPr>
            </w:pPr>
            <w:r>
              <w:rPr>
                <w:color w:val="000000"/>
                <w:sz w:val="20"/>
                <w:szCs w:val="20"/>
              </w:rPr>
              <w:t>0,0</w:t>
            </w:r>
            <w:r w:rsidRPr="009A5290">
              <w:rPr>
                <w:color w:val="000000"/>
                <w:sz w:val="20"/>
                <w:szCs w:val="20"/>
              </w:rPr>
              <w:t>031017</w:t>
            </w:r>
          </w:p>
        </w:tc>
      </w:tr>
      <w:tr w:rsidR="00806874" w:rsidRPr="009014A4" w:rsidTr="00E50C4A">
        <w:trPr>
          <w:trHeight w:val="315"/>
        </w:trPr>
        <w:tc>
          <w:tcPr>
            <w:tcW w:w="2439" w:type="pct"/>
            <w:shd w:val="clear" w:color="auto" w:fill="auto"/>
            <w:vAlign w:val="center"/>
          </w:tcPr>
          <w:p w:rsidR="00806874" w:rsidRPr="009014A4" w:rsidRDefault="00806874" w:rsidP="00E50C4A">
            <w:pPr>
              <w:jc w:val="center"/>
              <w:rPr>
                <w:color w:val="000000"/>
                <w:sz w:val="20"/>
                <w:szCs w:val="20"/>
              </w:rPr>
            </w:pPr>
            <w:r>
              <w:rPr>
                <w:color w:val="000000"/>
                <w:sz w:val="20"/>
                <w:szCs w:val="20"/>
              </w:rPr>
              <w:t>Новая котельная в с. Сосновка</w:t>
            </w:r>
          </w:p>
        </w:tc>
        <w:tc>
          <w:tcPr>
            <w:tcW w:w="1281" w:type="pct"/>
            <w:shd w:val="clear" w:color="auto" w:fill="auto"/>
            <w:vAlign w:val="center"/>
          </w:tcPr>
          <w:p w:rsidR="00806874" w:rsidRPr="009A5290" w:rsidRDefault="00806874" w:rsidP="00E50C4A">
            <w:pPr>
              <w:jc w:val="center"/>
              <w:rPr>
                <w:color w:val="000000"/>
                <w:sz w:val="20"/>
                <w:szCs w:val="20"/>
              </w:rPr>
            </w:pPr>
            <w:r w:rsidRPr="009A5290">
              <w:rPr>
                <w:color w:val="000000"/>
                <w:sz w:val="20"/>
                <w:szCs w:val="20"/>
              </w:rPr>
              <w:t>-</w:t>
            </w:r>
          </w:p>
        </w:tc>
        <w:tc>
          <w:tcPr>
            <w:tcW w:w="1280" w:type="pct"/>
            <w:shd w:val="clear" w:color="auto" w:fill="auto"/>
            <w:vAlign w:val="center"/>
            <w:hideMark/>
          </w:tcPr>
          <w:p w:rsidR="00806874" w:rsidRPr="009A5290" w:rsidRDefault="00806874" w:rsidP="00E50C4A">
            <w:pPr>
              <w:jc w:val="center"/>
              <w:rPr>
                <w:color w:val="000000"/>
                <w:sz w:val="20"/>
                <w:szCs w:val="20"/>
              </w:rPr>
            </w:pPr>
            <w:r>
              <w:rPr>
                <w:color w:val="000000"/>
                <w:sz w:val="20"/>
                <w:szCs w:val="20"/>
              </w:rPr>
              <w:t>0,</w:t>
            </w:r>
            <w:r w:rsidRPr="009A5290">
              <w:rPr>
                <w:color w:val="000000"/>
                <w:sz w:val="20"/>
                <w:szCs w:val="20"/>
              </w:rPr>
              <w:t>0048098</w:t>
            </w:r>
          </w:p>
        </w:tc>
      </w:tr>
    </w:tbl>
    <w:p w:rsidR="00806874" w:rsidRPr="00215E05" w:rsidRDefault="00806874" w:rsidP="00806874">
      <w:pPr>
        <w:pStyle w:val="00"/>
        <w:rPr>
          <w:lang w:eastAsia="en-US"/>
        </w:rPr>
      </w:pPr>
    </w:p>
    <w:p w:rsidR="00806874" w:rsidRPr="00215E05" w:rsidRDefault="00806874" w:rsidP="00806874">
      <w:pPr>
        <w:pStyle w:val="00"/>
        <w:rPr>
          <w:lang w:eastAsia="en-US"/>
        </w:rPr>
      </w:pPr>
    </w:p>
    <w:p w:rsidR="00806874" w:rsidRDefault="00806874" w:rsidP="00806874">
      <w:pPr>
        <w:pStyle w:val="00"/>
        <w:rPr>
          <w:lang w:eastAsia="en-US"/>
        </w:rPr>
        <w:sectPr w:rsidR="00806874" w:rsidSect="00261548">
          <w:pgSz w:w="11906" w:h="16838"/>
          <w:pgMar w:top="1134" w:right="567" w:bottom="567" w:left="1701" w:header="708" w:footer="403" w:gutter="0"/>
          <w:cols w:space="708"/>
          <w:docGrid w:linePitch="360"/>
        </w:sectPr>
      </w:pPr>
    </w:p>
    <w:p w:rsidR="00806874" w:rsidRDefault="00806874" w:rsidP="0087752C">
      <w:pPr>
        <w:pStyle w:val="021"/>
        <w:keepNext w:val="0"/>
        <w:keepLines w:val="0"/>
        <w:pageBreakBefore w:val="0"/>
        <w:widowControl w:val="0"/>
        <w:numPr>
          <w:ilvl w:val="1"/>
          <w:numId w:val="9"/>
        </w:numPr>
        <w:spacing w:after="120" w:line="360" w:lineRule="auto"/>
      </w:pPr>
      <w:bookmarkStart w:id="26" w:name="_Toc53994648"/>
      <w:r w:rsidRPr="00215E05">
        <w:lastRenderedPageBreak/>
        <w:t>СУЩЕСТВУЮЩИЕ И ПЕРСПЕКТИВНЫЕ БАЛАНСЫ ТЕПЛОВОЙ МОЩНОСТИ ИСТОЧНИКОВ ТЕПЛОВОЙ ЭНЕРГИИ И ТЕПЛОВОЙ НАГРУЗКИ ПОТРЕБИТЕЛЕЙ</w:t>
      </w:r>
      <w:bookmarkEnd w:id="26"/>
    </w:p>
    <w:p w:rsidR="00806874" w:rsidRPr="00393770" w:rsidRDefault="00806874" w:rsidP="00806874">
      <w:pPr>
        <w:pStyle w:val="00"/>
      </w:pPr>
      <w:r w:rsidRPr="00393770">
        <w:t>Существующие и перспективные балансы теплоносителя приведены в Главе 6 Обосновывающих материалов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к схеме теплоснабжения Николаевского сельского поселения на период до 2036 г.</w:t>
      </w:r>
    </w:p>
    <w:p w:rsidR="00806874" w:rsidRPr="00671268" w:rsidRDefault="00806874" w:rsidP="00806874">
      <w:pPr>
        <w:pStyle w:val="0311"/>
      </w:pPr>
      <w:bookmarkStart w:id="27" w:name="_Toc53994649"/>
      <w:r w:rsidRPr="00671268">
        <w:t>Описание существующих и перспективных зон действия систем теплоснабжения и источников тепловой энергии</w:t>
      </w:r>
      <w:bookmarkEnd w:id="27"/>
    </w:p>
    <w:p w:rsidR="00806874" w:rsidRDefault="00806874" w:rsidP="00806874">
      <w:pPr>
        <w:pStyle w:val="affff2"/>
        <w:ind w:firstLine="709"/>
        <w:jc w:val="both"/>
      </w:pPr>
      <w:r w:rsidRPr="000B6FE1">
        <w:t>В настоящее время в Николаевском сельском поселении действует 2 системы це</w:t>
      </w:r>
      <w:r>
        <w:t xml:space="preserve">нтрализованного теплоснабжения. </w:t>
      </w:r>
      <w:r w:rsidRPr="000B6FE1">
        <w:t xml:space="preserve">Перечень источников тепловой энергии </w:t>
      </w:r>
      <w:r>
        <w:t xml:space="preserve">с указанием эксплуатирующей организации </w:t>
      </w:r>
      <w:r w:rsidRPr="000B6FE1">
        <w:t>представлен в таблице</w:t>
      </w:r>
      <w:r>
        <w:t xml:space="preserve"> </w:t>
      </w:r>
      <w:r>
        <w:fldChar w:fldCharType="begin"/>
      </w:r>
      <w:r>
        <w:instrText xml:space="preserve"> REF  _Ref49952381 \h \n \t  \* MERGEFORMAT </w:instrText>
      </w:r>
      <w:r>
        <w:fldChar w:fldCharType="separate"/>
      </w:r>
      <w:r w:rsidR="00144646">
        <w:t>9</w:t>
      </w:r>
      <w:r>
        <w:fldChar w:fldCharType="end"/>
      </w:r>
      <w:r>
        <w:t>.</w:t>
      </w:r>
    </w:p>
    <w:p w:rsidR="00806874" w:rsidRPr="00F90C3F" w:rsidRDefault="00806874" w:rsidP="0087752C">
      <w:pPr>
        <w:pStyle w:val="-0"/>
        <w:numPr>
          <w:ilvl w:val="0"/>
          <w:numId w:val="28"/>
        </w:numPr>
        <w:tabs>
          <w:tab w:val="left" w:pos="1418"/>
          <w:tab w:val="left" w:pos="9067"/>
        </w:tabs>
        <w:ind w:left="0" w:firstLine="0"/>
        <w:jc w:val="both"/>
      </w:pPr>
      <w:bookmarkStart w:id="28" w:name="_Ref49952381"/>
      <w:r w:rsidRPr="00F90C3F">
        <w:rPr>
          <w:rFonts w:eastAsiaTheme="minorEastAsia"/>
          <w:lang w:eastAsia="en-US"/>
        </w:rPr>
        <w:t>Структура систем теплоснабжения Николаевского сельского поселения</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691"/>
        <w:gridCol w:w="3543"/>
        <w:gridCol w:w="2686"/>
      </w:tblGrid>
      <w:tr w:rsidR="00806874" w:rsidRPr="00F90C3F" w:rsidTr="00E50C4A">
        <w:trPr>
          <w:trHeight w:val="23"/>
        </w:trPr>
        <w:tc>
          <w:tcPr>
            <w:tcW w:w="886" w:type="pct"/>
            <w:tcBorders>
              <w:top w:val="single" w:sz="4" w:space="0" w:color="auto"/>
              <w:left w:val="single" w:sz="4" w:space="0" w:color="auto"/>
              <w:bottom w:val="single" w:sz="4" w:space="0" w:color="auto"/>
              <w:right w:val="single" w:sz="4" w:space="0" w:color="auto"/>
            </w:tcBorders>
          </w:tcPr>
          <w:p w:rsidR="00806874" w:rsidRPr="00F90C3F" w:rsidRDefault="00806874" w:rsidP="00E50C4A">
            <w:pPr>
              <w:widowControl w:val="0"/>
              <w:ind w:hanging="26"/>
              <w:jc w:val="center"/>
              <w:rPr>
                <w:rFonts w:eastAsiaTheme="minorEastAsia"/>
                <w:b/>
                <w:iCs/>
                <w:sz w:val="20"/>
                <w:szCs w:val="20"/>
                <w:lang w:eastAsia="en-US"/>
              </w:rPr>
            </w:pPr>
            <w:r w:rsidRPr="00F90C3F">
              <w:rPr>
                <w:rFonts w:eastAsiaTheme="minorEastAsia"/>
                <w:b/>
                <w:iCs/>
                <w:sz w:val="20"/>
                <w:szCs w:val="20"/>
                <w:lang w:eastAsia="en-US"/>
              </w:rPr>
              <w:t>№ системы теплоснабжения</w:t>
            </w:r>
          </w:p>
        </w:tc>
        <w:tc>
          <w:tcPr>
            <w:tcW w:w="878" w:type="pct"/>
            <w:tcBorders>
              <w:top w:val="single" w:sz="4" w:space="0" w:color="auto"/>
              <w:left w:val="single" w:sz="4" w:space="0" w:color="auto"/>
              <w:bottom w:val="single" w:sz="4" w:space="0" w:color="auto"/>
              <w:right w:val="single" w:sz="4" w:space="0" w:color="auto"/>
            </w:tcBorders>
            <w:vAlign w:val="center"/>
            <w:hideMark/>
          </w:tcPr>
          <w:p w:rsidR="00806874" w:rsidRPr="00F90C3F" w:rsidRDefault="00806874" w:rsidP="00E50C4A">
            <w:pPr>
              <w:widowControl w:val="0"/>
              <w:ind w:hanging="26"/>
              <w:jc w:val="center"/>
              <w:rPr>
                <w:rFonts w:eastAsiaTheme="minorEastAsia"/>
                <w:b/>
                <w:iCs/>
                <w:sz w:val="20"/>
                <w:szCs w:val="20"/>
                <w:lang w:eastAsia="en-US"/>
              </w:rPr>
            </w:pPr>
            <w:r w:rsidRPr="00F90C3F">
              <w:rPr>
                <w:rFonts w:eastAsiaTheme="minorEastAsia"/>
                <w:b/>
                <w:iCs/>
                <w:sz w:val="20"/>
                <w:szCs w:val="20"/>
                <w:lang w:eastAsia="en-US"/>
              </w:rPr>
              <w:t>Тип и наименование источника</w:t>
            </w:r>
          </w:p>
        </w:tc>
        <w:tc>
          <w:tcPr>
            <w:tcW w:w="1840" w:type="pct"/>
            <w:tcBorders>
              <w:top w:val="single" w:sz="4" w:space="0" w:color="auto"/>
              <w:left w:val="single" w:sz="4" w:space="0" w:color="auto"/>
              <w:bottom w:val="single" w:sz="4" w:space="0" w:color="auto"/>
              <w:right w:val="single" w:sz="4" w:space="0" w:color="auto"/>
            </w:tcBorders>
            <w:vAlign w:val="center"/>
          </w:tcPr>
          <w:p w:rsidR="00806874" w:rsidRPr="00F90C3F" w:rsidRDefault="00806874" w:rsidP="00E50C4A">
            <w:pPr>
              <w:widowControl w:val="0"/>
              <w:jc w:val="center"/>
              <w:rPr>
                <w:rFonts w:eastAsiaTheme="minorEastAsia"/>
                <w:b/>
                <w:iCs/>
                <w:sz w:val="20"/>
                <w:szCs w:val="20"/>
                <w:lang w:eastAsia="en-US"/>
              </w:rPr>
            </w:pPr>
            <w:r w:rsidRPr="00F90C3F">
              <w:rPr>
                <w:rFonts w:eastAsiaTheme="minorEastAsia"/>
                <w:b/>
                <w:iCs/>
                <w:sz w:val="20"/>
                <w:szCs w:val="20"/>
                <w:lang w:eastAsia="en-US"/>
              </w:rPr>
              <w:t>Адрес источника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06874" w:rsidRPr="00F90C3F" w:rsidRDefault="00806874" w:rsidP="00E50C4A">
            <w:pPr>
              <w:widowControl w:val="0"/>
              <w:jc w:val="center"/>
              <w:rPr>
                <w:rFonts w:eastAsiaTheme="minorEastAsia"/>
                <w:b/>
                <w:iCs/>
                <w:sz w:val="20"/>
                <w:szCs w:val="20"/>
                <w:lang w:eastAsia="en-US"/>
              </w:rPr>
            </w:pPr>
            <w:r w:rsidRPr="00F90C3F">
              <w:rPr>
                <w:rFonts w:eastAsiaTheme="minorEastAsia"/>
                <w:b/>
                <w:iCs/>
                <w:sz w:val="20"/>
                <w:szCs w:val="20"/>
                <w:lang w:eastAsia="en-US"/>
              </w:rPr>
              <w:t>Наименование эксплуатирующей организации</w:t>
            </w:r>
          </w:p>
        </w:tc>
      </w:tr>
      <w:tr w:rsidR="00806874" w:rsidRPr="00F90C3F" w:rsidTr="00E50C4A">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806874" w:rsidRPr="00F90C3F" w:rsidRDefault="00806874" w:rsidP="00E50C4A">
            <w:pPr>
              <w:widowControl w:val="0"/>
              <w:ind w:hanging="26"/>
              <w:jc w:val="center"/>
              <w:rPr>
                <w:rFonts w:eastAsiaTheme="minorEastAsia"/>
                <w:iCs/>
                <w:sz w:val="20"/>
                <w:szCs w:val="20"/>
                <w:lang w:eastAsia="en-US"/>
              </w:rPr>
            </w:pPr>
            <w:r w:rsidRPr="00F90C3F">
              <w:rPr>
                <w:rFonts w:eastAsiaTheme="minorEastAsia"/>
                <w:iCs/>
                <w:sz w:val="20"/>
                <w:szCs w:val="20"/>
                <w:lang w:eastAsia="en-US"/>
              </w:rPr>
              <w:t>1</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806874" w:rsidRPr="00F90C3F" w:rsidRDefault="00806874" w:rsidP="00E50C4A">
            <w:pPr>
              <w:widowControl w:val="0"/>
              <w:ind w:hanging="26"/>
              <w:jc w:val="center"/>
              <w:rPr>
                <w:rFonts w:eastAsiaTheme="minorEastAsia"/>
                <w:iCs/>
                <w:sz w:val="20"/>
                <w:szCs w:val="20"/>
                <w:lang w:eastAsia="en-US"/>
              </w:rPr>
            </w:pPr>
            <w:r w:rsidRPr="00F90C3F">
              <w:rPr>
                <w:rFonts w:eastAsiaTheme="minorEastAsia"/>
                <w:iCs/>
                <w:sz w:val="20"/>
                <w:szCs w:val="20"/>
                <w:lang w:eastAsia="en-US"/>
              </w:rPr>
              <w:t>Котельная №1</w:t>
            </w:r>
          </w:p>
        </w:tc>
        <w:tc>
          <w:tcPr>
            <w:tcW w:w="1840" w:type="pct"/>
            <w:tcBorders>
              <w:top w:val="single" w:sz="4" w:space="0" w:color="auto"/>
              <w:left w:val="single" w:sz="4" w:space="0" w:color="auto"/>
              <w:bottom w:val="single" w:sz="4" w:space="0" w:color="auto"/>
              <w:right w:val="single" w:sz="4" w:space="0" w:color="auto"/>
            </w:tcBorders>
            <w:vAlign w:val="center"/>
          </w:tcPr>
          <w:p w:rsidR="00806874" w:rsidRPr="00F90C3F" w:rsidRDefault="00806874" w:rsidP="00E50C4A">
            <w:pPr>
              <w:widowControl w:val="0"/>
              <w:ind w:hanging="26"/>
              <w:jc w:val="center"/>
              <w:rPr>
                <w:rFonts w:eastAsiaTheme="minorEastAsia"/>
                <w:iCs/>
                <w:sz w:val="20"/>
                <w:szCs w:val="20"/>
                <w:lang w:eastAsia="en-US"/>
              </w:rPr>
            </w:pPr>
            <w:r w:rsidRPr="00F90C3F">
              <w:rPr>
                <w:rFonts w:eastAsiaTheme="minorEastAsia"/>
                <w:iCs/>
                <w:sz w:val="20"/>
                <w:szCs w:val="20"/>
                <w:lang w:eastAsia="en-US"/>
              </w:rPr>
              <w:t>Камчатский край, Елизовский муниципальный район, с. Николаевка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06874" w:rsidRPr="00F90C3F" w:rsidRDefault="00806874" w:rsidP="00E50C4A">
            <w:pPr>
              <w:widowControl w:val="0"/>
              <w:ind w:hanging="26"/>
              <w:jc w:val="center"/>
              <w:rPr>
                <w:rFonts w:eastAsiaTheme="minorEastAsia"/>
                <w:iCs/>
                <w:sz w:val="20"/>
                <w:szCs w:val="20"/>
                <w:lang w:eastAsia="en-US"/>
              </w:rPr>
            </w:pPr>
            <w:r w:rsidRPr="00F90C3F">
              <w:rPr>
                <w:rFonts w:eastAsiaTheme="minorEastAsia"/>
                <w:iCs/>
                <w:sz w:val="20"/>
                <w:szCs w:val="20"/>
                <w:lang w:eastAsia="en-US"/>
              </w:rPr>
              <w:t>АО «Камчатэнергосервис»</w:t>
            </w:r>
          </w:p>
        </w:tc>
      </w:tr>
      <w:tr w:rsidR="00806874" w:rsidRPr="00F90C3F" w:rsidTr="00E50C4A">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806874" w:rsidRPr="00F90C3F" w:rsidRDefault="00806874" w:rsidP="00E50C4A">
            <w:pPr>
              <w:widowControl w:val="0"/>
              <w:ind w:hanging="26"/>
              <w:jc w:val="center"/>
              <w:rPr>
                <w:rFonts w:eastAsiaTheme="minorEastAsia"/>
                <w:iCs/>
                <w:sz w:val="20"/>
                <w:szCs w:val="20"/>
                <w:lang w:eastAsia="en-US"/>
              </w:rPr>
            </w:pPr>
            <w:r w:rsidRPr="00F90C3F">
              <w:rPr>
                <w:rFonts w:eastAsiaTheme="minorEastAsia"/>
                <w:iCs/>
                <w:sz w:val="20"/>
                <w:szCs w:val="20"/>
                <w:lang w:eastAsia="en-US"/>
              </w:rPr>
              <w:t>2</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806874" w:rsidRPr="00F90C3F" w:rsidRDefault="00806874" w:rsidP="00E50C4A">
            <w:pPr>
              <w:widowControl w:val="0"/>
              <w:ind w:hanging="26"/>
              <w:jc w:val="center"/>
              <w:rPr>
                <w:rFonts w:eastAsiaTheme="minorEastAsia"/>
                <w:iCs/>
                <w:sz w:val="20"/>
                <w:szCs w:val="20"/>
                <w:lang w:eastAsia="en-US"/>
              </w:rPr>
            </w:pPr>
            <w:r w:rsidRPr="00F90C3F">
              <w:rPr>
                <w:rFonts w:eastAsiaTheme="minorEastAsia"/>
                <w:iCs/>
                <w:sz w:val="20"/>
                <w:szCs w:val="20"/>
                <w:lang w:eastAsia="en-US"/>
              </w:rPr>
              <w:t>Котельная №2</w:t>
            </w:r>
          </w:p>
        </w:tc>
        <w:tc>
          <w:tcPr>
            <w:tcW w:w="1840" w:type="pct"/>
            <w:tcBorders>
              <w:top w:val="single" w:sz="4" w:space="0" w:color="auto"/>
              <w:left w:val="single" w:sz="4" w:space="0" w:color="auto"/>
              <w:bottom w:val="single" w:sz="4" w:space="0" w:color="auto"/>
              <w:right w:val="single" w:sz="4" w:space="0" w:color="auto"/>
            </w:tcBorders>
            <w:vAlign w:val="center"/>
          </w:tcPr>
          <w:p w:rsidR="00806874" w:rsidRPr="00F90C3F" w:rsidRDefault="00806874" w:rsidP="00E50C4A">
            <w:pPr>
              <w:widowControl w:val="0"/>
              <w:ind w:hanging="26"/>
              <w:jc w:val="center"/>
              <w:rPr>
                <w:rFonts w:eastAsiaTheme="minorEastAsia"/>
                <w:iCs/>
                <w:sz w:val="20"/>
                <w:szCs w:val="20"/>
                <w:lang w:eastAsia="en-US"/>
              </w:rPr>
            </w:pPr>
            <w:r w:rsidRPr="00F90C3F">
              <w:rPr>
                <w:rFonts w:eastAsiaTheme="minorEastAsia"/>
                <w:iCs/>
                <w:sz w:val="20"/>
                <w:szCs w:val="20"/>
                <w:lang w:eastAsia="en-US"/>
              </w:rPr>
              <w:t>Камчатский край, Елизовский муниципальный район, с. Сосновка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06874" w:rsidRPr="00F90C3F" w:rsidRDefault="00806874" w:rsidP="00E50C4A">
            <w:pPr>
              <w:widowControl w:val="0"/>
              <w:ind w:hanging="26"/>
              <w:jc w:val="center"/>
              <w:rPr>
                <w:rFonts w:eastAsiaTheme="minorEastAsia"/>
                <w:iCs/>
                <w:sz w:val="20"/>
                <w:szCs w:val="20"/>
                <w:lang w:eastAsia="en-US"/>
              </w:rPr>
            </w:pPr>
            <w:r w:rsidRPr="00F90C3F">
              <w:rPr>
                <w:rFonts w:eastAsiaTheme="minorEastAsia"/>
                <w:iCs/>
                <w:sz w:val="20"/>
                <w:szCs w:val="20"/>
                <w:lang w:eastAsia="en-US"/>
              </w:rPr>
              <w:t>АО «Камчатэнергосервис»</w:t>
            </w:r>
          </w:p>
        </w:tc>
      </w:tr>
    </w:tbl>
    <w:p w:rsidR="00806874" w:rsidRPr="00F90C3F" w:rsidRDefault="00806874" w:rsidP="00806874">
      <w:pPr>
        <w:pStyle w:val="affff2"/>
        <w:widowControl w:val="0"/>
        <w:ind w:firstLine="709"/>
        <w:jc w:val="both"/>
      </w:pPr>
    </w:p>
    <w:p w:rsidR="00806874" w:rsidRPr="00F90C3F" w:rsidRDefault="00806874" w:rsidP="00806874">
      <w:pPr>
        <w:pStyle w:val="00"/>
      </w:pPr>
      <w:r w:rsidRPr="00F90C3F">
        <w:t>Постановлением Администрации Николаевского сельского поселения от 01.03.2022 № 17-П АО «Камчатэнергосервис» присвоен статус единой теплоснабжающей организации на территории Николаевского сельского поселения.</w:t>
      </w:r>
    </w:p>
    <w:p w:rsidR="00806874" w:rsidRDefault="00806874" w:rsidP="00806874">
      <w:pPr>
        <w:pStyle w:val="00"/>
        <w:rPr>
          <w:lang w:eastAsia="en-US"/>
        </w:rPr>
      </w:pPr>
      <w:r w:rsidRPr="00F90C3F">
        <w:rPr>
          <w:lang w:eastAsia="en-US"/>
        </w:rPr>
        <w:t xml:space="preserve">Зоны деятельности существующих источников теплоснабжения на территории Николаевского сельского поселения представлены на рисунках </w:t>
      </w:r>
      <w:r w:rsidRPr="00F90C3F">
        <w:fldChar w:fldCharType="begin"/>
      </w:r>
      <w:r w:rsidRPr="00F90C3F">
        <w:instrText xml:space="preserve"> REF  _Ref49857242 \h \n \t  \* MERGEFORMAT </w:instrText>
      </w:r>
      <w:r w:rsidRPr="00F90C3F">
        <w:fldChar w:fldCharType="separate"/>
      </w:r>
      <w:r w:rsidR="00144646">
        <w:t>1</w:t>
      </w:r>
      <w:r w:rsidRPr="00F90C3F">
        <w:fldChar w:fldCharType="end"/>
      </w:r>
      <w:r w:rsidRPr="00F90C3F">
        <w:rPr>
          <w:lang w:eastAsia="en-US"/>
        </w:rPr>
        <w:t xml:space="preserve">, </w:t>
      </w:r>
      <w:r w:rsidRPr="00F90C3F">
        <w:fldChar w:fldCharType="begin"/>
      </w:r>
      <w:r w:rsidRPr="00F90C3F">
        <w:instrText xml:space="preserve"> REF  _Ref49857243 \h \n \t  \* MERGEFORMAT </w:instrText>
      </w:r>
      <w:r w:rsidRPr="00F90C3F">
        <w:fldChar w:fldCharType="separate"/>
      </w:r>
      <w:r w:rsidR="00144646">
        <w:t>2</w:t>
      </w:r>
      <w:r w:rsidRPr="00F90C3F">
        <w:fldChar w:fldCharType="end"/>
      </w:r>
      <w:r w:rsidRPr="00F90C3F">
        <w:rPr>
          <w:lang w:eastAsia="en-US"/>
        </w:rPr>
        <w:t>.</w:t>
      </w:r>
    </w:p>
    <w:p w:rsidR="00806874" w:rsidRDefault="00806874" w:rsidP="00806874">
      <w:pPr>
        <w:pStyle w:val="00"/>
        <w:rPr>
          <w:highlight w:val="yellow"/>
          <w:lang w:eastAsia="en-US"/>
        </w:rPr>
      </w:pPr>
    </w:p>
    <w:p w:rsidR="00806874" w:rsidRPr="00671268" w:rsidRDefault="00806874" w:rsidP="00806874">
      <w:pPr>
        <w:rPr>
          <w:highlight w:val="yellow"/>
          <w:lang w:eastAsia="en-US"/>
        </w:rPr>
        <w:sectPr w:rsidR="00806874" w:rsidRPr="00671268" w:rsidSect="00FA121D">
          <w:headerReference w:type="first" r:id="rId12"/>
          <w:footerReference w:type="first" r:id="rId13"/>
          <w:pgSz w:w="11906" w:h="16838"/>
          <w:pgMar w:top="1134" w:right="567" w:bottom="567" w:left="1701" w:header="708" w:footer="409" w:gutter="0"/>
          <w:cols w:space="708"/>
          <w:titlePg/>
          <w:docGrid w:linePitch="360"/>
        </w:sectPr>
      </w:pPr>
    </w:p>
    <w:p w:rsidR="00806874" w:rsidRDefault="00806874" w:rsidP="00806874">
      <w:pPr>
        <w:pStyle w:val="00"/>
        <w:keepNext/>
        <w:widowControl w:val="0"/>
        <w:tabs>
          <w:tab w:val="left" w:pos="1134"/>
        </w:tabs>
        <w:jc w:val="center"/>
        <w:rPr>
          <w:highlight w:val="yellow"/>
        </w:rPr>
      </w:pPr>
      <w:r w:rsidRPr="003202C1">
        <w:rPr>
          <w:noProof/>
        </w:rPr>
        <w:lastRenderedPageBreak/>
        <w:drawing>
          <wp:inline distT="0" distB="0" distL="0" distR="0" wp14:anchorId="3AB83B0A" wp14:editId="48BDC579">
            <wp:extent cx="8065126" cy="5707406"/>
            <wp:effectExtent l="0" t="0" r="0" b="7620"/>
            <wp:docPr id="17" name="Рисунок 17" descr="Y:\3. Инженер расчетчик\shara\Объекты\Николаевское СП ПКР\2. Рабочая\Сергей\Николаевка\Картинки\Николаевка Сущ с зон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3. Инженер расчетчик\shara\Объекты\Николаевское СП ПКР\2. Рабочая\Сергей\Николаевка\Картинки\Николаевка Сущ с зонами.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8072917" cy="5712919"/>
                    </a:xfrm>
                    <a:prstGeom prst="rect">
                      <a:avLst/>
                    </a:prstGeom>
                    <a:noFill/>
                    <a:ln>
                      <a:noFill/>
                    </a:ln>
                  </pic:spPr>
                </pic:pic>
              </a:graphicData>
            </a:graphic>
          </wp:inline>
        </w:drawing>
      </w:r>
    </w:p>
    <w:p w:rsidR="00806874" w:rsidRPr="00722784" w:rsidRDefault="00806874" w:rsidP="0087752C">
      <w:pPr>
        <w:pStyle w:val="aff0"/>
        <w:widowControl w:val="0"/>
        <w:numPr>
          <w:ilvl w:val="0"/>
          <w:numId w:val="25"/>
        </w:numPr>
        <w:tabs>
          <w:tab w:val="left" w:pos="1069"/>
        </w:tabs>
        <w:spacing w:before="120" w:after="120" w:line="360" w:lineRule="auto"/>
        <w:ind w:left="0" w:firstLine="709"/>
        <w:jc w:val="center"/>
        <w:rPr>
          <w:rStyle w:val="000"/>
          <w:rFonts w:eastAsia="Calibri"/>
        </w:rPr>
        <w:sectPr w:rsidR="00806874" w:rsidRPr="00722784" w:rsidSect="00D92880">
          <w:pgSz w:w="16838" w:h="11906" w:orient="landscape"/>
          <w:pgMar w:top="1701" w:right="1134" w:bottom="567" w:left="567" w:header="709" w:footer="264" w:gutter="0"/>
          <w:cols w:space="708"/>
          <w:docGrid w:linePitch="381"/>
        </w:sectPr>
      </w:pPr>
      <w:bookmarkStart w:id="29" w:name="_Ref49857242"/>
      <w:r w:rsidRPr="00D92880">
        <w:t>Зона действия котельной №1 в с. Николаевка</w:t>
      </w:r>
      <w:bookmarkEnd w:id="29"/>
    </w:p>
    <w:p w:rsidR="00806874" w:rsidRDefault="00806874" w:rsidP="00806874">
      <w:pPr>
        <w:pStyle w:val="00"/>
        <w:keepNext/>
        <w:widowControl w:val="0"/>
        <w:tabs>
          <w:tab w:val="left" w:pos="1134"/>
        </w:tabs>
        <w:ind w:firstLine="0"/>
        <w:jc w:val="center"/>
        <w:rPr>
          <w:highlight w:val="yellow"/>
        </w:rPr>
      </w:pPr>
      <w:r w:rsidRPr="003202C1">
        <w:rPr>
          <w:noProof/>
        </w:rPr>
        <w:lastRenderedPageBreak/>
        <w:drawing>
          <wp:inline distT="0" distB="0" distL="0" distR="0" wp14:anchorId="334DA0CE" wp14:editId="441EBD40">
            <wp:extent cx="5955649" cy="8414299"/>
            <wp:effectExtent l="0" t="0" r="7620" b="6350"/>
            <wp:docPr id="20" name="Рисунок 20" descr="Y:\3. Инженер расчетчик\shara\Объекты\Николаевское СП ПКР\2. Рабочая\Сергей\Николаевка\Картинки\Сосновка сущ с зон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3. Инженер расчетчик\shara\Объекты\Николаевское СП ПКР\2. Рабочая\Сергей\Николаевка\Картинки\Сосновка сущ с зонами.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962553" cy="8424053"/>
                    </a:xfrm>
                    <a:prstGeom prst="rect">
                      <a:avLst/>
                    </a:prstGeom>
                    <a:noFill/>
                    <a:ln>
                      <a:noFill/>
                    </a:ln>
                  </pic:spPr>
                </pic:pic>
              </a:graphicData>
            </a:graphic>
          </wp:inline>
        </w:drawing>
      </w:r>
    </w:p>
    <w:p w:rsidR="00806874" w:rsidRPr="00CC104F" w:rsidRDefault="00806874" w:rsidP="0087752C">
      <w:pPr>
        <w:pStyle w:val="aff0"/>
        <w:widowControl w:val="0"/>
        <w:numPr>
          <w:ilvl w:val="0"/>
          <w:numId w:val="25"/>
        </w:numPr>
        <w:tabs>
          <w:tab w:val="left" w:pos="1069"/>
        </w:tabs>
        <w:spacing w:before="120" w:after="120" w:line="360" w:lineRule="auto"/>
        <w:ind w:left="0" w:firstLine="709"/>
        <w:jc w:val="center"/>
      </w:pPr>
      <w:bookmarkStart w:id="30" w:name="_Ref49857243"/>
      <w:r w:rsidRPr="00CC104F">
        <w:t>Зона действия котельной №2 в с. Сосновка</w:t>
      </w:r>
    </w:p>
    <w:p w:rsidR="00806874" w:rsidRPr="00CC104F" w:rsidRDefault="00806874" w:rsidP="00806874">
      <w:pPr>
        <w:pStyle w:val="00"/>
        <w:sectPr w:rsidR="00806874" w:rsidRPr="00CC104F" w:rsidSect="00CC104F">
          <w:pgSz w:w="11906" w:h="16838" w:code="9"/>
          <w:pgMar w:top="567" w:right="567" w:bottom="567" w:left="1701" w:header="709" w:footer="403" w:gutter="0"/>
          <w:cols w:space="708"/>
          <w:docGrid w:linePitch="360"/>
        </w:sectPr>
      </w:pPr>
    </w:p>
    <w:bookmarkEnd w:id="30"/>
    <w:p w:rsidR="00806874" w:rsidRDefault="00806874" w:rsidP="00806874">
      <w:pPr>
        <w:pStyle w:val="00"/>
        <w:rPr>
          <w:lang w:eastAsia="en-US"/>
        </w:rPr>
      </w:pPr>
      <w:r w:rsidRPr="00285449">
        <w:rPr>
          <w:lang w:eastAsia="en-US"/>
        </w:rPr>
        <w:lastRenderedPageBreak/>
        <w:t>Перспективные потребители, планируемые к присоединению в течение расчетного периода, находятся в границах предельного радиуса теплоснабжения.</w:t>
      </w:r>
    </w:p>
    <w:p w:rsidR="00806874" w:rsidRDefault="00806874" w:rsidP="00806874">
      <w:pPr>
        <w:pStyle w:val="00"/>
        <w:rPr>
          <w:lang w:eastAsia="en-US"/>
        </w:rPr>
      </w:pPr>
      <w:r>
        <w:rPr>
          <w:lang w:eastAsia="en-US"/>
        </w:rPr>
        <w:t>По Сценарию №1 развития системы теплоснабжения предполагается:</w:t>
      </w:r>
    </w:p>
    <w:p w:rsidR="00806874" w:rsidRDefault="00806874" w:rsidP="00806874">
      <w:pPr>
        <w:pStyle w:val="00"/>
        <w:rPr>
          <w:lang w:eastAsia="en-US"/>
        </w:rPr>
      </w:pPr>
      <w:r>
        <w:rPr>
          <w:lang w:eastAsia="en-US"/>
        </w:rPr>
        <w:t xml:space="preserve">В с. Николаевка </w:t>
      </w:r>
      <w:r w:rsidRPr="00285449">
        <w:rPr>
          <w:lang w:eastAsia="en-US"/>
        </w:rPr>
        <w:t>завершение строительства и ввод в эксплуатацию новой котельной</w:t>
      </w:r>
      <w:r>
        <w:rPr>
          <w:lang w:eastAsia="en-US"/>
        </w:rPr>
        <w:t xml:space="preserve"> взамен существующей котельной №1 </w:t>
      </w:r>
      <w:r w:rsidRPr="00285449">
        <w:rPr>
          <w:lang w:eastAsia="en-US"/>
        </w:rPr>
        <w:t xml:space="preserve">для </w:t>
      </w:r>
      <w:r>
        <w:rPr>
          <w:lang w:eastAsia="en-US"/>
        </w:rPr>
        <w:t xml:space="preserve">обеспечения </w:t>
      </w:r>
      <w:r w:rsidRPr="00285449">
        <w:rPr>
          <w:lang w:eastAsia="en-US"/>
        </w:rPr>
        <w:t>повышения надежности и бесперебойности теплоснабжения</w:t>
      </w:r>
      <w:r>
        <w:rPr>
          <w:lang w:eastAsia="en-US"/>
        </w:rPr>
        <w:t>.</w:t>
      </w:r>
      <w:r w:rsidRPr="00285449">
        <w:rPr>
          <w:lang w:eastAsia="en-US"/>
        </w:rPr>
        <w:t xml:space="preserve"> </w:t>
      </w:r>
    </w:p>
    <w:p w:rsidR="00806874" w:rsidRDefault="00806874" w:rsidP="00806874">
      <w:pPr>
        <w:pStyle w:val="00"/>
        <w:rPr>
          <w:lang w:eastAsia="en-US"/>
        </w:rPr>
      </w:pPr>
      <w:r>
        <w:rPr>
          <w:lang w:eastAsia="en-US"/>
        </w:rPr>
        <w:t>В с. Сосновка ввод в эксплуатацию новой котельной д</w:t>
      </w:r>
      <w:r w:rsidRPr="00285449">
        <w:rPr>
          <w:lang w:eastAsia="en-US"/>
        </w:rPr>
        <w:t>ля обеспечения перспективной тепловой нагрузки дома-интерната для психических больных, индивидуальной жилой застройки на участках, выдаваемых многодетным семьям Камчатского края, а также участках, предоставляемых по программе «Дальневосточный гектар»</w:t>
      </w:r>
      <w:r>
        <w:rPr>
          <w:lang w:eastAsia="en-US"/>
        </w:rPr>
        <w:t>.</w:t>
      </w:r>
    </w:p>
    <w:p w:rsidR="00806874" w:rsidRDefault="00806874" w:rsidP="00806874">
      <w:pPr>
        <w:pStyle w:val="00"/>
        <w:rPr>
          <w:lang w:eastAsia="en-US"/>
        </w:rPr>
      </w:pPr>
      <w:r>
        <w:rPr>
          <w:lang w:eastAsia="en-US"/>
        </w:rPr>
        <w:t xml:space="preserve">По Сценарию №2 развития системы теплоснабжения предполагается также строительство новых источников взамен существующих котельных №№1,2, при этом перспективная нагрузка потребителей ИЖС на участках, выданных по программе «Дальневосточный гектар», обеспечиваются теплоснабжением от автономных источников тепловой энергии.  </w:t>
      </w:r>
    </w:p>
    <w:p w:rsidR="00806874" w:rsidRDefault="00806874" w:rsidP="00806874">
      <w:pPr>
        <w:pStyle w:val="00"/>
        <w:rPr>
          <w:lang w:eastAsia="en-US"/>
        </w:rPr>
      </w:pPr>
      <w:r>
        <w:rPr>
          <w:lang w:eastAsia="en-US"/>
        </w:rPr>
        <w:t>Сценарием №3 развития системы теплоснабжения предусмотрено:</w:t>
      </w:r>
    </w:p>
    <w:p w:rsidR="00806874" w:rsidRDefault="00806874" w:rsidP="00806874">
      <w:pPr>
        <w:pStyle w:val="00"/>
        <w:rPr>
          <w:lang w:eastAsia="en-US"/>
        </w:rPr>
      </w:pPr>
      <w:r>
        <w:rPr>
          <w:lang w:eastAsia="en-US"/>
        </w:rPr>
        <w:t>1) Реконструкция, модернизация оборудования котельной №1 с. Николаевка для обеспечения надежного и бесперебойного теплоснабжения существующих и перспективных потребителей с. Николаевка.</w:t>
      </w:r>
    </w:p>
    <w:p w:rsidR="00806874" w:rsidRDefault="00806874" w:rsidP="00806874">
      <w:pPr>
        <w:pStyle w:val="00"/>
        <w:rPr>
          <w:lang w:eastAsia="en-US"/>
        </w:rPr>
      </w:pPr>
      <w:r>
        <w:rPr>
          <w:lang w:eastAsia="en-US"/>
        </w:rPr>
        <w:t>2) Строительство новой котельной, работающей на газовом топливе в с. Сосновка взамен существующей котельной №2 с. Сосновка, для обеспечения надежного и бесперебойного теплоснабжения существующих потребителей. Теплоснабжение перспективных потребителей планируется осуществить за счет автономных источников тепловой энергии.</w:t>
      </w:r>
    </w:p>
    <w:p w:rsidR="00806874" w:rsidRDefault="00806874" w:rsidP="00806874">
      <w:pPr>
        <w:pStyle w:val="00"/>
        <w:rPr>
          <w:lang w:eastAsia="en-US"/>
        </w:rPr>
      </w:pPr>
      <w:r>
        <w:rPr>
          <w:lang w:eastAsia="en-US"/>
        </w:rPr>
        <w:t xml:space="preserve">Перспективные зоны действия источников теплоснабжения на территории Николаевского сельского поселения, предусмотренные сценариями №№1, представлены на рисунках </w:t>
      </w:r>
      <w:r>
        <w:fldChar w:fldCharType="begin"/>
      </w:r>
      <w:r>
        <w:instrText xml:space="preserve"> REF  _Ref49952446 \h \n \t  \* MERGEFORMAT </w:instrText>
      </w:r>
      <w:r>
        <w:fldChar w:fldCharType="separate"/>
      </w:r>
      <w:r w:rsidR="00144646">
        <w:t>3</w:t>
      </w:r>
      <w:r>
        <w:fldChar w:fldCharType="end"/>
      </w:r>
      <w:r>
        <w:rPr>
          <w:lang w:eastAsia="en-US"/>
        </w:rPr>
        <w:t xml:space="preserve">, </w:t>
      </w:r>
      <w:r>
        <w:fldChar w:fldCharType="begin"/>
      </w:r>
      <w:r>
        <w:instrText xml:space="preserve"> REF  _Ref49952447 \h \n \t  \* MERGEFORMAT </w:instrText>
      </w:r>
      <w:r>
        <w:fldChar w:fldCharType="separate"/>
      </w:r>
      <w:r w:rsidR="00144646">
        <w:t>4</w:t>
      </w:r>
      <w:r>
        <w:fldChar w:fldCharType="end"/>
      </w:r>
      <w:r>
        <w:rPr>
          <w:lang w:eastAsia="en-US"/>
        </w:rPr>
        <w:t>.</w:t>
      </w:r>
    </w:p>
    <w:p w:rsidR="00806874" w:rsidRDefault="00806874" w:rsidP="00806874">
      <w:pPr>
        <w:pStyle w:val="00"/>
        <w:rPr>
          <w:lang w:eastAsia="en-US"/>
        </w:rPr>
        <w:sectPr w:rsidR="00806874" w:rsidSect="00FA121D">
          <w:pgSz w:w="11906" w:h="16838"/>
          <w:pgMar w:top="1134" w:right="567" w:bottom="567" w:left="1701" w:header="708" w:footer="409" w:gutter="0"/>
          <w:cols w:space="708"/>
          <w:titlePg/>
          <w:docGrid w:linePitch="360"/>
        </w:sectPr>
      </w:pPr>
    </w:p>
    <w:p w:rsidR="00806874" w:rsidRDefault="00806874" w:rsidP="00806874">
      <w:pPr>
        <w:pStyle w:val="00"/>
        <w:jc w:val="center"/>
        <w:rPr>
          <w:lang w:eastAsia="en-US"/>
        </w:rPr>
      </w:pPr>
      <w:r w:rsidRPr="00C363B3">
        <w:rPr>
          <w:noProof/>
        </w:rPr>
        <w:lastRenderedPageBreak/>
        <w:drawing>
          <wp:inline distT="0" distB="0" distL="0" distR="0" wp14:anchorId="6A4F25DA" wp14:editId="796C01B8">
            <wp:extent cx="7740804" cy="5478949"/>
            <wp:effectExtent l="0" t="0" r="0" b="7620"/>
            <wp:docPr id="3" name="Рисунок 3" descr="Y:\3. Инженер расчетчик\shara\Объекты\Николаевское СП ПКР\2. Рабочая\Сергей\Николаевка\Картинки\Зона действия котельной в с. Николаевка (сценарии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3. Инженер расчетчик\shara\Объекты\Николаевское СП ПКР\2. Рабочая\Сергей\Николаевка\Картинки\Зона действия котельной в с. Николаевка (сценарии 1,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745030" cy="5481940"/>
                    </a:xfrm>
                    <a:prstGeom prst="rect">
                      <a:avLst/>
                    </a:prstGeom>
                    <a:noFill/>
                    <a:ln>
                      <a:noFill/>
                    </a:ln>
                  </pic:spPr>
                </pic:pic>
              </a:graphicData>
            </a:graphic>
          </wp:inline>
        </w:drawing>
      </w:r>
    </w:p>
    <w:p w:rsidR="00806874" w:rsidRPr="00CC104F" w:rsidRDefault="00806874" w:rsidP="0087752C">
      <w:pPr>
        <w:pStyle w:val="aff0"/>
        <w:widowControl w:val="0"/>
        <w:numPr>
          <w:ilvl w:val="0"/>
          <w:numId w:val="25"/>
        </w:numPr>
        <w:tabs>
          <w:tab w:val="left" w:pos="1069"/>
        </w:tabs>
        <w:spacing w:before="120" w:after="120" w:line="360" w:lineRule="auto"/>
        <w:ind w:left="0" w:firstLine="709"/>
        <w:jc w:val="center"/>
        <w:sectPr w:rsidR="00806874" w:rsidRPr="00CC104F" w:rsidSect="00671268">
          <w:pgSz w:w="16838" w:h="11906" w:orient="landscape"/>
          <w:pgMar w:top="1701" w:right="1134" w:bottom="567" w:left="567" w:header="708" w:footer="409" w:gutter="0"/>
          <w:cols w:space="708"/>
          <w:titlePg/>
          <w:docGrid w:linePitch="360"/>
        </w:sectPr>
      </w:pPr>
      <w:bookmarkStart w:id="31" w:name="_Ref49952446"/>
      <w:r w:rsidRPr="00CC104F">
        <w:t>Перспективная зона действия источника теплоснабжения с. Николаевка</w:t>
      </w:r>
      <w:bookmarkEnd w:id="31"/>
    </w:p>
    <w:p w:rsidR="00806874" w:rsidRDefault="00806874" w:rsidP="00806874">
      <w:pPr>
        <w:pStyle w:val="00"/>
        <w:jc w:val="center"/>
        <w:rPr>
          <w:lang w:eastAsia="en-US"/>
        </w:rPr>
      </w:pPr>
      <w:r w:rsidRPr="00671268">
        <w:rPr>
          <w:noProof/>
        </w:rPr>
        <w:lastRenderedPageBreak/>
        <w:drawing>
          <wp:inline distT="0" distB="0" distL="0" distR="0" wp14:anchorId="3F8AF4C4" wp14:editId="50DCE608">
            <wp:extent cx="7851994" cy="5557651"/>
            <wp:effectExtent l="0" t="0" r="0" b="5080"/>
            <wp:docPr id="1" name="Рисунок 1" descr="Y:\3. Инженер расчетчик\shara\Объекты\Николаевское СП ПКР\2. Рабочая\Сергей\Николаевка\Картинки\Зона действия котельной в с. Сосновка (сценар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3. Инженер расчетчик\shara\Объекты\Николаевское СП ПКР\2. Рабочая\Сергей\Николаевка\Картинки\Зона действия котельной в с. Сосновка (сценарий 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861679" cy="5564506"/>
                    </a:xfrm>
                    <a:prstGeom prst="rect">
                      <a:avLst/>
                    </a:prstGeom>
                    <a:noFill/>
                    <a:ln>
                      <a:noFill/>
                    </a:ln>
                  </pic:spPr>
                </pic:pic>
              </a:graphicData>
            </a:graphic>
          </wp:inline>
        </w:drawing>
      </w:r>
    </w:p>
    <w:p w:rsidR="00806874" w:rsidRDefault="00806874" w:rsidP="0087752C">
      <w:pPr>
        <w:pStyle w:val="aff0"/>
        <w:widowControl w:val="0"/>
        <w:numPr>
          <w:ilvl w:val="0"/>
          <w:numId w:val="25"/>
        </w:numPr>
        <w:tabs>
          <w:tab w:val="left" w:pos="1069"/>
        </w:tabs>
        <w:spacing w:before="120" w:after="120" w:line="360" w:lineRule="auto"/>
        <w:ind w:left="0" w:firstLine="709"/>
        <w:jc w:val="center"/>
      </w:pPr>
      <w:bookmarkStart w:id="32" w:name="_Ref49952447"/>
      <w:r>
        <w:t>Перспективная зона действия источника теплоснабжения с. Сосновка</w:t>
      </w:r>
      <w:bookmarkEnd w:id="32"/>
    </w:p>
    <w:p w:rsidR="00806874" w:rsidRDefault="00806874" w:rsidP="0087752C">
      <w:pPr>
        <w:pStyle w:val="aff0"/>
        <w:widowControl w:val="0"/>
        <w:numPr>
          <w:ilvl w:val="0"/>
          <w:numId w:val="25"/>
        </w:numPr>
        <w:tabs>
          <w:tab w:val="left" w:pos="1069"/>
        </w:tabs>
        <w:spacing w:before="120" w:after="120" w:line="360" w:lineRule="auto"/>
        <w:ind w:left="0" w:firstLine="709"/>
        <w:jc w:val="center"/>
        <w:sectPr w:rsidR="00806874" w:rsidSect="00671268">
          <w:pgSz w:w="16838" w:h="11906" w:orient="landscape"/>
          <w:pgMar w:top="1701" w:right="1134" w:bottom="567" w:left="567" w:header="708" w:footer="409" w:gutter="0"/>
          <w:cols w:space="708"/>
          <w:titlePg/>
          <w:docGrid w:linePitch="360"/>
        </w:sectPr>
      </w:pPr>
    </w:p>
    <w:p w:rsidR="00806874" w:rsidRDefault="00806874" w:rsidP="00806874">
      <w:pPr>
        <w:pStyle w:val="0311"/>
      </w:pPr>
      <w:bookmarkStart w:id="33" w:name="_Toc53994650"/>
      <w:r w:rsidRPr="00261548">
        <w:lastRenderedPageBreak/>
        <w:t>Описание существующих и перспективных зон действия индивидуальных источников тепловой энергии</w:t>
      </w:r>
      <w:bookmarkEnd w:id="33"/>
    </w:p>
    <w:p w:rsidR="00806874" w:rsidRDefault="00806874" w:rsidP="00806874">
      <w:pPr>
        <w:pStyle w:val="00"/>
        <w:rPr>
          <w:lang w:eastAsia="en-US"/>
        </w:rPr>
      </w:pPr>
      <w:r>
        <w:rPr>
          <w:lang w:eastAsia="en-US"/>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806874" w:rsidRDefault="00806874" w:rsidP="00806874">
      <w:pPr>
        <w:pStyle w:val="00"/>
        <w:rPr>
          <w:lang w:eastAsia="en-US"/>
        </w:rPr>
      </w:pPr>
      <w:r>
        <w:rPr>
          <w:lang w:eastAsia="en-US"/>
        </w:rPr>
        <w:t>•</w:t>
      </w:r>
      <w:r>
        <w:rPr>
          <w:lang w:eastAsia="en-US"/>
        </w:rPr>
        <w:tab/>
        <w:t>значительной удаленности от существующих и перспективных тепловых сетей;</w:t>
      </w:r>
    </w:p>
    <w:p w:rsidR="00806874" w:rsidRDefault="00806874" w:rsidP="00806874">
      <w:pPr>
        <w:pStyle w:val="00"/>
        <w:rPr>
          <w:lang w:eastAsia="en-US"/>
        </w:rPr>
      </w:pPr>
      <w:r>
        <w:rPr>
          <w:lang w:eastAsia="en-US"/>
        </w:rPr>
        <w:t>•</w:t>
      </w:r>
      <w:r>
        <w:rPr>
          <w:lang w:eastAsia="en-US"/>
        </w:rPr>
        <w:tab/>
        <w:t>малой подключаемой нагрузки (менее 0,01 Гкал/ч);</w:t>
      </w:r>
    </w:p>
    <w:p w:rsidR="00806874" w:rsidRDefault="00806874" w:rsidP="00806874">
      <w:pPr>
        <w:pStyle w:val="00"/>
        <w:rPr>
          <w:lang w:eastAsia="en-US"/>
        </w:rPr>
      </w:pPr>
      <w:r>
        <w:rPr>
          <w:lang w:eastAsia="en-US"/>
        </w:rPr>
        <w:t>•</w:t>
      </w:r>
      <w:r>
        <w:rPr>
          <w:lang w:eastAsia="en-US"/>
        </w:rPr>
        <w:tab/>
        <w:t>отсутствия резервов тепловой мощности в границах застройки на данный момент и в рассматриваемой перспективе;</w:t>
      </w:r>
    </w:p>
    <w:p w:rsidR="00806874" w:rsidRDefault="00806874" w:rsidP="00806874">
      <w:pPr>
        <w:pStyle w:val="00"/>
        <w:rPr>
          <w:lang w:eastAsia="en-US"/>
        </w:rPr>
      </w:pPr>
      <w:r>
        <w:rPr>
          <w:lang w:eastAsia="en-US"/>
        </w:rPr>
        <w:t>•</w:t>
      </w:r>
      <w:r>
        <w:rPr>
          <w:lang w:eastAsia="en-US"/>
        </w:rPr>
        <w:tab/>
        <w:t>неэффективности существующей системы теплоснабжения;</w:t>
      </w:r>
    </w:p>
    <w:p w:rsidR="00806874" w:rsidRDefault="00806874" w:rsidP="00806874">
      <w:pPr>
        <w:pStyle w:val="00"/>
        <w:rPr>
          <w:lang w:eastAsia="en-US"/>
        </w:rPr>
      </w:pPr>
      <w:r>
        <w:rPr>
          <w:lang w:eastAsia="en-US"/>
        </w:rPr>
        <w:t>•</w:t>
      </w:r>
      <w:r>
        <w:rPr>
          <w:lang w:eastAsia="en-US"/>
        </w:rPr>
        <w:tab/>
        <w:t xml:space="preserve">использования тепловой энергии в технологических целях. </w:t>
      </w:r>
    </w:p>
    <w:p w:rsidR="00806874" w:rsidRDefault="00806874" w:rsidP="00806874">
      <w:pPr>
        <w:pStyle w:val="00"/>
        <w:rPr>
          <w:lang w:eastAsia="en-US"/>
        </w:rPr>
      </w:pPr>
      <w:r>
        <w:rPr>
          <w:lang w:eastAsia="en-US"/>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806874" w:rsidRDefault="00806874" w:rsidP="00806874">
      <w:pPr>
        <w:pStyle w:val="00"/>
        <w:rPr>
          <w:lang w:eastAsia="en-US"/>
        </w:rPr>
      </w:pPr>
      <w:r>
        <w:rPr>
          <w:lang w:eastAsia="en-US"/>
        </w:rPr>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rsidR="00806874" w:rsidRDefault="00806874" w:rsidP="00806874">
      <w:pPr>
        <w:pStyle w:val="00"/>
        <w:rPr>
          <w:lang w:eastAsia="en-US"/>
        </w:rPr>
      </w:pPr>
      <w:r>
        <w:rPr>
          <w:lang w:eastAsia="en-US"/>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806874" w:rsidRDefault="00806874" w:rsidP="00806874">
      <w:pPr>
        <w:pStyle w:val="00"/>
        <w:rPr>
          <w:lang w:eastAsia="en-US"/>
        </w:rPr>
      </w:pPr>
      <w:r>
        <w:rPr>
          <w:lang w:eastAsia="en-US"/>
        </w:rPr>
        <w:t>Существующие потребители, подключенные в надлежащем порядке к централизованным системам теплоснабжения, могут быть переведены на индивидуальное поквартирное теплоснабжение только в случае обоснования в схеме теплоснабжения экономической убыточности (нецелесообразности) теплоснабжения с использованием существующих систем централизованного теплоснабжения.</w:t>
      </w:r>
    </w:p>
    <w:p w:rsidR="00806874" w:rsidRDefault="00806874" w:rsidP="00806874">
      <w:pPr>
        <w:pStyle w:val="00"/>
        <w:rPr>
          <w:lang w:eastAsia="en-US"/>
        </w:rPr>
      </w:pPr>
      <w:r>
        <w:rPr>
          <w:lang w:eastAsia="en-US"/>
        </w:rPr>
        <w:t xml:space="preserve">Генеральным планом сельского поселения предусмотрена застройка малоэтажными и индивидуальными жилыми домами участков, предоставляемых по </w:t>
      </w:r>
      <w:r>
        <w:rPr>
          <w:lang w:eastAsia="en-US"/>
        </w:rPr>
        <w:lastRenderedPageBreak/>
        <w:t>программе «Дальневосточный гектар», находящихся на значительном удалении от существующих централизованных источников.</w:t>
      </w:r>
    </w:p>
    <w:p w:rsidR="00806874" w:rsidRDefault="00806874" w:rsidP="00806874">
      <w:pPr>
        <w:pStyle w:val="00"/>
        <w:rPr>
          <w:lang w:eastAsia="en-US"/>
        </w:rPr>
      </w:pPr>
    </w:p>
    <w:p w:rsidR="00806874" w:rsidRPr="00215E05" w:rsidRDefault="00806874" w:rsidP="00806874">
      <w:pPr>
        <w:pStyle w:val="00"/>
        <w:rPr>
          <w:lang w:eastAsia="en-US"/>
        </w:rPr>
      </w:pPr>
    </w:p>
    <w:p w:rsidR="00806874" w:rsidRPr="00823268" w:rsidRDefault="00806874" w:rsidP="00806874">
      <w:pPr>
        <w:pStyle w:val="0311"/>
      </w:pPr>
      <w:bookmarkStart w:id="34" w:name="_Toc53994651"/>
      <w:r w:rsidRPr="00823268">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4"/>
    </w:p>
    <w:p w:rsidR="00806874" w:rsidRDefault="00806874" w:rsidP="00806874">
      <w:pPr>
        <w:pStyle w:val="00"/>
        <w:rPr>
          <w:lang w:eastAsia="en-US"/>
        </w:rPr>
      </w:pPr>
      <w:r>
        <w:rPr>
          <w:lang w:eastAsia="en-US"/>
        </w:rPr>
        <w:t>Балансы тепловой мощности и перспективной тепловой нагрузки рассчитаны следующим образом:</w:t>
      </w:r>
    </w:p>
    <w:p w:rsidR="00806874" w:rsidRDefault="00806874" w:rsidP="0087752C">
      <w:pPr>
        <w:pStyle w:val="00"/>
        <w:numPr>
          <w:ilvl w:val="0"/>
          <w:numId w:val="63"/>
        </w:numPr>
        <w:ind w:left="0" w:firstLine="709"/>
        <w:rPr>
          <w:lang w:eastAsia="en-US"/>
        </w:rPr>
      </w:pPr>
      <w:r>
        <w:rPr>
          <w:lang w:eastAsia="en-US"/>
        </w:rPr>
        <w:t>определяются существующие и перспективные нагрузки на систему централизованного теплоснабжения (СЦТС) с разделением по зонам действия источников;</w:t>
      </w:r>
    </w:p>
    <w:p w:rsidR="00806874" w:rsidRDefault="00806874" w:rsidP="0087752C">
      <w:pPr>
        <w:pStyle w:val="00"/>
        <w:numPr>
          <w:ilvl w:val="0"/>
          <w:numId w:val="63"/>
        </w:numPr>
        <w:ind w:left="0" w:firstLine="709"/>
        <w:rPr>
          <w:lang w:eastAsia="en-US"/>
        </w:rPr>
      </w:pPr>
      <w:r>
        <w:rPr>
          <w:lang w:eastAsia="en-US"/>
        </w:rPr>
        <w:t>полученные нагрузки суммируются с расчетными значениями потерь мощности;</w:t>
      </w:r>
    </w:p>
    <w:p w:rsidR="00806874" w:rsidRDefault="00806874" w:rsidP="0087752C">
      <w:pPr>
        <w:pStyle w:val="00"/>
        <w:numPr>
          <w:ilvl w:val="0"/>
          <w:numId w:val="63"/>
        </w:numPr>
        <w:ind w:left="0" w:firstLine="709"/>
        <w:rPr>
          <w:lang w:eastAsia="en-US"/>
        </w:rPr>
      </w:pPr>
      <w:r>
        <w:rPr>
          <w:lang w:eastAsia="en-US"/>
        </w:rPr>
        <w:t>анализируются расчетные значения подключенных к источникам нагрузок и мощности нетто котельных. По результатам анализа определяется процент резерва (« - » дефицита) располагаемой мощности (нетто) источников тепловой энергии.</w:t>
      </w:r>
    </w:p>
    <w:p w:rsidR="00806874" w:rsidRPr="00823268" w:rsidRDefault="00806874" w:rsidP="00806874">
      <w:pPr>
        <w:spacing w:line="360" w:lineRule="auto"/>
        <w:ind w:firstLine="709"/>
        <w:contextualSpacing/>
        <w:jc w:val="both"/>
        <w:rPr>
          <w:rFonts w:eastAsia="Calibri"/>
          <w:iCs/>
          <w:sz w:val="26"/>
          <w:szCs w:val="26"/>
          <w:lang w:eastAsia="en-US"/>
        </w:rPr>
      </w:pPr>
      <w:r w:rsidRPr="00823268">
        <w:rPr>
          <w:rFonts w:eastAsia="Calibri"/>
          <w:iCs/>
          <w:sz w:val="26"/>
          <w:szCs w:val="26"/>
          <w:lang w:eastAsia="en-US"/>
        </w:rPr>
        <w:t>Балансы тепловой мощности источников тепловой энергии и присоединенной тепловой нагрузки в каждой зоне действия источников тепловой энергии по каждому сценарию представлены в Главе 4 Обосновывающих материалов «</w:t>
      </w:r>
      <w:r w:rsidRPr="00823268">
        <w:rPr>
          <w:rFonts w:eastAsia="Calibri"/>
          <w:bCs/>
          <w:iCs/>
          <w:sz w:val="26"/>
          <w:szCs w:val="26"/>
          <w:lang w:eastAsia="en-US"/>
        </w:rPr>
        <w:t>Существующие и перспективные балансы тепловой мощности источников тепловой энергии и тепловой нагрузки потребителей».</w:t>
      </w:r>
    </w:p>
    <w:p w:rsidR="00806874" w:rsidRPr="00823268" w:rsidRDefault="00806874" w:rsidP="00806874">
      <w:pPr>
        <w:spacing w:line="360" w:lineRule="auto"/>
        <w:ind w:firstLine="709"/>
        <w:jc w:val="both"/>
        <w:rPr>
          <w:sz w:val="26"/>
          <w:szCs w:val="26"/>
        </w:rPr>
      </w:pPr>
      <w:r>
        <w:rPr>
          <w:color w:val="000000"/>
          <w:sz w:val="26"/>
          <w:szCs w:val="26"/>
        </w:rPr>
        <w:t xml:space="preserve">Балансы тепловой мощности источников перспективной тепловой нагрузки и тепловой нагрузки </w:t>
      </w:r>
      <w:r w:rsidRPr="00823268">
        <w:rPr>
          <w:sz w:val="26"/>
          <w:szCs w:val="26"/>
        </w:rPr>
        <w:t xml:space="preserve">на территории Николаевского сельского поселения </w:t>
      </w:r>
      <w:r>
        <w:rPr>
          <w:sz w:val="26"/>
          <w:szCs w:val="26"/>
        </w:rPr>
        <w:t xml:space="preserve">с учетом реализации Сценариев №№1,2 развития системы теплоснабжения </w:t>
      </w:r>
      <w:r w:rsidRPr="00823268">
        <w:rPr>
          <w:sz w:val="26"/>
          <w:szCs w:val="26"/>
        </w:rPr>
        <w:t xml:space="preserve">представлены в таблице </w:t>
      </w:r>
      <w:r>
        <w:fldChar w:fldCharType="begin"/>
      </w:r>
      <w:r>
        <w:instrText xml:space="preserve"> REF  _Ref49859726 \h \r \t  \* MERGEFORMAT </w:instrText>
      </w:r>
      <w:r>
        <w:fldChar w:fldCharType="separate"/>
      </w:r>
      <w:r w:rsidR="00144646" w:rsidRPr="00144646">
        <w:rPr>
          <w:sz w:val="26"/>
          <w:szCs w:val="26"/>
        </w:rPr>
        <w:t>10</w:t>
      </w:r>
      <w:r>
        <w:fldChar w:fldCharType="end"/>
      </w:r>
      <w:r w:rsidRPr="00823268">
        <w:rPr>
          <w:sz w:val="26"/>
          <w:szCs w:val="26"/>
        </w:rPr>
        <w:t>.</w:t>
      </w:r>
    </w:p>
    <w:p w:rsidR="00806874" w:rsidRPr="00823268" w:rsidRDefault="00806874" w:rsidP="00806874">
      <w:pPr>
        <w:spacing w:line="360" w:lineRule="auto"/>
        <w:ind w:firstLine="709"/>
        <w:jc w:val="both"/>
        <w:rPr>
          <w:szCs w:val="22"/>
        </w:rPr>
        <w:sectPr w:rsidR="00806874" w:rsidRPr="00823268" w:rsidSect="00FA121D">
          <w:pgSz w:w="11906" w:h="16838"/>
          <w:pgMar w:top="1134" w:right="567" w:bottom="567" w:left="1701" w:header="708" w:footer="409" w:gutter="0"/>
          <w:cols w:space="708"/>
          <w:titlePg/>
          <w:docGrid w:linePitch="360"/>
        </w:sectPr>
      </w:pPr>
    </w:p>
    <w:p w:rsidR="00806874" w:rsidRPr="00823268" w:rsidRDefault="00806874" w:rsidP="0087752C">
      <w:pPr>
        <w:keepNext/>
        <w:numPr>
          <w:ilvl w:val="0"/>
          <w:numId w:val="28"/>
        </w:numPr>
        <w:tabs>
          <w:tab w:val="left" w:pos="1418"/>
          <w:tab w:val="left" w:pos="9067"/>
        </w:tabs>
        <w:spacing w:before="120" w:after="120" w:line="276" w:lineRule="auto"/>
        <w:ind w:left="0" w:firstLine="0"/>
        <w:jc w:val="both"/>
        <w:rPr>
          <w:b/>
          <w:lang w:eastAsia="en-US"/>
        </w:rPr>
      </w:pPr>
      <w:bookmarkStart w:id="35" w:name="_Ref49859726"/>
      <w:r w:rsidRPr="00823268">
        <w:rPr>
          <w:b/>
          <w:lang w:eastAsia="en-US"/>
        </w:rPr>
        <w:lastRenderedPageBreak/>
        <w:t>Балансы тепловой мощности источников существующей</w:t>
      </w:r>
      <w:r>
        <w:rPr>
          <w:b/>
          <w:lang w:eastAsia="en-US"/>
        </w:rPr>
        <w:t xml:space="preserve"> и перспективной</w:t>
      </w:r>
      <w:r w:rsidRPr="00823268">
        <w:rPr>
          <w:b/>
          <w:lang w:eastAsia="en-US"/>
        </w:rPr>
        <w:t xml:space="preserve"> тепловой мощности и тепловой нагрузки на территории Николаевского СП</w:t>
      </w:r>
      <w:bookmarkEnd w:id="35"/>
      <w:r>
        <w:rPr>
          <w:b/>
          <w:lang w:eastAsia="en-US"/>
        </w:rPr>
        <w:t xml:space="preserve"> по Сценариям №№1,2</w:t>
      </w:r>
    </w:p>
    <w:tbl>
      <w:tblPr>
        <w:tblW w:w="5000" w:type="pct"/>
        <w:tblLook w:val="04A0" w:firstRow="1" w:lastRow="0" w:firstColumn="1" w:lastColumn="0" w:noHBand="0" w:noVBand="1"/>
      </w:tblPr>
      <w:tblGrid>
        <w:gridCol w:w="3242"/>
        <w:gridCol w:w="995"/>
        <w:gridCol w:w="907"/>
        <w:gridCol w:w="907"/>
        <w:gridCol w:w="907"/>
        <w:gridCol w:w="908"/>
        <w:gridCol w:w="908"/>
        <w:gridCol w:w="908"/>
        <w:gridCol w:w="908"/>
        <w:gridCol w:w="908"/>
        <w:gridCol w:w="908"/>
        <w:gridCol w:w="908"/>
        <w:gridCol w:w="908"/>
        <w:gridCol w:w="905"/>
      </w:tblGrid>
      <w:tr w:rsidR="00806874" w:rsidRPr="00823268" w:rsidTr="00E50C4A">
        <w:trPr>
          <w:trHeight w:val="340"/>
          <w:tblHead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823268" w:rsidRDefault="00806874" w:rsidP="00E50C4A">
            <w:pPr>
              <w:ind w:left="-57" w:right="-57"/>
              <w:jc w:val="center"/>
              <w:rPr>
                <w:b/>
                <w:sz w:val="20"/>
                <w:szCs w:val="20"/>
              </w:rPr>
            </w:pPr>
            <w:r w:rsidRPr="00823268">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806874" w:rsidRPr="00823268" w:rsidRDefault="00806874" w:rsidP="00E50C4A">
            <w:pPr>
              <w:ind w:left="-57" w:right="-57"/>
              <w:jc w:val="center"/>
              <w:rPr>
                <w:b/>
                <w:sz w:val="20"/>
                <w:szCs w:val="20"/>
              </w:rPr>
            </w:pPr>
            <w:r w:rsidRPr="00823268">
              <w:rPr>
                <w:b/>
                <w:sz w:val="20"/>
                <w:szCs w:val="20"/>
              </w:rPr>
              <w:t>Ед.изм.</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806874" w:rsidRPr="00823268" w:rsidRDefault="00806874" w:rsidP="00E50C4A">
            <w:pPr>
              <w:ind w:left="-113" w:right="-113"/>
              <w:jc w:val="center"/>
              <w:rPr>
                <w:b/>
                <w:bCs/>
                <w:sz w:val="20"/>
                <w:szCs w:val="20"/>
              </w:rPr>
            </w:pPr>
            <w:r w:rsidRPr="00823268">
              <w:rPr>
                <w:b/>
                <w:bCs/>
                <w:sz w:val="20"/>
                <w:szCs w:val="20"/>
              </w:rPr>
              <w:t>2030-2036</w:t>
            </w:r>
          </w:p>
        </w:tc>
      </w:tr>
      <w:tr w:rsidR="00806874" w:rsidRPr="00823268" w:rsidTr="00E50C4A">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Pr="00823268" w:rsidRDefault="00806874" w:rsidP="00E50C4A">
            <w:pPr>
              <w:ind w:left="-113" w:right="-113"/>
              <w:jc w:val="center"/>
              <w:rPr>
                <w:b/>
                <w:sz w:val="20"/>
                <w:szCs w:val="20"/>
              </w:rPr>
            </w:pPr>
            <w:r w:rsidRPr="00823268">
              <w:rPr>
                <w:b/>
                <w:sz w:val="20"/>
                <w:szCs w:val="20"/>
              </w:rPr>
              <w:t>Котельная №1</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299" w:type="pct"/>
            <w:tcBorders>
              <w:top w:val="single" w:sz="4" w:space="0" w:color="auto"/>
              <w:left w:val="nil"/>
              <w:bottom w:val="single" w:sz="4" w:space="0" w:color="auto"/>
              <w:right w:val="single" w:sz="4" w:space="0" w:color="auto"/>
            </w:tcBorders>
            <w:vAlign w:val="center"/>
          </w:tcPr>
          <w:p w:rsidR="00806874" w:rsidRPr="00EE448F" w:rsidRDefault="00806874" w:rsidP="00E50C4A">
            <w:pPr>
              <w:jc w:val="center"/>
              <w:rPr>
                <w:sz w:val="20"/>
                <w:szCs w:val="20"/>
              </w:rPr>
            </w:pPr>
            <w:r w:rsidRPr="00EE448F">
              <w:rPr>
                <w:sz w:val="20"/>
                <w:szCs w:val="20"/>
              </w:rPr>
              <w:t>6,00*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EE448F" w:rsidRDefault="00806874" w:rsidP="00E50C4A">
            <w:pPr>
              <w:jc w:val="center"/>
              <w:rPr>
                <w:sz w:val="20"/>
                <w:szCs w:val="20"/>
              </w:rPr>
            </w:pPr>
            <w:r w:rsidRPr="00EE448F">
              <w:rPr>
                <w:sz w:val="20"/>
                <w:szCs w:val="20"/>
              </w:rPr>
              <w:t>6,00*</w:t>
            </w:r>
          </w:p>
        </w:tc>
        <w:tc>
          <w:tcPr>
            <w:tcW w:w="299" w:type="pct"/>
            <w:tcBorders>
              <w:top w:val="single" w:sz="4" w:space="0" w:color="auto"/>
              <w:left w:val="nil"/>
              <w:bottom w:val="single" w:sz="4" w:space="0" w:color="auto"/>
              <w:right w:val="single" w:sz="4" w:space="0" w:color="auto"/>
            </w:tcBorders>
            <w:vAlign w:val="center"/>
          </w:tcPr>
          <w:p w:rsidR="00806874" w:rsidRPr="00EE448F" w:rsidRDefault="00806874" w:rsidP="00E50C4A">
            <w:pPr>
              <w:jc w:val="center"/>
              <w:rPr>
                <w:sz w:val="20"/>
                <w:szCs w:val="20"/>
              </w:rPr>
            </w:pPr>
            <w:r w:rsidRPr="00EE448F">
              <w:rPr>
                <w:sz w:val="20"/>
                <w:szCs w:val="20"/>
              </w:rPr>
              <w:t>6,00*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299" w:type="pct"/>
            <w:tcBorders>
              <w:top w:val="single" w:sz="4" w:space="0" w:color="auto"/>
              <w:left w:val="nil"/>
              <w:bottom w:val="single" w:sz="4" w:space="0" w:color="auto"/>
              <w:right w:val="single" w:sz="4" w:space="0" w:color="auto"/>
            </w:tcBorders>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299" w:type="pct"/>
            <w:tcBorders>
              <w:top w:val="single" w:sz="4" w:space="0" w:color="auto"/>
              <w:left w:val="nil"/>
              <w:bottom w:val="single" w:sz="4" w:space="0" w:color="auto"/>
              <w:right w:val="single" w:sz="4" w:space="0" w:color="auto"/>
            </w:tcBorders>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299" w:type="pct"/>
            <w:tcBorders>
              <w:top w:val="single" w:sz="4" w:space="0" w:color="auto"/>
              <w:left w:val="nil"/>
              <w:bottom w:val="single" w:sz="4" w:space="0" w:color="auto"/>
              <w:right w:val="single" w:sz="4" w:space="0" w:color="auto"/>
            </w:tcBorders>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r>
      <w:tr w:rsidR="00806874" w:rsidRPr="00823268" w:rsidTr="00E50C4A">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r>
      <w:tr w:rsidR="00806874" w:rsidRPr="00823268" w:rsidTr="00E50C4A">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06874" w:rsidRPr="00823268" w:rsidRDefault="00806874" w:rsidP="00E50C4A">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70,82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68,56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44,59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6,39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6,39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r>
      <w:tr w:rsidR="00806874" w:rsidRPr="00823268" w:rsidTr="00E50C4A">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r>
      <w:tr w:rsidR="00806874" w:rsidRPr="00823268" w:rsidTr="00E50C4A">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06874" w:rsidRPr="00823268" w:rsidRDefault="00806874" w:rsidP="00E50C4A">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51,64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r>
      <w:tr w:rsidR="00806874" w:rsidRPr="00823268" w:rsidTr="00E50C4A">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Pr="00823268" w:rsidRDefault="00806874" w:rsidP="00E50C4A">
            <w:pPr>
              <w:ind w:left="-57" w:right="-57"/>
              <w:jc w:val="center"/>
              <w:rPr>
                <w:b/>
                <w:sz w:val="20"/>
                <w:szCs w:val="20"/>
              </w:rPr>
            </w:pPr>
            <w:r w:rsidRPr="00823268">
              <w:rPr>
                <w:b/>
                <w:sz w:val="20"/>
                <w:szCs w:val="20"/>
              </w:rPr>
              <w:t>Котельная №2</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pPr>
            <w:r w:rsidRPr="009A0014">
              <w:rPr>
                <w:color w:val="000000"/>
                <w:sz w:val="20"/>
                <w:szCs w:val="20"/>
              </w:rPr>
              <w:t>12,00*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0014">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pPr>
            <w:r w:rsidRPr="009A0014">
              <w:rPr>
                <w:color w:val="000000"/>
                <w:sz w:val="20"/>
                <w:szCs w:val="20"/>
              </w:rPr>
              <w:t>12,00*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0,17</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1,38</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11,83</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lastRenderedPageBreak/>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0,63</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7,99</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r>
      <w:tr w:rsidR="00806874" w:rsidRPr="00823268" w:rsidTr="00E50C4A">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3,93</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3,93</w:t>
            </w:r>
          </w:p>
        </w:tc>
      </w:tr>
      <w:tr w:rsidR="00806874" w:rsidRPr="00823268" w:rsidTr="00E50C4A">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06874" w:rsidRPr="00823268" w:rsidRDefault="00806874" w:rsidP="00E50C4A">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33,24</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33,24</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8,83</w:t>
            </w:r>
          </w:p>
        </w:tc>
      </w:tr>
      <w:tr w:rsidR="00806874" w:rsidRPr="00823268" w:rsidTr="00E50C4A">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0,93</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0,93</w:t>
            </w:r>
          </w:p>
        </w:tc>
      </w:tr>
      <w:tr w:rsidR="00806874" w:rsidRPr="00823268" w:rsidTr="00E50C4A">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06874" w:rsidRPr="00823268" w:rsidRDefault="00806874" w:rsidP="00E50C4A">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-47,87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10,57</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10,57</w:t>
            </w:r>
          </w:p>
        </w:tc>
      </w:tr>
    </w:tbl>
    <w:p w:rsidR="00806874" w:rsidRDefault="00806874" w:rsidP="00806874">
      <w:pPr>
        <w:spacing w:line="360" w:lineRule="auto"/>
        <w:jc w:val="both"/>
        <w:rPr>
          <w:rFonts w:eastAsiaTheme="minorEastAsia"/>
          <w:iCs/>
          <w:sz w:val="22"/>
          <w:lang w:eastAsia="en-US"/>
        </w:rPr>
      </w:pPr>
      <w:r w:rsidRPr="00DC64B8">
        <w:rPr>
          <w:rFonts w:eastAsiaTheme="minorEastAsia"/>
          <w:iCs/>
          <w:sz w:val="22"/>
          <w:lang w:eastAsia="en-US"/>
        </w:rPr>
        <w:t>*Перевод нагрузки теплоснабжения на новую котельную</w:t>
      </w:r>
    </w:p>
    <w:p w:rsidR="00806874" w:rsidRPr="008F57DE" w:rsidRDefault="00806874" w:rsidP="00806874">
      <w:pPr>
        <w:spacing w:line="360" w:lineRule="auto"/>
        <w:jc w:val="both"/>
        <w:rPr>
          <w:rFonts w:eastAsiaTheme="minorEastAsia"/>
          <w:iCs/>
          <w:lang w:eastAsia="en-US"/>
        </w:rPr>
      </w:pPr>
      <w:r>
        <w:rPr>
          <w:rFonts w:eastAsiaTheme="minorEastAsia"/>
          <w:iCs/>
          <w:lang w:eastAsia="en-US"/>
        </w:rPr>
        <w:t>** Ввод в эксплуатацию нового котла на котельной №1.</w:t>
      </w:r>
    </w:p>
    <w:p w:rsidR="00806874" w:rsidRDefault="00806874" w:rsidP="00806874">
      <w:pPr>
        <w:pStyle w:val="00"/>
        <w:rPr>
          <w:lang w:eastAsia="en-US"/>
        </w:rPr>
      </w:pPr>
    </w:p>
    <w:p w:rsidR="00806874" w:rsidRPr="00823268" w:rsidRDefault="00806874" w:rsidP="00806874">
      <w:pPr>
        <w:spacing w:line="360" w:lineRule="auto"/>
        <w:ind w:firstLine="709"/>
        <w:jc w:val="both"/>
        <w:rPr>
          <w:sz w:val="26"/>
          <w:szCs w:val="26"/>
        </w:rPr>
      </w:pPr>
      <w:r>
        <w:rPr>
          <w:color w:val="000000"/>
          <w:sz w:val="26"/>
          <w:szCs w:val="26"/>
        </w:rPr>
        <w:t xml:space="preserve">Балансы тепловой мощности источников перспективной тепловой нагрузки и тепловой нагрузки </w:t>
      </w:r>
      <w:r w:rsidRPr="00823268">
        <w:rPr>
          <w:sz w:val="26"/>
          <w:szCs w:val="26"/>
        </w:rPr>
        <w:t xml:space="preserve">на территории Николаевского сельского поселения </w:t>
      </w:r>
      <w:r>
        <w:rPr>
          <w:sz w:val="26"/>
          <w:szCs w:val="26"/>
        </w:rPr>
        <w:t xml:space="preserve">с учетом реализации Сценариев №№1,2 развития системы теплоснабжения </w:t>
      </w:r>
      <w:r w:rsidRPr="00823268">
        <w:rPr>
          <w:sz w:val="26"/>
          <w:szCs w:val="26"/>
        </w:rPr>
        <w:t>представлены в таблице</w:t>
      </w:r>
      <w:r>
        <w:rPr>
          <w:sz w:val="26"/>
          <w:szCs w:val="26"/>
        </w:rPr>
        <w:t xml:space="preserve"> 11</w:t>
      </w:r>
      <w:r w:rsidRPr="00823268">
        <w:rPr>
          <w:sz w:val="26"/>
          <w:szCs w:val="26"/>
        </w:rPr>
        <w:t>.</w:t>
      </w:r>
    </w:p>
    <w:p w:rsidR="00806874" w:rsidRPr="00823268" w:rsidRDefault="00806874" w:rsidP="00806874">
      <w:pPr>
        <w:spacing w:line="360" w:lineRule="auto"/>
        <w:ind w:firstLine="709"/>
        <w:jc w:val="both"/>
        <w:rPr>
          <w:szCs w:val="22"/>
        </w:rPr>
        <w:sectPr w:rsidR="00806874" w:rsidRPr="00823268" w:rsidSect="00CF0075">
          <w:pgSz w:w="16838" w:h="11906" w:orient="landscape"/>
          <w:pgMar w:top="1701" w:right="1134" w:bottom="567" w:left="567" w:header="708" w:footer="409" w:gutter="0"/>
          <w:cols w:space="708"/>
          <w:titlePg/>
          <w:docGrid w:linePitch="360"/>
        </w:sectPr>
      </w:pPr>
    </w:p>
    <w:p w:rsidR="00806874" w:rsidRDefault="00806874" w:rsidP="0087752C">
      <w:pPr>
        <w:keepNext/>
        <w:numPr>
          <w:ilvl w:val="0"/>
          <w:numId w:val="28"/>
        </w:numPr>
        <w:tabs>
          <w:tab w:val="left" w:pos="1418"/>
          <w:tab w:val="left" w:pos="9067"/>
        </w:tabs>
        <w:spacing w:before="120" w:after="120" w:line="276" w:lineRule="auto"/>
        <w:ind w:left="0" w:firstLine="0"/>
        <w:jc w:val="both"/>
        <w:rPr>
          <w:b/>
          <w:lang w:eastAsia="en-US"/>
        </w:rPr>
      </w:pPr>
      <w:r w:rsidRPr="00823268">
        <w:rPr>
          <w:b/>
          <w:lang w:eastAsia="en-US"/>
        </w:rPr>
        <w:lastRenderedPageBreak/>
        <w:t>Балансы тепловой мощности источников существующей</w:t>
      </w:r>
      <w:r>
        <w:rPr>
          <w:b/>
          <w:lang w:eastAsia="en-US"/>
        </w:rPr>
        <w:t xml:space="preserve"> и перспективной</w:t>
      </w:r>
      <w:r w:rsidRPr="00823268">
        <w:rPr>
          <w:b/>
          <w:lang w:eastAsia="en-US"/>
        </w:rPr>
        <w:t xml:space="preserve"> тепловой мощности и тепловой нагрузки на территории Николаевского СП</w:t>
      </w:r>
      <w:r>
        <w:rPr>
          <w:b/>
          <w:lang w:eastAsia="en-US"/>
        </w:rPr>
        <w:t xml:space="preserve"> по Сценариям №№3</w:t>
      </w:r>
    </w:p>
    <w:tbl>
      <w:tblPr>
        <w:tblW w:w="15887" w:type="dxa"/>
        <w:tblInd w:w="103" w:type="dxa"/>
        <w:tblLook w:val="04A0" w:firstRow="1" w:lastRow="0" w:firstColumn="1" w:lastColumn="0" w:noHBand="0" w:noVBand="1"/>
      </w:tblPr>
      <w:tblGrid>
        <w:gridCol w:w="3395"/>
        <w:gridCol w:w="960"/>
        <w:gridCol w:w="960"/>
        <w:gridCol w:w="960"/>
        <w:gridCol w:w="960"/>
        <w:gridCol w:w="960"/>
        <w:gridCol w:w="960"/>
        <w:gridCol w:w="960"/>
        <w:gridCol w:w="960"/>
        <w:gridCol w:w="960"/>
        <w:gridCol w:w="960"/>
        <w:gridCol w:w="960"/>
        <w:gridCol w:w="966"/>
        <w:gridCol w:w="966"/>
      </w:tblGrid>
      <w:tr w:rsidR="00806874" w:rsidRPr="00F5333A" w:rsidTr="00E50C4A">
        <w:trPr>
          <w:trHeight w:val="510"/>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b/>
                <w:bCs/>
                <w:color w:val="000000"/>
                <w:sz w:val="20"/>
                <w:szCs w:val="20"/>
              </w:rPr>
            </w:pPr>
            <w:r w:rsidRPr="00F5333A">
              <w:rPr>
                <w:b/>
                <w:bCs/>
                <w:color w:val="000000"/>
                <w:sz w:val="20"/>
                <w:szCs w:val="20"/>
              </w:rPr>
              <w:t>Наименование</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b/>
                <w:bCs/>
                <w:color w:val="000000"/>
                <w:sz w:val="20"/>
                <w:szCs w:val="20"/>
              </w:rPr>
            </w:pPr>
            <w:r w:rsidRPr="00F5333A">
              <w:rPr>
                <w:b/>
                <w:bCs/>
                <w:color w:val="000000"/>
                <w:sz w:val="20"/>
                <w:szCs w:val="20"/>
              </w:rPr>
              <w:t>Ед.изм.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b/>
                <w:bCs/>
                <w:color w:val="000000"/>
                <w:sz w:val="20"/>
                <w:szCs w:val="20"/>
              </w:rPr>
            </w:pPr>
            <w:r w:rsidRPr="00F5333A">
              <w:rPr>
                <w:b/>
                <w:bCs/>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b/>
                <w:bCs/>
                <w:color w:val="000000"/>
                <w:sz w:val="20"/>
                <w:szCs w:val="20"/>
              </w:rPr>
            </w:pPr>
            <w:r w:rsidRPr="00F5333A">
              <w:rPr>
                <w:b/>
                <w:bCs/>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b/>
                <w:bCs/>
                <w:color w:val="000000"/>
                <w:sz w:val="20"/>
                <w:szCs w:val="20"/>
              </w:rPr>
            </w:pPr>
            <w:r w:rsidRPr="00F5333A">
              <w:rPr>
                <w:b/>
                <w:bCs/>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b/>
                <w:bCs/>
                <w:color w:val="000000"/>
                <w:sz w:val="20"/>
                <w:szCs w:val="20"/>
              </w:rPr>
            </w:pPr>
            <w:r w:rsidRPr="00F5333A">
              <w:rPr>
                <w:b/>
                <w:bCs/>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b/>
                <w:bCs/>
                <w:color w:val="000000"/>
                <w:sz w:val="20"/>
                <w:szCs w:val="20"/>
              </w:rPr>
            </w:pPr>
            <w:r w:rsidRPr="00F5333A">
              <w:rPr>
                <w:b/>
                <w:bCs/>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b/>
                <w:bCs/>
                <w:color w:val="000000"/>
                <w:sz w:val="20"/>
                <w:szCs w:val="20"/>
              </w:rPr>
            </w:pPr>
            <w:r w:rsidRPr="00F5333A">
              <w:rPr>
                <w:b/>
                <w:bCs/>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b/>
                <w:bCs/>
                <w:color w:val="000000"/>
                <w:sz w:val="20"/>
                <w:szCs w:val="20"/>
              </w:rPr>
            </w:pPr>
            <w:r w:rsidRPr="00F5333A">
              <w:rPr>
                <w:b/>
                <w:bCs/>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b/>
                <w:bCs/>
                <w:color w:val="000000"/>
                <w:sz w:val="20"/>
                <w:szCs w:val="20"/>
              </w:rPr>
            </w:pPr>
            <w:r w:rsidRPr="00F5333A">
              <w:rPr>
                <w:b/>
                <w:bCs/>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b/>
                <w:bCs/>
                <w:color w:val="000000"/>
                <w:sz w:val="20"/>
                <w:szCs w:val="20"/>
              </w:rPr>
            </w:pPr>
            <w:r w:rsidRPr="00F5333A">
              <w:rPr>
                <w:b/>
                <w:bCs/>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b/>
                <w:bCs/>
                <w:color w:val="000000"/>
                <w:sz w:val="20"/>
                <w:szCs w:val="20"/>
              </w:rPr>
            </w:pPr>
            <w:r w:rsidRPr="00F5333A">
              <w:rPr>
                <w:b/>
                <w:bCs/>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b/>
                <w:bCs/>
                <w:color w:val="000000"/>
                <w:sz w:val="20"/>
                <w:szCs w:val="20"/>
              </w:rPr>
            </w:pPr>
            <w:r w:rsidRPr="00F5333A">
              <w:rPr>
                <w:b/>
                <w:bCs/>
                <w:color w:val="000000"/>
                <w:sz w:val="20"/>
                <w:szCs w:val="20"/>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06874" w:rsidRPr="00F5333A" w:rsidRDefault="00806874" w:rsidP="00E50C4A">
            <w:pPr>
              <w:jc w:val="center"/>
              <w:rPr>
                <w:b/>
                <w:bCs/>
                <w:color w:val="000000"/>
                <w:sz w:val="20"/>
                <w:szCs w:val="20"/>
              </w:rPr>
            </w:pPr>
            <w:r w:rsidRPr="00F5333A">
              <w:rPr>
                <w:b/>
                <w:bCs/>
                <w:color w:val="000000"/>
                <w:sz w:val="20"/>
                <w:szCs w:val="20"/>
              </w:rPr>
              <w:t>2030-2036</w:t>
            </w:r>
          </w:p>
        </w:tc>
      </w:tr>
      <w:tr w:rsidR="00806874" w:rsidRPr="00F5333A" w:rsidTr="00E50C4A">
        <w:trPr>
          <w:trHeight w:val="300"/>
        </w:trPr>
        <w:tc>
          <w:tcPr>
            <w:tcW w:w="15887"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b/>
                <w:bCs/>
                <w:color w:val="000000"/>
                <w:sz w:val="20"/>
                <w:szCs w:val="20"/>
              </w:rPr>
            </w:pPr>
            <w:r w:rsidRPr="00F5333A">
              <w:rPr>
                <w:b/>
                <w:bCs/>
                <w:color w:val="000000"/>
                <w:sz w:val="20"/>
                <w:szCs w:val="20"/>
              </w:rPr>
              <w:t>Котельная №1</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Установленная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6,76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6,76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r>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Располагаемая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6,76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6,76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11,028</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Собственные и хозяйственные нужды</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0,12</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то же в %</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1,78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1,78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Тепловая мощность нетто</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6,64</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6,64</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10,908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10,908</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FF0000"/>
                <w:sz w:val="20"/>
                <w:szCs w:val="20"/>
              </w:rPr>
            </w:pPr>
            <w:r w:rsidRPr="00F5333A">
              <w:rPr>
                <w:color w:val="FF0000"/>
                <w:sz w:val="20"/>
                <w:szCs w:val="20"/>
              </w:rPr>
              <w:t>Потери в тепловых сетях</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0,526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0,526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0,526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0,526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0,526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0,524</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0,523</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0,519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0,516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0,513</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0,511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0,631</w:t>
            </w:r>
            <w:r>
              <w:rPr>
                <w:color w:val="FF0000"/>
                <w:sz w:val="20"/>
                <w:szCs w:val="20"/>
              </w:rPr>
              <w:t>***</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то же в %</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4,82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4,82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4,82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4,80</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4,79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4,76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4,73</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4,70</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4,68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5,78</w:t>
            </w:r>
          </w:p>
        </w:tc>
      </w:tr>
      <w:tr w:rsidR="00806874" w:rsidRPr="00F5333A" w:rsidTr="00E50C4A">
        <w:trPr>
          <w:trHeight w:val="51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Присоединенная (фактическая) нагрузка</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2,26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2,26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3,087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3,087</w:t>
            </w:r>
          </w:p>
        </w:tc>
      </w:tr>
      <w:tr w:rsidR="00806874" w:rsidRPr="00F5333A" w:rsidTr="00E50C4A">
        <w:trPr>
          <w:trHeight w:val="300"/>
        </w:trPr>
        <w:tc>
          <w:tcPr>
            <w:tcW w:w="3407" w:type="dxa"/>
            <w:vMerge w:val="restart"/>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Резерв ("+")/ Дефицит("-")</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3,854</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3,854</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7,295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7,295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7,295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7,297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7,298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7,302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7,305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7,308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7,31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7,19</w:t>
            </w:r>
          </w:p>
        </w:tc>
      </w:tr>
      <w:tr w:rsidR="00806874" w:rsidRPr="00F5333A" w:rsidTr="00E50C4A">
        <w:trPr>
          <w:trHeight w:val="300"/>
        </w:trPr>
        <w:tc>
          <w:tcPr>
            <w:tcW w:w="3407" w:type="dxa"/>
            <w:vMerge/>
            <w:tcBorders>
              <w:top w:val="nil"/>
              <w:left w:val="single" w:sz="4" w:space="0" w:color="auto"/>
              <w:bottom w:val="single" w:sz="4" w:space="0" w:color="auto"/>
              <w:right w:val="single" w:sz="4" w:space="0" w:color="auto"/>
            </w:tcBorders>
            <w:vAlign w:val="center"/>
            <w:hideMark/>
          </w:tcPr>
          <w:p w:rsidR="00806874" w:rsidRPr="00F5333A" w:rsidRDefault="00806874" w:rsidP="00E50C4A">
            <w:pP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57,01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57,01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66,15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66,15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66,15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66,17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66,18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66,21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66,24</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66,27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66,29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65,20</w:t>
            </w:r>
          </w:p>
        </w:tc>
      </w:tr>
      <w:tr w:rsidR="00806874" w:rsidRPr="00F5333A" w:rsidTr="00E50C4A">
        <w:trPr>
          <w:trHeight w:val="102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2,44</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2,44</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7,231</w:t>
            </w:r>
          </w:p>
        </w:tc>
      </w:tr>
      <w:tr w:rsidR="00806874" w:rsidRPr="00F5333A" w:rsidTr="00E50C4A">
        <w:trPr>
          <w:trHeight w:val="300"/>
        </w:trPr>
        <w:tc>
          <w:tcPr>
            <w:tcW w:w="3407" w:type="dxa"/>
            <w:vMerge w:val="restart"/>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Резерв ("+")/ Дефицит("-")</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-0,35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-0,35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3,618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3,618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3,618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3,62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3,621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3,625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3,628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3,631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3,633</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3,513</w:t>
            </w:r>
          </w:p>
        </w:tc>
      </w:tr>
      <w:tr w:rsidR="00806874" w:rsidRPr="00F5333A" w:rsidTr="00E50C4A">
        <w:trPr>
          <w:trHeight w:val="300"/>
        </w:trPr>
        <w:tc>
          <w:tcPr>
            <w:tcW w:w="3407" w:type="dxa"/>
            <w:vMerge/>
            <w:tcBorders>
              <w:top w:val="nil"/>
              <w:left w:val="single" w:sz="4" w:space="0" w:color="auto"/>
              <w:bottom w:val="single" w:sz="4" w:space="0" w:color="auto"/>
              <w:right w:val="single" w:sz="4" w:space="0" w:color="auto"/>
            </w:tcBorders>
            <w:vAlign w:val="center"/>
            <w:hideMark/>
          </w:tcPr>
          <w:p w:rsidR="00806874" w:rsidRPr="00F5333A" w:rsidRDefault="00806874" w:rsidP="00E50C4A">
            <w:pP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-26,64</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-26,64</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49,2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49,2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49,2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49,2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49,3</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49,3</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49,4</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49,4</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49,4</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47,8</w:t>
            </w:r>
          </w:p>
        </w:tc>
      </w:tr>
      <w:tr w:rsidR="00806874" w:rsidRPr="00F5333A" w:rsidTr="00E50C4A">
        <w:trPr>
          <w:trHeight w:val="300"/>
        </w:trPr>
        <w:tc>
          <w:tcPr>
            <w:tcW w:w="15887"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b/>
                <w:bCs/>
                <w:color w:val="000000"/>
                <w:sz w:val="20"/>
                <w:szCs w:val="20"/>
              </w:rPr>
            </w:pPr>
            <w:r w:rsidRPr="00F5333A">
              <w:rPr>
                <w:b/>
                <w:bCs/>
                <w:color w:val="000000"/>
                <w:sz w:val="20"/>
                <w:szCs w:val="20"/>
              </w:rPr>
              <w:t>Котельная №2</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Установленная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r>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Располагаемая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3,87</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Собственные и хозяйственные нужды</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0,01</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то же в %</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0,26</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Тепловая мощность нетто</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3,99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3,99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3,99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3,99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3,99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3,86</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FF0000"/>
                <w:sz w:val="20"/>
                <w:szCs w:val="20"/>
              </w:rPr>
            </w:pPr>
            <w:r w:rsidRPr="00F5333A">
              <w:rPr>
                <w:color w:val="FF0000"/>
                <w:sz w:val="20"/>
                <w:szCs w:val="20"/>
              </w:rPr>
              <w:t>Потери в тепловых сетях</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Гкал/час</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0,316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0,316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0,316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0,316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0,316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0,316</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0,313</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0,312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0,31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0,308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FF0000"/>
                <w:sz w:val="20"/>
                <w:szCs w:val="20"/>
              </w:rPr>
            </w:pPr>
            <w:r w:rsidRPr="00F5333A">
              <w:rPr>
                <w:color w:val="FF0000"/>
                <w:sz w:val="20"/>
                <w:szCs w:val="20"/>
              </w:rPr>
              <w:t>0,395</w:t>
            </w:r>
            <w:r>
              <w:rPr>
                <w:color w:val="FF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806874" w:rsidRPr="00F5333A" w:rsidRDefault="00806874" w:rsidP="00E50C4A">
            <w:pPr>
              <w:jc w:val="center"/>
              <w:rPr>
                <w:color w:val="FF0000"/>
                <w:sz w:val="20"/>
                <w:szCs w:val="20"/>
              </w:rPr>
            </w:pPr>
            <w:r w:rsidRPr="00F5333A">
              <w:rPr>
                <w:color w:val="FF0000"/>
                <w:sz w:val="20"/>
                <w:szCs w:val="20"/>
              </w:rPr>
              <w:t>0,39</w:t>
            </w:r>
            <w:r>
              <w:rPr>
                <w:color w:val="FF0000"/>
                <w:sz w:val="20"/>
                <w:szCs w:val="20"/>
              </w:rPr>
              <w:t>***</w:t>
            </w:r>
          </w:p>
        </w:tc>
      </w:tr>
      <w:tr w:rsidR="00806874" w:rsidRPr="00F5333A" w:rsidTr="00E50C4A">
        <w:trPr>
          <w:trHeight w:val="30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то же в %</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7,92</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8,19</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8,11</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8,08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8,03</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7,98</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10,23</w:t>
            </w:r>
          </w:p>
        </w:tc>
        <w:tc>
          <w:tcPr>
            <w:tcW w:w="960" w:type="dxa"/>
            <w:tcBorders>
              <w:top w:val="nil"/>
              <w:left w:val="nil"/>
              <w:bottom w:val="single" w:sz="4" w:space="0" w:color="auto"/>
              <w:right w:val="single" w:sz="4" w:space="0" w:color="auto"/>
            </w:tcBorders>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10,10</w:t>
            </w:r>
          </w:p>
        </w:tc>
      </w:tr>
    </w:tbl>
    <w:p w:rsidR="00806874" w:rsidRDefault="00806874" w:rsidP="00806874"/>
    <w:tbl>
      <w:tblPr>
        <w:tblW w:w="1588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960"/>
        <w:gridCol w:w="960"/>
        <w:gridCol w:w="960"/>
        <w:gridCol w:w="960"/>
        <w:gridCol w:w="960"/>
        <w:gridCol w:w="960"/>
        <w:gridCol w:w="960"/>
        <w:gridCol w:w="960"/>
        <w:gridCol w:w="960"/>
        <w:gridCol w:w="960"/>
        <w:gridCol w:w="960"/>
        <w:gridCol w:w="960"/>
        <w:gridCol w:w="960"/>
      </w:tblGrid>
      <w:tr w:rsidR="00806874" w:rsidRPr="00F5333A" w:rsidTr="00E50C4A">
        <w:trPr>
          <w:trHeight w:val="510"/>
        </w:trPr>
        <w:tc>
          <w:tcPr>
            <w:tcW w:w="3407" w:type="dxa"/>
            <w:shd w:val="clear" w:color="auto" w:fill="auto"/>
            <w:vAlign w:val="center"/>
          </w:tcPr>
          <w:p w:rsidR="00806874" w:rsidRPr="00F5333A" w:rsidRDefault="00806874" w:rsidP="00E50C4A">
            <w:pPr>
              <w:jc w:val="center"/>
              <w:rPr>
                <w:b/>
                <w:bCs/>
                <w:color w:val="000000"/>
                <w:sz w:val="20"/>
                <w:szCs w:val="20"/>
              </w:rPr>
            </w:pPr>
            <w:r w:rsidRPr="00F5333A">
              <w:rPr>
                <w:b/>
                <w:bCs/>
                <w:color w:val="000000"/>
                <w:sz w:val="20"/>
                <w:szCs w:val="20"/>
              </w:rPr>
              <w:t>Наименование</w:t>
            </w:r>
          </w:p>
        </w:tc>
        <w:tc>
          <w:tcPr>
            <w:tcW w:w="960" w:type="dxa"/>
            <w:shd w:val="clear" w:color="auto" w:fill="auto"/>
            <w:noWrap/>
            <w:vAlign w:val="center"/>
          </w:tcPr>
          <w:p w:rsidR="00806874" w:rsidRPr="00F5333A" w:rsidRDefault="00806874" w:rsidP="00E50C4A">
            <w:pPr>
              <w:jc w:val="center"/>
              <w:rPr>
                <w:b/>
                <w:bCs/>
                <w:color w:val="000000"/>
                <w:sz w:val="20"/>
                <w:szCs w:val="20"/>
              </w:rPr>
            </w:pPr>
            <w:r w:rsidRPr="00F5333A">
              <w:rPr>
                <w:b/>
                <w:bCs/>
                <w:color w:val="000000"/>
                <w:sz w:val="20"/>
                <w:szCs w:val="20"/>
              </w:rPr>
              <w:t>Ед.изм.</w:t>
            </w:r>
          </w:p>
        </w:tc>
        <w:tc>
          <w:tcPr>
            <w:tcW w:w="960" w:type="dxa"/>
            <w:shd w:val="clear" w:color="auto" w:fill="auto"/>
            <w:noWrap/>
            <w:vAlign w:val="center"/>
          </w:tcPr>
          <w:p w:rsidR="00806874" w:rsidRPr="00F5333A" w:rsidRDefault="00806874" w:rsidP="00E50C4A">
            <w:pPr>
              <w:jc w:val="center"/>
              <w:rPr>
                <w:b/>
                <w:bCs/>
                <w:color w:val="000000"/>
                <w:sz w:val="20"/>
                <w:szCs w:val="20"/>
              </w:rPr>
            </w:pPr>
            <w:r w:rsidRPr="00F5333A">
              <w:rPr>
                <w:b/>
                <w:bCs/>
                <w:color w:val="000000"/>
                <w:sz w:val="20"/>
                <w:szCs w:val="20"/>
              </w:rPr>
              <w:t>2019</w:t>
            </w:r>
          </w:p>
        </w:tc>
        <w:tc>
          <w:tcPr>
            <w:tcW w:w="960" w:type="dxa"/>
            <w:shd w:val="clear" w:color="auto" w:fill="auto"/>
            <w:noWrap/>
            <w:vAlign w:val="center"/>
          </w:tcPr>
          <w:p w:rsidR="00806874" w:rsidRPr="00F5333A" w:rsidRDefault="00806874" w:rsidP="00E50C4A">
            <w:pPr>
              <w:jc w:val="center"/>
              <w:rPr>
                <w:b/>
                <w:bCs/>
                <w:color w:val="000000"/>
                <w:sz w:val="20"/>
                <w:szCs w:val="20"/>
              </w:rPr>
            </w:pPr>
            <w:r w:rsidRPr="00F5333A">
              <w:rPr>
                <w:b/>
                <w:bCs/>
                <w:color w:val="000000"/>
                <w:sz w:val="20"/>
                <w:szCs w:val="20"/>
              </w:rPr>
              <w:t>2020</w:t>
            </w:r>
          </w:p>
        </w:tc>
        <w:tc>
          <w:tcPr>
            <w:tcW w:w="960" w:type="dxa"/>
            <w:shd w:val="clear" w:color="auto" w:fill="auto"/>
            <w:noWrap/>
            <w:vAlign w:val="center"/>
          </w:tcPr>
          <w:p w:rsidR="00806874" w:rsidRPr="00F5333A" w:rsidRDefault="00806874" w:rsidP="00E50C4A">
            <w:pPr>
              <w:jc w:val="center"/>
              <w:rPr>
                <w:b/>
                <w:bCs/>
                <w:color w:val="000000"/>
                <w:sz w:val="20"/>
                <w:szCs w:val="20"/>
              </w:rPr>
            </w:pPr>
            <w:r w:rsidRPr="00F5333A">
              <w:rPr>
                <w:b/>
                <w:bCs/>
                <w:color w:val="000000"/>
                <w:sz w:val="20"/>
                <w:szCs w:val="20"/>
              </w:rPr>
              <w:t>2021</w:t>
            </w:r>
          </w:p>
        </w:tc>
        <w:tc>
          <w:tcPr>
            <w:tcW w:w="960" w:type="dxa"/>
            <w:shd w:val="clear" w:color="auto" w:fill="auto"/>
            <w:noWrap/>
            <w:vAlign w:val="center"/>
          </w:tcPr>
          <w:p w:rsidR="00806874" w:rsidRPr="00F5333A" w:rsidRDefault="00806874" w:rsidP="00E50C4A">
            <w:pPr>
              <w:jc w:val="center"/>
              <w:rPr>
                <w:b/>
                <w:bCs/>
                <w:color w:val="000000"/>
                <w:sz w:val="20"/>
                <w:szCs w:val="20"/>
              </w:rPr>
            </w:pPr>
            <w:r w:rsidRPr="00F5333A">
              <w:rPr>
                <w:b/>
                <w:bCs/>
                <w:color w:val="000000"/>
                <w:sz w:val="20"/>
                <w:szCs w:val="20"/>
              </w:rPr>
              <w:t>2022</w:t>
            </w:r>
          </w:p>
        </w:tc>
        <w:tc>
          <w:tcPr>
            <w:tcW w:w="960" w:type="dxa"/>
            <w:shd w:val="clear" w:color="auto" w:fill="auto"/>
            <w:noWrap/>
            <w:vAlign w:val="center"/>
          </w:tcPr>
          <w:p w:rsidR="00806874" w:rsidRPr="00F5333A" w:rsidRDefault="00806874" w:rsidP="00E50C4A">
            <w:pPr>
              <w:jc w:val="center"/>
              <w:rPr>
                <w:b/>
                <w:bCs/>
                <w:color w:val="000000"/>
                <w:sz w:val="20"/>
                <w:szCs w:val="20"/>
              </w:rPr>
            </w:pPr>
            <w:r w:rsidRPr="00F5333A">
              <w:rPr>
                <w:b/>
                <w:bCs/>
                <w:color w:val="000000"/>
                <w:sz w:val="20"/>
                <w:szCs w:val="20"/>
              </w:rPr>
              <w:t>2023</w:t>
            </w:r>
          </w:p>
        </w:tc>
        <w:tc>
          <w:tcPr>
            <w:tcW w:w="960" w:type="dxa"/>
            <w:shd w:val="clear" w:color="auto" w:fill="auto"/>
            <w:noWrap/>
            <w:vAlign w:val="center"/>
          </w:tcPr>
          <w:p w:rsidR="00806874" w:rsidRPr="00F5333A" w:rsidRDefault="00806874" w:rsidP="00E50C4A">
            <w:pPr>
              <w:jc w:val="center"/>
              <w:rPr>
                <w:b/>
                <w:bCs/>
                <w:color w:val="000000"/>
                <w:sz w:val="20"/>
                <w:szCs w:val="20"/>
              </w:rPr>
            </w:pPr>
            <w:r w:rsidRPr="00F5333A">
              <w:rPr>
                <w:b/>
                <w:bCs/>
                <w:color w:val="000000"/>
                <w:sz w:val="20"/>
                <w:szCs w:val="20"/>
              </w:rPr>
              <w:t>2024</w:t>
            </w:r>
          </w:p>
        </w:tc>
        <w:tc>
          <w:tcPr>
            <w:tcW w:w="960" w:type="dxa"/>
            <w:shd w:val="clear" w:color="auto" w:fill="auto"/>
            <w:noWrap/>
            <w:vAlign w:val="center"/>
          </w:tcPr>
          <w:p w:rsidR="00806874" w:rsidRPr="00F5333A" w:rsidRDefault="00806874" w:rsidP="00E50C4A">
            <w:pPr>
              <w:jc w:val="center"/>
              <w:rPr>
                <w:b/>
                <w:bCs/>
                <w:color w:val="000000"/>
                <w:sz w:val="20"/>
                <w:szCs w:val="20"/>
              </w:rPr>
            </w:pPr>
            <w:r w:rsidRPr="00F5333A">
              <w:rPr>
                <w:b/>
                <w:bCs/>
                <w:color w:val="000000"/>
                <w:sz w:val="20"/>
                <w:szCs w:val="20"/>
              </w:rPr>
              <w:t>2025</w:t>
            </w:r>
          </w:p>
        </w:tc>
        <w:tc>
          <w:tcPr>
            <w:tcW w:w="960" w:type="dxa"/>
            <w:shd w:val="clear" w:color="auto" w:fill="auto"/>
            <w:noWrap/>
            <w:vAlign w:val="center"/>
          </w:tcPr>
          <w:p w:rsidR="00806874" w:rsidRPr="00F5333A" w:rsidRDefault="00806874" w:rsidP="00E50C4A">
            <w:pPr>
              <w:jc w:val="center"/>
              <w:rPr>
                <w:b/>
                <w:bCs/>
                <w:color w:val="000000"/>
                <w:sz w:val="20"/>
                <w:szCs w:val="20"/>
              </w:rPr>
            </w:pPr>
            <w:r w:rsidRPr="00F5333A">
              <w:rPr>
                <w:b/>
                <w:bCs/>
                <w:color w:val="000000"/>
                <w:sz w:val="20"/>
                <w:szCs w:val="20"/>
              </w:rPr>
              <w:t>2026</w:t>
            </w:r>
          </w:p>
        </w:tc>
        <w:tc>
          <w:tcPr>
            <w:tcW w:w="960" w:type="dxa"/>
            <w:shd w:val="clear" w:color="auto" w:fill="auto"/>
            <w:noWrap/>
            <w:vAlign w:val="center"/>
          </w:tcPr>
          <w:p w:rsidR="00806874" w:rsidRPr="00F5333A" w:rsidRDefault="00806874" w:rsidP="00E50C4A">
            <w:pPr>
              <w:jc w:val="center"/>
              <w:rPr>
                <w:b/>
                <w:bCs/>
                <w:color w:val="000000"/>
                <w:sz w:val="20"/>
                <w:szCs w:val="20"/>
              </w:rPr>
            </w:pPr>
            <w:r w:rsidRPr="00F5333A">
              <w:rPr>
                <w:b/>
                <w:bCs/>
                <w:color w:val="000000"/>
                <w:sz w:val="20"/>
                <w:szCs w:val="20"/>
              </w:rPr>
              <w:t>2027</w:t>
            </w:r>
          </w:p>
        </w:tc>
        <w:tc>
          <w:tcPr>
            <w:tcW w:w="960" w:type="dxa"/>
            <w:shd w:val="clear" w:color="auto" w:fill="auto"/>
            <w:noWrap/>
            <w:vAlign w:val="center"/>
          </w:tcPr>
          <w:p w:rsidR="00806874" w:rsidRPr="00F5333A" w:rsidRDefault="00806874" w:rsidP="00E50C4A">
            <w:pPr>
              <w:jc w:val="center"/>
              <w:rPr>
                <w:b/>
                <w:bCs/>
                <w:color w:val="000000"/>
                <w:sz w:val="20"/>
                <w:szCs w:val="20"/>
              </w:rPr>
            </w:pPr>
            <w:r w:rsidRPr="00F5333A">
              <w:rPr>
                <w:b/>
                <w:bCs/>
                <w:color w:val="000000"/>
                <w:sz w:val="20"/>
                <w:szCs w:val="20"/>
              </w:rPr>
              <w:t>2028</w:t>
            </w:r>
          </w:p>
        </w:tc>
        <w:tc>
          <w:tcPr>
            <w:tcW w:w="960" w:type="dxa"/>
            <w:shd w:val="clear" w:color="auto" w:fill="auto"/>
            <w:noWrap/>
            <w:vAlign w:val="center"/>
          </w:tcPr>
          <w:p w:rsidR="00806874" w:rsidRPr="00F5333A" w:rsidRDefault="00806874" w:rsidP="00E50C4A">
            <w:pPr>
              <w:jc w:val="center"/>
              <w:rPr>
                <w:b/>
                <w:bCs/>
                <w:color w:val="000000"/>
                <w:sz w:val="20"/>
                <w:szCs w:val="20"/>
              </w:rPr>
            </w:pPr>
            <w:r w:rsidRPr="00F5333A">
              <w:rPr>
                <w:b/>
                <w:bCs/>
                <w:color w:val="000000"/>
                <w:sz w:val="20"/>
                <w:szCs w:val="20"/>
              </w:rPr>
              <w:t>2029</w:t>
            </w:r>
          </w:p>
        </w:tc>
        <w:tc>
          <w:tcPr>
            <w:tcW w:w="960" w:type="dxa"/>
            <w:shd w:val="clear" w:color="auto" w:fill="auto"/>
            <w:noWrap/>
            <w:vAlign w:val="center"/>
          </w:tcPr>
          <w:p w:rsidR="00806874" w:rsidRPr="00F5333A" w:rsidRDefault="00806874" w:rsidP="00E50C4A">
            <w:pPr>
              <w:jc w:val="center"/>
              <w:rPr>
                <w:b/>
                <w:bCs/>
                <w:color w:val="000000"/>
                <w:sz w:val="20"/>
                <w:szCs w:val="20"/>
              </w:rPr>
            </w:pPr>
            <w:r w:rsidRPr="00F5333A">
              <w:rPr>
                <w:b/>
                <w:bCs/>
                <w:color w:val="000000"/>
                <w:sz w:val="20"/>
                <w:szCs w:val="20"/>
              </w:rPr>
              <w:t>2030-2036</w:t>
            </w:r>
          </w:p>
        </w:tc>
      </w:tr>
      <w:tr w:rsidR="00806874" w:rsidRPr="00F5333A" w:rsidTr="00E50C4A">
        <w:trPr>
          <w:trHeight w:val="510"/>
        </w:trPr>
        <w:tc>
          <w:tcPr>
            <w:tcW w:w="3407" w:type="dxa"/>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Присоединенная (фактическая) нагрузка</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1,38</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1,38</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2,071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2,071</w:t>
            </w:r>
          </w:p>
        </w:tc>
      </w:tr>
      <w:tr w:rsidR="00806874" w:rsidRPr="00F5333A" w:rsidTr="00E50C4A">
        <w:trPr>
          <w:trHeight w:val="300"/>
        </w:trPr>
        <w:tc>
          <w:tcPr>
            <w:tcW w:w="3407" w:type="dxa"/>
            <w:vMerge w:val="restart"/>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Резерв ("+")/ Дефицит("-")</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1,603</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1,603</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1,603</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1,473</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1,476</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1,477</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1,479</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1,481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1,394</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1,399</w:t>
            </w:r>
          </w:p>
        </w:tc>
      </w:tr>
      <w:tr w:rsidR="00806874" w:rsidRPr="00F5333A" w:rsidTr="00E50C4A">
        <w:trPr>
          <w:trHeight w:val="300"/>
        </w:trPr>
        <w:tc>
          <w:tcPr>
            <w:tcW w:w="3407" w:type="dxa"/>
            <w:vMerge/>
            <w:vAlign w:val="center"/>
            <w:hideMark/>
          </w:tcPr>
          <w:p w:rsidR="00806874" w:rsidRPr="00F5333A" w:rsidRDefault="00806874" w:rsidP="00E50C4A">
            <w:pPr>
              <w:rPr>
                <w:color w:val="000000"/>
                <w:sz w:val="20"/>
                <w:szCs w:val="20"/>
              </w:rPr>
            </w:pP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52,63</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52,63</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39,6</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39,6</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39,6</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38,2</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38,2</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38,3</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36,0</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36,1</w:t>
            </w:r>
          </w:p>
        </w:tc>
      </w:tr>
      <w:tr w:rsidR="00806874" w:rsidRPr="00F5333A" w:rsidTr="00E50C4A">
        <w:trPr>
          <w:trHeight w:val="1020"/>
        </w:trPr>
        <w:tc>
          <w:tcPr>
            <w:tcW w:w="3407" w:type="dxa"/>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2,49</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2,49</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2,49</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2,49</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2,49</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2,57</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2,57</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2,57</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2,57</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2,57</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2,57</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2,57</w:t>
            </w:r>
          </w:p>
        </w:tc>
      </w:tr>
      <w:tr w:rsidR="00806874" w:rsidRPr="00F5333A" w:rsidTr="00E50C4A">
        <w:trPr>
          <w:trHeight w:val="300"/>
        </w:trPr>
        <w:tc>
          <w:tcPr>
            <w:tcW w:w="3407" w:type="dxa"/>
            <w:vMerge w:val="restart"/>
            <w:shd w:val="clear" w:color="auto" w:fill="auto"/>
            <w:vAlign w:val="center"/>
            <w:hideMark/>
          </w:tcPr>
          <w:p w:rsidR="00806874" w:rsidRPr="00F5333A" w:rsidRDefault="00806874" w:rsidP="00E50C4A">
            <w:pPr>
              <w:jc w:val="center"/>
              <w:rPr>
                <w:color w:val="000000"/>
                <w:sz w:val="20"/>
                <w:szCs w:val="20"/>
              </w:rPr>
            </w:pPr>
            <w:r w:rsidRPr="00F5333A">
              <w:rPr>
                <w:color w:val="000000"/>
                <w:sz w:val="20"/>
                <w:szCs w:val="20"/>
              </w:rPr>
              <w:t>Резерв ("+")/ Дефицит("-")</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Гкал/час</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0,6</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0,6</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0,103</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0,103</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0,103</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0,183</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0,186</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0,187</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0,189</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0,191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0,104</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0,109</w:t>
            </w:r>
          </w:p>
        </w:tc>
      </w:tr>
      <w:tr w:rsidR="00806874" w:rsidRPr="00F5333A" w:rsidTr="00E50C4A">
        <w:trPr>
          <w:trHeight w:val="300"/>
        </w:trPr>
        <w:tc>
          <w:tcPr>
            <w:tcW w:w="3407" w:type="dxa"/>
            <w:vMerge/>
            <w:vAlign w:val="center"/>
            <w:hideMark/>
          </w:tcPr>
          <w:p w:rsidR="00806874" w:rsidRPr="00F5333A" w:rsidRDefault="00806874" w:rsidP="00E50C4A">
            <w:pPr>
              <w:rPr>
                <w:color w:val="000000"/>
                <w:sz w:val="20"/>
                <w:szCs w:val="20"/>
              </w:rPr>
            </w:pP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24,1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24,1</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4,14</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4,14</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4,14</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7,12</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7,24</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7,28</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7,35</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7,43</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4,05</w:t>
            </w:r>
          </w:p>
        </w:tc>
        <w:tc>
          <w:tcPr>
            <w:tcW w:w="960" w:type="dxa"/>
            <w:shd w:val="clear" w:color="auto" w:fill="auto"/>
            <w:noWrap/>
            <w:vAlign w:val="center"/>
            <w:hideMark/>
          </w:tcPr>
          <w:p w:rsidR="00806874" w:rsidRPr="00F5333A" w:rsidRDefault="00806874" w:rsidP="00E50C4A">
            <w:pPr>
              <w:jc w:val="center"/>
              <w:rPr>
                <w:color w:val="000000"/>
                <w:sz w:val="20"/>
                <w:szCs w:val="20"/>
              </w:rPr>
            </w:pPr>
            <w:r w:rsidRPr="00F5333A">
              <w:rPr>
                <w:color w:val="000000"/>
                <w:sz w:val="20"/>
                <w:szCs w:val="20"/>
              </w:rPr>
              <w:t>4,24</w:t>
            </w:r>
          </w:p>
        </w:tc>
      </w:tr>
    </w:tbl>
    <w:p w:rsidR="00806874" w:rsidRPr="00F5333A" w:rsidRDefault="00806874" w:rsidP="00806874">
      <w:pPr>
        <w:spacing w:line="360" w:lineRule="auto"/>
        <w:jc w:val="both"/>
        <w:rPr>
          <w:rFonts w:eastAsiaTheme="minorEastAsia"/>
          <w:iCs/>
          <w:lang w:eastAsia="en-US"/>
        </w:rPr>
      </w:pPr>
      <w:r w:rsidRPr="00F5333A">
        <w:rPr>
          <w:rFonts w:eastAsiaTheme="minorEastAsia"/>
          <w:iCs/>
          <w:lang w:eastAsia="en-US"/>
        </w:rPr>
        <w:t>* Ввод в эксплуатацию нового котла на котельной №1.</w:t>
      </w:r>
    </w:p>
    <w:p w:rsidR="00806874" w:rsidRDefault="00806874" w:rsidP="00806874">
      <w:pPr>
        <w:spacing w:line="360" w:lineRule="auto"/>
        <w:jc w:val="both"/>
        <w:rPr>
          <w:rFonts w:eastAsiaTheme="minorEastAsia"/>
          <w:iCs/>
          <w:sz w:val="22"/>
          <w:lang w:eastAsia="en-US"/>
        </w:rPr>
      </w:pPr>
      <w:r w:rsidRPr="00F5333A">
        <w:rPr>
          <w:rFonts w:eastAsiaTheme="minorEastAsia"/>
          <w:iCs/>
          <w:sz w:val="22"/>
          <w:lang w:eastAsia="en-US"/>
        </w:rPr>
        <w:t>**Перевод нагрузки теплоснабжения на новую котельную</w:t>
      </w:r>
      <w:r>
        <w:rPr>
          <w:rFonts w:eastAsiaTheme="minorEastAsia"/>
          <w:iCs/>
          <w:sz w:val="22"/>
          <w:lang w:eastAsia="en-US"/>
        </w:rPr>
        <w:t>.</w:t>
      </w:r>
    </w:p>
    <w:p w:rsidR="00806874" w:rsidRPr="00F5333A" w:rsidRDefault="00806874" w:rsidP="00806874">
      <w:pPr>
        <w:spacing w:line="360" w:lineRule="auto"/>
        <w:jc w:val="both"/>
        <w:rPr>
          <w:rFonts w:eastAsiaTheme="minorEastAsia"/>
          <w:iCs/>
          <w:sz w:val="22"/>
          <w:lang w:eastAsia="en-US"/>
        </w:rPr>
      </w:pPr>
      <w:r>
        <w:rPr>
          <w:rFonts w:eastAsiaTheme="minorEastAsia"/>
          <w:iCs/>
          <w:sz w:val="22"/>
          <w:lang w:eastAsia="en-US"/>
        </w:rPr>
        <w:t>***Ввод в эксплуатацию сетей ЦГВС</w:t>
      </w:r>
    </w:p>
    <w:p w:rsidR="00806874" w:rsidRDefault="00806874" w:rsidP="00806874">
      <w:pPr>
        <w:pStyle w:val="00"/>
        <w:ind w:firstLine="0"/>
        <w:rPr>
          <w:lang w:eastAsia="en-US"/>
        </w:rPr>
        <w:sectPr w:rsidR="00806874" w:rsidSect="00823268">
          <w:pgSz w:w="16838" w:h="11906" w:orient="landscape"/>
          <w:pgMar w:top="1701" w:right="1134" w:bottom="567" w:left="567" w:header="708" w:footer="403" w:gutter="0"/>
          <w:cols w:space="708"/>
          <w:docGrid w:linePitch="360"/>
        </w:sectPr>
      </w:pPr>
    </w:p>
    <w:p w:rsidR="00806874" w:rsidRDefault="00806874" w:rsidP="00806874">
      <w:pPr>
        <w:pStyle w:val="0311"/>
      </w:pPr>
      <w:bookmarkStart w:id="36" w:name="_Toc53994652"/>
      <w:r w:rsidRPr="00261548">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w:t>
      </w:r>
      <w:r>
        <w:t>а, города федерального значения</w:t>
      </w:r>
      <w:bookmarkEnd w:id="36"/>
    </w:p>
    <w:p w:rsidR="00806874" w:rsidRDefault="00806874" w:rsidP="00806874">
      <w:pPr>
        <w:pStyle w:val="00"/>
      </w:pPr>
      <w:r w:rsidRPr="00823268">
        <w:t xml:space="preserve">Балансы тепловой мощности источников тепловой энергии и перспективной тепловой нагрузки на территории </w:t>
      </w:r>
      <w:r>
        <w:t>Николаевского сельского поселения</w:t>
      </w:r>
      <w:r w:rsidRPr="00823268">
        <w:t xml:space="preserve"> на расчетный срок до 203</w:t>
      </w:r>
      <w:r>
        <w:t>6 года по сценариям №№1,2,3 представлены в таблицах 10, 11</w:t>
      </w:r>
      <w:r w:rsidRPr="00823268">
        <w:t>.</w:t>
      </w:r>
    </w:p>
    <w:p w:rsidR="00806874" w:rsidRDefault="00806874" w:rsidP="00806874">
      <w:pPr>
        <w:pStyle w:val="00"/>
      </w:pPr>
    </w:p>
    <w:p w:rsidR="00806874" w:rsidRDefault="00806874" w:rsidP="00806874">
      <w:pPr>
        <w:pStyle w:val="04111"/>
        <w:ind w:left="0"/>
      </w:pPr>
      <w:bookmarkStart w:id="37" w:name="_Toc53994653"/>
      <w:r w:rsidRPr="00261548">
        <w:t>Существующие и перспективные значения установленной тепловой мощности основного оборудования источника (источников) тепловой энергии</w:t>
      </w:r>
      <w:bookmarkEnd w:id="37"/>
    </w:p>
    <w:p w:rsidR="00806874" w:rsidRPr="001950AA" w:rsidRDefault="00806874" w:rsidP="00806874">
      <w:pPr>
        <w:pStyle w:val="00"/>
        <w:rPr>
          <w:lang w:eastAsia="en-US"/>
        </w:rPr>
      </w:pPr>
      <w:r>
        <w:t>Существующие и перспективные значения установленной</w:t>
      </w:r>
      <w:r w:rsidRPr="00823268">
        <w:t xml:space="preserve"> тепловой мощности </w:t>
      </w:r>
      <w:r>
        <w:t>основного оборудования источников тепловой энергии</w:t>
      </w:r>
      <w:r w:rsidRPr="00823268">
        <w:t xml:space="preserve"> на территории </w:t>
      </w:r>
      <w:r>
        <w:t>Николаевского сельского поселения</w:t>
      </w:r>
      <w:r w:rsidRPr="00823268">
        <w:t xml:space="preserve"> на расчетный срок до 203</w:t>
      </w:r>
      <w:r>
        <w:t>6 года по сценариям №№1,2,3 представлены в таблицах 10, 11</w:t>
      </w:r>
      <w:r w:rsidRPr="00823268">
        <w:t>.</w:t>
      </w:r>
    </w:p>
    <w:p w:rsidR="00806874" w:rsidRDefault="00806874" w:rsidP="00806874">
      <w:pPr>
        <w:pStyle w:val="04111"/>
        <w:ind w:left="0"/>
      </w:pPr>
      <w:bookmarkStart w:id="38" w:name="_Toc53994654"/>
      <w:r w:rsidRPr="00261548">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8"/>
    </w:p>
    <w:p w:rsidR="00806874" w:rsidRDefault="00806874" w:rsidP="00806874">
      <w:pPr>
        <w:pStyle w:val="00"/>
        <w:rPr>
          <w:lang w:eastAsia="en-US"/>
        </w:rPr>
      </w:pPr>
      <w:r w:rsidRPr="001950AA">
        <w:rPr>
          <w:lang w:eastAsia="en-US"/>
        </w:rPr>
        <w:t>Сведения об ограничении мощности на котельных Николаевского сельского поселения отсутствуют.</w:t>
      </w:r>
    </w:p>
    <w:p w:rsidR="00806874" w:rsidRPr="00215E05" w:rsidRDefault="00806874" w:rsidP="00806874">
      <w:pPr>
        <w:pStyle w:val="00"/>
        <w:rPr>
          <w:lang w:eastAsia="en-US"/>
        </w:rPr>
      </w:pPr>
    </w:p>
    <w:p w:rsidR="00806874" w:rsidRDefault="00806874" w:rsidP="00806874">
      <w:pPr>
        <w:pStyle w:val="04111"/>
        <w:ind w:left="0"/>
      </w:pPr>
      <w:bookmarkStart w:id="39" w:name="_Toc53994655"/>
      <w:r w:rsidRPr="00261548">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9"/>
    </w:p>
    <w:p w:rsidR="00806874" w:rsidRDefault="00806874" w:rsidP="00806874">
      <w:pPr>
        <w:pStyle w:val="00"/>
        <w:rPr>
          <w:lang w:eastAsia="en-US"/>
        </w:rPr>
      </w:pPr>
      <w:r w:rsidRPr="001950AA">
        <w:rPr>
          <w:lang w:eastAsia="en-US"/>
        </w:rPr>
        <w:t xml:space="preserve">Существующие и перспективные затраты тепловой мощности на собственные и хозяйственные нужды </w:t>
      </w:r>
      <w:r>
        <w:rPr>
          <w:lang w:eastAsia="en-US"/>
        </w:rPr>
        <w:t xml:space="preserve">источников тепловой энергии </w:t>
      </w:r>
      <w:r w:rsidRPr="001950AA">
        <w:rPr>
          <w:lang w:eastAsia="en-US"/>
        </w:rPr>
        <w:t xml:space="preserve">на территории Николаевского сельского поселения на расчетный срок до 2036 </w:t>
      </w:r>
      <w:r>
        <w:t>года по сценариям №№1,2,3 представлены в таблицах 10, 11</w:t>
      </w:r>
      <w:r w:rsidRPr="00823268">
        <w:t>.</w:t>
      </w:r>
    </w:p>
    <w:p w:rsidR="00806874" w:rsidRDefault="00806874" w:rsidP="00806874">
      <w:pPr>
        <w:pStyle w:val="04111"/>
        <w:ind w:left="0"/>
      </w:pPr>
      <w:bookmarkStart w:id="40" w:name="_Toc53994656"/>
      <w:r w:rsidRPr="00261548">
        <w:lastRenderedPageBreak/>
        <w:t>Значения существующей и перспективной тепловой мощности источников тепловой энергии нетто</w:t>
      </w:r>
      <w:bookmarkEnd w:id="40"/>
    </w:p>
    <w:p w:rsidR="00806874" w:rsidRDefault="00806874" w:rsidP="00806874">
      <w:pPr>
        <w:pStyle w:val="00"/>
      </w:pPr>
      <w:r w:rsidRPr="001950AA">
        <w:rPr>
          <w:lang w:eastAsia="en-US"/>
        </w:rPr>
        <w:t>Значения существующей и перспективной тепловой мощности источников тепловой энергии нетто на территории</w:t>
      </w:r>
      <w:r>
        <w:rPr>
          <w:lang w:eastAsia="en-US"/>
        </w:rPr>
        <w:t xml:space="preserve"> </w:t>
      </w:r>
      <w:r w:rsidRPr="001950AA">
        <w:rPr>
          <w:lang w:eastAsia="en-US"/>
        </w:rPr>
        <w:t xml:space="preserve">Николаевского сельского поселения на расчетный срок до 2036 года </w:t>
      </w:r>
      <w:r>
        <w:rPr>
          <w:lang w:eastAsia="en-US"/>
        </w:rPr>
        <w:t>с учетом реализации Сценариев №№1,2,3 представлены в таблицах 10, 11</w:t>
      </w:r>
      <w:r w:rsidRPr="00823268">
        <w:t>.</w:t>
      </w:r>
    </w:p>
    <w:p w:rsidR="00806874" w:rsidRPr="00215E05" w:rsidRDefault="00806874" w:rsidP="00806874">
      <w:pPr>
        <w:pStyle w:val="00"/>
        <w:rPr>
          <w:lang w:eastAsia="en-US"/>
        </w:rPr>
      </w:pPr>
    </w:p>
    <w:p w:rsidR="00806874" w:rsidRDefault="00806874" w:rsidP="00806874">
      <w:pPr>
        <w:pStyle w:val="04111"/>
        <w:ind w:left="0"/>
      </w:pPr>
      <w:bookmarkStart w:id="41" w:name="_Toc53994657"/>
      <w:r w:rsidRPr="00261548">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1"/>
    </w:p>
    <w:p w:rsidR="00806874" w:rsidRDefault="00806874" w:rsidP="00806874">
      <w:pPr>
        <w:pStyle w:val="00"/>
      </w:pPr>
      <w:r w:rsidRPr="001950AA">
        <w:rPr>
          <w:lang w:eastAsia="en-US"/>
        </w:rPr>
        <w:t>Значения существующих и перспективных потерь тепловой энергии при ее передаче по тепловым сетям на территории</w:t>
      </w:r>
      <w:r>
        <w:rPr>
          <w:lang w:eastAsia="en-US"/>
        </w:rPr>
        <w:t xml:space="preserve"> </w:t>
      </w:r>
      <w:r w:rsidRPr="001950AA">
        <w:rPr>
          <w:lang w:eastAsia="en-US"/>
        </w:rPr>
        <w:t xml:space="preserve">Николаевского сельского поселения на расчетный срок до 2036 </w:t>
      </w:r>
      <w:r>
        <w:rPr>
          <w:lang w:eastAsia="en-US"/>
        </w:rPr>
        <w:t>с учетом реализации Сценариев №№1,2,3 представлены в таблицах 10, 11</w:t>
      </w:r>
      <w:r w:rsidRPr="00823268">
        <w:t>.</w:t>
      </w:r>
    </w:p>
    <w:p w:rsidR="00806874" w:rsidRPr="00215E05" w:rsidRDefault="00806874" w:rsidP="00806874">
      <w:pPr>
        <w:pStyle w:val="00"/>
        <w:rPr>
          <w:lang w:eastAsia="en-US"/>
        </w:rPr>
      </w:pPr>
    </w:p>
    <w:p w:rsidR="00806874" w:rsidRDefault="00806874" w:rsidP="00806874">
      <w:pPr>
        <w:pStyle w:val="04111"/>
        <w:ind w:left="0"/>
      </w:pPr>
      <w:bookmarkStart w:id="42" w:name="_Toc53994658"/>
      <w:r w:rsidRPr="00261548">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42"/>
    </w:p>
    <w:p w:rsidR="00806874" w:rsidRDefault="00806874" w:rsidP="00806874">
      <w:pPr>
        <w:pStyle w:val="00"/>
      </w:pPr>
      <w:r w:rsidRPr="001950AA">
        <w:rPr>
          <w:lang w:eastAsia="en-US"/>
        </w:rPr>
        <w:t>Затраты существующей и перспективной тепловой мощности на хозяйственные нужды</w:t>
      </w:r>
      <w:r>
        <w:rPr>
          <w:lang w:eastAsia="en-US"/>
        </w:rPr>
        <w:t xml:space="preserve"> </w:t>
      </w:r>
      <w:r w:rsidRPr="001950AA">
        <w:rPr>
          <w:lang w:eastAsia="en-US"/>
        </w:rPr>
        <w:t xml:space="preserve">на территории Николаевского сельского поселения на расчетный срок до 2036 года </w:t>
      </w:r>
      <w:r>
        <w:rPr>
          <w:lang w:eastAsia="en-US"/>
        </w:rPr>
        <w:t>с учетом реализации Сценариев №№1,2,3 представлены в таблицах 10, 11</w:t>
      </w:r>
      <w:r w:rsidRPr="00823268">
        <w:t>.</w:t>
      </w:r>
    </w:p>
    <w:p w:rsidR="00806874" w:rsidRPr="00215E05" w:rsidRDefault="00806874" w:rsidP="00806874">
      <w:pPr>
        <w:pStyle w:val="00"/>
        <w:rPr>
          <w:lang w:eastAsia="en-US"/>
        </w:rPr>
      </w:pPr>
    </w:p>
    <w:p w:rsidR="00806874" w:rsidRDefault="00806874" w:rsidP="00806874">
      <w:pPr>
        <w:pStyle w:val="04111"/>
        <w:ind w:left="0"/>
      </w:pPr>
      <w:bookmarkStart w:id="43" w:name="_Toc53994659"/>
      <w:r w:rsidRPr="00261548">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43"/>
    </w:p>
    <w:p w:rsidR="00806874" w:rsidRDefault="00806874" w:rsidP="00806874">
      <w:pPr>
        <w:pStyle w:val="00"/>
      </w:pPr>
      <w:r w:rsidRPr="001950AA">
        <w:rPr>
          <w:lang w:eastAsia="en-US"/>
        </w:rPr>
        <w:t>Балансы тепловой мощности источников тепловой энергии и перспективной тепловой нагрузки на территории</w:t>
      </w:r>
      <w:r>
        <w:rPr>
          <w:lang w:eastAsia="en-US"/>
        </w:rPr>
        <w:t xml:space="preserve"> </w:t>
      </w:r>
      <w:r w:rsidRPr="001950AA">
        <w:rPr>
          <w:lang w:eastAsia="en-US"/>
        </w:rPr>
        <w:t xml:space="preserve">Николаевского сельского поселения на расчетный </w:t>
      </w:r>
      <w:r w:rsidRPr="001950AA">
        <w:rPr>
          <w:lang w:eastAsia="en-US"/>
        </w:rPr>
        <w:lastRenderedPageBreak/>
        <w:t xml:space="preserve">срок до 2036 года </w:t>
      </w:r>
      <w:r>
        <w:rPr>
          <w:lang w:eastAsia="en-US"/>
        </w:rPr>
        <w:t>с учетом реализации Сценариев №№1,2,3 представлены в таблицах 10, 11</w:t>
      </w:r>
      <w:r w:rsidRPr="00823268">
        <w:t>.</w:t>
      </w:r>
    </w:p>
    <w:p w:rsidR="00806874" w:rsidRDefault="00806874" w:rsidP="00806874">
      <w:pPr>
        <w:pStyle w:val="00"/>
      </w:pPr>
      <w:r w:rsidRPr="001950AA">
        <w:rPr>
          <w:lang w:eastAsia="en-US"/>
        </w:rPr>
        <w:t>Данные резервов/дефицито</w:t>
      </w:r>
      <w:r>
        <w:rPr>
          <w:lang w:eastAsia="en-US"/>
        </w:rPr>
        <w:t>в тепловой мощности нетто</w:t>
      </w:r>
      <w:r w:rsidRPr="001950AA">
        <w:rPr>
          <w:lang w:eastAsia="en-US"/>
        </w:rPr>
        <w:t xml:space="preserve"> </w:t>
      </w:r>
      <w:r>
        <w:rPr>
          <w:lang w:eastAsia="en-US"/>
        </w:rPr>
        <w:t>с учетом реализации Сценариев №№1,2,3 указаны в таблицах 10, 11</w:t>
      </w:r>
      <w:r w:rsidRPr="00823268">
        <w:t>.</w:t>
      </w:r>
    </w:p>
    <w:p w:rsidR="00806874" w:rsidRPr="00322036" w:rsidRDefault="00806874" w:rsidP="00806874">
      <w:pPr>
        <w:pStyle w:val="04111"/>
        <w:ind w:left="0"/>
      </w:pPr>
      <w:bookmarkStart w:id="44" w:name="_Toc53994660"/>
      <w:r w:rsidRPr="00322036">
        <w:t>Значения существующей и перспективной тепловой нагрузки потребителей, устанавливаемые с учетом расчетной тепловой нагрузки</w:t>
      </w:r>
      <w:bookmarkEnd w:id="44"/>
    </w:p>
    <w:p w:rsidR="00806874" w:rsidRDefault="00806874" w:rsidP="00806874">
      <w:pPr>
        <w:spacing w:line="360" w:lineRule="auto"/>
        <w:ind w:firstLine="709"/>
        <w:jc w:val="both"/>
        <w:rPr>
          <w:sz w:val="26"/>
          <w:szCs w:val="26"/>
        </w:rPr>
      </w:pPr>
      <w:r w:rsidRPr="00FA121D">
        <w:rPr>
          <w:sz w:val="26"/>
          <w:szCs w:val="26"/>
        </w:rPr>
        <w:t>Балансы существующей располагаемой тепловой мощности источников тепловой энергии и перспективной тепловой нагрузки в зоне действия источников тепловой энергии (прогнозируемые в соответствии с Методическими рекомендациями по разработке схем теплоснабжения) определяются по балансам существующей тепловой мощности «нетто» источников тепловой энергии и тепловой нагрузки на коллекторах источников, определяемых по формуле (2).</w:t>
      </w:r>
    </w:p>
    <w:p w:rsidR="00806874" w:rsidRPr="00FA121D" w:rsidRDefault="00806874" w:rsidP="00806874">
      <w:pPr>
        <w:spacing w:line="360" w:lineRule="auto"/>
        <w:ind w:firstLine="709"/>
        <w:jc w:val="both"/>
        <w:rPr>
          <w:sz w:val="26"/>
          <w:szCs w:val="26"/>
        </w:rPr>
      </w:pPr>
      <w:r w:rsidRPr="00FA121D">
        <w:rPr>
          <w:sz w:val="26"/>
          <w:szCs w:val="26"/>
        </w:rPr>
        <w:t xml:space="preserve">Балансы тепловой мощности источников тепловой энергии </w:t>
      </w:r>
      <w:r>
        <w:rPr>
          <w:sz w:val="26"/>
          <w:szCs w:val="26"/>
        </w:rPr>
        <w:t xml:space="preserve">существующей тепловой мощности </w:t>
      </w:r>
      <w:r w:rsidRPr="00FA121D">
        <w:rPr>
          <w:sz w:val="26"/>
          <w:szCs w:val="26"/>
        </w:rPr>
        <w:t xml:space="preserve">и перспективной тепловой нагрузки на территории </w:t>
      </w:r>
      <w:r>
        <w:rPr>
          <w:sz w:val="26"/>
          <w:szCs w:val="26"/>
        </w:rPr>
        <w:t>Николаевского сельского поселения на расчетный срок до 2036</w:t>
      </w:r>
      <w:r w:rsidRPr="00FA121D">
        <w:rPr>
          <w:sz w:val="26"/>
          <w:szCs w:val="26"/>
        </w:rPr>
        <w:t xml:space="preserve"> года представлены в таблице</w:t>
      </w:r>
      <w:r>
        <w:rPr>
          <w:sz w:val="26"/>
          <w:szCs w:val="26"/>
        </w:rPr>
        <w:t xml:space="preserve"> 12</w:t>
      </w:r>
      <w:r w:rsidRPr="00FA121D">
        <w:rPr>
          <w:sz w:val="26"/>
          <w:szCs w:val="26"/>
        </w:rPr>
        <w:t>.</w:t>
      </w:r>
    </w:p>
    <w:p w:rsidR="00806874" w:rsidRPr="00FA121D" w:rsidRDefault="00806874" w:rsidP="00806874">
      <w:pPr>
        <w:spacing w:line="360" w:lineRule="auto"/>
        <w:ind w:firstLine="709"/>
        <w:jc w:val="both"/>
        <w:rPr>
          <w:szCs w:val="22"/>
        </w:rPr>
        <w:sectPr w:rsidR="00806874" w:rsidRPr="00FA121D" w:rsidSect="00FA121D">
          <w:headerReference w:type="first" r:id="rId18"/>
          <w:footerReference w:type="first" r:id="rId19"/>
          <w:pgSz w:w="11906" w:h="16838"/>
          <w:pgMar w:top="1134" w:right="567" w:bottom="567" w:left="1701" w:header="708" w:footer="409" w:gutter="0"/>
          <w:cols w:space="708"/>
          <w:titlePg/>
          <w:docGrid w:linePitch="360"/>
        </w:sectPr>
      </w:pPr>
    </w:p>
    <w:p w:rsidR="00806874" w:rsidRPr="00167726"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45" w:name="_Ref49952527"/>
      <w:r w:rsidRPr="00167726">
        <w:rPr>
          <w:rFonts w:eastAsiaTheme="minorEastAsia"/>
          <w:lang w:eastAsia="en-US"/>
        </w:rPr>
        <w:lastRenderedPageBreak/>
        <w:t>Балансы тепловой мощности источников существующей</w:t>
      </w:r>
      <w:r>
        <w:rPr>
          <w:rFonts w:eastAsiaTheme="minorEastAsia"/>
          <w:lang w:eastAsia="en-US"/>
        </w:rPr>
        <w:t xml:space="preserve"> тепловой мощности</w:t>
      </w:r>
      <w:r w:rsidRPr="00167726">
        <w:rPr>
          <w:rFonts w:eastAsiaTheme="minorEastAsia"/>
          <w:lang w:eastAsia="en-US"/>
        </w:rPr>
        <w:t xml:space="preserve"> и перспективной тепловой нагрузки на территории Николаевского СП</w:t>
      </w:r>
      <w:bookmarkEnd w:id="45"/>
    </w:p>
    <w:tbl>
      <w:tblPr>
        <w:tblW w:w="5000" w:type="pct"/>
        <w:tblLook w:val="04A0" w:firstRow="1" w:lastRow="0" w:firstColumn="1" w:lastColumn="0" w:noHBand="0" w:noVBand="1"/>
      </w:tblPr>
      <w:tblGrid>
        <w:gridCol w:w="3242"/>
        <w:gridCol w:w="995"/>
        <w:gridCol w:w="907"/>
        <w:gridCol w:w="907"/>
        <w:gridCol w:w="907"/>
        <w:gridCol w:w="908"/>
        <w:gridCol w:w="908"/>
        <w:gridCol w:w="908"/>
        <w:gridCol w:w="908"/>
        <w:gridCol w:w="908"/>
        <w:gridCol w:w="908"/>
        <w:gridCol w:w="908"/>
        <w:gridCol w:w="908"/>
        <w:gridCol w:w="905"/>
      </w:tblGrid>
      <w:tr w:rsidR="00806874" w:rsidRPr="00FA121D" w:rsidTr="00E50C4A">
        <w:trPr>
          <w:trHeight w:val="340"/>
          <w:tblHead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FA121D" w:rsidRDefault="00806874" w:rsidP="00E50C4A">
            <w:pPr>
              <w:ind w:left="-57" w:right="-57"/>
              <w:jc w:val="center"/>
              <w:rPr>
                <w:b/>
                <w:sz w:val="20"/>
                <w:szCs w:val="20"/>
              </w:rPr>
            </w:pPr>
            <w:r w:rsidRPr="00FA121D">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806874" w:rsidRPr="00FA121D" w:rsidRDefault="00806874" w:rsidP="00E50C4A">
            <w:pPr>
              <w:ind w:left="-57" w:right="-57"/>
              <w:jc w:val="center"/>
              <w:rPr>
                <w:b/>
                <w:sz w:val="20"/>
                <w:szCs w:val="20"/>
              </w:rPr>
            </w:pPr>
            <w:r w:rsidRPr="00FA121D">
              <w:rPr>
                <w:b/>
                <w:sz w:val="20"/>
                <w:szCs w:val="20"/>
              </w:rPr>
              <w:t>Ед.изм.</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2029</w:t>
            </w:r>
          </w:p>
        </w:tc>
        <w:tc>
          <w:tcPr>
            <w:tcW w:w="298" w:type="pct"/>
            <w:tcBorders>
              <w:top w:val="single" w:sz="4" w:space="0" w:color="auto"/>
              <w:left w:val="nil"/>
              <w:bottom w:val="single" w:sz="4" w:space="0" w:color="auto"/>
              <w:right w:val="single" w:sz="4" w:space="0" w:color="auto"/>
            </w:tcBorders>
            <w:vAlign w:val="center"/>
          </w:tcPr>
          <w:p w:rsidR="00806874" w:rsidRPr="00FA121D" w:rsidRDefault="00806874" w:rsidP="00E50C4A">
            <w:pPr>
              <w:ind w:left="-113" w:right="-113"/>
              <w:jc w:val="center"/>
              <w:rPr>
                <w:b/>
                <w:bCs/>
                <w:sz w:val="20"/>
                <w:szCs w:val="20"/>
              </w:rPr>
            </w:pPr>
            <w:r>
              <w:rPr>
                <w:b/>
                <w:bCs/>
                <w:sz w:val="20"/>
                <w:szCs w:val="20"/>
              </w:rPr>
              <w:t>2030-2036</w:t>
            </w:r>
          </w:p>
        </w:tc>
      </w:tr>
      <w:tr w:rsidR="00806874" w:rsidRPr="00672955" w:rsidTr="00E50C4A">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Pr="00672955" w:rsidRDefault="00806874" w:rsidP="00E50C4A">
            <w:pPr>
              <w:ind w:left="-113" w:right="-113"/>
              <w:jc w:val="center"/>
              <w:rPr>
                <w:b/>
                <w:sz w:val="20"/>
                <w:szCs w:val="20"/>
              </w:rPr>
            </w:pPr>
            <w:r w:rsidRPr="00672955">
              <w:rPr>
                <w:b/>
                <w:sz w:val="20"/>
                <w:szCs w:val="20"/>
              </w:rPr>
              <w:t>Котельная №1</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298"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6,76</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298"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6,76</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298"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0,12</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298"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1,78</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298"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6,64</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0,59</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0,59</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19,31</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19,31</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2,48</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r>
      <w:tr w:rsidR="00806874" w:rsidRPr="00FA121D" w:rsidTr="00E50C4A">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3,57</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3,57</w:t>
            </w:r>
          </w:p>
        </w:tc>
      </w:tr>
      <w:tr w:rsidR="00806874" w:rsidRPr="00FA121D" w:rsidTr="00E50C4A">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49,86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50,77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53,71</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53,71</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2,44</w:t>
            </w:r>
          </w:p>
        </w:tc>
      </w:tr>
      <w:tr w:rsidR="00806874" w:rsidRPr="00FA121D" w:rsidTr="00E50C4A">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-0,63</w:t>
            </w:r>
          </w:p>
        </w:tc>
      </w:tr>
      <w:tr w:rsidR="00806874" w:rsidRPr="00FA121D" w:rsidTr="00E50C4A">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-36,44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-33,97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-25,96</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-25,96</w:t>
            </w:r>
          </w:p>
        </w:tc>
      </w:tr>
      <w:tr w:rsidR="00806874" w:rsidRPr="00672955" w:rsidTr="00E50C4A">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Pr="00672955" w:rsidRDefault="00806874" w:rsidP="00E50C4A">
            <w:pPr>
              <w:ind w:left="-57" w:right="-57"/>
              <w:jc w:val="center"/>
              <w:rPr>
                <w:b/>
                <w:sz w:val="20"/>
                <w:szCs w:val="20"/>
              </w:rPr>
            </w:pPr>
            <w:r w:rsidRPr="00672955">
              <w:rPr>
                <w:b/>
                <w:sz w:val="20"/>
                <w:szCs w:val="20"/>
              </w:rPr>
              <w:t>Котельная №2</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298"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4,05</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298"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4,05</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298"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0,06</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298"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1,48</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298"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3,99</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0,63</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Pr>
                <w:sz w:val="20"/>
                <w:szCs w:val="20"/>
              </w:rPr>
              <w:lastRenderedPageBreak/>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7,99</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r>
      <w:tr w:rsidR="00806874" w:rsidRPr="00FA121D" w:rsidTr="00E50C4A">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-3,91</w:t>
            </w:r>
          </w:p>
        </w:tc>
      </w:tr>
      <w:tr w:rsidR="00806874" w:rsidRPr="00FA121D" w:rsidTr="00E50C4A">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-98,50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-98,02</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-98,02</w:t>
            </w:r>
          </w:p>
        </w:tc>
      </w:tr>
      <w:tr w:rsidR="00806874" w:rsidRPr="00FA121D"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2,49</w:t>
            </w:r>
          </w:p>
        </w:tc>
      </w:tr>
      <w:tr w:rsidR="00806874" w:rsidRPr="00FA121D" w:rsidTr="00E50C4A">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-5,43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-5,41</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-5,41</w:t>
            </w:r>
          </w:p>
        </w:tc>
      </w:tr>
      <w:tr w:rsidR="00806874" w:rsidRPr="00FA121D" w:rsidTr="00E50C4A">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-47,87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-218,08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-217,31</w:t>
            </w:r>
          </w:p>
        </w:tc>
        <w:tc>
          <w:tcPr>
            <w:tcW w:w="298"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-217,31</w:t>
            </w:r>
          </w:p>
        </w:tc>
      </w:tr>
    </w:tbl>
    <w:p w:rsidR="00806874" w:rsidRDefault="00806874" w:rsidP="00806874">
      <w:pPr>
        <w:pStyle w:val="00"/>
        <w:rPr>
          <w:lang w:eastAsia="en-US"/>
        </w:rPr>
      </w:pPr>
    </w:p>
    <w:p w:rsidR="00806874" w:rsidRDefault="00806874" w:rsidP="00806874">
      <w:pPr>
        <w:pStyle w:val="00"/>
        <w:rPr>
          <w:lang w:eastAsia="en-US"/>
        </w:rPr>
        <w:sectPr w:rsidR="00806874" w:rsidSect="00160F6F">
          <w:pgSz w:w="16838" w:h="11906" w:orient="landscape"/>
          <w:pgMar w:top="1701" w:right="1134" w:bottom="567" w:left="567" w:header="708" w:footer="403" w:gutter="0"/>
          <w:cols w:space="708"/>
          <w:docGrid w:linePitch="360"/>
        </w:sectPr>
      </w:pPr>
    </w:p>
    <w:p w:rsidR="00806874" w:rsidRDefault="00806874" w:rsidP="00806874">
      <w:pPr>
        <w:pStyle w:val="0311"/>
      </w:pPr>
      <w:bookmarkStart w:id="46" w:name="_Toc53994661"/>
      <w:r w:rsidRPr="00261548">
        <w:lastRenderedPageBreak/>
        <w:t>Радиус эффективного теплоснабжения, определяемый в соответствии с методическими указаниями по разработке схем теплоснабжения</w:t>
      </w:r>
      <w:bookmarkEnd w:id="46"/>
    </w:p>
    <w:p w:rsidR="00806874" w:rsidRDefault="00806874" w:rsidP="00806874">
      <w:pPr>
        <w:pStyle w:val="00"/>
        <w:rPr>
          <w:lang w:eastAsia="en-US"/>
        </w:rPr>
      </w:pPr>
      <w:r>
        <w:rPr>
          <w:lang w:eastAsia="en-US"/>
        </w:rPr>
        <w:t>Согласно п. 30 г. 2 Федерального закона от 27.07.2010 г.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а) стоимости единицы тепловой энергии (мощности) в горячей воде;</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б) удельной стоимости оказываемых услуг по передаче единицы тепловой энергии в горячей воде.</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rsidR="00806874" w:rsidRPr="0033504F" w:rsidRDefault="00806874" w:rsidP="00806874">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30"/>
          <w:sz w:val="26"/>
          <w:szCs w:val="26"/>
          <w:lang w:eastAsia="en-US"/>
        </w:rPr>
        <w:object w:dxaOrig="15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40.2pt" o:ole="">
            <v:imagedata r:id="rId20" o:title=""/>
          </v:shape>
          <o:OLEObject Type="Embed" ProgID="Equation.3" ShapeID="_x0000_i1025" DrawAspect="Content" ObjectID="_1748844468" r:id="rId21"/>
        </w:object>
      </w:r>
      <w:r w:rsidRPr="0033504F">
        <w:rPr>
          <w:rFonts w:eastAsiaTheme="minorEastAsia"/>
          <w:sz w:val="26"/>
          <w:szCs w:val="26"/>
        </w:rPr>
        <w:t>, руб./Гкал</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где: </w:t>
      </w:r>
      <w:r w:rsidRPr="0033504F">
        <w:rPr>
          <w:rFonts w:eastAsiaTheme="minorEastAsia" w:cstheme="minorBidi"/>
          <w:sz w:val="26"/>
          <w:szCs w:val="26"/>
          <w:lang w:eastAsia="en-US"/>
        </w:rPr>
        <w:object w:dxaOrig="800" w:dyaOrig="380">
          <v:shape id="_x0000_i1026" type="#_x0000_t75" style="width:40.2pt;height:16.85pt" o:ole="">
            <v:imagedata r:id="rId22" o:title=""/>
          </v:shape>
          <o:OLEObject Type="Embed" ProgID="Equation.3" ShapeID="_x0000_i1026" DrawAspect="Content" ObjectID="_1748844469" r:id="rId23"/>
        </w:object>
      </w:r>
      <w:r w:rsidRPr="0033504F">
        <w:rPr>
          <w:rFonts w:eastAsiaTheme="minorEastAsia" w:cstheme="minorBidi"/>
          <w:sz w:val="26"/>
          <w:szCs w:val="26"/>
          <w:lang w:eastAsia="en-US"/>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279" w:dyaOrig="360">
          <v:shape id="_x0000_i1027" type="#_x0000_t75" style="width:13.1pt;height:16.85pt" o:ole="">
            <v:imagedata r:id="rId24" o:title=""/>
          </v:shape>
          <o:OLEObject Type="Embed" ProgID="Equation.3" ShapeID="_x0000_i1027" DrawAspect="Content" ObjectID="_1748844470" r:id="rId25"/>
        </w:object>
      </w:r>
      <w:r w:rsidRPr="0033504F">
        <w:rPr>
          <w:rFonts w:eastAsiaTheme="minorEastAsia" w:cstheme="minorBidi"/>
          <w:sz w:val="26"/>
          <w:szCs w:val="26"/>
          <w:lang w:eastAsia="en-US"/>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Удельная стоимость оказываемых услуг по передаче единицы тепловой энергии в горячей воде в системе теплоснабжения, вычисляется по формуле:</w:t>
      </w:r>
    </w:p>
    <w:p w:rsidR="00806874" w:rsidRPr="0033504F" w:rsidRDefault="00806874" w:rsidP="00806874">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30"/>
          <w:sz w:val="26"/>
          <w:szCs w:val="26"/>
          <w:lang w:eastAsia="en-US"/>
        </w:rPr>
        <w:object w:dxaOrig="1480" w:dyaOrig="720">
          <v:shape id="_x0000_i1028" type="#_x0000_t75" style="width:77.6pt;height:40.2pt" o:ole="">
            <v:imagedata r:id="rId26" o:title=""/>
          </v:shape>
          <o:OLEObject Type="Embed" ProgID="Equation.3" ShapeID="_x0000_i1028" DrawAspect="Content" ObjectID="_1748844471" r:id="rId27"/>
        </w:object>
      </w:r>
      <w:r w:rsidRPr="0033504F">
        <w:rPr>
          <w:rFonts w:eastAsiaTheme="minorEastAsia"/>
          <w:sz w:val="26"/>
          <w:szCs w:val="26"/>
        </w:rPr>
        <w:t>, руб./Гкал</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где: </w:t>
      </w:r>
      <w:r w:rsidRPr="0033504F">
        <w:rPr>
          <w:rFonts w:eastAsiaTheme="minorEastAsia" w:cstheme="minorBidi"/>
          <w:sz w:val="26"/>
          <w:szCs w:val="26"/>
          <w:lang w:eastAsia="en-US"/>
        </w:rPr>
        <w:object w:dxaOrig="780" w:dyaOrig="380">
          <v:shape id="_x0000_i1029" type="#_x0000_t75" style="width:40.2pt;height:16.85pt" o:ole="">
            <v:imagedata r:id="rId28" o:title=""/>
          </v:shape>
          <o:OLEObject Type="Embed" ProgID="Equation.3" ShapeID="_x0000_i1029" DrawAspect="Content" ObjectID="_1748844472" r:id="rId29"/>
        </w:object>
      </w:r>
      <w:r w:rsidRPr="0033504F">
        <w:rPr>
          <w:rFonts w:eastAsiaTheme="minorEastAsia" w:cstheme="minorBidi"/>
          <w:sz w:val="26"/>
          <w:szCs w:val="26"/>
          <w:lang w:eastAsia="en-US"/>
        </w:rPr>
        <w:t>- необходимая валовая выручка по передаче тепловой энергии в виде горячей воды на i-й расчетный период регулирования, тыс. руб.;</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320" w:dyaOrig="380">
          <v:shape id="_x0000_i1030" type="#_x0000_t75" style="width:16.85pt;height:16.85pt" o:ole="">
            <v:imagedata r:id="rId30" o:title=""/>
          </v:shape>
          <o:OLEObject Type="Embed" ProgID="Equation.3" ShapeID="_x0000_i1030" DrawAspect="Content" ObjectID="_1748844473" r:id="rId31"/>
        </w:object>
      </w:r>
      <w:r w:rsidRPr="0033504F">
        <w:rPr>
          <w:rFonts w:eastAsiaTheme="minorEastAsia" w:cstheme="minorBidi"/>
          <w:sz w:val="26"/>
          <w:szCs w:val="26"/>
          <w:lang w:eastAsia="en-US"/>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Стоимость тепловой энергии в виде горячей воды, поставляемой потребителям в системе теплоснабжения, вычисляется по формуле:</w:t>
      </w:r>
    </w:p>
    <w:p w:rsidR="00806874" w:rsidRPr="0033504F" w:rsidRDefault="00806874" w:rsidP="00806874">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30"/>
          <w:sz w:val="26"/>
          <w:szCs w:val="26"/>
          <w:lang w:eastAsia="en-US"/>
        </w:rPr>
        <w:object w:dxaOrig="2900" w:dyaOrig="720">
          <v:shape id="_x0000_i1031" type="#_x0000_t75" style="width:145.85pt;height:40.2pt" o:ole="">
            <v:imagedata r:id="rId32" o:title=""/>
          </v:shape>
          <o:OLEObject Type="Embed" ProgID="Equation.3" ShapeID="_x0000_i1031" DrawAspect="Content" ObjectID="_1748844474" r:id="rId33"/>
        </w:object>
      </w:r>
      <w:r w:rsidRPr="0033504F">
        <w:rPr>
          <w:rFonts w:eastAsiaTheme="minorEastAsia"/>
          <w:position w:val="-30"/>
          <w:sz w:val="26"/>
          <w:szCs w:val="26"/>
          <w:lang w:eastAsia="en-US"/>
        </w:rPr>
        <w:object w:dxaOrig="840" w:dyaOrig="720">
          <v:shape id="_x0000_i1032" type="#_x0000_t75" style="width:43pt;height:36.45pt" o:ole="">
            <v:imagedata r:id="rId34" o:title=""/>
          </v:shape>
          <o:OLEObject Type="Embed" ProgID="Equation.3" ShapeID="_x0000_i1032" DrawAspect="Content" ObjectID="_1748844475" r:id="rId35"/>
        </w:object>
      </w:r>
      <w:r w:rsidRPr="0033504F">
        <w:rPr>
          <w:rFonts w:eastAsiaTheme="minorEastAsia"/>
          <w:sz w:val="26"/>
          <w:szCs w:val="26"/>
        </w:rPr>
        <w:t>, руб./Гкал</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Все существующие потребители попадают в радиус эффективного теплоснабжения.</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rsidR="00806874" w:rsidRPr="0033504F" w:rsidRDefault="00806874" w:rsidP="00806874">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30"/>
          <w:sz w:val="26"/>
          <w:szCs w:val="26"/>
          <w:lang w:eastAsia="en-US"/>
        </w:rPr>
        <w:object w:dxaOrig="4819" w:dyaOrig="720">
          <v:shape id="_x0000_i1033" type="#_x0000_t75" style="width:245pt;height:40.2pt" o:ole="">
            <v:imagedata r:id="rId36" o:title=""/>
          </v:shape>
          <o:OLEObject Type="Embed" ProgID="Equation.3" ShapeID="_x0000_i1033" DrawAspect="Content" ObjectID="_1748844476" r:id="rId37"/>
        </w:object>
      </w:r>
      <w:r w:rsidRPr="0033504F">
        <w:rPr>
          <w:rFonts w:eastAsiaTheme="minorEastAsia"/>
          <w:sz w:val="26"/>
          <w:szCs w:val="26"/>
        </w:rPr>
        <w:t>, руб./Гкал</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где: </w:t>
      </w:r>
      <w:r w:rsidRPr="0033504F">
        <w:rPr>
          <w:rFonts w:eastAsiaTheme="minorEastAsia" w:cstheme="minorBidi"/>
          <w:sz w:val="26"/>
          <w:szCs w:val="26"/>
          <w:lang w:eastAsia="en-US"/>
        </w:rPr>
        <w:object w:dxaOrig="800" w:dyaOrig="380">
          <v:shape id="_x0000_i1034" type="#_x0000_t75" style="width:40.2pt;height:16.85pt" o:ole="">
            <v:imagedata r:id="rId38" o:title=""/>
          </v:shape>
          <o:OLEObject Type="Embed" ProgID="Equation.3" ShapeID="_x0000_i1034" DrawAspect="Content" ObjectID="_1748844477" r:id="rId39"/>
        </w:object>
      </w:r>
      <w:r w:rsidRPr="0033504F">
        <w:rPr>
          <w:rFonts w:eastAsiaTheme="minorEastAsia" w:cstheme="minorBidi"/>
          <w:sz w:val="26"/>
          <w:szCs w:val="26"/>
          <w:lang w:eastAsia="en-US"/>
        </w:rPr>
        <w:t>-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560" w:dyaOrig="380">
          <v:shape id="_x0000_i1035" type="#_x0000_t75" style="width:28.05pt;height:16.85pt" o:ole="">
            <v:imagedata r:id="rId40" o:title=""/>
          </v:shape>
          <o:OLEObject Type="Embed" ProgID="Equation.3" ShapeID="_x0000_i1035" DrawAspect="Content" ObjectID="_1748844478" r:id="rId41"/>
        </w:object>
      </w:r>
      <w:r w:rsidRPr="0033504F">
        <w:rPr>
          <w:rFonts w:eastAsiaTheme="minorEastAsia" w:cstheme="minorBidi"/>
          <w:sz w:val="26"/>
          <w:szCs w:val="26"/>
          <w:lang w:eastAsia="en-US"/>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780" w:dyaOrig="380">
          <v:shape id="_x0000_i1036" type="#_x0000_t75" style="width:40.2pt;height:16.85pt" o:ole="">
            <v:imagedata r:id="rId42" o:title=""/>
          </v:shape>
          <o:OLEObject Type="Embed" ProgID="Equation.3" ShapeID="_x0000_i1036" DrawAspect="Content" ObjectID="_1748844479" r:id="rId43"/>
        </w:object>
      </w:r>
      <w:r w:rsidRPr="0033504F">
        <w:rPr>
          <w:rFonts w:eastAsiaTheme="minorEastAsia" w:cstheme="minorBidi"/>
          <w:sz w:val="26"/>
          <w:szCs w:val="26"/>
          <w:lang w:eastAsia="en-US"/>
        </w:rPr>
        <w:t>-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620" w:dyaOrig="380">
          <v:shape id="_x0000_i1037" type="#_x0000_t75" style="width:31.8pt;height:16.85pt" o:ole="">
            <v:imagedata r:id="rId44" o:title=""/>
          </v:shape>
          <o:OLEObject Type="Embed" ProgID="Equation.3" ShapeID="_x0000_i1037" DrawAspect="Content" ObjectID="_1748844480" r:id="rId45"/>
        </w:object>
      </w:r>
      <w:r w:rsidRPr="0033504F">
        <w:rPr>
          <w:rFonts w:eastAsiaTheme="minorEastAsia" w:cstheme="minorBidi"/>
          <w:sz w:val="26"/>
          <w:szCs w:val="26"/>
          <w:lang w:eastAsia="en-US"/>
        </w:rPr>
        <w:t>-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w:t>
      </w:r>
      <w:r w:rsidRPr="0033504F">
        <w:rPr>
          <w:rFonts w:eastAsiaTheme="minorEastAsia" w:cstheme="minorBidi"/>
          <w:sz w:val="26"/>
          <w:szCs w:val="26"/>
          <w:lang w:eastAsia="en-US"/>
        </w:rPr>
        <w:lastRenderedPageBreak/>
        <w:t xml:space="preserve">теплоснабжения </w:t>
      </w:r>
      <w:r w:rsidRPr="0033504F">
        <w:rPr>
          <w:rFonts w:eastAsiaTheme="minorEastAsia" w:cstheme="minorBidi"/>
          <w:sz w:val="26"/>
          <w:szCs w:val="26"/>
          <w:lang w:eastAsia="en-US"/>
        </w:rPr>
        <w:object w:dxaOrig="560" w:dyaOrig="380">
          <v:shape id="_x0000_i1038" type="#_x0000_t75" style="width:28.05pt;height:16.85pt" o:ole="">
            <v:imagedata r:id="rId46" o:title=""/>
          </v:shape>
          <o:OLEObject Type="Embed" ProgID="Equation.3" ShapeID="_x0000_i1038" DrawAspect="Content" ObjectID="_1748844481" r:id="rId47"/>
        </w:object>
      </w:r>
      <w:r w:rsidRPr="0033504F">
        <w:rPr>
          <w:rFonts w:eastAsiaTheme="minorEastAsia" w:cstheme="minorBidi"/>
          <w:sz w:val="26"/>
          <w:szCs w:val="26"/>
          <w:lang w:eastAsia="en-US"/>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33504F">
        <w:rPr>
          <w:rFonts w:eastAsiaTheme="minorEastAsia" w:cstheme="minorBidi"/>
          <w:sz w:val="26"/>
          <w:szCs w:val="26"/>
          <w:lang w:eastAsia="en-US"/>
        </w:rPr>
        <w:object w:dxaOrig="380" w:dyaOrig="380">
          <v:shape id="_x0000_i1039" type="#_x0000_t75" style="width:16.85pt;height:16.85pt" o:ole="">
            <v:imagedata r:id="rId48" o:title=""/>
          </v:shape>
          <o:OLEObject Type="Embed" ProgID="Equation.3" ShapeID="_x0000_i1039" DrawAspect="Content" ObjectID="_1748844482" r:id="rId49"/>
        </w:object>
      </w:r>
      <w:r w:rsidRPr="0033504F">
        <w:rPr>
          <w:rFonts w:eastAsiaTheme="minorEastAsia" w:cstheme="minorBidi"/>
          <w:sz w:val="26"/>
          <w:szCs w:val="26"/>
          <w:lang w:eastAsia="en-US"/>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33504F">
        <w:rPr>
          <w:rFonts w:eastAsiaTheme="minorEastAsia" w:cstheme="minorBidi"/>
          <w:sz w:val="26"/>
          <w:szCs w:val="26"/>
          <w:lang w:eastAsia="en-US"/>
        </w:rPr>
        <w:object w:dxaOrig="560" w:dyaOrig="380">
          <v:shape id="_x0000_i1040" type="#_x0000_t75" style="width:28.05pt;height:16.85pt" o:ole="">
            <v:imagedata r:id="rId50" o:title=""/>
          </v:shape>
          <o:OLEObject Type="Embed" ProgID="Equation.3" ShapeID="_x0000_i1040" DrawAspect="Content" ObjectID="_1748844483" r:id="rId51"/>
        </w:object>
      </w:r>
      <w:r w:rsidRPr="0033504F">
        <w:rPr>
          <w:rFonts w:eastAsiaTheme="minorEastAsia" w:cstheme="minorBidi"/>
          <w:sz w:val="26"/>
          <w:szCs w:val="26"/>
          <w:lang w:eastAsia="en-US"/>
        </w:rPr>
        <w:t xml:space="preserve">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33504F">
        <w:rPr>
          <w:rFonts w:eastAsiaTheme="minorEastAsia" w:cstheme="minorBidi"/>
          <w:sz w:val="26"/>
          <w:szCs w:val="26"/>
          <w:lang w:eastAsia="en-US"/>
        </w:rPr>
        <w:object w:dxaOrig="380" w:dyaOrig="380">
          <v:shape id="_x0000_i1041" type="#_x0000_t75" style="width:16.85pt;height:16.85pt" o:ole="">
            <v:imagedata r:id="rId52" o:title=""/>
          </v:shape>
          <o:OLEObject Type="Embed" ProgID="Equation.3" ShapeID="_x0000_i1041" DrawAspect="Content" ObjectID="_1748844484" r:id="rId53"/>
        </w:object>
      </w:r>
      <w:r w:rsidRPr="0033504F">
        <w:rPr>
          <w:rFonts w:eastAsiaTheme="minorEastAsia" w:cstheme="minorBidi"/>
          <w:sz w:val="26"/>
          <w:szCs w:val="26"/>
          <w:lang w:eastAsia="en-US"/>
        </w:rPr>
        <w:t>, то присоединение объекта заявителя к тепловым сетям системы теплоснабжения исполнителя – целесообразно.</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Если при тепловой нагрузке заявителя </w:t>
      </w:r>
      <w:r w:rsidRPr="0033504F">
        <w:rPr>
          <w:rFonts w:eastAsiaTheme="minorEastAsia" w:cstheme="minorBidi"/>
          <w:sz w:val="26"/>
          <w:szCs w:val="26"/>
          <w:lang w:eastAsia="en-US"/>
        </w:rPr>
        <w:object w:dxaOrig="920" w:dyaOrig="400">
          <v:shape id="_x0000_i1042" type="#_x0000_t75" style="width:47.7pt;height:20.55pt" o:ole="">
            <v:imagedata r:id="rId54" o:title=""/>
          </v:shape>
          <o:OLEObject Type="Embed" ProgID="Equation.3" ShapeID="_x0000_i1042" DrawAspect="Content" ObjectID="_1748844485" r:id="rId55"/>
        </w:object>
      </w:r>
      <w:r w:rsidRPr="0033504F">
        <w:rPr>
          <w:rFonts w:eastAsiaTheme="minorEastAsia" w:cstheme="minorBidi"/>
          <w:sz w:val="26"/>
          <w:szCs w:val="26"/>
          <w:lang w:eastAsia="en-US"/>
        </w:rPr>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rsidR="00806874" w:rsidRPr="0033504F" w:rsidRDefault="00806874" w:rsidP="00806874">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60"/>
          <w:sz w:val="26"/>
          <w:szCs w:val="26"/>
          <w:lang w:eastAsia="en-US"/>
        </w:rPr>
        <w:object w:dxaOrig="2740" w:dyaOrig="980">
          <v:shape id="_x0000_i1043" type="#_x0000_t75" style="width:138.4pt;height:51.45pt" o:ole="">
            <v:imagedata r:id="rId56" o:title=""/>
          </v:shape>
          <o:OLEObject Type="Embed" ProgID="Equation.3" ShapeID="_x0000_i1043" DrawAspect="Content" ObjectID="_1748844486" r:id="rId57"/>
        </w:object>
      </w:r>
      <w:r w:rsidRPr="0033504F">
        <w:rPr>
          <w:rFonts w:eastAsiaTheme="minorEastAsia"/>
          <w:sz w:val="26"/>
          <w:szCs w:val="26"/>
        </w:rPr>
        <w:t xml:space="preserve">, лет, </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rsidR="00806874" w:rsidRPr="0033504F" w:rsidRDefault="00806874" w:rsidP="00806874">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РФ к </w:t>
      </w:r>
      <w:r w:rsidRPr="0033504F">
        <w:rPr>
          <w:rFonts w:eastAsiaTheme="minorEastAsia" w:cstheme="minorBidi"/>
          <w:sz w:val="26"/>
          <w:szCs w:val="26"/>
          <w:lang w:eastAsia="en-US"/>
        </w:rPr>
        <w:lastRenderedPageBreak/>
        <w:t>сферам деятельности субъектов естественных монополий в сфере теплоснабжения и (или) цен (тарифов)в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rsidR="00806874" w:rsidRPr="0033504F" w:rsidRDefault="00806874" w:rsidP="00806874">
      <w:pPr>
        <w:widowControl w:val="0"/>
        <w:suppressAutoHyphens/>
        <w:spacing w:before="120" w:after="120" w:line="360" w:lineRule="auto"/>
        <w:ind w:firstLine="851"/>
        <w:contextualSpacing/>
        <w:jc w:val="both"/>
        <w:rPr>
          <w:rFonts w:eastAsiaTheme="minorEastAsia"/>
          <w:sz w:val="26"/>
          <w:szCs w:val="26"/>
        </w:rPr>
      </w:pPr>
      <w:r w:rsidRPr="0033504F">
        <w:rPr>
          <w:rFonts w:eastAsiaTheme="minorEastAsia"/>
          <w:position w:val="-12"/>
          <w:sz w:val="26"/>
          <w:szCs w:val="26"/>
          <w:lang w:eastAsia="en-US"/>
        </w:rPr>
        <w:object w:dxaOrig="420" w:dyaOrig="360">
          <v:shape id="_x0000_i1044" type="#_x0000_t75" style="width:20.55pt;height:16.85pt" o:ole="">
            <v:imagedata r:id="rId58" o:title=""/>
          </v:shape>
          <o:OLEObject Type="Embed" ProgID="Equation.3" ShapeID="_x0000_i1044" DrawAspect="Content" ObjectID="_1748844487" r:id="rId59"/>
        </w:object>
      </w:r>
      <w:r w:rsidRPr="0033504F">
        <w:rPr>
          <w:rFonts w:eastAsiaTheme="minorEastAsia"/>
          <w:sz w:val="26"/>
          <w:szCs w:val="26"/>
        </w:rPr>
        <w:t xml:space="preserve"> - величина капитальных затрат в строительство тепловой сети от точки подключения к тепловым сетям системы теплоснабжения (без НДС).</w:t>
      </w:r>
    </w:p>
    <w:p w:rsidR="00806874" w:rsidRPr="005C164C" w:rsidRDefault="00806874" w:rsidP="00806874">
      <w:pPr>
        <w:snapToGrid w:val="0"/>
        <w:spacing w:before="40" w:line="360" w:lineRule="auto"/>
        <w:ind w:firstLine="709"/>
        <w:contextualSpacing/>
        <w:jc w:val="both"/>
        <w:rPr>
          <w:rFonts w:eastAsiaTheme="minorEastAsia" w:cstheme="minorBidi"/>
          <w:sz w:val="26"/>
          <w:szCs w:val="26"/>
          <w:lang w:eastAsia="en-US"/>
        </w:rPr>
      </w:pPr>
      <w:r w:rsidRPr="005C164C">
        <w:rPr>
          <w:rFonts w:eastAsiaTheme="minorEastAsia" w:cstheme="minorBidi"/>
          <w:sz w:val="26"/>
          <w:szCs w:val="26"/>
          <w:lang w:eastAsia="en-US"/>
        </w:rPr>
        <w:t>Таким образом, для каждого нового подключения необходимо рассчитывать целесообразность, в соответствии с Приложением №40 к Методическим указаниям по разработке схем теплоснабжения №212 от 05.03.2019г., утвержденным Приказом Министерства энергетики РФ.</w:t>
      </w:r>
    </w:p>
    <w:p w:rsidR="00806874" w:rsidRDefault="00806874" w:rsidP="00806874">
      <w:pPr>
        <w:pStyle w:val="00"/>
        <w:rPr>
          <w:lang w:eastAsia="en-US"/>
        </w:rPr>
      </w:pPr>
      <w:r w:rsidRPr="000765E7">
        <w:rPr>
          <w:lang w:eastAsia="en-US"/>
        </w:rPr>
        <w:t>Существующая жилая и социально-административная застройка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как с технической, так и с экономической точек зрения.</w:t>
      </w:r>
    </w:p>
    <w:p w:rsidR="00806874" w:rsidRDefault="00806874" w:rsidP="00806874">
      <w:pPr>
        <w:pStyle w:val="00"/>
        <w:rPr>
          <w:lang w:eastAsia="en-US"/>
        </w:rPr>
        <w:sectPr w:rsidR="00806874" w:rsidSect="00160F6F">
          <w:pgSz w:w="11906" w:h="16838"/>
          <w:pgMar w:top="1134" w:right="567" w:bottom="567" w:left="1701" w:header="708" w:footer="403" w:gutter="0"/>
          <w:cols w:space="708"/>
          <w:docGrid w:linePitch="360"/>
        </w:sectPr>
      </w:pPr>
    </w:p>
    <w:p w:rsidR="00806874" w:rsidRDefault="00806874" w:rsidP="0087752C">
      <w:pPr>
        <w:pStyle w:val="021"/>
        <w:keepNext w:val="0"/>
        <w:keepLines w:val="0"/>
        <w:pageBreakBefore w:val="0"/>
        <w:widowControl w:val="0"/>
        <w:numPr>
          <w:ilvl w:val="1"/>
          <w:numId w:val="9"/>
        </w:numPr>
        <w:spacing w:after="120" w:line="360" w:lineRule="auto"/>
        <w:rPr>
          <w:caps w:val="0"/>
        </w:rPr>
      </w:pPr>
      <w:bookmarkStart w:id="47" w:name="_Toc53994662"/>
      <w:r w:rsidRPr="00261548">
        <w:rPr>
          <w:caps w:val="0"/>
        </w:rPr>
        <w:lastRenderedPageBreak/>
        <w:t>СУЩЕСТВУЮЩИЕ И ПЕРСПЕКТИВНЫЕ БАЛАНСЫ ТЕПЛОНОСИТЕЛЯ</w:t>
      </w:r>
      <w:bookmarkEnd w:id="47"/>
    </w:p>
    <w:p w:rsidR="00806874" w:rsidRDefault="00806874" w:rsidP="00806874">
      <w:pPr>
        <w:pStyle w:val="00"/>
      </w:pPr>
      <w:r>
        <w:t>Существующие и перспективные балансы теплоносителя приведены в Главе 6 Обосновывающих материалов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к схеме теплоснабжения Николаевского сельского поселения на период до 2036 года.</w:t>
      </w:r>
    </w:p>
    <w:p w:rsidR="00806874" w:rsidRPr="000765E7" w:rsidRDefault="00806874" w:rsidP="00806874">
      <w:pPr>
        <w:pStyle w:val="00"/>
      </w:pPr>
    </w:p>
    <w:p w:rsidR="00806874" w:rsidRDefault="00806874" w:rsidP="00806874">
      <w:pPr>
        <w:pStyle w:val="0311"/>
      </w:pPr>
      <w:bookmarkStart w:id="48" w:name="_Toc53994663"/>
      <w:r w:rsidRPr="00261548">
        <w:t>Существующие и перспективные балансы производительности водоподготовительных установок и максимального потребления теплоносителя теплопотребл</w:t>
      </w:r>
      <w:r>
        <w:t>яющими установками потребителей</w:t>
      </w:r>
      <w:bookmarkEnd w:id="48"/>
    </w:p>
    <w:p w:rsidR="00806874" w:rsidRDefault="00806874" w:rsidP="00806874">
      <w:pPr>
        <w:pStyle w:val="00"/>
        <w:rPr>
          <w:lang w:eastAsia="en-US"/>
        </w:rPr>
      </w:pPr>
      <w:r w:rsidRPr="000765E7">
        <w:rPr>
          <w:lang w:eastAsia="en-US"/>
        </w:rPr>
        <w:t>В ходе сопоставления нормативных и фактических потерь теплоносителя в существующих системах транспорта тепловой энергии от источников централизованного теплоснабжения, было выявлено, что фактические потери теплоносителя в тепловых сетях не превышают нормативные потери теплоносителя, рассчитанные в соответствии с существующими характеристиками тепловых сетей.</w:t>
      </w:r>
    </w:p>
    <w:p w:rsidR="00806874" w:rsidRDefault="00806874" w:rsidP="00806874">
      <w:pPr>
        <w:pStyle w:val="00"/>
        <w:rPr>
          <w:rFonts w:eastAsia="ArialMT"/>
          <w:color w:val="000000"/>
        </w:rPr>
      </w:pPr>
      <w:r>
        <w:rPr>
          <w:rFonts w:eastAsia="ArialMT"/>
          <w:color w:val="000000"/>
        </w:rPr>
        <w:t>Перспективные балансы производительности водоподготовительных установок и потерь теплоносителя по разным сценариям развития систем теплоснабжения представлены в таблицах ниже.</w:t>
      </w:r>
    </w:p>
    <w:p w:rsidR="00806874" w:rsidRDefault="00806874" w:rsidP="00806874">
      <w:pPr>
        <w:pStyle w:val="00"/>
        <w:rPr>
          <w:rFonts w:eastAsia="ArialMT"/>
          <w:color w:val="000000"/>
        </w:rPr>
        <w:sectPr w:rsidR="00806874" w:rsidSect="00823268">
          <w:pgSz w:w="11906" w:h="16838"/>
          <w:pgMar w:top="1134" w:right="567" w:bottom="567" w:left="1701" w:header="708" w:footer="403" w:gutter="0"/>
          <w:cols w:space="708"/>
          <w:docGrid w:linePitch="360"/>
        </w:sectPr>
      </w:pPr>
    </w:p>
    <w:p w:rsidR="00806874" w:rsidRPr="00AC0D03"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49" w:name="_Ref49860675"/>
      <w:r w:rsidRPr="00AC0D03">
        <w:rPr>
          <w:rFonts w:eastAsiaTheme="minorEastAsia"/>
          <w:lang w:eastAsia="en-US"/>
        </w:rPr>
        <w:lastRenderedPageBreak/>
        <w:t>Балансы производительности водоподготовительных установок источников тепловой энергии Николаевского сельского поселения (Сценарий 1)</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8"/>
        <w:gridCol w:w="1259"/>
        <w:gridCol w:w="838"/>
        <w:gridCol w:w="838"/>
        <w:gridCol w:w="838"/>
        <w:gridCol w:w="838"/>
        <w:gridCol w:w="838"/>
        <w:gridCol w:w="838"/>
        <w:gridCol w:w="838"/>
        <w:gridCol w:w="838"/>
        <w:gridCol w:w="838"/>
        <w:gridCol w:w="838"/>
        <w:gridCol w:w="838"/>
        <w:gridCol w:w="829"/>
      </w:tblGrid>
      <w:tr w:rsidR="00806874" w:rsidRPr="005A217D" w:rsidTr="00E50C4A">
        <w:trPr>
          <w:trHeight w:val="283"/>
          <w:tblHeader/>
        </w:trPr>
        <w:tc>
          <w:tcPr>
            <w:tcW w:w="1398"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Наименование</w:t>
            </w:r>
          </w:p>
        </w:tc>
        <w:tc>
          <w:tcPr>
            <w:tcW w:w="401"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Единица измерения</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2019</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2020</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2021</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2022</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2023</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2024</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2025</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2026</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2027</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2028</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2029</w:t>
            </w:r>
          </w:p>
        </w:tc>
        <w:tc>
          <w:tcPr>
            <w:tcW w:w="264" w:type="pct"/>
            <w:shd w:val="clear" w:color="auto" w:fill="auto"/>
            <w:vAlign w:val="center"/>
            <w:hideMark/>
          </w:tcPr>
          <w:p w:rsidR="00806874" w:rsidRPr="005A217D" w:rsidRDefault="00806874" w:rsidP="00E50C4A">
            <w:pPr>
              <w:jc w:val="center"/>
              <w:rPr>
                <w:b/>
                <w:bCs/>
                <w:color w:val="000000"/>
                <w:sz w:val="20"/>
                <w:szCs w:val="20"/>
              </w:rPr>
            </w:pPr>
            <w:r>
              <w:rPr>
                <w:b/>
                <w:bCs/>
                <w:color w:val="000000"/>
                <w:sz w:val="20"/>
                <w:szCs w:val="20"/>
              </w:rPr>
              <w:t>2030-2036</w:t>
            </w:r>
          </w:p>
        </w:tc>
      </w:tr>
      <w:tr w:rsidR="00806874" w:rsidRPr="005A217D" w:rsidTr="00E50C4A">
        <w:trPr>
          <w:trHeight w:val="283"/>
        </w:trPr>
        <w:tc>
          <w:tcPr>
            <w:tcW w:w="5000" w:type="pct"/>
            <w:gridSpan w:val="14"/>
            <w:shd w:val="clear" w:color="auto" w:fill="auto"/>
            <w:vAlign w:val="center"/>
          </w:tcPr>
          <w:p w:rsidR="00806874" w:rsidRPr="00047269" w:rsidRDefault="00806874" w:rsidP="00E50C4A">
            <w:pPr>
              <w:jc w:val="center"/>
              <w:rPr>
                <w:b/>
                <w:color w:val="000000"/>
                <w:sz w:val="20"/>
                <w:szCs w:val="20"/>
              </w:rPr>
            </w:pPr>
            <w:r w:rsidRPr="00047269">
              <w:rPr>
                <w:b/>
                <w:color w:val="000000"/>
                <w:sz w:val="20"/>
                <w:szCs w:val="20"/>
              </w:rPr>
              <w:t>Котельная №1</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hideMark/>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hideMark/>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c>
          <w:tcPr>
            <w:tcW w:w="264"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r>
      <w:tr w:rsidR="00806874" w:rsidRPr="005A217D" w:rsidTr="00E50C4A">
        <w:trPr>
          <w:trHeight w:val="283"/>
        </w:trPr>
        <w:tc>
          <w:tcPr>
            <w:tcW w:w="1398" w:type="pct"/>
            <w:shd w:val="clear" w:color="auto" w:fill="auto"/>
            <w:vAlign w:val="center"/>
          </w:tcPr>
          <w:p w:rsidR="00806874" w:rsidRPr="005A217D" w:rsidRDefault="00806874" w:rsidP="00E50C4A">
            <w:pPr>
              <w:rPr>
                <w:color w:val="000000"/>
                <w:sz w:val="20"/>
                <w:szCs w:val="20"/>
              </w:rPr>
            </w:pPr>
            <w:r>
              <w:rPr>
                <w:color w:val="000000"/>
                <w:sz w:val="20"/>
                <w:szCs w:val="20"/>
              </w:rPr>
              <w:t>Максимальный объем котлового контура</w:t>
            </w:r>
          </w:p>
        </w:tc>
        <w:tc>
          <w:tcPr>
            <w:tcW w:w="401" w:type="pct"/>
            <w:shd w:val="clear" w:color="auto" w:fill="auto"/>
            <w:vAlign w:val="center"/>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4"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Количество баков-аккумуляторов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ед.</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4"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Общая емкость баков-аккумуляторов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тыс. м</w:t>
            </w:r>
            <w:r w:rsidRPr="005A217D">
              <w:rPr>
                <w:color w:val="000000"/>
                <w:sz w:val="20"/>
                <w:szCs w:val="20"/>
                <w:vertAlign w:val="superscript"/>
              </w:rPr>
              <w:t>3</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100</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100</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100</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100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4"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806874" w:rsidRPr="00047269" w:rsidRDefault="00806874" w:rsidP="00E50C4A">
            <w:pPr>
              <w:jc w:val="center"/>
              <w:rPr>
                <w:color w:val="000000"/>
                <w:sz w:val="20"/>
                <w:szCs w:val="20"/>
              </w:rPr>
            </w:pPr>
            <w:r w:rsidRPr="005A217D">
              <w:rPr>
                <w:color w:val="000000"/>
                <w:sz w:val="20"/>
                <w:szCs w:val="20"/>
              </w:rPr>
              <w:t>м</w:t>
            </w:r>
            <w:r w:rsidRPr="005A217D">
              <w:rPr>
                <w:color w:val="000000"/>
                <w:sz w:val="20"/>
                <w:szCs w:val="20"/>
                <w:vertAlign w:val="superscript"/>
              </w:rPr>
              <w:t>3</w:t>
            </w:r>
            <w:r>
              <w:rPr>
                <w:color w:val="000000"/>
                <w:sz w:val="20"/>
                <w:szCs w:val="20"/>
              </w:rPr>
              <w:t>/ч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4"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Всего подпитка тепловой сети, в том числе:</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4,2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4,2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4,2</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4" w:type="pct"/>
            <w:shd w:val="clear" w:color="auto" w:fill="auto"/>
            <w:vAlign w:val="center"/>
          </w:tcPr>
          <w:p w:rsidR="00806874" w:rsidRDefault="00806874" w:rsidP="00E50C4A">
            <w:pPr>
              <w:jc w:val="center"/>
              <w:rPr>
                <w:color w:val="000000"/>
                <w:sz w:val="20"/>
                <w:szCs w:val="20"/>
              </w:rPr>
            </w:pPr>
            <w:r>
              <w:rPr>
                <w:color w:val="000000"/>
                <w:sz w:val="20"/>
                <w:szCs w:val="20"/>
              </w:rPr>
              <w:t>3,8</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3,5</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3,5</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3,5</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4" w:type="pct"/>
            <w:shd w:val="clear" w:color="auto" w:fill="auto"/>
            <w:vAlign w:val="center"/>
          </w:tcPr>
          <w:p w:rsidR="00806874" w:rsidRDefault="00806874" w:rsidP="00E50C4A">
            <w:pPr>
              <w:jc w:val="center"/>
              <w:rPr>
                <w:color w:val="000000"/>
                <w:sz w:val="20"/>
                <w:szCs w:val="20"/>
              </w:rPr>
            </w:pPr>
            <w:r>
              <w:rPr>
                <w:color w:val="000000"/>
                <w:sz w:val="20"/>
                <w:szCs w:val="20"/>
              </w:rPr>
              <w:t>3,8</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4" w:type="pct"/>
            <w:shd w:val="clear" w:color="auto" w:fill="auto"/>
            <w:vAlign w:val="center"/>
          </w:tcPr>
          <w:p w:rsidR="00806874" w:rsidRDefault="00806874" w:rsidP="00E50C4A">
            <w:pPr>
              <w:jc w:val="center"/>
              <w:rPr>
                <w:color w:val="000000"/>
                <w:sz w:val="20"/>
                <w:szCs w:val="20"/>
              </w:rPr>
            </w:pPr>
            <w:r>
              <w:rPr>
                <w:color w:val="000000"/>
                <w:sz w:val="20"/>
                <w:szCs w:val="20"/>
              </w:rPr>
              <w:t>-</w:t>
            </w:r>
          </w:p>
        </w:tc>
      </w:tr>
      <w:tr w:rsidR="00806874" w:rsidRPr="005A217D" w:rsidTr="00E50C4A">
        <w:trPr>
          <w:trHeight w:val="283"/>
        </w:trPr>
        <w:tc>
          <w:tcPr>
            <w:tcW w:w="1398" w:type="pct"/>
            <w:shd w:val="clear" w:color="auto" w:fill="auto"/>
            <w:vAlign w:val="center"/>
          </w:tcPr>
          <w:p w:rsidR="00806874" w:rsidRPr="005A217D" w:rsidRDefault="00806874" w:rsidP="00E50C4A">
            <w:pPr>
              <w:rPr>
                <w:color w:val="000000"/>
                <w:sz w:val="20"/>
                <w:szCs w:val="20"/>
              </w:rPr>
            </w:pPr>
            <w:r>
              <w:rPr>
                <w:color w:val="000000"/>
                <w:sz w:val="20"/>
                <w:szCs w:val="20"/>
              </w:rPr>
              <w:t>расход воды на нужды ГВС</w:t>
            </w:r>
          </w:p>
        </w:tc>
        <w:tc>
          <w:tcPr>
            <w:tcW w:w="401" w:type="pct"/>
            <w:shd w:val="clear" w:color="auto" w:fill="auto"/>
            <w:vAlign w:val="center"/>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0,7</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0,7</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0,7</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4" w:type="pct"/>
            <w:shd w:val="clear" w:color="auto" w:fill="auto"/>
            <w:vAlign w:val="center"/>
          </w:tcPr>
          <w:p w:rsidR="00806874" w:rsidRDefault="00806874" w:rsidP="00E50C4A">
            <w:pPr>
              <w:jc w:val="center"/>
              <w:rPr>
                <w:color w:val="000000"/>
                <w:sz w:val="20"/>
                <w:szCs w:val="20"/>
              </w:rPr>
            </w:pPr>
            <w:r>
              <w:rPr>
                <w:color w:val="000000"/>
                <w:sz w:val="20"/>
                <w:szCs w:val="20"/>
              </w:rPr>
              <w:t>-</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Максимум подпитки тепловой сети в эксплуатационном режиме</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4,2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4,2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4,2</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4" w:type="pct"/>
            <w:shd w:val="clear" w:color="auto" w:fill="auto"/>
            <w:vAlign w:val="center"/>
          </w:tcPr>
          <w:p w:rsidR="00806874" w:rsidRDefault="00806874" w:rsidP="00E50C4A">
            <w:pPr>
              <w:jc w:val="center"/>
              <w:rPr>
                <w:color w:val="000000"/>
                <w:sz w:val="20"/>
                <w:szCs w:val="20"/>
              </w:rPr>
            </w:pPr>
            <w:r>
              <w:rPr>
                <w:color w:val="000000"/>
                <w:sz w:val="20"/>
                <w:szCs w:val="20"/>
              </w:rPr>
              <w:t>3,8</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Максимальная подпитка тепловой сети в период повреждения участка (в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0,79</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0,79</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0,79</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0,84</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4"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Резерв (+)/ дефицит (-) ВПУ</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-4,2</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-4,2</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-4,2</w:t>
            </w:r>
          </w:p>
        </w:tc>
        <w:tc>
          <w:tcPr>
            <w:tcW w:w="267" w:type="pct"/>
            <w:shd w:val="clear" w:color="auto" w:fill="auto"/>
            <w:vAlign w:val="center"/>
          </w:tcPr>
          <w:p w:rsidR="00806874" w:rsidRPr="006019B0"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4"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 xml:space="preserve">Доля </w:t>
            </w:r>
            <w:r>
              <w:rPr>
                <w:color w:val="000000"/>
                <w:sz w:val="20"/>
                <w:szCs w:val="20"/>
              </w:rPr>
              <w:t>резерва</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4"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r>
      <w:tr w:rsidR="00806874" w:rsidRPr="005A217D" w:rsidTr="00E50C4A">
        <w:trPr>
          <w:trHeight w:val="283"/>
        </w:trPr>
        <w:tc>
          <w:tcPr>
            <w:tcW w:w="5000" w:type="pct"/>
            <w:gridSpan w:val="14"/>
            <w:shd w:val="clear" w:color="auto" w:fill="auto"/>
            <w:vAlign w:val="center"/>
          </w:tcPr>
          <w:p w:rsidR="00806874" w:rsidRPr="006019B0" w:rsidRDefault="00806874" w:rsidP="00E50C4A">
            <w:pPr>
              <w:jc w:val="center"/>
              <w:rPr>
                <w:b/>
                <w:color w:val="000000"/>
                <w:sz w:val="20"/>
                <w:szCs w:val="20"/>
              </w:rPr>
            </w:pPr>
            <w:r w:rsidRPr="006019B0">
              <w:rPr>
                <w:b/>
                <w:color w:val="000000"/>
                <w:sz w:val="20"/>
                <w:szCs w:val="20"/>
              </w:rPr>
              <w:t>Котельная №2</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4455C3" w:rsidRDefault="00806874" w:rsidP="00E50C4A">
            <w:pPr>
              <w:jc w:val="center"/>
              <w:rPr>
                <w:color w:val="000000"/>
                <w:sz w:val="20"/>
                <w:szCs w:val="20"/>
              </w:rPr>
            </w:pPr>
            <w:r w:rsidRPr="004455C3">
              <w:rPr>
                <w:color w:val="000000"/>
                <w:sz w:val="20"/>
                <w:szCs w:val="20"/>
              </w:rPr>
              <w:t>15,0</w:t>
            </w:r>
          </w:p>
        </w:tc>
        <w:tc>
          <w:tcPr>
            <w:tcW w:w="267" w:type="pct"/>
            <w:shd w:val="clear" w:color="auto" w:fill="auto"/>
            <w:vAlign w:val="center"/>
          </w:tcPr>
          <w:p w:rsidR="00806874" w:rsidRPr="004455C3" w:rsidRDefault="00806874" w:rsidP="00E50C4A">
            <w:pPr>
              <w:jc w:val="center"/>
            </w:pPr>
            <w:r w:rsidRPr="004455C3">
              <w:rPr>
                <w:color w:val="000000"/>
                <w:sz w:val="20"/>
                <w:szCs w:val="20"/>
              </w:rPr>
              <w:t>15,0</w:t>
            </w:r>
          </w:p>
        </w:tc>
        <w:tc>
          <w:tcPr>
            <w:tcW w:w="267" w:type="pct"/>
            <w:shd w:val="clear" w:color="auto" w:fill="auto"/>
            <w:vAlign w:val="center"/>
          </w:tcPr>
          <w:p w:rsidR="00806874" w:rsidRPr="004455C3" w:rsidRDefault="00806874" w:rsidP="00E50C4A">
            <w:pPr>
              <w:jc w:val="center"/>
            </w:pPr>
            <w:r w:rsidRPr="004455C3">
              <w:rPr>
                <w:color w:val="000000"/>
                <w:sz w:val="20"/>
                <w:szCs w:val="20"/>
              </w:rPr>
              <w:t>15,0</w:t>
            </w:r>
          </w:p>
        </w:tc>
        <w:tc>
          <w:tcPr>
            <w:tcW w:w="267" w:type="pct"/>
            <w:shd w:val="clear" w:color="auto" w:fill="auto"/>
            <w:vAlign w:val="center"/>
          </w:tcPr>
          <w:p w:rsidR="00806874" w:rsidRPr="004455C3" w:rsidRDefault="00806874" w:rsidP="00E50C4A">
            <w:pPr>
              <w:jc w:val="center"/>
            </w:pPr>
            <w:r w:rsidRPr="004455C3">
              <w:rPr>
                <w:color w:val="000000"/>
                <w:sz w:val="20"/>
                <w:szCs w:val="20"/>
              </w:rPr>
              <w:t>15,0</w:t>
            </w:r>
          </w:p>
        </w:tc>
        <w:tc>
          <w:tcPr>
            <w:tcW w:w="267" w:type="pct"/>
            <w:shd w:val="clear" w:color="auto" w:fill="auto"/>
            <w:vAlign w:val="center"/>
          </w:tcPr>
          <w:p w:rsidR="00806874" w:rsidRPr="004455C3" w:rsidRDefault="00806874" w:rsidP="00E50C4A">
            <w:pPr>
              <w:jc w:val="center"/>
            </w:pPr>
            <w:r w:rsidRPr="004455C3">
              <w:rPr>
                <w:color w:val="000000"/>
                <w:sz w:val="20"/>
                <w:szCs w:val="20"/>
              </w:rPr>
              <w:t>15,0</w:t>
            </w:r>
          </w:p>
        </w:tc>
        <w:tc>
          <w:tcPr>
            <w:tcW w:w="267" w:type="pct"/>
            <w:shd w:val="clear" w:color="auto" w:fill="auto"/>
            <w:vAlign w:val="center"/>
          </w:tcPr>
          <w:p w:rsidR="00806874" w:rsidRPr="004455C3" w:rsidRDefault="00806874" w:rsidP="00E50C4A">
            <w:pPr>
              <w:jc w:val="center"/>
            </w:pPr>
            <w:r w:rsidRPr="004455C3">
              <w:rPr>
                <w:color w:val="000000"/>
                <w:sz w:val="20"/>
                <w:szCs w:val="20"/>
              </w:rPr>
              <w:t>15,0</w:t>
            </w:r>
          </w:p>
        </w:tc>
        <w:tc>
          <w:tcPr>
            <w:tcW w:w="267" w:type="pct"/>
            <w:shd w:val="clear" w:color="auto" w:fill="auto"/>
            <w:vAlign w:val="center"/>
          </w:tcPr>
          <w:p w:rsidR="00806874" w:rsidRPr="004455C3" w:rsidRDefault="00806874" w:rsidP="00E50C4A">
            <w:pPr>
              <w:jc w:val="center"/>
            </w:pPr>
            <w:r w:rsidRPr="004455C3">
              <w:rPr>
                <w:color w:val="000000"/>
                <w:sz w:val="20"/>
                <w:szCs w:val="20"/>
              </w:rPr>
              <w:t>15,0</w:t>
            </w:r>
          </w:p>
        </w:tc>
        <w:tc>
          <w:tcPr>
            <w:tcW w:w="267" w:type="pct"/>
            <w:shd w:val="clear" w:color="auto" w:fill="auto"/>
            <w:vAlign w:val="center"/>
          </w:tcPr>
          <w:p w:rsidR="00806874" w:rsidRPr="004455C3" w:rsidRDefault="00806874" w:rsidP="00E50C4A">
            <w:pPr>
              <w:jc w:val="center"/>
            </w:pPr>
            <w:r w:rsidRPr="004455C3">
              <w:rPr>
                <w:color w:val="000000"/>
                <w:sz w:val="20"/>
                <w:szCs w:val="20"/>
              </w:rPr>
              <w:t>15,0</w:t>
            </w:r>
          </w:p>
        </w:tc>
        <w:tc>
          <w:tcPr>
            <w:tcW w:w="264" w:type="pct"/>
            <w:shd w:val="clear" w:color="auto" w:fill="auto"/>
            <w:vAlign w:val="center"/>
          </w:tcPr>
          <w:p w:rsidR="00806874" w:rsidRPr="004455C3" w:rsidRDefault="00806874" w:rsidP="00E50C4A">
            <w:pPr>
              <w:jc w:val="center"/>
            </w:pPr>
            <w:r w:rsidRPr="004455C3">
              <w:rPr>
                <w:color w:val="000000"/>
                <w:sz w:val="20"/>
                <w:szCs w:val="20"/>
              </w:rPr>
              <w:t>15,0</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 xml:space="preserve">Количество баков-аккумуляторов теплоносителя </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ед.</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4"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Общая емкость баков-аккумуляторов</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тыс. м</w:t>
            </w:r>
            <w:r w:rsidRPr="005A217D">
              <w:rPr>
                <w:color w:val="000000"/>
                <w:sz w:val="20"/>
                <w:szCs w:val="20"/>
                <w:vertAlign w:val="superscript"/>
              </w:rPr>
              <w:t>3</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40</w:t>
            </w:r>
          </w:p>
        </w:tc>
        <w:tc>
          <w:tcPr>
            <w:tcW w:w="267" w:type="pct"/>
            <w:shd w:val="clear" w:color="auto" w:fill="auto"/>
            <w:vAlign w:val="center"/>
          </w:tcPr>
          <w:p w:rsidR="00806874" w:rsidRDefault="00806874" w:rsidP="00E50C4A">
            <w:pPr>
              <w:jc w:val="center"/>
            </w:pPr>
            <w:r w:rsidRPr="005F3CCB">
              <w:rPr>
                <w:color w:val="000000"/>
                <w:sz w:val="20"/>
                <w:szCs w:val="20"/>
              </w:rPr>
              <w:t>40</w:t>
            </w:r>
          </w:p>
        </w:tc>
        <w:tc>
          <w:tcPr>
            <w:tcW w:w="267" w:type="pct"/>
            <w:shd w:val="clear" w:color="auto" w:fill="auto"/>
            <w:vAlign w:val="center"/>
          </w:tcPr>
          <w:p w:rsidR="00806874" w:rsidRDefault="00806874" w:rsidP="00E50C4A">
            <w:pPr>
              <w:jc w:val="center"/>
            </w:pPr>
            <w:r w:rsidRPr="005F3CCB">
              <w:rPr>
                <w:color w:val="000000"/>
                <w:sz w:val="20"/>
                <w:szCs w:val="20"/>
              </w:rPr>
              <w:t>40</w:t>
            </w:r>
          </w:p>
        </w:tc>
        <w:tc>
          <w:tcPr>
            <w:tcW w:w="267" w:type="pct"/>
            <w:shd w:val="clear" w:color="auto" w:fill="auto"/>
            <w:vAlign w:val="center"/>
          </w:tcPr>
          <w:p w:rsidR="00806874" w:rsidRDefault="00806874" w:rsidP="00E50C4A">
            <w:pPr>
              <w:jc w:val="center"/>
            </w:pPr>
            <w:r w:rsidRPr="005F3CCB">
              <w:rPr>
                <w:color w:val="000000"/>
                <w:sz w:val="20"/>
                <w:szCs w:val="20"/>
              </w:rPr>
              <w:t>40</w:t>
            </w:r>
          </w:p>
        </w:tc>
        <w:tc>
          <w:tcPr>
            <w:tcW w:w="267" w:type="pct"/>
            <w:shd w:val="clear" w:color="auto" w:fill="auto"/>
            <w:vAlign w:val="center"/>
          </w:tcPr>
          <w:p w:rsidR="00806874" w:rsidRDefault="00806874" w:rsidP="00E50C4A">
            <w:pPr>
              <w:jc w:val="center"/>
            </w:pPr>
            <w:r w:rsidRPr="005F3CCB">
              <w:rPr>
                <w:color w:val="000000"/>
                <w:sz w:val="20"/>
                <w:szCs w:val="20"/>
              </w:rPr>
              <w:t>40</w:t>
            </w:r>
          </w:p>
        </w:tc>
        <w:tc>
          <w:tcPr>
            <w:tcW w:w="267" w:type="pct"/>
            <w:shd w:val="clear" w:color="auto" w:fill="auto"/>
            <w:vAlign w:val="center"/>
          </w:tcPr>
          <w:p w:rsidR="00806874" w:rsidRDefault="00806874" w:rsidP="00E50C4A">
            <w:pPr>
              <w:jc w:val="center"/>
            </w:pPr>
            <w:r w:rsidRPr="005F3CCB">
              <w:rPr>
                <w:color w:val="000000"/>
                <w:sz w:val="20"/>
                <w:szCs w:val="20"/>
              </w:rPr>
              <w:t>40</w:t>
            </w:r>
          </w:p>
        </w:tc>
        <w:tc>
          <w:tcPr>
            <w:tcW w:w="267" w:type="pct"/>
            <w:shd w:val="clear" w:color="auto" w:fill="auto"/>
            <w:vAlign w:val="center"/>
          </w:tcPr>
          <w:p w:rsidR="00806874" w:rsidRDefault="00806874" w:rsidP="00E50C4A">
            <w:pPr>
              <w:jc w:val="center"/>
            </w:pPr>
            <w:r w:rsidRPr="005F3CCB">
              <w:rPr>
                <w:color w:val="000000"/>
                <w:sz w:val="20"/>
                <w:szCs w:val="20"/>
              </w:rPr>
              <w:t>40</w:t>
            </w:r>
          </w:p>
        </w:tc>
        <w:tc>
          <w:tcPr>
            <w:tcW w:w="267" w:type="pct"/>
            <w:shd w:val="clear" w:color="auto" w:fill="auto"/>
            <w:vAlign w:val="center"/>
          </w:tcPr>
          <w:p w:rsidR="00806874" w:rsidRDefault="00806874" w:rsidP="00E50C4A">
            <w:pPr>
              <w:jc w:val="center"/>
            </w:pPr>
            <w:r w:rsidRPr="005F3CCB">
              <w:rPr>
                <w:color w:val="000000"/>
                <w:sz w:val="20"/>
                <w:szCs w:val="20"/>
              </w:rPr>
              <w:t>40</w:t>
            </w:r>
          </w:p>
        </w:tc>
        <w:tc>
          <w:tcPr>
            <w:tcW w:w="264" w:type="pct"/>
            <w:shd w:val="clear" w:color="auto" w:fill="auto"/>
            <w:vAlign w:val="center"/>
          </w:tcPr>
          <w:p w:rsidR="00806874" w:rsidRDefault="00806874" w:rsidP="00E50C4A">
            <w:pPr>
              <w:jc w:val="center"/>
            </w:pPr>
            <w:r w:rsidRPr="005F3CCB">
              <w:rPr>
                <w:color w:val="000000"/>
                <w:sz w:val="20"/>
                <w:szCs w:val="20"/>
              </w:rPr>
              <w:t>40</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13,7</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4" w:type="pct"/>
            <w:shd w:val="clear" w:color="auto" w:fill="auto"/>
            <w:vAlign w:val="center"/>
          </w:tcPr>
          <w:p w:rsidR="00806874" w:rsidRPr="006019B0" w:rsidRDefault="00806874" w:rsidP="00E50C4A">
            <w:pPr>
              <w:jc w:val="center"/>
              <w:rPr>
                <w:sz w:val="20"/>
                <w:szCs w:val="20"/>
              </w:rPr>
            </w:pPr>
            <w:r w:rsidRPr="006019B0">
              <w:rPr>
                <w:sz w:val="20"/>
                <w:szCs w:val="20"/>
              </w:rPr>
              <w:t>55,1</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Всего подпитка тепловой сети, в т.ч.:</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11,5</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4" w:type="pct"/>
            <w:shd w:val="clear" w:color="auto" w:fill="auto"/>
            <w:vAlign w:val="center"/>
          </w:tcPr>
          <w:p w:rsidR="00806874" w:rsidRDefault="00806874" w:rsidP="00E50C4A">
            <w:pPr>
              <w:jc w:val="center"/>
              <w:rPr>
                <w:color w:val="000000"/>
                <w:sz w:val="20"/>
                <w:szCs w:val="20"/>
              </w:rPr>
            </w:pPr>
            <w:r>
              <w:rPr>
                <w:color w:val="000000"/>
                <w:sz w:val="20"/>
                <w:szCs w:val="20"/>
              </w:rPr>
              <w:t>13,1</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1,2</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11,5</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4" w:type="pct"/>
            <w:shd w:val="clear" w:color="auto" w:fill="auto"/>
            <w:vAlign w:val="center"/>
          </w:tcPr>
          <w:p w:rsidR="00806874" w:rsidRDefault="00806874" w:rsidP="00E50C4A">
            <w:pPr>
              <w:jc w:val="center"/>
              <w:rPr>
                <w:color w:val="000000"/>
                <w:sz w:val="20"/>
                <w:szCs w:val="20"/>
              </w:rPr>
            </w:pPr>
            <w:r>
              <w:rPr>
                <w:color w:val="000000"/>
                <w:sz w:val="20"/>
                <w:szCs w:val="20"/>
              </w:rPr>
              <w:t>13,1</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4" w:type="pct"/>
            <w:shd w:val="clear" w:color="auto" w:fill="auto"/>
            <w:vAlign w:val="center"/>
          </w:tcPr>
          <w:p w:rsidR="00806874" w:rsidRDefault="00806874" w:rsidP="00E50C4A">
            <w:pPr>
              <w:jc w:val="center"/>
            </w:pPr>
            <w:r w:rsidRPr="00752CA4">
              <w:rPr>
                <w:color w:val="000000"/>
                <w:sz w:val="20"/>
                <w:szCs w:val="20"/>
              </w:rPr>
              <w:t>-</w:t>
            </w:r>
          </w:p>
        </w:tc>
      </w:tr>
      <w:tr w:rsidR="00806874" w:rsidRPr="005A217D" w:rsidTr="00E50C4A">
        <w:trPr>
          <w:trHeight w:val="283"/>
        </w:trPr>
        <w:tc>
          <w:tcPr>
            <w:tcW w:w="1398" w:type="pct"/>
            <w:shd w:val="clear" w:color="auto" w:fill="auto"/>
            <w:vAlign w:val="center"/>
          </w:tcPr>
          <w:p w:rsidR="00806874" w:rsidRPr="005A217D" w:rsidRDefault="00806874" w:rsidP="00E50C4A">
            <w:pPr>
              <w:rPr>
                <w:color w:val="000000"/>
                <w:sz w:val="20"/>
                <w:szCs w:val="20"/>
              </w:rPr>
            </w:pPr>
            <w:r>
              <w:rPr>
                <w:color w:val="000000"/>
                <w:sz w:val="20"/>
                <w:szCs w:val="20"/>
              </w:rPr>
              <w:t>расход воды на нужды ГВС</w:t>
            </w:r>
          </w:p>
        </w:tc>
        <w:tc>
          <w:tcPr>
            <w:tcW w:w="401" w:type="pct"/>
            <w:shd w:val="clear" w:color="auto" w:fill="auto"/>
            <w:vAlign w:val="center"/>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0,4</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0,4</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0,4</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4" w:type="pct"/>
            <w:shd w:val="clear" w:color="auto" w:fill="auto"/>
            <w:vAlign w:val="center"/>
          </w:tcPr>
          <w:p w:rsidR="00806874" w:rsidRDefault="00806874" w:rsidP="00E50C4A">
            <w:pPr>
              <w:jc w:val="center"/>
            </w:pPr>
            <w:r w:rsidRPr="00752CA4">
              <w:rPr>
                <w:color w:val="000000"/>
                <w:sz w:val="20"/>
                <w:szCs w:val="20"/>
              </w:rPr>
              <w:t>-</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lastRenderedPageBreak/>
              <w:t>Максимум подпитки тепловой сети в эксплуатационном режиме</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11,5</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13,1</w:t>
            </w:r>
          </w:p>
        </w:tc>
        <w:tc>
          <w:tcPr>
            <w:tcW w:w="264" w:type="pct"/>
            <w:shd w:val="clear" w:color="auto" w:fill="auto"/>
            <w:vAlign w:val="center"/>
          </w:tcPr>
          <w:p w:rsidR="00806874" w:rsidRDefault="00806874" w:rsidP="00E50C4A">
            <w:pPr>
              <w:jc w:val="center"/>
              <w:rPr>
                <w:color w:val="000000"/>
                <w:sz w:val="20"/>
                <w:szCs w:val="20"/>
              </w:rPr>
            </w:pPr>
            <w:r>
              <w:rPr>
                <w:color w:val="000000"/>
                <w:sz w:val="20"/>
                <w:szCs w:val="20"/>
              </w:rPr>
              <w:t>13,1</w:t>
            </w:r>
          </w:p>
        </w:tc>
      </w:tr>
      <w:tr w:rsidR="00806874" w:rsidRPr="005A217D" w:rsidTr="00E50C4A">
        <w:trPr>
          <w:trHeight w:val="104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Максимальная подпитка тепловой сети в период повреждения участка(в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0,96</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0,96</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0,96</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2,22</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2,53</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2,53</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2,53</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2,53</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2,53</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2,53</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2,53</w:t>
            </w:r>
          </w:p>
        </w:tc>
        <w:tc>
          <w:tcPr>
            <w:tcW w:w="264"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2,53</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Резерв (+)/ дефицит (-) ВПУ</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Pr="006019B0" w:rsidRDefault="00806874" w:rsidP="00E50C4A">
            <w:pPr>
              <w:jc w:val="center"/>
              <w:rPr>
                <w:color w:val="000000"/>
                <w:sz w:val="20"/>
                <w:szCs w:val="20"/>
              </w:rPr>
            </w:pPr>
            <w:r>
              <w:rPr>
                <w:color w:val="000000"/>
                <w:sz w:val="20"/>
                <w:szCs w:val="20"/>
              </w:rPr>
              <w:t>28,5</w:t>
            </w:r>
          </w:p>
        </w:tc>
        <w:tc>
          <w:tcPr>
            <w:tcW w:w="267" w:type="pct"/>
            <w:shd w:val="clear" w:color="auto" w:fill="auto"/>
            <w:vAlign w:val="center"/>
          </w:tcPr>
          <w:p w:rsidR="00806874" w:rsidRPr="006019B0" w:rsidRDefault="00806874" w:rsidP="00E50C4A">
            <w:pPr>
              <w:jc w:val="center"/>
              <w:rPr>
                <w:color w:val="000000"/>
                <w:sz w:val="20"/>
                <w:szCs w:val="20"/>
              </w:rPr>
            </w:pPr>
            <w:r>
              <w:rPr>
                <w:color w:val="000000"/>
                <w:sz w:val="20"/>
                <w:szCs w:val="20"/>
              </w:rPr>
              <w:t>26,9</w:t>
            </w:r>
          </w:p>
        </w:tc>
        <w:tc>
          <w:tcPr>
            <w:tcW w:w="267" w:type="pct"/>
            <w:shd w:val="clear" w:color="auto" w:fill="auto"/>
            <w:vAlign w:val="center"/>
          </w:tcPr>
          <w:p w:rsidR="00806874" w:rsidRDefault="00806874" w:rsidP="00E50C4A">
            <w:pPr>
              <w:jc w:val="center"/>
            </w:pPr>
            <w:r w:rsidRPr="00977DFE">
              <w:rPr>
                <w:color w:val="000000"/>
                <w:sz w:val="20"/>
                <w:szCs w:val="20"/>
              </w:rPr>
              <w:t>26,9</w:t>
            </w:r>
          </w:p>
        </w:tc>
        <w:tc>
          <w:tcPr>
            <w:tcW w:w="267" w:type="pct"/>
            <w:shd w:val="clear" w:color="auto" w:fill="auto"/>
            <w:vAlign w:val="center"/>
          </w:tcPr>
          <w:p w:rsidR="00806874" w:rsidRDefault="00806874" w:rsidP="00E50C4A">
            <w:pPr>
              <w:jc w:val="center"/>
            </w:pPr>
            <w:r w:rsidRPr="00977DFE">
              <w:rPr>
                <w:color w:val="000000"/>
                <w:sz w:val="20"/>
                <w:szCs w:val="20"/>
              </w:rPr>
              <w:t>26,9</w:t>
            </w:r>
          </w:p>
        </w:tc>
        <w:tc>
          <w:tcPr>
            <w:tcW w:w="267" w:type="pct"/>
            <w:shd w:val="clear" w:color="auto" w:fill="auto"/>
            <w:vAlign w:val="center"/>
          </w:tcPr>
          <w:p w:rsidR="00806874" w:rsidRDefault="00806874" w:rsidP="00E50C4A">
            <w:pPr>
              <w:jc w:val="center"/>
            </w:pPr>
            <w:r w:rsidRPr="00977DFE">
              <w:rPr>
                <w:color w:val="000000"/>
                <w:sz w:val="20"/>
                <w:szCs w:val="20"/>
              </w:rPr>
              <w:t>26,9</w:t>
            </w:r>
          </w:p>
        </w:tc>
        <w:tc>
          <w:tcPr>
            <w:tcW w:w="267" w:type="pct"/>
            <w:shd w:val="clear" w:color="auto" w:fill="auto"/>
            <w:vAlign w:val="center"/>
          </w:tcPr>
          <w:p w:rsidR="00806874" w:rsidRDefault="00806874" w:rsidP="00E50C4A">
            <w:pPr>
              <w:jc w:val="center"/>
            </w:pPr>
            <w:r w:rsidRPr="00977DFE">
              <w:rPr>
                <w:color w:val="000000"/>
                <w:sz w:val="20"/>
                <w:szCs w:val="20"/>
              </w:rPr>
              <w:t>26,9</w:t>
            </w:r>
          </w:p>
        </w:tc>
        <w:tc>
          <w:tcPr>
            <w:tcW w:w="267" w:type="pct"/>
            <w:shd w:val="clear" w:color="auto" w:fill="auto"/>
            <w:vAlign w:val="center"/>
          </w:tcPr>
          <w:p w:rsidR="00806874" w:rsidRDefault="00806874" w:rsidP="00E50C4A">
            <w:pPr>
              <w:jc w:val="center"/>
            </w:pPr>
            <w:r w:rsidRPr="00977DFE">
              <w:rPr>
                <w:color w:val="000000"/>
                <w:sz w:val="20"/>
                <w:szCs w:val="20"/>
              </w:rPr>
              <w:t>26,9</w:t>
            </w:r>
          </w:p>
        </w:tc>
        <w:tc>
          <w:tcPr>
            <w:tcW w:w="267" w:type="pct"/>
            <w:shd w:val="clear" w:color="auto" w:fill="auto"/>
            <w:vAlign w:val="center"/>
          </w:tcPr>
          <w:p w:rsidR="00806874" w:rsidRDefault="00806874" w:rsidP="00E50C4A">
            <w:pPr>
              <w:jc w:val="center"/>
            </w:pPr>
            <w:r w:rsidRPr="00977DFE">
              <w:rPr>
                <w:color w:val="000000"/>
                <w:sz w:val="20"/>
                <w:szCs w:val="20"/>
              </w:rPr>
              <w:t>26,9</w:t>
            </w:r>
          </w:p>
        </w:tc>
        <w:tc>
          <w:tcPr>
            <w:tcW w:w="264" w:type="pct"/>
            <w:shd w:val="clear" w:color="auto" w:fill="auto"/>
            <w:vAlign w:val="center"/>
          </w:tcPr>
          <w:p w:rsidR="00806874" w:rsidRDefault="00806874" w:rsidP="00E50C4A">
            <w:pPr>
              <w:jc w:val="center"/>
            </w:pPr>
            <w:r w:rsidRPr="00977DFE">
              <w:rPr>
                <w:color w:val="000000"/>
                <w:sz w:val="20"/>
                <w:szCs w:val="20"/>
              </w:rPr>
              <w:t>26,9</w:t>
            </w:r>
          </w:p>
        </w:tc>
      </w:tr>
      <w:tr w:rsidR="00806874" w:rsidRPr="005A217D" w:rsidTr="00E50C4A">
        <w:trPr>
          <w:trHeight w:val="283"/>
        </w:trPr>
        <w:tc>
          <w:tcPr>
            <w:tcW w:w="1398"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 xml:space="preserve">Доля </w:t>
            </w:r>
            <w:r>
              <w:rPr>
                <w:color w:val="000000"/>
                <w:sz w:val="20"/>
                <w:szCs w:val="20"/>
              </w:rPr>
              <w:t>резерва</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color w:val="000000"/>
                <w:sz w:val="20"/>
                <w:szCs w:val="20"/>
              </w:rPr>
            </w:pPr>
            <w:r>
              <w:rPr>
                <w:color w:val="000000"/>
                <w:sz w:val="20"/>
                <w:szCs w:val="20"/>
              </w:rPr>
              <w:t>71,3</w:t>
            </w:r>
          </w:p>
        </w:tc>
        <w:tc>
          <w:tcPr>
            <w:tcW w:w="267" w:type="pct"/>
            <w:shd w:val="clear" w:color="auto" w:fill="auto"/>
            <w:vAlign w:val="center"/>
          </w:tcPr>
          <w:p w:rsidR="00806874" w:rsidRPr="006019B0" w:rsidRDefault="00806874" w:rsidP="00E50C4A">
            <w:pPr>
              <w:jc w:val="center"/>
              <w:rPr>
                <w:color w:val="000000"/>
                <w:sz w:val="20"/>
                <w:szCs w:val="20"/>
              </w:rPr>
            </w:pPr>
            <w:r>
              <w:rPr>
                <w:color w:val="000000"/>
                <w:sz w:val="20"/>
                <w:szCs w:val="20"/>
              </w:rPr>
              <w:t>67,3</w:t>
            </w:r>
          </w:p>
        </w:tc>
        <w:tc>
          <w:tcPr>
            <w:tcW w:w="267" w:type="pct"/>
            <w:shd w:val="clear" w:color="auto" w:fill="auto"/>
            <w:vAlign w:val="center"/>
          </w:tcPr>
          <w:p w:rsidR="00806874" w:rsidRDefault="00806874" w:rsidP="00E50C4A">
            <w:pPr>
              <w:jc w:val="center"/>
            </w:pPr>
            <w:r w:rsidRPr="00432B8A">
              <w:rPr>
                <w:color w:val="000000"/>
                <w:sz w:val="20"/>
                <w:szCs w:val="20"/>
              </w:rPr>
              <w:t>67,3</w:t>
            </w:r>
          </w:p>
        </w:tc>
        <w:tc>
          <w:tcPr>
            <w:tcW w:w="267" w:type="pct"/>
            <w:shd w:val="clear" w:color="auto" w:fill="auto"/>
            <w:vAlign w:val="center"/>
          </w:tcPr>
          <w:p w:rsidR="00806874" w:rsidRDefault="00806874" w:rsidP="00E50C4A">
            <w:pPr>
              <w:jc w:val="center"/>
            </w:pPr>
            <w:r w:rsidRPr="00432B8A">
              <w:rPr>
                <w:color w:val="000000"/>
                <w:sz w:val="20"/>
                <w:szCs w:val="20"/>
              </w:rPr>
              <w:t>67,3</w:t>
            </w:r>
          </w:p>
        </w:tc>
        <w:tc>
          <w:tcPr>
            <w:tcW w:w="267" w:type="pct"/>
            <w:shd w:val="clear" w:color="auto" w:fill="auto"/>
            <w:vAlign w:val="center"/>
          </w:tcPr>
          <w:p w:rsidR="00806874" w:rsidRDefault="00806874" w:rsidP="00E50C4A">
            <w:pPr>
              <w:jc w:val="center"/>
            </w:pPr>
            <w:r w:rsidRPr="00432B8A">
              <w:rPr>
                <w:color w:val="000000"/>
                <w:sz w:val="20"/>
                <w:szCs w:val="20"/>
              </w:rPr>
              <w:t>67,3</w:t>
            </w:r>
          </w:p>
        </w:tc>
        <w:tc>
          <w:tcPr>
            <w:tcW w:w="267" w:type="pct"/>
            <w:shd w:val="clear" w:color="auto" w:fill="auto"/>
            <w:vAlign w:val="center"/>
          </w:tcPr>
          <w:p w:rsidR="00806874" w:rsidRDefault="00806874" w:rsidP="00E50C4A">
            <w:pPr>
              <w:jc w:val="center"/>
            </w:pPr>
            <w:r w:rsidRPr="00432B8A">
              <w:rPr>
                <w:color w:val="000000"/>
                <w:sz w:val="20"/>
                <w:szCs w:val="20"/>
              </w:rPr>
              <w:t>67,3</w:t>
            </w:r>
          </w:p>
        </w:tc>
        <w:tc>
          <w:tcPr>
            <w:tcW w:w="267" w:type="pct"/>
            <w:shd w:val="clear" w:color="auto" w:fill="auto"/>
            <w:vAlign w:val="center"/>
          </w:tcPr>
          <w:p w:rsidR="00806874" w:rsidRDefault="00806874" w:rsidP="00E50C4A">
            <w:pPr>
              <w:jc w:val="center"/>
            </w:pPr>
            <w:r w:rsidRPr="00432B8A">
              <w:rPr>
                <w:color w:val="000000"/>
                <w:sz w:val="20"/>
                <w:szCs w:val="20"/>
              </w:rPr>
              <w:t>67,3</w:t>
            </w:r>
          </w:p>
        </w:tc>
        <w:tc>
          <w:tcPr>
            <w:tcW w:w="267" w:type="pct"/>
            <w:shd w:val="clear" w:color="auto" w:fill="auto"/>
            <w:vAlign w:val="center"/>
          </w:tcPr>
          <w:p w:rsidR="00806874" w:rsidRDefault="00806874" w:rsidP="00E50C4A">
            <w:pPr>
              <w:jc w:val="center"/>
            </w:pPr>
            <w:r w:rsidRPr="00432B8A">
              <w:rPr>
                <w:color w:val="000000"/>
                <w:sz w:val="20"/>
                <w:szCs w:val="20"/>
              </w:rPr>
              <w:t>67,3</w:t>
            </w:r>
          </w:p>
        </w:tc>
        <w:tc>
          <w:tcPr>
            <w:tcW w:w="264" w:type="pct"/>
            <w:shd w:val="clear" w:color="auto" w:fill="auto"/>
            <w:vAlign w:val="center"/>
          </w:tcPr>
          <w:p w:rsidR="00806874" w:rsidRDefault="00806874" w:rsidP="00E50C4A">
            <w:pPr>
              <w:jc w:val="center"/>
            </w:pPr>
            <w:r w:rsidRPr="00432B8A">
              <w:rPr>
                <w:color w:val="000000"/>
                <w:sz w:val="20"/>
                <w:szCs w:val="20"/>
              </w:rPr>
              <w:t>67,3</w:t>
            </w:r>
          </w:p>
        </w:tc>
      </w:tr>
    </w:tbl>
    <w:p w:rsidR="00806874" w:rsidRPr="00047269" w:rsidRDefault="00806874" w:rsidP="00806874">
      <w:pPr>
        <w:pStyle w:val="00"/>
        <w:spacing w:line="240" w:lineRule="auto"/>
        <w:ind w:firstLine="0"/>
        <w:rPr>
          <w:sz w:val="22"/>
        </w:rPr>
      </w:pPr>
      <w:r w:rsidRPr="00047269">
        <w:rPr>
          <w:sz w:val="22"/>
        </w:rPr>
        <w:t>*Производительность ВПУ на новой котельной в с. Николаевка обеспечивает потребность в подпитке контур котловой воды. Подпитка тепловой сети не предусмотрена.</w:t>
      </w:r>
      <w:r>
        <w:rPr>
          <w:sz w:val="22"/>
        </w:rPr>
        <w:t xml:space="preserve"> В строке резерв (+)/ дефицит (-) ВПУ и доля дефицита для котельной в с. Николаевка указаны значения исходя из обеспеченности контура котловой воды подпиточной водой.</w:t>
      </w:r>
    </w:p>
    <w:p w:rsidR="00806874" w:rsidRPr="005A217D" w:rsidRDefault="00806874" w:rsidP="00806874">
      <w:pPr>
        <w:spacing w:line="360" w:lineRule="auto"/>
        <w:ind w:firstLine="709"/>
        <w:jc w:val="both"/>
        <w:rPr>
          <w:rFonts w:eastAsia="ArialMT"/>
          <w:color w:val="000000"/>
          <w:sz w:val="26"/>
          <w:szCs w:val="26"/>
        </w:rPr>
      </w:pPr>
    </w:p>
    <w:p w:rsidR="00806874" w:rsidRPr="005A217D" w:rsidRDefault="00806874" w:rsidP="00806874">
      <w:pPr>
        <w:spacing w:line="360" w:lineRule="auto"/>
        <w:ind w:firstLine="709"/>
        <w:jc w:val="both"/>
        <w:rPr>
          <w:rFonts w:eastAsia="ArialMT"/>
          <w:color w:val="000000"/>
          <w:sz w:val="26"/>
          <w:szCs w:val="26"/>
        </w:rPr>
        <w:sectPr w:rsidR="00806874" w:rsidRPr="005A217D" w:rsidSect="002A76FC">
          <w:pgSz w:w="16838" w:h="11906" w:orient="landscape"/>
          <w:pgMar w:top="1701" w:right="567" w:bottom="567" w:left="567" w:header="709" w:footer="461" w:gutter="0"/>
          <w:cols w:space="708"/>
          <w:titlePg/>
          <w:docGrid w:linePitch="360"/>
        </w:sectPr>
      </w:pPr>
    </w:p>
    <w:p w:rsidR="00806874" w:rsidRPr="00AC0D03"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50" w:name="_Ref49860701"/>
      <w:r w:rsidRPr="00AC0D03">
        <w:rPr>
          <w:rFonts w:eastAsiaTheme="minorEastAsia"/>
          <w:lang w:eastAsia="en-US"/>
        </w:rPr>
        <w:lastRenderedPageBreak/>
        <w:t>Балансы производительности водоподготовительных установок источников тепловой энергии Николаевского сельского поселения (Сценарий 2)</w:t>
      </w:r>
      <w:bookmarkEnd w:id="50"/>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3"/>
        <w:gridCol w:w="1211"/>
        <w:gridCol w:w="803"/>
        <w:gridCol w:w="806"/>
        <w:gridCol w:w="802"/>
        <w:gridCol w:w="805"/>
        <w:gridCol w:w="802"/>
        <w:gridCol w:w="805"/>
        <w:gridCol w:w="802"/>
        <w:gridCol w:w="805"/>
        <w:gridCol w:w="802"/>
        <w:gridCol w:w="805"/>
        <w:gridCol w:w="802"/>
        <w:gridCol w:w="799"/>
      </w:tblGrid>
      <w:tr w:rsidR="00806874" w:rsidRPr="005A217D" w:rsidTr="00E50C4A">
        <w:trPr>
          <w:trHeight w:val="283"/>
          <w:tblHeader/>
        </w:trPr>
        <w:tc>
          <w:tcPr>
            <w:tcW w:w="1403"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Наименование</w:t>
            </w:r>
          </w:p>
        </w:tc>
        <w:tc>
          <w:tcPr>
            <w:tcW w:w="401"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Единица измерения</w:t>
            </w:r>
          </w:p>
        </w:tc>
        <w:tc>
          <w:tcPr>
            <w:tcW w:w="266"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2019</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2020</w:t>
            </w:r>
          </w:p>
        </w:tc>
        <w:tc>
          <w:tcPr>
            <w:tcW w:w="266"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2021</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2022</w:t>
            </w:r>
          </w:p>
        </w:tc>
        <w:tc>
          <w:tcPr>
            <w:tcW w:w="266"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2023</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2024</w:t>
            </w:r>
          </w:p>
        </w:tc>
        <w:tc>
          <w:tcPr>
            <w:tcW w:w="266"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2025</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2026</w:t>
            </w:r>
          </w:p>
        </w:tc>
        <w:tc>
          <w:tcPr>
            <w:tcW w:w="266"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2027</w:t>
            </w:r>
          </w:p>
        </w:tc>
        <w:tc>
          <w:tcPr>
            <w:tcW w:w="267"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2028</w:t>
            </w:r>
          </w:p>
        </w:tc>
        <w:tc>
          <w:tcPr>
            <w:tcW w:w="266" w:type="pct"/>
            <w:shd w:val="clear" w:color="auto" w:fill="auto"/>
            <w:vAlign w:val="center"/>
            <w:hideMark/>
          </w:tcPr>
          <w:p w:rsidR="00806874" w:rsidRPr="005A217D" w:rsidRDefault="00806874" w:rsidP="00E50C4A">
            <w:pPr>
              <w:jc w:val="center"/>
              <w:rPr>
                <w:b/>
                <w:bCs/>
                <w:color w:val="000000"/>
                <w:sz w:val="20"/>
                <w:szCs w:val="20"/>
              </w:rPr>
            </w:pPr>
            <w:r w:rsidRPr="005A217D">
              <w:rPr>
                <w:b/>
                <w:bCs/>
                <w:color w:val="000000"/>
                <w:sz w:val="20"/>
                <w:szCs w:val="20"/>
              </w:rPr>
              <w:t>2029</w:t>
            </w:r>
          </w:p>
        </w:tc>
        <w:tc>
          <w:tcPr>
            <w:tcW w:w="265" w:type="pct"/>
            <w:shd w:val="clear" w:color="auto" w:fill="auto"/>
            <w:vAlign w:val="center"/>
            <w:hideMark/>
          </w:tcPr>
          <w:p w:rsidR="00806874" w:rsidRPr="005A217D" w:rsidRDefault="00806874" w:rsidP="00E50C4A">
            <w:pPr>
              <w:jc w:val="center"/>
              <w:rPr>
                <w:b/>
                <w:bCs/>
                <w:color w:val="000000"/>
                <w:sz w:val="20"/>
                <w:szCs w:val="20"/>
              </w:rPr>
            </w:pPr>
            <w:r>
              <w:rPr>
                <w:b/>
                <w:bCs/>
                <w:color w:val="000000"/>
                <w:sz w:val="20"/>
                <w:szCs w:val="20"/>
              </w:rPr>
              <w:t>2030-2036</w:t>
            </w:r>
          </w:p>
        </w:tc>
      </w:tr>
      <w:tr w:rsidR="00806874" w:rsidRPr="005A217D" w:rsidTr="00E50C4A">
        <w:trPr>
          <w:trHeight w:val="283"/>
        </w:trPr>
        <w:tc>
          <w:tcPr>
            <w:tcW w:w="5000" w:type="pct"/>
            <w:gridSpan w:val="14"/>
            <w:shd w:val="clear" w:color="auto" w:fill="auto"/>
            <w:vAlign w:val="center"/>
          </w:tcPr>
          <w:p w:rsidR="00806874" w:rsidRPr="00C73305" w:rsidRDefault="00806874" w:rsidP="00E50C4A">
            <w:pPr>
              <w:jc w:val="center"/>
              <w:rPr>
                <w:b/>
                <w:color w:val="000000"/>
                <w:sz w:val="20"/>
                <w:szCs w:val="20"/>
              </w:rPr>
            </w:pPr>
            <w:r w:rsidRPr="00C73305">
              <w:rPr>
                <w:b/>
                <w:color w:val="000000"/>
                <w:sz w:val="20"/>
                <w:szCs w:val="20"/>
              </w:rPr>
              <w:t>Котельная №1</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hideMark/>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hideMark/>
          </w:tcPr>
          <w:p w:rsidR="00806874" w:rsidRPr="006019B0" w:rsidRDefault="00806874" w:rsidP="00E50C4A">
            <w:pPr>
              <w:jc w:val="center"/>
              <w:rPr>
                <w:color w:val="000000"/>
                <w:sz w:val="20"/>
                <w:szCs w:val="20"/>
              </w:rPr>
            </w:pPr>
            <w:r w:rsidRPr="006019B0">
              <w:rPr>
                <w:color w:val="000000"/>
                <w:sz w:val="20"/>
                <w:szCs w:val="20"/>
              </w:rPr>
              <w:t>-</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c>
          <w:tcPr>
            <w:tcW w:w="265" w:type="pct"/>
            <w:shd w:val="clear" w:color="auto" w:fill="auto"/>
            <w:vAlign w:val="center"/>
          </w:tcPr>
          <w:p w:rsidR="00806874" w:rsidRPr="006019B0" w:rsidRDefault="00806874" w:rsidP="00E50C4A">
            <w:pPr>
              <w:jc w:val="center"/>
              <w:rPr>
                <w:sz w:val="20"/>
                <w:szCs w:val="20"/>
              </w:rPr>
            </w:pPr>
            <w:r w:rsidRPr="006019B0">
              <w:rPr>
                <w:color w:val="000000"/>
                <w:sz w:val="20"/>
                <w:szCs w:val="20"/>
              </w:rPr>
              <w:t>1,8*</w:t>
            </w:r>
          </w:p>
        </w:tc>
      </w:tr>
      <w:tr w:rsidR="00806874" w:rsidRPr="005A217D" w:rsidTr="00E50C4A">
        <w:trPr>
          <w:trHeight w:val="283"/>
        </w:trPr>
        <w:tc>
          <w:tcPr>
            <w:tcW w:w="1403" w:type="pct"/>
            <w:shd w:val="clear" w:color="auto" w:fill="auto"/>
            <w:vAlign w:val="center"/>
          </w:tcPr>
          <w:p w:rsidR="00806874" w:rsidRPr="005A217D" w:rsidRDefault="00806874" w:rsidP="00E50C4A">
            <w:pPr>
              <w:rPr>
                <w:color w:val="000000"/>
                <w:sz w:val="20"/>
                <w:szCs w:val="20"/>
              </w:rPr>
            </w:pPr>
            <w:r>
              <w:rPr>
                <w:color w:val="000000"/>
                <w:sz w:val="20"/>
                <w:szCs w:val="20"/>
              </w:rPr>
              <w:t>Максимальный объем котлового контура</w:t>
            </w:r>
          </w:p>
        </w:tc>
        <w:tc>
          <w:tcPr>
            <w:tcW w:w="401" w:type="pct"/>
            <w:shd w:val="clear" w:color="auto" w:fill="auto"/>
            <w:vAlign w:val="center"/>
          </w:tcPr>
          <w:p w:rsidR="00806874" w:rsidRPr="005A217D" w:rsidRDefault="00806874" w:rsidP="00E50C4A">
            <w:pPr>
              <w:jc w:val="center"/>
              <w:rPr>
                <w:color w:val="000000"/>
                <w:sz w:val="20"/>
                <w:szCs w:val="20"/>
              </w:rPr>
            </w:pPr>
            <w:r w:rsidRPr="005A217D">
              <w:rPr>
                <w:color w:val="000000"/>
                <w:sz w:val="20"/>
                <w:szCs w:val="20"/>
              </w:rPr>
              <w:t>м3/ч</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c>
          <w:tcPr>
            <w:tcW w:w="265"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1,8</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 xml:space="preserve">Количество баков-аккумуляторов теплоносителя </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ед.</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c>
          <w:tcPr>
            <w:tcW w:w="265" w:type="pct"/>
            <w:shd w:val="clear" w:color="auto" w:fill="auto"/>
            <w:vAlign w:val="center"/>
          </w:tcPr>
          <w:p w:rsidR="00806874" w:rsidRPr="006019B0" w:rsidRDefault="00806874" w:rsidP="00E50C4A">
            <w:pPr>
              <w:jc w:val="center"/>
              <w:rPr>
                <w:sz w:val="20"/>
                <w:szCs w:val="20"/>
              </w:rPr>
            </w:pPr>
            <w:r w:rsidRPr="006019B0">
              <w:rPr>
                <w:color w:val="000000"/>
                <w:sz w:val="20"/>
                <w:szCs w:val="20"/>
              </w:rPr>
              <w:t>3</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Общая емкость баков-аккумуляторов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100</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100</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100</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100</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c>
          <w:tcPr>
            <w:tcW w:w="265" w:type="pct"/>
            <w:shd w:val="clear" w:color="auto" w:fill="auto"/>
            <w:vAlign w:val="center"/>
          </w:tcPr>
          <w:p w:rsidR="00806874" w:rsidRPr="006019B0" w:rsidRDefault="00806874" w:rsidP="00E50C4A">
            <w:pPr>
              <w:jc w:val="center"/>
              <w:rPr>
                <w:sz w:val="20"/>
                <w:szCs w:val="20"/>
              </w:rPr>
            </w:pPr>
            <w:r w:rsidRPr="006019B0">
              <w:rPr>
                <w:color w:val="000000"/>
                <w:sz w:val="20"/>
                <w:szCs w:val="20"/>
              </w:rPr>
              <w:t>23</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c>
          <w:tcPr>
            <w:tcW w:w="265"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2,28</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Всего подпитка тепловой сети, в том числе:</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4,2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4,2</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4,2</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5" w:type="pct"/>
            <w:shd w:val="clear" w:color="auto" w:fill="auto"/>
            <w:vAlign w:val="center"/>
          </w:tcPr>
          <w:p w:rsidR="00806874" w:rsidRDefault="00806874" w:rsidP="00E50C4A">
            <w:pPr>
              <w:jc w:val="center"/>
              <w:rPr>
                <w:color w:val="000000"/>
                <w:sz w:val="20"/>
                <w:szCs w:val="20"/>
              </w:rPr>
            </w:pPr>
            <w:r>
              <w:rPr>
                <w:color w:val="000000"/>
                <w:sz w:val="20"/>
                <w:szCs w:val="20"/>
              </w:rPr>
              <w:t>3,8</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3,5</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3,5</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3,5</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5" w:type="pct"/>
            <w:shd w:val="clear" w:color="auto" w:fill="auto"/>
            <w:vAlign w:val="center"/>
          </w:tcPr>
          <w:p w:rsidR="00806874" w:rsidRDefault="00806874" w:rsidP="00E50C4A">
            <w:pPr>
              <w:jc w:val="center"/>
              <w:rPr>
                <w:color w:val="000000"/>
                <w:sz w:val="20"/>
                <w:szCs w:val="20"/>
              </w:rPr>
            </w:pPr>
            <w:r>
              <w:rPr>
                <w:color w:val="000000"/>
                <w:sz w:val="20"/>
                <w:szCs w:val="20"/>
              </w:rPr>
              <w:t>3,8</w:t>
            </w:r>
          </w:p>
        </w:tc>
      </w:tr>
      <w:tr w:rsidR="00806874" w:rsidRPr="005A217D" w:rsidTr="00E50C4A">
        <w:trPr>
          <w:trHeight w:val="283"/>
        </w:trPr>
        <w:tc>
          <w:tcPr>
            <w:tcW w:w="1403" w:type="pct"/>
            <w:shd w:val="clear" w:color="auto" w:fill="auto"/>
            <w:vAlign w:val="center"/>
          </w:tcPr>
          <w:p w:rsidR="00806874" w:rsidRPr="005A217D" w:rsidRDefault="00806874" w:rsidP="00E50C4A">
            <w:pPr>
              <w:rPr>
                <w:color w:val="000000"/>
                <w:sz w:val="20"/>
                <w:szCs w:val="20"/>
              </w:rPr>
            </w:pPr>
            <w:r>
              <w:rPr>
                <w:color w:val="000000"/>
                <w:sz w:val="20"/>
                <w:szCs w:val="20"/>
              </w:rPr>
              <w:t>расход воды на нужды ГВС</w:t>
            </w:r>
          </w:p>
        </w:tc>
        <w:tc>
          <w:tcPr>
            <w:tcW w:w="401" w:type="pct"/>
            <w:shd w:val="clear" w:color="auto" w:fill="auto"/>
            <w:vAlign w:val="center"/>
          </w:tcPr>
          <w:p w:rsidR="00806874" w:rsidRPr="005A217D" w:rsidRDefault="00806874" w:rsidP="00E50C4A">
            <w:pPr>
              <w:jc w:val="center"/>
              <w:rPr>
                <w:color w:val="000000"/>
                <w:sz w:val="20"/>
                <w:szCs w:val="20"/>
              </w:rPr>
            </w:pPr>
            <w:r w:rsidRPr="005A217D">
              <w:rPr>
                <w:color w:val="000000"/>
                <w:sz w:val="20"/>
                <w:szCs w:val="20"/>
              </w:rPr>
              <w:t>м3/ч</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5" w:type="pct"/>
            <w:shd w:val="clear" w:color="auto" w:fill="auto"/>
            <w:vAlign w:val="center"/>
          </w:tcPr>
          <w:p w:rsidR="00806874" w:rsidRDefault="00806874" w:rsidP="00E50C4A">
            <w:pPr>
              <w:jc w:val="center"/>
              <w:rPr>
                <w:color w:val="000000"/>
                <w:sz w:val="20"/>
                <w:szCs w:val="20"/>
              </w:rPr>
            </w:pPr>
            <w:r>
              <w:rPr>
                <w:color w:val="000000"/>
                <w:sz w:val="20"/>
                <w:szCs w:val="20"/>
              </w:rPr>
              <w:t>-</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0,7</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0,7</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0,7</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w:t>
            </w:r>
          </w:p>
        </w:tc>
        <w:tc>
          <w:tcPr>
            <w:tcW w:w="265" w:type="pct"/>
            <w:shd w:val="clear" w:color="auto" w:fill="auto"/>
            <w:vAlign w:val="center"/>
          </w:tcPr>
          <w:p w:rsidR="00806874" w:rsidRDefault="00806874" w:rsidP="00E50C4A">
            <w:pPr>
              <w:jc w:val="center"/>
              <w:rPr>
                <w:color w:val="000000"/>
                <w:sz w:val="20"/>
                <w:szCs w:val="20"/>
              </w:rPr>
            </w:pPr>
            <w:r>
              <w:rPr>
                <w:color w:val="000000"/>
                <w:sz w:val="20"/>
                <w:szCs w:val="20"/>
              </w:rPr>
              <w:t>-</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Максимум подпитки тепловой сети в эксплуатационном режиме</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4,2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4,2</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4,2</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3,8</w:t>
            </w:r>
          </w:p>
        </w:tc>
        <w:tc>
          <w:tcPr>
            <w:tcW w:w="265" w:type="pct"/>
            <w:shd w:val="clear" w:color="auto" w:fill="auto"/>
            <w:vAlign w:val="center"/>
          </w:tcPr>
          <w:p w:rsidR="00806874" w:rsidRDefault="00806874" w:rsidP="00E50C4A">
            <w:pPr>
              <w:jc w:val="center"/>
              <w:rPr>
                <w:color w:val="000000"/>
                <w:sz w:val="20"/>
                <w:szCs w:val="20"/>
              </w:rPr>
            </w:pPr>
            <w:r>
              <w:rPr>
                <w:color w:val="000000"/>
                <w:sz w:val="20"/>
                <w:szCs w:val="20"/>
              </w:rPr>
              <w:t>3,8</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Максимальная подпитка тепловой сети в период повреждения участка (в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0,79</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0,79</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0,79</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0,84</w:t>
            </w:r>
          </w:p>
        </w:tc>
        <w:tc>
          <w:tcPr>
            <w:tcW w:w="266"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6"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6"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6"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c>
          <w:tcPr>
            <w:tcW w:w="265"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0,84</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Резерв (+)/ дефицит (-) ВПУ</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-4,2</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-4,2</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-4,2</w:t>
            </w:r>
          </w:p>
        </w:tc>
        <w:tc>
          <w:tcPr>
            <w:tcW w:w="267" w:type="pct"/>
            <w:shd w:val="clear" w:color="auto" w:fill="auto"/>
            <w:vAlign w:val="center"/>
          </w:tcPr>
          <w:p w:rsidR="00806874" w:rsidRPr="006019B0" w:rsidRDefault="00806874" w:rsidP="00E50C4A">
            <w:pPr>
              <w:jc w:val="center"/>
              <w:rPr>
                <w:color w:val="000000"/>
                <w:sz w:val="20"/>
                <w:szCs w:val="20"/>
              </w:rPr>
            </w:pPr>
            <w:r>
              <w:rPr>
                <w:color w:val="000000"/>
                <w:sz w:val="20"/>
                <w:szCs w:val="20"/>
              </w:rPr>
              <w:t>-3,8</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5"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Доля резерва</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0</w:t>
            </w:r>
          </w:p>
        </w:tc>
        <w:tc>
          <w:tcPr>
            <w:tcW w:w="266" w:type="pct"/>
            <w:shd w:val="clear" w:color="auto" w:fill="auto"/>
            <w:vAlign w:val="center"/>
          </w:tcPr>
          <w:p w:rsidR="00806874" w:rsidRPr="006019B0" w:rsidRDefault="00806874" w:rsidP="00E50C4A">
            <w:pPr>
              <w:jc w:val="center"/>
              <w:rPr>
                <w:sz w:val="20"/>
                <w:szCs w:val="20"/>
              </w:rPr>
            </w:pPr>
            <w:r w:rsidRPr="006019B0">
              <w:rPr>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0</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6"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c>
          <w:tcPr>
            <w:tcW w:w="265" w:type="pct"/>
            <w:shd w:val="clear" w:color="auto" w:fill="auto"/>
            <w:vAlign w:val="center"/>
          </w:tcPr>
          <w:p w:rsidR="00806874" w:rsidRPr="006019B0" w:rsidRDefault="00806874" w:rsidP="00E50C4A">
            <w:pPr>
              <w:jc w:val="center"/>
              <w:rPr>
                <w:sz w:val="20"/>
                <w:szCs w:val="20"/>
              </w:rPr>
            </w:pPr>
            <w:r w:rsidRPr="006019B0">
              <w:rPr>
                <w:color w:val="000000"/>
                <w:sz w:val="20"/>
                <w:szCs w:val="20"/>
              </w:rPr>
              <w:t>0*</w:t>
            </w:r>
          </w:p>
        </w:tc>
      </w:tr>
      <w:tr w:rsidR="00806874" w:rsidRPr="005A217D" w:rsidTr="00E50C4A">
        <w:trPr>
          <w:trHeight w:val="283"/>
        </w:trPr>
        <w:tc>
          <w:tcPr>
            <w:tcW w:w="5000" w:type="pct"/>
            <w:gridSpan w:val="14"/>
            <w:shd w:val="clear" w:color="auto" w:fill="auto"/>
            <w:vAlign w:val="center"/>
          </w:tcPr>
          <w:p w:rsidR="00806874" w:rsidRPr="00C73305" w:rsidRDefault="00806874" w:rsidP="00E50C4A">
            <w:pPr>
              <w:jc w:val="center"/>
              <w:rPr>
                <w:b/>
                <w:color w:val="000000"/>
                <w:sz w:val="20"/>
                <w:szCs w:val="20"/>
              </w:rPr>
            </w:pPr>
            <w:r w:rsidRPr="00C73305">
              <w:rPr>
                <w:b/>
                <w:color w:val="000000"/>
                <w:sz w:val="20"/>
                <w:szCs w:val="20"/>
              </w:rPr>
              <w:t>Котельная №2</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4455C3" w:rsidRDefault="00806874" w:rsidP="00E50C4A">
            <w:pPr>
              <w:jc w:val="center"/>
              <w:rPr>
                <w:color w:val="000000"/>
                <w:sz w:val="20"/>
                <w:szCs w:val="20"/>
              </w:rPr>
            </w:pPr>
            <w:r w:rsidRPr="004455C3">
              <w:rPr>
                <w:color w:val="000000"/>
                <w:sz w:val="20"/>
                <w:szCs w:val="20"/>
              </w:rPr>
              <w:t>15,0</w:t>
            </w:r>
          </w:p>
        </w:tc>
        <w:tc>
          <w:tcPr>
            <w:tcW w:w="266" w:type="pct"/>
            <w:shd w:val="clear" w:color="auto" w:fill="auto"/>
            <w:vAlign w:val="center"/>
          </w:tcPr>
          <w:p w:rsidR="00806874" w:rsidRPr="004455C3" w:rsidRDefault="00806874" w:rsidP="00E50C4A">
            <w:pPr>
              <w:jc w:val="center"/>
            </w:pPr>
            <w:r w:rsidRPr="004455C3">
              <w:rPr>
                <w:color w:val="000000"/>
                <w:sz w:val="20"/>
                <w:szCs w:val="20"/>
              </w:rPr>
              <w:t>15,0</w:t>
            </w:r>
          </w:p>
        </w:tc>
        <w:tc>
          <w:tcPr>
            <w:tcW w:w="267" w:type="pct"/>
            <w:shd w:val="clear" w:color="auto" w:fill="auto"/>
            <w:vAlign w:val="center"/>
          </w:tcPr>
          <w:p w:rsidR="00806874" w:rsidRPr="004455C3" w:rsidRDefault="00806874" w:rsidP="00E50C4A">
            <w:pPr>
              <w:jc w:val="center"/>
            </w:pPr>
            <w:r w:rsidRPr="004455C3">
              <w:rPr>
                <w:color w:val="000000"/>
                <w:sz w:val="20"/>
                <w:szCs w:val="20"/>
              </w:rPr>
              <w:t>15,0</w:t>
            </w:r>
          </w:p>
        </w:tc>
        <w:tc>
          <w:tcPr>
            <w:tcW w:w="266" w:type="pct"/>
            <w:shd w:val="clear" w:color="auto" w:fill="auto"/>
            <w:vAlign w:val="center"/>
          </w:tcPr>
          <w:p w:rsidR="00806874" w:rsidRPr="004455C3" w:rsidRDefault="00806874" w:rsidP="00E50C4A">
            <w:pPr>
              <w:jc w:val="center"/>
            </w:pPr>
            <w:r w:rsidRPr="004455C3">
              <w:rPr>
                <w:color w:val="000000"/>
                <w:sz w:val="20"/>
                <w:szCs w:val="20"/>
              </w:rPr>
              <w:t>15,0</w:t>
            </w:r>
          </w:p>
        </w:tc>
        <w:tc>
          <w:tcPr>
            <w:tcW w:w="267" w:type="pct"/>
            <w:shd w:val="clear" w:color="auto" w:fill="auto"/>
            <w:vAlign w:val="center"/>
          </w:tcPr>
          <w:p w:rsidR="00806874" w:rsidRPr="004455C3" w:rsidRDefault="00806874" w:rsidP="00E50C4A">
            <w:pPr>
              <w:jc w:val="center"/>
            </w:pPr>
            <w:r w:rsidRPr="004455C3">
              <w:rPr>
                <w:color w:val="000000"/>
                <w:sz w:val="20"/>
                <w:szCs w:val="20"/>
              </w:rPr>
              <w:t>15,0</w:t>
            </w:r>
          </w:p>
        </w:tc>
        <w:tc>
          <w:tcPr>
            <w:tcW w:w="266" w:type="pct"/>
            <w:shd w:val="clear" w:color="auto" w:fill="auto"/>
            <w:vAlign w:val="center"/>
          </w:tcPr>
          <w:p w:rsidR="00806874" w:rsidRPr="004455C3" w:rsidRDefault="00806874" w:rsidP="00E50C4A">
            <w:pPr>
              <w:jc w:val="center"/>
            </w:pPr>
            <w:r w:rsidRPr="004455C3">
              <w:rPr>
                <w:color w:val="000000"/>
                <w:sz w:val="20"/>
                <w:szCs w:val="20"/>
              </w:rPr>
              <w:t>15,0</w:t>
            </w:r>
          </w:p>
        </w:tc>
        <w:tc>
          <w:tcPr>
            <w:tcW w:w="267" w:type="pct"/>
            <w:shd w:val="clear" w:color="auto" w:fill="auto"/>
            <w:vAlign w:val="center"/>
          </w:tcPr>
          <w:p w:rsidR="00806874" w:rsidRPr="004455C3" w:rsidRDefault="00806874" w:rsidP="00E50C4A">
            <w:pPr>
              <w:jc w:val="center"/>
            </w:pPr>
            <w:r w:rsidRPr="004455C3">
              <w:rPr>
                <w:color w:val="000000"/>
                <w:sz w:val="20"/>
                <w:szCs w:val="20"/>
              </w:rPr>
              <w:t>15,0</w:t>
            </w:r>
          </w:p>
        </w:tc>
        <w:tc>
          <w:tcPr>
            <w:tcW w:w="266" w:type="pct"/>
            <w:shd w:val="clear" w:color="auto" w:fill="auto"/>
            <w:vAlign w:val="center"/>
          </w:tcPr>
          <w:p w:rsidR="00806874" w:rsidRPr="004455C3" w:rsidRDefault="00806874" w:rsidP="00E50C4A">
            <w:pPr>
              <w:jc w:val="center"/>
            </w:pPr>
            <w:r w:rsidRPr="004455C3">
              <w:rPr>
                <w:color w:val="000000"/>
                <w:sz w:val="20"/>
                <w:szCs w:val="20"/>
              </w:rPr>
              <w:t>15,0</w:t>
            </w:r>
          </w:p>
        </w:tc>
        <w:tc>
          <w:tcPr>
            <w:tcW w:w="265" w:type="pct"/>
            <w:shd w:val="clear" w:color="auto" w:fill="auto"/>
            <w:vAlign w:val="center"/>
          </w:tcPr>
          <w:p w:rsidR="00806874" w:rsidRPr="004455C3" w:rsidRDefault="00806874" w:rsidP="00E50C4A">
            <w:pPr>
              <w:jc w:val="center"/>
            </w:pPr>
            <w:r w:rsidRPr="004455C3">
              <w:rPr>
                <w:color w:val="000000"/>
                <w:sz w:val="20"/>
                <w:szCs w:val="20"/>
              </w:rPr>
              <w:t>15,0</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 xml:space="preserve">Количество баков-аккумуляторов теплоносителя </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ед.</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6"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6"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6"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6"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c>
          <w:tcPr>
            <w:tcW w:w="265" w:type="pct"/>
            <w:shd w:val="clear" w:color="auto" w:fill="auto"/>
            <w:vAlign w:val="center"/>
          </w:tcPr>
          <w:p w:rsidR="00806874" w:rsidRPr="004455C3" w:rsidRDefault="00806874" w:rsidP="00E50C4A">
            <w:pPr>
              <w:jc w:val="center"/>
              <w:rPr>
                <w:color w:val="000000"/>
                <w:sz w:val="20"/>
                <w:szCs w:val="20"/>
              </w:rPr>
            </w:pPr>
            <w:r>
              <w:rPr>
                <w:color w:val="000000"/>
                <w:sz w:val="20"/>
                <w:szCs w:val="20"/>
              </w:rPr>
              <w:t>2</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Общая емкость баков-аккумуляторов</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тыс. м</w:t>
            </w:r>
            <w:r w:rsidRPr="005A217D">
              <w:rPr>
                <w:color w:val="000000"/>
                <w:sz w:val="20"/>
                <w:szCs w:val="20"/>
                <w:vertAlign w:val="superscript"/>
              </w:rPr>
              <w:t>3</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4455C3" w:rsidRDefault="00806874" w:rsidP="00E50C4A">
            <w:pPr>
              <w:jc w:val="center"/>
              <w:rPr>
                <w:color w:val="000000"/>
                <w:sz w:val="20"/>
                <w:szCs w:val="20"/>
              </w:rPr>
            </w:pPr>
            <w:r>
              <w:rPr>
                <w:color w:val="000000"/>
                <w:sz w:val="20"/>
                <w:szCs w:val="20"/>
              </w:rPr>
              <w:t>40</w:t>
            </w:r>
          </w:p>
        </w:tc>
        <w:tc>
          <w:tcPr>
            <w:tcW w:w="266" w:type="pct"/>
            <w:shd w:val="clear" w:color="auto" w:fill="auto"/>
            <w:vAlign w:val="center"/>
          </w:tcPr>
          <w:p w:rsidR="00806874" w:rsidRDefault="00806874" w:rsidP="00E50C4A">
            <w:pPr>
              <w:jc w:val="center"/>
            </w:pPr>
            <w:r w:rsidRPr="005F3CCB">
              <w:rPr>
                <w:color w:val="000000"/>
                <w:sz w:val="20"/>
                <w:szCs w:val="20"/>
              </w:rPr>
              <w:t>40</w:t>
            </w:r>
          </w:p>
        </w:tc>
        <w:tc>
          <w:tcPr>
            <w:tcW w:w="267" w:type="pct"/>
            <w:shd w:val="clear" w:color="auto" w:fill="auto"/>
            <w:vAlign w:val="center"/>
          </w:tcPr>
          <w:p w:rsidR="00806874" w:rsidRDefault="00806874" w:rsidP="00E50C4A">
            <w:pPr>
              <w:jc w:val="center"/>
            </w:pPr>
            <w:r w:rsidRPr="005F3CCB">
              <w:rPr>
                <w:color w:val="000000"/>
                <w:sz w:val="20"/>
                <w:szCs w:val="20"/>
              </w:rPr>
              <w:t>40</w:t>
            </w:r>
          </w:p>
        </w:tc>
        <w:tc>
          <w:tcPr>
            <w:tcW w:w="266" w:type="pct"/>
            <w:shd w:val="clear" w:color="auto" w:fill="auto"/>
            <w:vAlign w:val="center"/>
          </w:tcPr>
          <w:p w:rsidR="00806874" w:rsidRDefault="00806874" w:rsidP="00E50C4A">
            <w:pPr>
              <w:jc w:val="center"/>
            </w:pPr>
            <w:r w:rsidRPr="005F3CCB">
              <w:rPr>
                <w:color w:val="000000"/>
                <w:sz w:val="20"/>
                <w:szCs w:val="20"/>
              </w:rPr>
              <w:t>40</w:t>
            </w:r>
          </w:p>
        </w:tc>
        <w:tc>
          <w:tcPr>
            <w:tcW w:w="267" w:type="pct"/>
            <w:shd w:val="clear" w:color="auto" w:fill="auto"/>
            <w:vAlign w:val="center"/>
          </w:tcPr>
          <w:p w:rsidR="00806874" w:rsidRDefault="00806874" w:rsidP="00E50C4A">
            <w:pPr>
              <w:jc w:val="center"/>
            </w:pPr>
            <w:r w:rsidRPr="005F3CCB">
              <w:rPr>
                <w:color w:val="000000"/>
                <w:sz w:val="20"/>
                <w:szCs w:val="20"/>
              </w:rPr>
              <w:t>40</w:t>
            </w:r>
          </w:p>
        </w:tc>
        <w:tc>
          <w:tcPr>
            <w:tcW w:w="266" w:type="pct"/>
            <w:shd w:val="clear" w:color="auto" w:fill="auto"/>
            <w:vAlign w:val="center"/>
          </w:tcPr>
          <w:p w:rsidR="00806874" w:rsidRDefault="00806874" w:rsidP="00E50C4A">
            <w:pPr>
              <w:jc w:val="center"/>
            </w:pPr>
            <w:r w:rsidRPr="005F3CCB">
              <w:rPr>
                <w:color w:val="000000"/>
                <w:sz w:val="20"/>
                <w:szCs w:val="20"/>
              </w:rPr>
              <w:t>40</w:t>
            </w:r>
          </w:p>
        </w:tc>
        <w:tc>
          <w:tcPr>
            <w:tcW w:w="267" w:type="pct"/>
            <w:shd w:val="clear" w:color="auto" w:fill="auto"/>
            <w:vAlign w:val="center"/>
          </w:tcPr>
          <w:p w:rsidR="00806874" w:rsidRDefault="00806874" w:rsidP="00E50C4A">
            <w:pPr>
              <w:jc w:val="center"/>
            </w:pPr>
            <w:r w:rsidRPr="005F3CCB">
              <w:rPr>
                <w:color w:val="000000"/>
                <w:sz w:val="20"/>
                <w:szCs w:val="20"/>
              </w:rPr>
              <w:t>40</w:t>
            </w:r>
          </w:p>
        </w:tc>
        <w:tc>
          <w:tcPr>
            <w:tcW w:w="266" w:type="pct"/>
            <w:shd w:val="clear" w:color="auto" w:fill="auto"/>
            <w:vAlign w:val="center"/>
          </w:tcPr>
          <w:p w:rsidR="00806874" w:rsidRDefault="00806874" w:rsidP="00E50C4A">
            <w:pPr>
              <w:jc w:val="center"/>
            </w:pPr>
            <w:r w:rsidRPr="005F3CCB">
              <w:rPr>
                <w:color w:val="000000"/>
                <w:sz w:val="20"/>
                <w:szCs w:val="20"/>
              </w:rPr>
              <w:t>40</w:t>
            </w:r>
          </w:p>
        </w:tc>
        <w:tc>
          <w:tcPr>
            <w:tcW w:w="265" w:type="pct"/>
            <w:shd w:val="clear" w:color="auto" w:fill="auto"/>
            <w:vAlign w:val="center"/>
          </w:tcPr>
          <w:p w:rsidR="00806874" w:rsidRDefault="00806874" w:rsidP="00E50C4A">
            <w:pPr>
              <w:jc w:val="center"/>
            </w:pPr>
            <w:r w:rsidRPr="005F3CCB">
              <w:rPr>
                <w:color w:val="000000"/>
                <w:sz w:val="20"/>
                <w:szCs w:val="20"/>
              </w:rPr>
              <w:t>40</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13,7</w:t>
            </w:r>
          </w:p>
        </w:tc>
        <w:tc>
          <w:tcPr>
            <w:tcW w:w="266"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6"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6"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7"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6" w:type="pct"/>
            <w:shd w:val="clear" w:color="auto" w:fill="auto"/>
            <w:vAlign w:val="center"/>
          </w:tcPr>
          <w:p w:rsidR="00806874" w:rsidRPr="006019B0" w:rsidRDefault="00806874" w:rsidP="00E50C4A">
            <w:pPr>
              <w:jc w:val="center"/>
              <w:rPr>
                <w:sz w:val="20"/>
                <w:szCs w:val="20"/>
              </w:rPr>
            </w:pPr>
            <w:r w:rsidRPr="006019B0">
              <w:rPr>
                <w:sz w:val="20"/>
                <w:szCs w:val="20"/>
              </w:rPr>
              <w:t>55,1</w:t>
            </w:r>
          </w:p>
        </w:tc>
        <w:tc>
          <w:tcPr>
            <w:tcW w:w="265" w:type="pct"/>
            <w:shd w:val="clear" w:color="auto" w:fill="auto"/>
            <w:vAlign w:val="center"/>
          </w:tcPr>
          <w:p w:rsidR="00806874" w:rsidRPr="006019B0" w:rsidRDefault="00806874" w:rsidP="00E50C4A">
            <w:pPr>
              <w:jc w:val="center"/>
              <w:rPr>
                <w:sz w:val="20"/>
                <w:szCs w:val="20"/>
              </w:rPr>
            </w:pPr>
            <w:r w:rsidRPr="006019B0">
              <w:rPr>
                <w:sz w:val="20"/>
                <w:szCs w:val="20"/>
              </w:rPr>
              <w:t>55,1</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Всего подпитка тепловой сети, в т.ч.:</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9,7</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11,3</w:t>
            </w:r>
          </w:p>
        </w:tc>
        <w:tc>
          <w:tcPr>
            <w:tcW w:w="267" w:type="pct"/>
            <w:shd w:val="clear" w:color="auto" w:fill="auto"/>
            <w:vAlign w:val="center"/>
          </w:tcPr>
          <w:p w:rsidR="00806874" w:rsidRDefault="00806874" w:rsidP="00E50C4A">
            <w:pPr>
              <w:jc w:val="center"/>
            </w:pPr>
            <w:r w:rsidRPr="00273E7A">
              <w:rPr>
                <w:color w:val="000000"/>
                <w:sz w:val="20"/>
                <w:szCs w:val="20"/>
              </w:rPr>
              <w:t>11,3</w:t>
            </w:r>
          </w:p>
        </w:tc>
        <w:tc>
          <w:tcPr>
            <w:tcW w:w="266" w:type="pct"/>
            <w:shd w:val="clear" w:color="auto" w:fill="auto"/>
            <w:vAlign w:val="center"/>
          </w:tcPr>
          <w:p w:rsidR="00806874" w:rsidRDefault="00806874" w:rsidP="00E50C4A">
            <w:pPr>
              <w:jc w:val="center"/>
            </w:pPr>
            <w:r w:rsidRPr="00273E7A">
              <w:rPr>
                <w:color w:val="000000"/>
                <w:sz w:val="20"/>
                <w:szCs w:val="20"/>
              </w:rPr>
              <w:t>11,3</w:t>
            </w:r>
          </w:p>
        </w:tc>
        <w:tc>
          <w:tcPr>
            <w:tcW w:w="267" w:type="pct"/>
            <w:shd w:val="clear" w:color="auto" w:fill="auto"/>
            <w:vAlign w:val="center"/>
          </w:tcPr>
          <w:p w:rsidR="00806874" w:rsidRDefault="00806874" w:rsidP="00E50C4A">
            <w:pPr>
              <w:jc w:val="center"/>
            </w:pPr>
            <w:r w:rsidRPr="00273E7A">
              <w:rPr>
                <w:color w:val="000000"/>
                <w:sz w:val="20"/>
                <w:szCs w:val="20"/>
              </w:rPr>
              <w:t>11,3</w:t>
            </w:r>
          </w:p>
        </w:tc>
        <w:tc>
          <w:tcPr>
            <w:tcW w:w="266" w:type="pct"/>
            <w:shd w:val="clear" w:color="auto" w:fill="auto"/>
            <w:vAlign w:val="center"/>
          </w:tcPr>
          <w:p w:rsidR="00806874" w:rsidRDefault="00806874" w:rsidP="00E50C4A">
            <w:pPr>
              <w:jc w:val="center"/>
            </w:pPr>
            <w:r w:rsidRPr="00273E7A">
              <w:rPr>
                <w:color w:val="000000"/>
                <w:sz w:val="20"/>
                <w:szCs w:val="20"/>
              </w:rPr>
              <w:t>11,3</w:t>
            </w:r>
          </w:p>
        </w:tc>
        <w:tc>
          <w:tcPr>
            <w:tcW w:w="267" w:type="pct"/>
            <w:shd w:val="clear" w:color="auto" w:fill="auto"/>
            <w:vAlign w:val="center"/>
          </w:tcPr>
          <w:p w:rsidR="00806874" w:rsidRDefault="00806874" w:rsidP="00E50C4A">
            <w:pPr>
              <w:jc w:val="center"/>
            </w:pPr>
            <w:r w:rsidRPr="00273E7A">
              <w:rPr>
                <w:color w:val="000000"/>
                <w:sz w:val="20"/>
                <w:szCs w:val="20"/>
              </w:rPr>
              <w:t>11,3</w:t>
            </w:r>
          </w:p>
        </w:tc>
        <w:tc>
          <w:tcPr>
            <w:tcW w:w="266" w:type="pct"/>
            <w:shd w:val="clear" w:color="auto" w:fill="auto"/>
            <w:vAlign w:val="center"/>
          </w:tcPr>
          <w:p w:rsidR="00806874" w:rsidRDefault="00806874" w:rsidP="00E50C4A">
            <w:pPr>
              <w:jc w:val="center"/>
            </w:pPr>
            <w:r w:rsidRPr="00273E7A">
              <w:rPr>
                <w:color w:val="000000"/>
                <w:sz w:val="20"/>
                <w:szCs w:val="20"/>
              </w:rPr>
              <w:t>11,3</w:t>
            </w:r>
          </w:p>
        </w:tc>
        <w:tc>
          <w:tcPr>
            <w:tcW w:w="265" w:type="pct"/>
            <w:shd w:val="clear" w:color="auto" w:fill="auto"/>
            <w:vAlign w:val="center"/>
          </w:tcPr>
          <w:p w:rsidR="00806874" w:rsidRDefault="00806874" w:rsidP="00E50C4A">
            <w:pPr>
              <w:jc w:val="center"/>
            </w:pPr>
            <w:r w:rsidRPr="00273E7A">
              <w:rPr>
                <w:color w:val="000000"/>
                <w:sz w:val="20"/>
                <w:szCs w:val="20"/>
              </w:rPr>
              <w:t>11,3</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1,2</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1,2</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1,2</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9,7</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11,3</w:t>
            </w:r>
          </w:p>
        </w:tc>
        <w:tc>
          <w:tcPr>
            <w:tcW w:w="267" w:type="pct"/>
            <w:shd w:val="clear" w:color="auto" w:fill="auto"/>
            <w:vAlign w:val="center"/>
          </w:tcPr>
          <w:p w:rsidR="00806874" w:rsidRDefault="00806874" w:rsidP="00E50C4A">
            <w:pPr>
              <w:jc w:val="center"/>
            </w:pPr>
            <w:r w:rsidRPr="00273E7A">
              <w:rPr>
                <w:color w:val="000000"/>
                <w:sz w:val="20"/>
                <w:szCs w:val="20"/>
              </w:rPr>
              <w:t>11,3</w:t>
            </w:r>
          </w:p>
        </w:tc>
        <w:tc>
          <w:tcPr>
            <w:tcW w:w="266" w:type="pct"/>
            <w:shd w:val="clear" w:color="auto" w:fill="auto"/>
            <w:vAlign w:val="center"/>
          </w:tcPr>
          <w:p w:rsidR="00806874" w:rsidRDefault="00806874" w:rsidP="00E50C4A">
            <w:pPr>
              <w:jc w:val="center"/>
            </w:pPr>
            <w:r w:rsidRPr="00273E7A">
              <w:rPr>
                <w:color w:val="000000"/>
                <w:sz w:val="20"/>
                <w:szCs w:val="20"/>
              </w:rPr>
              <w:t>11,3</w:t>
            </w:r>
          </w:p>
        </w:tc>
        <w:tc>
          <w:tcPr>
            <w:tcW w:w="267" w:type="pct"/>
            <w:shd w:val="clear" w:color="auto" w:fill="auto"/>
            <w:vAlign w:val="center"/>
          </w:tcPr>
          <w:p w:rsidR="00806874" w:rsidRDefault="00806874" w:rsidP="00E50C4A">
            <w:pPr>
              <w:jc w:val="center"/>
            </w:pPr>
            <w:r w:rsidRPr="00273E7A">
              <w:rPr>
                <w:color w:val="000000"/>
                <w:sz w:val="20"/>
                <w:szCs w:val="20"/>
              </w:rPr>
              <w:t>11,3</w:t>
            </w:r>
          </w:p>
        </w:tc>
        <w:tc>
          <w:tcPr>
            <w:tcW w:w="266" w:type="pct"/>
            <w:shd w:val="clear" w:color="auto" w:fill="auto"/>
            <w:vAlign w:val="center"/>
          </w:tcPr>
          <w:p w:rsidR="00806874" w:rsidRDefault="00806874" w:rsidP="00E50C4A">
            <w:pPr>
              <w:jc w:val="center"/>
            </w:pPr>
            <w:r w:rsidRPr="00273E7A">
              <w:rPr>
                <w:color w:val="000000"/>
                <w:sz w:val="20"/>
                <w:szCs w:val="20"/>
              </w:rPr>
              <w:t>11,3</w:t>
            </w:r>
          </w:p>
        </w:tc>
        <w:tc>
          <w:tcPr>
            <w:tcW w:w="267" w:type="pct"/>
            <w:shd w:val="clear" w:color="auto" w:fill="auto"/>
            <w:vAlign w:val="center"/>
          </w:tcPr>
          <w:p w:rsidR="00806874" w:rsidRDefault="00806874" w:rsidP="00E50C4A">
            <w:pPr>
              <w:jc w:val="center"/>
            </w:pPr>
            <w:r w:rsidRPr="00273E7A">
              <w:rPr>
                <w:color w:val="000000"/>
                <w:sz w:val="20"/>
                <w:szCs w:val="20"/>
              </w:rPr>
              <w:t>11,3</w:t>
            </w:r>
          </w:p>
        </w:tc>
        <w:tc>
          <w:tcPr>
            <w:tcW w:w="266" w:type="pct"/>
            <w:shd w:val="clear" w:color="auto" w:fill="auto"/>
            <w:vAlign w:val="center"/>
          </w:tcPr>
          <w:p w:rsidR="00806874" w:rsidRDefault="00806874" w:rsidP="00E50C4A">
            <w:pPr>
              <w:jc w:val="center"/>
            </w:pPr>
            <w:r w:rsidRPr="00273E7A">
              <w:rPr>
                <w:color w:val="000000"/>
                <w:sz w:val="20"/>
                <w:szCs w:val="20"/>
              </w:rPr>
              <w:t>11,3</w:t>
            </w:r>
          </w:p>
        </w:tc>
        <w:tc>
          <w:tcPr>
            <w:tcW w:w="265" w:type="pct"/>
            <w:shd w:val="clear" w:color="auto" w:fill="auto"/>
            <w:vAlign w:val="center"/>
          </w:tcPr>
          <w:p w:rsidR="00806874" w:rsidRDefault="00806874" w:rsidP="00E50C4A">
            <w:pPr>
              <w:jc w:val="center"/>
            </w:pPr>
            <w:r w:rsidRPr="00273E7A">
              <w:rPr>
                <w:color w:val="000000"/>
                <w:sz w:val="20"/>
                <w:szCs w:val="20"/>
              </w:rPr>
              <w:t>11,3</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6"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6"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6"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6" w:type="pct"/>
            <w:shd w:val="clear" w:color="auto" w:fill="auto"/>
            <w:vAlign w:val="center"/>
          </w:tcPr>
          <w:p w:rsidR="00806874" w:rsidRDefault="00806874" w:rsidP="00E50C4A">
            <w:pPr>
              <w:jc w:val="center"/>
            </w:pPr>
            <w:r w:rsidRPr="00752CA4">
              <w:rPr>
                <w:color w:val="000000"/>
                <w:sz w:val="20"/>
                <w:szCs w:val="20"/>
              </w:rPr>
              <w:t>-</w:t>
            </w:r>
          </w:p>
        </w:tc>
        <w:tc>
          <w:tcPr>
            <w:tcW w:w="265" w:type="pct"/>
            <w:shd w:val="clear" w:color="auto" w:fill="auto"/>
            <w:vAlign w:val="center"/>
          </w:tcPr>
          <w:p w:rsidR="00806874" w:rsidRDefault="00806874" w:rsidP="00E50C4A">
            <w:pPr>
              <w:jc w:val="center"/>
            </w:pPr>
            <w:r w:rsidRPr="00752CA4">
              <w:rPr>
                <w:color w:val="000000"/>
                <w:sz w:val="20"/>
                <w:szCs w:val="20"/>
              </w:rPr>
              <w:t>-</w:t>
            </w:r>
          </w:p>
        </w:tc>
      </w:tr>
      <w:tr w:rsidR="00806874" w:rsidRPr="005A217D" w:rsidTr="00E50C4A">
        <w:trPr>
          <w:trHeight w:val="283"/>
        </w:trPr>
        <w:tc>
          <w:tcPr>
            <w:tcW w:w="1403" w:type="pct"/>
            <w:shd w:val="clear" w:color="auto" w:fill="auto"/>
            <w:vAlign w:val="center"/>
          </w:tcPr>
          <w:p w:rsidR="00806874" w:rsidRPr="005A217D" w:rsidRDefault="00806874" w:rsidP="00E50C4A">
            <w:pPr>
              <w:rPr>
                <w:color w:val="000000"/>
                <w:sz w:val="20"/>
                <w:szCs w:val="20"/>
              </w:rPr>
            </w:pPr>
            <w:r>
              <w:rPr>
                <w:color w:val="000000"/>
                <w:sz w:val="20"/>
                <w:szCs w:val="20"/>
              </w:rPr>
              <w:t>расход воды н нужды ГВС</w:t>
            </w:r>
          </w:p>
        </w:tc>
        <w:tc>
          <w:tcPr>
            <w:tcW w:w="401" w:type="pct"/>
            <w:shd w:val="clear" w:color="auto" w:fill="auto"/>
            <w:vAlign w:val="center"/>
          </w:tcPr>
          <w:p w:rsidR="00806874" w:rsidRPr="005A217D" w:rsidRDefault="00806874" w:rsidP="00E50C4A">
            <w:pPr>
              <w:jc w:val="center"/>
              <w:rPr>
                <w:color w:val="000000"/>
                <w:sz w:val="20"/>
                <w:szCs w:val="20"/>
              </w:rPr>
            </w:pPr>
            <w:r w:rsidRPr="005A217D">
              <w:rPr>
                <w:color w:val="000000"/>
                <w:sz w:val="20"/>
                <w:szCs w:val="20"/>
              </w:rPr>
              <w:t>м3/ч</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0,4</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0,4</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0,4</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6"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6"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6" w:type="pct"/>
            <w:shd w:val="clear" w:color="auto" w:fill="auto"/>
            <w:vAlign w:val="center"/>
          </w:tcPr>
          <w:p w:rsidR="00806874" w:rsidRDefault="00806874" w:rsidP="00E50C4A">
            <w:pPr>
              <w:jc w:val="center"/>
            </w:pPr>
            <w:r w:rsidRPr="00752CA4">
              <w:rPr>
                <w:color w:val="000000"/>
                <w:sz w:val="20"/>
                <w:szCs w:val="20"/>
              </w:rPr>
              <w:t>-</w:t>
            </w:r>
          </w:p>
        </w:tc>
        <w:tc>
          <w:tcPr>
            <w:tcW w:w="267" w:type="pct"/>
            <w:shd w:val="clear" w:color="auto" w:fill="auto"/>
            <w:vAlign w:val="center"/>
          </w:tcPr>
          <w:p w:rsidR="00806874" w:rsidRDefault="00806874" w:rsidP="00E50C4A">
            <w:pPr>
              <w:jc w:val="center"/>
            </w:pPr>
            <w:r w:rsidRPr="00752CA4">
              <w:rPr>
                <w:color w:val="000000"/>
                <w:sz w:val="20"/>
                <w:szCs w:val="20"/>
              </w:rPr>
              <w:t>-</w:t>
            </w:r>
          </w:p>
        </w:tc>
        <w:tc>
          <w:tcPr>
            <w:tcW w:w="266" w:type="pct"/>
            <w:shd w:val="clear" w:color="auto" w:fill="auto"/>
            <w:vAlign w:val="center"/>
          </w:tcPr>
          <w:p w:rsidR="00806874" w:rsidRDefault="00806874" w:rsidP="00E50C4A">
            <w:pPr>
              <w:jc w:val="center"/>
            </w:pPr>
            <w:r w:rsidRPr="00752CA4">
              <w:rPr>
                <w:color w:val="000000"/>
                <w:sz w:val="20"/>
                <w:szCs w:val="20"/>
              </w:rPr>
              <w:t>-</w:t>
            </w:r>
          </w:p>
        </w:tc>
        <w:tc>
          <w:tcPr>
            <w:tcW w:w="265" w:type="pct"/>
            <w:shd w:val="clear" w:color="auto" w:fill="auto"/>
            <w:vAlign w:val="center"/>
          </w:tcPr>
          <w:p w:rsidR="00806874" w:rsidRDefault="00806874" w:rsidP="00E50C4A">
            <w:pPr>
              <w:jc w:val="center"/>
            </w:pPr>
            <w:r w:rsidRPr="00752CA4">
              <w:rPr>
                <w:color w:val="000000"/>
                <w:sz w:val="20"/>
                <w:szCs w:val="20"/>
              </w:rPr>
              <w:t>-</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lastRenderedPageBreak/>
              <w:t>Максимум подпитки тепловой сети в эксплуатационном режиме</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Default="00806874" w:rsidP="00E50C4A">
            <w:pPr>
              <w:jc w:val="center"/>
              <w:rPr>
                <w:color w:val="000000"/>
                <w:sz w:val="20"/>
                <w:szCs w:val="20"/>
              </w:rPr>
            </w:pPr>
            <w:r>
              <w:rPr>
                <w:color w:val="000000"/>
                <w:sz w:val="20"/>
                <w:szCs w:val="20"/>
              </w:rPr>
              <w:t>9,7</w:t>
            </w:r>
          </w:p>
        </w:tc>
        <w:tc>
          <w:tcPr>
            <w:tcW w:w="266" w:type="pct"/>
            <w:shd w:val="clear" w:color="auto" w:fill="auto"/>
            <w:vAlign w:val="center"/>
          </w:tcPr>
          <w:p w:rsidR="00806874" w:rsidRDefault="00806874" w:rsidP="00E50C4A">
            <w:pPr>
              <w:jc w:val="center"/>
              <w:rPr>
                <w:color w:val="000000"/>
                <w:sz w:val="20"/>
                <w:szCs w:val="20"/>
              </w:rPr>
            </w:pPr>
            <w:r>
              <w:rPr>
                <w:color w:val="000000"/>
                <w:sz w:val="20"/>
                <w:szCs w:val="20"/>
              </w:rPr>
              <w:t>11,3</w:t>
            </w:r>
          </w:p>
        </w:tc>
        <w:tc>
          <w:tcPr>
            <w:tcW w:w="267" w:type="pct"/>
            <w:shd w:val="clear" w:color="auto" w:fill="auto"/>
            <w:vAlign w:val="center"/>
          </w:tcPr>
          <w:p w:rsidR="00806874" w:rsidRDefault="00806874" w:rsidP="00E50C4A">
            <w:pPr>
              <w:jc w:val="center"/>
            </w:pPr>
            <w:r w:rsidRPr="00273E7A">
              <w:rPr>
                <w:color w:val="000000"/>
                <w:sz w:val="20"/>
                <w:szCs w:val="20"/>
              </w:rPr>
              <w:t>11,3</w:t>
            </w:r>
          </w:p>
        </w:tc>
        <w:tc>
          <w:tcPr>
            <w:tcW w:w="266" w:type="pct"/>
            <w:shd w:val="clear" w:color="auto" w:fill="auto"/>
            <w:vAlign w:val="center"/>
          </w:tcPr>
          <w:p w:rsidR="00806874" w:rsidRDefault="00806874" w:rsidP="00E50C4A">
            <w:pPr>
              <w:jc w:val="center"/>
            </w:pPr>
            <w:r w:rsidRPr="00273E7A">
              <w:rPr>
                <w:color w:val="000000"/>
                <w:sz w:val="20"/>
                <w:szCs w:val="20"/>
              </w:rPr>
              <w:t>11,3</w:t>
            </w:r>
          </w:p>
        </w:tc>
        <w:tc>
          <w:tcPr>
            <w:tcW w:w="267" w:type="pct"/>
            <w:shd w:val="clear" w:color="auto" w:fill="auto"/>
            <w:vAlign w:val="center"/>
          </w:tcPr>
          <w:p w:rsidR="00806874" w:rsidRDefault="00806874" w:rsidP="00E50C4A">
            <w:pPr>
              <w:jc w:val="center"/>
            </w:pPr>
            <w:r w:rsidRPr="00273E7A">
              <w:rPr>
                <w:color w:val="000000"/>
                <w:sz w:val="20"/>
                <w:szCs w:val="20"/>
              </w:rPr>
              <w:t>11,3</w:t>
            </w:r>
          </w:p>
        </w:tc>
        <w:tc>
          <w:tcPr>
            <w:tcW w:w="266" w:type="pct"/>
            <w:shd w:val="clear" w:color="auto" w:fill="auto"/>
            <w:vAlign w:val="center"/>
          </w:tcPr>
          <w:p w:rsidR="00806874" w:rsidRDefault="00806874" w:rsidP="00E50C4A">
            <w:pPr>
              <w:jc w:val="center"/>
            </w:pPr>
            <w:r w:rsidRPr="00273E7A">
              <w:rPr>
                <w:color w:val="000000"/>
                <w:sz w:val="20"/>
                <w:szCs w:val="20"/>
              </w:rPr>
              <w:t>11,3</w:t>
            </w:r>
          </w:p>
        </w:tc>
        <w:tc>
          <w:tcPr>
            <w:tcW w:w="267" w:type="pct"/>
            <w:shd w:val="clear" w:color="auto" w:fill="auto"/>
            <w:vAlign w:val="center"/>
          </w:tcPr>
          <w:p w:rsidR="00806874" w:rsidRDefault="00806874" w:rsidP="00E50C4A">
            <w:pPr>
              <w:jc w:val="center"/>
            </w:pPr>
            <w:r w:rsidRPr="00273E7A">
              <w:rPr>
                <w:color w:val="000000"/>
                <w:sz w:val="20"/>
                <w:szCs w:val="20"/>
              </w:rPr>
              <w:t>11,3</w:t>
            </w:r>
          </w:p>
        </w:tc>
        <w:tc>
          <w:tcPr>
            <w:tcW w:w="266" w:type="pct"/>
            <w:shd w:val="clear" w:color="auto" w:fill="auto"/>
            <w:vAlign w:val="center"/>
          </w:tcPr>
          <w:p w:rsidR="00806874" w:rsidRDefault="00806874" w:rsidP="00E50C4A">
            <w:pPr>
              <w:jc w:val="center"/>
            </w:pPr>
            <w:r w:rsidRPr="00273E7A">
              <w:rPr>
                <w:color w:val="000000"/>
                <w:sz w:val="20"/>
                <w:szCs w:val="20"/>
              </w:rPr>
              <w:t>11,3</w:t>
            </w:r>
          </w:p>
        </w:tc>
        <w:tc>
          <w:tcPr>
            <w:tcW w:w="265" w:type="pct"/>
            <w:shd w:val="clear" w:color="auto" w:fill="auto"/>
            <w:vAlign w:val="center"/>
          </w:tcPr>
          <w:p w:rsidR="00806874" w:rsidRDefault="00806874" w:rsidP="00E50C4A">
            <w:pPr>
              <w:jc w:val="center"/>
            </w:pPr>
            <w:r w:rsidRPr="00273E7A">
              <w:rPr>
                <w:color w:val="000000"/>
                <w:sz w:val="20"/>
                <w:szCs w:val="20"/>
              </w:rPr>
              <w:t>11,3</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Максимальная подпитка тепловой сети в период повреждения участка (в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6"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0,96</w:t>
            </w:r>
          </w:p>
        </w:tc>
        <w:tc>
          <w:tcPr>
            <w:tcW w:w="267"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0,96</w:t>
            </w:r>
          </w:p>
        </w:tc>
        <w:tc>
          <w:tcPr>
            <w:tcW w:w="266" w:type="pct"/>
            <w:shd w:val="clear" w:color="auto" w:fill="auto"/>
            <w:vAlign w:val="center"/>
          </w:tcPr>
          <w:p w:rsidR="00806874" w:rsidRPr="00DC64B8" w:rsidRDefault="00806874" w:rsidP="00E50C4A">
            <w:pPr>
              <w:jc w:val="center"/>
              <w:rPr>
                <w:color w:val="000000"/>
                <w:sz w:val="20"/>
                <w:szCs w:val="20"/>
              </w:rPr>
            </w:pPr>
            <w:r w:rsidRPr="00DC64B8">
              <w:rPr>
                <w:color w:val="000000"/>
                <w:sz w:val="20"/>
                <w:szCs w:val="20"/>
              </w:rPr>
              <w:t>0,96</w:t>
            </w:r>
          </w:p>
        </w:tc>
        <w:tc>
          <w:tcPr>
            <w:tcW w:w="267" w:type="pct"/>
            <w:shd w:val="clear" w:color="auto" w:fill="auto"/>
            <w:vAlign w:val="center"/>
          </w:tcPr>
          <w:p w:rsidR="00806874" w:rsidRPr="00DC64B8" w:rsidRDefault="00806874" w:rsidP="00E50C4A">
            <w:pPr>
              <w:jc w:val="center"/>
              <w:rPr>
                <w:color w:val="000000"/>
                <w:sz w:val="20"/>
                <w:szCs w:val="20"/>
              </w:rPr>
            </w:pPr>
            <w:r>
              <w:rPr>
                <w:color w:val="000000"/>
                <w:sz w:val="20"/>
                <w:szCs w:val="20"/>
              </w:rPr>
              <w:t>1,89</w:t>
            </w:r>
          </w:p>
        </w:tc>
        <w:tc>
          <w:tcPr>
            <w:tcW w:w="266" w:type="pct"/>
            <w:shd w:val="clear" w:color="auto" w:fill="auto"/>
            <w:vAlign w:val="center"/>
          </w:tcPr>
          <w:p w:rsidR="00806874" w:rsidRPr="00DC64B8" w:rsidRDefault="00806874" w:rsidP="00E50C4A">
            <w:pPr>
              <w:jc w:val="center"/>
              <w:rPr>
                <w:color w:val="000000"/>
                <w:sz w:val="20"/>
                <w:szCs w:val="20"/>
              </w:rPr>
            </w:pPr>
            <w:r>
              <w:rPr>
                <w:color w:val="000000"/>
                <w:sz w:val="20"/>
                <w:szCs w:val="20"/>
              </w:rPr>
              <w:t>2,20</w:t>
            </w:r>
          </w:p>
        </w:tc>
        <w:tc>
          <w:tcPr>
            <w:tcW w:w="267" w:type="pct"/>
            <w:shd w:val="clear" w:color="auto" w:fill="auto"/>
            <w:vAlign w:val="center"/>
          </w:tcPr>
          <w:p w:rsidR="00806874" w:rsidRDefault="00806874" w:rsidP="00E50C4A">
            <w:pPr>
              <w:jc w:val="center"/>
            </w:pPr>
            <w:r w:rsidRPr="007640D0">
              <w:rPr>
                <w:color w:val="000000"/>
                <w:sz w:val="20"/>
                <w:szCs w:val="20"/>
              </w:rPr>
              <w:t>2,20</w:t>
            </w:r>
          </w:p>
        </w:tc>
        <w:tc>
          <w:tcPr>
            <w:tcW w:w="266" w:type="pct"/>
            <w:shd w:val="clear" w:color="auto" w:fill="auto"/>
            <w:vAlign w:val="center"/>
          </w:tcPr>
          <w:p w:rsidR="00806874" w:rsidRDefault="00806874" w:rsidP="00E50C4A">
            <w:pPr>
              <w:jc w:val="center"/>
            </w:pPr>
            <w:r w:rsidRPr="007640D0">
              <w:rPr>
                <w:color w:val="000000"/>
                <w:sz w:val="20"/>
                <w:szCs w:val="20"/>
              </w:rPr>
              <w:t>2,20</w:t>
            </w:r>
          </w:p>
        </w:tc>
        <w:tc>
          <w:tcPr>
            <w:tcW w:w="267" w:type="pct"/>
            <w:shd w:val="clear" w:color="auto" w:fill="auto"/>
            <w:vAlign w:val="center"/>
          </w:tcPr>
          <w:p w:rsidR="00806874" w:rsidRDefault="00806874" w:rsidP="00E50C4A">
            <w:pPr>
              <w:jc w:val="center"/>
            </w:pPr>
            <w:r w:rsidRPr="007640D0">
              <w:rPr>
                <w:color w:val="000000"/>
                <w:sz w:val="20"/>
                <w:szCs w:val="20"/>
              </w:rPr>
              <w:t>2,20</w:t>
            </w:r>
          </w:p>
        </w:tc>
        <w:tc>
          <w:tcPr>
            <w:tcW w:w="266" w:type="pct"/>
            <w:shd w:val="clear" w:color="auto" w:fill="auto"/>
            <w:vAlign w:val="center"/>
          </w:tcPr>
          <w:p w:rsidR="00806874" w:rsidRDefault="00806874" w:rsidP="00E50C4A">
            <w:pPr>
              <w:jc w:val="center"/>
            </w:pPr>
            <w:r w:rsidRPr="007640D0">
              <w:rPr>
                <w:color w:val="000000"/>
                <w:sz w:val="20"/>
                <w:szCs w:val="20"/>
              </w:rPr>
              <w:t>2,20</w:t>
            </w:r>
          </w:p>
        </w:tc>
        <w:tc>
          <w:tcPr>
            <w:tcW w:w="267" w:type="pct"/>
            <w:shd w:val="clear" w:color="auto" w:fill="auto"/>
            <w:vAlign w:val="center"/>
          </w:tcPr>
          <w:p w:rsidR="00806874" w:rsidRDefault="00806874" w:rsidP="00E50C4A">
            <w:pPr>
              <w:jc w:val="center"/>
            </w:pPr>
            <w:r w:rsidRPr="007640D0">
              <w:rPr>
                <w:color w:val="000000"/>
                <w:sz w:val="20"/>
                <w:szCs w:val="20"/>
              </w:rPr>
              <w:t>2,20</w:t>
            </w:r>
          </w:p>
        </w:tc>
        <w:tc>
          <w:tcPr>
            <w:tcW w:w="266" w:type="pct"/>
            <w:shd w:val="clear" w:color="auto" w:fill="auto"/>
            <w:vAlign w:val="center"/>
          </w:tcPr>
          <w:p w:rsidR="00806874" w:rsidRDefault="00806874" w:rsidP="00E50C4A">
            <w:pPr>
              <w:jc w:val="center"/>
            </w:pPr>
            <w:r w:rsidRPr="007640D0">
              <w:rPr>
                <w:color w:val="000000"/>
                <w:sz w:val="20"/>
                <w:szCs w:val="20"/>
              </w:rPr>
              <w:t>2,20</w:t>
            </w:r>
          </w:p>
        </w:tc>
        <w:tc>
          <w:tcPr>
            <w:tcW w:w="265" w:type="pct"/>
            <w:shd w:val="clear" w:color="auto" w:fill="auto"/>
            <w:vAlign w:val="center"/>
          </w:tcPr>
          <w:p w:rsidR="00806874" w:rsidRDefault="00806874" w:rsidP="00E50C4A">
            <w:pPr>
              <w:jc w:val="center"/>
            </w:pPr>
            <w:r w:rsidRPr="007640D0">
              <w:rPr>
                <w:color w:val="000000"/>
                <w:sz w:val="20"/>
                <w:szCs w:val="20"/>
              </w:rPr>
              <w:t>2,20</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Резерв (+)/ дефицит (-) ВПУ</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м3/ч</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-1,6</w:t>
            </w:r>
          </w:p>
        </w:tc>
        <w:tc>
          <w:tcPr>
            <w:tcW w:w="267" w:type="pct"/>
            <w:shd w:val="clear" w:color="auto" w:fill="auto"/>
            <w:vAlign w:val="center"/>
          </w:tcPr>
          <w:p w:rsidR="00806874" w:rsidRPr="006019B0" w:rsidRDefault="00806874" w:rsidP="00E50C4A">
            <w:pPr>
              <w:jc w:val="center"/>
              <w:rPr>
                <w:color w:val="000000"/>
                <w:sz w:val="20"/>
                <w:szCs w:val="20"/>
              </w:rPr>
            </w:pPr>
            <w:r>
              <w:rPr>
                <w:color w:val="000000"/>
                <w:sz w:val="20"/>
                <w:szCs w:val="20"/>
              </w:rPr>
              <w:t>30,3</w:t>
            </w:r>
          </w:p>
        </w:tc>
        <w:tc>
          <w:tcPr>
            <w:tcW w:w="266" w:type="pct"/>
            <w:shd w:val="clear" w:color="auto" w:fill="auto"/>
            <w:vAlign w:val="center"/>
          </w:tcPr>
          <w:p w:rsidR="00806874" w:rsidRPr="006019B0" w:rsidRDefault="00806874" w:rsidP="00E50C4A">
            <w:pPr>
              <w:jc w:val="center"/>
              <w:rPr>
                <w:color w:val="000000"/>
                <w:sz w:val="20"/>
                <w:szCs w:val="20"/>
              </w:rPr>
            </w:pPr>
            <w:r>
              <w:rPr>
                <w:color w:val="000000"/>
                <w:sz w:val="20"/>
                <w:szCs w:val="20"/>
              </w:rPr>
              <w:t>28,7</w:t>
            </w:r>
          </w:p>
        </w:tc>
        <w:tc>
          <w:tcPr>
            <w:tcW w:w="267" w:type="pct"/>
            <w:shd w:val="clear" w:color="auto" w:fill="auto"/>
            <w:vAlign w:val="center"/>
          </w:tcPr>
          <w:p w:rsidR="00806874" w:rsidRDefault="00806874" w:rsidP="00E50C4A">
            <w:pPr>
              <w:jc w:val="center"/>
            </w:pPr>
            <w:r w:rsidRPr="00C50D0B">
              <w:rPr>
                <w:color w:val="000000"/>
                <w:sz w:val="20"/>
                <w:szCs w:val="20"/>
              </w:rPr>
              <w:t>28,7</w:t>
            </w:r>
          </w:p>
        </w:tc>
        <w:tc>
          <w:tcPr>
            <w:tcW w:w="266" w:type="pct"/>
            <w:shd w:val="clear" w:color="auto" w:fill="auto"/>
            <w:vAlign w:val="center"/>
          </w:tcPr>
          <w:p w:rsidR="00806874" w:rsidRDefault="00806874" w:rsidP="00E50C4A">
            <w:pPr>
              <w:jc w:val="center"/>
            </w:pPr>
            <w:r w:rsidRPr="00C50D0B">
              <w:rPr>
                <w:color w:val="000000"/>
                <w:sz w:val="20"/>
                <w:szCs w:val="20"/>
              </w:rPr>
              <w:t>28,7</w:t>
            </w:r>
          </w:p>
        </w:tc>
        <w:tc>
          <w:tcPr>
            <w:tcW w:w="267" w:type="pct"/>
            <w:shd w:val="clear" w:color="auto" w:fill="auto"/>
            <w:vAlign w:val="center"/>
          </w:tcPr>
          <w:p w:rsidR="00806874" w:rsidRDefault="00806874" w:rsidP="00E50C4A">
            <w:pPr>
              <w:jc w:val="center"/>
            </w:pPr>
            <w:r w:rsidRPr="00C50D0B">
              <w:rPr>
                <w:color w:val="000000"/>
                <w:sz w:val="20"/>
                <w:szCs w:val="20"/>
              </w:rPr>
              <w:t>28,7</w:t>
            </w:r>
          </w:p>
        </w:tc>
        <w:tc>
          <w:tcPr>
            <w:tcW w:w="266" w:type="pct"/>
            <w:shd w:val="clear" w:color="auto" w:fill="auto"/>
            <w:vAlign w:val="center"/>
          </w:tcPr>
          <w:p w:rsidR="00806874" w:rsidRDefault="00806874" w:rsidP="00E50C4A">
            <w:pPr>
              <w:jc w:val="center"/>
            </w:pPr>
            <w:r w:rsidRPr="00C50D0B">
              <w:rPr>
                <w:color w:val="000000"/>
                <w:sz w:val="20"/>
                <w:szCs w:val="20"/>
              </w:rPr>
              <w:t>28,7</w:t>
            </w:r>
          </w:p>
        </w:tc>
        <w:tc>
          <w:tcPr>
            <w:tcW w:w="267" w:type="pct"/>
            <w:shd w:val="clear" w:color="auto" w:fill="auto"/>
            <w:vAlign w:val="center"/>
          </w:tcPr>
          <w:p w:rsidR="00806874" w:rsidRDefault="00806874" w:rsidP="00E50C4A">
            <w:pPr>
              <w:jc w:val="center"/>
            </w:pPr>
            <w:r w:rsidRPr="00C50D0B">
              <w:rPr>
                <w:color w:val="000000"/>
                <w:sz w:val="20"/>
                <w:szCs w:val="20"/>
              </w:rPr>
              <w:t>28,7</w:t>
            </w:r>
          </w:p>
        </w:tc>
        <w:tc>
          <w:tcPr>
            <w:tcW w:w="266" w:type="pct"/>
            <w:shd w:val="clear" w:color="auto" w:fill="auto"/>
            <w:vAlign w:val="center"/>
          </w:tcPr>
          <w:p w:rsidR="00806874" w:rsidRDefault="00806874" w:rsidP="00E50C4A">
            <w:pPr>
              <w:jc w:val="center"/>
            </w:pPr>
            <w:r w:rsidRPr="00C50D0B">
              <w:rPr>
                <w:color w:val="000000"/>
                <w:sz w:val="20"/>
                <w:szCs w:val="20"/>
              </w:rPr>
              <w:t>28,7</w:t>
            </w:r>
          </w:p>
        </w:tc>
        <w:tc>
          <w:tcPr>
            <w:tcW w:w="265" w:type="pct"/>
            <w:shd w:val="clear" w:color="auto" w:fill="auto"/>
            <w:vAlign w:val="center"/>
          </w:tcPr>
          <w:p w:rsidR="00806874" w:rsidRDefault="00806874" w:rsidP="00E50C4A">
            <w:pPr>
              <w:jc w:val="center"/>
            </w:pPr>
            <w:r w:rsidRPr="00C50D0B">
              <w:rPr>
                <w:color w:val="000000"/>
                <w:sz w:val="20"/>
                <w:szCs w:val="20"/>
              </w:rPr>
              <w:t>28,7</w:t>
            </w:r>
          </w:p>
        </w:tc>
      </w:tr>
      <w:tr w:rsidR="00806874" w:rsidRPr="005A217D" w:rsidTr="00E50C4A">
        <w:trPr>
          <w:trHeight w:val="283"/>
        </w:trPr>
        <w:tc>
          <w:tcPr>
            <w:tcW w:w="1403" w:type="pct"/>
            <w:shd w:val="clear" w:color="auto" w:fill="auto"/>
            <w:vAlign w:val="center"/>
            <w:hideMark/>
          </w:tcPr>
          <w:p w:rsidR="00806874" w:rsidRPr="005A217D" w:rsidRDefault="00806874" w:rsidP="00E50C4A">
            <w:pPr>
              <w:rPr>
                <w:color w:val="000000"/>
                <w:sz w:val="20"/>
                <w:szCs w:val="20"/>
              </w:rPr>
            </w:pPr>
            <w:r w:rsidRPr="005A217D">
              <w:rPr>
                <w:color w:val="000000"/>
                <w:sz w:val="20"/>
                <w:szCs w:val="20"/>
              </w:rPr>
              <w:t>Доля резерва</w:t>
            </w:r>
          </w:p>
        </w:tc>
        <w:tc>
          <w:tcPr>
            <w:tcW w:w="401" w:type="pct"/>
            <w:shd w:val="clear" w:color="auto" w:fill="auto"/>
            <w:vAlign w:val="center"/>
            <w:hideMark/>
          </w:tcPr>
          <w:p w:rsidR="00806874" w:rsidRPr="005A217D" w:rsidRDefault="00806874" w:rsidP="00E50C4A">
            <w:pPr>
              <w:jc w:val="center"/>
              <w:rPr>
                <w:color w:val="000000"/>
                <w:sz w:val="20"/>
                <w:szCs w:val="20"/>
              </w:rPr>
            </w:pPr>
            <w:r w:rsidRPr="005A217D">
              <w:rPr>
                <w:color w:val="000000"/>
                <w:sz w:val="20"/>
                <w:szCs w:val="20"/>
              </w:rPr>
              <w:t>%</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w:t>
            </w:r>
          </w:p>
        </w:tc>
        <w:tc>
          <w:tcPr>
            <w:tcW w:w="266" w:type="pct"/>
            <w:shd w:val="clear" w:color="auto" w:fill="auto"/>
            <w:vAlign w:val="center"/>
          </w:tcPr>
          <w:p w:rsidR="00806874" w:rsidRPr="006019B0" w:rsidRDefault="00806874" w:rsidP="00E50C4A">
            <w:pPr>
              <w:jc w:val="center"/>
              <w:rPr>
                <w:color w:val="000000"/>
                <w:sz w:val="20"/>
                <w:szCs w:val="20"/>
              </w:rPr>
            </w:pPr>
            <w:r w:rsidRPr="006019B0">
              <w:rPr>
                <w:color w:val="000000"/>
                <w:sz w:val="20"/>
                <w:szCs w:val="20"/>
              </w:rPr>
              <w:t>0</w:t>
            </w:r>
          </w:p>
        </w:tc>
        <w:tc>
          <w:tcPr>
            <w:tcW w:w="267" w:type="pct"/>
            <w:shd w:val="clear" w:color="auto" w:fill="auto"/>
            <w:vAlign w:val="center"/>
          </w:tcPr>
          <w:p w:rsidR="00806874" w:rsidRPr="006019B0" w:rsidRDefault="00806874" w:rsidP="00E50C4A">
            <w:pPr>
              <w:jc w:val="center"/>
              <w:rPr>
                <w:color w:val="000000"/>
                <w:sz w:val="20"/>
                <w:szCs w:val="20"/>
              </w:rPr>
            </w:pPr>
            <w:r>
              <w:rPr>
                <w:color w:val="000000"/>
                <w:sz w:val="20"/>
                <w:szCs w:val="20"/>
              </w:rPr>
              <w:t>75,8</w:t>
            </w:r>
          </w:p>
        </w:tc>
        <w:tc>
          <w:tcPr>
            <w:tcW w:w="266" w:type="pct"/>
            <w:shd w:val="clear" w:color="auto" w:fill="auto"/>
            <w:vAlign w:val="center"/>
          </w:tcPr>
          <w:p w:rsidR="00806874" w:rsidRPr="006019B0" w:rsidRDefault="00806874" w:rsidP="00E50C4A">
            <w:pPr>
              <w:jc w:val="center"/>
              <w:rPr>
                <w:color w:val="000000"/>
                <w:sz w:val="20"/>
                <w:szCs w:val="20"/>
              </w:rPr>
            </w:pPr>
            <w:r>
              <w:rPr>
                <w:color w:val="000000"/>
                <w:sz w:val="20"/>
                <w:szCs w:val="20"/>
              </w:rPr>
              <w:t>71,8</w:t>
            </w:r>
          </w:p>
        </w:tc>
        <w:tc>
          <w:tcPr>
            <w:tcW w:w="267" w:type="pct"/>
            <w:shd w:val="clear" w:color="auto" w:fill="auto"/>
            <w:vAlign w:val="center"/>
          </w:tcPr>
          <w:p w:rsidR="00806874" w:rsidRDefault="00806874" w:rsidP="00E50C4A">
            <w:pPr>
              <w:jc w:val="center"/>
            </w:pPr>
            <w:r w:rsidRPr="00EF00A1">
              <w:rPr>
                <w:color w:val="000000"/>
                <w:sz w:val="20"/>
                <w:szCs w:val="20"/>
              </w:rPr>
              <w:t>71,8</w:t>
            </w:r>
          </w:p>
        </w:tc>
        <w:tc>
          <w:tcPr>
            <w:tcW w:w="266" w:type="pct"/>
            <w:shd w:val="clear" w:color="auto" w:fill="auto"/>
            <w:vAlign w:val="center"/>
          </w:tcPr>
          <w:p w:rsidR="00806874" w:rsidRDefault="00806874" w:rsidP="00E50C4A">
            <w:pPr>
              <w:jc w:val="center"/>
            </w:pPr>
            <w:r w:rsidRPr="00EF00A1">
              <w:rPr>
                <w:color w:val="000000"/>
                <w:sz w:val="20"/>
                <w:szCs w:val="20"/>
              </w:rPr>
              <w:t>71,8</w:t>
            </w:r>
          </w:p>
        </w:tc>
        <w:tc>
          <w:tcPr>
            <w:tcW w:w="267" w:type="pct"/>
            <w:shd w:val="clear" w:color="auto" w:fill="auto"/>
            <w:vAlign w:val="center"/>
          </w:tcPr>
          <w:p w:rsidR="00806874" w:rsidRDefault="00806874" w:rsidP="00E50C4A">
            <w:pPr>
              <w:jc w:val="center"/>
            </w:pPr>
            <w:r w:rsidRPr="00EF00A1">
              <w:rPr>
                <w:color w:val="000000"/>
                <w:sz w:val="20"/>
                <w:szCs w:val="20"/>
              </w:rPr>
              <w:t>71,8</w:t>
            </w:r>
          </w:p>
        </w:tc>
        <w:tc>
          <w:tcPr>
            <w:tcW w:w="266" w:type="pct"/>
            <w:shd w:val="clear" w:color="auto" w:fill="auto"/>
            <w:vAlign w:val="center"/>
          </w:tcPr>
          <w:p w:rsidR="00806874" w:rsidRDefault="00806874" w:rsidP="00E50C4A">
            <w:pPr>
              <w:jc w:val="center"/>
            </w:pPr>
            <w:r w:rsidRPr="00EF00A1">
              <w:rPr>
                <w:color w:val="000000"/>
                <w:sz w:val="20"/>
                <w:szCs w:val="20"/>
              </w:rPr>
              <w:t>71,8</w:t>
            </w:r>
          </w:p>
        </w:tc>
        <w:tc>
          <w:tcPr>
            <w:tcW w:w="267" w:type="pct"/>
            <w:shd w:val="clear" w:color="auto" w:fill="auto"/>
            <w:vAlign w:val="center"/>
          </w:tcPr>
          <w:p w:rsidR="00806874" w:rsidRDefault="00806874" w:rsidP="00E50C4A">
            <w:pPr>
              <w:jc w:val="center"/>
            </w:pPr>
            <w:r w:rsidRPr="00EF00A1">
              <w:rPr>
                <w:color w:val="000000"/>
                <w:sz w:val="20"/>
                <w:szCs w:val="20"/>
              </w:rPr>
              <w:t>71,8</w:t>
            </w:r>
          </w:p>
        </w:tc>
        <w:tc>
          <w:tcPr>
            <w:tcW w:w="266" w:type="pct"/>
            <w:shd w:val="clear" w:color="auto" w:fill="auto"/>
            <w:vAlign w:val="center"/>
          </w:tcPr>
          <w:p w:rsidR="00806874" w:rsidRDefault="00806874" w:rsidP="00E50C4A">
            <w:pPr>
              <w:jc w:val="center"/>
            </w:pPr>
            <w:r w:rsidRPr="00EF00A1">
              <w:rPr>
                <w:color w:val="000000"/>
                <w:sz w:val="20"/>
                <w:szCs w:val="20"/>
              </w:rPr>
              <w:t>71,8</w:t>
            </w:r>
          </w:p>
        </w:tc>
        <w:tc>
          <w:tcPr>
            <w:tcW w:w="265" w:type="pct"/>
            <w:shd w:val="clear" w:color="auto" w:fill="auto"/>
            <w:vAlign w:val="center"/>
          </w:tcPr>
          <w:p w:rsidR="00806874" w:rsidRDefault="00806874" w:rsidP="00E50C4A">
            <w:pPr>
              <w:jc w:val="center"/>
            </w:pPr>
            <w:r w:rsidRPr="00EF00A1">
              <w:rPr>
                <w:color w:val="000000"/>
                <w:sz w:val="20"/>
                <w:szCs w:val="20"/>
              </w:rPr>
              <w:t>71,8</w:t>
            </w:r>
          </w:p>
        </w:tc>
      </w:tr>
    </w:tbl>
    <w:p w:rsidR="00806874" w:rsidRPr="00047269" w:rsidRDefault="00806874" w:rsidP="00806874">
      <w:pPr>
        <w:pStyle w:val="00"/>
        <w:spacing w:line="240" w:lineRule="auto"/>
        <w:ind w:firstLine="0"/>
        <w:rPr>
          <w:sz w:val="22"/>
        </w:rPr>
      </w:pPr>
      <w:r w:rsidRPr="00047269">
        <w:rPr>
          <w:sz w:val="22"/>
        </w:rPr>
        <w:t>*Производительность ВПУ на новой котельной в с. Николаевка обеспечивает потребность в подпитке контур котловой воды. Подпитка тепловой сети не предусмотрена.</w:t>
      </w:r>
      <w:r>
        <w:rPr>
          <w:sz w:val="22"/>
        </w:rPr>
        <w:t xml:space="preserve"> В строке резерв (+)/ дефицит (-) ВПУ и доля дефицита для котельной в с. Николаевка указаны значения исходя из обеспеченности контура котловой воды подпиточной водой.</w:t>
      </w:r>
    </w:p>
    <w:p w:rsidR="00806874" w:rsidRPr="007670A1" w:rsidRDefault="00806874" w:rsidP="00806874">
      <w:pPr>
        <w:spacing w:line="360" w:lineRule="auto"/>
        <w:jc w:val="both"/>
        <w:rPr>
          <w:rFonts w:eastAsia="ArialMT"/>
          <w:color w:val="000000"/>
          <w:sz w:val="26"/>
          <w:szCs w:val="26"/>
        </w:rPr>
      </w:pPr>
    </w:p>
    <w:p w:rsidR="00806874" w:rsidRDefault="00806874" w:rsidP="00806874">
      <w:pPr>
        <w:pStyle w:val="04111"/>
        <w:numPr>
          <w:ilvl w:val="0"/>
          <w:numId w:val="0"/>
        </w:numPr>
        <w:sectPr w:rsidR="00806874" w:rsidSect="00722784">
          <w:pgSz w:w="16838" w:h="11906" w:orient="landscape"/>
          <w:pgMar w:top="1701" w:right="1134" w:bottom="567" w:left="567" w:header="708" w:footer="403" w:gutter="0"/>
          <w:cols w:space="708"/>
          <w:docGrid w:linePitch="360"/>
        </w:sectPr>
      </w:pPr>
    </w:p>
    <w:p w:rsidR="00806874" w:rsidRDefault="00806874" w:rsidP="00806874">
      <w:pPr>
        <w:pStyle w:val="0311"/>
      </w:pPr>
      <w:bookmarkStart w:id="51" w:name="_Toc53994664"/>
      <w:r w:rsidRPr="00261548">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1"/>
    </w:p>
    <w:p w:rsidR="00806874" w:rsidRPr="0070609A" w:rsidRDefault="00806874" w:rsidP="00806874">
      <w:pPr>
        <w:pStyle w:val="00"/>
      </w:pPr>
      <w:r w:rsidRPr="0070609A">
        <w:t>Согласно требованию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w:t>
      </w:r>
      <w:r>
        <w:t>орой принимается в количестве 2 </w:t>
      </w:r>
      <w:r w:rsidRPr="0070609A">
        <w:t xml:space="preserve">% среднегодового объема воды в тепловой сети и присоединенных системах теплоснабжения независимо от схемы присоединения, если другое не предусмотрено проектными либо эксплуатационными решениями. При наличии нескольких отдельных тепловых сетей, отходящих от коллектора источника </w:t>
      </w:r>
      <w:r>
        <w:t>теплоснабжения</w:t>
      </w:r>
      <w:r w:rsidRPr="0070609A">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806874" w:rsidRPr="0070609A" w:rsidRDefault="00806874" w:rsidP="00806874">
      <w:pPr>
        <w:pStyle w:val="00"/>
        <w:spacing w:after="120"/>
      </w:pPr>
      <w:r w:rsidRPr="000765E7">
        <w:t>Требуемые объемы аварийной подпитки тепловых сетей на расчетный период разработки схемы теплоснабжения по каждому источнику тепловой энергии представлены в</w:t>
      </w:r>
      <w:r>
        <w:t xml:space="preserve"> таблицах 13, 14.</w:t>
      </w:r>
    </w:p>
    <w:p w:rsidR="00806874" w:rsidRDefault="00806874" w:rsidP="00806874">
      <w:pPr>
        <w:pStyle w:val="00"/>
        <w:rPr>
          <w:lang w:eastAsia="en-US"/>
        </w:rPr>
        <w:sectPr w:rsidR="00806874" w:rsidSect="000765E7">
          <w:pgSz w:w="11906" w:h="16838"/>
          <w:pgMar w:top="1134" w:right="567" w:bottom="567" w:left="1701" w:header="708" w:footer="403" w:gutter="0"/>
          <w:cols w:space="708"/>
          <w:docGrid w:linePitch="360"/>
        </w:sectPr>
      </w:pPr>
    </w:p>
    <w:p w:rsidR="00806874" w:rsidRDefault="00806874" w:rsidP="0087752C">
      <w:pPr>
        <w:pStyle w:val="021"/>
        <w:keepNext w:val="0"/>
        <w:keepLines w:val="0"/>
        <w:pageBreakBefore w:val="0"/>
        <w:widowControl w:val="0"/>
        <w:numPr>
          <w:ilvl w:val="1"/>
          <w:numId w:val="9"/>
        </w:numPr>
        <w:spacing w:after="120" w:line="360" w:lineRule="auto"/>
        <w:rPr>
          <w:caps w:val="0"/>
        </w:rPr>
      </w:pPr>
      <w:bookmarkStart w:id="52" w:name="_Toc53994665"/>
      <w:r w:rsidRPr="00261548">
        <w:rPr>
          <w:caps w:val="0"/>
        </w:rPr>
        <w:lastRenderedPageBreak/>
        <w:t>ОСНОВНЫЕ ПОЛОЖЕНИЯ МАСТЕР-ПЛАНА РАЗВИТИЯ СИСТЕМ ТЕПЛОСНАБЖЕНИЯ ПОСЕЛЕНИЯ, ГОРОДСКОГО ОКРУГА, ГОРОДА ФЕДЕРАЛЬНОГО ЗНАЧЕНИЯ</w:t>
      </w:r>
      <w:bookmarkEnd w:id="52"/>
    </w:p>
    <w:p w:rsidR="00806874" w:rsidRDefault="00806874" w:rsidP="00806874">
      <w:pPr>
        <w:pStyle w:val="0311"/>
      </w:pPr>
      <w:bookmarkStart w:id="53" w:name="_Toc53994666"/>
      <w:r w:rsidRPr="00261548">
        <w:t>Описание сценариев развития теплоснабжения поселения, городского округа, города федерального значения</w:t>
      </w:r>
      <w:bookmarkEnd w:id="53"/>
    </w:p>
    <w:p w:rsidR="00806874" w:rsidRDefault="00806874" w:rsidP="00806874">
      <w:pPr>
        <w:pStyle w:val="00"/>
        <w:rPr>
          <w:lang w:eastAsia="en-US"/>
        </w:rPr>
      </w:pPr>
      <w:r>
        <w:rPr>
          <w:lang w:eastAsia="en-US"/>
        </w:rPr>
        <w:t>В рамках разработки Схемы теплоснабжения на 2019-2036 год, рассмотрены три наиболее вероятных сценария развития системы теплоснабжения.</w:t>
      </w:r>
    </w:p>
    <w:p w:rsidR="00806874" w:rsidRDefault="00806874" w:rsidP="00806874">
      <w:pPr>
        <w:pStyle w:val="04111"/>
        <w:ind w:left="0"/>
        <w:rPr>
          <w:rFonts w:eastAsia="Calibri"/>
        </w:rPr>
      </w:pPr>
      <w:bookmarkStart w:id="54" w:name="_Toc53994667"/>
      <w:r>
        <w:rPr>
          <w:rFonts w:eastAsia="Calibri"/>
        </w:rPr>
        <w:t>Сценарий 1: Строительство нового источника тепловой энергии для обеспечения перспективных потребителей теплоснабжения в с. Сосновка и завершение строительства новой котельной в с. Николаевка</w:t>
      </w:r>
      <w:bookmarkEnd w:id="54"/>
    </w:p>
    <w:p w:rsidR="00806874" w:rsidRDefault="00806874" w:rsidP="00806874">
      <w:pPr>
        <w:pStyle w:val="00"/>
        <w:rPr>
          <w:rFonts w:eastAsia="Calibri"/>
          <w:lang w:eastAsia="en-US"/>
        </w:rPr>
      </w:pPr>
      <w:r>
        <w:rPr>
          <w:rFonts w:eastAsia="Calibri"/>
          <w:lang w:eastAsia="en-US"/>
        </w:rPr>
        <w:t>Сценарий №1 предусматривает сохранение централизованного теплоснабжения существующих потребителей и подключение перспективной тепловой нагрузки к централизованным сетям теплоснабжения.</w:t>
      </w:r>
    </w:p>
    <w:p w:rsidR="00806874" w:rsidRDefault="00806874" w:rsidP="00806874">
      <w:pPr>
        <w:pStyle w:val="051111"/>
        <w:rPr>
          <w:rFonts w:eastAsia="Calibri"/>
        </w:rPr>
      </w:pPr>
      <w:r>
        <w:rPr>
          <w:rFonts w:eastAsia="Calibri"/>
        </w:rPr>
        <w:t>Котельная №1</w:t>
      </w:r>
    </w:p>
    <w:p w:rsidR="00806874" w:rsidRPr="00571A3E" w:rsidRDefault="00806874" w:rsidP="00806874">
      <w:pPr>
        <w:pStyle w:val="00"/>
        <w:rPr>
          <w:rFonts w:eastAsia="Calibri"/>
          <w:lang w:eastAsia="en-US"/>
        </w:rPr>
      </w:pPr>
      <w:r w:rsidRPr="00571A3E">
        <w:rPr>
          <w:rFonts w:eastAsia="Calibri"/>
          <w:lang w:eastAsia="en-US"/>
        </w:rPr>
        <w:t>В связи с высоким износом оборудования котельной №1</w:t>
      </w:r>
      <w:r>
        <w:rPr>
          <w:rFonts w:eastAsia="Calibri"/>
          <w:lang w:eastAsia="en-US"/>
        </w:rPr>
        <w:t xml:space="preserve">, дефицитом тепловой мощности, а также </w:t>
      </w:r>
      <w:r w:rsidRPr="00571A3E">
        <w:rPr>
          <w:rFonts w:eastAsia="Calibri"/>
          <w:lang w:eastAsia="en-US"/>
        </w:rPr>
        <w:t xml:space="preserve">для повышения надежности и бесперебойности теплоснабжения потребителей с. Николаевка сценарий №1 предполагает на первом этапе (2021 год) ввод в эксплуатацию нового парового котла </w:t>
      </w:r>
      <w:r w:rsidRPr="00571A3E">
        <w:t>КЕ-6,5/14, на втором этапе (2023 год)</w:t>
      </w:r>
      <w:r w:rsidRPr="00571A3E">
        <w:rPr>
          <w:rFonts w:eastAsia="Calibri"/>
          <w:lang w:eastAsia="en-US"/>
        </w:rPr>
        <w:t xml:space="preserve"> завершение строительства и ввод в эксплуатацию новой котельной. Оборудование котельной №1 после ввода в эксплуатацию новой котельной предполагается демонтировать для использования здания котельной под производственные нужды.</w:t>
      </w:r>
    </w:p>
    <w:p w:rsidR="00806874" w:rsidRDefault="00806874" w:rsidP="00806874">
      <w:pPr>
        <w:pStyle w:val="051111"/>
        <w:rPr>
          <w:rFonts w:eastAsia="Calibri"/>
        </w:rPr>
      </w:pPr>
      <w:r>
        <w:rPr>
          <w:rFonts w:eastAsia="Calibri"/>
        </w:rPr>
        <w:t>Котельная №2</w:t>
      </w:r>
    </w:p>
    <w:p w:rsidR="00806874" w:rsidRDefault="00806874" w:rsidP="00806874">
      <w:pPr>
        <w:pStyle w:val="00"/>
        <w:rPr>
          <w:rFonts w:eastAsia="Calibri"/>
          <w:lang w:eastAsia="en-US"/>
        </w:rPr>
      </w:pPr>
      <w:r w:rsidRPr="00571A3E">
        <w:rPr>
          <w:rFonts w:eastAsia="Calibri"/>
          <w:lang w:eastAsia="en-US"/>
        </w:rPr>
        <w:t xml:space="preserve">Для обеспечения перспективной </w:t>
      </w:r>
      <w:r>
        <w:rPr>
          <w:rFonts w:eastAsia="Calibri"/>
          <w:lang w:eastAsia="en-US"/>
        </w:rPr>
        <w:t xml:space="preserve">тепловой </w:t>
      </w:r>
      <w:r w:rsidRPr="00571A3E">
        <w:rPr>
          <w:rFonts w:eastAsia="Calibri"/>
          <w:lang w:eastAsia="en-US"/>
        </w:rPr>
        <w:t>нагрузки дома-интерната для психических больных</w:t>
      </w:r>
      <w:r>
        <w:rPr>
          <w:rFonts w:eastAsia="Calibri"/>
          <w:lang w:eastAsia="en-US"/>
        </w:rPr>
        <w:t xml:space="preserve">, </w:t>
      </w:r>
      <w:r w:rsidRPr="00571A3E">
        <w:rPr>
          <w:rFonts w:eastAsia="Calibri"/>
          <w:lang w:eastAsia="en-US"/>
        </w:rPr>
        <w:t xml:space="preserve">индивидуальной жилой застройки на участках, выдаваемых многодетным семьям Камчатского края, </w:t>
      </w:r>
      <w:r>
        <w:rPr>
          <w:rFonts w:eastAsia="Calibri"/>
          <w:lang w:eastAsia="en-US"/>
        </w:rPr>
        <w:t>а также</w:t>
      </w:r>
      <w:r w:rsidRPr="00571A3E">
        <w:rPr>
          <w:rFonts w:eastAsia="Calibri"/>
          <w:lang w:eastAsia="en-US"/>
        </w:rPr>
        <w:t xml:space="preserve"> участках, предоставляемых по программе «Дальневосточный гектар», а также предполагается строительство нового источника тепловой энергии</w:t>
      </w:r>
      <w:r>
        <w:rPr>
          <w:rFonts w:eastAsia="Calibri"/>
          <w:lang w:eastAsia="en-US"/>
        </w:rPr>
        <w:t xml:space="preserve"> взамен существующей котельной №2</w:t>
      </w:r>
      <w:r w:rsidRPr="00571A3E">
        <w:rPr>
          <w:rFonts w:eastAsia="Calibri"/>
          <w:lang w:eastAsia="en-US"/>
        </w:rPr>
        <w:t>.</w:t>
      </w:r>
      <w:r>
        <w:rPr>
          <w:rFonts w:eastAsia="Calibri"/>
          <w:lang w:eastAsia="en-US"/>
        </w:rPr>
        <w:t xml:space="preserve"> Демонтаж котельной №2 с переводом на новую котельную связан с высоким физическим износом оборудования котельной, а также появлением дефицита при подключении перспективной тепловой нагрузки.</w:t>
      </w:r>
    </w:p>
    <w:p w:rsidR="00806874" w:rsidRDefault="00806874" w:rsidP="00806874">
      <w:pPr>
        <w:pStyle w:val="00"/>
        <w:rPr>
          <w:rFonts w:eastAsia="Calibri"/>
          <w:lang w:eastAsia="en-US"/>
        </w:rPr>
      </w:pPr>
      <w:r>
        <w:rPr>
          <w:rFonts w:eastAsia="Calibri"/>
          <w:lang w:eastAsia="en-US"/>
        </w:rPr>
        <w:t xml:space="preserve">Вне зависимости от сценарных условий, в связи с высоким физическим износом сетей теплоснабжения предлагается поэтапная реконструкция тепловых сетей. Кроме </w:t>
      </w:r>
      <w:r>
        <w:rPr>
          <w:rFonts w:eastAsia="Calibri"/>
          <w:lang w:eastAsia="en-US"/>
        </w:rPr>
        <w:lastRenderedPageBreak/>
        <w:t>того, необходимо строительство сетей теплоснабжения до перспективных потребителей от котельных №№1,2.</w:t>
      </w:r>
    </w:p>
    <w:p w:rsidR="00806874" w:rsidRDefault="00806874" w:rsidP="00806874">
      <w:pPr>
        <w:pStyle w:val="00"/>
        <w:rPr>
          <w:rFonts w:eastAsia="Calibri"/>
          <w:lang w:eastAsia="en-US"/>
        </w:rPr>
      </w:pPr>
      <w:r>
        <w:rPr>
          <w:rFonts w:eastAsia="Calibri"/>
          <w:lang w:eastAsia="en-US"/>
        </w:rPr>
        <w:t xml:space="preserve">В соответствии с Федеральным законом № 190-ФЗ от 27.07.2010 «О теплоснабжении» с 1 января 2022 года </w:t>
      </w:r>
      <w:r w:rsidRPr="00793400">
        <w:rPr>
          <w:rFonts w:eastAsia="Calibri"/>
          <w:lang w:eastAsia="en-US"/>
        </w:rPr>
        <w:t>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r>
        <w:rPr>
          <w:rFonts w:eastAsia="Calibri"/>
          <w:lang w:eastAsia="en-US"/>
        </w:rPr>
        <w:t xml:space="preserve"> В связи с чем предполагается перевод открытой системы горячего водоснабжения на закрытую с использованием индивидуальных тепловых пунктов у потребителей.</w:t>
      </w:r>
    </w:p>
    <w:p w:rsidR="00806874" w:rsidRDefault="00806874" w:rsidP="00806874">
      <w:pPr>
        <w:pStyle w:val="00"/>
        <w:rPr>
          <w:rFonts w:eastAsia="Calibri"/>
          <w:lang w:eastAsia="en-US"/>
        </w:rPr>
      </w:pPr>
    </w:p>
    <w:p w:rsidR="00806874" w:rsidRDefault="00806874" w:rsidP="00806874">
      <w:pPr>
        <w:pStyle w:val="04111"/>
        <w:ind w:left="0"/>
        <w:rPr>
          <w:rFonts w:eastAsia="Calibri"/>
        </w:rPr>
      </w:pPr>
      <w:bookmarkStart w:id="55" w:name="_Toc53994668"/>
      <w:r w:rsidRPr="00822F3F">
        <w:rPr>
          <w:rFonts w:eastAsia="Calibri"/>
        </w:rPr>
        <w:t xml:space="preserve">Сценарий 2: </w:t>
      </w:r>
      <w:r>
        <w:rPr>
          <w:rFonts w:eastAsia="Calibri"/>
        </w:rPr>
        <w:t>Соответствует сценарию №1 за исключением того, что о</w:t>
      </w:r>
      <w:r w:rsidRPr="00822F3F">
        <w:rPr>
          <w:rFonts w:eastAsia="Calibri"/>
        </w:rPr>
        <w:t>беспечени</w:t>
      </w:r>
      <w:r>
        <w:rPr>
          <w:rFonts w:eastAsia="Calibri"/>
        </w:rPr>
        <w:t>е</w:t>
      </w:r>
      <w:r w:rsidRPr="00822F3F">
        <w:rPr>
          <w:rFonts w:eastAsia="Calibri"/>
        </w:rPr>
        <w:t xml:space="preserve"> перспективной индивидуальной жилой застройки на участках, выдаваемых по прог</w:t>
      </w:r>
      <w:r>
        <w:rPr>
          <w:rFonts w:eastAsia="Calibri"/>
        </w:rPr>
        <w:t xml:space="preserve">рамме «Дальневосточный гектар», планируется осуществлять </w:t>
      </w:r>
      <w:r w:rsidRPr="00822F3F">
        <w:rPr>
          <w:rFonts w:eastAsia="Calibri"/>
        </w:rPr>
        <w:t>автономными источниками тепловой энергии</w:t>
      </w:r>
      <w:bookmarkEnd w:id="55"/>
    </w:p>
    <w:p w:rsidR="00806874" w:rsidRDefault="00806874" w:rsidP="00806874">
      <w:pPr>
        <w:pStyle w:val="051111"/>
        <w:rPr>
          <w:rFonts w:eastAsia="Calibri"/>
        </w:rPr>
      </w:pPr>
      <w:r>
        <w:rPr>
          <w:rFonts w:eastAsia="Calibri"/>
        </w:rPr>
        <w:t>Котельная №1</w:t>
      </w:r>
    </w:p>
    <w:p w:rsidR="00806874" w:rsidRDefault="00806874" w:rsidP="00806874">
      <w:pPr>
        <w:pStyle w:val="00"/>
        <w:rPr>
          <w:rFonts w:eastAsia="Calibri"/>
          <w:lang w:eastAsia="en-US"/>
        </w:rPr>
      </w:pPr>
      <w:r>
        <w:rPr>
          <w:rFonts w:eastAsia="Calibri"/>
          <w:lang w:eastAsia="en-US"/>
        </w:rPr>
        <w:t>Перечень мероприятий в рамках сценария №2 не отличается от перечня мероприятий, представленных в сценарии №1.</w:t>
      </w:r>
    </w:p>
    <w:p w:rsidR="00806874" w:rsidRPr="00813D5D" w:rsidRDefault="00806874" w:rsidP="00806874">
      <w:pPr>
        <w:pStyle w:val="051111"/>
      </w:pPr>
      <w:r>
        <w:rPr>
          <w:rFonts w:eastAsia="Calibri"/>
        </w:rPr>
        <w:t>Котельная №2</w:t>
      </w:r>
    </w:p>
    <w:p w:rsidR="00806874" w:rsidRDefault="00806874" w:rsidP="00806874">
      <w:pPr>
        <w:pStyle w:val="00"/>
        <w:rPr>
          <w:rFonts w:eastAsia="Calibri"/>
          <w:lang w:eastAsia="en-US"/>
        </w:rPr>
      </w:pPr>
      <w:r>
        <w:rPr>
          <w:rFonts w:eastAsia="Calibri"/>
          <w:lang w:eastAsia="en-US"/>
        </w:rPr>
        <w:t>В рамках сценария развития №2 предполагается обеспечить перспективную нагрузку индивидуальной жилой застройки на участках, предоставляемых по программе «Дальневосточный гектар» за счет автономных источников тепловой энергии. Для обеспечения нагрузки теплоснабжения дома-интерната для психических больных и индивидуальной жилой застройки на участках, выдаваемых многодетным семьям Камчатского края, предполагается строительство нового источника тепловой энергии в с. Сосновка.</w:t>
      </w:r>
    </w:p>
    <w:p w:rsidR="00806874" w:rsidRDefault="00806874" w:rsidP="00806874">
      <w:pPr>
        <w:pStyle w:val="00"/>
        <w:rPr>
          <w:rFonts w:eastAsia="Calibri"/>
          <w:lang w:eastAsia="en-US"/>
        </w:rPr>
      </w:pPr>
      <w:r>
        <w:rPr>
          <w:rFonts w:eastAsia="Calibri"/>
          <w:lang w:eastAsia="en-US"/>
        </w:rPr>
        <w:t>Возможность установки автономных источников тепловой энергии рассматривается в связи с большой удаленностью участков, предоставляемых по программе «Дальневосточный гектар», от существующей системы теплоснабжения в с. Сосновка.</w:t>
      </w:r>
    </w:p>
    <w:p w:rsidR="00806874" w:rsidRDefault="00806874" w:rsidP="00806874">
      <w:pPr>
        <w:pStyle w:val="00"/>
        <w:rPr>
          <w:lang w:eastAsia="en-US"/>
        </w:rPr>
      </w:pPr>
    </w:p>
    <w:p w:rsidR="00806874" w:rsidRDefault="00806874" w:rsidP="00806874">
      <w:pPr>
        <w:pStyle w:val="04111"/>
        <w:ind w:left="0"/>
      </w:pPr>
      <w:bookmarkStart w:id="56" w:name="_Toc53591009"/>
      <w:bookmarkStart w:id="57" w:name="_Toc53994669"/>
      <w:r>
        <w:lastRenderedPageBreak/>
        <w:t>Сценарий 3</w:t>
      </w:r>
      <w:r w:rsidRPr="00DB7735">
        <w:t xml:space="preserve">: </w:t>
      </w:r>
      <w:r>
        <w:t>Строительство новой котельной на газовом топливе взамен существующей Котельной №2 с. Сосновка. Реконструкция действующего основного и вспомогательного оборудования существующих источников теплоснабжения в случае отсутствия бюджетного регионального финансирования</w:t>
      </w:r>
      <w:bookmarkEnd w:id="56"/>
      <w:bookmarkEnd w:id="57"/>
      <w:r>
        <w:t>.</w:t>
      </w:r>
    </w:p>
    <w:p w:rsidR="00806874" w:rsidRDefault="00806874" w:rsidP="00806874">
      <w:pPr>
        <w:pStyle w:val="00"/>
        <w:rPr>
          <w:rFonts w:eastAsia="Calibri"/>
          <w:lang w:eastAsia="en-US"/>
        </w:rPr>
      </w:pPr>
      <w:r>
        <w:rPr>
          <w:rFonts w:eastAsia="Calibri"/>
          <w:lang w:eastAsia="en-US"/>
        </w:rPr>
        <w:t>По данному сценарию предполагается строительство новой котельной, работающей на газовом топливе, взамен существующей котельной № 2 в с. Сосновка. При этом, обеспечение перспективной нагрузки индивидуальной жилой застройки на участках, выдаваемых по программе «Дальневосточный гектар», дома-интерната для психических больных и индивидуальной жилой застройки на участках, выдаваемых многодетным семьям, планируется автономными источниками тепловой энергии.</w:t>
      </w:r>
    </w:p>
    <w:p w:rsidR="00806874" w:rsidRDefault="00806874" w:rsidP="00806874">
      <w:pPr>
        <w:pStyle w:val="00"/>
        <w:rPr>
          <w:rFonts w:eastAsia="Calibri"/>
          <w:lang w:eastAsia="en-US"/>
        </w:rPr>
      </w:pPr>
      <w:r>
        <w:rPr>
          <w:rFonts w:eastAsia="Calibri"/>
          <w:lang w:eastAsia="en-US"/>
        </w:rPr>
        <w:t>Предложения по включению дополнительных мероприятий по источникам, направленным на реконструкцию и модернизацию действующего основного и вспомогательного оборудования, обоснованы возможным неисполнением мероприятий по строительству новых котельных для подключения существующих и перспективных потребителей. Проведение мероприятий по реконструкции основного и вспомогательного оборудования существующей котельной № 2 с. Сосновка обосновано необходимостью повышения надежности системы теплоснабжения, безаварийного прохождение отопительных сезонов до момента ввода в эксплуатацию новой котельной, работающей на газовом топливе.</w:t>
      </w:r>
    </w:p>
    <w:p w:rsidR="00806874" w:rsidRDefault="00806874" w:rsidP="00806874">
      <w:pPr>
        <w:pStyle w:val="00"/>
        <w:rPr>
          <w:rFonts w:eastAsia="Calibri"/>
          <w:lang w:eastAsia="en-US"/>
        </w:rPr>
      </w:pPr>
      <w:r>
        <w:rPr>
          <w:rFonts w:eastAsia="Calibri"/>
          <w:lang w:eastAsia="en-US"/>
        </w:rPr>
        <w:t>В рамках данного сценария предлагается подключать нагрузку всех перспективных потребителей за счет автономных источников тепловой энергии.</w:t>
      </w:r>
    </w:p>
    <w:p w:rsidR="00806874" w:rsidRDefault="00806874" w:rsidP="00806874">
      <w:pPr>
        <w:pStyle w:val="051111"/>
        <w:rPr>
          <w:rFonts w:eastAsia="Calibri"/>
        </w:rPr>
      </w:pPr>
      <w:r>
        <w:rPr>
          <w:rFonts w:eastAsia="Calibri"/>
        </w:rPr>
        <w:t>Котельная №1</w:t>
      </w:r>
    </w:p>
    <w:p w:rsidR="00806874" w:rsidRDefault="00806874" w:rsidP="00806874">
      <w:pPr>
        <w:pStyle w:val="00"/>
        <w:rPr>
          <w:rFonts w:eastAsia="Calibri"/>
          <w:lang w:eastAsia="en-US"/>
        </w:rPr>
      </w:pPr>
      <w:r>
        <w:rPr>
          <w:rFonts w:eastAsia="Calibri"/>
          <w:lang w:eastAsia="en-US"/>
        </w:rPr>
        <w:t>В системе теплоснабжения с. Николаевка в рамках Сценария №3 предлагается следующий перечень мероприятий:</w:t>
      </w:r>
    </w:p>
    <w:p w:rsidR="00806874" w:rsidRDefault="00806874" w:rsidP="0087752C">
      <w:pPr>
        <w:pStyle w:val="00"/>
        <w:numPr>
          <w:ilvl w:val="0"/>
          <w:numId w:val="66"/>
        </w:numPr>
        <w:rPr>
          <w:rFonts w:eastAsia="Calibri"/>
          <w:lang w:eastAsia="en-US"/>
        </w:rPr>
      </w:pPr>
      <w:r>
        <w:rPr>
          <w:rFonts w:eastAsia="Calibri"/>
          <w:lang w:eastAsia="en-US"/>
        </w:rPr>
        <w:t>В</w:t>
      </w:r>
      <w:r w:rsidRPr="00571A3E">
        <w:rPr>
          <w:rFonts w:eastAsia="Calibri"/>
          <w:lang w:eastAsia="en-US"/>
        </w:rPr>
        <w:t xml:space="preserve">вод в эксплуатацию нового парового котла </w:t>
      </w:r>
      <w:r w:rsidRPr="00571A3E">
        <w:t>КЕ-6,5/14</w:t>
      </w:r>
    </w:p>
    <w:p w:rsidR="00806874" w:rsidRDefault="00806874" w:rsidP="0087752C">
      <w:pPr>
        <w:pStyle w:val="00"/>
        <w:numPr>
          <w:ilvl w:val="0"/>
          <w:numId w:val="66"/>
        </w:numPr>
        <w:rPr>
          <w:rFonts w:eastAsia="Calibri"/>
          <w:lang w:eastAsia="en-US"/>
        </w:rPr>
      </w:pPr>
      <w:r>
        <w:rPr>
          <w:rFonts w:eastAsia="Calibri"/>
          <w:lang w:eastAsia="en-US"/>
        </w:rPr>
        <w:t>Реконструкция участков тепловых сетей</w:t>
      </w:r>
    </w:p>
    <w:p w:rsidR="00806874" w:rsidRDefault="00806874" w:rsidP="0087752C">
      <w:pPr>
        <w:pStyle w:val="00"/>
        <w:numPr>
          <w:ilvl w:val="0"/>
          <w:numId w:val="66"/>
        </w:numPr>
        <w:rPr>
          <w:rFonts w:eastAsia="Calibri"/>
          <w:lang w:eastAsia="en-US"/>
        </w:rPr>
      </w:pPr>
      <w:r>
        <w:rPr>
          <w:rFonts w:eastAsia="Calibri"/>
          <w:lang w:eastAsia="en-US"/>
        </w:rPr>
        <w:t>Прокладка сетей ГВС</w:t>
      </w:r>
    </w:p>
    <w:p w:rsidR="00806874" w:rsidRDefault="00806874" w:rsidP="0087752C">
      <w:pPr>
        <w:pStyle w:val="00"/>
        <w:numPr>
          <w:ilvl w:val="0"/>
          <w:numId w:val="66"/>
        </w:numPr>
        <w:rPr>
          <w:rFonts w:eastAsia="Calibri"/>
          <w:lang w:eastAsia="en-US"/>
        </w:rPr>
      </w:pPr>
      <w:r>
        <w:rPr>
          <w:rFonts w:eastAsia="Calibri"/>
          <w:lang w:eastAsia="en-US"/>
        </w:rPr>
        <w:t>Реконструкция и модернизация котлоагрегата №1 марки КЕ 6,5-14 (с заменой вспомогательного оборудования)</w:t>
      </w:r>
    </w:p>
    <w:p w:rsidR="00806874" w:rsidRDefault="00806874" w:rsidP="0087752C">
      <w:pPr>
        <w:pStyle w:val="00"/>
        <w:numPr>
          <w:ilvl w:val="0"/>
          <w:numId w:val="66"/>
        </w:numPr>
        <w:rPr>
          <w:rFonts w:eastAsia="Calibri"/>
          <w:lang w:eastAsia="en-US"/>
        </w:rPr>
      </w:pPr>
      <w:r>
        <w:rPr>
          <w:rFonts w:eastAsia="Calibri"/>
          <w:lang w:eastAsia="en-US"/>
        </w:rPr>
        <w:t>Реконструкция экономайзеров котлов № 1,2</w:t>
      </w:r>
    </w:p>
    <w:p w:rsidR="00806874" w:rsidRDefault="00806874" w:rsidP="0087752C">
      <w:pPr>
        <w:pStyle w:val="00"/>
        <w:numPr>
          <w:ilvl w:val="0"/>
          <w:numId w:val="66"/>
        </w:numPr>
        <w:rPr>
          <w:rFonts w:eastAsia="Calibri"/>
          <w:lang w:eastAsia="en-US"/>
        </w:rPr>
      </w:pPr>
      <w:r>
        <w:rPr>
          <w:rFonts w:eastAsia="Calibri"/>
          <w:lang w:eastAsia="en-US"/>
        </w:rPr>
        <w:t>Реконструкция и модернизация системы химводоочистки</w:t>
      </w:r>
    </w:p>
    <w:p w:rsidR="00806874" w:rsidRDefault="00806874" w:rsidP="0087752C">
      <w:pPr>
        <w:pStyle w:val="00"/>
        <w:numPr>
          <w:ilvl w:val="0"/>
          <w:numId w:val="66"/>
        </w:numPr>
        <w:rPr>
          <w:rFonts w:eastAsia="Calibri"/>
          <w:lang w:eastAsia="en-US"/>
        </w:rPr>
      </w:pPr>
      <w:r>
        <w:rPr>
          <w:rFonts w:eastAsia="Calibri"/>
          <w:lang w:eastAsia="en-US"/>
        </w:rPr>
        <w:t>Реконструкция сетевой установки</w:t>
      </w:r>
    </w:p>
    <w:p w:rsidR="00806874" w:rsidRDefault="00806874" w:rsidP="0087752C">
      <w:pPr>
        <w:pStyle w:val="00"/>
        <w:numPr>
          <w:ilvl w:val="0"/>
          <w:numId w:val="66"/>
        </w:numPr>
        <w:rPr>
          <w:rFonts w:eastAsia="Calibri"/>
          <w:lang w:eastAsia="en-US"/>
        </w:rPr>
      </w:pPr>
      <w:r>
        <w:rPr>
          <w:rFonts w:eastAsia="Calibri"/>
          <w:lang w:eastAsia="en-US"/>
        </w:rPr>
        <w:lastRenderedPageBreak/>
        <w:t>Реконструкция деаэратора марки ДСА</w:t>
      </w:r>
    </w:p>
    <w:p w:rsidR="00806874" w:rsidRDefault="00806874" w:rsidP="0087752C">
      <w:pPr>
        <w:pStyle w:val="00"/>
        <w:numPr>
          <w:ilvl w:val="0"/>
          <w:numId w:val="66"/>
        </w:numPr>
        <w:rPr>
          <w:rFonts w:eastAsia="Calibri"/>
          <w:lang w:eastAsia="en-US"/>
        </w:rPr>
      </w:pPr>
      <w:r>
        <w:rPr>
          <w:rFonts w:eastAsia="Calibri"/>
          <w:lang w:eastAsia="en-US"/>
        </w:rPr>
        <w:t>Реконструкция дробилки ДО-1М</w:t>
      </w:r>
    </w:p>
    <w:p w:rsidR="00806874" w:rsidRDefault="00806874" w:rsidP="0087752C">
      <w:pPr>
        <w:pStyle w:val="00"/>
        <w:numPr>
          <w:ilvl w:val="0"/>
          <w:numId w:val="66"/>
        </w:numPr>
        <w:rPr>
          <w:rFonts w:eastAsia="Calibri"/>
          <w:lang w:eastAsia="en-US"/>
        </w:rPr>
      </w:pPr>
      <w:r>
        <w:rPr>
          <w:rFonts w:eastAsia="Calibri"/>
          <w:lang w:eastAsia="en-US"/>
        </w:rPr>
        <w:t>Монтаж инженерно-технических средств охраны опасного производственного объекта</w:t>
      </w:r>
    </w:p>
    <w:p w:rsidR="00806874" w:rsidRDefault="00806874" w:rsidP="0087752C">
      <w:pPr>
        <w:pStyle w:val="00"/>
        <w:numPr>
          <w:ilvl w:val="0"/>
          <w:numId w:val="66"/>
        </w:numPr>
        <w:rPr>
          <w:rFonts w:eastAsia="Calibri"/>
          <w:lang w:eastAsia="en-US"/>
        </w:rPr>
      </w:pPr>
      <w:r>
        <w:rPr>
          <w:rFonts w:eastAsia="Calibri"/>
          <w:lang w:eastAsia="en-US"/>
        </w:rPr>
        <w:t>Реконструкция дымовой трубы</w:t>
      </w:r>
    </w:p>
    <w:p w:rsidR="00806874" w:rsidRDefault="00806874" w:rsidP="0087752C">
      <w:pPr>
        <w:pStyle w:val="00"/>
        <w:numPr>
          <w:ilvl w:val="0"/>
          <w:numId w:val="66"/>
        </w:numPr>
        <w:rPr>
          <w:rFonts w:eastAsia="Calibri"/>
          <w:lang w:eastAsia="en-US"/>
        </w:rPr>
      </w:pPr>
      <w:r>
        <w:rPr>
          <w:rFonts w:eastAsia="Calibri"/>
          <w:lang w:eastAsia="en-US"/>
        </w:rPr>
        <w:t>Замена насосного оборудования</w:t>
      </w:r>
    </w:p>
    <w:p w:rsidR="00806874" w:rsidRDefault="00806874" w:rsidP="0087752C">
      <w:pPr>
        <w:pStyle w:val="00"/>
        <w:numPr>
          <w:ilvl w:val="0"/>
          <w:numId w:val="66"/>
        </w:numPr>
        <w:rPr>
          <w:rFonts w:eastAsia="Calibri"/>
          <w:lang w:eastAsia="en-US"/>
        </w:rPr>
      </w:pPr>
      <w:r>
        <w:rPr>
          <w:rFonts w:eastAsia="Calibri"/>
          <w:lang w:eastAsia="en-US"/>
        </w:rPr>
        <w:t>Реконструкция пароводяного подогревателя ПП 1-32-7-</w:t>
      </w:r>
      <w:r>
        <w:rPr>
          <w:rFonts w:eastAsia="Calibri"/>
          <w:lang w:val="en-US" w:eastAsia="en-US"/>
        </w:rPr>
        <w:t>IV</w:t>
      </w:r>
    </w:p>
    <w:p w:rsidR="00806874" w:rsidRDefault="00806874" w:rsidP="0087752C">
      <w:pPr>
        <w:pStyle w:val="00"/>
        <w:numPr>
          <w:ilvl w:val="0"/>
          <w:numId w:val="66"/>
        </w:numPr>
        <w:rPr>
          <w:rFonts w:eastAsia="Calibri"/>
          <w:lang w:eastAsia="en-US"/>
        </w:rPr>
      </w:pPr>
      <w:r>
        <w:rPr>
          <w:rFonts w:eastAsia="Calibri"/>
          <w:lang w:eastAsia="en-US"/>
        </w:rPr>
        <w:t xml:space="preserve">Создание системы диспетчеризации </w:t>
      </w:r>
    </w:p>
    <w:p w:rsidR="00806874" w:rsidRDefault="00806874" w:rsidP="00806874">
      <w:pPr>
        <w:pStyle w:val="00"/>
        <w:ind w:left="1429" w:firstLine="0"/>
        <w:rPr>
          <w:rFonts w:eastAsia="Calibri"/>
          <w:lang w:eastAsia="en-US"/>
        </w:rPr>
      </w:pPr>
    </w:p>
    <w:p w:rsidR="00806874" w:rsidRDefault="00806874" w:rsidP="00806874">
      <w:pPr>
        <w:pStyle w:val="051111"/>
        <w:rPr>
          <w:rFonts w:eastAsia="Calibri"/>
        </w:rPr>
      </w:pPr>
      <w:r>
        <w:rPr>
          <w:rFonts w:eastAsia="Calibri"/>
        </w:rPr>
        <w:t>Котельная №2</w:t>
      </w:r>
    </w:p>
    <w:p w:rsidR="00806874" w:rsidRDefault="00806874" w:rsidP="00806874">
      <w:pPr>
        <w:pStyle w:val="00"/>
        <w:rPr>
          <w:rFonts w:eastAsia="Calibri"/>
          <w:lang w:eastAsia="en-US"/>
        </w:rPr>
      </w:pPr>
      <w:r>
        <w:rPr>
          <w:rFonts w:eastAsia="Calibri"/>
          <w:lang w:eastAsia="en-US"/>
        </w:rPr>
        <w:t>В системе теплоснабжения с. Сосновка в рамках 3 сценария предлагается следующий перечень мероприятий:</w:t>
      </w:r>
    </w:p>
    <w:p w:rsidR="00806874" w:rsidRDefault="00806874" w:rsidP="0087752C">
      <w:pPr>
        <w:pStyle w:val="00"/>
        <w:numPr>
          <w:ilvl w:val="0"/>
          <w:numId w:val="67"/>
        </w:numPr>
        <w:rPr>
          <w:rFonts w:eastAsia="Calibri"/>
          <w:lang w:eastAsia="en-US"/>
        </w:rPr>
      </w:pPr>
      <w:r>
        <w:rPr>
          <w:rFonts w:eastAsia="Calibri"/>
          <w:lang w:eastAsia="en-US"/>
        </w:rPr>
        <w:t>Реконструкция участков тепловых сетей</w:t>
      </w:r>
    </w:p>
    <w:p w:rsidR="00806874" w:rsidRDefault="00806874" w:rsidP="0087752C">
      <w:pPr>
        <w:pStyle w:val="00"/>
        <w:numPr>
          <w:ilvl w:val="0"/>
          <w:numId w:val="67"/>
        </w:numPr>
        <w:rPr>
          <w:rFonts w:eastAsia="Calibri"/>
          <w:lang w:eastAsia="en-US"/>
        </w:rPr>
      </w:pPr>
      <w:r>
        <w:rPr>
          <w:rFonts w:eastAsia="Calibri"/>
          <w:lang w:eastAsia="en-US"/>
        </w:rPr>
        <w:t>Прокладка сетей ГВС</w:t>
      </w:r>
    </w:p>
    <w:p w:rsidR="00806874" w:rsidRDefault="00806874" w:rsidP="0087752C">
      <w:pPr>
        <w:pStyle w:val="00"/>
        <w:numPr>
          <w:ilvl w:val="0"/>
          <w:numId w:val="67"/>
        </w:numPr>
        <w:rPr>
          <w:rFonts w:eastAsia="Calibri"/>
          <w:lang w:eastAsia="en-US"/>
        </w:rPr>
      </w:pPr>
      <w:r>
        <w:rPr>
          <w:rFonts w:eastAsia="Calibri"/>
          <w:lang w:eastAsia="en-US"/>
        </w:rPr>
        <w:t>Реконструкция котлоагрегата марки КВр-1,74 (с комплектом вспомогательного оборудования)</w:t>
      </w:r>
    </w:p>
    <w:p w:rsidR="00806874" w:rsidRDefault="00806874" w:rsidP="0087752C">
      <w:pPr>
        <w:pStyle w:val="00"/>
        <w:numPr>
          <w:ilvl w:val="0"/>
          <w:numId w:val="67"/>
        </w:numPr>
        <w:rPr>
          <w:rFonts w:eastAsia="Calibri"/>
          <w:lang w:eastAsia="en-US"/>
        </w:rPr>
      </w:pPr>
      <w:r>
        <w:rPr>
          <w:rFonts w:eastAsia="Calibri"/>
          <w:lang w:eastAsia="en-US"/>
        </w:rPr>
        <w:t>Реконструкция системы газоочистки</w:t>
      </w:r>
    </w:p>
    <w:p w:rsidR="00806874" w:rsidRDefault="00806874" w:rsidP="0087752C">
      <w:pPr>
        <w:pStyle w:val="00"/>
        <w:numPr>
          <w:ilvl w:val="0"/>
          <w:numId w:val="67"/>
        </w:numPr>
        <w:rPr>
          <w:rFonts w:eastAsia="Calibri"/>
          <w:lang w:eastAsia="en-US"/>
        </w:rPr>
      </w:pPr>
      <w:r>
        <w:rPr>
          <w:rFonts w:eastAsia="Calibri"/>
          <w:lang w:eastAsia="en-US"/>
        </w:rPr>
        <w:t xml:space="preserve">Создание системы диспетчеризации </w:t>
      </w:r>
    </w:p>
    <w:p w:rsidR="00806874" w:rsidRPr="00662CE8" w:rsidRDefault="00806874" w:rsidP="0087752C">
      <w:pPr>
        <w:pStyle w:val="00"/>
        <w:numPr>
          <w:ilvl w:val="0"/>
          <w:numId w:val="67"/>
        </w:numPr>
        <w:rPr>
          <w:lang w:eastAsia="en-US"/>
        </w:rPr>
      </w:pPr>
      <w:r w:rsidRPr="0067503F">
        <w:rPr>
          <w:rFonts w:eastAsia="Calibri"/>
          <w:lang w:eastAsia="en-US"/>
        </w:rPr>
        <w:t>Проектирование и строительство новой газовой котельной</w:t>
      </w:r>
    </w:p>
    <w:p w:rsidR="00806874" w:rsidRDefault="00806874" w:rsidP="00806874">
      <w:pPr>
        <w:pStyle w:val="0311"/>
      </w:pPr>
      <w:bookmarkStart w:id="58" w:name="_Toc53994670"/>
      <w:r w:rsidRPr="00261548">
        <w:t>Обоснование выбора приоритетного сценария развития теплоснабжения поселения, городского округа, города федерального значения</w:t>
      </w:r>
      <w:bookmarkEnd w:id="58"/>
    </w:p>
    <w:p w:rsidR="00806874" w:rsidRDefault="00806874" w:rsidP="00806874">
      <w:pPr>
        <w:pStyle w:val="00"/>
        <w:rPr>
          <w:lang w:eastAsia="en-US"/>
        </w:rPr>
      </w:pPr>
      <w:r>
        <w:rPr>
          <w:lang w:eastAsia="en-US"/>
        </w:rPr>
        <w:t>В связи с  дополнительными тратами</w:t>
      </w:r>
      <w:r w:rsidRPr="00AC13A7">
        <w:rPr>
          <w:lang w:eastAsia="en-US"/>
        </w:rPr>
        <w:t xml:space="preserve"> на подключение «Дальневосточный гектар», </w:t>
      </w:r>
      <w:r>
        <w:rPr>
          <w:lang w:eastAsia="en-US"/>
        </w:rPr>
        <w:t>на основании Статьи 3 Федерального закона от 1 апреля 2020 года № 190-ФЗ «О теплоснабжении» приоритетным выбирается сценарий №3. Вместе с тем, подключение перспективных потребителей к автономным источникам теплоснабжения позволит создать благоприятные условия для участников программы «Дальневосточный гектар» в рамках Федерального закона № 119-ФЗ.</w:t>
      </w:r>
    </w:p>
    <w:p w:rsidR="00806874" w:rsidRDefault="00806874" w:rsidP="00806874">
      <w:pPr>
        <w:pStyle w:val="00"/>
        <w:rPr>
          <w:lang w:eastAsia="en-US"/>
        </w:rPr>
      </w:pPr>
    </w:p>
    <w:p w:rsidR="00806874" w:rsidRDefault="00806874" w:rsidP="00806874">
      <w:pPr>
        <w:pStyle w:val="00"/>
        <w:rPr>
          <w:lang w:eastAsia="en-US"/>
        </w:rPr>
        <w:sectPr w:rsidR="00806874" w:rsidSect="00662CE8">
          <w:pgSz w:w="11906" w:h="16838"/>
          <w:pgMar w:top="1134" w:right="567" w:bottom="567" w:left="1701" w:header="708" w:footer="403" w:gutter="0"/>
          <w:cols w:space="708"/>
          <w:docGrid w:linePitch="360"/>
        </w:sectPr>
      </w:pPr>
    </w:p>
    <w:p w:rsidR="00806874" w:rsidRDefault="00806874" w:rsidP="0087752C">
      <w:pPr>
        <w:pStyle w:val="021"/>
        <w:keepNext w:val="0"/>
        <w:keepLines w:val="0"/>
        <w:pageBreakBefore w:val="0"/>
        <w:widowControl w:val="0"/>
        <w:numPr>
          <w:ilvl w:val="1"/>
          <w:numId w:val="9"/>
        </w:numPr>
        <w:spacing w:after="120" w:line="360" w:lineRule="auto"/>
        <w:rPr>
          <w:caps w:val="0"/>
        </w:rPr>
      </w:pPr>
      <w:bookmarkStart w:id="59" w:name="_Toc53994671"/>
      <w:r w:rsidRPr="00261548">
        <w:rPr>
          <w:caps w:val="0"/>
        </w:rPr>
        <w:lastRenderedPageBreak/>
        <w:t>ПРЕДЛОЖЕНИЯ ПО СТРОИТЕЛЬСТВУ, РЕКОНСТРУКЦИИ, ТЕХНИЧЕСКОМУ ПЕРЕВООРУЖЕНИЮ И (ИЛИ) МОДЕРНИЗАЦИИ ИСТОЧНИКОВ ТЕПЛОВОЙ ЭНЕРГИИ</w:t>
      </w:r>
      <w:bookmarkEnd w:id="59"/>
    </w:p>
    <w:p w:rsidR="00806874" w:rsidRDefault="00806874" w:rsidP="00806874">
      <w:pPr>
        <w:pStyle w:val="0311"/>
      </w:pPr>
      <w:bookmarkStart w:id="60" w:name="_Toc53994672"/>
      <w:r w:rsidRPr="00261548">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0"/>
    </w:p>
    <w:p w:rsidR="00806874" w:rsidRPr="008F57DE" w:rsidRDefault="00806874" w:rsidP="00806874">
      <w:pPr>
        <w:pStyle w:val="04111"/>
      </w:pPr>
      <w:bookmarkStart w:id="61" w:name="_Toc53994673"/>
      <w:r>
        <w:t>Сценарий №1</w:t>
      </w:r>
      <w:bookmarkEnd w:id="61"/>
    </w:p>
    <w:p w:rsidR="00806874" w:rsidRPr="0033504F" w:rsidRDefault="00806874" w:rsidP="00806874">
      <w:pPr>
        <w:pStyle w:val="051111"/>
        <w:rPr>
          <w:rFonts w:eastAsia="Calibri"/>
        </w:rPr>
      </w:pPr>
      <w:r>
        <w:rPr>
          <w:rFonts w:eastAsia="Calibri"/>
        </w:rPr>
        <w:t>Завершение строительства новой котельной в с. Николаевка</w:t>
      </w:r>
    </w:p>
    <w:p w:rsidR="00806874" w:rsidRPr="0033504F" w:rsidRDefault="00806874" w:rsidP="00806874">
      <w:pPr>
        <w:spacing w:line="360" w:lineRule="auto"/>
        <w:ind w:firstLine="709"/>
        <w:jc w:val="both"/>
        <w:rPr>
          <w:rFonts w:eastAsiaTheme="minorEastAsia"/>
          <w:iCs/>
          <w:sz w:val="26"/>
          <w:szCs w:val="26"/>
          <w:lang w:eastAsia="en-US"/>
        </w:rPr>
      </w:pPr>
      <w:r>
        <w:rPr>
          <w:rFonts w:eastAsiaTheme="minorEastAsia"/>
          <w:iCs/>
          <w:sz w:val="26"/>
          <w:szCs w:val="26"/>
          <w:lang w:eastAsia="en-US"/>
        </w:rPr>
        <w:t>Согласно 1 сценарию</w:t>
      </w:r>
      <w:r w:rsidRPr="0033504F">
        <w:rPr>
          <w:rFonts w:eastAsiaTheme="minorEastAsia"/>
          <w:iCs/>
          <w:sz w:val="26"/>
          <w:szCs w:val="26"/>
          <w:lang w:eastAsia="en-US"/>
        </w:rPr>
        <w:t xml:space="preserve"> развития системы теплоснабжения </w:t>
      </w:r>
      <w:r>
        <w:rPr>
          <w:rFonts w:eastAsiaTheme="minorEastAsia"/>
          <w:iCs/>
          <w:sz w:val="26"/>
          <w:szCs w:val="26"/>
          <w:lang w:eastAsia="en-US"/>
        </w:rPr>
        <w:t>Николаевского сельского поселения</w:t>
      </w:r>
      <w:r w:rsidRPr="0033504F">
        <w:rPr>
          <w:rFonts w:eastAsiaTheme="minorEastAsia"/>
          <w:iCs/>
          <w:sz w:val="26"/>
          <w:szCs w:val="26"/>
          <w:lang w:eastAsia="en-US"/>
        </w:rPr>
        <w:t xml:space="preserve">, </w:t>
      </w:r>
      <w:r>
        <w:rPr>
          <w:rFonts w:eastAsiaTheme="minorEastAsia"/>
          <w:iCs/>
          <w:sz w:val="26"/>
          <w:szCs w:val="26"/>
          <w:lang w:eastAsia="en-US"/>
        </w:rPr>
        <w:t>до 2023</w:t>
      </w:r>
      <w:r w:rsidRPr="0033504F">
        <w:rPr>
          <w:rFonts w:eastAsiaTheme="minorEastAsia"/>
          <w:iCs/>
          <w:sz w:val="26"/>
          <w:szCs w:val="26"/>
          <w:lang w:eastAsia="en-US"/>
        </w:rPr>
        <w:t xml:space="preserve"> года планируется </w:t>
      </w:r>
      <w:r>
        <w:rPr>
          <w:rFonts w:eastAsiaTheme="minorEastAsia"/>
          <w:iCs/>
          <w:sz w:val="26"/>
          <w:szCs w:val="26"/>
          <w:lang w:eastAsia="en-US"/>
        </w:rPr>
        <w:t xml:space="preserve">завершение </w:t>
      </w:r>
      <w:r w:rsidRPr="0033504F">
        <w:rPr>
          <w:rFonts w:eastAsiaTheme="minorEastAsia"/>
          <w:iCs/>
          <w:sz w:val="26"/>
          <w:szCs w:val="26"/>
          <w:lang w:eastAsia="en-US"/>
        </w:rPr>
        <w:t>строительств</w:t>
      </w:r>
      <w:r>
        <w:rPr>
          <w:rFonts w:eastAsiaTheme="minorEastAsia"/>
          <w:iCs/>
          <w:sz w:val="26"/>
          <w:szCs w:val="26"/>
          <w:lang w:eastAsia="en-US"/>
        </w:rPr>
        <w:t>а</w:t>
      </w:r>
      <w:r w:rsidRPr="0033504F">
        <w:rPr>
          <w:rFonts w:eastAsiaTheme="minorEastAsia"/>
          <w:iCs/>
          <w:sz w:val="26"/>
          <w:szCs w:val="26"/>
          <w:lang w:eastAsia="en-US"/>
        </w:rPr>
        <w:t xml:space="preserve"> новой угольной котельной </w:t>
      </w:r>
      <w:r>
        <w:rPr>
          <w:rFonts w:eastAsiaTheme="minorEastAsia"/>
          <w:iCs/>
          <w:sz w:val="26"/>
          <w:szCs w:val="26"/>
          <w:lang w:eastAsia="en-US"/>
        </w:rPr>
        <w:t>в с. Николаевка</w:t>
      </w:r>
      <w:r w:rsidRPr="0033504F">
        <w:rPr>
          <w:rFonts w:eastAsiaTheme="minorEastAsia"/>
          <w:iCs/>
          <w:sz w:val="26"/>
          <w:szCs w:val="26"/>
          <w:lang w:eastAsia="en-US"/>
        </w:rPr>
        <w:t xml:space="preserve"> с переключением </w:t>
      </w:r>
      <w:r>
        <w:rPr>
          <w:rFonts w:eastAsiaTheme="minorEastAsia"/>
          <w:iCs/>
          <w:sz w:val="26"/>
          <w:szCs w:val="26"/>
          <w:lang w:eastAsia="en-US"/>
        </w:rPr>
        <w:t>на нее нагрузки от котельной №1.</w:t>
      </w:r>
    </w:p>
    <w:p w:rsidR="00806874" w:rsidRDefault="00806874" w:rsidP="00806874">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Состав </w:t>
      </w:r>
      <w:r>
        <w:rPr>
          <w:rFonts w:eastAsiaTheme="minorEastAsia"/>
          <w:iCs/>
          <w:sz w:val="26"/>
          <w:szCs w:val="26"/>
          <w:lang w:eastAsia="en-US"/>
        </w:rPr>
        <w:t xml:space="preserve">основного </w:t>
      </w:r>
      <w:r w:rsidRPr="0033504F">
        <w:rPr>
          <w:rFonts w:eastAsiaTheme="minorEastAsia"/>
          <w:iCs/>
          <w:sz w:val="26"/>
          <w:szCs w:val="26"/>
          <w:lang w:eastAsia="en-US"/>
        </w:rPr>
        <w:t xml:space="preserve">оборудования </w:t>
      </w:r>
      <w:r>
        <w:rPr>
          <w:rFonts w:eastAsiaTheme="minorEastAsia"/>
          <w:iCs/>
          <w:sz w:val="26"/>
          <w:szCs w:val="26"/>
          <w:lang w:eastAsia="en-US"/>
        </w:rPr>
        <w:t xml:space="preserve">новой </w:t>
      </w:r>
      <w:r w:rsidRPr="0033504F">
        <w:rPr>
          <w:rFonts w:eastAsiaTheme="minorEastAsia"/>
          <w:iCs/>
          <w:sz w:val="26"/>
          <w:szCs w:val="26"/>
          <w:lang w:eastAsia="en-US"/>
        </w:rPr>
        <w:t xml:space="preserve">котельной приведен в таблице </w:t>
      </w:r>
      <w:r>
        <w:fldChar w:fldCharType="begin"/>
      </w:r>
      <w:r>
        <w:instrText xml:space="preserve"> REF  _Ref38700716 \h \t \w  \* MERGEFORMAT </w:instrText>
      </w:r>
      <w:r>
        <w:fldChar w:fldCharType="separate"/>
      </w:r>
      <w:r w:rsidR="00144646" w:rsidRPr="00144646">
        <w:rPr>
          <w:rFonts w:eastAsiaTheme="minorEastAsia"/>
          <w:iCs/>
          <w:sz w:val="26"/>
          <w:szCs w:val="26"/>
          <w:lang w:eastAsia="en-US"/>
        </w:rPr>
        <w:t>15</w:t>
      </w:r>
      <w:r>
        <w:fldChar w:fldCharType="end"/>
      </w:r>
      <w:r w:rsidRPr="0033504F">
        <w:rPr>
          <w:rFonts w:eastAsiaTheme="minorEastAsia"/>
          <w:iCs/>
          <w:sz w:val="26"/>
          <w:szCs w:val="26"/>
          <w:lang w:eastAsia="en-US"/>
        </w:rPr>
        <w:t>.</w:t>
      </w:r>
    </w:p>
    <w:p w:rsidR="00806874" w:rsidRPr="0067248A"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62" w:name="_Ref38700716"/>
      <w:r w:rsidRPr="0067248A">
        <w:rPr>
          <w:rFonts w:eastAsiaTheme="minorEastAsia"/>
          <w:lang w:eastAsia="en-US"/>
        </w:rPr>
        <w:t xml:space="preserve">Перспективный состав оборудования новой угольной котельной </w:t>
      </w:r>
      <w:bookmarkEnd w:id="62"/>
      <w:r w:rsidRPr="0067248A">
        <w:rPr>
          <w:rFonts w:eastAsiaTheme="minorEastAsia"/>
          <w:lang w:eastAsia="en-US"/>
        </w:rPr>
        <w:t>в с. Николаевка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548"/>
        <w:gridCol w:w="2565"/>
        <w:gridCol w:w="3555"/>
      </w:tblGrid>
      <w:tr w:rsidR="00806874" w:rsidRPr="0033504F" w:rsidTr="00E50C4A">
        <w:trPr>
          <w:trHeight w:val="20"/>
        </w:trPr>
        <w:tc>
          <w:tcPr>
            <w:tcW w:w="5000" w:type="pct"/>
            <w:gridSpan w:val="4"/>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Перспективное положение на расчётный срок</w:t>
            </w:r>
          </w:p>
        </w:tc>
      </w:tr>
      <w:tr w:rsidR="00806874" w:rsidRPr="0033504F" w:rsidTr="00E50C4A">
        <w:trPr>
          <w:trHeight w:val="20"/>
        </w:trPr>
        <w:tc>
          <w:tcPr>
            <w:tcW w:w="499" w:type="pct"/>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w:t>
            </w:r>
          </w:p>
        </w:tc>
        <w:tc>
          <w:tcPr>
            <w:tcW w:w="1323" w:type="pct"/>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Марка</w:t>
            </w:r>
          </w:p>
        </w:tc>
        <w:tc>
          <w:tcPr>
            <w:tcW w:w="1332" w:type="pct"/>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Год ввода</w:t>
            </w:r>
          </w:p>
        </w:tc>
        <w:tc>
          <w:tcPr>
            <w:tcW w:w="1846" w:type="pct"/>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Установленная мощность</w:t>
            </w:r>
          </w:p>
        </w:tc>
      </w:tr>
      <w:tr w:rsidR="00806874" w:rsidRPr="0033504F" w:rsidTr="00E50C4A">
        <w:trPr>
          <w:trHeight w:val="20"/>
        </w:trPr>
        <w:tc>
          <w:tcPr>
            <w:tcW w:w="5000" w:type="pct"/>
            <w:gridSpan w:val="4"/>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Водогрейные котлы</w:t>
            </w:r>
          </w:p>
        </w:tc>
      </w:tr>
      <w:tr w:rsidR="00806874" w:rsidRPr="0033504F" w:rsidTr="00E50C4A">
        <w:trPr>
          <w:trHeight w:val="20"/>
        </w:trPr>
        <w:tc>
          <w:tcPr>
            <w:tcW w:w="499" w:type="pct"/>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1</w:t>
            </w:r>
          </w:p>
        </w:tc>
        <w:tc>
          <w:tcPr>
            <w:tcW w:w="1323" w:type="pct"/>
            <w:shd w:val="clear" w:color="auto" w:fill="auto"/>
            <w:vAlign w:val="center"/>
            <w:hideMark/>
          </w:tcPr>
          <w:p w:rsidR="00806874" w:rsidRPr="0033504F" w:rsidRDefault="00806874" w:rsidP="00E50C4A">
            <w:pPr>
              <w:jc w:val="center"/>
              <w:rPr>
                <w:color w:val="000000"/>
                <w:sz w:val="20"/>
                <w:szCs w:val="20"/>
              </w:rPr>
            </w:pPr>
            <w:r w:rsidRPr="00DF5265">
              <w:rPr>
                <w:color w:val="000000"/>
                <w:sz w:val="20"/>
                <w:szCs w:val="20"/>
              </w:rPr>
              <w:t>КВС-Ф-2,33 К/Б</w:t>
            </w:r>
          </w:p>
        </w:tc>
        <w:tc>
          <w:tcPr>
            <w:tcW w:w="1332" w:type="pct"/>
            <w:shd w:val="clear" w:color="auto" w:fill="auto"/>
            <w:vAlign w:val="center"/>
            <w:hideMark/>
          </w:tcPr>
          <w:p w:rsidR="00806874" w:rsidRPr="0033504F" w:rsidRDefault="00806874" w:rsidP="00E50C4A">
            <w:pPr>
              <w:jc w:val="center"/>
              <w:rPr>
                <w:color w:val="000000"/>
                <w:sz w:val="20"/>
                <w:szCs w:val="20"/>
              </w:rPr>
            </w:pPr>
            <w:r>
              <w:rPr>
                <w:color w:val="000000"/>
                <w:sz w:val="20"/>
                <w:szCs w:val="20"/>
              </w:rPr>
              <w:t>2023</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2,0</w:t>
            </w:r>
          </w:p>
        </w:tc>
      </w:tr>
      <w:tr w:rsidR="00806874" w:rsidRPr="0033504F" w:rsidTr="00E50C4A">
        <w:trPr>
          <w:trHeight w:val="20"/>
        </w:trPr>
        <w:tc>
          <w:tcPr>
            <w:tcW w:w="499" w:type="pct"/>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2</w:t>
            </w:r>
          </w:p>
        </w:tc>
        <w:tc>
          <w:tcPr>
            <w:tcW w:w="1323" w:type="pct"/>
            <w:shd w:val="clear" w:color="auto" w:fill="auto"/>
            <w:vAlign w:val="center"/>
            <w:hideMark/>
          </w:tcPr>
          <w:p w:rsidR="00806874" w:rsidRPr="0033504F" w:rsidRDefault="00806874" w:rsidP="00E50C4A">
            <w:pPr>
              <w:jc w:val="center"/>
              <w:rPr>
                <w:color w:val="000000"/>
                <w:sz w:val="20"/>
                <w:szCs w:val="20"/>
              </w:rPr>
            </w:pPr>
            <w:r w:rsidRPr="00DF5265">
              <w:rPr>
                <w:color w:val="000000"/>
                <w:sz w:val="20"/>
                <w:szCs w:val="20"/>
              </w:rPr>
              <w:t>КВС-Ф-2,33 К/Б</w:t>
            </w:r>
          </w:p>
        </w:tc>
        <w:tc>
          <w:tcPr>
            <w:tcW w:w="1332" w:type="pct"/>
            <w:shd w:val="clear" w:color="auto" w:fill="auto"/>
            <w:vAlign w:val="center"/>
            <w:hideMark/>
          </w:tcPr>
          <w:p w:rsidR="00806874" w:rsidRPr="0033504F" w:rsidRDefault="00806874" w:rsidP="00E50C4A">
            <w:pPr>
              <w:jc w:val="center"/>
              <w:rPr>
                <w:color w:val="000000"/>
                <w:sz w:val="20"/>
                <w:szCs w:val="20"/>
              </w:rPr>
            </w:pPr>
            <w:r>
              <w:rPr>
                <w:color w:val="000000"/>
                <w:sz w:val="20"/>
                <w:szCs w:val="20"/>
              </w:rPr>
              <w:t>2023</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2,0</w:t>
            </w:r>
          </w:p>
        </w:tc>
      </w:tr>
      <w:tr w:rsidR="00806874" w:rsidRPr="0033504F" w:rsidTr="00E50C4A">
        <w:trPr>
          <w:trHeight w:val="20"/>
        </w:trPr>
        <w:tc>
          <w:tcPr>
            <w:tcW w:w="499" w:type="pct"/>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3</w:t>
            </w:r>
          </w:p>
        </w:tc>
        <w:tc>
          <w:tcPr>
            <w:tcW w:w="1323" w:type="pct"/>
            <w:shd w:val="clear" w:color="auto" w:fill="auto"/>
            <w:vAlign w:val="center"/>
            <w:hideMark/>
          </w:tcPr>
          <w:p w:rsidR="00806874" w:rsidRPr="0033504F" w:rsidRDefault="00806874" w:rsidP="00E50C4A">
            <w:pPr>
              <w:jc w:val="center"/>
              <w:rPr>
                <w:color w:val="000000"/>
                <w:sz w:val="20"/>
                <w:szCs w:val="20"/>
              </w:rPr>
            </w:pPr>
            <w:r w:rsidRPr="00DF5265">
              <w:rPr>
                <w:color w:val="000000"/>
                <w:sz w:val="20"/>
                <w:szCs w:val="20"/>
              </w:rPr>
              <w:t>КВС-Ф-2,33 К/Б</w:t>
            </w:r>
          </w:p>
        </w:tc>
        <w:tc>
          <w:tcPr>
            <w:tcW w:w="1332" w:type="pct"/>
            <w:shd w:val="clear" w:color="auto" w:fill="auto"/>
            <w:vAlign w:val="center"/>
            <w:hideMark/>
          </w:tcPr>
          <w:p w:rsidR="00806874" w:rsidRPr="0033504F" w:rsidRDefault="00806874" w:rsidP="00E50C4A">
            <w:pPr>
              <w:jc w:val="center"/>
              <w:rPr>
                <w:color w:val="000000"/>
                <w:sz w:val="20"/>
                <w:szCs w:val="20"/>
              </w:rPr>
            </w:pPr>
            <w:r>
              <w:rPr>
                <w:color w:val="000000"/>
                <w:sz w:val="20"/>
                <w:szCs w:val="20"/>
              </w:rPr>
              <w:t>2023</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2,0</w:t>
            </w:r>
          </w:p>
        </w:tc>
      </w:tr>
      <w:tr w:rsidR="00806874" w:rsidRPr="0033504F" w:rsidTr="00E50C4A">
        <w:trPr>
          <w:trHeight w:val="20"/>
        </w:trPr>
        <w:tc>
          <w:tcPr>
            <w:tcW w:w="3154" w:type="pct"/>
            <w:gridSpan w:val="3"/>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Установленная мощность котельной, Гкал/ч</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6,0</w:t>
            </w:r>
          </w:p>
        </w:tc>
      </w:tr>
      <w:tr w:rsidR="00806874" w:rsidRPr="0033504F" w:rsidTr="00E50C4A">
        <w:trPr>
          <w:trHeight w:val="20"/>
        </w:trPr>
        <w:tc>
          <w:tcPr>
            <w:tcW w:w="3154" w:type="pct"/>
            <w:gridSpan w:val="3"/>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Подключенная нагрузка, Гкал/ч</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2,48</w:t>
            </w:r>
          </w:p>
        </w:tc>
      </w:tr>
    </w:tbl>
    <w:p w:rsidR="00806874" w:rsidRDefault="00806874" w:rsidP="00806874">
      <w:pPr>
        <w:spacing w:line="360" w:lineRule="auto"/>
        <w:ind w:firstLine="709"/>
        <w:jc w:val="both"/>
        <w:rPr>
          <w:rFonts w:eastAsiaTheme="minorEastAsia"/>
          <w:iCs/>
          <w:sz w:val="26"/>
          <w:szCs w:val="26"/>
          <w:lang w:eastAsia="en-US"/>
        </w:rPr>
      </w:pPr>
    </w:p>
    <w:p w:rsidR="00806874" w:rsidRDefault="00806874" w:rsidP="00806874">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Капитальные затраты на реализацию предусмотренных мероприятий по </w:t>
      </w:r>
      <w:r>
        <w:rPr>
          <w:rFonts w:eastAsiaTheme="minorEastAsia"/>
          <w:iCs/>
          <w:sz w:val="26"/>
          <w:szCs w:val="26"/>
          <w:lang w:eastAsia="en-US"/>
        </w:rPr>
        <w:t xml:space="preserve">завершению </w:t>
      </w:r>
      <w:r w:rsidRPr="0033504F">
        <w:rPr>
          <w:rFonts w:eastAsiaTheme="minorEastAsia"/>
          <w:iCs/>
          <w:sz w:val="26"/>
          <w:szCs w:val="26"/>
          <w:lang w:eastAsia="en-US"/>
        </w:rPr>
        <w:t>строительств</w:t>
      </w:r>
      <w:r>
        <w:rPr>
          <w:rFonts w:eastAsiaTheme="minorEastAsia"/>
          <w:iCs/>
          <w:sz w:val="26"/>
          <w:szCs w:val="26"/>
          <w:lang w:eastAsia="en-US"/>
        </w:rPr>
        <w:t>а</w:t>
      </w:r>
      <w:r w:rsidRPr="0033504F">
        <w:rPr>
          <w:rFonts w:eastAsiaTheme="minorEastAsia"/>
          <w:iCs/>
          <w:sz w:val="26"/>
          <w:szCs w:val="26"/>
          <w:lang w:eastAsia="en-US"/>
        </w:rPr>
        <w:t xml:space="preserve"> котельной </w:t>
      </w:r>
      <w:r>
        <w:rPr>
          <w:rFonts w:eastAsiaTheme="minorEastAsia"/>
          <w:iCs/>
          <w:sz w:val="26"/>
          <w:szCs w:val="26"/>
          <w:lang w:eastAsia="en-US"/>
        </w:rPr>
        <w:t xml:space="preserve">были оценены исходя из проекта-аналога по строительству угольной котельной в Новгородской области в 2018 году мощностью 11,91 Гкал/ч. Капитальные вложение на строительство объекта-аналога приняты в соответствии с данными сайта Госзакупок. Ссылка на закупку: </w:t>
      </w:r>
      <w:hyperlink r:id="rId60" w:history="1">
        <w:r w:rsidRPr="0068256C">
          <w:rPr>
            <w:rStyle w:val="aff9"/>
            <w:rFonts w:eastAsiaTheme="minorEastAsia"/>
            <w:sz w:val="26"/>
            <w:szCs w:val="26"/>
          </w:rPr>
          <w:t>https://zakupki.gov.ru/223/purchase/public/purchase/info/common-info.html?lotId=8403737&amp;purchaseId=6259923&amp;purchaseMethodType=IS</w:t>
        </w:r>
      </w:hyperlink>
      <w:r>
        <w:rPr>
          <w:rFonts w:eastAsiaTheme="minorEastAsia"/>
          <w:iCs/>
          <w:sz w:val="26"/>
          <w:szCs w:val="26"/>
          <w:lang w:eastAsia="en-US"/>
        </w:rPr>
        <w:t>.</w:t>
      </w:r>
    </w:p>
    <w:p w:rsidR="00806874" w:rsidRDefault="00806874" w:rsidP="00806874">
      <w:pPr>
        <w:spacing w:line="360" w:lineRule="auto"/>
        <w:ind w:firstLine="709"/>
        <w:jc w:val="both"/>
        <w:rPr>
          <w:rFonts w:eastAsiaTheme="minorEastAsia"/>
          <w:iCs/>
          <w:sz w:val="26"/>
          <w:szCs w:val="26"/>
          <w:lang w:eastAsia="en-US"/>
        </w:rPr>
      </w:pPr>
      <w:r>
        <w:rPr>
          <w:rFonts w:eastAsiaTheme="minorEastAsia"/>
          <w:iCs/>
          <w:sz w:val="26"/>
          <w:szCs w:val="26"/>
          <w:lang w:eastAsia="en-US"/>
        </w:rPr>
        <w:t xml:space="preserve">Натурное обследование котельной показало, что объем работ, выполненных по проекту строительства новой котельной, составляет около 90% от общего объема </w:t>
      </w:r>
      <w:r>
        <w:rPr>
          <w:rFonts w:eastAsiaTheme="minorEastAsia"/>
          <w:iCs/>
          <w:sz w:val="26"/>
          <w:szCs w:val="26"/>
          <w:lang w:eastAsia="en-US"/>
        </w:rPr>
        <w:lastRenderedPageBreak/>
        <w:t>работ. В соответствии с этим, при переводе цен с 2018 года на настоящее время, а также с учетом коэффициента перевода от</w:t>
      </w:r>
      <w:r w:rsidRPr="003A5931">
        <w:rPr>
          <w:rFonts w:eastAsiaTheme="minorEastAsia"/>
          <w:iCs/>
          <w:sz w:val="26"/>
          <w:szCs w:val="26"/>
          <w:lang w:eastAsia="en-US"/>
        </w:rPr>
        <w:t xml:space="preserve"> цен базового района к уровню цен субъектов РФ </w:t>
      </w:r>
      <w:r>
        <w:rPr>
          <w:rFonts w:eastAsiaTheme="minorEastAsia"/>
          <w:iCs/>
          <w:sz w:val="26"/>
          <w:szCs w:val="26"/>
          <w:lang w:eastAsia="en-US"/>
        </w:rPr>
        <w:t>и разницы мощностей объектов, суммарная стоимость проекта по завершению строительства новой котельной в с. Николаевка составит 10 807,4 тыс. руб. В стоимость проекта включены стоимости:</w:t>
      </w:r>
    </w:p>
    <w:p w:rsidR="00806874" w:rsidRPr="00AC0D03" w:rsidRDefault="00806874" w:rsidP="0087752C">
      <w:pPr>
        <w:pStyle w:val="00"/>
        <w:numPr>
          <w:ilvl w:val="0"/>
          <w:numId w:val="65"/>
        </w:numPr>
        <w:ind w:left="0" w:firstLine="709"/>
        <w:rPr>
          <w:rFonts w:eastAsiaTheme="minorEastAsia"/>
          <w:b/>
          <w:lang w:eastAsia="en-US"/>
        </w:rPr>
      </w:pPr>
      <w:r w:rsidRPr="00AC0D03">
        <w:rPr>
          <w:rFonts w:eastAsiaTheme="minorEastAsia"/>
          <w:lang w:eastAsia="en-US"/>
        </w:rPr>
        <w:t>экспертн</w:t>
      </w:r>
      <w:r>
        <w:rPr>
          <w:rFonts w:eastAsiaTheme="minorEastAsia"/>
          <w:lang w:eastAsia="en-US"/>
        </w:rPr>
        <w:t>ая</w:t>
      </w:r>
      <w:r w:rsidRPr="00AC0D03">
        <w:rPr>
          <w:rFonts w:eastAsiaTheme="minorEastAsia"/>
          <w:lang w:eastAsia="en-US"/>
        </w:rPr>
        <w:t xml:space="preserve"> оценки фактического состояния новой котельной;</w:t>
      </w:r>
    </w:p>
    <w:p w:rsidR="00806874" w:rsidRPr="00AC0D03" w:rsidRDefault="00806874" w:rsidP="0087752C">
      <w:pPr>
        <w:pStyle w:val="00"/>
        <w:numPr>
          <w:ilvl w:val="0"/>
          <w:numId w:val="65"/>
        </w:numPr>
        <w:ind w:left="0" w:firstLine="709"/>
        <w:rPr>
          <w:rFonts w:eastAsiaTheme="minorEastAsia"/>
          <w:b/>
          <w:lang w:eastAsia="en-US"/>
        </w:rPr>
      </w:pPr>
      <w:r>
        <w:rPr>
          <w:rFonts w:eastAsiaTheme="minorEastAsia"/>
          <w:lang w:eastAsia="en-US"/>
        </w:rPr>
        <w:t>актуализация</w:t>
      </w:r>
      <w:r w:rsidRPr="00AC0D03">
        <w:rPr>
          <w:rFonts w:eastAsiaTheme="minorEastAsia"/>
          <w:lang w:eastAsia="en-US"/>
        </w:rPr>
        <w:t xml:space="preserve"> ПСД и ПИР;</w:t>
      </w:r>
    </w:p>
    <w:p w:rsidR="00806874" w:rsidRPr="00AC0D03" w:rsidRDefault="00806874" w:rsidP="0087752C">
      <w:pPr>
        <w:pStyle w:val="00"/>
        <w:numPr>
          <w:ilvl w:val="0"/>
          <w:numId w:val="65"/>
        </w:numPr>
        <w:ind w:left="0" w:firstLine="709"/>
        <w:rPr>
          <w:rFonts w:eastAsiaTheme="minorEastAsia"/>
          <w:b/>
          <w:lang w:eastAsia="en-US"/>
        </w:rPr>
      </w:pPr>
      <w:r>
        <w:rPr>
          <w:rFonts w:eastAsiaTheme="minorEastAsia"/>
          <w:lang w:eastAsia="en-US"/>
        </w:rPr>
        <w:t>завершение</w:t>
      </w:r>
      <w:r w:rsidRPr="00AC0D03">
        <w:rPr>
          <w:rFonts w:eastAsiaTheme="minorEastAsia"/>
          <w:lang w:eastAsia="en-US"/>
        </w:rPr>
        <w:t xml:space="preserve"> строительства новой котельной;</w:t>
      </w:r>
    </w:p>
    <w:p w:rsidR="00806874" w:rsidRPr="00AC0D03" w:rsidRDefault="00806874" w:rsidP="0087752C">
      <w:pPr>
        <w:pStyle w:val="00"/>
        <w:numPr>
          <w:ilvl w:val="0"/>
          <w:numId w:val="65"/>
        </w:numPr>
        <w:ind w:left="0" w:firstLine="709"/>
        <w:rPr>
          <w:rFonts w:eastAsiaTheme="minorEastAsia"/>
          <w:b/>
          <w:lang w:eastAsia="en-US"/>
        </w:rPr>
      </w:pPr>
      <w:r>
        <w:rPr>
          <w:rFonts w:eastAsiaTheme="minorEastAsia"/>
          <w:lang w:eastAsia="en-US"/>
        </w:rPr>
        <w:t>выполнение</w:t>
      </w:r>
      <w:r w:rsidRPr="00AC0D03">
        <w:rPr>
          <w:rFonts w:eastAsiaTheme="minorEastAsia"/>
          <w:lang w:eastAsia="en-US"/>
        </w:rPr>
        <w:t xml:space="preserve"> пуско-наладочных работ;</w:t>
      </w:r>
    </w:p>
    <w:p w:rsidR="00806874" w:rsidRDefault="00806874" w:rsidP="0087752C">
      <w:pPr>
        <w:pStyle w:val="00"/>
        <w:numPr>
          <w:ilvl w:val="0"/>
          <w:numId w:val="65"/>
        </w:numPr>
        <w:ind w:left="0" w:firstLine="709"/>
        <w:rPr>
          <w:rFonts w:eastAsiaTheme="minorEastAsia"/>
          <w:b/>
          <w:lang w:eastAsia="en-US"/>
        </w:rPr>
      </w:pPr>
      <w:r w:rsidRPr="00AC0D03">
        <w:rPr>
          <w:rFonts w:eastAsiaTheme="minorEastAsia"/>
          <w:lang w:eastAsia="en-US"/>
        </w:rPr>
        <w:t>строительство внутренних коммуникаций для подключения новой котельной к существующей системе теплоснабжения.</w:t>
      </w:r>
    </w:p>
    <w:p w:rsidR="00806874" w:rsidRPr="003B6AE1" w:rsidRDefault="00806874" w:rsidP="00806874">
      <w:pPr>
        <w:spacing w:line="360" w:lineRule="auto"/>
        <w:ind w:left="709"/>
        <w:jc w:val="both"/>
        <w:rPr>
          <w:rFonts w:eastAsiaTheme="minorEastAsia"/>
          <w:iCs/>
          <w:sz w:val="26"/>
          <w:szCs w:val="26"/>
          <w:lang w:eastAsia="en-US"/>
        </w:rPr>
      </w:pPr>
    </w:p>
    <w:p w:rsidR="00806874" w:rsidRDefault="00806874" w:rsidP="00806874">
      <w:pPr>
        <w:pStyle w:val="051111"/>
        <w:rPr>
          <w:rFonts w:eastAsia="Calibri"/>
        </w:rPr>
      </w:pPr>
      <w:r>
        <w:rPr>
          <w:rFonts w:eastAsia="Calibri"/>
        </w:rPr>
        <w:t>Строительство новой котельной в с. Сосновка</w:t>
      </w:r>
    </w:p>
    <w:p w:rsidR="00806874" w:rsidRDefault="00806874" w:rsidP="00806874">
      <w:pPr>
        <w:pStyle w:val="00"/>
        <w:rPr>
          <w:rFonts w:eastAsiaTheme="minorEastAsia"/>
          <w:lang w:eastAsia="en-US"/>
        </w:rPr>
      </w:pPr>
      <w:r>
        <w:rPr>
          <w:rFonts w:eastAsiaTheme="minorEastAsia"/>
          <w:lang w:eastAsia="en-US"/>
        </w:rPr>
        <w:t>Согласно 1 сценарию развития системы теплоснабжения Николаевского сельского поселения, существует необходимость строительства новой котельной в с. Сосновка. Данная необходимость обусловлена высоким физическим износом оборудования на котельной №2, а также отсутствием достаточного резерва тепловой мощности для покрытия перспективной нагрузки потребителей теплоснабжения.</w:t>
      </w:r>
    </w:p>
    <w:p w:rsidR="00806874" w:rsidRPr="0033504F" w:rsidRDefault="00806874" w:rsidP="00806874">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Состав </w:t>
      </w:r>
      <w:r>
        <w:rPr>
          <w:rFonts w:eastAsiaTheme="minorEastAsia"/>
          <w:iCs/>
          <w:sz w:val="26"/>
          <w:szCs w:val="26"/>
          <w:lang w:eastAsia="en-US"/>
        </w:rPr>
        <w:t xml:space="preserve">основного </w:t>
      </w:r>
      <w:r w:rsidRPr="0033504F">
        <w:rPr>
          <w:rFonts w:eastAsiaTheme="minorEastAsia"/>
          <w:iCs/>
          <w:sz w:val="26"/>
          <w:szCs w:val="26"/>
          <w:lang w:eastAsia="en-US"/>
        </w:rPr>
        <w:t xml:space="preserve">оборудования </w:t>
      </w:r>
      <w:r>
        <w:rPr>
          <w:rFonts w:eastAsiaTheme="minorEastAsia"/>
          <w:iCs/>
          <w:sz w:val="26"/>
          <w:szCs w:val="26"/>
          <w:lang w:eastAsia="en-US"/>
        </w:rPr>
        <w:t xml:space="preserve">новой </w:t>
      </w:r>
      <w:r w:rsidRPr="0033504F">
        <w:rPr>
          <w:rFonts w:eastAsiaTheme="minorEastAsia"/>
          <w:iCs/>
          <w:sz w:val="26"/>
          <w:szCs w:val="26"/>
          <w:lang w:eastAsia="en-US"/>
        </w:rPr>
        <w:t>котельной приведен в таблице</w:t>
      </w:r>
      <w:r>
        <w:fldChar w:fldCharType="begin"/>
      </w:r>
      <w:r>
        <w:instrText xml:space="preserve"> REF  _Ref49861025 \h \r \t  \* MERGEFORMAT </w:instrText>
      </w:r>
      <w:r>
        <w:fldChar w:fldCharType="separate"/>
      </w:r>
      <w:r w:rsidR="00144646" w:rsidRPr="00144646">
        <w:rPr>
          <w:rFonts w:eastAsiaTheme="minorEastAsia"/>
          <w:iCs/>
          <w:sz w:val="26"/>
          <w:szCs w:val="26"/>
          <w:lang w:eastAsia="en-US"/>
        </w:rPr>
        <w:t>16</w:t>
      </w:r>
      <w:r>
        <w:fldChar w:fldCharType="end"/>
      </w:r>
      <w:r w:rsidRPr="0033504F">
        <w:rPr>
          <w:rFonts w:eastAsiaTheme="minorEastAsia"/>
          <w:iCs/>
          <w:sz w:val="26"/>
          <w:szCs w:val="26"/>
          <w:lang w:eastAsia="en-US"/>
        </w:rPr>
        <w:t>.</w:t>
      </w:r>
    </w:p>
    <w:p w:rsidR="00806874" w:rsidRPr="0067248A"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63" w:name="_Ref49861025"/>
      <w:r w:rsidRPr="0067248A">
        <w:rPr>
          <w:rFonts w:eastAsiaTheme="minorEastAsia"/>
          <w:lang w:eastAsia="en-US"/>
        </w:rPr>
        <w:t>Перспективный состав оборудования новой угольной котельной в с. </w:t>
      </w:r>
      <w:r>
        <w:rPr>
          <w:rFonts w:eastAsiaTheme="minorEastAsia"/>
          <w:lang w:eastAsia="en-US"/>
        </w:rPr>
        <w:t>Сосновка</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548"/>
        <w:gridCol w:w="2565"/>
        <w:gridCol w:w="3555"/>
      </w:tblGrid>
      <w:tr w:rsidR="00806874" w:rsidRPr="0033504F" w:rsidTr="00E50C4A">
        <w:trPr>
          <w:trHeight w:val="20"/>
        </w:trPr>
        <w:tc>
          <w:tcPr>
            <w:tcW w:w="5000" w:type="pct"/>
            <w:gridSpan w:val="4"/>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Перспективное положение на расчётный срок</w:t>
            </w:r>
          </w:p>
        </w:tc>
      </w:tr>
      <w:tr w:rsidR="00806874" w:rsidRPr="0033504F" w:rsidTr="00E50C4A">
        <w:trPr>
          <w:trHeight w:val="20"/>
        </w:trPr>
        <w:tc>
          <w:tcPr>
            <w:tcW w:w="499" w:type="pct"/>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w:t>
            </w:r>
          </w:p>
        </w:tc>
        <w:tc>
          <w:tcPr>
            <w:tcW w:w="1323" w:type="pct"/>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Марка</w:t>
            </w:r>
          </w:p>
        </w:tc>
        <w:tc>
          <w:tcPr>
            <w:tcW w:w="1332" w:type="pct"/>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Год ввода</w:t>
            </w:r>
          </w:p>
        </w:tc>
        <w:tc>
          <w:tcPr>
            <w:tcW w:w="1846" w:type="pct"/>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Установленная мощность</w:t>
            </w:r>
          </w:p>
        </w:tc>
      </w:tr>
      <w:tr w:rsidR="00806874" w:rsidRPr="0033504F" w:rsidTr="00E50C4A">
        <w:trPr>
          <w:trHeight w:val="20"/>
        </w:trPr>
        <w:tc>
          <w:tcPr>
            <w:tcW w:w="5000" w:type="pct"/>
            <w:gridSpan w:val="4"/>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Водогрейные котлы</w:t>
            </w:r>
          </w:p>
        </w:tc>
      </w:tr>
      <w:tr w:rsidR="00806874" w:rsidRPr="0033504F" w:rsidTr="00E50C4A">
        <w:trPr>
          <w:trHeight w:val="20"/>
        </w:trPr>
        <w:tc>
          <w:tcPr>
            <w:tcW w:w="499" w:type="pct"/>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1</w:t>
            </w:r>
          </w:p>
        </w:tc>
        <w:tc>
          <w:tcPr>
            <w:tcW w:w="1323" w:type="pct"/>
            <w:shd w:val="clear" w:color="auto" w:fill="auto"/>
            <w:vAlign w:val="center"/>
          </w:tcPr>
          <w:p w:rsidR="00806874" w:rsidRPr="0033504F" w:rsidRDefault="00806874" w:rsidP="00E50C4A">
            <w:pPr>
              <w:jc w:val="center"/>
              <w:rPr>
                <w:color w:val="000000"/>
                <w:sz w:val="20"/>
                <w:szCs w:val="20"/>
              </w:rPr>
            </w:pPr>
            <w:r>
              <w:rPr>
                <w:color w:val="000000"/>
                <w:sz w:val="20"/>
                <w:szCs w:val="20"/>
              </w:rPr>
              <w:t>КВм-3,5</w:t>
            </w:r>
          </w:p>
        </w:tc>
        <w:tc>
          <w:tcPr>
            <w:tcW w:w="1332" w:type="pct"/>
            <w:shd w:val="clear" w:color="auto" w:fill="auto"/>
            <w:vAlign w:val="center"/>
            <w:hideMark/>
          </w:tcPr>
          <w:p w:rsidR="00806874" w:rsidRPr="0033504F" w:rsidRDefault="00806874" w:rsidP="00E50C4A">
            <w:pPr>
              <w:jc w:val="center"/>
              <w:rPr>
                <w:color w:val="000000"/>
                <w:sz w:val="20"/>
                <w:szCs w:val="20"/>
              </w:rPr>
            </w:pPr>
            <w:r>
              <w:rPr>
                <w:color w:val="000000"/>
                <w:sz w:val="20"/>
                <w:szCs w:val="20"/>
              </w:rPr>
              <w:t>2023</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3,0</w:t>
            </w:r>
          </w:p>
        </w:tc>
      </w:tr>
      <w:tr w:rsidR="00806874" w:rsidRPr="0033504F" w:rsidTr="00E50C4A">
        <w:trPr>
          <w:trHeight w:val="20"/>
        </w:trPr>
        <w:tc>
          <w:tcPr>
            <w:tcW w:w="499" w:type="pct"/>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2</w:t>
            </w:r>
          </w:p>
        </w:tc>
        <w:tc>
          <w:tcPr>
            <w:tcW w:w="1323" w:type="pct"/>
            <w:shd w:val="clear" w:color="auto" w:fill="auto"/>
            <w:vAlign w:val="center"/>
          </w:tcPr>
          <w:p w:rsidR="00806874" w:rsidRDefault="00806874" w:rsidP="00E50C4A">
            <w:pPr>
              <w:jc w:val="center"/>
            </w:pPr>
            <w:r w:rsidRPr="005D1179">
              <w:rPr>
                <w:color w:val="000000"/>
                <w:sz w:val="20"/>
                <w:szCs w:val="20"/>
              </w:rPr>
              <w:t>КВм-3,5</w:t>
            </w:r>
          </w:p>
        </w:tc>
        <w:tc>
          <w:tcPr>
            <w:tcW w:w="1332" w:type="pct"/>
            <w:shd w:val="clear" w:color="auto" w:fill="auto"/>
            <w:vAlign w:val="center"/>
            <w:hideMark/>
          </w:tcPr>
          <w:p w:rsidR="00806874" w:rsidRPr="0033504F" w:rsidRDefault="00806874" w:rsidP="00E50C4A">
            <w:pPr>
              <w:jc w:val="center"/>
              <w:rPr>
                <w:color w:val="000000"/>
                <w:sz w:val="20"/>
                <w:szCs w:val="20"/>
              </w:rPr>
            </w:pPr>
            <w:r>
              <w:rPr>
                <w:color w:val="000000"/>
                <w:sz w:val="20"/>
                <w:szCs w:val="20"/>
              </w:rPr>
              <w:t>2023</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3,0</w:t>
            </w:r>
          </w:p>
        </w:tc>
      </w:tr>
      <w:tr w:rsidR="00806874" w:rsidRPr="0033504F" w:rsidTr="00E50C4A">
        <w:trPr>
          <w:trHeight w:val="20"/>
        </w:trPr>
        <w:tc>
          <w:tcPr>
            <w:tcW w:w="499" w:type="pct"/>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3</w:t>
            </w:r>
          </w:p>
        </w:tc>
        <w:tc>
          <w:tcPr>
            <w:tcW w:w="1323" w:type="pct"/>
            <w:shd w:val="clear" w:color="auto" w:fill="auto"/>
            <w:vAlign w:val="center"/>
          </w:tcPr>
          <w:p w:rsidR="00806874" w:rsidRDefault="00806874" w:rsidP="00E50C4A">
            <w:pPr>
              <w:jc w:val="center"/>
            </w:pPr>
            <w:r w:rsidRPr="005D1179">
              <w:rPr>
                <w:color w:val="000000"/>
                <w:sz w:val="20"/>
                <w:szCs w:val="20"/>
              </w:rPr>
              <w:t>КВм-3,5</w:t>
            </w:r>
          </w:p>
        </w:tc>
        <w:tc>
          <w:tcPr>
            <w:tcW w:w="1332" w:type="pct"/>
            <w:shd w:val="clear" w:color="auto" w:fill="auto"/>
            <w:vAlign w:val="center"/>
            <w:hideMark/>
          </w:tcPr>
          <w:p w:rsidR="00806874" w:rsidRPr="0033504F" w:rsidRDefault="00806874" w:rsidP="00E50C4A">
            <w:pPr>
              <w:jc w:val="center"/>
              <w:rPr>
                <w:color w:val="000000"/>
                <w:sz w:val="20"/>
                <w:szCs w:val="20"/>
              </w:rPr>
            </w:pPr>
            <w:r>
              <w:rPr>
                <w:color w:val="000000"/>
                <w:sz w:val="20"/>
                <w:szCs w:val="20"/>
              </w:rPr>
              <w:t>2023</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3,0</w:t>
            </w:r>
          </w:p>
        </w:tc>
      </w:tr>
      <w:tr w:rsidR="00806874" w:rsidRPr="0033504F" w:rsidTr="00E50C4A">
        <w:trPr>
          <w:trHeight w:val="20"/>
        </w:trPr>
        <w:tc>
          <w:tcPr>
            <w:tcW w:w="499" w:type="pct"/>
            <w:shd w:val="clear" w:color="auto" w:fill="auto"/>
            <w:vAlign w:val="center"/>
          </w:tcPr>
          <w:p w:rsidR="00806874" w:rsidRPr="0033504F" w:rsidRDefault="00806874" w:rsidP="00E50C4A">
            <w:pPr>
              <w:jc w:val="center"/>
              <w:rPr>
                <w:color w:val="000000"/>
                <w:sz w:val="20"/>
                <w:szCs w:val="20"/>
              </w:rPr>
            </w:pPr>
            <w:r>
              <w:rPr>
                <w:color w:val="000000"/>
                <w:sz w:val="20"/>
                <w:szCs w:val="20"/>
              </w:rPr>
              <w:t>4</w:t>
            </w:r>
          </w:p>
        </w:tc>
        <w:tc>
          <w:tcPr>
            <w:tcW w:w="1323" w:type="pct"/>
            <w:shd w:val="clear" w:color="auto" w:fill="auto"/>
            <w:vAlign w:val="center"/>
          </w:tcPr>
          <w:p w:rsidR="00806874" w:rsidRDefault="00806874" w:rsidP="00E50C4A">
            <w:pPr>
              <w:jc w:val="center"/>
            </w:pPr>
            <w:r w:rsidRPr="005D1179">
              <w:rPr>
                <w:color w:val="000000"/>
                <w:sz w:val="20"/>
                <w:szCs w:val="20"/>
              </w:rPr>
              <w:t>КВм-3,5</w:t>
            </w:r>
          </w:p>
        </w:tc>
        <w:tc>
          <w:tcPr>
            <w:tcW w:w="1332" w:type="pct"/>
            <w:shd w:val="clear" w:color="auto" w:fill="auto"/>
            <w:vAlign w:val="center"/>
          </w:tcPr>
          <w:p w:rsidR="00806874" w:rsidRDefault="00806874" w:rsidP="00E50C4A">
            <w:pPr>
              <w:jc w:val="center"/>
              <w:rPr>
                <w:color w:val="000000"/>
                <w:sz w:val="20"/>
                <w:szCs w:val="20"/>
              </w:rPr>
            </w:pPr>
            <w:r>
              <w:rPr>
                <w:color w:val="000000"/>
                <w:sz w:val="20"/>
                <w:szCs w:val="20"/>
              </w:rPr>
              <w:t>2023</w:t>
            </w:r>
          </w:p>
        </w:tc>
        <w:tc>
          <w:tcPr>
            <w:tcW w:w="1846" w:type="pct"/>
            <w:shd w:val="clear" w:color="auto" w:fill="auto"/>
            <w:vAlign w:val="center"/>
          </w:tcPr>
          <w:p w:rsidR="00806874" w:rsidRDefault="00806874" w:rsidP="00E50C4A">
            <w:pPr>
              <w:jc w:val="center"/>
              <w:rPr>
                <w:color w:val="000000"/>
                <w:sz w:val="20"/>
                <w:szCs w:val="20"/>
              </w:rPr>
            </w:pPr>
            <w:r>
              <w:rPr>
                <w:color w:val="000000"/>
                <w:sz w:val="20"/>
                <w:szCs w:val="20"/>
              </w:rPr>
              <w:t>3,0</w:t>
            </w:r>
          </w:p>
        </w:tc>
      </w:tr>
      <w:tr w:rsidR="00806874" w:rsidRPr="0033504F" w:rsidTr="00E50C4A">
        <w:trPr>
          <w:trHeight w:val="20"/>
        </w:trPr>
        <w:tc>
          <w:tcPr>
            <w:tcW w:w="3154" w:type="pct"/>
            <w:gridSpan w:val="3"/>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Установленная мощность котельной, Гкал/ч</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12,0</w:t>
            </w:r>
          </w:p>
        </w:tc>
      </w:tr>
      <w:tr w:rsidR="00806874" w:rsidRPr="0033504F" w:rsidTr="00E50C4A">
        <w:trPr>
          <w:trHeight w:val="20"/>
        </w:trPr>
        <w:tc>
          <w:tcPr>
            <w:tcW w:w="3154" w:type="pct"/>
            <w:gridSpan w:val="3"/>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Подключенная нагрузка, Гкал/ч</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7,27</w:t>
            </w:r>
          </w:p>
        </w:tc>
      </w:tr>
    </w:tbl>
    <w:p w:rsidR="00806874" w:rsidRDefault="00806874" w:rsidP="00806874">
      <w:pPr>
        <w:pStyle w:val="00"/>
        <w:rPr>
          <w:rFonts w:eastAsiaTheme="minorEastAsia"/>
          <w:lang w:eastAsia="en-US"/>
        </w:rPr>
      </w:pPr>
    </w:p>
    <w:p w:rsidR="00806874" w:rsidRDefault="00806874" w:rsidP="00806874">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Капитальные затраты на реализацию предусмотренных мероприятий по </w:t>
      </w:r>
      <w:r>
        <w:rPr>
          <w:rFonts w:eastAsiaTheme="minorEastAsia"/>
          <w:iCs/>
          <w:sz w:val="26"/>
          <w:szCs w:val="26"/>
          <w:lang w:eastAsia="en-US"/>
        </w:rPr>
        <w:t xml:space="preserve">завершению </w:t>
      </w:r>
      <w:r w:rsidRPr="0033504F">
        <w:rPr>
          <w:rFonts w:eastAsiaTheme="minorEastAsia"/>
          <w:iCs/>
          <w:sz w:val="26"/>
          <w:szCs w:val="26"/>
          <w:lang w:eastAsia="en-US"/>
        </w:rPr>
        <w:t>строительств</w:t>
      </w:r>
      <w:r>
        <w:rPr>
          <w:rFonts w:eastAsiaTheme="minorEastAsia"/>
          <w:iCs/>
          <w:sz w:val="26"/>
          <w:szCs w:val="26"/>
          <w:lang w:eastAsia="en-US"/>
        </w:rPr>
        <w:t>а</w:t>
      </w:r>
      <w:r w:rsidRPr="0033504F">
        <w:rPr>
          <w:rFonts w:eastAsiaTheme="minorEastAsia"/>
          <w:iCs/>
          <w:sz w:val="26"/>
          <w:szCs w:val="26"/>
          <w:lang w:eastAsia="en-US"/>
        </w:rPr>
        <w:t xml:space="preserve"> котельной </w:t>
      </w:r>
      <w:r>
        <w:rPr>
          <w:rFonts w:eastAsiaTheme="minorEastAsia"/>
          <w:iCs/>
          <w:sz w:val="26"/>
          <w:szCs w:val="26"/>
          <w:lang w:eastAsia="en-US"/>
        </w:rPr>
        <w:t xml:space="preserve">были оценены исходя из проекта-аналога по строительству угольной котельной в Новгородской области в 2018 году мощностью 11,91 Гкал/ч. Капитальные вложение на строительство объекта-аналога приняты в соответствии с данными сайта Госзакупок. Ссылка на закупку: </w:t>
      </w:r>
      <w:hyperlink r:id="rId61" w:history="1">
        <w:r w:rsidRPr="0068256C">
          <w:rPr>
            <w:rStyle w:val="aff9"/>
            <w:rFonts w:eastAsiaTheme="minorEastAsia"/>
            <w:sz w:val="26"/>
            <w:szCs w:val="26"/>
          </w:rPr>
          <w:t>https://zakupki.gov.ru/223/purchase/public/purchase/info/common-info.html?lotId=8403737&amp;purchaseId=6259923&amp;purchaseMethodType=IS</w:t>
        </w:r>
      </w:hyperlink>
      <w:r>
        <w:rPr>
          <w:rFonts w:eastAsiaTheme="minorEastAsia"/>
          <w:iCs/>
          <w:sz w:val="26"/>
          <w:szCs w:val="26"/>
          <w:lang w:eastAsia="en-US"/>
        </w:rPr>
        <w:t>.</w:t>
      </w:r>
    </w:p>
    <w:p w:rsidR="00806874" w:rsidRPr="0067248A" w:rsidRDefault="00806874" w:rsidP="00806874">
      <w:pPr>
        <w:pStyle w:val="00"/>
        <w:rPr>
          <w:rFonts w:eastAsiaTheme="minorEastAsia"/>
          <w:lang w:eastAsia="en-US"/>
        </w:rPr>
      </w:pPr>
      <w:r>
        <w:rPr>
          <w:rFonts w:eastAsiaTheme="minorEastAsia"/>
          <w:lang w:eastAsia="en-US"/>
        </w:rPr>
        <w:t>Для расчета капитальных затрат на строительство новой котельной в с. Сосновка были переведены</w:t>
      </w:r>
      <w:r w:rsidRPr="0067248A">
        <w:rPr>
          <w:rFonts w:eastAsiaTheme="minorEastAsia"/>
          <w:lang w:eastAsia="en-US"/>
        </w:rPr>
        <w:t xml:space="preserve"> цен</w:t>
      </w:r>
      <w:r>
        <w:rPr>
          <w:rFonts w:eastAsiaTheme="minorEastAsia"/>
          <w:lang w:eastAsia="en-US"/>
        </w:rPr>
        <w:t>ы</w:t>
      </w:r>
      <w:r w:rsidRPr="0067248A">
        <w:rPr>
          <w:rFonts w:eastAsiaTheme="minorEastAsia"/>
          <w:lang w:eastAsia="en-US"/>
        </w:rPr>
        <w:t xml:space="preserve"> с 2018 года на настоящее время, а также </w:t>
      </w:r>
      <w:r>
        <w:rPr>
          <w:rFonts w:eastAsiaTheme="minorEastAsia"/>
          <w:lang w:eastAsia="en-US"/>
        </w:rPr>
        <w:t xml:space="preserve">учитывался </w:t>
      </w:r>
      <w:r>
        <w:rPr>
          <w:rFonts w:eastAsiaTheme="minorEastAsia"/>
          <w:iCs w:val="0"/>
          <w:lang w:eastAsia="en-US"/>
        </w:rPr>
        <w:t>коэффициент перевода от</w:t>
      </w:r>
      <w:r w:rsidRPr="003A5931">
        <w:rPr>
          <w:rFonts w:eastAsiaTheme="minorEastAsia"/>
          <w:lang w:eastAsia="en-US"/>
        </w:rPr>
        <w:t xml:space="preserve"> цен базового района к уровню цен субъектов РФ </w:t>
      </w:r>
      <w:r>
        <w:rPr>
          <w:rFonts w:eastAsiaTheme="minorEastAsia"/>
          <w:iCs w:val="0"/>
          <w:lang w:eastAsia="en-US"/>
        </w:rPr>
        <w:t>и разницы мощностей объектов</w:t>
      </w:r>
      <w:r>
        <w:rPr>
          <w:rFonts w:eastAsiaTheme="minorEastAsia"/>
          <w:lang w:eastAsia="en-US"/>
        </w:rPr>
        <w:t>. С</w:t>
      </w:r>
      <w:r w:rsidRPr="0067248A">
        <w:rPr>
          <w:rFonts w:eastAsiaTheme="minorEastAsia"/>
          <w:lang w:eastAsia="en-US"/>
        </w:rPr>
        <w:t xml:space="preserve">уммарная стоимость проекта по завершению строительства новой котельной в с. Николаевка </w:t>
      </w:r>
      <w:r>
        <w:rPr>
          <w:rFonts w:eastAsiaTheme="minorEastAsia"/>
          <w:lang w:eastAsia="en-US"/>
        </w:rPr>
        <w:t>составляет216 147,1</w:t>
      </w:r>
      <w:r w:rsidRPr="0067248A">
        <w:rPr>
          <w:rFonts w:eastAsiaTheme="minorEastAsia"/>
          <w:lang w:eastAsia="en-US"/>
        </w:rPr>
        <w:t>тыс. руб. В стоимость проекта включены стоимости:</w:t>
      </w:r>
    </w:p>
    <w:p w:rsidR="00806874" w:rsidRPr="0067248A" w:rsidRDefault="00806874" w:rsidP="0087752C">
      <w:pPr>
        <w:pStyle w:val="00"/>
        <w:numPr>
          <w:ilvl w:val="0"/>
          <w:numId w:val="43"/>
        </w:numPr>
        <w:ind w:left="993" w:hanging="284"/>
        <w:rPr>
          <w:rFonts w:eastAsiaTheme="minorEastAsia"/>
          <w:lang w:eastAsia="en-US"/>
        </w:rPr>
      </w:pPr>
      <w:r w:rsidRPr="0067248A">
        <w:rPr>
          <w:rFonts w:eastAsiaTheme="minorEastAsia"/>
          <w:lang w:eastAsia="en-US"/>
        </w:rPr>
        <w:t>выполнение ПСД и ПИР;</w:t>
      </w:r>
    </w:p>
    <w:p w:rsidR="00806874" w:rsidRPr="0067248A" w:rsidRDefault="00806874" w:rsidP="0087752C">
      <w:pPr>
        <w:pStyle w:val="00"/>
        <w:numPr>
          <w:ilvl w:val="0"/>
          <w:numId w:val="43"/>
        </w:numPr>
        <w:ind w:left="993" w:hanging="284"/>
        <w:rPr>
          <w:rFonts w:eastAsiaTheme="minorEastAsia"/>
          <w:lang w:eastAsia="en-US"/>
        </w:rPr>
      </w:pPr>
      <w:r w:rsidRPr="0067248A">
        <w:rPr>
          <w:rFonts w:eastAsiaTheme="minorEastAsia"/>
          <w:lang w:eastAsia="en-US"/>
        </w:rPr>
        <w:t>строительств</w:t>
      </w:r>
      <w:r>
        <w:rPr>
          <w:rFonts w:eastAsiaTheme="minorEastAsia"/>
          <w:lang w:eastAsia="en-US"/>
        </w:rPr>
        <w:t>о</w:t>
      </w:r>
      <w:r w:rsidRPr="0067248A">
        <w:rPr>
          <w:rFonts w:eastAsiaTheme="minorEastAsia"/>
          <w:lang w:eastAsia="en-US"/>
        </w:rPr>
        <w:t xml:space="preserve"> новой котельной;</w:t>
      </w:r>
    </w:p>
    <w:p w:rsidR="00806874" w:rsidRPr="0067248A" w:rsidRDefault="00806874" w:rsidP="0087752C">
      <w:pPr>
        <w:pStyle w:val="00"/>
        <w:numPr>
          <w:ilvl w:val="0"/>
          <w:numId w:val="43"/>
        </w:numPr>
        <w:ind w:left="993" w:hanging="284"/>
        <w:rPr>
          <w:rFonts w:eastAsiaTheme="minorEastAsia"/>
          <w:lang w:eastAsia="en-US"/>
        </w:rPr>
      </w:pPr>
      <w:r w:rsidRPr="0067248A">
        <w:rPr>
          <w:rFonts w:eastAsiaTheme="minorEastAsia"/>
          <w:lang w:eastAsia="en-US"/>
        </w:rPr>
        <w:t>выполнение пуско-наладочных работ;</w:t>
      </w:r>
    </w:p>
    <w:p w:rsidR="00806874" w:rsidRDefault="00806874" w:rsidP="00806874">
      <w:pPr>
        <w:pStyle w:val="00"/>
        <w:rPr>
          <w:rFonts w:eastAsiaTheme="minorEastAsia"/>
          <w:lang w:eastAsia="en-US"/>
        </w:rPr>
      </w:pPr>
      <w:r w:rsidRPr="0067248A">
        <w:rPr>
          <w:rFonts w:eastAsiaTheme="minorEastAsia"/>
          <w:lang w:eastAsia="en-US"/>
        </w:rPr>
        <w:t>строительство внутренних коммуникаций для подключения новой котельной к существующей системе теплоснабжения.</w:t>
      </w:r>
    </w:p>
    <w:p w:rsidR="00806874" w:rsidRDefault="00806874" w:rsidP="00806874">
      <w:pPr>
        <w:pStyle w:val="00"/>
        <w:rPr>
          <w:lang w:eastAsia="en-US"/>
        </w:rPr>
      </w:pPr>
    </w:p>
    <w:p w:rsidR="00806874" w:rsidRDefault="00806874" w:rsidP="00806874">
      <w:pPr>
        <w:pStyle w:val="04111"/>
      </w:pPr>
      <w:bookmarkStart w:id="64" w:name="_Toc53994674"/>
      <w:r>
        <w:t>Сценарий №3</w:t>
      </w:r>
      <w:bookmarkEnd w:id="64"/>
    </w:p>
    <w:p w:rsidR="00806874" w:rsidRDefault="00806874" w:rsidP="00806874">
      <w:pPr>
        <w:pStyle w:val="00"/>
        <w:rPr>
          <w:rFonts w:eastAsia="Calibri"/>
          <w:lang w:eastAsia="en-US"/>
        </w:rPr>
      </w:pPr>
      <w:r>
        <w:rPr>
          <w:rFonts w:eastAsia="Calibri"/>
          <w:lang w:eastAsia="en-US"/>
        </w:rPr>
        <w:t>В рамках данного сценария предлагается проектирование и с</w:t>
      </w:r>
      <w:r w:rsidRPr="005B400E">
        <w:rPr>
          <w:rFonts w:eastAsia="Calibri"/>
          <w:lang w:eastAsia="en-US"/>
        </w:rPr>
        <w:t>троительство котельной на газовом топливе (резервное дизельное топливо) в с. Сосновка Елизовский муниципальный район, Камчатский край</w:t>
      </w:r>
      <w:r>
        <w:rPr>
          <w:rFonts w:eastAsia="Calibri"/>
          <w:lang w:eastAsia="en-US"/>
        </w:rPr>
        <w:t>.</w:t>
      </w:r>
    </w:p>
    <w:p w:rsidR="00806874" w:rsidRPr="0067248A" w:rsidRDefault="00806874" w:rsidP="0087752C">
      <w:pPr>
        <w:pStyle w:val="-0"/>
        <w:numPr>
          <w:ilvl w:val="0"/>
          <w:numId w:val="28"/>
        </w:numPr>
        <w:tabs>
          <w:tab w:val="left" w:pos="1418"/>
          <w:tab w:val="left" w:pos="9067"/>
        </w:tabs>
        <w:ind w:left="0" w:firstLine="0"/>
        <w:jc w:val="both"/>
        <w:rPr>
          <w:rFonts w:eastAsiaTheme="minorEastAsia"/>
          <w:lang w:eastAsia="en-US"/>
        </w:rPr>
      </w:pPr>
      <w:r w:rsidRPr="0067248A">
        <w:rPr>
          <w:rFonts w:eastAsiaTheme="minorEastAsia"/>
          <w:lang w:eastAsia="en-US"/>
        </w:rPr>
        <w:t>Перспекти</w:t>
      </w:r>
      <w:r>
        <w:rPr>
          <w:rFonts w:eastAsiaTheme="minorEastAsia"/>
          <w:lang w:eastAsia="en-US"/>
        </w:rPr>
        <w:t xml:space="preserve">вный состав оборудования </w:t>
      </w:r>
      <w:r w:rsidRPr="005B400E">
        <w:rPr>
          <w:rFonts w:eastAsia="Calibri"/>
          <w:lang w:eastAsia="en-US"/>
        </w:rPr>
        <w:t>котельной на газовом топливе (резервное дизельное топливо</w:t>
      </w:r>
      <w:r>
        <w:rPr>
          <w:rFonts w:eastAsia="Calibri"/>
          <w:lang w:eastAsia="en-US"/>
        </w:rPr>
        <w:t>)</w:t>
      </w:r>
      <w:r w:rsidRPr="005B400E">
        <w:rPr>
          <w:rFonts w:eastAsia="Calibri"/>
          <w:lang w:eastAsia="en-US"/>
        </w:rPr>
        <w:t xml:space="preserve"> в с. Сосновка Елизовский муниципальный район, Камчатский край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885"/>
        <w:gridCol w:w="2228"/>
        <w:gridCol w:w="3555"/>
      </w:tblGrid>
      <w:tr w:rsidR="00806874" w:rsidRPr="0033504F" w:rsidTr="00E50C4A">
        <w:trPr>
          <w:trHeight w:val="20"/>
        </w:trPr>
        <w:tc>
          <w:tcPr>
            <w:tcW w:w="5000" w:type="pct"/>
            <w:gridSpan w:val="4"/>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Перспективное положение на расчётный срок</w:t>
            </w:r>
          </w:p>
        </w:tc>
      </w:tr>
      <w:tr w:rsidR="00806874" w:rsidRPr="0033504F" w:rsidTr="00E50C4A">
        <w:trPr>
          <w:trHeight w:val="20"/>
        </w:trPr>
        <w:tc>
          <w:tcPr>
            <w:tcW w:w="499" w:type="pct"/>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w:t>
            </w:r>
          </w:p>
        </w:tc>
        <w:tc>
          <w:tcPr>
            <w:tcW w:w="1498" w:type="pct"/>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Марка</w:t>
            </w:r>
          </w:p>
        </w:tc>
        <w:tc>
          <w:tcPr>
            <w:tcW w:w="1157" w:type="pct"/>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Год ввода</w:t>
            </w:r>
          </w:p>
        </w:tc>
        <w:tc>
          <w:tcPr>
            <w:tcW w:w="1846" w:type="pct"/>
            <w:shd w:val="clear" w:color="auto" w:fill="auto"/>
            <w:vAlign w:val="center"/>
            <w:hideMark/>
          </w:tcPr>
          <w:p w:rsidR="00806874" w:rsidRPr="0033504F" w:rsidRDefault="00806874" w:rsidP="00E50C4A">
            <w:pPr>
              <w:jc w:val="center"/>
              <w:rPr>
                <w:b/>
                <w:bCs/>
                <w:color w:val="000000"/>
                <w:sz w:val="20"/>
                <w:szCs w:val="20"/>
              </w:rPr>
            </w:pPr>
            <w:r w:rsidRPr="0033504F">
              <w:rPr>
                <w:b/>
                <w:bCs/>
                <w:color w:val="000000"/>
                <w:sz w:val="20"/>
                <w:szCs w:val="20"/>
              </w:rPr>
              <w:t>Установленная мощность</w:t>
            </w:r>
          </w:p>
        </w:tc>
      </w:tr>
      <w:tr w:rsidR="00806874" w:rsidRPr="0033504F" w:rsidTr="00E50C4A">
        <w:trPr>
          <w:trHeight w:val="20"/>
        </w:trPr>
        <w:tc>
          <w:tcPr>
            <w:tcW w:w="5000" w:type="pct"/>
            <w:gridSpan w:val="4"/>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Водогрейные котлы</w:t>
            </w:r>
          </w:p>
        </w:tc>
      </w:tr>
      <w:tr w:rsidR="00806874" w:rsidRPr="0033504F" w:rsidTr="00E50C4A">
        <w:trPr>
          <w:trHeight w:val="20"/>
        </w:trPr>
        <w:tc>
          <w:tcPr>
            <w:tcW w:w="499" w:type="pct"/>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1</w:t>
            </w:r>
          </w:p>
        </w:tc>
        <w:tc>
          <w:tcPr>
            <w:tcW w:w="1498" w:type="pct"/>
            <w:shd w:val="clear" w:color="auto" w:fill="auto"/>
            <w:vAlign w:val="center"/>
          </w:tcPr>
          <w:p w:rsidR="00806874" w:rsidRPr="0033504F" w:rsidRDefault="00806874" w:rsidP="00E50C4A">
            <w:pPr>
              <w:rPr>
                <w:color w:val="000000"/>
                <w:sz w:val="20"/>
                <w:szCs w:val="20"/>
              </w:rPr>
            </w:pPr>
            <w:r>
              <w:rPr>
                <w:color w:val="000000"/>
                <w:sz w:val="20"/>
                <w:szCs w:val="20"/>
              </w:rPr>
              <w:t>Термотехник ТТ-100 1500кВт</w:t>
            </w:r>
          </w:p>
        </w:tc>
        <w:tc>
          <w:tcPr>
            <w:tcW w:w="1157" w:type="pct"/>
            <w:shd w:val="clear" w:color="auto" w:fill="auto"/>
            <w:vAlign w:val="center"/>
            <w:hideMark/>
          </w:tcPr>
          <w:p w:rsidR="00806874" w:rsidRPr="0033504F" w:rsidRDefault="00806874" w:rsidP="00E50C4A">
            <w:pPr>
              <w:jc w:val="center"/>
              <w:rPr>
                <w:color w:val="000000"/>
                <w:sz w:val="20"/>
                <w:szCs w:val="20"/>
              </w:rPr>
            </w:pPr>
            <w:r>
              <w:rPr>
                <w:color w:val="000000"/>
                <w:sz w:val="20"/>
                <w:szCs w:val="20"/>
              </w:rPr>
              <w:t>2024</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1,29</w:t>
            </w:r>
          </w:p>
        </w:tc>
      </w:tr>
      <w:tr w:rsidR="00806874" w:rsidRPr="0033504F" w:rsidTr="00E50C4A">
        <w:trPr>
          <w:trHeight w:val="20"/>
        </w:trPr>
        <w:tc>
          <w:tcPr>
            <w:tcW w:w="499" w:type="pct"/>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2</w:t>
            </w:r>
          </w:p>
        </w:tc>
        <w:tc>
          <w:tcPr>
            <w:tcW w:w="1498" w:type="pct"/>
            <w:shd w:val="clear" w:color="auto" w:fill="auto"/>
          </w:tcPr>
          <w:p w:rsidR="00806874" w:rsidRDefault="00806874" w:rsidP="00E50C4A">
            <w:r w:rsidRPr="00473A2C">
              <w:rPr>
                <w:color w:val="000000"/>
                <w:sz w:val="20"/>
                <w:szCs w:val="20"/>
              </w:rPr>
              <w:t>Термотехник ТТ-100 1500кВт</w:t>
            </w:r>
          </w:p>
        </w:tc>
        <w:tc>
          <w:tcPr>
            <w:tcW w:w="1157" w:type="pct"/>
            <w:shd w:val="clear" w:color="auto" w:fill="auto"/>
            <w:hideMark/>
          </w:tcPr>
          <w:p w:rsidR="00806874" w:rsidRDefault="00806874" w:rsidP="00E50C4A">
            <w:pPr>
              <w:jc w:val="center"/>
            </w:pPr>
            <w:r w:rsidRPr="009C5790">
              <w:rPr>
                <w:color w:val="000000"/>
                <w:sz w:val="20"/>
                <w:szCs w:val="20"/>
              </w:rPr>
              <w:t>2024</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1,29</w:t>
            </w:r>
          </w:p>
        </w:tc>
      </w:tr>
      <w:tr w:rsidR="00806874" w:rsidRPr="0033504F" w:rsidTr="00E50C4A">
        <w:trPr>
          <w:trHeight w:val="20"/>
        </w:trPr>
        <w:tc>
          <w:tcPr>
            <w:tcW w:w="499" w:type="pct"/>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3</w:t>
            </w:r>
          </w:p>
        </w:tc>
        <w:tc>
          <w:tcPr>
            <w:tcW w:w="1498" w:type="pct"/>
            <w:shd w:val="clear" w:color="auto" w:fill="auto"/>
          </w:tcPr>
          <w:p w:rsidR="00806874" w:rsidRDefault="00806874" w:rsidP="00E50C4A">
            <w:r w:rsidRPr="00473A2C">
              <w:rPr>
                <w:color w:val="000000"/>
                <w:sz w:val="20"/>
                <w:szCs w:val="20"/>
              </w:rPr>
              <w:t>Термотехник ТТ-100 1500кВт</w:t>
            </w:r>
          </w:p>
        </w:tc>
        <w:tc>
          <w:tcPr>
            <w:tcW w:w="1157" w:type="pct"/>
            <w:shd w:val="clear" w:color="auto" w:fill="auto"/>
            <w:hideMark/>
          </w:tcPr>
          <w:p w:rsidR="00806874" w:rsidRDefault="00806874" w:rsidP="00E50C4A">
            <w:pPr>
              <w:jc w:val="center"/>
            </w:pPr>
            <w:r w:rsidRPr="009C5790">
              <w:rPr>
                <w:color w:val="000000"/>
                <w:sz w:val="20"/>
                <w:szCs w:val="20"/>
              </w:rPr>
              <w:t>2024</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1,29</w:t>
            </w:r>
          </w:p>
        </w:tc>
      </w:tr>
      <w:tr w:rsidR="00806874" w:rsidRPr="0033504F" w:rsidTr="00E50C4A">
        <w:trPr>
          <w:trHeight w:val="20"/>
        </w:trPr>
        <w:tc>
          <w:tcPr>
            <w:tcW w:w="3154" w:type="pct"/>
            <w:gridSpan w:val="3"/>
            <w:shd w:val="clear" w:color="auto" w:fill="auto"/>
            <w:vAlign w:val="center"/>
            <w:hideMark/>
          </w:tcPr>
          <w:p w:rsidR="00806874" w:rsidRPr="0033504F" w:rsidRDefault="00806874" w:rsidP="00E50C4A">
            <w:pPr>
              <w:jc w:val="center"/>
              <w:rPr>
                <w:color w:val="000000"/>
                <w:sz w:val="20"/>
                <w:szCs w:val="20"/>
              </w:rPr>
            </w:pPr>
            <w:r w:rsidRPr="0033504F">
              <w:rPr>
                <w:color w:val="000000"/>
                <w:sz w:val="20"/>
                <w:szCs w:val="20"/>
              </w:rPr>
              <w:t>Установленная мощность котельной, Гкал/ч</w:t>
            </w:r>
          </w:p>
        </w:tc>
        <w:tc>
          <w:tcPr>
            <w:tcW w:w="1846" w:type="pct"/>
            <w:shd w:val="clear" w:color="auto" w:fill="auto"/>
            <w:vAlign w:val="center"/>
          </w:tcPr>
          <w:p w:rsidR="00806874" w:rsidRPr="0033504F" w:rsidRDefault="00806874" w:rsidP="00E50C4A">
            <w:pPr>
              <w:jc w:val="center"/>
              <w:rPr>
                <w:color w:val="000000"/>
                <w:sz w:val="20"/>
                <w:szCs w:val="20"/>
              </w:rPr>
            </w:pPr>
            <w:r>
              <w:rPr>
                <w:color w:val="000000"/>
                <w:sz w:val="20"/>
                <w:szCs w:val="20"/>
              </w:rPr>
              <w:t>3,87</w:t>
            </w:r>
          </w:p>
        </w:tc>
      </w:tr>
    </w:tbl>
    <w:p w:rsidR="00806874" w:rsidRDefault="00806874" w:rsidP="00806874">
      <w:pPr>
        <w:pStyle w:val="00"/>
        <w:rPr>
          <w:rFonts w:eastAsia="Calibri"/>
          <w:lang w:eastAsia="en-US"/>
        </w:rPr>
      </w:pPr>
    </w:p>
    <w:p w:rsidR="00806874" w:rsidRDefault="00806874" w:rsidP="00806874">
      <w:pPr>
        <w:pStyle w:val="00"/>
        <w:rPr>
          <w:rFonts w:eastAsia="Calibri"/>
          <w:lang w:eastAsia="en-US"/>
        </w:rPr>
      </w:pPr>
      <w:r>
        <w:rPr>
          <w:rFonts w:eastAsia="Calibri"/>
          <w:lang w:eastAsia="en-US"/>
        </w:rPr>
        <w:t>Теплоснабжение перспективных потребителей будет осуществлено за счет автономных источников тепловой энергии. Перспективные балансы производства и потребления тепловой энергии Николаевского сельского поселения представлены в таблице ниже.</w:t>
      </w:r>
    </w:p>
    <w:p w:rsidR="00806874" w:rsidRPr="00662CE8" w:rsidRDefault="00806874" w:rsidP="00806874">
      <w:pPr>
        <w:pStyle w:val="00"/>
        <w:rPr>
          <w:lang w:eastAsia="en-US"/>
        </w:rPr>
      </w:pPr>
    </w:p>
    <w:p w:rsidR="00806874" w:rsidRDefault="00806874" w:rsidP="00806874">
      <w:pPr>
        <w:pStyle w:val="0311"/>
      </w:pPr>
      <w:bookmarkStart w:id="65" w:name="_Toc53994675"/>
      <w:r w:rsidRPr="00261548">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5"/>
    </w:p>
    <w:p w:rsidR="00806874" w:rsidRDefault="00806874" w:rsidP="00806874">
      <w:pPr>
        <w:pStyle w:val="00"/>
        <w:rPr>
          <w:lang w:eastAsia="en-US"/>
        </w:rPr>
      </w:pPr>
      <w:r>
        <w:rPr>
          <w:lang w:eastAsia="en-US"/>
        </w:rPr>
        <w:t>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предусматривается.</w:t>
      </w:r>
    </w:p>
    <w:p w:rsidR="00806874" w:rsidRPr="00662CE8" w:rsidRDefault="00806874" w:rsidP="00806874">
      <w:pPr>
        <w:pStyle w:val="00"/>
        <w:rPr>
          <w:lang w:eastAsia="en-US"/>
        </w:rPr>
      </w:pPr>
    </w:p>
    <w:p w:rsidR="00806874" w:rsidRDefault="00806874" w:rsidP="00806874">
      <w:pPr>
        <w:pStyle w:val="0311"/>
      </w:pPr>
      <w:bookmarkStart w:id="66" w:name="_Toc53994676"/>
      <w:r w:rsidRPr="00261548">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6"/>
    </w:p>
    <w:p w:rsidR="00806874" w:rsidRPr="00E247CC" w:rsidRDefault="00806874" w:rsidP="00806874">
      <w:pPr>
        <w:pStyle w:val="00"/>
        <w:rPr>
          <w:rFonts w:eastAsia="Calibri"/>
        </w:rPr>
      </w:pPr>
      <w:r w:rsidRPr="00E247CC">
        <w:rPr>
          <w:rFonts w:eastAsia="Calibri"/>
        </w:rPr>
        <w:t>Согласно сценарию №3 предлагается реконструкция существующих источников теплоснабжения Николаевского сельского поселения. Укрупненные значения капитальных вложений для реализации мероприятий приняты в соответствии с объектами-аналогами.</w:t>
      </w:r>
      <w:r>
        <w:rPr>
          <w:rFonts w:eastAsia="Calibri"/>
        </w:rPr>
        <w:t xml:space="preserve"> </w:t>
      </w:r>
      <w:r w:rsidRPr="00E247CC">
        <w:rPr>
          <w:rFonts w:eastAsia="Calibri"/>
        </w:rPr>
        <w:t xml:space="preserve">Перечень мероприятий по реконструкции источников теплоснабжения с указанием </w:t>
      </w:r>
      <w:r>
        <w:rPr>
          <w:rFonts w:eastAsia="Calibri"/>
        </w:rPr>
        <w:t xml:space="preserve">обоснования внедрения и величины </w:t>
      </w:r>
      <w:r w:rsidRPr="00E247CC">
        <w:rPr>
          <w:rFonts w:eastAsia="Calibri"/>
        </w:rPr>
        <w:t>финансовых вложений</w:t>
      </w:r>
      <w:r>
        <w:rPr>
          <w:rFonts w:eastAsia="Calibri"/>
        </w:rPr>
        <w:t xml:space="preserve"> в прогнозных ценах</w:t>
      </w:r>
      <w:r w:rsidRPr="00E247CC">
        <w:rPr>
          <w:rFonts w:eastAsia="Calibri"/>
        </w:rPr>
        <w:t xml:space="preserve"> при внедрении мероприятий </w:t>
      </w:r>
      <w:r>
        <w:rPr>
          <w:rFonts w:eastAsia="Calibri"/>
        </w:rPr>
        <w:t>представлен в таблице ниже.</w:t>
      </w:r>
    </w:p>
    <w:p w:rsidR="00806874" w:rsidRDefault="00806874" w:rsidP="00806874">
      <w:pPr>
        <w:pStyle w:val="00"/>
        <w:rPr>
          <w:rFonts w:eastAsia="Calibri"/>
        </w:rPr>
        <w:sectPr w:rsidR="00806874" w:rsidSect="0033504F">
          <w:pgSz w:w="11906" w:h="16838"/>
          <w:pgMar w:top="1134" w:right="567" w:bottom="851" w:left="1701" w:header="709" w:footer="362" w:gutter="0"/>
          <w:cols w:space="708"/>
          <w:docGrid w:linePitch="381"/>
        </w:sectPr>
      </w:pPr>
    </w:p>
    <w:p w:rsidR="00806874" w:rsidRDefault="00806874" w:rsidP="00806874">
      <w:pPr>
        <w:pStyle w:val="-0"/>
        <w:numPr>
          <w:ilvl w:val="0"/>
          <w:numId w:val="0"/>
        </w:numPr>
        <w:tabs>
          <w:tab w:val="left" w:pos="1418"/>
          <w:tab w:val="left" w:pos="9067"/>
        </w:tabs>
        <w:jc w:val="both"/>
        <w:rPr>
          <w:rFonts w:eastAsiaTheme="minorEastAsia"/>
          <w:lang w:eastAsia="en-US"/>
        </w:rPr>
      </w:pPr>
      <w:r>
        <w:rPr>
          <w:rFonts w:eastAsiaTheme="minorEastAsia"/>
          <w:lang w:eastAsia="en-US"/>
        </w:rPr>
        <w:lastRenderedPageBreak/>
        <w:t xml:space="preserve">Таблица 17. </w:t>
      </w:r>
      <w:r w:rsidRPr="00E247CC">
        <w:rPr>
          <w:rFonts w:eastAsiaTheme="minorEastAsia"/>
          <w:lang w:eastAsia="en-US"/>
        </w:rPr>
        <w:t>Перечень мероприятий по</w:t>
      </w:r>
      <w:r>
        <w:rPr>
          <w:rFonts w:eastAsiaTheme="minorEastAsia"/>
          <w:lang w:eastAsia="en-US"/>
        </w:rPr>
        <w:t xml:space="preserve"> строительству и </w:t>
      </w:r>
      <w:r w:rsidRPr="00E247CC">
        <w:rPr>
          <w:rFonts w:eastAsiaTheme="minorEastAsia"/>
          <w:lang w:eastAsia="en-US"/>
        </w:rPr>
        <w:t>реконструкции источников теплоснабжения Николаевского сельского поселения</w:t>
      </w:r>
      <w:r>
        <w:rPr>
          <w:rFonts w:eastAsiaTheme="minorEastAsia"/>
          <w:lang w:eastAsia="en-US"/>
        </w:rPr>
        <w:t xml:space="preserve"> согласно сценарию №3</w:t>
      </w:r>
    </w:p>
    <w:tbl>
      <w:tblPr>
        <w:tblW w:w="5216" w:type="pct"/>
        <w:tblLook w:val="04A0" w:firstRow="1" w:lastRow="0" w:firstColumn="1" w:lastColumn="0" w:noHBand="0" w:noVBand="1"/>
      </w:tblPr>
      <w:tblGrid>
        <w:gridCol w:w="377"/>
        <w:gridCol w:w="3945"/>
        <w:gridCol w:w="2611"/>
        <w:gridCol w:w="601"/>
        <w:gridCol w:w="816"/>
        <w:gridCol w:w="816"/>
        <w:gridCol w:w="976"/>
        <w:gridCol w:w="896"/>
        <w:gridCol w:w="536"/>
        <w:gridCol w:w="656"/>
        <w:gridCol w:w="656"/>
        <w:gridCol w:w="656"/>
        <w:gridCol w:w="536"/>
        <w:gridCol w:w="590"/>
        <w:gridCol w:w="816"/>
      </w:tblGrid>
      <w:tr w:rsidR="00806874" w:rsidRPr="007E7618" w:rsidTr="00E50C4A">
        <w:trPr>
          <w:trHeight w:val="420"/>
        </w:trPr>
        <w:tc>
          <w:tcPr>
            <w:tcW w:w="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w:t>
            </w:r>
          </w:p>
        </w:tc>
        <w:tc>
          <w:tcPr>
            <w:tcW w:w="1351"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Наименование мероприятия</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Обоснование необходимости (цель реализации)</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Ед. изм.</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2021</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2022</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2023</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2024</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2025</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2026</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2027</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2028</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2029</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2030</w:t>
            </w:r>
            <w:r>
              <w:rPr>
                <w:b/>
                <w:bCs/>
                <w:color w:val="000000"/>
                <w:sz w:val="16"/>
                <w:szCs w:val="16"/>
              </w:rPr>
              <w:t>-2036</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Итого</w:t>
            </w:r>
          </w:p>
        </w:tc>
      </w:tr>
      <w:tr w:rsidR="00806874" w:rsidRPr="007E7618" w:rsidTr="00E50C4A">
        <w:trPr>
          <w:trHeight w:val="90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w:t>
            </w:r>
          </w:p>
        </w:tc>
        <w:tc>
          <w:tcPr>
            <w:tcW w:w="135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Проектирование и строительство котельной на газовом топливе (резервное дизельное топливо) в с. Сосновка Елизовский муниципальный район, Камчатский край взамен существующей котельной №2 в с. Сосновка</w:t>
            </w:r>
          </w:p>
        </w:tc>
        <w:tc>
          <w:tcPr>
            <w:tcW w:w="92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20"/>
              </w:rPr>
              <w:t>Критический уровень износа объекта генерации тепловой энергии</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1156,562</w:t>
            </w:r>
          </w:p>
        </w:tc>
        <w:tc>
          <w:tcPr>
            <w:tcW w:w="26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8689,819</w:t>
            </w:r>
          </w:p>
        </w:tc>
        <w:tc>
          <w:tcPr>
            <w:tcW w:w="285"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153592,593</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24813,734</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188252,7</w:t>
            </w:r>
          </w:p>
        </w:tc>
      </w:tr>
      <w:tr w:rsidR="00806874" w:rsidRPr="007E7618" w:rsidTr="00E50C4A">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2</w:t>
            </w:r>
          </w:p>
        </w:tc>
        <w:tc>
          <w:tcPr>
            <w:tcW w:w="135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и модернизация котлоагрегата (с заменой вспомогательного оборудования) с.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20"/>
              </w:rPr>
              <w:t>Физическая  изношенность оборудования, заниже</w:t>
            </w:r>
            <w:r>
              <w:rPr>
                <w:color w:val="000000"/>
                <w:sz w:val="16"/>
                <w:szCs w:val="20"/>
              </w:rPr>
              <w:t>н</w:t>
            </w:r>
            <w:r w:rsidRPr="007E7618">
              <w:rPr>
                <w:color w:val="000000"/>
                <w:sz w:val="16"/>
                <w:szCs w:val="20"/>
              </w:rPr>
              <w:t>ный КПД</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7500</w:t>
            </w:r>
          </w:p>
        </w:tc>
        <w:tc>
          <w:tcPr>
            <w:tcW w:w="26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1400</w:t>
            </w:r>
          </w:p>
        </w:tc>
        <w:tc>
          <w:tcPr>
            <w:tcW w:w="285"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8900</w:t>
            </w:r>
          </w:p>
        </w:tc>
      </w:tr>
      <w:tr w:rsidR="00806874" w:rsidRPr="007E7618" w:rsidTr="00E50C4A">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3</w:t>
            </w:r>
          </w:p>
        </w:tc>
        <w:tc>
          <w:tcPr>
            <w:tcW w:w="135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экономайзеров котлоагрегатов с.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20"/>
              </w:rPr>
              <w:t>Физическая  изношенность оборудования, заниже</w:t>
            </w:r>
            <w:r>
              <w:rPr>
                <w:color w:val="000000"/>
                <w:sz w:val="16"/>
                <w:szCs w:val="20"/>
              </w:rPr>
              <w:t>н</w:t>
            </w:r>
            <w:r w:rsidRPr="007E7618">
              <w:rPr>
                <w:color w:val="000000"/>
                <w:sz w:val="16"/>
                <w:szCs w:val="20"/>
              </w:rPr>
              <w:t>ный КПД</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2340,8</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2434,5</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4775,3</w:t>
            </w:r>
          </w:p>
        </w:tc>
      </w:tr>
      <w:tr w:rsidR="00806874" w:rsidRPr="007E7618" w:rsidTr="00E50C4A">
        <w:trPr>
          <w:trHeight w:val="641"/>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4</w:t>
            </w:r>
          </w:p>
        </w:tc>
        <w:tc>
          <w:tcPr>
            <w:tcW w:w="135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и модернизация системы химводоочистки с.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20"/>
              </w:rPr>
              <w:t>Повышение эффективности технологического процесса, снижение рисков выхода из строя оборудования</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0</w:t>
            </w:r>
          </w:p>
        </w:tc>
      </w:tr>
      <w:tr w:rsidR="00806874" w:rsidRPr="007E7618" w:rsidTr="00E50C4A">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5</w:t>
            </w:r>
          </w:p>
        </w:tc>
        <w:tc>
          <w:tcPr>
            <w:tcW w:w="135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сетевой установки с.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20"/>
              </w:rPr>
              <w:t>Физическая  изношенность оборудования</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6000</w:t>
            </w:r>
          </w:p>
        </w:tc>
        <w:tc>
          <w:tcPr>
            <w:tcW w:w="285"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6000</w:t>
            </w:r>
          </w:p>
        </w:tc>
      </w:tr>
      <w:tr w:rsidR="00806874" w:rsidRPr="007E7618" w:rsidTr="00E50C4A">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6</w:t>
            </w:r>
          </w:p>
        </w:tc>
        <w:tc>
          <w:tcPr>
            <w:tcW w:w="135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деаэратора с.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20"/>
              </w:rPr>
              <w:t>Физическая  изношенность оборудования</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0</w:t>
            </w:r>
          </w:p>
        </w:tc>
      </w:tr>
      <w:tr w:rsidR="00806874" w:rsidRPr="007E7618" w:rsidTr="00E50C4A">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7</w:t>
            </w:r>
          </w:p>
        </w:tc>
        <w:tc>
          <w:tcPr>
            <w:tcW w:w="135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дробилки с.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20"/>
              </w:rPr>
              <w:t>Физическая  изношенность оборудования</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600</w:t>
            </w:r>
          </w:p>
        </w:tc>
        <w:tc>
          <w:tcPr>
            <w:tcW w:w="26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760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1360</w:t>
            </w:r>
          </w:p>
        </w:tc>
      </w:tr>
      <w:tr w:rsidR="00806874" w:rsidRPr="007E7618" w:rsidTr="00E50C4A">
        <w:trPr>
          <w:trHeight w:val="772"/>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8</w:t>
            </w:r>
          </w:p>
        </w:tc>
        <w:tc>
          <w:tcPr>
            <w:tcW w:w="135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Монтаж инженерно-технических средств охраны опасного производственного объекта с.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20"/>
              </w:rPr>
              <w:t>Выполнение мероприятий по повышению антитеррористической защищенности опас</w:t>
            </w:r>
            <w:r>
              <w:rPr>
                <w:color w:val="000000"/>
                <w:sz w:val="16"/>
                <w:szCs w:val="20"/>
              </w:rPr>
              <w:t>н</w:t>
            </w:r>
            <w:r w:rsidRPr="007E7618">
              <w:rPr>
                <w:color w:val="000000"/>
                <w:sz w:val="16"/>
                <w:szCs w:val="20"/>
              </w:rPr>
              <w:t>ого производственного объекта</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3342,4</w:t>
            </w:r>
          </w:p>
        </w:tc>
        <w:tc>
          <w:tcPr>
            <w:tcW w:w="285"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3342,4</w:t>
            </w:r>
          </w:p>
        </w:tc>
      </w:tr>
      <w:tr w:rsidR="00806874" w:rsidRPr="007E7618" w:rsidTr="00E50C4A">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9</w:t>
            </w:r>
          </w:p>
        </w:tc>
        <w:tc>
          <w:tcPr>
            <w:tcW w:w="135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котлоагрега (с комплектом вспомогательного оборудования) с. Сосновка, котельная №2</w:t>
            </w:r>
          </w:p>
        </w:tc>
        <w:tc>
          <w:tcPr>
            <w:tcW w:w="92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20"/>
              </w:rPr>
              <w:t>Физическая  изношенность оборудования, занижен</w:t>
            </w:r>
            <w:r>
              <w:rPr>
                <w:color w:val="000000"/>
                <w:sz w:val="16"/>
                <w:szCs w:val="20"/>
              </w:rPr>
              <w:t>н</w:t>
            </w:r>
            <w:r w:rsidRPr="007E7618">
              <w:rPr>
                <w:color w:val="000000"/>
                <w:sz w:val="16"/>
                <w:szCs w:val="20"/>
              </w:rPr>
              <w:t>ый КПД</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1900</w:t>
            </w:r>
          </w:p>
        </w:tc>
        <w:tc>
          <w:tcPr>
            <w:tcW w:w="285"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1900</w:t>
            </w:r>
          </w:p>
        </w:tc>
      </w:tr>
      <w:tr w:rsidR="00806874" w:rsidRPr="007E7618" w:rsidTr="00E50C4A">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10</w:t>
            </w:r>
          </w:p>
        </w:tc>
        <w:tc>
          <w:tcPr>
            <w:tcW w:w="135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дымовой трубы с.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20"/>
              </w:rPr>
              <w:t>Физическая  изношенность оборудования, заниже</w:t>
            </w:r>
            <w:r>
              <w:rPr>
                <w:color w:val="000000"/>
                <w:sz w:val="16"/>
                <w:szCs w:val="20"/>
              </w:rPr>
              <w:t>н</w:t>
            </w:r>
            <w:r w:rsidRPr="007E7618">
              <w:rPr>
                <w:color w:val="000000"/>
                <w:sz w:val="16"/>
                <w:szCs w:val="20"/>
              </w:rPr>
              <w:t>ный КПД</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5769,922</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6927,7</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12697,6</w:t>
            </w:r>
          </w:p>
        </w:tc>
      </w:tr>
      <w:tr w:rsidR="00806874" w:rsidRPr="007E7618" w:rsidTr="00E50C4A">
        <w:trPr>
          <w:trHeight w:val="450"/>
        </w:trPr>
        <w:tc>
          <w:tcPr>
            <w:tcW w:w="120" w:type="pct"/>
            <w:tcBorders>
              <w:top w:val="nil"/>
              <w:left w:val="single" w:sz="4" w:space="0" w:color="auto"/>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Pr>
                <w:color w:val="000000"/>
                <w:sz w:val="16"/>
                <w:szCs w:val="16"/>
              </w:rPr>
              <w:t>11</w:t>
            </w:r>
          </w:p>
        </w:tc>
        <w:tc>
          <w:tcPr>
            <w:tcW w:w="1351"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rPr>
                <w:color w:val="000000"/>
                <w:sz w:val="16"/>
                <w:szCs w:val="16"/>
              </w:rPr>
            </w:pPr>
            <w:r w:rsidRPr="007F7CA2">
              <w:rPr>
                <w:color w:val="000000"/>
                <w:sz w:val="16"/>
                <w:szCs w:val="16"/>
              </w:rPr>
              <w:t>Замена насосного оборудования с. Николаевка, котельная №1</w:t>
            </w:r>
          </w:p>
        </w:tc>
        <w:tc>
          <w:tcPr>
            <w:tcW w:w="920"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sidRPr="007E7618">
              <w:rPr>
                <w:color w:val="000000"/>
                <w:sz w:val="16"/>
                <w:szCs w:val="20"/>
              </w:rPr>
              <w:t>Физическая  изношенность оборудования, заниже</w:t>
            </w:r>
            <w:r>
              <w:rPr>
                <w:color w:val="000000"/>
                <w:sz w:val="16"/>
                <w:szCs w:val="20"/>
              </w:rPr>
              <w:t>н</w:t>
            </w:r>
            <w:r w:rsidRPr="007E7618">
              <w:rPr>
                <w:color w:val="000000"/>
                <w:sz w:val="16"/>
                <w:szCs w:val="20"/>
              </w:rPr>
              <w:t>ный КПД</w:t>
            </w:r>
          </w:p>
        </w:tc>
        <w:tc>
          <w:tcPr>
            <w:tcW w:w="271"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r>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r>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r>
              <w:rPr>
                <w:color w:val="000000"/>
                <w:sz w:val="16"/>
                <w:szCs w:val="16"/>
              </w:rPr>
              <w:t>137,197</w:t>
            </w:r>
          </w:p>
        </w:tc>
        <w:tc>
          <w:tcPr>
            <w:tcW w:w="170"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09"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09"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09"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188"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60"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Pr>
                <w:color w:val="000000"/>
                <w:sz w:val="16"/>
                <w:szCs w:val="16"/>
              </w:rPr>
              <w:t>137,197</w:t>
            </w:r>
          </w:p>
        </w:tc>
      </w:tr>
      <w:tr w:rsidR="00806874" w:rsidRPr="007E7618" w:rsidTr="00E50C4A">
        <w:trPr>
          <w:trHeight w:val="450"/>
        </w:trPr>
        <w:tc>
          <w:tcPr>
            <w:tcW w:w="120" w:type="pct"/>
            <w:tcBorders>
              <w:top w:val="nil"/>
              <w:left w:val="single" w:sz="4" w:space="0" w:color="auto"/>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Pr>
                <w:color w:val="000000"/>
                <w:sz w:val="16"/>
                <w:szCs w:val="16"/>
              </w:rPr>
              <w:t>12</w:t>
            </w:r>
          </w:p>
        </w:tc>
        <w:tc>
          <w:tcPr>
            <w:tcW w:w="1351"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rPr>
                <w:color w:val="000000"/>
                <w:sz w:val="16"/>
                <w:szCs w:val="16"/>
              </w:rPr>
            </w:pPr>
            <w:r w:rsidRPr="007F7CA2">
              <w:rPr>
                <w:color w:val="000000"/>
                <w:sz w:val="16"/>
                <w:szCs w:val="16"/>
              </w:rPr>
              <w:t>Реконструкция  пароводяного подогревателя ПП 1-32-7-IV с. Николаевка, котельная №1</w:t>
            </w:r>
          </w:p>
        </w:tc>
        <w:tc>
          <w:tcPr>
            <w:tcW w:w="920"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sidRPr="007E7618">
              <w:rPr>
                <w:color w:val="000000"/>
                <w:sz w:val="16"/>
                <w:szCs w:val="20"/>
              </w:rPr>
              <w:t>Физическая  изношенность оборудования, заниже</w:t>
            </w:r>
            <w:r>
              <w:rPr>
                <w:color w:val="000000"/>
                <w:sz w:val="16"/>
                <w:szCs w:val="20"/>
              </w:rPr>
              <w:t>н</w:t>
            </w:r>
            <w:r w:rsidRPr="007E7618">
              <w:rPr>
                <w:color w:val="000000"/>
                <w:sz w:val="16"/>
                <w:szCs w:val="20"/>
              </w:rPr>
              <w:t>ный КПД</w:t>
            </w:r>
          </w:p>
        </w:tc>
        <w:tc>
          <w:tcPr>
            <w:tcW w:w="271"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r>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r>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r>
              <w:rPr>
                <w:color w:val="000000"/>
                <w:sz w:val="16"/>
                <w:szCs w:val="16"/>
              </w:rPr>
              <w:t>541,333</w:t>
            </w:r>
          </w:p>
        </w:tc>
        <w:tc>
          <w:tcPr>
            <w:tcW w:w="170"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09"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09"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09"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188"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60"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Pr>
                <w:color w:val="000000"/>
                <w:sz w:val="16"/>
                <w:szCs w:val="16"/>
              </w:rPr>
              <w:t>541,333</w:t>
            </w:r>
          </w:p>
        </w:tc>
      </w:tr>
      <w:tr w:rsidR="00806874" w:rsidRPr="007E7618" w:rsidTr="00E50C4A">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13</w:t>
            </w:r>
          </w:p>
        </w:tc>
        <w:tc>
          <w:tcPr>
            <w:tcW w:w="135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Создание системы диспетчеризации с. Николаевка, котельная №1</w:t>
            </w:r>
          </w:p>
        </w:tc>
        <w:tc>
          <w:tcPr>
            <w:tcW w:w="92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Контроль параметров работы теплоисточников</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865,8</w:t>
            </w:r>
          </w:p>
        </w:tc>
        <w:tc>
          <w:tcPr>
            <w:tcW w:w="285"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1500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2365,8</w:t>
            </w:r>
          </w:p>
        </w:tc>
      </w:tr>
      <w:tr w:rsidR="00806874" w:rsidRPr="007E7618" w:rsidTr="00E50C4A">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14</w:t>
            </w:r>
          </w:p>
        </w:tc>
        <w:tc>
          <w:tcPr>
            <w:tcW w:w="135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Создание системы диспетчеризации с. Сосновка, котельная №2</w:t>
            </w:r>
          </w:p>
        </w:tc>
        <w:tc>
          <w:tcPr>
            <w:tcW w:w="92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Контроль параметров работы теплоисточников</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577,2</w:t>
            </w:r>
          </w:p>
        </w:tc>
        <w:tc>
          <w:tcPr>
            <w:tcW w:w="285"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1500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2077,2</w:t>
            </w:r>
          </w:p>
        </w:tc>
      </w:tr>
      <w:tr w:rsidR="00806874" w:rsidRPr="007E7618" w:rsidTr="00E50C4A">
        <w:trPr>
          <w:trHeight w:val="736"/>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15</w:t>
            </w:r>
          </w:p>
        </w:tc>
        <w:tc>
          <w:tcPr>
            <w:tcW w:w="135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системы газоочистки с. Сосновка, котельная №2</w:t>
            </w:r>
          </w:p>
        </w:tc>
        <w:tc>
          <w:tcPr>
            <w:tcW w:w="92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20"/>
              </w:rPr>
              <w:t>Повышение эффективности технологического процесса, снижение выбросов вредных веществ в атмосферу</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1900</w:t>
            </w:r>
          </w:p>
        </w:tc>
        <w:tc>
          <w:tcPr>
            <w:tcW w:w="26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1900</w:t>
            </w:r>
          </w:p>
        </w:tc>
      </w:tr>
      <w:tr w:rsidR="00806874" w:rsidRPr="007E7618" w:rsidTr="00E50C4A">
        <w:trPr>
          <w:trHeight w:val="266"/>
        </w:trPr>
        <w:tc>
          <w:tcPr>
            <w:tcW w:w="239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Всего по мероприятиям, в том числе:</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тыс. руб.</w:t>
            </w:r>
          </w:p>
        </w:tc>
        <w:tc>
          <w:tcPr>
            <w:tcW w:w="209"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Pr>
                <w:b/>
                <w:bCs/>
                <w:color w:val="000000"/>
                <w:sz w:val="16"/>
                <w:szCs w:val="16"/>
              </w:rPr>
              <w:t>11157</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Pr>
                <w:b/>
                <w:bCs/>
                <w:color w:val="000000"/>
                <w:sz w:val="16"/>
                <w:szCs w:val="16"/>
              </w:rPr>
              <w:t>22775</w:t>
            </w:r>
          </w:p>
        </w:tc>
        <w:tc>
          <w:tcPr>
            <w:tcW w:w="285"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Pr>
                <w:b/>
                <w:bCs/>
                <w:color w:val="000000"/>
                <w:sz w:val="16"/>
                <w:szCs w:val="16"/>
              </w:rPr>
              <w:t>160041,046</w:t>
            </w:r>
          </w:p>
        </w:tc>
        <w:tc>
          <w:tcPr>
            <w:tcW w:w="17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Pr>
                <w:b/>
                <w:bCs/>
                <w:color w:val="000000"/>
                <w:sz w:val="16"/>
                <w:szCs w:val="16"/>
              </w:rPr>
              <w:t>27814</w:t>
            </w:r>
          </w:p>
        </w:tc>
        <w:tc>
          <w:tcPr>
            <w:tcW w:w="17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2341</w:t>
            </w:r>
          </w:p>
        </w:tc>
        <w:tc>
          <w:tcPr>
            <w:tcW w:w="209"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3195</w:t>
            </w:r>
          </w:p>
        </w:tc>
        <w:tc>
          <w:tcPr>
            <w:tcW w:w="209"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6928</w:t>
            </w:r>
          </w:p>
        </w:tc>
        <w:tc>
          <w:tcPr>
            <w:tcW w:w="17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0</w:t>
            </w:r>
          </w:p>
        </w:tc>
        <w:tc>
          <w:tcPr>
            <w:tcW w:w="188"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Pr>
                <w:b/>
                <w:bCs/>
                <w:color w:val="000000"/>
                <w:sz w:val="16"/>
                <w:szCs w:val="16"/>
              </w:rPr>
              <w:t>234249,6</w:t>
            </w:r>
          </w:p>
        </w:tc>
      </w:tr>
      <w:tr w:rsidR="00806874" w:rsidRPr="007E7618" w:rsidTr="00E50C4A">
        <w:trPr>
          <w:trHeight w:val="300"/>
        </w:trPr>
        <w:tc>
          <w:tcPr>
            <w:tcW w:w="239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lastRenderedPageBreak/>
              <w:t>Котельная №1</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8100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11608,2</w:t>
            </w:r>
          </w:p>
        </w:tc>
        <w:tc>
          <w:tcPr>
            <w:tcW w:w="285"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6448,452</w:t>
            </w:r>
          </w:p>
        </w:tc>
        <w:tc>
          <w:tcPr>
            <w:tcW w:w="17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1500</w:t>
            </w:r>
          </w:p>
        </w:tc>
        <w:tc>
          <w:tcPr>
            <w:tcW w:w="17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2340,8</w:t>
            </w:r>
          </w:p>
        </w:tc>
        <w:tc>
          <w:tcPr>
            <w:tcW w:w="209"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3194,5</w:t>
            </w:r>
          </w:p>
        </w:tc>
        <w:tc>
          <w:tcPr>
            <w:tcW w:w="209"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6927,7</w:t>
            </w:r>
          </w:p>
        </w:tc>
        <w:tc>
          <w:tcPr>
            <w:tcW w:w="17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40119,7</w:t>
            </w:r>
          </w:p>
        </w:tc>
      </w:tr>
      <w:tr w:rsidR="00806874" w:rsidRPr="007E7618" w:rsidTr="00E50C4A">
        <w:trPr>
          <w:trHeight w:val="300"/>
        </w:trPr>
        <w:tc>
          <w:tcPr>
            <w:tcW w:w="239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Котельная №2</w:t>
            </w:r>
          </w:p>
        </w:tc>
        <w:tc>
          <w:tcPr>
            <w:tcW w:w="271"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3056,56</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11167</w:t>
            </w:r>
          </w:p>
        </w:tc>
        <w:tc>
          <w:tcPr>
            <w:tcW w:w="285"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153592,593</w:t>
            </w:r>
          </w:p>
        </w:tc>
        <w:tc>
          <w:tcPr>
            <w:tcW w:w="17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26313,73</w:t>
            </w:r>
          </w:p>
        </w:tc>
        <w:tc>
          <w:tcPr>
            <w:tcW w:w="17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88"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194129,9</w:t>
            </w:r>
          </w:p>
        </w:tc>
      </w:tr>
    </w:tbl>
    <w:p w:rsidR="00806874" w:rsidRPr="003316D5" w:rsidRDefault="00806874" w:rsidP="00806874">
      <w:pPr>
        <w:rPr>
          <w:rFonts w:eastAsiaTheme="minorEastAsia"/>
          <w:lang w:eastAsia="en-US"/>
        </w:rPr>
      </w:pPr>
    </w:p>
    <w:p w:rsidR="00806874" w:rsidRDefault="00806874" w:rsidP="00806874">
      <w:pPr>
        <w:pStyle w:val="00"/>
        <w:rPr>
          <w:lang w:eastAsia="en-US"/>
        </w:rPr>
        <w:sectPr w:rsidR="00806874" w:rsidSect="00C165EE">
          <w:pgSz w:w="16838" w:h="11906" w:orient="landscape"/>
          <w:pgMar w:top="993" w:right="1134" w:bottom="567" w:left="851" w:header="709" w:footer="362" w:gutter="0"/>
          <w:cols w:space="708"/>
          <w:docGrid w:linePitch="381"/>
        </w:sectPr>
      </w:pPr>
    </w:p>
    <w:p w:rsidR="00806874" w:rsidRDefault="00806874" w:rsidP="00806874">
      <w:pPr>
        <w:pStyle w:val="0311"/>
      </w:pPr>
      <w:bookmarkStart w:id="67" w:name="_Toc53994677"/>
      <w:r w:rsidRPr="00261548">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7"/>
    </w:p>
    <w:p w:rsidR="00806874" w:rsidRDefault="00806874" w:rsidP="00806874">
      <w:pPr>
        <w:pStyle w:val="00"/>
        <w:rPr>
          <w:lang w:eastAsia="en-US"/>
        </w:rPr>
      </w:pPr>
      <w:r w:rsidRPr="00EA4257">
        <w:rPr>
          <w:lang w:eastAsia="en-US"/>
        </w:rPr>
        <w:t>На территории Николаевского сельского поселения отсутст</w:t>
      </w:r>
      <w:r>
        <w:rPr>
          <w:lang w:eastAsia="en-US"/>
        </w:rPr>
        <w:t xml:space="preserve">вуют </w:t>
      </w:r>
      <w:r>
        <w:rPr>
          <w:rFonts w:eastAsia="Calibri"/>
          <w:lang w:eastAsia="en-US"/>
        </w:rPr>
        <w:t>источники тепловой энергии, функционирующие в режиме комбинированной выработки электрической и тепловой энергии.</w:t>
      </w:r>
    </w:p>
    <w:p w:rsidR="00806874" w:rsidRPr="00662CE8" w:rsidRDefault="00806874" w:rsidP="00806874">
      <w:pPr>
        <w:pStyle w:val="00"/>
        <w:rPr>
          <w:lang w:eastAsia="en-US"/>
        </w:rPr>
      </w:pPr>
    </w:p>
    <w:p w:rsidR="00806874" w:rsidRDefault="00806874" w:rsidP="00806874">
      <w:pPr>
        <w:pStyle w:val="0311"/>
      </w:pPr>
      <w:bookmarkStart w:id="68" w:name="_Toc53994678"/>
      <w:r w:rsidRPr="00261548">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8"/>
    </w:p>
    <w:p w:rsidR="00806874" w:rsidRPr="008F57DE" w:rsidRDefault="00806874" w:rsidP="00806874">
      <w:pPr>
        <w:pStyle w:val="04111"/>
      </w:pPr>
      <w:bookmarkStart w:id="69" w:name="_Toc53994679"/>
      <w:r>
        <w:t>Сценарий №1</w:t>
      </w:r>
      <w:bookmarkEnd w:id="69"/>
    </w:p>
    <w:p w:rsidR="00806874" w:rsidRPr="003B6AE1" w:rsidRDefault="00806874" w:rsidP="00806874">
      <w:pPr>
        <w:pStyle w:val="051111"/>
        <w:rPr>
          <w:rFonts w:eastAsiaTheme="minorEastAsia"/>
        </w:rPr>
      </w:pPr>
      <w:r w:rsidRPr="003B6AE1">
        <w:rPr>
          <w:rFonts w:eastAsiaTheme="minorEastAsia"/>
        </w:rPr>
        <w:t>Котельная №1</w:t>
      </w:r>
    </w:p>
    <w:p w:rsidR="00806874" w:rsidRPr="003B6AE1" w:rsidRDefault="00806874" w:rsidP="00806874">
      <w:pPr>
        <w:spacing w:line="360" w:lineRule="auto"/>
        <w:ind w:firstLine="709"/>
        <w:jc w:val="both"/>
        <w:rPr>
          <w:iCs/>
          <w:sz w:val="26"/>
          <w:szCs w:val="26"/>
        </w:rPr>
      </w:pPr>
      <w:r w:rsidRPr="003B6AE1">
        <w:rPr>
          <w:iCs/>
          <w:sz w:val="26"/>
          <w:szCs w:val="26"/>
        </w:rPr>
        <w:t xml:space="preserve">Котельная была введена в эксплуатацию в 1986 году и предназначена для теплоснабжения общественных зданий и жилого фонда поселения. В настоящее время это единственный источник централизованного теплоснабжения с. Николаевка. </w:t>
      </w:r>
    </w:p>
    <w:p w:rsidR="00806874" w:rsidRPr="003B6AE1" w:rsidRDefault="00806874" w:rsidP="00806874">
      <w:pPr>
        <w:spacing w:line="360" w:lineRule="auto"/>
        <w:ind w:firstLine="709"/>
        <w:jc w:val="both"/>
        <w:rPr>
          <w:iCs/>
          <w:sz w:val="26"/>
          <w:szCs w:val="26"/>
        </w:rPr>
      </w:pPr>
      <w:r w:rsidRPr="003B6AE1">
        <w:rPr>
          <w:iCs/>
          <w:sz w:val="26"/>
          <w:szCs w:val="26"/>
        </w:rPr>
        <w:t>На котельной установлено 2 паровых котла, из которых для обеспечения тепловой нагрузки потребителей в постоянной работе находится один.</w:t>
      </w:r>
    </w:p>
    <w:p w:rsidR="00806874" w:rsidRPr="003B6AE1" w:rsidRDefault="00806874" w:rsidP="00806874">
      <w:pPr>
        <w:spacing w:line="360" w:lineRule="auto"/>
        <w:ind w:firstLine="709"/>
        <w:jc w:val="both"/>
        <w:rPr>
          <w:iCs/>
          <w:sz w:val="26"/>
          <w:szCs w:val="26"/>
        </w:rPr>
      </w:pPr>
      <w:r w:rsidRPr="003B6AE1">
        <w:rPr>
          <w:iCs/>
          <w:sz w:val="26"/>
          <w:szCs w:val="26"/>
        </w:rPr>
        <w:t>В настоящее время отсутствует водоподготовка исходной воды, износ оборудования натрий-катионитовых фильтров составляет 100 %. Перед подачей в котлы вода поступает в деаэраторы атмосферного типа, где происходит удаление агрессивных газов.</w:t>
      </w:r>
    </w:p>
    <w:p w:rsidR="00806874" w:rsidRPr="003B6AE1" w:rsidRDefault="00806874" w:rsidP="00806874">
      <w:pPr>
        <w:spacing w:line="360" w:lineRule="auto"/>
        <w:ind w:firstLine="709"/>
        <w:jc w:val="both"/>
        <w:rPr>
          <w:rFonts w:eastAsiaTheme="minorEastAsia"/>
          <w:iCs/>
          <w:sz w:val="26"/>
          <w:szCs w:val="26"/>
          <w:lang w:eastAsia="en-US"/>
        </w:rPr>
      </w:pPr>
      <w:r w:rsidRPr="003B6AE1">
        <w:rPr>
          <w:iCs/>
          <w:sz w:val="26"/>
          <w:szCs w:val="26"/>
        </w:rPr>
        <w:t>О высоком физическом износе основного оборудования говорит КПД котлов, которые в среднем составляют 57%. Техническое состояние оборудования котельной №1 графически представлено в Главе 1 Обосновывающих материалов настоящей Схемы теплоснабжения.</w:t>
      </w:r>
    </w:p>
    <w:p w:rsidR="00806874" w:rsidRPr="003B6AE1" w:rsidRDefault="00806874" w:rsidP="00806874">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Вне зависимости от сценарных условий, схемой теплоснабжения предусматривается вывод из эксплуатации котельной №1 с переключением существующих нагрузок на новую котельную в с. Николаевка.</w:t>
      </w:r>
    </w:p>
    <w:p w:rsidR="00806874" w:rsidRPr="003B6AE1" w:rsidRDefault="00806874" w:rsidP="00806874">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В настоящее время новая котельная в с. Николаевка законсервирована. Схемой теплоснабжения предусматривается окончание строительства новой котельной и перевод на неё тепловой нагрузки потребителей.</w:t>
      </w:r>
    </w:p>
    <w:p w:rsidR="00806874" w:rsidRPr="00283C5F" w:rsidRDefault="00806874" w:rsidP="00806874">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lastRenderedPageBreak/>
        <w:t>Балансы тепловой мощности котельной №1 и новой котельной в с. Николаевка приведены в таблице </w:t>
      </w:r>
      <w:r>
        <w:fldChar w:fldCharType="begin"/>
      </w:r>
      <w:r>
        <w:instrText xml:space="preserve"> REF  _Ref38617154 \h \t \w  \* MERGEFORMAT </w:instrText>
      </w:r>
      <w:r>
        <w:fldChar w:fldCharType="separate"/>
      </w:r>
      <w:r w:rsidR="00144646" w:rsidRPr="00144646">
        <w:rPr>
          <w:rFonts w:eastAsiaTheme="minorEastAsia"/>
          <w:iCs/>
          <w:sz w:val="26"/>
          <w:szCs w:val="26"/>
          <w:lang w:eastAsia="en-US"/>
        </w:rPr>
        <w:t>0</w:t>
      </w:r>
      <w:r>
        <w:fldChar w:fldCharType="end"/>
      </w:r>
      <w:r w:rsidRPr="003B6AE1">
        <w:rPr>
          <w:rFonts w:eastAsiaTheme="minorEastAsia"/>
          <w:iCs/>
          <w:sz w:val="26"/>
          <w:szCs w:val="26"/>
          <w:lang w:eastAsia="en-US"/>
        </w:rPr>
        <w:t>.</w:t>
      </w:r>
      <w:bookmarkStart w:id="70" w:name="_Ref38617154"/>
      <w:r w:rsidRPr="00283C5F">
        <w:rPr>
          <w:rFonts w:eastAsiaTheme="minorEastAsia"/>
          <w:b/>
          <w:color w:val="FFFFFF" w:themeColor="background1"/>
          <w:lang w:eastAsia="en-US"/>
        </w:rPr>
        <w:t>епловой мощности котельных</w:t>
      </w:r>
      <w:bookmarkEnd w:id="70"/>
      <w:r w:rsidRPr="00283C5F">
        <w:rPr>
          <w:rFonts w:eastAsiaTheme="minorEastAsia"/>
          <w:b/>
          <w:color w:val="FFFFFF" w:themeColor="background1"/>
          <w:lang w:eastAsia="en-US"/>
        </w:rPr>
        <w:t xml:space="preserve"> с. Николаевка</w:t>
      </w:r>
    </w:p>
    <w:p w:rsidR="00806874" w:rsidRPr="00283C5F" w:rsidRDefault="00806874" w:rsidP="0087752C">
      <w:pPr>
        <w:pStyle w:val="aff0"/>
        <w:keepNext/>
        <w:numPr>
          <w:ilvl w:val="0"/>
          <w:numId w:val="28"/>
        </w:numPr>
        <w:tabs>
          <w:tab w:val="left" w:pos="1418"/>
          <w:tab w:val="left" w:pos="9067"/>
        </w:tabs>
        <w:spacing w:before="120" w:after="120"/>
        <w:ind w:left="0" w:firstLine="0"/>
        <w:contextualSpacing w:val="0"/>
        <w:jc w:val="both"/>
        <w:rPr>
          <w:rFonts w:eastAsiaTheme="minorEastAsia"/>
          <w:vanish/>
          <w:lang w:eastAsia="en-US"/>
        </w:rPr>
      </w:pPr>
    </w:p>
    <w:p w:rsidR="00806874" w:rsidRPr="00283C5F" w:rsidRDefault="00806874" w:rsidP="0087752C">
      <w:pPr>
        <w:keepNext/>
        <w:numPr>
          <w:ilvl w:val="0"/>
          <w:numId w:val="28"/>
        </w:numPr>
        <w:tabs>
          <w:tab w:val="left" w:pos="1418"/>
          <w:tab w:val="left" w:pos="9067"/>
        </w:tabs>
        <w:spacing w:before="120" w:after="120"/>
        <w:ind w:left="0" w:firstLine="0"/>
        <w:jc w:val="both"/>
        <w:rPr>
          <w:rFonts w:eastAsiaTheme="minorEastAsia"/>
          <w:b/>
          <w:lang w:eastAsia="en-US"/>
        </w:rPr>
      </w:pPr>
      <w:r w:rsidRPr="003B6AE1">
        <w:rPr>
          <w:rFonts w:eastAsiaTheme="minorEastAsia"/>
          <w:b/>
          <w:lang w:eastAsia="en-US"/>
        </w:rPr>
        <w:t>Балансы тепловой мощности котельных с. Николаевка</w:t>
      </w:r>
    </w:p>
    <w:tbl>
      <w:tblPr>
        <w:tblW w:w="5000" w:type="pct"/>
        <w:jc w:val="center"/>
        <w:tblLook w:val="04A0" w:firstRow="1" w:lastRow="0" w:firstColumn="1" w:lastColumn="0" w:noHBand="0" w:noVBand="1"/>
      </w:tblPr>
      <w:tblGrid>
        <w:gridCol w:w="4238"/>
        <w:gridCol w:w="2696"/>
        <w:gridCol w:w="2694"/>
      </w:tblGrid>
      <w:tr w:rsidR="00806874" w:rsidRPr="003B6AE1" w:rsidTr="00E50C4A">
        <w:trPr>
          <w:trHeight w:val="283"/>
          <w:jc w:val="center"/>
        </w:trPr>
        <w:tc>
          <w:tcPr>
            <w:tcW w:w="2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rFonts w:eastAsiaTheme="minorEastAsia" w:cstheme="minorBidi"/>
                <w:b/>
                <w:bCs/>
                <w:color w:val="000000"/>
                <w:sz w:val="20"/>
                <w:szCs w:val="20"/>
                <w:lang w:eastAsia="en-US"/>
              </w:rPr>
              <w:t>Наименование</w:t>
            </w:r>
          </w:p>
        </w:tc>
        <w:tc>
          <w:tcPr>
            <w:tcW w:w="1400" w:type="pct"/>
            <w:tcBorders>
              <w:top w:val="single" w:sz="4" w:space="0" w:color="auto"/>
              <w:left w:val="nil"/>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rFonts w:eastAsiaTheme="minorEastAsia" w:cstheme="minorBidi"/>
                <w:b/>
                <w:bCs/>
                <w:color w:val="000000"/>
                <w:sz w:val="20"/>
                <w:szCs w:val="20"/>
                <w:lang w:eastAsia="en-US"/>
              </w:rPr>
              <w:t>Котельная №1</w:t>
            </w:r>
          </w:p>
        </w:tc>
        <w:tc>
          <w:tcPr>
            <w:tcW w:w="1399" w:type="pct"/>
            <w:tcBorders>
              <w:top w:val="single" w:sz="4" w:space="0" w:color="auto"/>
              <w:left w:val="nil"/>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rFonts w:eastAsiaTheme="minorEastAsia" w:cstheme="minorBidi"/>
                <w:b/>
                <w:bCs/>
                <w:color w:val="000000"/>
                <w:sz w:val="20"/>
                <w:szCs w:val="20"/>
                <w:lang w:eastAsia="en-US"/>
              </w:rPr>
              <w:t xml:space="preserve">Новая котельная в с. Николаевка </w:t>
            </w:r>
          </w:p>
        </w:tc>
      </w:tr>
      <w:tr w:rsidR="00806874" w:rsidRPr="003B6AE1" w:rsidTr="00E50C4A">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sidRPr="003B6AE1">
              <w:rPr>
                <w:rFonts w:eastAsiaTheme="minorEastAsia" w:cstheme="minorBidi"/>
                <w:color w:val="000000"/>
                <w:sz w:val="20"/>
                <w:szCs w:val="20"/>
                <w:lang w:eastAsia="en-US"/>
              </w:rPr>
              <w:t>Установленная мощность, Гкал/ч</w:t>
            </w:r>
          </w:p>
        </w:tc>
        <w:tc>
          <w:tcPr>
            <w:tcW w:w="1400"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color w:val="000000"/>
                <w:sz w:val="20"/>
                <w:szCs w:val="20"/>
              </w:rPr>
            </w:pPr>
            <w:r w:rsidRPr="003B6AE1">
              <w:rPr>
                <w:color w:val="000000"/>
                <w:sz w:val="20"/>
                <w:szCs w:val="20"/>
              </w:rPr>
              <w:t>6,76</w:t>
            </w:r>
          </w:p>
        </w:tc>
        <w:tc>
          <w:tcPr>
            <w:tcW w:w="1399"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color w:val="000000"/>
                <w:sz w:val="20"/>
                <w:szCs w:val="20"/>
              </w:rPr>
            </w:pPr>
            <w:r w:rsidRPr="003B6AE1">
              <w:rPr>
                <w:color w:val="000000"/>
                <w:sz w:val="20"/>
                <w:szCs w:val="20"/>
              </w:rPr>
              <w:t>6,00</w:t>
            </w:r>
          </w:p>
        </w:tc>
      </w:tr>
      <w:tr w:rsidR="00806874" w:rsidRPr="003B6AE1" w:rsidTr="00E50C4A">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sidRPr="003B6AE1">
              <w:rPr>
                <w:rFonts w:eastAsiaTheme="minorEastAsia" w:cstheme="minorBidi"/>
                <w:color w:val="000000"/>
                <w:sz w:val="20"/>
                <w:szCs w:val="20"/>
                <w:lang w:eastAsia="en-US"/>
              </w:rPr>
              <w:t>Располагаемая мощность, Гкал/ч</w:t>
            </w:r>
          </w:p>
        </w:tc>
        <w:tc>
          <w:tcPr>
            <w:tcW w:w="1400"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color w:val="000000"/>
                <w:sz w:val="20"/>
                <w:szCs w:val="20"/>
              </w:rPr>
            </w:pPr>
            <w:r w:rsidRPr="003B6AE1">
              <w:rPr>
                <w:color w:val="000000"/>
                <w:sz w:val="20"/>
                <w:szCs w:val="20"/>
              </w:rPr>
              <w:t>6,76</w:t>
            </w:r>
          </w:p>
        </w:tc>
        <w:tc>
          <w:tcPr>
            <w:tcW w:w="1399"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sz w:val="20"/>
                <w:szCs w:val="20"/>
              </w:rPr>
            </w:pPr>
            <w:r w:rsidRPr="003B6AE1">
              <w:rPr>
                <w:sz w:val="20"/>
                <w:szCs w:val="20"/>
              </w:rPr>
              <w:t>6,00</w:t>
            </w:r>
          </w:p>
        </w:tc>
      </w:tr>
      <w:tr w:rsidR="00806874" w:rsidRPr="003B6AE1" w:rsidTr="00E50C4A">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sidRPr="003B6AE1">
              <w:rPr>
                <w:rFonts w:eastAsiaTheme="minorEastAsia" w:cstheme="minorBidi"/>
                <w:color w:val="000000"/>
                <w:sz w:val="20"/>
                <w:szCs w:val="20"/>
                <w:lang w:eastAsia="en-US"/>
              </w:rPr>
              <w:t>Присоединенная нагрузка, Гкал/ч</w:t>
            </w:r>
          </w:p>
        </w:tc>
        <w:tc>
          <w:tcPr>
            <w:tcW w:w="1400"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color w:val="000000"/>
                <w:sz w:val="20"/>
                <w:szCs w:val="20"/>
              </w:rPr>
            </w:pPr>
            <w:r w:rsidRPr="003B6AE1">
              <w:rPr>
                <w:color w:val="000000"/>
                <w:sz w:val="20"/>
                <w:szCs w:val="20"/>
              </w:rPr>
              <w:t>2,36</w:t>
            </w:r>
          </w:p>
        </w:tc>
        <w:tc>
          <w:tcPr>
            <w:tcW w:w="1399"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2,58</w:t>
            </w:r>
          </w:p>
        </w:tc>
      </w:tr>
      <w:tr w:rsidR="00806874" w:rsidRPr="003B6AE1" w:rsidTr="00E50C4A">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806874" w:rsidRPr="003B6AE1" w:rsidRDefault="00806874" w:rsidP="00E50C4A">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Располагаемая тепловая мощность нетто при аварийном выводе самого мощного котла</w:t>
            </w:r>
          </w:p>
        </w:tc>
        <w:tc>
          <w:tcPr>
            <w:tcW w:w="1400"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2,44</w:t>
            </w:r>
          </w:p>
        </w:tc>
        <w:tc>
          <w:tcPr>
            <w:tcW w:w="1399"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4,00</w:t>
            </w:r>
          </w:p>
        </w:tc>
      </w:tr>
      <w:tr w:rsidR="00806874" w:rsidRPr="003B6AE1" w:rsidTr="00E50C4A">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806874" w:rsidRPr="003B6AE1" w:rsidRDefault="00806874" w:rsidP="00E50C4A">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Резерв ("+")/ Дефицит("-"), Гкал/ч</w:t>
            </w:r>
          </w:p>
        </w:tc>
        <w:tc>
          <w:tcPr>
            <w:tcW w:w="1400"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-0,65</w:t>
            </w:r>
          </w:p>
        </w:tc>
        <w:tc>
          <w:tcPr>
            <w:tcW w:w="1399"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rFonts w:eastAsiaTheme="minorEastAsia" w:cstheme="minorBidi"/>
                <w:color w:val="000000"/>
                <w:sz w:val="20"/>
                <w:szCs w:val="20"/>
                <w:lang w:eastAsia="en-US"/>
              </w:rPr>
            </w:pPr>
            <w:r>
              <w:rPr>
                <w:rFonts w:eastAsiaTheme="minorEastAsia" w:cstheme="minorBidi"/>
                <w:color w:val="000000"/>
                <w:sz w:val="20"/>
                <w:szCs w:val="20"/>
                <w:lang w:eastAsia="en-US"/>
              </w:rPr>
              <w:t>0,83</w:t>
            </w:r>
          </w:p>
        </w:tc>
      </w:tr>
      <w:tr w:rsidR="00806874" w:rsidRPr="003B6AE1" w:rsidTr="00E50C4A">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rFonts w:eastAsiaTheme="minorEastAsia" w:cstheme="minorBidi"/>
                <w:color w:val="000000"/>
                <w:sz w:val="20"/>
                <w:szCs w:val="20"/>
                <w:lang w:eastAsia="en-US"/>
              </w:rPr>
              <w:t>Резерв ("+")/ Дефицит("-"), %</w:t>
            </w:r>
          </w:p>
        </w:tc>
        <w:tc>
          <w:tcPr>
            <w:tcW w:w="1400"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b/>
                <w:color w:val="000000"/>
                <w:sz w:val="20"/>
                <w:szCs w:val="20"/>
              </w:rPr>
            </w:pPr>
            <w:r w:rsidRPr="003B6AE1">
              <w:rPr>
                <w:b/>
                <w:color w:val="000000"/>
                <w:sz w:val="20"/>
                <w:szCs w:val="20"/>
              </w:rPr>
              <w:t>-26,64</w:t>
            </w:r>
          </w:p>
        </w:tc>
        <w:tc>
          <w:tcPr>
            <w:tcW w:w="1399" w:type="pct"/>
            <w:tcBorders>
              <w:top w:val="nil"/>
              <w:left w:val="nil"/>
              <w:bottom w:val="single" w:sz="4" w:space="0" w:color="auto"/>
              <w:right w:val="single" w:sz="4" w:space="0" w:color="auto"/>
            </w:tcBorders>
            <w:shd w:val="clear" w:color="auto" w:fill="auto"/>
            <w:vAlign w:val="center"/>
          </w:tcPr>
          <w:p w:rsidR="00806874" w:rsidRPr="003B6AE1" w:rsidRDefault="00806874" w:rsidP="00E50C4A">
            <w:pPr>
              <w:jc w:val="center"/>
              <w:rPr>
                <w:b/>
                <w:color w:val="000000"/>
                <w:sz w:val="20"/>
                <w:szCs w:val="20"/>
              </w:rPr>
            </w:pPr>
            <w:r>
              <w:rPr>
                <w:b/>
                <w:color w:val="000000"/>
                <w:sz w:val="20"/>
                <w:szCs w:val="20"/>
              </w:rPr>
              <w:t>21,18</w:t>
            </w:r>
          </w:p>
        </w:tc>
      </w:tr>
    </w:tbl>
    <w:p w:rsidR="00806874" w:rsidRPr="003B6AE1" w:rsidRDefault="00806874" w:rsidP="00806874">
      <w:pPr>
        <w:spacing w:line="360" w:lineRule="auto"/>
        <w:jc w:val="both"/>
        <w:rPr>
          <w:rFonts w:eastAsiaTheme="minorEastAsia"/>
          <w:iCs/>
          <w:sz w:val="26"/>
          <w:szCs w:val="26"/>
          <w:lang w:eastAsia="en-US"/>
        </w:rPr>
      </w:pPr>
    </w:p>
    <w:p w:rsidR="00806874" w:rsidRPr="003B6AE1" w:rsidRDefault="00806874" w:rsidP="00806874">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Из таблицы видно, что тепловой мощности новой котельной будет достаточно для покрытия существующих и перспективных тепловых нагрузок в с. Николаевка.</w:t>
      </w:r>
    </w:p>
    <w:p w:rsidR="00806874" w:rsidRPr="003B6AE1" w:rsidRDefault="00806874" w:rsidP="00806874">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После закрытия котельной №1 здание, в котором она расположена, планируется перепрофилировать для использования под производственные нужды новой котельной, в связи с чем, мероприятие планируется как беззатратное.</w:t>
      </w:r>
    </w:p>
    <w:p w:rsidR="00806874" w:rsidRPr="003B6AE1" w:rsidRDefault="00806874" w:rsidP="00806874">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Капитальные затраты на реализацию мероприятия по демонтажу оборудования котельной в ценах базового года оцениваются в 22 759,4 тыс. руб. (без НДС).</w:t>
      </w:r>
    </w:p>
    <w:p w:rsidR="00806874" w:rsidRPr="003B6AE1" w:rsidRDefault="00806874" w:rsidP="00806874">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Состав оборудования и котельной приведен в таблице </w:t>
      </w:r>
      <w:r>
        <w:fldChar w:fldCharType="begin"/>
      </w:r>
      <w:r>
        <w:instrText xml:space="preserve"> REF  _Ref38609757 \h \t \w  \* MERGEFORMAT </w:instrText>
      </w:r>
      <w:r>
        <w:fldChar w:fldCharType="separate"/>
      </w:r>
      <w:r w:rsidR="00144646" w:rsidRPr="00144646">
        <w:rPr>
          <w:rFonts w:eastAsiaTheme="minorEastAsia"/>
          <w:iCs/>
          <w:sz w:val="26"/>
          <w:szCs w:val="26"/>
          <w:lang w:eastAsia="en-US"/>
        </w:rPr>
        <w:t>20</w:t>
      </w:r>
      <w:r>
        <w:fldChar w:fldCharType="end"/>
      </w:r>
      <w:r w:rsidRPr="003B6AE1">
        <w:rPr>
          <w:rFonts w:eastAsiaTheme="minorEastAsia"/>
          <w:iCs/>
          <w:sz w:val="26"/>
          <w:szCs w:val="26"/>
          <w:lang w:eastAsia="en-US"/>
        </w:rPr>
        <w:t>.</w:t>
      </w:r>
    </w:p>
    <w:p w:rsidR="00806874" w:rsidRPr="003B6AE1" w:rsidRDefault="00806874" w:rsidP="0087752C">
      <w:pPr>
        <w:keepNext/>
        <w:numPr>
          <w:ilvl w:val="0"/>
          <w:numId w:val="28"/>
        </w:numPr>
        <w:tabs>
          <w:tab w:val="left" w:pos="1418"/>
          <w:tab w:val="left" w:pos="9067"/>
        </w:tabs>
        <w:spacing w:before="120" w:after="120"/>
        <w:ind w:left="0" w:firstLine="0"/>
        <w:jc w:val="both"/>
        <w:rPr>
          <w:rFonts w:eastAsiaTheme="minorEastAsia"/>
          <w:lang w:eastAsia="en-US"/>
        </w:rPr>
      </w:pPr>
      <w:bookmarkStart w:id="71" w:name="_Ref38609757"/>
      <w:r w:rsidRPr="003B6AE1">
        <w:rPr>
          <w:rFonts w:eastAsiaTheme="minorEastAsia"/>
          <w:b/>
          <w:lang w:eastAsia="en-US"/>
        </w:rPr>
        <w:t xml:space="preserve">Состав оборудования котельной </w:t>
      </w:r>
      <w:bookmarkEnd w:id="71"/>
      <w:r w:rsidRPr="003B6AE1">
        <w:rPr>
          <w:rFonts w:eastAsiaTheme="minorEastAsia"/>
          <w:b/>
          <w:lang w:eastAsia="en-US"/>
        </w:rPr>
        <w:t>№1</w:t>
      </w:r>
    </w:p>
    <w:tbl>
      <w:tblPr>
        <w:tblW w:w="5000" w:type="pct"/>
        <w:tblLook w:val="04A0" w:firstRow="1" w:lastRow="0" w:firstColumn="1" w:lastColumn="0" w:noHBand="0" w:noVBand="1"/>
      </w:tblPr>
      <w:tblGrid>
        <w:gridCol w:w="473"/>
        <w:gridCol w:w="1583"/>
        <w:gridCol w:w="957"/>
        <w:gridCol w:w="2203"/>
        <w:gridCol w:w="967"/>
        <w:gridCol w:w="990"/>
        <w:gridCol w:w="2455"/>
      </w:tblGrid>
      <w:tr w:rsidR="00806874" w:rsidRPr="003B6AE1" w:rsidTr="00E50C4A">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b/>
                <w:color w:val="000000"/>
                <w:sz w:val="20"/>
                <w:szCs w:val="20"/>
              </w:rPr>
              <w:t>Существующее положение</w:t>
            </w:r>
          </w:p>
        </w:tc>
        <w:tc>
          <w:tcPr>
            <w:tcW w:w="2291" w:type="pct"/>
            <w:gridSpan w:val="3"/>
            <w:tcBorders>
              <w:top w:val="single" w:sz="4" w:space="0" w:color="auto"/>
              <w:left w:val="nil"/>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b/>
                <w:color w:val="000000"/>
                <w:sz w:val="20"/>
                <w:szCs w:val="20"/>
              </w:rPr>
              <w:t xml:space="preserve">Перспективное положение на расчётный срок </w:t>
            </w:r>
          </w:p>
        </w:tc>
      </w:tr>
      <w:tr w:rsidR="00806874" w:rsidRPr="003B6AE1" w:rsidTr="00E50C4A">
        <w:tc>
          <w:tcPr>
            <w:tcW w:w="246" w:type="pct"/>
            <w:tcBorders>
              <w:top w:val="nil"/>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b/>
                <w:color w:val="000000"/>
                <w:sz w:val="20"/>
                <w:szCs w:val="20"/>
              </w:rPr>
              <w:t>№</w:t>
            </w:r>
          </w:p>
        </w:tc>
        <w:tc>
          <w:tcPr>
            <w:tcW w:w="822" w:type="pct"/>
            <w:tcBorders>
              <w:top w:val="nil"/>
              <w:left w:val="nil"/>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b/>
                <w:color w:val="000000"/>
                <w:sz w:val="20"/>
                <w:szCs w:val="20"/>
              </w:rPr>
              <w:t>Марка</w:t>
            </w:r>
          </w:p>
        </w:tc>
        <w:tc>
          <w:tcPr>
            <w:tcW w:w="497" w:type="pct"/>
            <w:tcBorders>
              <w:top w:val="nil"/>
              <w:left w:val="nil"/>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b/>
                <w:color w:val="000000"/>
                <w:sz w:val="20"/>
                <w:szCs w:val="20"/>
              </w:rPr>
              <w:t>Год ввода</w:t>
            </w:r>
          </w:p>
        </w:tc>
        <w:tc>
          <w:tcPr>
            <w:tcW w:w="1144" w:type="pct"/>
            <w:tcBorders>
              <w:top w:val="nil"/>
              <w:left w:val="nil"/>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b/>
                <w:color w:val="000000"/>
                <w:sz w:val="20"/>
                <w:szCs w:val="20"/>
              </w:rPr>
              <w:t>Производительность, Гкал/ч</w:t>
            </w:r>
          </w:p>
        </w:tc>
        <w:tc>
          <w:tcPr>
            <w:tcW w:w="502" w:type="pct"/>
            <w:tcBorders>
              <w:top w:val="nil"/>
              <w:left w:val="nil"/>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b/>
                <w:color w:val="000000"/>
                <w:sz w:val="20"/>
                <w:szCs w:val="20"/>
              </w:rPr>
              <w:t>Марка</w:t>
            </w:r>
          </w:p>
        </w:tc>
        <w:tc>
          <w:tcPr>
            <w:tcW w:w="514" w:type="pct"/>
            <w:tcBorders>
              <w:top w:val="nil"/>
              <w:left w:val="nil"/>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b/>
                <w:color w:val="000000"/>
                <w:sz w:val="20"/>
                <w:szCs w:val="20"/>
              </w:rPr>
              <w:t>Год ввода</w:t>
            </w:r>
          </w:p>
        </w:tc>
        <w:tc>
          <w:tcPr>
            <w:tcW w:w="1275" w:type="pct"/>
            <w:tcBorders>
              <w:top w:val="nil"/>
              <w:left w:val="nil"/>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b/>
                <w:color w:val="000000"/>
                <w:sz w:val="20"/>
                <w:szCs w:val="20"/>
              </w:rPr>
              <w:t>Производительность</w:t>
            </w:r>
          </w:p>
        </w:tc>
      </w:tr>
      <w:tr w:rsidR="00806874" w:rsidRPr="003B6AE1" w:rsidTr="00E50C4A">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sidRPr="003B6AE1">
              <w:rPr>
                <w:color w:val="000000"/>
                <w:sz w:val="20"/>
                <w:szCs w:val="20"/>
              </w:rPr>
              <w:t>Водогрейные котлы</w:t>
            </w:r>
          </w:p>
        </w:tc>
        <w:tc>
          <w:tcPr>
            <w:tcW w:w="229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Pr>
                <w:color w:val="000000"/>
                <w:sz w:val="20"/>
                <w:szCs w:val="20"/>
              </w:rPr>
              <w:t>Вывод из эксплуатации</w:t>
            </w:r>
            <w:r w:rsidRPr="003B6AE1">
              <w:rPr>
                <w:color w:val="000000"/>
                <w:sz w:val="20"/>
                <w:szCs w:val="20"/>
              </w:rPr>
              <w:t xml:space="preserve"> котельной. Переключение нагрузок на новую котельную в с. Николаевка в 2023 году</w:t>
            </w:r>
          </w:p>
        </w:tc>
      </w:tr>
      <w:tr w:rsidR="00806874" w:rsidRPr="003B6AE1" w:rsidTr="00E50C4A">
        <w:tc>
          <w:tcPr>
            <w:tcW w:w="246" w:type="pct"/>
            <w:tcBorders>
              <w:top w:val="nil"/>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sidRPr="003B6AE1">
              <w:rPr>
                <w:color w:val="000000"/>
                <w:sz w:val="20"/>
                <w:szCs w:val="20"/>
              </w:rPr>
              <w:t>1</w:t>
            </w:r>
          </w:p>
        </w:tc>
        <w:tc>
          <w:tcPr>
            <w:tcW w:w="822"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color w:val="000000"/>
                <w:sz w:val="20"/>
                <w:szCs w:val="20"/>
              </w:rPr>
            </w:pPr>
            <w:r w:rsidRPr="003B6AE1">
              <w:rPr>
                <w:sz w:val="20"/>
                <w:szCs w:val="20"/>
              </w:rPr>
              <w:t>КЕ-6,5/14С</w:t>
            </w:r>
          </w:p>
        </w:tc>
        <w:tc>
          <w:tcPr>
            <w:tcW w:w="497" w:type="pct"/>
            <w:tcBorders>
              <w:top w:val="nil"/>
              <w:left w:val="nil"/>
              <w:bottom w:val="single" w:sz="4" w:space="0" w:color="auto"/>
              <w:right w:val="single" w:sz="4" w:space="0" w:color="auto"/>
            </w:tcBorders>
            <w:shd w:val="clear" w:color="auto" w:fill="auto"/>
            <w:vAlign w:val="center"/>
          </w:tcPr>
          <w:p w:rsidR="00806874" w:rsidRPr="003B6AE1" w:rsidRDefault="00806874" w:rsidP="00E50C4A">
            <w:pPr>
              <w:spacing w:line="256" w:lineRule="auto"/>
              <w:jc w:val="center"/>
              <w:rPr>
                <w:color w:val="000000"/>
                <w:sz w:val="20"/>
                <w:szCs w:val="20"/>
                <w:lang w:eastAsia="en-US"/>
              </w:rPr>
            </w:pPr>
            <w:r w:rsidRPr="003B6AE1">
              <w:rPr>
                <w:color w:val="000000"/>
                <w:sz w:val="20"/>
                <w:szCs w:val="20"/>
                <w:lang w:eastAsia="en-US"/>
              </w:rPr>
              <w:t>1981</w:t>
            </w:r>
          </w:p>
        </w:tc>
        <w:tc>
          <w:tcPr>
            <w:tcW w:w="1144" w:type="pct"/>
            <w:tcBorders>
              <w:top w:val="nil"/>
              <w:left w:val="nil"/>
              <w:bottom w:val="single" w:sz="4" w:space="0" w:color="auto"/>
              <w:right w:val="single" w:sz="4" w:space="0" w:color="auto"/>
            </w:tcBorders>
            <w:shd w:val="clear" w:color="auto" w:fill="auto"/>
            <w:vAlign w:val="center"/>
          </w:tcPr>
          <w:p w:rsidR="00806874" w:rsidRPr="003B6AE1" w:rsidRDefault="00806874" w:rsidP="00E50C4A">
            <w:pPr>
              <w:suppressAutoHyphens/>
              <w:ind w:left="-113" w:right="-113"/>
              <w:jc w:val="center"/>
              <w:rPr>
                <w:color w:val="000000"/>
                <w:sz w:val="20"/>
                <w:szCs w:val="20"/>
              </w:rPr>
            </w:pPr>
            <w:r w:rsidRPr="003B6AE1">
              <w:rPr>
                <w:color w:val="000000"/>
                <w:sz w:val="20"/>
                <w:szCs w:val="20"/>
              </w:rPr>
              <w:t>4,20</w:t>
            </w:r>
          </w:p>
        </w:tc>
        <w:tc>
          <w:tcPr>
            <w:tcW w:w="2291" w:type="pct"/>
            <w:gridSpan w:val="3"/>
            <w:vMerge/>
            <w:tcBorders>
              <w:top w:val="nil"/>
              <w:left w:val="nil"/>
              <w:bottom w:val="single" w:sz="4" w:space="0" w:color="auto"/>
              <w:right w:val="single" w:sz="4" w:space="0" w:color="auto"/>
            </w:tcBorders>
            <w:vAlign w:val="center"/>
            <w:hideMark/>
          </w:tcPr>
          <w:p w:rsidR="00806874" w:rsidRPr="003B6AE1" w:rsidRDefault="00806874" w:rsidP="00E50C4A">
            <w:pPr>
              <w:rPr>
                <w:color w:val="000000"/>
                <w:sz w:val="20"/>
                <w:szCs w:val="20"/>
              </w:rPr>
            </w:pPr>
          </w:p>
        </w:tc>
      </w:tr>
      <w:tr w:rsidR="00806874" w:rsidRPr="003B6AE1" w:rsidTr="00E50C4A">
        <w:tc>
          <w:tcPr>
            <w:tcW w:w="246" w:type="pct"/>
            <w:tcBorders>
              <w:top w:val="nil"/>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sidRPr="003B6AE1">
              <w:rPr>
                <w:color w:val="000000"/>
                <w:sz w:val="20"/>
                <w:szCs w:val="20"/>
              </w:rPr>
              <w:t>2</w:t>
            </w:r>
          </w:p>
        </w:tc>
        <w:tc>
          <w:tcPr>
            <w:tcW w:w="822"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color w:val="000000"/>
                <w:sz w:val="20"/>
                <w:szCs w:val="20"/>
              </w:rPr>
            </w:pPr>
            <w:r w:rsidRPr="003B6AE1">
              <w:rPr>
                <w:color w:val="000000"/>
                <w:sz w:val="20"/>
                <w:szCs w:val="20"/>
              </w:rPr>
              <w:t>ДКВР-6,5/13</w:t>
            </w:r>
          </w:p>
        </w:tc>
        <w:tc>
          <w:tcPr>
            <w:tcW w:w="497" w:type="pct"/>
            <w:tcBorders>
              <w:top w:val="nil"/>
              <w:left w:val="nil"/>
              <w:bottom w:val="single" w:sz="4" w:space="0" w:color="auto"/>
              <w:right w:val="single" w:sz="4" w:space="0" w:color="auto"/>
            </w:tcBorders>
            <w:shd w:val="clear" w:color="auto" w:fill="auto"/>
            <w:vAlign w:val="center"/>
          </w:tcPr>
          <w:p w:rsidR="00806874" w:rsidRPr="003B6AE1" w:rsidRDefault="00806874" w:rsidP="00E50C4A">
            <w:pPr>
              <w:spacing w:line="256" w:lineRule="auto"/>
              <w:jc w:val="center"/>
              <w:rPr>
                <w:color w:val="000000"/>
                <w:sz w:val="20"/>
                <w:szCs w:val="20"/>
                <w:lang w:eastAsia="en-US"/>
              </w:rPr>
            </w:pPr>
            <w:r w:rsidRPr="003B6AE1">
              <w:rPr>
                <w:color w:val="000000"/>
                <w:sz w:val="20"/>
                <w:szCs w:val="20"/>
                <w:lang w:eastAsia="en-US"/>
              </w:rPr>
              <w:t>1994</w:t>
            </w:r>
          </w:p>
        </w:tc>
        <w:tc>
          <w:tcPr>
            <w:tcW w:w="1144" w:type="pct"/>
            <w:tcBorders>
              <w:top w:val="nil"/>
              <w:left w:val="nil"/>
              <w:bottom w:val="single" w:sz="4" w:space="0" w:color="auto"/>
              <w:right w:val="single" w:sz="4" w:space="0" w:color="auto"/>
            </w:tcBorders>
            <w:shd w:val="clear" w:color="auto" w:fill="auto"/>
            <w:vAlign w:val="center"/>
          </w:tcPr>
          <w:p w:rsidR="00806874" w:rsidRPr="003B6AE1" w:rsidRDefault="00806874" w:rsidP="00E50C4A">
            <w:pPr>
              <w:suppressAutoHyphens/>
              <w:ind w:left="-113" w:right="-113"/>
              <w:jc w:val="center"/>
              <w:rPr>
                <w:color w:val="000000"/>
                <w:sz w:val="20"/>
                <w:szCs w:val="20"/>
              </w:rPr>
            </w:pPr>
            <w:r w:rsidRPr="003B6AE1">
              <w:rPr>
                <w:color w:val="000000"/>
                <w:sz w:val="20"/>
                <w:szCs w:val="20"/>
              </w:rPr>
              <w:t>2,56</w:t>
            </w:r>
          </w:p>
        </w:tc>
        <w:tc>
          <w:tcPr>
            <w:tcW w:w="2291" w:type="pct"/>
            <w:gridSpan w:val="3"/>
            <w:vMerge/>
            <w:tcBorders>
              <w:top w:val="nil"/>
              <w:left w:val="nil"/>
              <w:bottom w:val="single" w:sz="4" w:space="0" w:color="auto"/>
              <w:right w:val="single" w:sz="4" w:space="0" w:color="auto"/>
            </w:tcBorders>
            <w:vAlign w:val="center"/>
            <w:hideMark/>
          </w:tcPr>
          <w:p w:rsidR="00806874" w:rsidRPr="003B6AE1" w:rsidRDefault="00806874" w:rsidP="00E50C4A">
            <w:pPr>
              <w:rPr>
                <w:color w:val="000000"/>
                <w:sz w:val="20"/>
                <w:szCs w:val="20"/>
              </w:rPr>
            </w:pPr>
          </w:p>
        </w:tc>
      </w:tr>
      <w:tr w:rsidR="00806874" w:rsidRPr="003B6AE1" w:rsidTr="00E50C4A">
        <w:tc>
          <w:tcPr>
            <w:tcW w:w="246" w:type="pct"/>
            <w:tcBorders>
              <w:top w:val="nil"/>
              <w:left w:val="single" w:sz="4" w:space="0" w:color="auto"/>
              <w:bottom w:val="single" w:sz="4" w:space="0" w:color="auto"/>
              <w:right w:val="single" w:sz="4" w:space="0" w:color="auto"/>
            </w:tcBorders>
            <w:shd w:val="clear" w:color="auto" w:fill="auto"/>
            <w:vAlign w:val="center"/>
          </w:tcPr>
          <w:p w:rsidR="00806874" w:rsidRPr="003B6AE1" w:rsidRDefault="00806874" w:rsidP="00E50C4A">
            <w:pPr>
              <w:jc w:val="center"/>
              <w:rPr>
                <w:color w:val="000000"/>
                <w:sz w:val="20"/>
                <w:szCs w:val="20"/>
              </w:rPr>
            </w:pPr>
            <w:r w:rsidRPr="003B6AE1">
              <w:rPr>
                <w:color w:val="000000"/>
                <w:sz w:val="20"/>
                <w:szCs w:val="20"/>
              </w:rPr>
              <w:t>3</w:t>
            </w:r>
          </w:p>
        </w:tc>
        <w:tc>
          <w:tcPr>
            <w:tcW w:w="822"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color w:val="000000"/>
                <w:sz w:val="20"/>
                <w:szCs w:val="20"/>
              </w:rPr>
            </w:pPr>
            <w:r w:rsidRPr="003B6AE1">
              <w:rPr>
                <w:sz w:val="20"/>
                <w:szCs w:val="20"/>
              </w:rPr>
              <w:t>КЕ-6,5/14С</w:t>
            </w:r>
          </w:p>
        </w:tc>
        <w:tc>
          <w:tcPr>
            <w:tcW w:w="497" w:type="pct"/>
            <w:tcBorders>
              <w:top w:val="nil"/>
              <w:left w:val="nil"/>
              <w:bottom w:val="single" w:sz="4" w:space="0" w:color="auto"/>
              <w:right w:val="single" w:sz="4" w:space="0" w:color="auto"/>
            </w:tcBorders>
            <w:shd w:val="clear" w:color="auto" w:fill="auto"/>
            <w:vAlign w:val="center"/>
          </w:tcPr>
          <w:p w:rsidR="00806874" w:rsidRPr="003B6AE1" w:rsidRDefault="00806874" w:rsidP="00E50C4A">
            <w:pPr>
              <w:jc w:val="center"/>
              <w:rPr>
                <w:color w:val="000000"/>
                <w:sz w:val="20"/>
                <w:szCs w:val="20"/>
              </w:rPr>
            </w:pPr>
            <w:r w:rsidRPr="003B6AE1">
              <w:rPr>
                <w:color w:val="000000"/>
                <w:sz w:val="20"/>
                <w:szCs w:val="20"/>
              </w:rPr>
              <w:t>2021</w:t>
            </w:r>
          </w:p>
        </w:tc>
        <w:tc>
          <w:tcPr>
            <w:tcW w:w="1144" w:type="pct"/>
            <w:tcBorders>
              <w:top w:val="nil"/>
              <w:left w:val="nil"/>
              <w:bottom w:val="single" w:sz="4" w:space="0" w:color="auto"/>
              <w:right w:val="single" w:sz="4" w:space="0" w:color="auto"/>
            </w:tcBorders>
            <w:shd w:val="clear" w:color="auto" w:fill="auto"/>
            <w:vAlign w:val="center"/>
          </w:tcPr>
          <w:p w:rsidR="00806874" w:rsidRPr="003B6AE1" w:rsidRDefault="00806874" w:rsidP="00E50C4A">
            <w:pPr>
              <w:jc w:val="center"/>
              <w:rPr>
                <w:color w:val="000000"/>
                <w:sz w:val="20"/>
                <w:szCs w:val="20"/>
              </w:rPr>
            </w:pPr>
            <w:r w:rsidRPr="003B6AE1">
              <w:rPr>
                <w:color w:val="000000"/>
                <w:sz w:val="20"/>
                <w:szCs w:val="20"/>
              </w:rPr>
              <w:t>4,00</w:t>
            </w:r>
          </w:p>
        </w:tc>
        <w:tc>
          <w:tcPr>
            <w:tcW w:w="2291" w:type="pct"/>
            <w:gridSpan w:val="3"/>
            <w:vMerge/>
            <w:tcBorders>
              <w:top w:val="nil"/>
              <w:left w:val="nil"/>
              <w:bottom w:val="single" w:sz="4" w:space="0" w:color="auto"/>
              <w:right w:val="single" w:sz="4" w:space="0" w:color="auto"/>
            </w:tcBorders>
            <w:vAlign w:val="center"/>
          </w:tcPr>
          <w:p w:rsidR="00806874" w:rsidRPr="003B6AE1" w:rsidRDefault="00806874" w:rsidP="00E50C4A">
            <w:pPr>
              <w:rPr>
                <w:color w:val="000000"/>
                <w:sz w:val="20"/>
                <w:szCs w:val="20"/>
              </w:rPr>
            </w:pPr>
          </w:p>
        </w:tc>
      </w:tr>
      <w:tr w:rsidR="00806874" w:rsidRPr="003B6AE1" w:rsidTr="00E50C4A">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sidRPr="003B6AE1">
              <w:rPr>
                <w:color w:val="000000"/>
                <w:sz w:val="20"/>
                <w:szCs w:val="20"/>
              </w:rPr>
              <w:t>Установленная тепловая мощность источника, Гкал/ч</w:t>
            </w:r>
          </w:p>
        </w:tc>
        <w:tc>
          <w:tcPr>
            <w:tcW w:w="1144" w:type="pct"/>
            <w:tcBorders>
              <w:top w:val="nil"/>
              <w:left w:val="nil"/>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sidRPr="003B6AE1">
              <w:rPr>
                <w:rFonts w:eastAsiaTheme="minorEastAsia" w:cstheme="minorBidi"/>
                <w:color w:val="000000"/>
                <w:sz w:val="20"/>
                <w:szCs w:val="20"/>
                <w:lang w:eastAsia="en-US"/>
              </w:rPr>
              <w:t>10,76</w:t>
            </w:r>
          </w:p>
        </w:tc>
        <w:tc>
          <w:tcPr>
            <w:tcW w:w="2291" w:type="pct"/>
            <w:gridSpan w:val="3"/>
            <w:vMerge/>
            <w:tcBorders>
              <w:top w:val="nil"/>
              <w:left w:val="nil"/>
              <w:bottom w:val="single" w:sz="4" w:space="0" w:color="auto"/>
              <w:right w:val="single" w:sz="4" w:space="0" w:color="auto"/>
            </w:tcBorders>
            <w:vAlign w:val="center"/>
            <w:hideMark/>
          </w:tcPr>
          <w:p w:rsidR="00806874" w:rsidRPr="003B6AE1" w:rsidRDefault="00806874" w:rsidP="00E50C4A">
            <w:pPr>
              <w:rPr>
                <w:color w:val="000000"/>
                <w:sz w:val="20"/>
                <w:szCs w:val="20"/>
              </w:rPr>
            </w:pPr>
          </w:p>
        </w:tc>
      </w:tr>
      <w:tr w:rsidR="00806874" w:rsidRPr="003B6AE1" w:rsidTr="00E50C4A">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sidRPr="003B6AE1">
              <w:rPr>
                <w:color w:val="000000"/>
                <w:sz w:val="20"/>
                <w:szCs w:val="20"/>
              </w:rPr>
              <w:t>Подключенная нагрузка, Гкал/ч</w:t>
            </w:r>
          </w:p>
        </w:tc>
        <w:tc>
          <w:tcPr>
            <w:tcW w:w="1144" w:type="pct"/>
            <w:tcBorders>
              <w:top w:val="nil"/>
              <w:left w:val="nil"/>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Pr>
                <w:rFonts w:eastAsiaTheme="minorEastAsia" w:cstheme="minorBidi"/>
                <w:color w:val="000000"/>
                <w:sz w:val="20"/>
                <w:szCs w:val="20"/>
                <w:lang w:eastAsia="en-US"/>
              </w:rPr>
              <w:t>2,2</w:t>
            </w:r>
            <w:r w:rsidRPr="003B6AE1">
              <w:rPr>
                <w:rFonts w:eastAsiaTheme="minorEastAsia" w:cstheme="minorBidi"/>
                <w:color w:val="000000"/>
                <w:sz w:val="20"/>
                <w:szCs w:val="20"/>
                <w:lang w:eastAsia="en-US"/>
              </w:rPr>
              <w:t>6</w:t>
            </w:r>
          </w:p>
        </w:tc>
        <w:tc>
          <w:tcPr>
            <w:tcW w:w="2291" w:type="pct"/>
            <w:gridSpan w:val="3"/>
            <w:vMerge/>
            <w:tcBorders>
              <w:top w:val="nil"/>
              <w:left w:val="nil"/>
              <w:bottom w:val="single" w:sz="4" w:space="0" w:color="auto"/>
              <w:right w:val="single" w:sz="4" w:space="0" w:color="auto"/>
            </w:tcBorders>
            <w:vAlign w:val="center"/>
            <w:hideMark/>
          </w:tcPr>
          <w:p w:rsidR="00806874" w:rsidRPr="003B6AE1" w:rsidRDefault="00806874" w:rsidP="00E50C4A">
            <w:pPr>
              <w:rPr>
                <w:color w:val="000000"/>
                <w:sz w:val="20"/>
                <w:szCs w:val="20"/>
              </w:rPr>
            </w:pPr>
          </w:p>
        </w:tc>
      </w:tr>
    </w:tbl>
    <w:p w:rsidR="00806874" w:rsidRPr="003B6AE1" w:rsidRDefault="00806874" w:rsidP="00806874">
      <w:pPr>
        <w:spacing w:line="360" w:lineRule="auto"/>
        <w:ind w:firstLine="709"/>
        <w:jc w:val="both"/>
        <w:rPr>
          <w:rFonts w:eastAsiaTheme="minorEastAsia"/>
          <w:iCs/>
          <w:sz w:val="26"/>
          <w:szCs w:val="26"/>
          <w:lang w:eastAsia="en-US"/>
        </w:rPr>
      </w:pPr>
    </w:p>
    <w:p w:rsidR="00806874" w:rsidRPr="003B6AE1" w:rsidRDefault="00806874" w:rsidP="00806874">
      <w:pPr>
        <w:spacing w:line="360" w:lineRule="auto"/>
        <w:ind w:firstLine="709"/>
        <w:jc w:val="both"/>
        <w:rPr>
          <w:rFonts w:eastAsiaTheme="minorEastAsia"/>
          <w:iCs/>
          <w:sz w:val="26"/>
          <w:szCs w:val="26"/>
          <w:lang w:eastAsia="en-US"/>
        </w:rPr>
        <w:sectPr w:rsidR="00806874" w:rsidRPr="003B6AE1" w:rsidSect="0033504F">
          <w:pgSz w:w="11906" w:h="16838"/>
          <w:pgMar w:top="1134" w:right="567" w:bottom="851" w:left="1701" w:header="709" w:footer="362" w:gutter="0"/>
          <w:cols w:space="708"/>
          <w:docGrid w:linePitch="381"/>
        </w:sectPr>
      </w:pPr>
    </w:p>
    <w:p w:rsidR="00806874" w:rsidRPr="003B6AE1" w:rsidRDefault="00806874" w:rsidP="00806874">
      <w:pPr>
        <w:pStyle w:val="051111"/>
        <w:rPr>
          <w:rFonts w:eastAsiaTheme="minorEastAsia"/>
        </w:rPr>
      </w:pPr>
      <w:r w:rsidRPr="003B6AE1">
        <w:rPr>
          <w:rFonts w:eastAsiaTheme="minorEastAsia"/>
        </w:rPr>
        <w:lastRenderedPageBreak/>
        <w:t>Котельная №2</w:t>
      </w:r>
    </w:p>
    <w:p w:rsidR="00806874" w:rsidRPr="003B6AE1" w:rsidRDefault="00806874" w:rsidP="00806874">
      <w:pPr>
        <w:spacing w:line="360" w:lineRule="auto"/>
        <w:ind w:firstLine="709"/>
        <w:jc w:val="both"/>
        <w:rPr>
          <w:iCs/>
          <w:sz w:val="26"/>
          <w:szCs w:val="26"/>
        </w:rPr>
      </w:pPr>
      <w:r w:rsidRPr="003B6AE1">
        <w:rPr>
          <w:iCs/>
          <w:sz w:val="26"/>
          <w:szCs w:val="26"/>
        </w:rPr>
        <w:t>Котельная №2 была введена в эксплуатацию в 1973 году и предназначена для теплоснабжения общественных зданий и жилого фонда поселения. В настоящее время это единственный источник центрального теплоснабжения с. Сосновка.</w:t>
      </w:r>
    </w:p>
    <w:p w:rsidR="00806874" w:rsidRPr="003B6AE1" w:rsidRDefault="00806874" w:rsidP="00806874">
      <w:pPr>
        <w:spacing w:line="360" w:lineRule="auto"/>
        <w:ind w:firstLine="709"/>
        <w:jc w:val="both"/>
        <w:rPr>
          <w:iCs/>
          <w:sz w:val="26"/>
          <w:szCs w:val="26"/>
        </w:rPr>
      </w:pPr>
      <w:r w:rsidRPr="003B6AE1">
        <w:rPr>
          <w:iCs/>
          <w:sz w:val="26"/>
          <w:szCs w:val="26"/>
        </w:rPr>
        <w:t>На существующей котельной в с. Сосновка установлено 5 водогрейных твердотопливных котлов, которые обеспечивают потребителей теплом в виде горячей воды.</w:t>
      </w:r>
    </w:p>
    <w:p w:rsidR="00806874" w:rsidRPr="003B6AE1" w:rsidRDefault="00806874" w:rsidP="00806874">
      <w:pPr>
        <w:spacing w:line="360" w:lineRule="auto"/>
        <w:ind w:firstLine="709"/>
        <w:jc w:val="both"/>
        <w:rPr>
          <w:iCs/>
          <w:sz w:val="26"/>
          <w:szCs w:val="26"/>
        </w:rPr>
      </w:pPr>
      <w:r w:rsidRPr="003B6AE1">
        <w:rPr>
          <w:iCs/>
          <w:sz w:val="26"/>
          <w:szCs w:val="26"/>
        </w:rPr>
        <w:t>В настоящее время отсутствует водоподготовка исходной воды.</w:t>
      </w:r>
    </w:p>
    <w:p w:rsidR="00806874" w:rsidRPr="003B6AE1" w:rsidRDefault="00806874" w:rsidP="00806874">
      <w:pPr>
        <w:spacing w:line="360" w:lineRule="auto"/>
        <w:ind w:firstLine="709"/>
        <w:jc w:val="both"/>
        <w:rPr>
          <w:rFonts w:eastAsiaTheme="minorEastAsia"/>
          <w:iCs/>
          <w:sz w:val="26"/>
          <w:szCs w:val="26"/>
          <w:lang w:eastAsia="en-US"/>
        </w:rPr>
      </w:pPr>
      <w:r w:rsidRPr="003B6AE1">
        <w:rPr>
          <w:iCs/>
          <w:sz w:val="26"/>
          <w:szCs w:val="26"/>
        </w:rPr>
        <w:t>О высоком физическом износе основного оборудования говорит КПД котлов, которые в среднем составляют 57%. Техническое состояние оборудования котельной №2 графически представлено в Главе 1 Обосновывающих материалов настоящей Схемы теплоснабжения.</w:t>
      </w:r>
    </w:p>
    <w:p w:rsidR="00806874" w:rsidRPr="003B6AE1" w:rsidRDefault="00806874" w:rsidP="00806874">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Вне зависимости от сценарных условий, схемой теплоснабжения предусматривается вывод из эксплуатации котельной №2 с переключением существующих нагрузок на новую котельную в с. Сосновка</w:t>
      </w:r>
    </w:p>
    <w:p w:rsidR="00806874" w:rsidRPr="003B6AE1" w:rsidRDefault="00806874" w:rsidP="00806874">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Балансы тепловой мощности котельной №2 и новой котельной в с. Сосновка приведены в таблице </w:t>
      </w:r>
      <w:r>
        <w:fldChar w:fldCharType="begin"/>
      </w:r>
      <w:r>
        <w:instrText xml:space="preserve"> REF  _Ref49860804 \h \r \t  \* MERGEFORMAT </w:instrText>
      </w:r>
      <w:r>
        <w:fldChar w:fldCharType="separate"/>
      </w:r>
      <w:r w:rsidR="00144646" w:rsidRPr="00144646">
        <w:rPr>
          <w:rFonts w:eastAsiaTheme="minorEastAsia"/>
          <w:iCs/>
          <w:sz w:val="26"/>
          <w:szCs w:val="26"/>
          <w:lang w:eastAsia="en-US"/>
        </w:rPr>
        <w:t>21</w:t>
      </w:r>
      <w:r>
        <w:fldChar w:fldCharType="end"/>
      </w:r>
      <w:r w:rsidRPr="003B6AE1">
        <w:rPr>
          <w:rFonts w:eastAsiaTheme="minorEastAsia"/>
          <w:iCs/>
          <w:sz w:val="26"/>
          <w:szCs w:val="26"/>
          <w:lang w:eastAsia="en-US"/>
        </w:rPr>
        <w:t>.</w:t>
      </w:r>
    </w:p>
    <w:p w:rsidR="00806874" w:rsidRPr="003B6AE1" w:rsidRDefault="00806874" w:rsidP="0087752C">
      <w:pPr>
        <w:keepNext/>
        <w:numPr>
          <w:ilvl w:val="0"/>
          <w:numId w:val="28"/>
        </w:numPr>
        <w:tabs>
          <w:tab w:val="left" w:pos="1418"/>
          <w:tab w:val="left" w:pos="9067"/>
        </w:tabs>
        <w:spacing w:before="120" w:after="120"/>
        <w:ind w:left="0" w:firstLine="0"/>
        <w:jc w:val="both"/>
        <w:rPr>
          <w:rFonts w:eastAsiaTheme="minorEastAsia"/>
          <w:b/>
          <w:lang w:eastAsia="en-US"/>
        </w:rPr>
      </w:pPr>
      <w:bookmarkStart w:id="72" w:name="_Ref49860804"/>
      <w:r w:rsidRPr="003B6AE1">
        <w:rPr>
          <w:rFonts w:eastAsiaTheme="minorEastAsia"/>
          <w:b/>
          <w:lang w:eastAsia="en-US"/>
        </w:rPr>
        <w:t>Балансы тепловой мощности котельных</w:t>
      </w:r>
      <w:bookmarkEnd w:id="72"/>
      <w:r w:rsidRPr="003B6AE1">
        <w:rPr>
          <w:rFonts w:eastAsiaTheme="minorEastAsia"/>
          <w:b/>
          <w:lang w:eastAsia="en-US"/>
        </w:rPr>
        <w:t xml:space="preserve"> с. Сосновка</w:t>
      </w:r>
    </w:p>
    <w:tbl>
      <w:tblPr>
        <w:tblW w:w="5000" w:type="pct"/>
        <w:jc w:val="center"/>
        <w:tblLook w:val="04A0" w:firstRow="1" w:lastRow="0" w:firstColumn="1" w:lastColumn="0" w:noHBand="0" w:noVBand="1"/>
      </w:tblPr>
      <w:tblGrid>
        <w:gridCol w:w="4238"/>
        <w:gridCol w:w="2696"/>
        <w:gridCol w:w="2694"/>
      </w:tblGrid>
      <w:tr w:rsidR="00806874" w:rsidRPr="003B6AE1" w:rsidTr="00E50C4A">
        <w:trPr>
          <w:trHeight w:val="283"/>
          <w:jc w:val="center"/>
        </w:trPr>
        <w:tc>
          <w:tcPr>
            <w:tcW w:w="2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rFonts w:eastAsiaTheme="minorEastAsia" w:cstheme="minorBidi"/>
                <w:b/>
                <w:bCs/>
                <w:color w:val="000000"/>
                <w:sz w:val="20"/>
                <w:szCs w:val="20"/>
                <w:lang w:eastAsia="en-US"/>
              </w:rPr>
              <w:t>Наименование</w:t>
            </w:r>
          </w:p>
        </w:tc>
        <w:tc>
          <w:tcPr>
            <w:tcW w:w="1400" w:type="pct"/>
            <w:tcBorders>
              <w:top w:val="single" w:sz="4" w:space="0" w:color="auto"/>
              <w:left w:val="nil"/>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rFonts w:eastAsiaTheme="minorEastAsia" w:cstheme="minorBidi"/>
                <w:b/>
                <w:bCs/>
                <w:color w:val="000000"/>
                <w:sz w:val="20"/>
                <w:szCs w:val="20"/>
                <w:lang w:eastAsia="en-US"/>
              </w:rPr>
              <w:t>Котельная №2</w:t>
            </w:r>
          </w:p>
        </w:tc>
        <w:tc>
          <w:tcPr>
            <w:tcW w:w="1399" w:type="pct"/>
            <w:tcBorders>
              <w:top w:val="single" w:sz="4" w:space="0" w:color="auto"/>
              <w:left w:val="nil"/>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rFonts w:eastAsiaTheme="minorEastAsia" w:cstheme="minorBidi"/>
                <w:b/>
                <w:bCs/>
                <w:color w:val="000000"/>
                <w:sz w:val="20"/>
                <w:szCs w:val="20"/>
                <w:lang w:eastAsia="en-US"/>
              </w:rPr>
              <w:t>Новая котельная в с. Сосновка</w:t>
            </w:r>
          </w:p>
        </w:tc>
      </w:tr>
      <w:tr w:rsidR="00806874" w:rsidRPr="003B6AE1" w:rsidTr="00E50C4A">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sidRPr="003B6AE1">
              <w:rPr>
                <w:rFonts w:eastAsiaTheme="minorEastAsia" w:cstheme="minorBidi"/>
                <w:color w:val="000000"/>
                <w:sz w:val="20"/>
                <w:szCs w:val="20"/>
                <w:lang w:eastAsia="en-US"/>
              </w:rPr>
              <w:t>Установленная мощность, Гкал/ч</w:t>
            </w:r>
          </w:p>
        </w:tc>
        <w:tc>
          <w:tcPr>
            <w:tcW w:w="1400"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color w:val="000000"/>
                <w:sz w:val="20"/>
                <w:szCs w:val="20"/>
              </w:rPr>
            </w:pPr>
            <w:r w:rsidRPr="003B6AE1">
              <w:rPr>
                <w:color w:val="000000"/>
                <w:sz w:val="20"/>
                <w:szCs w:val="20"/>
              </w:rPr>
              <w:t>4,05</w:t>
            </w:r>
          </w:p>
        </w:tc>
        <w:tc>
          <w:tcPr>
            <w:tcW w:w="1399"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color w:val="000000"/>
                <w:sz w:val="20"/>
                <w:szCs w:val="20"/>
              </w:rPr>
            </w:pPr>
            <w:r w:rsidRPr="003B6AE1">
              <w:rPr>
                <w:color w:val="000000"/>
                <w:sz w:val="20"/>
                <w:szCs w:val="20"/>
              </w:rPr>
              <w:t>12,00</w:t>
            </w:r>
          </w:p>
        </w:tc>
      </w:tr>
      <w:tr w:rsidR="00806874" w:rsidRPr="003B6AE1" w:rsidTr="00E50C4A">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sidRPr="003B6AE1">
              <w:rPr>
                <w:rFonts w:eastAsiaTheme="minorEastAsia" w:cstheme="minorBidi"/>
                <w:color w:val="000000"/>
                <w:sz w:val="20"/>
                <w:szCs w:val="20"/>
                <w:lang w:eastAsia="en-US"/>
              </w:rPr>
              <w:t>Располагаемая мощность, Гкал/ч</w:t>
            </w:r>
          </w:p>
        </w:tc>
        <w:tc>
          <w:tcPr>
            <w:tcW w:w="1400"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color w:val="000000"/>
                <w:sz w:val="20"/>
                <w:szCs w:val="20"/>
              </w:rPr>
            </w:pPr>
            <w:r w:rsidRPr="003B6AE1">
              <w:rPr>
                <w:color w:val="000000"/>
                <w:sz w:val="20"/>
                <w:szCs w:val="20"/>
              </w:rPr>
              <w:t>4,05</w:t>
            </w:r>
          </w:p>
        </w:tc>
        <w:tc>
          <w:tcPr>
            <w:tcW w:w="1399"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sz w:val="20"/>
                <w:szCs w:val="20"/>
              </w:rPr>
            </w:pPr>
            <w:r w:rsidRPr="003B6AE1">
              <w:rPr>
                <w:sz w:val="20"/>
                <w:szCs w:val="20"/>
              </w:rPr>
              <w:t>12,00</w:t>
            </w:r>
          </w:p>
        </w:tc>
      </w:tr>
      <w:tr w:rsidR="00806874" w:rsidRPr="003B6AE1" w:rsidTr="00E50C4A">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color w:val="000000"/>
                <w:sz w:val="20"/>
                <w:szCs w:val="20"/>
              </w:rPr>
            </w:pPr>
            <w:r w:rsidRPr="003B6AE1">
              <w:rPr>
                <w:rFonts w:eastAsiaTheme="minorEastAsia" w:cstheme="minorBidi"/>
                <w:color w:val="000000"/>
                <w:sz w:val="20"/>
                <w:szCs w:val="20"/>
                <w:lang w:eastAsia="en-US"/>
              </w:rPr>
              <w:t>Присоединенная нагрузка, Гкал/ч</w:t>
            </w:r>
          </w:p>
        </w:tc>
        <w:tc>
          <w:tcPr>
            <w:tcW w:w="1400"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color w:val="000000"/>
                <w:sz w:val="20"/>
                <w:szCs w:val="20"/>
              </w:rPr>
            </w:pPr>
            <w:r w:rsidRPr="003B6AE1">
              <w:rPr>
                <w:color w:val="000000"/>
                <w:sz w:val="20"/>
                <w:szCs w:val="20"/>
              </w:rPr>
              <w:t>1,38</w:t>
            </w:r>
          </w:p>
        </w:tc>
        <w:tc>
          <w:tcPr>
            <w:tcW w:w="1399"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7,27</w:t>
            </w:r>
          </w:p>
        </w:tc>
      </w:tr>
      <w:tr w:rsidR="00806874" w:rsidRPr="003B6AE1" w:rsidTr="00E50C4A">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806874" w:rsidRPr="003B6AE1" w:rsidRDefault="00806874" w:rsidP="00E50C4A">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Располагаемая тепловая мощность нетто при аварийном выводе самого мощного котла</w:t>
            </w:r>
          </w:p>
        </w:tc>
        <w:tc>
          <w:tcPr>
            <w:tcW w:w="1400"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2,49</w:t>
            </w:r>
          </w:p>
        </w:tc>
        <w:tc>
          <w:tcPr>
            <w:tcW w:w="1399"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8,83</w:t>
            </w:r>
          </w:p>
        </w:tc>
      </w:tr>
      <w:tr w:rsidR="00806874" w:rsidRPr="003B6AE1" w:rsidTr="00E50C4A">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806874" w:rsidRPr="003B6AE1" w:rsidRDefault="00806874" w:rsidP="00E50C4A">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Резерв ("+")/ Дефицит("-"), Гкал/ч</w:t>
            </w:r>
          </w:p>
        </w:tc>
        <w:tc>
          <w:tcPr>
            <w:tcW w:w="1400"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0,60</w:t>
            </w:r>
          </w:p>
        </w:tc>
        <w:tc>
          <w:tcPr>
            <w:tcW w:w="1399"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rFonts w:eastAsiaTheme="minorEastAsia" w:cstheme="minorBidi"/>
                <w:color w:val="000000"/>
                <w:sz w:val="20"/>
                <w:szCs w:val="20"/>
                <w:lang w:eastAsia="en-US"/>
              </w:rPr>
            </w:pPr>
            <w:r>
              <w:rPr>
                <w:rFonts w:eastAsiaTheme="minorEastAsia" w:cstheme="minorBidi"/>
                <w:color w:val="000000"/>
                <w:sz w:val="20"/>
                <w:szCs w:val="20"/>
                <w:lang w:eastAsia="en-US"/>
              </w:rPr>
              <w:t>0,93</w:t>
            </w:r>
          </w:p>
        </w:tc>
      </w:tr>
      <w:tr w:rsidR="00806874" w:rsidRPr="003B6AE1" w:rsidTr="00E50C4A">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806874" w:rsidRPr="003B6AE1" w:rsidRDefault="00806874" w:rsidP="00E50C4A">
            <w:pPr>
              <w:jc w:val="center"/>
              <w:rPr>
                <w:b/>
                <w:color w:val="000000"/>
                <w:sz w:val="20"/>
                <w:szCs w:val="20"/>
              </w:rPr>
            </w:pPr>
            <w:r w:rsidRPr="003B6AE1">
              <w:rPr>
                <w:rFonts w:eastAsiaTheme="minorEastAsia" w:cstheme="minorBidi"/>
                <w:color w:val="000000"/>
                <w:sz w:val="20"/>
                <w:szCs w:val="20"/>
                <w:lang w:eastAsia="en-US"/>
              </w:rPr>
              <w:t>Резерв ("+")/ Дефицит("-"), %</w:t>
            </w:r>
          </w:p>
        </w:tc>
        <w:tc>
          <w:tcPr>
            <w:tcW w:w="1400" w:type="pct"/>
            <w:tcBorders>
              <w:top w:val="nil"/>
              <w:left w:val="nil"/>
              <w:bottom w:val="single" w:sz="4" w:space="0" w:color="auto"/>
              <w:right w:val="single" w:sz="4" w:space="0" w:color="auto"/>
            </w:tcBorders>
            <w:shd w:val="clear" w:color="auto" w:fill="auto"/>
            <w:noWrap/>
            <w:vAlign w:val="center"/>
          </w:tcPr>
          <w:p w:rsidR="00806874" w:rsidRPr="003B6AE1" w:rsidRDefault="00806874" w:rsidP="00E50C4A">
            <w:pPr>
              <w:jc w:val="center"/>
              <w:rPr>
                <w:b/>
                <w:color w:val="000000"/>
                <w:sz w:val="20"/>
                <w:szCs w:val="20"/>
              </w:rPr>
            </w:pPr>
            <w:r w:rsidRPr="003B6AE1">
              <w:rPr>
                <w:b/>
                <w:color w:val="000000"/>
                <w:sz w:val="20"/>
                <w:szCs w:val="20"/>
              </w:rPr>
              <w:t>24,10</w:t>
            </w:r>
          </w:p>
        </w:tc>
        <w:tc>
          <w:tcPr>
            <w:tcW w:w="1399" w:type="pct"/>
            <w:tcBorders>
              <w:top w:val="nil"/>
              <w:left w:val="nil"/>
              <w:bottom w:val="single" w:sz="4" w:space="0" w:color="auto"/>
              <w:right w:val="single" w:sz="4" w:space="0" w:color="auto"/>
            </w:tcBorders>
            <w:shd w:val="clear" w:color="auto" w:fill="auto"/>
            <w:vAlign w:val="center"/>
          </w:tcPr>
          <w:p w:rsidR="00806874" w:rsidRPr="003B6AE1" w:rsidRDefault="00806874" w:rsidP="00E50C4A">
            <w:pPr>
              <w:jc w:val="center"/>
              <w:rPr>
                <w:b/>
                <w:color w:val="000000"/>
                <w:sz w:val="20"/>
                <w:szCs w:val="20"/>
              </w:rPr>
            </w:pPr>
            <w:r>
              <w:rPr>
                <w:b/>
                <w:color w:val="000000"/>
                <w:sz w:val="20"/>
                <w:szCs w:val="20"/>
              </w:rPr>
              <w:t>10,57</w:t>
            </w:r>
          </w:p>
        </w:tc>
      </w:tr>
    </w:tbl>
    <w:p w:rsidR="00806874" w:rsidRPr="003B6AE1" w:rsidRDefault="00806874" w:rsidP="00806874">
      <w:pPr>
        <w:spacing w:line="360" w:lineRule="auto"/>
        <w:jc w:val="both"/>
        <w:rPr>
          <w:rFonts w:eastAsiaTheme="minorEastAsia"/>
          <w:iCs/>
          <w:sz w:val="26"/>
          <w:szCs w:val="26"/>
          <w:lang w:eastAsia="en-US"/>
        </w:rPr>
      </w:pPr>
    </w:p>
    <w:p w:rsidR="00806874" w:rsidRPr="003B6AE1" w:rsidRDefault="00806874" w:rsidP="00806874">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Капитальные затраты на реализацию мероприятия по демонтажу оборудования котельной оцениваются в ценах базового года в 13 635,5 тыс. руб. (без НДС).</w:t>
      </w:r>
    </w:p>
    <w:p w:rsidR="00806874" w:rsidRPr="003B6AE1" w:rsidRDefault="00806874" w:rsidP="00806874">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Состав оборудования котельной приведен в таблице </w:t>
      </w:r>
      <w:r>
        <w:fldChar w:fldCharType="begin"/>
      </w:r>
      <w:r>
        <w:instrText xml:space="preserve"> REF  _Ref49860853 \h \r \t  \* MERGEFORMAT </w:instrText>
      </w:r>
      <w:r>
        <w:fldChar w:fldCharType="separate"/>
      </w:r>
      <w:r w:rsidR="00144646" w:rsidRPr="00144646">
        <w:rPr>
          <w:rFonts w:eastAsiaTheme="minorEastAsia"/>
          <w:iCs/>
          <w:sz w:val="26"/>
          <w:szCs w:val="26"/>
          <w:lang w:eastAsia="en-US"/>
        </w:rPr>
        <w:t>22</w:t>
      </w:r>
      <w:r>
        <w:fldChar w:fldCharType="end"/>
      </w:r>
      <w:r w:rsidRPr="003B6AE1">
        <w:rPr>
          <w:rFonts w:eastAsiaTheme="minorEastAsia"/>
          <w:iCs/>
          <w:sz w:val="26"/>
          <w:szCs w:val="26"/>
          <w:lang w:eastAsia="en-US"/>
        </w:rPr>
        <w:t>.</w:t>
      </w:r>
    </w:p>
    <w:p w:rsidR="00806874" w:rsidRPr="003B6AE1" w:rsidRDefault="00806874" w:rsidP="0087752C">
      <w:pPr>
        <w:keepNext/>
        <w:numPr>
          <w:ilvl w:val="0"/>
          <w:numId w:val="28"/>
        </w:numPr>
        <w:tabs>
          <w:tab w:val="left" w:pos="1418"/>
          <w:tab w:val="left" w:pos="9067"/>
        </w:tabs>
        <w:spacing w:before="120" w:after="120"/>
        <w:ind w:left="0" w:firstLine="0"/>
        <w:jc w:val="both"/>
        <w:rPr>
          <w:rFonts w:eastAsiaTheme="minorEastAsia"/>
          <w:b/>
          <w:lang w:eastAsia="en-US"/>
        </w:rPr>
      </w:pPr>
      <w:r w:rsidRPr="003B6AE1">
        <w:rPr>
          <w:rFonts w:eastAsiaTheme="minorEastAsia"/>
          <w:b/>
          <w:iCs/>
          <w:sz w:val="26"/>
          <w:szCs w:val="26"/>
          <w:lang w:eastAsia="en-US"/>
        </w:rPr>
        <w:br w:type="column"/>
      </w:r>
      <w:bookmarkStart w:id="73" w:name="_Ref49860853"/>
      <w:r w:rsidRPr="003B6AE1">
        <w:rPr>
          <w:rFonts w:eastAsiaTheme="minorEastAsia"/>
          <w:b/>
          <w:lang w:eastAsia="en-US"/>
        </w:rPr>
        <w:lastRenderedPageBreak/>
        <w:t>Состав оборудования котельной №2</w:t>
      </w:r>
      <w:bookmarkEnd w:id="73"/>
    </w:p>
    <w:tbl>
      <w:tblPr>
        <w:tblW w:w="5000" w:type="pct"/>
        <w:tblLook w:val="04A0" w:firstRow="1" w:lastRow="0" w:firstColumn="1" w:lastColumn="0" w:noHBand="0" w:noVBand="1"/>
      </w:tblPr>
      <w:tblGrid>
        <w:gridCol w:w="417"/>
        <w:gridCol w:w="2205"/>
        <w:gridCol w:w="806"/>
        <w:gridCol w:w="2166"/>
        <w:gridCol w:w="832"/>
        <w:gridCol w:w="850"/>
        <w:gridCol w:w="2352"/>
      </w:tblGrid>
      <w:tr w:rsidR="00806874" w:rsidRPr="0013412D" w:rsidTr="00E50C4A">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13412D" w:rsidRDefault="00806874" w:rsidP="00E50C4A">
            <w:pPr>
              <w:jc w:val="center"/>
              <w:rPr>
                <w:b/>
                <w:color w:val="000000"/>
                <w:sz w:val="20"/>
                <w:szCs w:val="20"/>
              </w:rPr>
            </w:pPr>
            <w:r w:rsidRPr="0013412D">
              <w:rPr>
                <w:b/>
                <w:color w:val="000000"/>
                <w:sz w:val="20"/>
                <w:szCs w:val="20"/>
              </w:rPr>
              <w:t>Существующее положение</w:t>
            </w:r>
          </w:p>
        </w:tc>
        <w:tc>
          <w:tcPr>
            <w:tcW w:w="2291" w:type="pct"/>
            <w:gridSpan w:val="3"/>
            <w:tcBorders>
              <w:top w:val="single" w:sz="4" w:space="0" w:color="auto"/>
              <w:left w:val="nil"/>
              <w:bottom w:val="single" w:sz="4" w:space="0" w:color="auto"/>
              <w:right w:val="single" w:sz="4" w:space="0" w:color="auto"/>
            </w:tcBorders>
            <w:shd w:val="clear" w:color="auto" w:fill="auto"/>
            <w:vAlign w:val="center"/>
            <w:hideMark/>
          </w:tcPr>
          <w:p w:rsidR="00806874" w:rsidRPr="0013412D" w:rsidRDefault="00806874" w:rsidP="00E50C4A">
            <w:pPr>
              <w:jc w:val="center"/>
              <w:rPr>
                <w:b/>
                <w:color w:val="000000"/>
                <w:sz w:val="20"/>
                <w:szCs w:val="20"/>
              </w:rPr>
            </w:pPr>
            <w:r w:rsidRPr="0013412D">
              <w:rPr>
                <w:b/>
                <w:color w:val="000000"/>
                <w:sz w:val="20"/>
                <w:szCs w:val="20"/>
              </w:rPr>
              <w:t xml:space="preserve">Перспективное положение на расчётный срок </w:t>
            </w:r>
          </w:p>
        </w:tc>
      </w:tr>
      <w:tr w:rsidR="00806874" w:rsidRPr="0013412D" w:rsidTr="00E50C4A">
        <w:tc>
          <w:tcPr>
            <w:tcW w:w="246" w:type="pct"/>
            <w:tcBorders>
              <w:top w:val="nil"/>
              <w:left w:val="single" w:sz="4" w:space="0" w:color="auto"/>
              <w:bottom w:val="single" w:sz="4" w:space="0" w:color="auto"/>
              <w:right w:val="single" w:sz="4" w:space="0" w:color="auto"/>
            </w:tcBorders>
            <w:shd w:val="clear" w:color="auto" w:fill="auto"/>
            <w:vAlign w:val="center"/>
            <w:hideMark/>
          </w:tcPr>
          <w:p w:rsidR="00806874" w:rsidRPr="0013412D" w:rsidRDefault="00806874" w:rsidP="00E50C4A">
            <w:pPr>
              <w:jc w:val="center"/>
              <w:rPr>
                <w:b/>
                <w:color w:val="000000"/>
                <w:sz w:val="20"/>
                <w:szCs w:val="20"/>
              </w:rPr>
            </w:pPr>
            <w:r w:rsidRPr="0013412D">
              <w:rPr>
                <w:b/>
                <w:color w:val="000000"/>
                <w:sz w:val="20"/>
                <w:szCs w:val="20"/>
              </w:rPr>
              <w:t>№</w:t>
            </w:r>
          </w:p>
        </w:tc>
        <w:tc>
          <w:tcPr>
            <w:tcW w:w="822" w:type="pct"/>
            <w:tcBorders>
              <w:top w:val="nil"/>
              <w:left w:val="nil"/>
              <w:bottom w:val="single" w:sz="4" w:space="0" w:color="auto"/>
              <w:right w:val="single" w:sz="4" w:space="0" w:color="auto"/>
            </w:tcBorders>
            <w:shd w:val="clear" w:color="auto" w:fill="auto"/>
            <w:vAlign w:val="center"/>
            <w:hideMark/>
          </w:tcPr>
          <w:p w:rsidR="00806874" w:rsidRPr="0013412D" w:rsidRDefault="00806874" w:rsidP="00E50C4A">
            <w:pPr>
              <w:jc w:val="center"/>
              <w:rPr>
                <w:b/>
                <w:color w:val="000000"/>
                <w:sz w:val="20"/>
                <w:szCs w:val="20"/>
              </w:rPr>
            </w:pPr>
            <w:r w:rsidRPr="0013412D">
              <w:rPr>
                <w:b/>
                <w:color w:val="000000"/>
                <w:sz w:val="20"/>
                <w:szCs w:val="20"/>
              </w:rPr>
              <w:t>Марка</w:t>
            </w:r>
          </w:p>
        </w:tc>
        <w:tc>
          <w:tcPr>
            <w:tcW w:w="497" w:type="pct"/>
            <w:tcBorders>
              <w:top w:val="nil"/>
              <w:left w:val="nil"/>
              <w:bottom w:val="single" w:sz="4" w:space="0" w:color="auto"/>
              <w:right w:val="single" w:sz="4" w:space="0" w:color="auto"/>
            </w:tcBorders>
            <w:shd w:val="clear" w:color="auto" w:fill="auto"/>
            <w:vAlign w:val="center"/>
            <w:hideMark/>
          </w:tcPr>
          <w:p w:rsidR="00806874" w:rsidRPr="0013412D" w:rsidRDefault="00806874" w:rsidP="00E50C4A">
            <w:pPr>
              <w:jc w:val="center"/>
              <w:rPr>
                <w:b/>
                <w:color w:val="000000"/>
                <w:sz w:val="20"/>
                <w:szCs w:val="20"/>
              </w:rPr>
            </w:pPr>
            <w:r w:rsidRPr="0013412D">
              <w:rPr>
                <w:b/>
                <w:color w:val="000000"/>
                <w:sz w:val="20"/>
                <w:szCs w:val="20"/>
              </w:rPr>
              <w:t>Год ввода</w:t>
            </w:r>
          </w:p>
        </w:tc>
        <w:tc>
          <w:tcPr>
            <w:tcW w:w="1144" w:type="pct"/>
            <w:tcBorders>
              <w:top w:val="nil"/>
              <w:left w:val="nil"/>
              <w:bottom w:val="single" w:sz="4" w:space="0" w:color="auto"/>
              <w:right w:val="single" w:sz="4" w:space="0" w:color="auto"/>
            </w:tcBorders>
            <w:shd w:val="clear" w:color="auto" w:fill="auto"/>
            <w:vAlign w:val="center"/>
            <w:hideMark/>
          </w:tcPr>
          <w:p w:rsidR="00806874" w:rsidRPr="0013412D" w:rsidRDefault="00806874" w:rsidP="00E50C4A">
            <w:pPr>
              <w:jc w:val="center"/>
              <w:rPr>
                <w:b/>
                <w:color w:val="000000"/>
                <w:sz w:val="20"/>
                <w:szCs w:val="20"/>
              </w:rPr>
            </w:pPr>
            <w:r w:rsidRPr="0013412D">
              <w:rPr>
                <w:b/>
                <w:color w:val="000000"/>
                <w:sz w:val="20"/>
                <w:szCs w:val="20"/>
              </w:rPr>
              <w:t>Производительность, Гкал/ч</w:t>
            </w:r>
          </w:p>
        </w:tc>
        <w:tc>
          <w:tcPr>
            <w:tcW w:w="502" w:type="pct"/>
            <w:tcBorders>
              <w:top w:val="nil"/>
              <w:left w:val="nil"/>
              <w:bottom w:val="single" w:sz="4" w:space="0" w:color="auto"/>
              <w:right w:val="single" w:sz="4" w:space="0" w:color="auto"/>
            </w:tcBorders>
            <w:shd w:val="clear" w:color="auto" w:fill="auto"/>
            <w:vAlign w:val="center"/>
            <w:hideMark/>
          </w:tcPr>
          <w:p w:rsidR="00806874" w:rsidRPr="0013412D" w:rsidRDefault="00806874" w:rsidP="00E50C4A">
            <w:pPr>
              <w:jc w:val="center"/>
              <w:rPr>
                <w:b/>
                <w:color w:val="000000"/>
                <w:sz w:val="20"/>
                <w:szCs w:val="20"/>
              </w:rPr>
            </w:pPr>
            <w:r w:rsidRPr="0013412D">
              <w:rPr>
                <w:b/>
                <w:color w:val="000000"/>
                <w:sz w:val="20"/>
                <w:szCs w:val="20"/>
              </w:rPr>
              <w:t>Марка</w:t>
            </w:r>
          </w:p>
        </w:tc>
        <w:tc>
          <w:tcPr>
            <w:tcW w:w="514" w:type="pct"/>
            <w:tcBorders>
              <w:top w:val="nil"/>
              <w:left w:val="nil"/>
              <w:bottom w:val="single" w:sz="4" w:space="0" w:color="auto"/>
              <w:right w:val="single" w:sz="4" w:space="0" w:color="auto"/>
            </w:tcBorders>
            <w:shd w:val="clear" w:color="auto" w:fill="auto"/>
            <w:vAlign w:val="center"/>
            <w:hideMark/>
          </w:tcPr>
          <w:p w:rsidR="00806874" w:rsidRPr="0013412D" w:rsidRDefault="00806874" w:rsidP="00E50C4A">
            <w:pPr>
              <w:jc w:val="center"/>
              <w:rPr>
                <w:b/>
                <w:color w:val="000000"/>
                <w:sz w:val="20"/>
                <w:szCs w:val="20"/>
              </w:rPr>
            </w:pPr>
            <w:r w:rsidRPr="0013412D">
              <w:rPr>
                <w:b/>
                <w:color w:val="000000"/>
                <w:sz w:val="20"/>
                <w:szCs w:val="20"/>
              </w:rPr>
              <w:t>Год ввода</w:t>
            </w:r>
          </w:p>
        </w:tc>
        <w:tc>
          <w:tcPr>
            <w:tcW w:w="1275" w:type="pct"/>
            <w:tcBorders>
              <w:top w:val="nil"/>
              <w:left w:val="nil"/>
              <w:bottom w:val="single" w:sz="4" w:space="0" w:color="auto"/>
              <w:right w:val="single" w:sz="4" w:space="0" w:color="auto"/>
            </w:tcBorders>
            <w:shd w:val="clear" w:color="auto" w:fill="auto"/>
            <w:vAlign w:val="center"/>
            <w:hideMark/>
          </w:tcPr>
          <w:p w:rsidR="00806874" w:rsidRPr="0013412D" w:rsidRDefault="00806874" w:rsidP="00E50C4A">
            <w:pPr>
              <w:jc w:val="center"/>
              <w:rPr>
                <w:b/>
                <w:color w:val="000000"/>
                <w:sz w:val="20"/>
                <w:szCs w:val="20"/>
              </w:rPr>
            </w:pPr>
            <w:r w:rsidRPr="0013412D">
              <w:rPr>
                <w:b/>
                <w:color w:val="000000"/>
                <w:sz w:val="20"/>
                <w:szCs w:val="20"/>
              </w:rPr>
              <w:t>Производительность</w:t>
            </w:r>
          </w:p>
        </w:tc>
      </w:tr>
      <w:tr w:rsidR="00806874" w:rsidRPr="0013412D" w:rsidTr="00E50C4A">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13412D" w:rsidRDefault="00806874" w:rsidP="00E50C4A">
            <w:pPr>
              <w:jc w:val="center"/>
              <w:rPr>
                <w:color w:val="000000"/>
                <w:sz w:val="20"/>
                <w:szCs w:val="20"/>
              </w:rPr>
            </w:pPr>
            <w:r w:rsidRPr="0013412D">
              <w:rPr>
                <w:color w:val="000000"/>
                <w:sz w:val="20"/>
                <w:szCs w:val="20"/>
              </w:rPr>
              <w:t>Водогрейные котлы</w:t>
            </w:r>
          </w:p>
        </w:tc>
        <w:tc>
          <w:tcPr>
            <w:tcW w:w="229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13412D" w:rsidRDefault="00806874" w:rsidP="00E50C4A">
            <w:pPr>
              <w:jc w:val="center"/>
              <w:rPr>
                <w:color w:val="000000"/>
                <w:sz w:val="20"/>
                <w:szCs w:val="20"/>
              </w:rPr>
            </w:pPr>
            <w:r w:rsidRPr="0013412D">
              <w:rPr>
                <w:color w:val="000000"/>
                <w:sz w:val="20"/>
                <w:szCs w:val="20"/>
              </w:rPr>
              <w:t>Вывод из эксплуатации котельной. Переключение нагрузок на новую котельную в с. Сосновка в 2023 году</w:t>
            </w:r>
          </w:p>
        </w:tc>
      </w:tr>
      <w:tr w:rsidR="00806874" w:rsidRPr="0013412D" w:rsidTr="00E50C4A">
        <w:tc>
          <w:tcPr>
            <w:tcW w:w="246" w:type="pct"/>
            <w:tcBorders>
              <w:top w:val="nil"/>
              <w:left w:val="single" w:sz="4" w:space="0" w:color="auto"/>
              <w:bottom w:val="single" w:sz="4" w:space="0" w:color="auto"/>
              <w:right w:val="single" w:sz="4" w:space="0" w:color="auto"/>
            </w:tcBorders>
            <w:shd w:val="clear" w:color="auto" w:fill="auto"/>
            <w:vAlign w:val="center"/>
            <w:hideMark/>
          </w:tcPr>
          <w:p w:rsidR="00806874" w:rsidRPr="0013412D" w:rsidRDefault="00806874" w:rsidP="00E50C4A">
            <w:pPr>
              <w:jc w:val="center"/>
              <w:rPr>
                <w:color w:val="000000"/>
                <w:sz w:val="20"/>
                <w:szCs w:val="20"/>
              </w:rPr>
            </w:pPr>
            <w:r w:rsidRPr="0013412D">
              <w:rPr>
                <w:color w:val="000000"/>
                <w:sz w:val="20"/>
                <w:szCs w:val="20"/>
              </w:rPr>
              <w:t>1</w:t>
            </w:r>
          </w:p>
        </w:tc>
        <w:tc>
          <w:tcPr>
            <w:tcW w:w="822" w:type="pct"/>
            <w:tcBorders>
              <w:top w:val="nil"/>
              <w:left w:val="nil"/>
              <w:bottom w:val="single" w:sz="4" w:space="0" w:color="auto"/>
              <w:right w:val="single" w:sz="4" w:space="0" w:color="auto"/>
            </w:tcBorders>
            <w:shd w:val="clear" w:color="auto" w:fill="auto"/>
            <w:noWrap/>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 xml:space="preserve">Котел №1 «Ломакина» </w:t>
            </w:r>
          </w:p>
        </w:tc>
        <w:tc>
          <w:tcPr>
            <w:tcW w:w="497"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1999</w:t>
            </w:r>
          </w:p>
        </w:tc>
        <w:tc>
          <w:tcPr>
            <w:tcW w:w="1144"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0,35</w:t>
            </w:r>
          </w:p>
        </w:tc>
        <w:tc>
          <w:tcPr>
            <w:tcW w:w="2291" w:type="pct"/>
            <w:gridSpan w:val="3"/>
            <w:vMerge/>
            <w:tcBorders>
              <w:top w:val="nil"/>
              <w:left w:val="nil"/>
              <w:bottom w:val="single" w:sz="4" w:space="0" w:color="auto"/>
              <w:right w:val="single" w:sz="4" w:space="0" w:color="auto"/>
            </w:tcBorders>
            <w:vAlign w:val="center"/>
            <w:hideMark/>
          </w:tcPr>
          <w:p w:rsidR="00806874" w:rsidRPr="0013412D" w:rsidRDefault="00806874" w:rsidP="00E50C4A">
            <w:pPr>
              <w:rPr>
                <w:color w:val="000000"/>
                <w:sz w:val="20"/>
                <w:szCs w:val="20"/>
              </w:rPr>
            </w:pPr>
          </w:p>
        </w:tc>
      </w:tr>
      <w:tr w:rsidR="00806874" w:rsidRPr="0013412D" w:rsidTr="00E50C4A">
        <w:tc>
          <w:tcPr>
            <w:tcW w:w="246" w:type="pct"/>
            <w:tcBorders>
              <w:top w:val="nil"/>
              <w:left w:val="single" w:sz="4" w:space="0" w:color="auto"/>
              <w:bottom w:val="single" w:sz="4" w:space="0" w:color="auto"/>
              <w:right w:val="single" w:sz="4" w:space="0" w:color="auto"/>
            </w:tcBorders>
            <w:shd w:val="clear" w:color="auto" w:fill="auto"/>
            <w:vAlign w:val="center"/>
            <w:hideMark/>
          </w:tcPr>
          <w:p w:rsidR="00806874" w:rsidRPr="0013412D" w:rsidRDefault="00806874" w:rsidP="00E50C4A">
            <w:pPr>
              <w:jc w:val="center"/>
              <w:rPr>
                <w:color w:val="000000"/>
                <w:sz w:val="20"/>
                <w:szCs w:val="20"/>
              </w:rPr>
            </w:pPr>
            <w:r w:rsidRPr="0013412D">
              <w:rPr>
                <w:color w:val="000000"/>
                <w:sz w:val="20"/>
                <w:szCs w:val="20"/>
              </w:rPr>
              <w:t>2</w:t>
            </w:r>
          </w:p>
        </w:tc>
        <w:tc>
          <w:tcPr>
            <w:tcW w:w="822" w:type="pct"/>
            <w:tcBorders>
              <w:top w:val="nil"/>
              <w:left w:val="nil"/>
              <w:bottom w:val="single" w:sz="4" w:space="0" w:color="auto"/>
              <w:right w:val="single" w:sz="4" w:space="0" w:color="auto"/>
            </w:tcBorders>
            <w:shd w:val="clear" w:color="auto" w:fill="auto"/>
            <w:noWrap/>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Котел №2 «Ломакина»</w:t>
            </w:r>
          </w:p>
        </w:tc>
        <w:tc>
          <w:tcPr>
            <w:tcW w:w="497"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2001</w:t>
            </w:r>
          </w:p>
        </w:tc>
        <w:tc>
          <w:tcPr>
            <w:tcW w:w="1144"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0,35</w:t>
            </w:r>
          </w:p>
        </w:tc>
        <w:tc>
          <w:tcPr>
            <w:tcW w:w="2291" w:type="pct"/>
            <w:gridSpan w:val="3"/>
            <w:vMerge/>
            <w:tcBorders>
              <w:top w:val="nil"/>
              <w:left w:val="nil"/>
              <w:bottom w:val="single" w:sz="4" w:space="0" w:color="auto"/>
              <w:right w:val="single" w:sz="4" w:space="0" w:color="auto"/>
            </w:tcBorders>
            <w:vAlign w:val="center"/>
            <w:hideMark/>
          </w:tcPr>
          <w:p w:rsidR="00806874" w:rsidRPr="0013412D" w:rsidRDefault="00806874" w:rsidP="00E50C4A">
            <w:pPr>
              <w:rPr>
                <w:color w:val="000000"/>
                <w:sz w:val="20"/>
                <w:szCs w:val="20"/>
              </w:rPr>
            </w:pPr>
          </w:p>
        </w:tc>
      </w:tr>
      <w:tr w:rsidR="00806874" w:rsidRPr="0013412D" w:rsidTr="00E50C4A">
        <w:tc>
          <w:tcPr>
            <w:tcW w:w="246" w:type="pct"/>
            <w:tcBorders>
              <w:top w:val="nil"/>
              <w:left w:val="single" w:sz="4" w:space="0" w:color="auto"/>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3</w:t>
            </w:r>
          </w:p>
        </w:tc>
        <w:tc>
          <w:tcPr>
            <w:tcW w:w="822" w:type="pct"/>
            <w:tcBorders>
              <w:top w:val="nil"/>
              <w:left w:val="nil"/>
              <w:bottom w:val="single" w:sz="4" w:space="0" w:color="auto"/>
              <w:right w:val="single" w:sz="4" w:space="0" w:color="auto"/>
            </w:tcBorders>
            <w:shd w:val="clear" w:color="auto" w:fill="auto"/>
            <w:noWrap/>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Котел №3</w:t>
            </w:r>
          </w:p>
          <w:p w:rsidR="00806874" w:rsidRPr="0013412D" w:rsidRDefault="00806874" w:rsidP="00E50C4A">
            <w:pPr>
              <w:suppressAutoHyphens/>
              <w:ind w:left="-113" w:right="-113"/>
              <w:jc w:val="center"/>
              <w:rPr>
                <w:color w:val="000000"/>
                <w:sz w:val="20"/>
                <w:szCs w:val="20"/>
              </w:rPr>
            </w:pPr>
            <w:r w:rsidRPr="0013412D">
              <w:rPr>
                <w:color w:val="000000"/>
                <w:sz w:val="20"/>
                <w:szCs w:val="20"/>
              </w:rPr>
              <w:t>КВрм-1,74</w:t>
            </w:r>
          </w:p>
        </w:tc>
        <w:tc>
          <w:tcPr>
            <w:tcW w:w="497"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2010</w:t>
            </w:r>
          </w:p>
        </w:tc>
        <w:tc>
          <w:tcPr>
            <w:tcW w:w="1144"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1,5</w:t>
            </w:r>
          </w:p>
        </w:tc>
        <w:tc>
          <w:tcPr>
            <w:tcW w:w="2291" w:type="pct"/>
            <w:gridSpan w:val="3"/>
            <w:vMerge/>
            <w:tcBorders>
              <w:top w:val="nil"/>
              <w:left w:val="nil"/>
              <w:bottom w:val="single" w:sz="4" w:space="0" w:color="auto"/>
              <w:right w:val="single" w:sz="4" w:space="0" w:color="auto"/>
            </w:tcBorders>
            <w:vAlign w:val="center"/>
          </w:tcPr>
          <w:p w:rsidR="00806874" w:rsidRPr="0013412D" w:rsidRDefault="00806874" w:rsidP="00E50C4A">
            <w:pPr>
              <w:rPr>
                <w:color w:val="000000"/>
                <w:sz w:val="20"/>
                <w:szCs w:val="20"/>
              </w:rPr>
            </w:pPr>
          </w:p>
        </w:tc>
      </w:tr>
      <w:tr w:rsidR="00806874" w:rsidRPr="0013412D" w:rsidTr="00E50C4A">
        <w:tc>
          <w:tcPr>
            <w:tcW w:w="246" w:type="pct"/>
            <w:tcBorders>
              <w:top w:val="nil"/>
              <w:left w:val="single" w:sz="4" w:space="0" w:color="auto"/>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4</w:t>
            </w:r>
          </w:p>
        </w:tc>
        <w:tc>
          <w:tcPr>
            <w:tcW w:w="822" w:type="pct"/>
            <w:tcBorders>
              <w:top w:val="nil"/>
              <w:left w:val="nil"/>
              <w:bottom w:val="single" w:sz="4" w:space="0" w:color="auto"/>
              <w:right w:val="single" w:sz="4" w:space="0" w:color="auto"/>
            </w:tcBorders>
            <w:shd w:val="clear" w:color="auto" w:fill="auto"/>
            <w:noWrap/>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Котел №4</w:t>
            </w:r>
          </w:p>
          <w:p w:rsidR="00806874" w:rsidRPr="0013412D" w:rsidRDefault="00806874" w:rsidP="00E50C4A">
            <w:pPr>
              <w:suppressAutoHyphens/>
              <w:ind w:left="-113" w:right="-113"/>
              <w:jc w:val="center"/>
              <w:rPr>
                <w:color w:val="000000"/>
                <w:sz w:val="20"/>
                <w:szCs w:val="20"/>
              </w:rPr>
            </w:pPr>
            <w:r w:rsidRPr="0013412D">
              <w:rPr>
                <w:color w:val="000000"/>
                <w:sz w:val="20"/>
                <w:szCs w:val="20"/>
              </w:rPr>
              <w:t>КВр-1,74</w:t>
            </w:r>
          </w:p>
        </w:tc>
        <w:tc>
          <w:tcPr>
            <w:tcW w:w="497"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2019</w:t>
            </w:r>
          </w:p>
        </w:tc>
        <w:tc>
          <w:tcPr>
            <w:tcW w:w="1144"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1,5</w:t>
            </w:r>
          </w:p>
        </w:tc>
        <w:tc>
          <w:tcPr>
            <w:tcW w:w="2291" w:type="pct"/>
            <w:gridSpan w:val="3"/>
            <w:vMerge/>
            <w:tcBorders>
              <w:top w:val="nil"/>
              <w:left w:val="nil"/>
              <w:bottom w:val="single" w:sz="4" w:space="0" w:color="auto"/>
              <w:right w:val="single" w:sz="4" w:space="0" w:color="auto"/>
            </w:tcBorders>
            <w:vAlign w:val="center"/>
          </w:tcPr>
          <w:p w:rsidR="00806874" w:rsidRPr="0013412D" w:rsidRDefault="00806874" w:rsidP="00E50C4A">
            <w:pPr>
              <w:rPr>
                <w:color w:val="000000"/>
                <w:sz w:val="20"/>
                <w:szCs w:val="20"/>
              </w:rPr>
            </w:pPr>
          </w:p>
        </w:tc>
      </w:tr>
      <w:tr w:rsidR="00806874" w:rsidRPr="0013412D" w:rsidTr="00E50C4A">
        <w:tc>
          <w:tcPr>
            <w:tcW w:w="246" w:type="pct"/>
            <w:tcBorders>
              <w:top w:val="nil"/>
              <w:left w:val="single" w:sz="4" w:space="0" w:color="auto"/>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5</w:t>
            </w:r>
          </w:p>
        </w:tc>
        <w:tc>
          <w:tcPr>
            <w:tcW w:w="822" w:type="pct"/>
            <w:tcBorders>
              <w:top w:val="nil"/>
              <w:left w:val="nil"/>
              <w:bottom w:val="single" w:sz="4" w:space="0" w:color="auto"/>
              <w:right w:val="single" w:sz="4" w:space="0" w:color="auto"/>
            </w:tcBorders>
            <w:shd w:val="clear" w:color="auto" w:fill="auto"/>
            <w:noWrap/>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Котел №5</w:t>
            </w:r>
          </w:p>
          <w:p w:rsidR="00806874" w:rsidRPr="0013412D" w:rsidRDefault="00806874" w:rsidP="00E50C4A">
            <w:pPr>
              <w:suppressAutoHyphens/>
              <w:ind w:left="-113" w:right="-113"/>
              <w:jc w:val="center"/>
              <w:rPr>
                <w:color w:val="000000"/>
                <w:sz w:val="20"/>
                <w:szCs w:val="20"/>
              </w:rPr>
            </w:pPr>
            <w:r w:rsidRPr="0013412D">
              <w:rPr>
                <w:color w:val="000000"/>
                <w:sz w:val="20"/>
                <w:szCs w:val="20"/>
              </w:rPr>
              <w:t>«Ломакина»</w:t>
            </w:r>
          </w:p>
        </w:tc>
        <w:tc>
          <w:tcPr>
            <w:tcW w:w="497"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2003</w:t>
            </w:r>
          </w:p>
        </w:tc>
        <w:tc>
          <w:tcPr>
            <w:tcW w:w="1144"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suppressAutoHyphens/>
              <w:ind w:left="-113" w:right="-113"/>
              <w:jc w:val="center"/>
              <w:rPr>
                <w:color w:val="000000"/>
                <w:sz w:val="20"/>
                <w:szCs w:val="20"/>
              </w:rPr>
            </w:pPr>
            <w:r w:rsidRPr="0013412D">
              <w:rPr>
                <w:color w:val="000000"/>
                <w:sz w:val="20"/>
                <w:szCs w:val="20"/>
              </w:rPr>
              <w:t>0,35</w:t>
            </w:r>
          </w:p>
        </w:tc>
        <w:tc>
          <w:tcPr>
            <w:tcW w:w="2291" w:type="pct"/>
            <w:gridSpan w:val="3"/>
            <w:vMerge/>
            <w:tcBorders>
              <w:top w:val="nil"/>
              <w:left w:val="nil"/>
              <w:bottom w:val="single" w:sz="4" w:space="0" w:color="auto"/>
              <w:right w:val="single" w:sz="4" w:space="0" w:color="auto"/>
            </w:tcBorders>
            <w:vAlign w:val="center"/>
          </w:tcPr>
          <w:p w:rsidR="00806874" w:rsidRPr="0013412D" w:rsidRDefault="00806874" w:rsidP="00E50C4A">
            <w:pPr>
              <w:rPr>
                <w:color w:val="000000"/>
                <w:sz w:val="20"/>
                <w:szCs w:val="20"/>
              </w:rPr>
            </w:pPr>
          </w:p>
        </w:tc>
      </w:tr>
      <w:tr w:rsidR="00806874" w:rsidRPr="0013412D" w:rsidTr="00E50C4A">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13412D" w:rsidRDefault="00806874" w:rsidP="00E50C4A">
            <w:pPr>
              <w:jc w:val="center"/>
              <w:rPr>
                <w:color w:val="000000"/>
                <w:sz w:val="20"/>
                <w:szCs w:val="20"/>
              </w:rPr>
            </w:pPr>
            <w:r w:rsidRPr="0013412D">
              <w:rPr>
                <w:color w:val="000000"/>
                <w:sz w:val="20"/>
                <w:szCs w:val="20"/>
              </w:rPr>
              <w:t>Установленная тепловая мощность источника, Гкал/ч</w:t>
            </w:r>
          </w:p>
        </w:tc>
        <w:tc>
          <w:tcPr>
            <w:tcW w:w="1144" w:type="pct"/>
            <w:tcBorders>
              <w:top w:val="nil"/>
              <w:left w:val="nil"/>
              <w:bottom w:val="single" w:sz="4" w:space="0" w:color="auto"/>
              <w:right w:val="single" w:sz="4" w:space="0" w:color="auto"/>
            </w:tcBorders>
            <w:shd w:val="clear" w:color="auto" w:fill="auto"/>
            <w:vAlign w:val="center"/>
            <w:hideMark/>
          </w:tcPr>
          <w:p w:rsidR="00806874" w:rsidRPr="0013412D" w:rsidRDefault="00806874" w:rsidP="00E50C4A">
            <w:pPr>
              <w:jc w:val="center"/>
              <w:rPr>
                <w:color w:val="000000"/>
                <w:sz w:val="20"/>
                <w:szCs w:val="20"/>
              </w:rPr>
            </w:pPr>
            <w:r w:rsidRPr="0013412D">
              <w:rPr>
                <w:rFonts w:eastAsiaTheme="minorEastAsia" w:cstheme="minorBidi"/>
                <w:color w:val="000000"/>
                <w:sz w:val="20"/>
                <w:szCs w:val="20"/>
                <w:lang w:eastAsia="en-US"/>
              </w:rPr>
              <w:t>4,05</w:t>
            </w:r>
          </w:p>
        </w:tc>
        <w:tc>
          <w:tcPr>
            <w:tcW w:w="2291" w:type="pct"/>
            <w:gridSpan w:val="3"/>
            <w:vMerge/>
            <w:tcBorders>
              <w:top w:val="nil"/>
              <w:left w:val="nil"/>
              <w:bottom w:val="single" w:sz="4" w:space="0" w:color="auto"/>
              <w:right w:val="single" w:sz="4" w:space="0" w:color="auto"/>
            </w:tcBorders>
            <w:vAlign w:val="center"/>
            <w:hideMark/>
          </w:tcPr>
          <w:p w:rsidR="00806874" w:rsidRPr="0013412D" w:rsidRDefault="00806874" w:rsidP="00E50C4A">
            <w:pPr>
              <w:rPr>
                <w:color w:val="000000"/>
                <w:sz w:val="20"/>
                <w:szCs w:val="20"/>
              </w:rPr>
            </w:pPr>
          </w:p>
        </w:tc>
      </w:tr>
      <w:tr w:rsidR="00806874" w:rsidRPr="003B6AE1" w:rsidTr="00E50C4A">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13412D" w:rsidRDefault="00806874" w:rsidP="00E50C4A">
            <w:pPr>
              <w:jc w:val="center"/>
              <w:rPr>
                <w:color w:val="000000"/>
                <w:sz w:val="20"/>
                <w:szCs w:val="20"/>
              </w:rPr>
            </w:pPr>
            <w:r w:rsidRPr="0013412D">
              <w:rPr>
                <w:color w:val="000000"/>
                <w:sz w:val="20"/>
                <w:szCs w:val="20"/>
              </w:rPr>
              <w:t>Подключенная нагрузка, Гкал/ч</w:t>
            </w:r>
          </w:p>
        </w:tc>
        <w:tc>
          <w:tcPr>
            <w:tcW w:w="1144" w:type="pct"/>
            <w:tcBorders>
              <w:top w:val="nil"/>
              <w:left w:val="nil"/>
              <w:bottom w:val="single" w:sz="4" w:space="0" w:color="auto"/>
              <w:right w:val="single" w:sz="4" w:space="0" w:color="auto"/>
            </w:tcBorders>
            <w:shd w:val="clear" w:color="auto" w:fill="auto"/>
            <w:vAlign w:val="center"/>
            <w:hideMark/>
          </w:tcPr>
          <w:p w:rsidR="00806874" w:rsidRPr="0033504F" w:rsidRDefault="00806874" w:rsidP="00E50C4A">
            <w:pPr>
              <w:jc w:val="center"/>
              <w:rPr>
                <w:color w:val="000000"/>
                <w:sz w:val="20"/>
                <w:szCs w:val="20"/>
              </w:rPr>
            </w:pPr>
            <w:r w:rsidRPr="0013412D">
              <w:rPr>
                <w:rFonts w:eastAsiaTheme="minorEastAsia" w:cstheme="minorBidi"/>
                <w:color w:val="000000"/>
                <w:sz w:val="20"/>
                <w:szCs w:val="20"/>
                <w:lang w:eastAsia="en-US"/>
              </w:rPr>
              <w:t>1,38</w:t>
            </w:r>
          </w:p>
        </w:tc>
        <w:tc>
          <w:tcPr>
            <w:tcW w:w="2291" w:type="pct"/>
            <w:gridSpan w:val="3"/>
            <w:vMerge/>
            <w:tcBorders>
              <w:top w:val="nil"/>
              <w:left w:val="nil"/>
              <w:bottom w:val="single" w:sz="4" w:space="0" w:color="auto"/>
              <w:right w:val="single" w:sz="4" w:space="0" w:color="auto"/>
            </w:tcBorders>
            <w:vAlign w:val="center"/>
            <w:hideMark/>
          </w:tcPr>
          <w:p w:rsidR="00806874" w:rsidRPr="003B6AE1" w:rsidRDefault="00806874" w:rsidP="00E50C4A">
            <w:pPr>
              <w:rPr>
                <w:color w:val="000000"/>
                <w:sz w:val="20"/>
                <w:szCs w:val="20"/>
              </w:rPr>
            </w:pPr>
          </w:p>
        </w:tc>
      </w:tr>
    </w:tbl>
    <w:p w:rsidR="00806874" w:rsidRDefault="00806874" w:rsidP="00806874">
      <w:pPr>
        <w:pStyle w:val="00"/>
        <w:rPr>
          <w:lang w:eastAsia="en-US"/>
        </w:rPr>
      </w:pPr>
    </w:p>
    <w:p w:rsidR="00806874" w:rsidRDefault="00806874" w:rsidP="00806874">
      <w:pPr>
        <w:pStyle w:val="04111"/>
      </w:pPr>
      <w:bookmarkStart w:id="74" w:name="_Toc53994680"/>
      <w:r>
        <w:t>Сценарий №3</w:t>
      </w:r>
      <w:bookmarkEnd w:id="74"/>
    </w:p>
    <w:p w:rsidR="00806874" w:rsidRDefault="00806874" w:rsidP="00806874">
      <w:pPr>
        <w:pStyle w:val="00"/>
        <w:rPr>
          <w:rFonts w:eastAsia="Calibri"/>
          <w:lang w:eastAsia="en-US"/>
        </w:rPr>
      </w:pPr>
      <w:r>
        <w:rPr>
          <w:rFonts w:eastAsia="Calibri"/>
          <w:lang w:eastAsia="en-US"/>
        </w:rPr>
        <w:t>В рамках сценария №3 после ввода в эксплуатацию новой газовой котельной, существующая котельная № 2  с. Сосновка будет выведена в резерв. Решение о выводе из эксплуатации будет принято после определения сценария развития системы теплоснабжения.</w:t>
      </w:r>
    </w:p>
    <w:p w:rsidR="00806874" w:rsidRDefault="00806874" w:rsidP="00806874">
      <w:pPr>
        <w:pStyle w:val="00"/>
        <w:rPr>
          <w:rFonts w:eastAsia="Calibri"/>
          <w:lang w:eastAsia="en-US"/>
        </w:rPr>
      </w:pPr>
    </w:p>
    <w:p w:rsidR="00806874" w:rsidRDefault="00806874" w:rsidP="00806874">
      <w:pPr>
        <w:pStyle w:val="0311"/>
      </w:pPr>
      <w:bookmarkStart w:id="75" w:name="_Toc53994681"/>
      <w:r w:rsidRPr="00261548">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5"/>
    </w:p>
    <w:p w:rsidR="00806874" w:rsidRDefault="00806874" w:rsidP="00806874">
      <w:pPr>
        <w:pStyle w:val="00"/>
        <w:rPr>
          <w:lang w:eastAsia="en-US"/>
        </w:rPr>
      </w:pPr>
      <w:r w:rsidRPr="00B538A0">
        <w:rPr>
          <w:lang w:eastAsia="en-US"/>
        </w:rPr>
        <w:t>На территории Николаевского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806874" w:rsidRDefault="00806874" w:rsidP="00806874">
      <w:pPr>
        <w:pStyle w:val="00"/>
        <w:rPr>
          <w:lang w:eastAsia="en-US"/>
        </w:rPr>
      </w:pPr>
    </w:p>
    <w:p w:rsidR="00806874" w:rsidRDefault="00806874" w:rsidP="00806874">
      <w:pPr>
        <w:pStyle w:val="0311"/>
      </w:pPr>
      <w:bookmarkStart w:id="76" w:name="_Toc53994682"/>
      <w:r w:rsidRPr="00261548">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6"/>
    </w:p>
    <w:p w:rsidR="00806874" w:rsidRDefault="00806874" w:rsidP="00806874">
      <w:pPr>
        <w:pStyle w:val="00"/>
        <w:rPr>
          <w:lang w:eastAsia="en-US"/>
        </w:rPr>
      </w:pPr>
      <w:r w:rsidRPr="00D27FE2">
        <w:rPr>
          <w:lang w:eastAsia="en-US"/>
        </w:rPr>
        <w:t>На территории Николаевского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806874" w:rsidRDefault="00806874" w:rsidP="00806874">
      <w:pPr>
        <w:pStyle w:val="00"/>
        <w:rPr>
          <w:lang w:eastAsia="en-US"/>
        </w:rPr>
      </w:pPr>
      <w:r w:rsidRPr="00D27FE2">
        <w:rPr>
          <w:lang w:eastAsia="en-US"/>
        </w:rPr>
        <w:lastRenderedPageBreak/>
        <w:t>Схемой теплоснабжения не предусмотрен перевод существующих котельных в «пиковый» режим.</w:t>
      </w:r>
    </w:p>
    <w:p w:rsidR="00806874" w:rsidRDefault="00806874" w:rsidP="00806874">
      <w:pPr>
        <w:pStyle w:val="0311"/>
      </w:pPr>
      <w:bookmarkStart w:id="77" w:name="_Toc53994683"/>
      <w:r w:rsidRPr="00261548">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7"/>
    </w:p>
    <w:p w:rsidR="00806874" w:rsidRPr="002606D0" w:rsidRDefault="00806874" w:rsidP="00806874">
      <w:pPr>
        <w:pStyle w:val="00"/>
      </w:pPr>
      <w:r w:rsidRPr="002606D0">
        <w:t>Тепловая энергия от источников</w:t>
      </w:r>
      <w:r>
        <w:t xml:space="preserve"> теплоснабжения</w:t>
      </w:r>
      <w:r w:rsidRPr="002606D0">
        <w:t xml:space="preserve"> Николаевского сельского поселения отпускается к потребителям по температурному графику 95</w:t>
      </w:r>
      <w:r>
        <w:t>/70</w:t>
      </w:r>
      <w:r w:rsidRPr="002606D0">
        <w:rPr>
          <w:vertAlign w:val="superscript"/>
        </w:rPr>
        <w:t>о</w:t>
      </w:r>
      <w:r w:rsidRPr="002606D0">
        <w:t xml:space="preserve">С </w:t>
      </w:r>
      <w:r w:rsidRPr="00962EBE">
        <w:rPr>
          <w:iCs w:val="0"/>
        </w:rPr>
        <w:t xml:space="preserve">со срезкой по температуре в подающем трубопроводе на </w:t>
      </w:r>
      <w:r>
        <w:t>75</w:t>
      </w:r>
      <w:r w:rsidRPr="00962EBE">
        <w:rPr>
          <w:vertAlign w:val="superscript"/>
        </w:rPr>
        <w:t>о</w:t>
      </w:r>
      <w:r w:rsidRPr="00962EBE">
        <w:t>С</w:t>
      </w:r>
      <w:r>
        <w:t xml:space="preserve"> </w:t>
      </w:r>
      <w:r>
        <w:rPr>
          <w:iCs w:val="0"/>
        </w:rPr>
        <w:t>(</w:t>
      </w:r>
      <w:r w:rsidRPr="00962EBE">
        <w:rPr>
          <w:iCs w:val="0"/>
        </w:rPr>
        <w:t xml:space="preserve">при температурах </w:t>
      </w:r>
      <w:r>
        <w:rPr>
          <w:iCs w:val="0"/>
        </w:rPr>
        <w:t>наружного воздуха ниже минус 12</w:t>
      </w:r>
      <w:r w:rsidRPr="00962EBE">
        <w:rPr>
          <w:iCs w:val="0"/>
        </w:rPr>
        <w:t>ºС)</w:t>
      </w:r>
      <w:r w:rsidRPr="00962EBE">
        <w:t>,</w:t>
      </w:r>
      <w:r w:rsidRPr="002606D0">
        <w:t xml:space="preserve"> качественного регулирования, зависимой схеме отопления и по открытой схеме ГВС.</w:t>
      </w:r>
    </w:p>
    <w:p w:rsidR="00806874" w:rsidRDefault="00806874" w:rsidP="00806874">
      <w:pPr>
        <w:pStyle w:val="00"/>
      </w:pPr>
      <w:r w:rsidRPr="002606D0">
        <w:t xml:space="preserve">Температурный график для котельных Николаевского сельского поселения на представлен на рисунке </w:t>
      </w:r>
      <w:r>
        <w:fldChar w:fldCharType="begin"/>
      </w:r>
      <w:r>
        <w:instrText xml:space="preserve"> REF  _Ref47620102 \h \r \t \w  \* MERGEFORMAT </w:instrText>
      </w:r>
      <w:r>
        <w:fldChar w:fldCharType="separate"/>
      </w:r>
      <w:r w:rsidR="00144646">
        <w:t>5</w:t>
      </w:r>
      <w:r>
        <w:fldChar w:fldCharType="end"/>
      </w:r>
      <w:r w:rsidRPr="002606D0">
        <w:t>.</w:t>
      </w:r>
    </w:p>
    <w:p w:rsidR="00806874" w:rsidRDefault="00806874" w:rsidP="00806874">
      <w:pPr>
        <w:pStyle w:val="00"/>
      </w:pPr>
    </w:p>
    <w:p w:rsidR="00806874" w:rsidRDefault="00806874" w:rsidP="00806874">
      <w:pPr>
        <w:pStyle w:val="00"/>
        <w:rPr>
          <w:highlight w:val="yellow"/>
        </w:rPr>
        <w:sectPr w:rsidR="00806874" w:rsidSect="005019CC">
          <w:pgSz w:w="11906" w:h="16838"/>
          <w:pgMar w:top="1134" w:right="567" w:bottom="567" w:left="1701" w:header="709" w:footer="405" w:gutter="0"/>
          <w:cols w:space="708"/>
          <w:docGrid w:linePitch="360"/>
        </w:sectPr>
      </w:pPr>
    </w:p>
    <w:p w:rsidR="00806874" w:rsidRPr="005E7B29" w:rsidRDefault="00806874" w:rsidP="00806874">
      <w:pPr>
        <w:spacing w:line="360" w:lineRule="auto"/>
        <w:jc w:val="center"/>
        <w:rPr>
          <w:rFonts w:eastAsiaTheme="minorEastAsia"/>
          <w:iCs/>
          <w:sz w:val="26"/>
          <w:szCs w:val="26"/>
          <w:highlight w:val="yellow"/>
          <w:lang w:eastAsia="en-US"/>
        </w:rPr>
      </w:pPr>
      <w:r>
        <w:rPr>
          <w:rFonts w:eastAsiaTheme="minorEastAsia"/>
          <w:iCs/>
          <w:noProof/>
          <w:sz w:val="26"/>
          <w:szCs w:val="26"/>
        </w:rPr>
        <w:lastRenderedPageBreak/>
        <w:drawing>
          <wp:inline distT="0" distB="0" distL="0" distR="0" wp14:anchorId="4571B126" wp14:editId="35A5DC64">
            <wp:extent cx="8115300" cy="57405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мпературный график Николаевское СП подписан_page-0001.jpg"/>
                    <pic:cNvPicPr/>
                  </pic:nvPicPr>
                  <pic:blipFill>
                    <a:blip r:embed="rId62">
                      <a:extLst>
                        <a:ext uri="{28A0092B-C50C-407E-A947-70E740481C1C}">
                          <a14:useLocalDpi xmlns:a14="http://schemas.microsoft.com/office/drawing/2010/main" val="0"/>
                        </a:ext>
                      </a:extLst>
                    </a:blip>
                    <a:stretch>
                      <a:fillRect/>
                    </a:stretch>
                  </pic:blipFill>
                  <pic:spPr>
                    <a:xfrm>
                      <a:off x="0" y="0"/>
                      <a:ext cx="8123562" cy="5746415"/>
                    </a:xfrm>
                    <a:prstGeom prst="rect">
                      <a:avLst/>
                    </a:prstGeom>
                  </pic:spPr>
                </pic:pic>
              </a:graphicData>
            </a:graphic>
          </wp:inline>
        </w:drawing>
      </w:r>
    </w:p>
    <w:p w:rsidR="00806874" w:rsidRDefault="00806874" w:rsidP="0087752C">
      <w:pPr>
        <w:pStyle w:val="aff0"/>
        <w:widowControl w:val="0"/>
        <w:numPr>
          <w:ilvl w:val="0"/>
          <w:numId w:val="25"/>
        </w:numPr>
        <w:tabs>
          <w:tab w:val="left" w:pos="1069"/>
        </w:tabs>
        <w:spacing w:before="120" w:after="120" w:line="360" w:lineRule="auto"/>
        <w:ind w:left="720" w:firstLine="709"/>
        <w:jc w:val="center"/>
      </w:pPr>
      <w:bookmarkStart w:id="78" w:name="_Ref47620102"/>
      <w:r w:rsidRPr="00AF08F8">
        <w:t>Температурный график отпуска тепла от котельных Ни</w:t>
      </w:r>
      <w:r>
        <w:t>колаевского сельского поселения</w:t>
      </w:r>
    </w:p>
    <w:bookmarkEnd w:id="78"/>
    <w:p w:rsidR="00806874" w:rsidRDefault="00806874" w:rsidP="00806874">
      <w:pPr>
        <w:pStyle w:val="aff0"/>
        <w:ind w:left="1429"/>
      </w:pPr>
    </w:p>
    <w:p w:rsidR="00806874" w:rsidRDefault="00806874" w:rsidP="00806874">
      <w:pPr>
        <w:pStyle w:val="00"/>
        <w:rPr>
          <w:lang w:eastAsia="en-US"/>
        </w:rPr>
        <w:sectPr w:rsidR="00806874" w:rsidSect="00B1006A">
          <w:pgSz w:w="16838" w:h="11906" w:orient="landscape"/>
          <w:pgMar w:top="1135" w:right="1134" w:bottom="567" w:left="567" w:header="708" w:footer="403" w:gutter="0"/>
          <w:cols w:space="708"/>
          <w:docGrid w:linePitch="360"/>
        </w:sectPr>
      </w:pPr>
    </w:p>
    <w:p w:rsidR="00806874" w:rsidRPr="00EA4257" w:rsidRDefault="00806874" w:rsidP="00806874">
      <w:pPr>
        <w:pStyle w:val="0311"/>
      </w:pPr>
      <w:bookmarkStart w:id="79" w:name="_Toc53994684"/>
      <w:r w:rsidRPr="00EA4257">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9"/>
    </w:p>
    <w:p w:rsidR="00806874" w:rsidRDefault="00806874" w:rsidP="00806874">
      <w:pPr>
        <w:pStyle w:val="00"/>
        <w:rPr>
          <w:lang w:eastAsia="en-US"/>
        </w:rPr>
      </w:pPr>
      <w:r>
        <w:rPr>
          <w:lang w:eastAsia="en-US"/>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06874" w:rsidRDefault="00806874" w:rsidP="00806874">
      <w:pPr>
        <w:pStyle w:val="00"/>
        <w:rPr>
          <w:lang w:eastAsia="en-US"/>
        </w:rPr>
      </w:pPr>
      <w:r>
        <w:rPr>
          <w:lang w:eastAsia="en-US"/>
        </w:rPr>
        <w:t>Предложения по перспективной установленной тепловой мощности каждого источника тепловой энергии подробно описаны в Главе 2 настоящего отчета.</w:t>
      </w:r>
    </w:p>
    <w:p w:rsidR="00806874" w:rsidRPr="00662CE8" w:rsidRDefault="00806874" w:rsidP="00806874">
      <w:pPr>
        <w:pStyle w:val="00"/>
        <w:rPr>
          <w:lang w:eastAsia="en-US"/>
        </w:rPr>
      </w:pPr>
    </w:p>
    <w:p w:rsidR="00806874" w:rsidRDefault="00806874" w:rsidP="00806874">
      <w:pPr>
        <w:pStyle w:val="0311"/>
      </w:pPr>
      <w:bookmarkStart w:id="80" w:name="_Toc53994685"/>
      <w:r w:rsidRPr="00261548">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0"/>
    </w:p>
    <w:p w:rsidR="00806874" w:rsidRDefault="00806874" w:rsidP="00806874">
      <w:pPr>
        <w:pStyle w:val="00"/>
        <w:rPr>
          <w:lang w:eastAsia="en-US"/>
        </w:rPr>
      </w:pPr>
      <w:r w:rsidRPr="00D27FE2">
        <w:rPr>
          <w:lang w:eastAsia="en-US"/>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на территории муниципального образования Николаевское сельское поселение не предусмотрена.</w:t>
      </w:r>
    </w:p>
    <w:p w:rsidR="00806874" w:rsidRDefault="00806874" w:rsidP="00806874">
      <w:pPr>
        <w:pStyle w:val="00"/>
        <w:rPr>
          <w:lang w:eastAsia="en-US"/>
        </w:rPr>
        <w:sectPr w:rsidR="00806874" w:rsidSect="00662CE8">
          <w:pgSz w:w="11906" w:h="16838"/>
          <w:pgMar w:top="1134" w:right="567" w:bottom="567" w:left="1701" w:header="708" w:footer="403" w:gutter="0"/>
          <w:cols w:space="708"/>
          <w:docGrid w:linePitch="360"/>
        </w:sectPr>
      </w:pPr>
    </w:p>
    <w:p w:rsidR="00806874" w:rsidRDefault="00806874" w:rsidP="0087752C">
      <w:pPr>
        <w:pStyle w:val="021"/>
        <w:keepNext w:val="0"/>
        <w:keepLines w:val="0"/>
        <w:pageBreakBefore w:val="0"/>
        <w:widowControl w:val="0"/>
        <w:numPr>
          <w:ilvl w:val="1"/>
          <w:numId w:val="9"/>
        </w:numPr>
        <w:spacing w:after="120" w:line="360" w:lineRule="auto"/>
        <w:rPr>
          <w:caps w:val="0"/>
        </w:rPr>
      </w:pPr>
      <w:bookmarkStart w:id="81" w:name="_Toc53994686"/>
      <w:r w:rsidRPr="00261548">
        <w:rPr>
          <w:caps w:val="0"/>
        </w:rPr>
        <w:lastRenderedPageBreak/>
        <w:t>ПРЕДЛОЖЕНИЯ ПО СТРОИТЕЛЬСТВУ, РЕКОНСТРУКЦИИ И (ИЛИ) МОДЕРНИЗАЦИИ ТЕПЛОВЫХ СЕТЕЙ</w:t>
      </w:r>
      <w:bookmarkEnd w:id="81"/>
    </w:p>
    <w:p w:rsidR="00806874" w:rsidRDefault="00806874" w:rsidP="00806874">
      <w:pPr>
        <w:pStyle w:val="0311"/>
      </w:pPr>
      <w:bookmarkStart w:id="82" w:name="_Toc53994687"/>
      <w:r w:rsidRPr="00261548">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2"/>
    </w:p>
    <w:p w:rsidR="00806874" w:rsidRDefault="00806874" w:rsidP="00806874">
      <w:pPr>
        <w:pStyle w:val="00"/>
        <w:rPr>
          <w:lang w:eastAsia="en-US"/>
        </w:rPr>
      </w:pPr>
      <w:r w:rsidRPr="00EA4257">
        <w:rPr>
          <w:lang w:eastAsia="en-US"/>
        </w:rPr>
        <w:t>В рамках настоящей Схемы теплоснабжения на территории Николаевского сельского поселения не планируется перераспределение тепловой нагрузки из зон с дефицитом тепловой мощности в зоны с избытком тепловой мощности.</w:t>
      </w:r>
    </w:p>
    <w:p w:rsidR="00806874" w:rsidRPr="00662CE8" w:rsidRDefault="00806874" w:rsidP="00806874">
      <w:pPr>
        <w:pStyle w:val="00"/>
        <w:rPr>
          <w:lang w:eastAsia="en-US"/>
        </w:rPr>
      </w:pPr>
    </w:p>
    <w:p w:rsidR="00806874" w:rsidRDefault="00806874" w:rsidP="00806874">
      <w:pPr>
        <w:pStyle w:val="0311"/>
      </w:pPr>
      <w:bookmarkStart w:id="83" w:name="_Toc53994688"/>
      <w:r w:rsidRPr="00261548">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городского округа под жилищную, комплексную или производственную застройку</w:t>
      </w:r>
      <w:bookmarkEnd w:id="83"/>
    </w:p>
    <w:p w:rsidR="00806874" w:rsidRPr="000474C2" w:rsidRDefault="00806874" w:rsidP="00806874">
      <w:pPr>
        <w:pStyle w:val="04111"/>
      </w:pPr>
      <w:bookmarkStart w:id="84" w:name="_Toc53994689"/>
      <w:r>
        <w:t>Сценарий №1</w:t>
      </w:r>
      <w:bookmarkEnd w:id="84"/>
    </w:p>
    <w:p w:rsidR="00806874" w:rsidRPr="00EA4257" w:rsidRDefault="00806874" w:rsidP="00806874">
      <w:pPr>
        <w:spacing w:line="360" w:lineRule="auto"/>
        <w:ind w:firstLine="709"/>
        <w:jc w:val="both"/>
        <w:rPr>
          <w:sz w:val="26"/>
          <w:szCs w:val="26"/>
        </w:rPr>
      </w:pPr>
      <w:r>
        <w:rPr>
          <w:sz w:val="26"/>
          <w:szCs w:val="26"/>
        </w:rPr>
        <w:t>Согласно 1 сценарию, с</w:t>
      </w:r>
      <w:r w:rsidRPr="00EA4257">
        <w:rPr>
          <w:sz w:val="26"/>
          <w:szCs w:val="26"/>
        </w:rPr>
        <w:t>остав группы проектов №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для распределительных сетей Николаевского сельского поселения приведён в таблице </w:t>
      </w:r>
      <w:r>
        <w:fldChar w:fldCharType="begin"/>
      </w:r>
      <w:r>
        <w:instrText xml:space="preserve"> REF  _Ref39387719 \h \t \w  \* MERGEFORMAT </w:instrText>
      </w:r>
      <w:r>
        <w:fldChar w:fldCharType="separate"/>
      </w:r>
      <w:r w:rsidR="00144646" w:rsidRPr="00144646">
        <w:rPr>
          <w:sz w:val="26"/>
          <w:szCs w:val="26"/>
        </w:rPr>
        <w:t>23</w:t>
      </w:r>
      <w:r>
        <w:fldChar w:fldCharType="end"/>
      </w:r>
      <w:r w:rsidRPr="00EA4257">
        <w:rPr>
          <w:sz w:val="26"/>
          <w:szCs w:val="26"/>
        </w:rPr>
        <w:t>.</w:t>
      </w:r>
    </w:p>
    <w:p w:rsidR="00806874" w:rsidRPr="00EA4257" w:rsidRDefault="00806874" w:rsidP="00806874">
      <w:pPr>
        <w:spacing w:line="360" w:lineRule="auto"/>
        <w:ind w:firstLine="709"/>
        <w:jc w:val="both"/>
        <w:rPr>
          <w:sz w:val="26"/>
          <w:szCs w:val="26"/>
        </w:rPr>
        <w:sectPr w:rsidR="00806874" w:rsidRPr="00EA4257" w:rsidSect="00C73C70">
          <w:pgSz w:w="11907" w:h="16839" w:code="9"/>
          <w:pgMar w:top="1134" w:right="567" w:bottom="567" w:left="1701" w:header="709" w:footer="709" w:gutter="0"/>
          <w:cols w:space="708"/>
          <w:docGrid w:linePitch="360"/>
        </w:sectPr>
      </w:pPr>
    </w:p>
    <w:p w:rsidR="00806874" w:rsidRPr="00EA4257" w:rsidRDefault="00806874" w:rsidP="0087752C">
      <w:pPr>
        <w:keepNext/>
        <w:numPr>
          <w:ilvl w:val="0"/>
          <w:numId w:val="28"/>
        </w:numPr>
        <w:tabs>
          <w:tab w:val="left" w:pos="1418"/>
          <w:tab w:val="left" w:pos="9067"/>
        </w:tabs>
        <w:spacing w:before="120" w:after="120"/>
        <w:ind w:left="0" w:firstLine="0"/>
        <w:jc w:val="both"/>
        <w:rPr>
          <w:rFonts w:eastAsiaTheme="minorEastAsia"/>
          <w:b/>
          <w:lang w:eastAsia="en-US"/>
        </w:rPr>
      </w:pPr>
      <w:bookmarkStart w:id="85" w:name="_Ref39387719"/>
      <w:r w:rsidRPr="00EA4257">
        <w:rPr>
          <w:rFonts w:eastAsiaTheme="minorEastAsia"/>
          <w:b/>
          <w:lang w:eastAsia="en-US"/>
        </w:rPr>
        <w:lastRenderedPageBreak/>
        <w:t>Состав группы проектов №2 для развития схемы теплоснабжения</w:t>
      </w:r>
      <w:bookmarkEnd w:id="85"/>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5"/>
        <w:gridCol w:w="1892"/>
        <w:gridCol w:w="1255"/>
        <w:gridCol w:w="1258"/>
        <w:gridCol w:w="1947"/>
        <w:gridCol w:w="1271"/>
        <w:gridCol w:w="1271"/>
        <w:gridCol w:w="1271"/>
        <w:gridCol w:w="1271"/>
        <w:gridCol w:w="1271"/>
        <w:gridCol w:w="1277"/>
        <w:gridCol w:w="19"/>
      </w:tblGrid>
      <w:tr w:rsidR="00806874" w:rsidRPr="00EA4257" w:rsidTr="00E50C4A">
        <w:trPr>
          <w:gridAfter w:val="1"/>
          <w:wAfter w:w="6" w:type="pct"/>
          <w:trHeight w:val="20"/>
          <w:tblHeader/>
        </w:trPr>
        <w:tc>
          <w:tcPr>
            <w:tcW w:w="526" w:type="pct"/>
            <w:shd w:val="clear" w:color="auto" w:fill="auto"/>
            <w:vAlign w:val="center"/>
            <w:hideMark/>
          </w:tcPr>
          <w:p w:rsidR="00806874" w:rsidRPr="00EA4257" w:rsidRDefault="00806874" w:rsidP="00E50C4A">
            <w:pPr>
              <w:ind w:left="-57" w:right="-57"/>
              <w:jc w:val="center"/>
              <w:rPr>
                <w:b/>
                <w:bCs/>
                <w:color w:val="000000"/>
                <w:sz w:val="16"/>
                <w:szCs w:val="16"/>
              </w:rPr>
            </w:pPr>
            <w:r w:rsidRPr="00EA4257">
              <w:rPr>
                <w:b/>
                <w:bCs/>
                <w:color w:val="000000"/>
                <w:sz w:val="16"/>
                <w:szCs w:val="16"/>
              </w:rPr>
              <w:t>Наименование начала участка</w:t>
            </w:r>
          </w:p>
        </w:tc>
        <w:tc>
          <w:tcPr>
            <w:tcW w:w="605" w:type="pct"/>
            <w:shd w:val="clear" w:color="auto" w:fill="auto"/>
            <w:vAlign w:val="center"/>
            <w:hideMark/>
          </w:tcPr>
          <w:p w:rsidR="00806874" w:rsidRPr="00EA4257" w:rsidRDefault="00806874" w:rsidP="00E50C4A">
            <w:pPr>
              <w:ind w:left="-57" w:right="-57"/>
              <w:jc w:val="center"/>
              <w:rPr>
                <w:b/>
                <w:bCs/>
                <w:color w:val="000000"/>
                <w:sz w:val="16"/>
                <w:szCs w:val="16"/>
              </w:rPr>
            </w:pPr>
            <w:r w:rsidRPr="00EA4257">
              <w:rPr>
                <w:b/>
                <w:bCs/>
                <w:color w:val="000000"/>
                <w:sz w:val="16"/>
                <w:szCs w:val="16"/>
              </w:rPr>
              <w:t>Наименование конца участка</w:t>
            </w:r>
          </w:p>
        </w:tc>
        <w:tc>
          <w:tcPr>
            <w:tcW w:w="401" w:type="pct"/>
            <w:shd w:val="clear" w:color="auto" w:fill="auto"/>
            <w:vAlign w:val="center"/>
            <w:hideMark/>
          </w:tcPr>
          <w:p w:rsidR="00806874" w:rsidRPr="00EA4257" w:rsidRDefault="00806874" w:rsidP="00E50C4A">
            <w:pPr>
              <w:ind w:left="-57" w:right="-57"/>
              <w:jc w:val="center"/>
              <w:rPr>
                <w:b/>
                <w:bCs/>
                <w:color w:val="000000"/>
                <w:sz w:val="16"/>
                <w:szCs w:val="16"/>
              </w:rPr>
            </w:pPr>
            <w:r w:rsidRPr="00EA4257">
              <w:rPr>
                <w:b/>
                <w:bCs/>
                <w:color w:val="000000"/>
                <w:sz w:val="16"/>
                <w:szCs w:val="16"/>
              </w:rPr>
              <w:t>Протяженность участка, м</w:t>
            </w:r>
          </w:p>
        </w:tc>
        <w:tc>
          <w:tcPr>
            <w:tcW w:w="402" w:type="pct"/>
            <w:shd w:val="clear" w:color="auto" w:fill="auto"/>
            <w:vAlign w:val="center"/>
            <w:hideMark/>
          </w:tcPr>
          <w:p w:rsidR="00806874" w:rsidRPr="00EA4257" w:rsidRDefault="00806874" w:rsidP="00E50C4A">
            <w:pPr>
              <w:ind w:left="-57" w:right="-57"/>
              <w:jc w:val="center"/>
              <w:rPr>
                <w:b/>
                <w:bCs/>
                <w:color w:val="000000"/>
                <w:sz w:val="16"/>
                <w:szCs w:val="16"/>
              </w:rPr>
            </w:pPr>
            <w:r w:rsidRPr="00EA4257">
              <w:rPr>
                <w:b/>
                <w:bCs/>
                <w:color w:val="000000"/>
                <w:sz w:val="16"/>
                <w:szCs w:val="16"/>
              </w:rPr>
              <w:t>Диаметр трубопровода, Ду, м</w:t>
            </w:r>
          </w:p>
        </w:tc>
        <w:tc>
          <w:tcPr>
            <w:tcW w:w="622" w:type="pct"/>
            <w:shd w:val="clear" w:color="auto" w:fill="auto"/>
            <w:vAlign w:val="center"/>
            <w:hideMark/>
          </w:tcPr>
          <w:p w:rsidR="00806874" w:rsidRPr="00EA4257" w:rsidRDefault="00806874" w:rsidP="00E50C4A">
            <w:pPr>
              <w:ind w:left="-57" w:right="-57"/>
              <w:jc w:val="center"/>
              <w:rPr>
                <w:b/>
                <w:bCs/>
                <w:color w:val="000000"/>
                <w:sz w:val="16"/>
                <w:szCs w:val="16"/>
              </w:rPr>
            </w:pPr>
            <w:r w:rsidRPr="00EA4257">
              <w:rPr>
                <w:b/>
                <w:bCs/>
                <w:color w:val="000000"/>
                <w:sz w:val="16"/>
                <w:szCs w:val="16"/>
              </w:rPr>
              <w:t>Вид прокладки тепловой сети</w:t>
            </w:r>
          </w:p>
        </w:tc>
        <w:tc>
          <w:tcPr>
            <w:tcW w:w="406" w:type="pct"/>
            <w:shd w:val="clear" w:color="auto" w:fill="auto"/>
            <w:vAlign w:val="center"/>
            <w:hideMark/>
          </w:tcPr>
          <w:p w:rsidR="00806874" w:rsidRPr="00EA4257" w:rsidRDefault="00806874" w:rsidP="00E50C4A">
            <w:pPr>
              <w:ind w:left="-57" w:right="-57"/>
              <w:jc w:val="center"/>
              <w:rPr>
                <w:b/>
                <w:bCs/>
                <w:color w:val="000000"/>
                <w:sz w:val="16"/>
                <w:szCs w:val="16"/>
              </w:rPr>
            </w:pPr>
            <w:r w:rsidRPr="00EA4257">
              <w:rPr>
                <w:b/>
                <w:bCs/>
                <w:color w:val="000000"/>
                <w:sz w:val="16"/>
                <w:szCs w:val="16"/>
              </w:rPr>
              <w:t>Стоимость за 1 км по НЦС 81-02-13-2020, тыс. руб.</w:t>
            </w:r>
          </w:p>
        </w:tc>
        <w:tc>
          <w:tcPr>
            <w:tcW w:w="406" w:type="pct"/>
            <w:shd w:val="clear" w:color="auto" w:fill="auto"/>
            <w:vAlign w:val="center"/>
            <w:hideMark/>
          </w:tcPr>
          <w:p w:rsidR="00806874" w:rsidRPr="00EA4257" w:rsidRDefault="00806874" w:rsidP="00E50C4A">
            <w:pPr>
              <w:ind w:left="-57" w:right="-57"/>
              <w:jc w:val="center"/>
              <w:rPr>
                <w:b/>
                <w:bCs/>
                <w:color w:val="000000"/>
                <w:sz w:val="16"/>
                <w:szCs w:val="16"/>
              </w:rPr>
            </w:pPr>
            <w:r w:rsidRPr="00EA4257">
              <w:rPr>
                <w:b/>
                <w:bCs/>
                <w:color w:val="000000"/>
                <w:sz w:val="16"/>
                <w:szCs w:val="16"/>
              </w:rPr>
              <w:t>Коэффициент перехода от цен базового района к уровню цен субъектов РФ</w:t>
            </w:r>
          </w:p>
        </w:tc>
        <w:tc>
          <w:tcPr>
            <w:tcW w:w="406" w:type="pct"/>
            <w:shd w:val="clear" w:color="auto" w:fill="auto"/>
            <w:vAlign w:val="center"/>
            <w:hideMark/>
          </w:tcPr>
          <w:p w:rsidR="00806874" w:rsidRPr="00EA4257" w:rsidRDefault="00806874" w:rsidP="00E50C4A">
            <w:pPr>
              <w:ind w:left="-57" w:right="-57"/>
              <w:jc w:val="center"/>
              <w:rPr>
                <w:b/>
                <w:bCs/>
                <w:color w:val="000000"/>
                <w:sz w:val="16"/>
                <w:szCs w:val="16"/>
              </w:rPr>
            </w:pPr>
            <w:r w:rsidRPr="00EA4257">
              <w:rPr>
                <w:b/>
                <w:bCs/>
                <w:color w:val="000000"/>
                <w:sz w:val="16"/>
                <w:szCs w:val="16"/>
              </w:rPr>
              <w:t>Коэффициент, учитывающий регионально-климатические условия</w:t>
            </w:r>
          </w:p>
        </w:tc>
        <w:tc>
          <w:tcPr>
            <w:tcW w:w="406" w:type="pct"/>
            <w:shd w:val="clear" w:color="auto" w:fill="auto"/>
            <w:vAlign w:val="center"/>
            <w:hideMark/>
          </w:tcPr>
          <w:p w:rsidR="00806874" w:rsidRPr="00EA4257" w:rsidRDefault="00806874" w:rsidP="00E50C4A">
            <w:pPr>
              <w:ind w:left="-57" w:right="-57"/>
              <w:jc w:val="center"/>
              <w:rPr>
                <w:b/>
                <w:bCs/>
                <w:color w:val="000000"/>
                <w:sz w:val="16"/>
                <w:szCs w:val="16"/>
              </w:rPr>
            </w:pPr>
            <w:r w:rsidRPr="00EA4257">
              <w:rPr>
                <w:b/>
                <w:bCs/>
                <w:color w:val="000000"/>
                <w:sz w:val="16"/>
                <w:szCs w:val="16"/>
              </w:rPr>
              <w:t>Коэффициент стеснённости</w:t>
            </w:r>
          </w:p>
        </w:tc>
        <w:tc>
          <w:tcPr>
            <w:tcW w:w="406" w:type="pct"/>
            <w:shd w:val="clear" w:color="auto" w:fill="auto"/>
            <w:vAlign w:val="center"/>
            <w:hideMark/>
          </w:tcPr>
          <w:p w:rsidR="00806874" w:rsidRPr="00EA4257" w:rsidRDefault="00806874" w:rsidP="00E50C4A">
            <w:pPr>
              <w:ind w:left="-57" w:right="-57"/>
              <w:jc w:val="center"/>
              <w:rPr>
                <w:b/>
                <w:bCs/>
                <w:color w:val="000000"/>
                <w:sz w:val="16"/>
                <w:szCs w:val="16"/>
              </w:rPr>
            </w:pPr>
            <w:r w:rsidRPr="00EA4257">
              <w:rPr>
                <w:b/>
                <w:bCs/>
                <w:color w:val="000000"/>
                <w:sz w:val="16"/>
                <w:szCs w:val="16"/>
              </w:rPr>
              <w:t>Итоговая стоимость, тыс.руб.</w:t>
            </w:r>
          </w:p>
        </w:tc>
        <w:tc>
          <w:tcPr>
            <w:tcW w:w="408" w:type="pct"/>
            <w:shd w:val="clear" w:color="auto" w:fill="auto"/>
            <w:vAlign w:val="center"/>
            <w:hideMark/>
          </w:tcPr>
          <w:p w:rsidR="00806874" w:rsidRPr="00EA4257" w:rsidRDefault="00806874" w:rsidP="00E50C4A">
            <w:pPr>
              <w:ind w:left="-57" w:right="-57"/>
              <w:jc w:val="center"/>
              <w:rPr>
                <w:b/>
                <w:bCs/>
                <w:color w:val="000000"/>
                <w:sz w:val="16"/>
                <w:szCs w:val="16"/>
              </w:rPr>
            </w:pPr>
            <w:r w:rsidRPr="00EA4257">
              <w:rPr>
                <w:b/>
                <w:bCs/>
                <w:color w:val="000000"/>
                <w:sz w:val="16"/>
                <w:szCs w:val="16"/>
              </w:rPr>
              <w:t>Год ввода</w:t>
            </w:r>
          </w:p>
        </w:tc>
      </w:tr>
      <w:tr w:rsidR="00806874" w:rsidRPr="00EA4257" w:rsidTr="00E50C4A">
        <w:trPr>
          <w:trHeight w:val="283"/>
        </w:trPr>
        <w:tc>
          <w:tcPr>
            <w:tcW w:w="5000" w:type="pct"/>
            <w:gridSpan w:val="12"/>
            <w:shd w:val="clear" w:color="auto" w:fill="auto"/>
            <w:vAlign w:val="center"/>
            <w:hideMark/>
          </w:tcPr>
          <w:p w:rsidR="00806874" w:rsidRPr="00EA4257" w:rsidRDefault="00806874" w:rsidP="00E50C4A">
            <w:pPr>
              <w:ind w:left="-57" w:right="-57"/>
              <w:jc w:val="center"/>
              <w:rPr>
                <w:b/>
                <w:color w:val="000000"/>
                <w:sz w:val="16"/>
                <w:szCs w:val="16"/>
              </w:rPr>
            </w:pPr>
            <w:r w:rsidRPr="00EA4257">
              <w:rPr>
                <w:b/>
                <w:color w:val="000000"/>
                <w:sz w:val="16"/>
                <w:szCs w:val="16"/>
              </w:rPr>
              <w:t>с. Николаевка</w:t>
            </w:r>
          </w:p>
        </w:tc>
      </w:tr>
      <w:tr w:rsidR="00806874" w:rsidRPr="00EA4257" w:rsidTr="00E50C4A">
        <w:trPr>
          <w:gridAfter w:val="1"/>
          <w:wAfter w:w="6" w:type="pct"/>
          <w:trHeight w:val="283"/>
        </w:trPr>
        <w:tc>
          <w:tcPr>
            <w:tcW w:w="52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ТК53</w:t>
            </w:r>
          </w:p>
        </w:tc>
        <w:tc>
          <w:tcPr>
            <w:tcW w:w="605"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ИЖС с.Николаевка</w:t>
            </w:r>
          </w:p>
        </w:tc>
        <w:tc>
          <w:tcPr>
            <w:tcW w:w="401"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550,8</w:t>
            </w:r>
          </w:p>
        </w:tc>
        <w:tc>
          <w:tcPr>
            <w:tcW w:w="402"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0,08</w:t>
            </w:r>
          </w:p>
        </w:tc>
        <w:tc>
          <w:tcPr>
            <w:tcW w:w="622" w:type="pct"/>
            <w:shd w:val="clear" w:color="auto" w:fill="auto"/>
            <w:vAlign w:val="center"/>
            <w:hideMark/>
          </w:tcPr>
          <w:p w:rsidR="00806874" w:rsidRPr="00EA4257" w:rsidRDefault="00806874" w:rsidP="00E50C4A">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16160,5</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1,42</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1,02</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1,06</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13666,0</w:t>
            </w:r>
          </w:p>
        </w:tc>
        <w:tc>
          <w:tcPr>
            <w:tcW w:w="408" w:type="pct"/>
            <w:shd w:val="clear" w:color="auto" w:fill="auto"/>
            <w:vAlign w:val="center"/>
          </w:tcPr>
          <w:p w:rsidR="00806874" w:rsidRPr="00EA4257" w:rsidRDefault="00806874" w:rsidP="00E50C4A">
            <w:pPr>
              <w:ind w:left="-57" w:right="-57"/>
              <w:jc w:val="center"/>
              <w:rPr>
                <w:color w:val="000000"/>
                <w:sz w:val="16"/>
                <w:szCs w:val="16"/>
              </w:rPr>
            </w:pPr>
            <w:r w:rsidRPr="00EA4257">
              <w:rPr>
                <w:color w:val="000000"/>
                <w:sz w:val="16"/>
                <w:szCs w:val="16"/>
              </w:rPr>
              <w:t>2022</w:t>
            </w:r>
          </w:p>
        </w:tc>
      </w:tr>
      <w:tr w:rsidR="00806874" w:rsidRPr="00EA4257" w:rsidTr="00E50C4A">
        <w:trPr>
          <w:trHeight w:val="283"/>
        </w:trPr>
        <w:tc>
          <w:tcPr>
            <w:tcW w:w="5000" w:type="pct"/>
            <w:gridSpan w:val="12"/>
            <w:shd w:val="clear" w:color="auto" w:fill="auto"/>
            <w:vAlign w:val="center"/>
            <w:hideMark/>
          </w:tcPr>
          <w:p w:rsidR="00806874" w:rsidRPr="00EA4257" w:rsidRDefault="00806874" w:rsidP="00E50C4A">
            <w:pPr>
              <w:ind w:left="-57" w:right="-57"/>
              <w:jc w:val="center"/>
              <w:rPr>
                <w:b/>
                <w:color w:val="000000"/>
                <w:sz w:val="16"/>
                <w:szCs w:val="16"/>
              </w:rPr>
            </w:pPr>
            <w:r w:rsidRPr="00EA4257">
              <w:rPr>
                <w:b/>
                <w:color w:val="000000"/>
                <w:sz w:val="16"/>
                <w:szCs w:val="16"/>
              </w:rPr>
              <w:t>с. Сосновка</w:t>
            </w:r>
          </w:p>
        </w:tc>
      </w:tr>
      <w:tr w:rsidR="00806874" w:rsidRPr="00EA4257" w:rsidTr="00E50C4A">
        <w:trPr>
          <w:gridAfter w:val="1"/>
          <w:wAfter w:w="6" w:type="pct"/>
          <w:trHeight w:val="283"/>
        </w:trPr>
        <w:tc>
          <w:tcPr>
            <w:tcW w:w="52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тк-20а</w:t>
            </w:r>
          </w:p>
        </w:tc>
        <w:tc>
          <w:tcPr>
            <w:tcW w:w="605"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ТК66</w:t>
            </w:r>
          </w:p>
        </w:tc>
        <w:tc>
          <w:tcPr>
            <w:tcW w:w="401"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1195,65</w:t>
            </w:r>
          </w:p>
        </w:tc>
        <w:tc>
          <w:tcPr>
            <w:tcW w:w="402"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0,2</w:t>
            </w:r>
          </w:p>
        </w:tc>
        <w:tc>
          <w:tcPr>
            <w:tcW w:w="622" w:type="pct"/>
            <w:shd w:val="clear" w:color="auto" w:fill="auto"/>
            <w:vAlign w:val="center"/>
            <w:hideMark/>
          </w:tcPr>
          <w:p w:rsidR="00806874" w:rsidRPr="00EA4257" w:rsidRDefault="00806874" w:rsidP="00E50C4A">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23949,4</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1,42</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1,02</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1,06</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43963,7</w:t>
            </w:r>
          </w:p>
        </w:tc>
        <w:tc>
          <w:tcPr>
            <w:tcW w:w="408" w:type="pct"/>
            <w:shd w:val="clear" w:color="auto" w:fill="auto"/>
            <w:vAlign w:val="center"/>
          </w:tcPr>
          <w:p w:rsidR="00806874" w:rsidRPr="00EA4257" w:rsidRDefault="00806874" w:rsidP="00E50C4A">
            <w:pPr>
              <w:ind w:left="-57" w:right="-57"/>
              <w:jc w:val="center"/>
              <w:rPr>
                <w:color w:val="000000"/>
                <w:sz w:val="16"/>
                <w:szCs w:val="16"/>
              </w:rPr>
            </w:pPr>
            <w:r w:rsidRPr="00EA4257">
              <w:rPr>
                <w:color w:val="000000"/>
                <w:sz w:val="16"/>
                <w:szCs w:val="16"/>
              </w:rPr>
              <w:t>2022</w:t>
            </w:r>
          </w:p>
        </w:tc>
      </w:tr>
      <w:tr w:rsidR="00806874" w:rsidRPr="00EA4257" w:rsidTr="00E50C4A">
        <w:trPr>
          <w:gridAfter w:val="1"/>
          <w:wAfter w:w="6" w:type="pct"/>
          <w:trHeight w:val="283"/>
        </w:trPr>
        <w:tc>
          <w:tcPr>
            <w:tcW w:w="52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ТК66</w:t>
            </w:r>
          </w:p>
        </w:tc>
        <w:tc>
          <w:tcPr>
            <w:tcW w:w="605"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ИЖС с.Сосновка</w:t>
            </w:r>
          </w:p>
        </w:tc>
        <w:tc>
          <w:tcPr>
            <w:tcW w:w="401"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283,57</w:t>
            </w:r>
          </w:p>
        </w:tc>
        <w:tc>
          <w:tcPr>
            <w:tcW w:w="402"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0,2</w:t>
            </w:r>
          </w:p>
        </w:tc>
        <w:tc>
          <w:tcPr>
            <w:tcW w:w="622" w:type="pct"/>
            <w:shd w:val="clear" w:color="auto" w:fill="auto"/>
            <w:vAlign w:val="center"/>
            <w:hideMark/>
          </w:tcPr>
          <w:p w:rsidR="00806874" w:rsidRPr="00EA4257" w:rsidRDefault="00806874" w:rsidP="00E50C4A">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23949,4</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1,42</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1,02</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1,06</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10426,8</w:t>
            </w:r>
          </w:p>
        </w:tc>
        <w:tc>
          <w:tcPr>
            <w:tcW w:w="408" w:type="pct"/>
            <w:shd w:val="clear" w:color="auto" w:fill="auto"/>
            <w:vAlign w:val="center"/>
          </w:tcPr>
          <w:p w:rsidR="00806874" w:rsidRPr="00EA4257" w:rsidRDefault="00806874" w:rsidP="00E50C4A">
            <w:pPr>
              <w:ind w:left="-57" w:right="-57"/>
              <w:jc w:val="center"/>
              <w:rPr>
                <w:color w:val="000000"/>
                <w:sz w:val="16"/>
                <w:szCs w:val="16"/>
              </w:rPr>
            </w:pPr>
            <w:r w:rsidRPr="00EA4257">
              <w:rPr>
                <w:color w:val="000000"/>
                <w:sz w:val="16"/>
                <w:szCs w:val="16"/>
              </w:rPr>
              <w:t>2022</w:t>
            </w:r>
          </w:p>
        </w:tc>
      </w:tr>
      <w:tr w:rsidR="00806874" w:rsidRPr="00EA4257" w:rsidTr="00E50C4A">
        <w:trPr>
          <w:gridAfter w:val="1"/>
          <w:wAfter w:w="6" w:type="pct"/>
          <w:trHeight w:val="283"/>
        </w:trPr>
        <w:tc>
          <w:tcPr>
            <w:tcW w:w="52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тк-3</w:t>
            </w:r>
          </w:p>
        </w:tc>
        <w:tc>
          <w:tcPr>
            <w:tcW w:w="605"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Дальневосточный гектар</w:t>
            </w:r>
          </w:p>
        </w:tc>
        <w:tc>
          <w:tcPr>
            <w:tcW w:w="401"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2124,91</w:t>
            </w:r>
          </w:p>
        </w:tc>
        <w:tc>
          <w:tcPr>
            <w:tcW w:w="402"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0,1</w:t>
            </w:r>
          </w:p>
        </w:tc>
        <w:tc>
          <w:tcPr>
            <w:tcW w:w="622" w:type="pct"/>
            <w:shd w:val="clear" w:color="auto" w:fill="auto"/>
            <w:vAlign w:val="center"/>
            <w:hideMark/>
          </w:tcPr>
          <w:p w:rsidR="00806874" w:rsidRPr="00EA4257" w:rsidRDefault="00806874" w:rsidP="00E50C4A">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20295,9</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1,42</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1,02</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1,06</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66213,1</w:t>
            </w:r>
          </w:p>
        </w:tc>
        <w:tc>
          <w:tcPr>
            <w:tcW w:w="408" w:type="pct"/>
            <w:shd w:val="clear" w:color="auto" w:fill="auto"/>
            <w:vAlign w:val="center"/>
          </w:tcPr>
          <w:p w:rsidR="00806874" w:rsidRPr="00EA4257" w:rsidRDefault="00806874" w:rsidP="00E50C4A">
            <w:pPr>
              <w:ind w:left="-57" w:right="-57"/>
              <w:jc w:val="center"/>
              <w:rPr>
                <w:color w:val="000000"/>
                <w:sz w:val="16"/>
                <w:szCs w:val="16"/>
              </w:rPr>
            </w:pPr>
            <w:r w:rsidRPr="00EA4257">
              <w:rPr>
                <w:color w:val="000000"/>
                <w:sz w:val="16"/>
                <w:szCs w:val="16"/>
              </w:rPr>
              <w:t>2022</w:t>
            </w:r>
          </w:p>
        </w:tc>
      </w:tr>
      <w:tr w:rsidR="00806874" w:rsidRPr="00EA4257" w:rsidTr="00E50C4A">
        <w:trPr>
          <w:gridAfter w:val="1"/>
          <w:wAfter w:w="6" w:type="pct"/>
          <w:trHeight w:val="283"/>
        </w:trPr>
        <w:tc>
          <w:tcPr>
            <w:tcW w:w="52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Новая котельная п. Сосновка</w:t>
            </w:r>
          </w:p>
        </w:tc>
        <w:tc>
          <w:tcPr>
            <w:tcW w:w="605"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НС на дом-интернат</w:t>
            </w:r>
          </w:p>
        </w:tc>
        <w:tc>
          <w:tcPr>
            <w:tcW w:w="401"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308,45</w:t>
            </w:r>
          </w:p>
        </w:tc>
        <w:tc>
          <w:tcPr>
            <w:tcW w:w="402"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0,2</w:t>
            </w:r>
          </w:p>
        </w:tc>
        <w:tc>
          <w:tcPr>
            <w:tcW w:w="622" w:type="pct"/>
            <w:shd w:val="clear" w:color="auto" w:fill="auto"/>
            <w:vAlign w:val="center"/>
            <w:hideMark/>
          </w:tcPr>
          <w:p w:rsidR="00806874" w:rsidRPr="00EA4257" w:rsidRDefault="00806874" w:rsidP="00E50C4A">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23949,4</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1,42</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1,02</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1,06</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11341,6</w:t>
            </w:r>
          </w:p>
        </w:tc>
        <w:tc>
          <w:tcPr>
            <w:tcW w:w="408" w:type="pct"/>
            <w:shd w:val="clear" w:color="auto" w:fill="auto"/>
            <w:vAlign w:val="center"/>
          </w:tcPr>
          <w:p w:rsidR="00806874" w:rsidRPr="00EA4257" w:rsidRDefault="00806874" w:rsidP="00E50C4A">
            <w:pPr>
              <w:ind w:left="-57" w:right="-57"/>
              <w:jc w:val="center"/>
              <w:rPr>
                <w:color w:val="000000"/>
                <w:sz w:val="16"/>
                <w:szCs w:val="16"/>
              </w:rPr>
            </w:pPr>
            <w:r w:rsidRPr="00EA4257">
              <w:rPr>
                <w:color w:val="000000"/>
                <w:sz w:val="16"/>
                <w:szCs w:val="16"/>
              </w:rPr>
              <w:t>2023</w:t>
            </w:r>
          </w:p>
        </w:tc>
      </w:tr>
      <w:tr w:rsidR="00806874" w:rsidRPr="00EA4257" w:rsidTr="00E50C4A">
        <w:trPr>
          <w:gridAfter w:val="1"/>
          <w:wAfter w:w="6" w:type="pct"/>
          <w:trHeight w:val="283"/>
        </w:trPr>
        <w:tc>
          <w:tcPr>
            <w:tcW w:w="52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НС на дом-интернат</w:t>
            </w:r>
          </w:p>
        </w:tc>
        <w:tc>
          <w:tcPr>
            <w:tcW w:w="605"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Дом-интернат</w:t>
            </w:r>
          </w:p>
        </w:tc>
        <w:tc>
          <w:tcPr>
            <w:tcW w:w="401"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285,38</w:t>
            </w:r>
          </w:p>
        </w:tc>
        <w:tc>
          <w:tcPr>
            <w:tcW w:w="402"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0,2</w:t>
            </w:r>
          </w:p>
        </w:tc>
        <w:tc>
          <w:tcPr>
            <w:tcW w:w="622" w:type="pct"/>
            <w:shd w:val="clear" w:color="auto" w:fill="auto"/>
            <w:vAlign w:val="center"/>
            <w:hideMark/>
          </w:tcPr>
          <w:p w:rsidR="00806874" w:rsidRPr="00EA4257" w:rsidRDefault="00806874" w:rsidP="00E50C4A">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23949,4</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1,42</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1,02</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1,06</w:t>
            </w:r>
          </w:p>
        </w:tc>
        <w:tc>
          <w:tcPr>
            <w:tcW w:w="406" w:type="pct"/>
            <w:shd w:val="clear" w:color="auto" w:fill="auto"/>
            <w:vAlign w:val="center"/>
          </w:tcPr>
          <w:p w:rsidR="00806874" w:rsidRPr="00EA4257" w:rsidRDefault="00806874" w:rsidP="00E50C4A">
            <w:pPr>
              <w:jc w:val="center"/>
              <w:rPr>
                <w:color w:val="000000"/>
                <w:sz w:val="16"/>
                <w:szCs w:val="16"/>
              </w:rPr>
            </w:pPr>
            <w:r w:rsidRPr="00EA4257">
              <w:rPr>
                <w:color w:val="000000"/>
                <w:sz w:val="16"/>
                <w:szCs w:val="16"/>
              </w:rPr>
              <w:t>10493,3</w:t>
            </w:r>
          </w:p>
        </w:tc>
        <w:tc>
          <w:tcPr>
            <w:tcW w:w="408" w:type="pct"/>
            <w:shd w:val="clear" w:color="auto" w:fill="auto"/>
            <w:vAlign w:val="center"/>
          </w:tcPr>
          <w:p w:rsidR="00806874" w:rsidRPr="00EA4257" w:rsidRDefault="00806874" w:rsidP="00E50C4A">
            <w:pPr>
              <w:ind w:left="-57" w:right="-57"/>
              <w:jc w:val="center"/>
              <w:rPr>
                <w:color w:val="000000"/>
                <w:sz w:val="16"/>
                <w:szCs w:val="16"/>
              </w:rPr>
            </w:pPr>
            <w:r w:rsidRPr="00EA4257">
              <w:rPr>
                <w:color w:val="000000"/>
                <w:sz w:val="16"/>
                <w:szCs w:val="16"/>
              </w:rPr>
              <w:t>2023</w:t>
            </w:r>
          </w:p>
        </w:tc>
      </w:tr>
    </w:tbl>
    <w:p w:rsidR="00806874" w:rsidRPr="00EA4257" w:rsidRDefault="00806874" w:rsidP="00806874">
      <w:pPr>
        <w:tabs>
          <w:tab w:val="left" w:pos="318"/>
          <w:tab w:val="center" w:pos="7285"/>
        </w:tabs>
      </w:pPr>
    </w:p>
    <w:p w:rsidR="00806874" w:rsidRPr="00EA4257" w:rsidRDefault="00806874" w:rsidP="00806874">
      <w:pPr>
        <w:sectPr w:rsidR="00806874" w:rsidRPr="00EA4257" w:rsidSect="00C73C70">
          <w:pgSz w:w="16839" w:h="11907" w:orient="landscape" w:code="9"/>
          <w:pgMar w:top="1701" w:right="567" w:bottom="567" w:left="567" w:header="709" w:footer="319" w:gutter="0"/>
          <w:cols w:space="708"/>
          <w:docGrid w:linePitch="360"/>
        </w:sectPr>
      </w:pPr>
    </w:p>
    <w:p w:rsidR="00806874" w:rsidRPr="00EA4257" w:rsidRDefault="00806874" w:rsidP="00806874">
      <w:pPr>
        <w:tabs>
          <w:tab w:val="left" w:pos="851"/>
        </w:tabs>
        <w:spacing w:before="240" w:line="360" w:lineRule="auto"/>
        <w:ind w:firstLine="709"/>
        <w:jc w:val="both"/>
        <w:rPr>
          <w:rFonts w:eastAsia="Calibri"/>
          <w:sz w:val="26"/>
          <w:szCs w:val="26"/>
        </w:rPr>
      </w:pPr>
      <w:r w:rsidRPr="00EA4257">
        <w:rPr>
          <w:rFonts w:eastAsia="Calibri"/>
          <w:sz w:val="26"/>
          <w:szCs w:val="26"/>
        </w:rPr>
        <w:lastRenderedPageBreak/>
        <w:t>Группа проектов №2 включает следующие проекты:</w:t>
      </w:r>
    </w:p>
    <w:p w:rsidR="00806874" w:rsidRPr="00EA4257" w:rsidRDefault="00806874" w:rsidP="0087752C">
      <w:pPr>
        <w:numPr>
          <w:ilvl w:val="0"/>
          <w:numId w:val="44"/>
        </w:numPr>
        <w:tabs>
          <w:tab w:val="left" w:pos="993"/>
        </w:tabs>
        <w:spacing w:line="360" w:lineRule="auto"/>
        <w:ind w:left="993" w:hanging="284"/>
        <w:jc w:val="both"/>
        <w:rPr>
          <w:rFonts w:eastAsia="Calibri"/>
          <w:sz w:val="26"/>
          <w:szCs w:val="26"/>
        </w:rPr>
      </w:pPr>
      <w:r w:rsidRPr="00EA4257">
        <w:rPr>
          <w:rFonts w:eastAsia="Calibri"/>
          <w:sz w:val="26"/>
          <w:szCs w:val="26"/>
        </w:rPr>
        <w:t>присоединение дома-интерната для психологических больных на 400 мест к тепловым сетям централизованной системы теплоснабжения с. Сосновка;</w:t>
      </w:r>
    </w:p>
    <w:p w:rsidR="00806874" w:rsidRPr="00EA4257" w:rsidRDefault="00806874" w:rsidP="0087752C">
      <w:pPr>
        <w:numPr>
          <w:ilvl w:val="0"/>
          <w:numId w:val="44"/>
        </w:numPr>
        <w:tabs>
          <w:tab w:val="left" w:pos="993"/>
        </w:tabs>
        <w:spacing w:line="360" w:lineRule="auto"/>
        <w:ind w:left="993" w:hanging="284"/>
        <w:jc w:val="both"/>
        <w:rPr>
          <w:rFonts w:eastAsia="Calibri"/>
          <w:sz w:val="26"/>
          <w:szCs w:val="26"/>
        </w:rPr>
      </w:pPr>
      <w:r w:rsidRPr="00EA4257">
        <w:rPr>
          <w:rFonts w:eastAsia="Calibri"/>
          <w:sz w:val="26"/>
          <w:szCs w:val="26"/>
        </w:rPr>
        <w:t>присоединение перспективной индивидуальной жилой застройки на северо-западе с. Николаевка к тепловым сетям централизованной системы теплоснабжения с. Николаевка;</w:t>
      </w:r>
    </w:p>
    <w:p w:rsidR="00806874" w:rsidRPr="00EA4257" w:rsidRDefault="00806874" w:rsidP="0087752C">
      <w:pPr>
        <w:numPr>
          <w:ilvl w:val="0"/>
          <w:numId w:val="44"/>
        </w:numPr>
        <w:tabs>
          <w:tab w:val="left" w:pos="993"/>
        </w:tabs>
        <w:spacing w:line="360" w:lineRule="auto"/>
        <w:ind w:left="993" w:hanging="284"/>
        <w:jc w:val="both"/>
        <w:rPr>
          <w:rFonts w:eastAsia="Calibri"/>
          <w:sz w:val="26"/>
          <w:szCs w:val="26"/>
        </w:rPr>
      </w:pPr>
      <w:r w:rsidRPr="00EA4257">
        <w:rPr>
          <w:rFonts w:eastAsia="Calibri"/>
          <w:sz w:val="26"/>
          <w:szCs w:val="26"/>
        </w:rPr>
        <w:t>присоединение перспективной индивидуальной жилой застройки на участках, выдаваемых многодетным семьям Камчатского края, к тепловым сетям централизованной системы теплоснабжения с. Сосновка;</w:t>
      </w:r>
    </w:p>
    <w:p w:rsidR="00806874" w:rsidRPr="00EA4257" w:rsidRDefault="00806874" w:rsidP="0087752C">
      <w:pPr>
        <w:numPr>
          <w:ilvl w:val="0"/>
          <w:numId w:val="44"/>
        </w:numPr>
        <w:tabs>
          <w:tab w:val="left" w:pos="993"/>
        </w:tabs>
        <w:spacing w:line="360" w:lineRule="auto"/>
        <w:ind w:left="993" w:hanging="284"/>
        <w:jc w:val="both"/>
        <w:rPr>
          <w:rFonts w:eastAsia="Calibri"/>
          <w:sz w:val="26"/>
          <w:szCs w:val="26"/>
        </w:rPr>
      </w:pPr>
      <w:r w:rsidRPr="00EA4257">
        <w:rPr>
          <w:rFonts w:eastAsia="Calibri"/>
          <w:sz w:val="26"/>
          <w:szCs w:val="26"/>
        </w:rPr>
        <w:t>присоединение перспективной индивидуальной жилой застройки на участках, предоставляемых по программе «Дальневосточный гектар», к тепловым сетям централизованной системы теплоснабжения с. Сосновка</w:t>
      </w:r>
      <w:r>
        <w:rPr>
          <w:rFonts w:eastAsia="Calibri"/>
          <w:sz w:val="26"/>
          <w:szCs w:val="26"/>
        </w:rPr>
        <w:t>.</w:t>
      </w:r>
    </w:p>
    <w:p w:rsidR="00806874" w:rsidRDefault="00806874" w:rsidP="00806874">
      <w:pPr>
        <w:spacing w:line="360" w:lineRule="auto"/>
        <w:ind w:firstLine="709"/>
        <w:jc w:val="both"/>
        <w:rPr>
          <w:sz w:val="26"/>
          <w:szCs w:val="26"/>
        </w:rPr>
      </w:pPr>
    </w:p>
    <w:p w:rsidR="00806874" w:rsidRPr="00C73C70" w:rsidRDefault="00806874" w:rsidP="00806874">
      <w:pPr>
        <w:spacing w:line="360" w:lineRule="auto"/>
        <w:ind w:firstLine="709"/>
        <w:jc w:val="both"/>
        <w:rPr>
          <w:sz w:val="26"/>
          <w:szCs w:val="26"/>
        </w:rPr>
      </w:pPr>
      <w:r w:rsidRPr="00C73C70">
        <w:rPr>
          <w:sz w:val="26"/>
          <w:szCs w:val="26"/>
        </w:rPr>
        <w:t>В настоящем разделе приведены результаты оценки финансовых потребностей для рекомендуемого варианта.</w:t>
      </w:r>
    </w:p>
    <w:p w:rsidR="00806874" w:rsidRPr="00C73C70" w:rsidRDefault="00806874" w:rsidP="00806874">
      <w:pPr>
        <w:spacing w:line="360" w:lineRule="auto"/>
        <w:ind w:firstLine="709"/>
        <w:jc w:val="both"/>
        <w:rPr>
          <w:sz w:val="26"/>
          <w:szCs w:val="26"/>
        </w:rPr>
      </w:pPr>
      <w:r w:rsidRPr="00C73C70">
        <w:rPr>
          <w:sz w:val="26"/>
          <w:szCs w:val="26"/>
        </w:rPr>
        <w:t>Капитальные затраты на реализацию группы проектов №2 приведены в таблиц</w:t>
      </w:r>
      <w:r>
        <w:rPr>
          <w:sz w:val="26"/>
          <w:szCs w:val="26"/>
        </w:rPr>
        <w:t>е </w:t>
      </w:r>
      <w:r>
        <w:fldChar w:fldCharType="begin"/>
      </w:r>
      <w:r>
        <w:instrText xml:space="preserve"> REF  _Ref39387795 \h \t \w  \* MERGEFORMAT </w:instrText>
      </w:r>
      <w:r>
        <w:fldChar w:fldCharType="separate"/>
      </w:r>
      <w:r w:rsidR="00144646" w:rsidRPr="00144646">
        <w:rPr>
          <w:sz w:val="26"/>
          <w:szCs w:val="26"/>
        </w:rPr>
        <w:t>24</w:t>
      </w:r>
      <w:r>
        <w:fldChar w:fldCharType="end"/>
      </w:r>
      <w:r>
        <w:rPr>
          <w:sz w:val="26"/>
          <w:szCs w:val="26"/>
        </w:rPr>
        <w:t xml:space="preserve">. </w:t>
      </w:r>
      <w:r w:rsidRPr="00C73C70">
        <w:rPr>
          <w:sz w:val="26"/>
          <w:szCs w:val="26"/>
        </w:rPr>
        <w:t>Необходимые затраты на реализацию мероприятий представлены в разрезе теплоснабжающих организаций.</w:t>
      </w:r>
    </w:p>
    <w:p w:rsidR="00806874" w:rsidRPr="00C73C70" w:rsidRDefault="00806874" w:rsidP="00806874">
      <w:pPr>
        <w:spacing w:line="360" w:lineRule="auto"/>
        <w:ind w:firstLine="709"/>
        <w:jc w:val="both"/>
        <w:rPr>
          <w:sz w:val="26"/>
          <w:szCs w:val="26"/>
        </w:rPr>
      </w:pPr>
      <w:r w:rsidRPr="00C73C70">
        <w:rPr>
          <w:sz w:val="26"/>
          <w:szCs w:val="26"/>
        </w:rPr>
        <w:t xml:space="preserve">Сводные капитальные затраты данной группы проектов составят </w:t>
      </w:r>
      <w:r>
        <w:rPr>
          <w:sz w:val="26"/>
          <w:szCs w:val="26"/>
        </w:rPr>
        <w:t>169,78</w:t>
      </w:r>
      <w:r w:rsidRPr="00C1462C">
        <w:rPr>
          <w:sz w:val="26"/>
          <w:szCs w:val="26"/>
        </w:rPr>
        <w:t> млн. руб.</w:t>
      </w:r>
      <w:r w:rsidRPr="00C73C70">
        <w:rPr>
          <w:sz w:val="26"/>
          <w:szCs w:val="26"/>
        </w:rPr>
        <w:t xml:space="preserve"> (без НДС). Проекты предполагаются к реали</w:t>
      </w:r>
      <w:r>
        <w:rPr>
          <w:sz w:val="26"/>
          <w:szCs w:val="26"/>
        </w:rPr>
        <w:t>зации в течение 2021 – 2023</w:t>
      </w:r>
      <w:r w:rsidRPr="00C73C70">
        <w:rPr>
          <w:sz w:val="26"/>
          <w:szCs w:val="26"/>
        </w:rPr>
        <w:t> гг.</w:t>
      </w:r>
    </w:p>
    <w:p w:rsidR="00806874" w:rsidRPr="00C73C70" w:rsidRDefault="00806874" w:rsidP="00806874">
      <w:pPr>
        <w:spacing w:line="360" w:lineRule="auto"/>
        <w:ind w:firstLine="709"/>
        <w:jc w:val="both"/>
        <w:rPr>
          <w:sz w:val="26"/>
          <w:szCs w:val="26"/>
        </w:rPr>
      </w:pPr>
    </w:p>
    <w:p w:rsidR="00806874" w:rsidRPr="00C73C70" w:rsidRDefault="00806874" w:rsidP="00806874">
      <w:pPr>
        <w:spacing w:line="360" w:lineRule="auto"/>
        <w:ind w:firstLine="709"/>
        <w:jc w:val="both"/>
        <w:rPr>
          <w:sz w:val="26"/>
          <w:szCs w:val="26"/>
        </w:rPr>
        <w:sectPr w:rsidR="00806874" w:rsidRPr="00C73C70" w:rsidSect="00C73C70">
          <w:pgSz w:w="11907" w:h="16839" w:code="9"/>
          <w:pgMar w:top="1134" w:right="567" w:bottom="567" w:left="1701" w:header="709" w:footer="709" w:gutter="0"/>
          <w:cols w:space="708"/>
          <w:docGrid w:linePitch="360"/>
        </w:sectPr>
      </w:pPr>
    </w:p>
    <w:p w:rsidR="00806874" w:rsidRPr="00B0523F"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86" w:name="_Ref39387795"/>
      <w:r w:rsidRPr="00B0523F">
        <w:rPr>
          <w:rFonts w:eastAsiaTheme="minorEastAsia"/>
          <w:lang w:eastAsia="en-US"/>
        </w:rPr>
        <w:lastRenderedPageBreak/>
        <w:t>Сводные финансовые потребности для реализации проектов группы №2</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1"/>
        <w:gridCol w:w="1021"/>
        <w:gridCol w:w="750"/>
        <w:gridCol w:w="1008"/>
        <w:gridCol w:w="917"/>
        <w:gridCol w:w="741"/>
        <w:gridCol w:w="762"/>
        <w:gridCol w:w="763"/>
        <w:gridCol w:w="709"/>
        <w:gridCol w:w="754"/>
        <w:gridCol w:w="887"/>
        <w:gridCol w:w="754"/>
        <w:gridCol w:w="754"/>
        <w:gridCol w:w="966"/>
      </w:tblGrid>
      <w:tr w:rsidR="00806874" w:rsidRPr="00C73C70" w:rsidTr="00E50C4A">
        <w:trPr>
          <w:trHeight w:val="340"/>
        </w:trPr>
        <w:tc>
          <w:tcPr>
            <w:tcW w:w="1437" w:type="pct"/>
            <w:shd w:val="clear" w:color="auto" w:fill="auto"/>
            <w:vAlign w:val="center"/>
            <w:hideMark/>
          </w:tcPr>
          <w:p w:rsidR="00806874" w:rsidRPr="00C73C70" w:rsidRDefault="00806874" w:rsidP="00E50C4A">
            <w:pPr>
              <w:jc w:val="center"/>
              <w:rPr>
                <w:b/>
                <w:bCs/>
                <w:color w:val="000000"/>
                <w:sz w:val="20"/>
                <w:szCs w:val="20"/>
              </w:rPr>
            </w:pPr>
            <w:r w:rsidRPr="00C73C70">
              <w:rPr>
                <w:b/>
                <w:bCs/>
                <w:color w:val="000000"/>
                <w:sz w:val="20"/>
                <w:szCs w:val="20"/>
              </w:rPr>
              <w:t>Наименование работ/статьи затрат</w:t>
            </w:r>
          </w:p>
        </w:tc>
        <w:tc>
          <w:tcPr>
            <w:tcW w:w="326" w:type="pct"/>
            <w:shd w:val="clear" w:color="auto" w:fill="auto"/>
            <w:vAlign w:val="center"/>
            <w:hideMark/>
          </w:tcPr>
          <w:p w:rsidR="00806874" w:rsidRPr="00C73C70" w:rsidRDefault="00806874" w:rsidP="00E50C4A">
            <w:pPr>
              <w:jc w:val="center"/>
              <w:rPr>
                <w:b/>
                <w:bCs/>
                <w:color w:val="000000"/>
                <w:sz w:val="20"/>
                <w:szCs w:val="20"/>
              </w:rPr>
            </w:pPr>
            <w:r w:rsidRPr="00C73C70">
              <w:rPr>
                <w:b/>
                <w:bCs/>
                <w:color w:val="000000"/>
                <w:sz w:val="20"/>
                <w:szCs w:val="20"/>
              </w:rPr>
              <w:t>Ед. изм.</w:t>
            </w:r>
          </w:p>
        </w:tc>
        <w:tc>
          <w:tcPr>
            <w:tcW w:w="250" w:type="pct"/>
            <w:shd w:val="clear" w:color="auto" w:fill="auto"/>
            <w:vAlign w:val="center"/>
            <w:hideMark/>
          </w:tcPr>
          <w:p w:rsidR="00806874" w:rsidRPr="00C73C70" w:rsidRDefault="00806874" w:rsidP="00E50C4A">
            <w:pPr>
              <w:jc w:val="center"/>
              <w:rPr>
                <w:b/>
                <w:bCs/>
                <w:color w:val="000000"/>
                <w:sz w:val="20"/>
                <w:szCs w:val="20"/>
              </w:rPr>
            </w:pPr>
            <w:r w:rsidRPr="00C73C70">
              <w:rPr>
                <w:b/>
                <w:bCs/>
                <w:color w:val="000000"/>
                <w:sz w:val="20"/>
                <w:szCs w:val="20"/>
              </w:rPr>
              <w:t>2020</w:t>
            </w:r>
          </w:p>
        </w:tc>
        <w:tc>
          <w:tcPr>
            <w:tcW w:w="335" w:type="pct"/>
            <w:shd w:val="clear" w:color="auto" w:fill="auto"/>
            <w:vAlign w:val="center"/>
            <w:hideMark/>
          </w:tcPr>
          <w:p w:rsidR="00806874" w:rsidRPr="00C73C70" w:rsidRDefault="00806874" w:rsidP="00E50C4A">
            <w:pPr>
              <w:jc w:val="center"/>
              <w:rPr>
                <w:b/>
                <w:bCs/>
                <w:color w:val="000000"/>
                <w:sz w:val="20"/>
                <w:szCs w:val="20"/>
              </w:rPr>
            </w:pPr>
            <w:r w:rsidRPr="00C73C70">
              <w:rPr>
                <w:b/>
                <w:bCs/>
                <w:color w:val="000000"/>
                <w:sz w:val="20"/>
                <w:szCs w:val="20"/>
              </w:rPr>
              <w:t>2021</w:t>
            </w:r>
          </w:p>
        </w:tc>
        <w:tc>
          <w:tcPr>
            <w:tcW w:w="305" w:type="pct"/>
            <w:shd w:val="clear" w:color="auto" w:fill="auto"/>
            <w:vAlign w:val="center"/>
            <w:hideMark/>
          </w:tcPr>
          <w:p w:rsidR="00806874" w:rsidRPr="00C73C70" w:rsidRDefault="00806874" w:rsidP="00E50C4A">
            <w:pPr>
              <w:jc w:val="center"/>
              <w:rPr>
                <w:b/>
                <w:bCs/>
                <w:color w:val="000000"/>
                <w:sz w:val="20"/>
                <w:szCs w:val="20"/>
              </w:rPr>
            </w:pPr>
            <w:r w:rsidRPr="00C73C70">
              <w:rPr>
                <w:b/>
                <w:bCs/>
                <w:color w:val="000000"/>
                <w:sz w:val="20"/>
                <w:szCs w:val="20"/>
              </w:rPr>
              <w:t>2022</w:t>
            </w:r>
          </w:p>
        </w:tc>
        <w:tc>
          <w:tcPr>
            <w:tcW w:w="247" w:type="pct"/>
            <w:shd w:val="clear" w:color="auto" w:fill="auto"/>
            <w:vAlign w:val="center"/>
            <w:hideMark/>
          </w:tcPr>
          <w:p w:rsidR="00806874" w:rsidRPr="00C73C70" w:rsidRDefault="00806874" w:rsidP="00E50C4A">
            <w:pPr>
              <w:jc w:val="center"/>
              <w:rPr>
                <w:b/>
                <w:bCs/>
                <w:color w:val="000000"/>
                <w:sz w:val="20"/>
                <w:szCs w:val="20"/>
              </w:rPr>
            </w:pPr>
            <w:r w:rsidRPr="00C73C70">
              <w:rPr>
                <w:b/>
                <w:bCs/>
                <w:color w:val="000000"/>
                <w:sz w:val="20"/>
                <w:szCs w:val="20"/>
              </w:rPr>
              <w:t>2023</w:t>
            </w:r>
          </w:p>
        </w:tc>
        <w:tc>
          <w:tcPr>
            <w:tcW w:w="254" w:type="pct"/>
            <w:shd w:val="clear" w:color="auto" w:fill="auto"/>
            <w:vAlign w:val="center"/>
            <w:hideMark/>
          </w:tcPr>
          <w:p w:rsidR="00806874" w:rsidRPr="00C73C70" w:rsidRDefault="00806874" w:rsidP="00E50C4A">
            <w:pPr>
              <w:jc w:val="center"/>
              <w:rPr>
                <w:b/>
                <w:bCs/>
                <w:color w:val="000000"/>
                <w:sz w:val="20"/>
                <w:szCs w:val="20"/>
              </w:rPr>
            </w:pPr>
            <w:r w:rsidRPr="00C73C70">
              <w:rPr>
                <w:b/>
                <w:bCs/>
                <w:color w:val="000000"/>
                <w:sz w:val="20"/>
                <w:szCs w:val="20"/>
              </w:rPr>
              <w:t>2024</w:t>
            </w:r>
          </w:p>
        </w:tc>
        <w:tc>
          <w:tcPr>
            <w:tcW w:w="254" w:type="pct"/>
            <w:shd w:val="clear" w:color="auto" w:fill="auto"/>
            <w:vAlign w:val="center"/>
            <w:hideMark/>
          </w:tcPr>
          <w:p w:rsidR="00806874" w:rsidRPr="00C73C70" w:rsidRDefault="00806874" w:rsidP="00E50C4A">
            <w:pPr>
              <w:jc w:val="center"/>
              <w:rPr>
                <w:b/>
                <w:bCs/>
                <w:color w:val="000000"/>
                <w:sz w:val="20"/>
                <w:szCs w:val="20"/>
              </w:rPr>
            </w:pPr>
            <w:r w:rsidRPr="00C73C70">
              <w:rPr>
                <w:b/>
                <w:bCs/>
                <w:color w:val="000000"/>
                <w:sz w:val="20"/>
                <w:szCs w:val="20"/>
              </w:rPr>
              <w:t>2025</w:t>
            </w:r>
          </w:p>
        </w:tc>
        <w:tc>
          <w:tcPr>
            <w:tcW w:w="236" w:type="pct"/>
            <w:shd w:val="clear" w:color="auto" w:fill="auto"/>
            <w:vAlign w:val="center"/>
            <w:hideMark/>
          </w:tcPr>
          <w:p w:rsidR="00806874" w:rsidRPr="00C73C70" w:rsidRDefault="00806874" w:rsidP="00E50C4A">
            <w:pPr>
              <w:jc w:val="center"/>
              <w:rPr>
                <w:b/>
                <w:bCs/>
                <w:color w:val="000000"/>
                <w:sz w:val="20"/>
                <w:szCs w:val="20"/>
              </w:rPr>
            </w:pPr>
            <w:r w:rsidRPr="00C73C70">
              <w:rPr>
                <w:b/>
                <w:bCs/>
                <w:color w:val="000000"/>
                <w:sz w:val="20"/>
                <w:szCs w:val="20"/>
              </w:rPr>
              <w:t>2026</w:t>
            </w:r>
          </w:p>
        </w:tc>
        <w:tc>
          <w:tcPr>
            <w:tcW w:w="251" w:type="pct"/>
            <w:shd w:val="clear" w:color="auto" w:fill="auto"/>
            <w:vAlign w:val="center"/>
            <w:hideMark/>
          </w:tcPr>
          <w:p w:rsidR="00806874" w:rsidRPr="00C73C70" w:rsidRDefault="00806874" w:rsidP="00E50C4A">
            <w:pPr>
              <w:jc w:val="center"/>
              <w:rPr>
                <w:b/>
                <w:bCs/>
                <w:color w:val="000000"/>
                <w:sz w:val="20"/>
                <w:szCs w:val="20"/>
              </w:rPr>
            </w:pPr>
            <w:r w:rsidRPr="00C73C70">
              <w:rPr>
                <w:b/>
                <w:bCs/>
                <w:color w:val="000000"/>
                <w:sz w:val="20"/>
                <w:szCs w:val="20"/>
              </w:rPr>
              <w:t>2027</w:t>
            </w:r>
          </w:p>
        </w:tc>
        <w:tc>
          <w:tcPr>
            <w:tcW w:w="295" w:type="pct"/>
            <w:shd w:val="clear" w:color="auto" w:fill="auto"/>
            <w:vAlign w:val="center"/>
            <w:hideMark/>
          </w:tcPr>
          <w:p w:rsidR="00806874" w:rsidRPr="00C73C70" w:rsidRDefault="00806874" w:rsidP="00E50C4A">
            <w:pPr>
              <w:jc w:val="center"/>
              <w:rPr>
                <w:b/>
                <w:bCs/>
                <w:color w:val="000000"/>
                <w:sz w:val="20"/>
                <w:szCs w:val="20"/>
              </w:rPr>
            </w:pPr>
            <w:r w:rsidRPr="00C73C70">
              <w:rPr>
                <w:b/>
                <w:bCs/>
                <w:color w:val="000000"/>
                <w:sz w:val="20"/>
                <w:szCs w:val="20"/>
              </w:rPr>
              <w:t>2028</w:t>
            </w:r>
          </w:p>
        </w:tc>
        <w:tc>
          <w:tcPr>
            <w:tcW w:w="251" w:type="pct"/>
            <w:shd w:val="clear" w:color="auto" w:fill="auto"/>
            <w:vAlign w:val="center"/>
            <w:hideMark/>
          </w:tcPr>
          <w:p w:rsidR="00806874" w:rsidRPr="00C73C70" w:rsidRDefault="00806874" w:rsidP="00E50C4A">
            <w:pPr>
              <w:jc w:val="center"/>
              <w:rPr>
                <w:b/>
                <w:bCs/>
                <w:color w:val="000000"/>
                <w:sz w:val="20"/>
                <w:szCs w:val="20"/>
              </w:rPr>
            </w:pPr>
            <w:r w:rsidRPr="00C73C70">
              <w:rPr>
                <w:b/>
                <w:bCs/>
                <w:color w:val="000000"/>
                <w:sz w:val="20"/>
                <w:szCs w:val="20"/>
              </w:rPr>
              <w:t>2029</w:t>
            </w:r>
          </w:p>
        </w:tc>
        <w:tc>
          <w:tcPr>
            <w:tcW w:w="251" w:type="pct"/>
            <w:shd w:val="clear" w:color="auto" w:fill="auto"/>
            <w:vAlign w:val="center"/>
            <w:hideMark/>
          </w:tcPr>
          <w:p w:rsidR="00806874" w:rsidRPr="00C73C70" w:rsidRDefault="00806874" w:rsidP="00E50C4A">
            <w:pPr>
              <w:jc w:val="center"/>
              <w:rPr>
                <w:b/>
                <w:bCs/>
                <w:color w:val="000000"/>
                <w:sz w:val="20"/>
                <w:szCs w:val="20"/>
              </w:rPr>
            </w:pPr>
            <w:r>
              <w:rPr>
                <w:b/>
                <w:bCs/>
                <w:color w:val="000000"/>
                <w:sz w:val="20"/>
                <w:szCs w:val="20"/>
              </w:rPr>
              <w:t>2030-2036</w:t>
            </w:r>
          </w:p>
        </w:tc>
        <w:tc>
          <w:tcPr>
            <w:tcW w:w="308" w:type="pct"/>
            <w:shd w:val="clear" w:color="auto" w:fill="auto"/>
            <w:vAlign w:val="center"/>
            <w:hideMark/>
          </w:tcPr>
          <w:p w:rsidR="00806874" w:rsidRPr="00C73C70" w:rsidRDefault="00806874" w:rsidP="00E50C4A">
            <w:pPr>
              <w:jc w:val="center"/>
              <w:rPr>
                <w:b/>
                <w:bCs/>
                <w:color w:val="000000"/>
                <w:sz w:val="20"/>
                <w:szCs w:val="20"/>
              </w:rPr>
            </w:pPr>
            <w:r>
              <w:rPr>
                <w:b/>
                <w:bCs/>
                <w:color w:val="000000"/>
                <w:sz w:val="20"/>
                <w:szCs w:val="20"/>
              </w:rPr>
              <w:t>Итого</w:t>
            </w:r>
          </w:p>
        </w:tc>
      </w:tr>
      <w:tr w:rsidR="00806874" w:rsidRPr="00C73C70" w:rsidTr="00E50C4A">
        <w:trPr>
          <w:trHeight w:val="340"/>
        </w:trPr>
        <w:tc>
          <w:tcPr>
            <w:tcW w:w="1437" w:type="pct"/>
            <w:shd w:val="clear" w:color="auto" w:fill="auto"/>
            <w:vAlign w:val="center"/>
            <w:hideMark/>
          </w:tcPr>
          <w:p w:rsidR="00806874" w:rsidRPr="00C73C70" w:rsidRDefault="00806874" w:rsidP="00E50C4A">
            <w:pPr>
              <w:rPr>
                <w:color w:val="000000"/>
                <w:sz w:val="20"/>
                <w:szCs w:val="20"/>
              </w:rPr>
            </w:pPr>
            <w:r w:rsidRPr="00C73C70">
              <w:rPr>
                <w:color w:val="000000"/>
                <w:sz w:val="20"/>
                <w:szCs w:val="20"/>
              </w:rPr>
              <w:t>ПИР и ПСД</w:t>
            </w:r>
          </w:p>
        </w:tc>
        <w:tc>
          <w:tcPr>
            <w:tcW w:w="326" w:type="pct"/>
            <w:shd w:val="clear" w:color="auto" w:fill="auto"/>
            <w:noWrap/>
            <w:vAlign w:val="center"/>
            <w:hideMark/>
          </w:tcPr>
          <w:p w:rsidR="00806874" w:rsidRPr="00C73C70" w:rsidRDefault="00806874" w:rsidP="00E50C4A">
            <w:pPr>
              <w:jc w:val="center"/>
              <w:rPr>
                <w:color w:val="000000"/>
                <w:sz w:val="20"/>
                <w:szCs w:val="20"/>
              </w:rPr>
            </w:pPr>
            <w:r w:rsidRPr="00C73C70">
              <w:rPr>
                <w:color w:val="000000"/>
                <w:sz w:val="20"/>
                <w:szCs w:val="20"/>
              </w:rPr>
              <w:t>тыс. руб.</w:t>
            </w:r>
          </w:p>
        </w:tc>
        <w:tc>
          <w:tcPr>
            <w:tcW w:w="250" w:type="pct"/>
            <w:shd w:val="clear" w:color="auto" w:fill="auto"/>
            <w:noWrap/>
            <w:vAlign w:val="center"/>
          </w:tcPr>
          <w:p w:rsidR="00806874" w:rsidRPr="006F5306" w:rsidRDefault="00806874" w:rsidP="00E50C4A">
            <w:pPr>
              <w:jc w:val="center"/>
              <w:rPr>
                <w:color w:val="000000"/>
                <w:sz w:val="20"/>
                <w:szCs w:val="20"/>
              </w:rPr>
            </w:pPr>
            <w:r w:rsidRPr="006F5306">
              <w:rPr>
                <w:color w:val="000000"/>
                <w:sz w:val="20"/>
                <w:szCs w:val="20"/>
              </w:rPr>
              <w:t>-</w:t>
            </w:r>
          </w:p>
        </w:tc>
        <w:tc>
          <w:tcPr>
            <w:tcW w:w="335"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10165,5</w:t>
            </w:r>
          </w:p>
        </w:tc>
        <w:tc>
          <w:tcPr>
            <w:tcW w:w="305"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1719,2</w:t>
            </w:r>
          </w:p>
        </w:tc>
        <w:tc>
          <w:tcPr>
            <w:tcW w:w="247"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4"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4"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36"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1"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95"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1"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1"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308"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11884,7</w:t>
            </w:r>
          </w:p>
        </w:tc>
      </w:tr>
      <w:tr w:rsidR="00806874" w:rsidRPr="00C73C70" w:rsidTr="00E50C4A">
        <w:trPr>
          <w:trHeight w:val="340"/>
        </w:trPr>
        <w:tc>
          <w:tcPr>
            <w:tcW w:w="1437" w:type="pct"/>
            <w:shd w:val="clear" w:color="auto" w:fill="auto"/>
            <w:vAlign w:val="center"/>
            <w:hideMark/>
          </w:tcPr>
          <w:p w:rsidR="00806874" w:rsidRPr="00C73C70" w:rsidRDefault="00806874" w:rsidP="00E50C4A">
            <w:pPr>
              <w:rPr>
                <w:color w:val="000000"/>
                <w:sz w:val="20"/>
                <w:szCs w:val="20"/>
              </w:rPr>
            </w:pPr>
            <w:r>
              <w:rPr>
                <w:color w:val="000000"/>
                <w:sz w:val="20"/>
                <w:szCs w:val="20"/>
              </w:rPr>
              <w:t>Строительство тепловых сетей</w:t>
            </w:r>
          </w:p>
        </w:tc>
        <w:tc>
          <w:tcPr>
            <w:tcW w:w="326" w:type="pct"/>
            <w:shd w:val="clear" w:color="auto" w:fill="auto"/>
            <w:noWrap/>
            <w:vAlign w:val="center"/>
            <w:hideMark/>
          </w:tcPr>
          <w:p w:rsidR="00806874" w:rsidRPr="00C73C70" w:rsidRDefault="00806874" w:rsidP="00E50C4A">
            <w:pPr>
              <w:jc w:val="center"/>
              <w:rPr>
                <w:color w:val="000000"/>
                <w:sz w:val="20"/>
                <w:szCs w:val="20"/>
              </w:rPr>
            </w:pPr>
            <w:r w:rsidRPr="00C73C70">
              <w:rPr>
                <w:color w:val="000000"/>
                <w:sz w:val="20"/>
                <w:szCs w:val="20"/>
              </w:rPr>
              <w:t>тыс. руб.</w:t>
            </w:r>
          </w:p>
        </w:tc>
        <w:tc>
          <w:tcPr>
            <w:tcW w:w="250" w:type="pct"/>
            <w:shd w:val="clear" w:color="auto" w:fill="auto"/>
            <w:noWrap/>
            <w:vAlign w:val="center"/>
          </w:tcPr>
          <w:p w:rsidR="00806874" w:rsidRPr="006F5306" w:rsidRDefault="00806874" w:rsidP="00E50C4A">
            <w:pPr>
              <w:jc w:val="center"/>
              <w:rPr>
                <w:color w:val="000000"/>
                <w:sz w:val="20"/>
                <w:szCs w:val="20"/>
              </w:rPr>
            </w:pPr>
            <w:r w:rsidRPr="006F5306">
              <w:rPr>
                <w:color w:val="000000"/>
                <w:sz w:val="20"/>
                <w:szCs w:val="20"/>
              </w:rPr>
              <w:t>-</w:t>
            </w:r>
          </w:p>
        </w:tc>
        <w:tc>
          <w:tcPr>
            <w:tcW w:w="335"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135055,6</w:t>
            </w:r>
          </w:p>
        </w:tc>
        <w:tc>
          <w:tcPr>
            <w:tcW w:w="305"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22841,3</w:t>
            </w:r>
          </w:p>
        </w:tc>
        <w:tc>
          <w:tcPr>
            <w:tcW w:w="247"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4"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4"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36"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1"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95"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1"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1"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308"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157896,9</w:t>
            </w:r>
          </w:p>
        </w:tc>
      </w:tr>
      <w:tr w:rsidR="00806874" w:rsidRPr="00C73C70" w:rsidTr="00E50C4A">
        <w:trPr>
          <w:trHeight w:val="340"/>
        </w:trPr>
        <w:tc>
          <w:tcPr>
            <w:tcW w:w="1437" w:type="pct"/>
            <w:shd w:val="clear" w:color="auto" w:fill="auto"/>
            <w:vAlign w:val="center"/>
            <w:hideMark/>
          </w:tcPr>
          <w:p w:rsidR="00806874" w:rsidRPr="00C73C70" w:rsidRDefault="00806874" w:rsidP="00E50C4A">
            <w:pPr>
              <w:rPr>
                <w:color w:val="000000"/>
                <w:sz w:val="20"/>
                <w:szCs w:val="20"/>
              </w:rPr>
            </w:pPr>
            <w:r w:rsidRPr="00C73C70">
              <w:rPr>
                <w:color w:val="000000"/>
                <w:sz w:val="20"/>
                <w:szCs w:val="20"/>
              </w:rPr>
              <w:t>НДС</w:t>
            </w:r>
          </w:p>
        </w:tc>
        <w:tc>
          <w:tcPr>
            <w:tcW w:w="326" w:type="pct"/>
            <w:shd w:val="clear" w:color="auto" w:fill="auto"/>
            <w:noWrap/>
            <w:vAlign w:val="center"/>
            <w:hideMark/>
          </w:tcPr>
          <w:p w:rsidR="00806874" w:rsidRPr="00C73C70" w:rsidRDefault="00806874" w:rsidP="00E50C4A">
            <w:pPr>
              <w:jc w:val="center"/>
              <w:rPr>
                <w:color w:val="000000"/>
                <w:sz w:val="20"/>
                <w:szCs w:val="20"/>
              </w:rPr>
            </w:pPr>
            <w:r w:rsidRPr="00C73C70">
              <w:rPr>
                <w:color w:val="000000"/>
                <w:sz w:val="20"/>
                <w:szCs w:val="20"/>
              </w:rPr>
              <w:t>тыс. руб.</w:t>
            </w:r>
          </w:p>
        </w:tc>
        <w:tc>
          <w:tcPr>
            <w:tcW w:w="250" w:type="pct"/>
            <w:shd w:val="clear" w:color="auto" w:fill="auto"/>
            <w:noWrap/>
            <w:vAlign w:val="center"/>
          </w:tcPr>
          <w:p w:rsidR="00806874" w:rsidRPr="006F5306" w:rsidRDefault="00806874" w:rsidP="00E50C4A">
            <w:pPr>
              <w:jc w:val="center"/>
              <w:rPr>
                <w:color w:val="000000"/>
                <w:sz w:val="20"/>
                <w:szCs w:val="20"/>
              </w:rPr>
            </w:pPr>
            <w:r w:rsidRPr="006F5306">
              <w:rPr>
                <w:color w:val="000000"/>
                <w:sz w:val="20"/>
                <w:szCs w:val="20"/>
              </w:rPr>
              <w:t>-</w:t>
            </w:r>
          </w:p>
        </w:tc>
        <w:tc>
          <w:tcPr>
            <w:tcW w:w="335"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29044,2</w:t>
            </w:r>
          </w:p>
        </w:tc>
        <w:tc>
          <w:tcPr>
            <w:tcW w:w="305"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4912,1</w:t>
            </w:r>
          </w:p>
        </w:tc>
        <w:tc>
          <w:tcPr>
            <w:tcW w:w="247"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4"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4"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36"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1"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95"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1"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251" w:type="pct"/>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w:t>
            </w:r>
          </w:p>
        </w:tc>
        <w:tc>
          <w:tcPr>
            <w:tcW w:w="308" w:type="pct"/>
            <w:tcBorders>
              <w:bottom w:val="single" w:sz="4" w:space="0" w:color="auto"/>
            </w:tcBorders>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33956,3</w:t>
            </w:r>
          </w:p>
        </w:tc>
      </w:tr>
      <w:tr w:rsidR="00806874" w:rsidRPr="00B0523F" w:rsidTr="00E50C4A">
        <w:trPr>
          <w:trHeight w:val="340"/>
        </w:trPr>
        <w:tc>
          <w:tcPr>
            <w:tcW w:w="1437" w:type="pct"/>
            <w:shd w:val="clear" w:color="auto" w:fill="auto"/>
            <w:vAlign w:val="center"/>
            <w:hideMark/>
          </w:tcPr>
          <w:p w:rsidR="00806874" w:rsidRPr="00B0523F" w:rsidRDefault="00806874" w:rsidP="00E50C4A">
            <w:pPr>
              <w:rPr>
                <w:b/>
                <w:color w:val="000000"/>
                <w:sz w:val="20"/>
                <w:szCs w:val="20"/>
              </w:rPr>
            </w:pPr>
            <w:r w:rsidRPr="00B0523F">
              <w:rPr>
                <w:b/>
                <w:color w:val="000000"/>
                <w:sz w:val="20"/>
                <w:szCs w:val="20"/>
              </w:rPr>
              <w:t>Всего стоимость проекта</w:t>
            </w:r>
          </w:p>
        </w:tc>
        <w:tc>
          <w:tcPr>
            <w:tcW w:w="326" w:type="pct"/>
            <w:shd w:val="clear" w:color="auto" w:fill="auto"/>
            <w:noWrap/>
            <w:vAlign w:val="center"/>
            <w:hideMark/>
          </w:tcPr>
          <w:p w:rsidR="00806874" w:rsidRPr="00B0523F" w:rsidRDefault="00806874" w:rsidP="00E50C4A">
            <w:pPr>
              <w:jc w:val="center"/>
              <w:rPr>
                <w:b/>
                <w:color w:val="000000"/>
                <w:sz w:val="20"/>
                <w:szCs w:val="20"/>
              </w:rPr>
            </w:pPr>
            <w:r w:rsidRPr="00B0523F">
              <w:rPr>
                <w:b/>
                <w:color w:val="000000"/>
                <w:sz w:val="20"/>
                <w:szCs w:val="20"/>
              </w:rPr>
              <w:t>тыс. руб.</w:t>
            </w:r>
          </w:p>
        </w:tc>
        <w:tc>
          <w:tcPr>
            <w:tcW w:w="250" w:type="pct"/>
            <w:shd w:val="clear" w:color="auto" w:fill="auto"/>
            <w:noWrap/>
            <w:vAlign w:val="center"/>
          </w:tcPr>
          <w:p w:rsidR="00806874" w:rsidRPr="006F5306" w:rsidRDefault="00806874" w:rsidP="00E50C4A">
            <w:pPr>
              <w:jc w:val="center"/>
              <w:rPr>
                <w:b/>
                <w:color w:val="000000"/>
                <w:sz w:val="20"/>
                <w:szCs w:val="20"/>
              </w:rPr>
            </w:pPr>
            <w:r w:rsidRPr="006F5306">
              <w:rPr>
                <w:b/>
                <w:color w:val="000000"/>
                <w:sz w:val="20"/>
                <w:szCs w:val="20"/>
              </w:rPr>
              <w:t>-</w:t>
            </w:r>
          </w:p>
        </w:tc>
        <w:tc>
          <w:tcPr>
            <w:tcW w:w="335" w:type="pct"/>
            <w:shd w:val="clear" w:color="auto" w:fill="auto"/>
            <w:noWrap/>
            <w:vAlign w:val="center"/>
          </w:tcPr>
          <w:p w:rsidR="00806874" w:rsidRPr="00AE4E46" w:rsidRDefault="00806874" w:rsidP="00E50C4A">
            <w:pPr>
              <w:jc w:val="center"/>
              <w:rPr>
                <w:b/>
                <w:color w:val="000000"/>
                <w:sz w:val="20"/>
                <w:szCs w:val="20"/>
              </w:rPr>
            </w:pPr>
            <w:r w:rsidRPr="00AE4E46">
              <w:rPr>
                <w:b/>
                <w:color w:val="000000"/>
                <w:sz w:val="20"/>
                <w:szCs w:val="20"/>
              </w:rPr>
              <w:t>174265,3</w:t>
            </w:r>
          </w:p>
        </w:tc>
        <w:tc>
          <w:tcPr>
            <w:tcW w:w="305" w:type="pct"/>
            <w:shd w:val="clear" w:color="auto" w:fill="auto"/>
            <w:noWrap/>
            <w:vAlign w:val="center"/>
          </w:tcPr>
          <w:p w:rsidR="00806874" w:rsidRPr="00AE4E46" w:rsidRDefault="00806874" w:rsidP="00E50C4A">
            <w:pPr>
              <w:jc w:val="center"/>
              <w:rPr>
                <w:b/>
                <w:color w:val="000000"/>
                <w:sz w:val="20"/>
                <w:szCs w:val="20"/>
              </w:rPr>
            </w:pPr>
            <w:r w:rsidRPr="00AE4E46">
              <w:rPr>
                <w:b/>
                <w:color w:val="000000"/>
                <w:sz w:val="20"/>
                <w:szCs w:val="20"/>
              </w:rPr>
              <w:t>29472,6</w:t>
            </w:r>
          </w:p>
        </w:tc>
        <w:tc>
          <w:tcPr>
            <w:tcW w:w="247" w:type="pct"/>
            <w:shd w:val="clear" w:color="auto" w:fill="auto"/>
            <w:noWrap/>
            <w:vAlign w:val="center"/>
          </w:tcPr>
          <w:p w:rsidR="00806874" w:rsidRPr="00AE4E46" w:rsidRDefault="00806874" w:rsidP="00E50C4A">
            <w:pPr>
              <w:jc w:val="center"/>
              <w:rPr>
                <w:b/>
                <w:color w:val="000000"/>
                <w:sz w:val="20"/>
                <w:szCs w:val="20"/>
              </w:rPr>
            </w:pPr>
            <w:r w:rsidRPr="00AE4E46">
              <w:rPr>
                <w:b/>
                <w:color w:val="000000"/>
                <w:sz w:val="20"/>
                <w:szCs w:val="20"/>
              </w:rPr>
              <w:t>-</w:t>
            </w:r>
          </w:p>
        </w:tc>
        <w:tc>
          <w:tcPr>
            <w:tcW w:w="254" w:type="pct"/>
            <w:shd w:val="clear" w:color="auto" w:fill="auto"/>
            <w:noWrap/>
            <w:vAlign w:val="center"/>
          </w:tcPr>
          <w:p w:rsidR="00806874" w:rsidRPr="00AE4E46" w:rsidRDefault="00806874" w:rsidP="00E50C4A">
            <w:pPr>
              <w:jc w:val="center"/>
              <w:rPr>
                <w:b/>
                <w:color w:val="000000"/>
                <w:sz w:val="20"/>
                <w:szCs w:val="20"/>
              </w:rPr>
            </w:pPr>
            <w:r w:rsidRPr="00AE4E46">
              <w:rPr>
                <w:b/>
                <w:color w:val="000000"/>
                <w:sz w:val="20"/>
                <w:szCs w:val="20"/>
              </w:rPr>
              <w:t>-</w:t>
            </w:r>
          </w:p>
        </w:tc>
        <w:tc>
          <w:tcPr>
            <w:tcW w:w="254" w:type="pct"/>
            <w:shd w:val="clear" w:color="auto" w:fill="auto"/>
            <w:noWrap/>
            <w:vAlign w:val="center"/>
          </w:tcPr>
          <w:p w:rsidR="00806874" w:rsidRPr="00AE4E46" w:rsidRDefault="00806874" w:rsidP="00E50C4A">
            <w:pPr>
              <w:jc w:val="center"/>
              <w:rPr>
                <w:b/>
                <w:color w:val="000000"/>
                <w:sz w:val="20"/>
                <w:szCs w:val="20"/>
              </w:rPr>
            </w:pPr>
            <w:r w:rsidRPr="00AE4E46">
              <w:rPr>
                <w:b/>
                <w:color w:val="000000"/>
                <w:sz w:val="20"/>
                <w:szCs w:val="20"/>
              </w:rPr>
              <w:t>-</w:t>
            </w:r>
          </w:p>
        </w:tc>
        <w:tc>
          <w:tcPr>
            <w:tcW w:w="236" w:type="pct"/>
            <w:shd w:val="clear" w:color="auto" w:fill="auto"/>
            <w:noWrap/>
            <w:vAlign w:val="center"/>
          </w:tcPr>
          <w:p w:rsidR="00806874" w:rsidRPr="00AE4E46" w:rsidRDefault="00806874" w:rsidP="00E50C4A">
            <w:pPr>
              <w:jc w:val="center"/>
              <w:rPr>
                <w:b/>
                <w:color w:val="000000"/>
                <w:sz w:val="20"/>
                <w:szCs w:val="20"/>
              </w:rPr>
            </w:pPr>
            <w:r w:rsidRPr="00AE4E46">
              <w:rPr>
                <w:b/>
                <w:color w:val="000000"/>
                <w:sz w:val="20"/>
                <w:szCs w:val="20"/>
              </w:rPr>
              <w:t>-</w:t>
            </w:r>
          </w:p>
        </w:tc>
        <w:tc>
          <w:tcPr>
            <w:tcW w:w="251" w:type="pct"/>
            <w:shd w:val="clear" w:color="auto" w:fill="auto"/>
            <w:noWrap/>
            <w:vAlign w:val="center"/>
          </w:tcPr>
          <w:p w:rsidR="00806874" w:rsidRPr="00AE4E46" w:rsidRDefault="00806874" w:rsidP="00E50C4A">
            <w:pPr>
              <w:jc w:val="center"/>
              <w:rPr>
                <w:b/>
                <w:color w:val="000000"/>
                <w:sz w:val="20"/>
                <w:szCs w:val="20"/>
              </w:rPr>
            </w:pPr>
            <w:r w:rsidRPr="00AE4E46">
              <w:rPr>
                <w:b/>
                <w:color w:val="000000"/>
                <w:sz w:val="20"/>
                <w:szCs w:val="20"/>
              </w:rPr>
              <w:t>-</w:t>
            </w:r>
          </w:p>
        </w:tc>
        <w:tc>
          <w:tcPr>
            <w:tcW w:w="295" w:type="pct"/>
            <w:shd w:val="clear" w:color="auto" w:fill="auto"/>
            <w:noWrap/>
            <w:vAlign w:val="center"/>
          </w:tcPr>
          <w:p w:rsidR="00806874" w:rsidRPr="00AE4E46" w:rsidRDefault="00806874" w:rsidP="00E50C4A">
            <w:pPr>
              <w:jc w:val="center"/>
              <w:rPr>
                <w:b/>
                <w:color w:val="000000"/>
                <w:sz w:val="20"/>
                <w:szCs w:val="20"/>
              </w:rPr>
            </w:pPr>
            <w:r w:rsidRPr="00AE4E46">
              <w:rPr>
                <w:b/>
                <w:color w:val="000000"/>
                <w:sz w:val="20"/>
                <w:szCs w:val="20"/>
              </w:rPr>
              <w:t>-</w:t>
            </w:r>
          </w:p>
        </w:tc>
        <w:tc>
          <w:tcPr>
            <w:tcW w:w="251" w:type="pct"/>
            <w:shd w:val="clear" w:color="auto" w:fill="auto"/>
            <w:noWrap/>
            <w:vAlign w:val="center"/>
          </w:tcPr>
          <w:p w:rsidR="00806874" w:rsidRPr="00AE4E46" w:rsidRDefault="00806874" w:rsidP="00E50C4A">
            <w:pPr>
              <w:jc w:val="center"/>
              <w:rPr>
                <w:b/>
                <w:color w:val="000000"/>
                <w:sz w:val="20"/>
                <w:szCs w:val="20"/>
              </w:rPr>
            </w:pPr>
            <w:r w:rsidRPr="00AE4E46">
              <w:rPr>
                <w:b/>
                <w:color w:val="000000"/>
                <w:sz w:val="20"/>
                <w:szCs w:val="20"/>
              </w:rPr>
              <w:t>-</w:t>
            </w:r>
          </w:p>
        </w:tc>
        <w:tc>
          <w:tcPr>
            <w:tcW w:w="251" w:type="pct"/>
            <w:shd w:val="clear" w:color="auto" w:fill="auto"/>
            <w:noWrap/>
            <w:vAlign w:val="center"/>
          </w:tcPr>
          <w:p w:rsidR="00806874" w:rsidRPr="00AE4E46" w:rsidRDefault="00806874" w:rsidP="00E50C4A">
            <w:pPr>
              <w:jc w:val="center"/>
              <w:rPr>
                <w:b/>
                <w:color w:val="000000"/>
                <w:sz w:val="20"/>
                <w:szCs w:val="20"/>
              </w:rPr>
            </w:pPr>
            <w:r w:rsidRPr="00AE4E46">
              <w:rPr>
                <w:b/>
                <w:color w:val="000000"/>
                <w:sz w:val="20"/>
                <w:szCs w:val="20"/>
              </w:rPr>
              <w:t>-</w:t>
            </w:r>
          </w:p>
        </w:tc>
        <w:tc>
          <w:tcPr>
            <w:tcW w:w="308" w:type="pct"/>
            <w:shd w:val="clear" w:color="auto" w:fill="auto"/>
            <w:noWrap/>
            <w:vAlign w:val="center"/>
          </w:tcPr>
          <w:p w:rsidR="00806874" w:rsidRPr="00AE4E46" w:rsidRDefault="00806874" w:rsidP="00E50C4A">
            <w:pPr>
              <w:jc w:val="center"/>
              <w:rPr>
                <w:b/>
                <w:color w:val="000000"/>
                <w:sz w:val="20"/>
                <w:szCs w:val="20"/>
              </w:rPr>
            </w:pPr>
            <w:r w:rsidRPr="00AE4E46">
              <w:rPr>
                <w:b/>
                <w:color w:val="000000"/>
                <w:sz w:val="20"/>
                <w:szCs w:val="20"/>
              </w:rPr>
              <w:t>203737,9</w:t>
            </w:r>
          </w:p>
        </w:tc>
      </w:tr>
    </w:tbl>
    <w:p w:rsidR="00806874" w:rsidRDefault="00806874" w:rsidP="00806874">
      <w:pPr>
        <w:pStyle w:val="00"/>
        <w:rPr>
          <w:lang w:eastAsia="en-US"/>
        </w:rPr>
        <w:sectPr w:rsidR="00806874" w:rsidSect="00EA4257">
          <w:pgSz w:w="16838" w:h="11906" w:orient="landscape"/>
          <w:pgMar w:top="1701" w:right="1134" w:bottom="567" w:left="567" w:header="708" w:footer="403" w:gutter="0"/>
          <w:cols w:space="708"/>
          <w:docGrid w:linePitch="360"/>
        </w:sectPr>
      </w:pPr>
    </w:p>
    <w:p w:rsidR="00806874" w:rsidRDefault="00806874" w:rsidP="00806874">
      <w:pPr>
        <w:pStyle w:val="04111"/>
      </w:pPr>
      <w:bookmarkStart w:id="87" w:name="_Toc53994690"/>
      <w:r>
        <w:lastRenderedPageBreak/>
        <w:t>Сценарий №3</w:t>
      </w:r>
      <w:bookmarkEnd w:id="87"/>
    </w:p>
    <w:p w:rsidR="00806874" w:rsidRDefault="00806874" w:rsidP="00806874">
      <w:pPr>
        <w:pStyle w:val="00"/>
      </w:pPr>
      <w:r w:rsidRPr="000474C2">
        <w:t xml:space="preserve">В рамках сценария №3 </w:t>
      </w:r>
      <w:r>
        <w:t>предлагается реконструкция существующих участков тепловых сетей, а также проектирование и прокладка сетей ЦГВС</w:t>
      </w:r>
      <w:r w:rsidRPr="000474C2">
        <w:t>.</w:t>
      </w:r>
    </w:p>
    <w:p w:rsidR="00806874" w:rsidRDefault="00806874" w:rsidP="00806874">
      <w:pPr>
        <w:pStyle w:val="00"/>
      </w:pPr>
    </w:p>
    <w:p w:rsidR="00806874" w:rsidRDefault="00806874" w:rsidP="00806874">
      <w:pPr>
        <w:pStyle w:val="0311"/>
      </w:pPr>
      <w:bookmarkStart w:id="88" w:name="_Toc53994691"/>
      <w:r w:rsidRPr="00261548">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8"/>
    </w:p>
    <w:p w:rsidR="00806874" w:rsidRDefault="00806874" w:rsidP="00806874">
      <w:pPr>
        <w:pStyle w:val="00"/>
        <w:rPr>
          <w:lang w:eastAsia="en-US"/>
        </w:rPr>
      </w:pPr>
      <w:r w:rsidRPr="003B6AE1">
        <w:rPr>
          <w:lang w:eastAsia="en-US"/>
        </w:rPr>
        <w:t>На сегодняшний день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Николаевского сельского поселения не планируется.</w:t>
      </w:r>
    </w:p>
    <w:p w:rsidR="00806874" w:rsidRPr="00662CE8" w:rsidRDefault="00806874" w:rsidP="00806874">
      <w:pPr>
        <w:pStyle w:val="00"/>
        <w:rPr>
          <w:lang w:eastAsia="en-US"/>
        </w:rPr>
      </w:pPr>
    </w:p>
    <w:p w:rsidR="00806874" w:rsidRDefault="00806874" w:rsidP="00806874">
      <w:pPr>
        <w:pStyle w:val="0311"/>
      </w:pPr>
      <w:bookmarkStart w:id="89" w:name="_Toc53994692"/>
      <w:r w:rsidRPr="00261548">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9"/>
    </w:p>
    <w:p w:rsidR="00806874" w:rsidRDefault="00806874" w:rsidP="00806874">
      <w:pPr>
        <w:pStyle w:val="00"/>
        <w:rPr>
          <w:lang w:eastAsia="en-US"/>
        </w:rPr>
      </w:pPr>
      <w:r w:rsidRPr="003B6AE1">
        <w:rPr>
          <w:lang w:eastAsia="en-US"/>
        </w:rPr>
        <w:t>Новые котельные будут строиться в непосредственной близости от существующих котельных. Переключение будет осуществляться с помощью внутриплощадочных трубопроводов, стоимость строительства которых заложена в стоимость реализации проекта по строительству новых котельных. Строительство дополнительных тепловых сетей для перевода тепловой нагрузки на новые котельные не требуется.</w:t>
      </w:r>
    </w:p>
    <w:p w:rsidR="00806874" w:rsidRPr="00662CE8" w:rsidRDefault="00806874" w:rsidP="00806874">
      <w:pPr>
        <w:pStyle w:val="00"/>
        <w:rPr>
          <w:lang w:eastAsia="en-US"/>
        </w:rPr>
      </w:pPr>
    </w:p>
    <w:p w:rsidR="00806874" w:rsidRDefault="00806874" w:rsidP="00806874">
      <w:pPr>
        <w:pStyle w:val="0311"/>
      </w:pPr>
      <w:bookmarkStart w:id="90" w:name="_Toc53994693"/>
      <w:r w:rsidRPr="00261548">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90"/>
    </w:p>
    <w:p w:rsidR="00806874" w:rsidRDefault="00806874" w:rsidP="00806874">
      <w:pPr>
        <w:pStyle w:val="00"/>
        <w:rPr>
          <w:lang w:eastAsia="en-US"/>
        </w:rPr>
      </w:pPr>
      <w:r w:rsidRPr="003B6AE1">
        <w:rPr>
          <w:lang w:eastAsia="en-US"/>
        </w:rPr>
        <w:t>Для обеспечения нормативной надежности теплоснабжения предусмотрены мероприятия по перекладке ветхих тепловых сетей</w:t>
      </w:r>
      <w:r>
        <w:rPr>
          <w:lang w:eastAsia="en-US"/>
        </w:rPr>
        <w:t>, представленные в п. 6.7 настоящего отчета.</w:t>
      </w:r>
    </w:p>
    <w:p w:rsidR="00806874" w:rsidRPr="00662CE8" w:rsidRDefault="00806874" w:rsidP="00806874">
      <w:pPr>
        <w:pStyle w:val="00"/>
        <w:rPr>
          <w:lang w:eastAsia="en-US"/>
        </w:rPr>
      </w:pPr>
    </w:p>
    <w:p w:rsidR="00806874" w:rsidRDefault="00806874" w:rsidP="00806874">
      <w:pPr>
        <w:pStyle w:val="0311"/>
      </w:pPr>
      <w:bookmarkStart w:id="91" w:name="_Toc53994694"/>
      <w:r w:rsidRPr="00261548">
        <w:t>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91"/>
    </w:p>
    <w:p w:rsidR="00806874" w:rsidRDefault="00806874" w:rsidP="00806874">
      <w:pPr>
        <w:pStyle w:val="00"/>
        <w:rPr>
          <w:lang w:eastAsia="en-US"/>
        </w:rPr>
      </w:pPr>
      <w:r w:rsidRPr="003B6AE1">
        <w:rPr>
          <w:lang w:eastAsia="en-US"/>
        </w:rPr>
        <w:t>По результатам гидравлического моделирования, существующие тепловые сети имеют достаточный резерв пропускной способности для обеспечения дополнительного расхода теплоносителя при присоединении перспективной тепловой нагрузки, в связи с чем реконструкция и (или) модернизация тепловых сетей с увеличением диаметра трубопроводов не требуется.</w:t>
      </w:r>
    </w:p>
    <w:p w:rsidR="00806874" w:rsidRPr="00662CE8" w:rsidRDefault="00806874" w:rsidP="00806874">
      <w:pPr>
        <w:pStyle w:val="00"/>
        <w:rPr>
          <w:lang w:eastAsia="en-US"/>
        </w:rPr>
      </w:pPr>
    </w:p>
    <w:p w:rsidR="00806874" w:rsidRDefault="00806874" w:rsidP="00806874">
      <w:pPr>
        <w:pStyle w:val="0311"/>
      </w:pPr>
      <w:bookmarkStart w:id="92" w:name="_Toc53994695"/>
      <w:r w:rsidRPr="00261548">
        <w:t>Предложения по реконструкции тепловых сетей, подлежащих замене в связи с исчерпа</w:t>
      </w:r>
      <w:r>
        <w:t>нием эксплуатационного ресурса</w:t>
      </w:r>
      <w:bookmarkEnd w:id="92"/>
    </w:p>
    <w:p w:rsidR="00806874" w:rsidRPr="00C73C70" w:rsidRDefault="00806874" w:rsidP="00806874">
      <w:pPr>
        <w:spacing w:line="360" w:lineRule="auto"/>
        <w:ind w:firstLine="709"/>
        <w:jc w:val="both"/>
        <w:rPr>
          <w:sz w:val="26"/>
          <w:szCs w:val="26"/>
        </w:rPr>
      </w:pPr>
      <w:r w:rsidRPr="00C73C70">
        <w:rPr>
          <w:sz w:val="26"/>
          <w:szCs w:val="26"/>
        </w:rPr>
        <w:t>Объемы реконструкции ветхих тепловых сетей в течение расчетного периода разработки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w:t>
      </w:r>
      <w:r w:rsidRPr="0058154B">
        <w:rPr>
          <w:sz w:val="26"/>
          <w:szCs w:val="26"/>
        </w:rPr>
        <w:t>я. Срок полезного использования тепловых сетей определен на основании норм амортизации и составляет 25 лет.</w:t>
      </w:r>
    </w:p>
    <w:p w:rsidR="00806874" w:rsidRPr="0058154B" w:rsidRDefault="00806874" w:rsidP="00806874">
      <w:pPr>
        <w:spacing w:line="360" w:lineRule="auto"/>
        <w:ind w:firstLine="709"/>
        <w:jc w:val="both"/>
        <w:rPr>
          <w:sz w:val="26"/>
          <w:szCs w:val="26"/>
        </w:rPr>
      </w:pPr>
      <w:r w:rsidRPr="0058154B">
        <w:rPr>
          <w:sz w:val="26"/>
          <w:szCs w:val="26"/>
        </w:rPr>
        <w:t>В Главе 8 Обосновывающих материалов к Схеме теплоснабжения приведены мероприятия по реконструкции и строительству тепловых сетей, входящих в состав группы проектов №6, и направленных на обеспечение нормативной надёжности и безопасности теплоснабжения. Следует отметить, что представленные объемы реконструкции ветхих тепловых сетей являются максимальными, т.е. при условии соблюдения данных объемов перекладок в течение расчетного периода разработки Схемы теплоснабжения участки тепловых сетей, исчерпавших эксплуатационный ресурс, будут ликвидированы в полном объеме. Минимально необходимый объем перекладок тепловых сетей для обеспечения нормативной надежности теплоснабжения рассмотрен в Главе 11 Обосновывающих Материалов «Оценка надежности теплоснабжения».</w:t>
      </w:r>
    </w:p>
    <w:p w:rsidR="00806874" w:rsidRPr="00C73C70" w:rsidRDefault="00806874" w:rsidP="00806874">
      <w:pPr>
        <w:pStyle w:val="04111"/>
      </w:pPr>
      <w:bookmarkStart w:id="93" w:name="_Toc53994696"/>
      <w:r>
        <w:lastRenderedPageBreak/>
        <w:t>Сценарий №1</w:t>
      </w:r>
      <w:bookmarkEnd w:id="93"/>
    </w:p>
    <w:p w:rsidR="00806874" w:rsidRDefault="00806874" w:rsidP="00806874">
      <w:pPr>
        <w:spacing w:line="360" w:lineRule="auto"/>
        <w:ind w:firstLine="709"/>
        <w:jc w:val="both"/>
        <w:rPr>
          <w:sz w:val="26"/>
          <w:szCs w:val="26"/>
        </w:rPr>
      </w:pPr>
      <w:r w:rsidRPr="00C73C70">
        <w:rPr>
          <w:sz w:val="26"/>
          <w:szCs w:val="26"/>
        </w:rPr>
        <w:t xml:space="preserve">В таблице </w:t>
      </w:r>
      <w:r>
        <w:fldChar w:fldCharType="begin"/>
      </w:r>
      <w:r>
        <w:instrText xml:space="preserve"> REF  _Ref39388325 \h \t \w  \* MERGEFORMAT </w:instrText>
      </w:r>
      <w:r>
        <w:fldChar w:fldCharType="separate"/>
      </w:r>
      <w:r w:rsidR="00144646" w:rsidRPr="00144646">
        <w:rPr>
          <w:sz w:val="26"/>
          <w:szCs w:val="26"/>
        </w:rPr>
        <w:t>25</w:t>
      </w:r>
      <w:r>
        <w:fldChar w:fldCharType="end"/>
      </w:r>
      <w:r w:rsidRPr="00C73C70">
        <w:rPr>
          <w:sz w:val="26"/>
          <w:szCs w:val="26"/>
        </w:rPr>
        <w:t xml:space="preserve"> представлены сводные финансовые потребности для реализации проектов группы №6 для </w:t>
      </w:r>
      <w:r>
        <w:rPr>
          <w:sz w:val="26"/>
          <w:szCs w:val="26"/>
        </w:rPr>
        <w:t>Николаевского сельского поселения</w:t>
      </w:r>
      <w:r w:rsidRPr="00C73C70">
        <w:rPr>
          <w:sz w:val="26"/>
          <w:szCs w:val="26"/>
        </w:rPr>
        <w:t xml:space="preserve">. В таблице приведены планируемые мероприятия на магистральных сетях по каждому участку. </w:t>
      </w:r>
    </w:p>
    <w:p w:rsidR="00806874" w:rsidRPr="00C73C70" w:rsidRDefault="00806874" w:rsidP="00806874">
      <w:pPr>
        <w:spacing w:line="360" w:lineRule="auto"/>
        <w:ind w:firstLine="709"/>
        <w:jc w:val="both"/>
        <w:rPr>
          <w:sz w:val="26"/>
          <w:szCs w:val="26"/>
        </w:rPr>
      </w:pPr>
      <w:r w:rsidRPr="00C73C70">
        <w:rPr>
          <w:sz w:val="26"/>
          <w:szCs w:val="26"/>
        </w:rPr>
        <w:t>Для тепловых сетей надземной прокладки, подлежащих замене в связи с исчерпанием эксплуатационного ресурса, рекомендуется проводить диагностику технического состояния рассматриваемых участков. По результатам диагностики должно приниматься решение о реконструкции участка, либо о продлении срока эксплуатации. Таким образом, при условии надлежащего технического состояния данных участков, объемы перекладок тепловых сетей могут быть снижены по сравнению с представленными значениями.</w:t>
      </w:r>
    </w:p>
    <w:p w:rsidR="00806874" w:rsidRPr="00C73C70" w:rsidRDefault="00806874" w:rsidP="00806874">
      <w:pPr>
        <w:spacing w:line="360" w:lineRule="auto"/>
        <w:ind w:firstLine="567"/>
        <w:jc w:val="both"/>
        <w:rPr>
          <w:sz w:val="26"/>
          <w:szCs w:val="26"/>
        </w:rPr>
      </w:pPr>
    </w:p>
    <w:p w:rsidR="00806874" w:rsidRPr="00C73C70" w:rsidRDefault="00806874" w:rsidP="00806874">
      <w:pPr>
        <w:spacing w:line="360" w:lineRule="auto"/>
        <w:ind w:firstLine="567"/>
        <w:jc w:val="both"/>
        <w:rPr>
          <w:sz w:val="26"/>
          <w:szCs w:val="26"/>
        </w:rPr>
        <w:sectPr w:rsidR="00806874" w:rsidRPr="00C73C70" w:rsidSect="00C73C70">
          <w:pgSz w:w="11907" w:h="16839" w:code="9"/>
          <w:pgMar w:top="1134" w:right="567" w:bottom="567" w:left="1701" w:header="709" w:footer="709" w:gutter="0"/>
          <w:cols w:space="708"/>
          <w:docGrid w:linePitch="360"/>
        </w:sectPr>
      </w:pPr>
    </w:p>
    <w:p w:rsidR="00806874" w:rsidRPr="00B0523F" w:rsidRDefault="00806874" w:rsidP="0087752C">
      <w:pPr>
        <w:pStyle w:val="-0"/>
        <w:numPr>
          <w:ilvl w:val="0"/>
          <w:numId w:val="28"/>
        </w:numPr>
        <w:tabs>
          <w:tab w:val="left" w:pos="1418"/>
          <w:tab w:val="left" w:pos="9067"/>
        </w:tabs>
        <w:ind w:left="0" w:firstLine="0"/>
        <w:jc w:val="both"/>
        <w:rPr>
          <w:bCs/>
          <w:iCs/>
        </w:rPr>
      </w:pPr>
      <w:bookmarkStart w:id="94" w:name="_Ref39388325"/>
      <w:r w:rsidRPr="00B0523F">
        <w:rPr>
          <w:bCs/>
          <w:iCs/>
        </w:rPr>
        <w:lastRenderedPageBreak/>
        <w:t>Сводные финансовые потребности для реализации проектов группы №6</w:t>
      </w:r>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274"/>
        <w:gridCol w:w="739"/>
        <w:gridCol w:w="1254"/>
        <w:gridCol w:w="1811"/>
        <w:gridCol w:w="1141"/>
        <w:gridCol w:w="906"/>
        <w:gridCol w:w="852"/>
        <w:gridCol w:w="1218"/>
        <w:gridCol w:w="1068"/>
        <w:gridCol w:w="863"/>
        <w:gridCol w:w="1127"/>
        <w:gridCol w:w="863"/>
        <w:gridCol w:w="1346"/>
      </w:tblGrid>
      <w:tr w:rsidR="00806874" w:rsidRPr="002127A1" w:rsidTr="00E50C4A">
        <w:trPr>
          <w:trHeight w:val="20"/>
          <w:tblHeader/>
          <w:jc w:val="center"/>
        </w:trPr>
        <w:tc>
          <w:tcPr>
            <w:tcW w:w="393" w:type="pct"/>
            <w:vAlign w:val="center"/>
          </w:tcPr>
          <w:p w:rsidR="00806874" w:rsidRPr="002127A1" w:rsidRDefault="00806874" w:rsidP="00E50C4A">
            <w:pPr>
              <w:ind w:left="-57" w:right="-57"/>
              <w:jc w:val="center"/>
              <w:rPr>
                <w:b/>
                <w:bCs/>
                <w:color w:val="000000"/>
                <w:sz w:val="16"/>
                <w:szCs w:val="16"/>
              </w:rPr>
            </w:pPr>
            <w:r w:rsidRPr="002127A1">
              <w:rPr>
                <w:b/>
                <w:bCs/>
                <w:color w:val="000000"/>
                <w:sz w:val="16"/>
                <w:szCs w:val="16"/>
              </w:rPr>
              <w:t>Наименование начала участка</w:t>
            </w:r>
          </w:p>
        </w:tc>
        <w:tc>
          <w:tcPr>
            <w:tcW w:w="406" w:type="pct"/>
            <w:shd w:val="clear" w:color="auto" w:fill="auto"/>
            <w:vAlign w:val="center"/>
            <w:hideMark/>
          </w:tcPr>
          <w:p w:rsidR="00806874" w:rsidRPr="002127A1" w:rsidRDefault="00806874" w:rsidP="00E50C4A">
            <w:pPr>
              <w:ind w:left="-57" w:right="-57"/>
              <w:jc w:val="center"/>
              <w:rPr>
                <w:b/>
                <w:bCs/>
                <w:color w:val="000000"/>
                <w:sz w:val="16"/>
                <w:szCs w:val="16"/>
              </w:rPr>
            </w:pPr>
            <w:r w:rsidRPr="002127A1">
              <w:rPr>
                <w:b/>
                <w:bCs/>
                <w:color w:val="000000"/>
                <w:sz w:val="16"/>
                <w:szCs w:val="16"/>
              </w:rPr>
              <w:t>Наименование конца участка</w:t>
            </w:r>
          </w:p>
        </w:tc>
        <w:tc>
          <w:tcPr>
            <w:tcW w:w="235" w:type="pct"/>
            <w:shd w:val="clear" w:color="auto" w:fill="auto"/>
            <w:vAlign w:val="center"/>
            <w:hideMark/>
          </w:tcPr>
          <w:p w:rsidR="00806874" w:rsidRPr="002127A1" w:rsidRDefault="00806874" w:rsidP="00E50C4A">
            <w:pPr>
              <w:ind w:left="-57" w:right="-57"/>
              <w:jc w:val="center"/>
              <w:rPr>
                <w:b/>
                <w:bCs/>
                <w:color w:val="000000"/>
                <w:sz w:val="16"/>
                <w:szCs w:val="16"/>
              </w:rPr>
            </w:pPr>
            <w:r w:rsidRPr="002127A1">
              <w:rPr>
                <w:b/>
                <w:bCs/>
                <w:color w:val="000000"/>
                <w:sz w:val="16"/>
                <w:szCs w:val="16"/>
              </w:rPr>
              <w:t>Длина участка, м</w:t>
            </w:r>
          </w:p>
        </w:tc>
        <w:tc>
          <w:tcPr>
            <w:tcW w:w="399" w:type="pct"/>
            <w:shd w:val="clear" w:color="auto" w:fill="auto"/>
            <w:vAlign w:val="center"/>
            <w:hideMark/>
          </w:tcPr>
          <w:p w:rsidR="00806874" w:rsidRPr="002127A1" w:rsidRDefault="00806874" w:rsidP="00E50C4A">
            <w:pPr>
              <w:ind w:left="-57" w:right="-57"/>
              <w:jc w:val="center"/>
              <w:rPr>
                <w:b/>
                <w:bCs/>
                <w:color w:val="000000"/>
                <w:sz w:val="16"/>
                <w:szCs w:val="16"/>
              </w:rPr>
            </w:pPr>
            <w:r w:rsidRPr="002127A1">
              <w:rPr>
                <w:b/>
                <w:bCs/>
                <w:color w:val="000000"/>
                <w:sz w:val="16"/>
                <w:szCs w:val="16"/>
              </w:rPr>
              <w:t>Существующий диаметр труб-да, Ду, м</w:t>
            </w:r>
          </w:p>
        </w:tc>
        <w:tc>
          <w:tcPr>
            <w:tcW w:w="577" w:type="pct"/>
            <w:shd w:val="clear" w:color="auto" w:fill="auto"/>
            <w:vAlign w:val="center"/>
            <w:hideMark/>
          </w:tcPr>
          <w:p w:rsidR="00806874" w:rsidRPr="002127A1" w:rsidRDefault="00806874" w:rsidP="00E50C4A">
            <w:pPr>
              <w:ind w:left="-57" w:right="-57"/>
              <w:jc w:val="center"/>
              <w:rPr>
                <w:b/>
                <w:bCs/>
                <w:color w:val="000000"/>
                <w:sz w:val="16"/>
                <w:szCs w:val="16"/>
              </w:rPr>
            </w:pPr>
            <w:r w:rsidRPr="002127A1">
              <w:rPr>
                <w:b/>
                <w:bCs/>
                <w:color w:val="000000"/>
                <w:sz w:val="16"/>
                <w:szCs w:val="16"/>
              </w:rPr>
              <w:t>Вид прокладки тепловой сети</w:t>
            </w:r>
          </w:p>
        </w:tc>
        <w:tc>
          <w:tcPr>
            <w:tcW w:w="363" w:type="pct"/>
            <w:shd w:val="clear" w:color="auto" w:fill="auto"/>
            <w:vAlign w:val="center"/>
            <w:hideMark/>
          </w:tcPr>
          <w:p w:rsidR="00806874" w:rsidRPr="002127A1" w:rsidRDefault="00806874" w:rsidP="00E50C4A">
            <w:pPr>
              <w:ind w:left="-57" w:right="-57"/>
              <w:jc w:val="center"/>
              <w:rPr>
                <w:b/>
                <w:bCs/>
                <w:color w:val="000000"/>
                <w:sz w:val="16"/>
                <w:szCs w:val="16"/>
              </w:rPr>
            </w:pPr>
            <w:r w:rsidRPr="002127A1">
              <w:rPr>
                <w:b/>
                <w:bCs/>
                <w:color w:val="000000"/>
                <w:sz w:val="16"/>
                <w:szCs w:val="16"/>
              </w:rPr>
              <w:t>Год ввода в эксплуатацию</w:t>
            </w:r>
          </w:p>
        </w:tc>
        <w:tc>
          <w:tcPr>
            <w:tcW w:w="289" w:type="pct"/>
            <w:shd w:val="clear" w:color="auto" w:fill="auto"/>
            <w:vAlign w:val="center"/>
            <w:hideMark/>
          </w:tcPr>
          <w:p w:rsidR="00806874" w:rsidRPr="002127A1" w:rsidRDefault="00806874" w:rsidP="00E50C4A">
            <w:pPr>
              <w:ind w:left="-57" w:right="-57"/>
              <w:jc w:val="center"/>
              <w:rPr>
                <w:b/>
                <w:bCs/>
                <w:color w:val="000000"/>
                <w:sz w:val="16"/>
                <w:szCs w:val="16"/>
              </w:rPr>
            </w:pPr>
            <w:r w:rsidRPr="002127A1">
              <w:rPr>
                <w:b/>
                <w:bCs/>
                <w:color w:val="000000"/>
                <w:sz w:val="16"/>
                <w:szCs w:val="16"/>
              </w:rPr>
              <w:t>Стоимость за 1 км по НЦС 81-02-13-2020, тыс. руб.</w:t>
            </w:r>
          </w:p>
        </w:tc>
        <w:tc>
          <w:tcPr>
            <w:tcW w:w="271" w:type="pct"/>
            <w:shd w:val="clear" w:color="auto" w:fill="auto"/>
            <w:vAlign w:val="center"/>
            <w:hideMark/>
          </w:tcPr>
          <w:p w:rsidR="00806874" w:rsidRPr="002127A1" w:rsidRDefault="00806874" w:rsidP="00E50C4A">
            <w:pPr>
              <w:ind w:left="-57" w:right="-57"/>
              <w:jc w:val="center"/>
              <w:rPr>
                <w:b/>
                <w:bCs/>
                <w:color w:val="000000"/>
                <w:sz w:val="16"/>
                <w:szCs w:val="16"/>
              </w:rPr>
            </w:pPr>
            <w:r w:rsidRPr="002127A1">
              <w:rPr>
                <w:b/>
                <w:bCs/>
                <w:color w:val="000000"/>
                <w:sz w:val="16"/>
                <w:szCs w:val="16"/>
              </w:rPr>
              <w:t>Коэф-нт перехода от цен базового района к уровню цен субъектов РФ</w:t>
            </w:r>
          </w:p>
        </w:tc>
        <w:tc>
          <w:tcPr>
            <w:tcW w:w="388" w:type="pct"/>
            <w:shd w:val="clear" w:color="auto" w:fill="auto"/>
            <w:vAlign w:val="center"/>
            <w:hideMark/>
          </w:tcPr>
          <w:p w:rsidR="00806874" w:rsidRPr="002127A1" w:rsidRDefault="00806874" w:rsidP="00E50C4A">
            <w:pPr>
              <w:ind w:left="-57" w:right="-57"/>
              <w:jc w:val="center"/>
              <w:rPr>
                <w:b/>
                <w:bCs/>
                <w:color w:val="000000"/>
                <w:sz w:val="16"/>
                <w:szCs w:val="16"/>
              </w:rPr>
            </w:pPr>
            <w:r w:rsidRPr="002127A1">
              <w:rPr>
                <w:b/>
                <w:bCs/>
                <w:color w:val="000000"/>
                <w:sz w:val="16"/>
                <w:szCs w:val="16"/>
              </w:rPr>
              <w:t>Коэф-нт, учитывающий регионально-климатические условия</w:t>
            </w:r>
          </w:p>
        </w:tc>
        <w:tc>
          <w:tcPr>
            <w:tcW w:w="340" w:type="pct"/>
            <w:shd w:val="clear" w:color="auto" w:fill="auto"/>
            <w:vAlign w:val="center"/>
            <w:hideMark/>
          </w:tcPr>
          <w:p w:rsidR="00806874" w:rsidRPr="002127A1" w:rsidRDefault="00806874" w:rsidP="00E50C4A">
            <w:pPr>
              <w:ind w:left="-57" w:right="-57"/>
              <w:jc w:val="center"/>
              <w:rPr>
                <w:b/>
                <w:bCs/>
                <w:color w:val="000000"/>
                <w:sz w:val="16"/>
                <w:szCs w:val="16"/>
              </w:rPr>
            </w:pPr>
            <w:r w:rsidRPr="002127A1">
              <w:rPr>
                <w:b/>
                <w:bCs/>
                <w:color w:val="000000"/>
                <w:sz w:val="16"/>
                <w:szCs w:val="16"/>
              </w:rPr>
              <w:t>Коэф-нт стеснённости</w:t>
            </w:r>
          </w:p>
        </w:tc>
        <w:tc>
          <w:tcPr>
            <w:tcW w:w="275" w:type="pct"/>
            <w:shd w:val="clear" w:color="auto" w:fill="auto"/>
            <w:vAlign w:val="center"/>
            <w:hideMark/>
          </w:tcPr>
          <w:p w:rsidR="00806874" w:rsidRPr="002127A1" w:rsidRDefault="00806874" w:rsidP="00E50C4A">
            <w:pPr>
              <w:ind w:left="-57" w:right="-57"/>
              <w:jc w:val="center"/>
              <w:rPr>
                <w:b/>
                <w:bCs/>
                <w:color w:val="000000"/>
                <w:sz w:val="16"/>
                <w:szCs w:val="16"/>
              </w:rPr>
            </w:pPr>
            <w:r w:rsidRPr="002127A1">
              <w:rPr>
                <w:b/>
                <w:bCs/>
                <w:color w:val="000000"/>
                <w:sz w:val="16"/>
                <w:szCs w:val="16"/>
              </w:rPr>
              <w:t>Итоговая стоимость строит. трубо-да, тыс.руб.</w:t>
            </w:r>
          </w:p>
        </w:tc>
        <w:tc>
          <w:tcPr>
            <w:tcW w:w="359" w:type="pct"/>
            <w:shd w:val="clear" w:color="auto" w:fill="auto"/>
            <w:vAlign w:val="center"/>
            <w:hideMark/>
          </w:tcPr>
          <w:p w:rsidR="00806874" w:rsidRPr="002127A1" w:rsidRDefault="00806874" w:rsidP="00E50C4A">
            <w:pPr>
              <w:ind w:left="-57" w:right="-57"/>
              <w:jc w:val="center"/>
              <w:rPr>
                <w:b/>
                <w:bCs/>
                <w:color w:val="000000"/>
                <w:sz w:val="16"/>
                <w:szCs w:val="16"/>
              </w:rPr>
            </w:pPr>
            <w:r w:rsidRPr="002127A1">
              <w:rPr>
                <w:b/>
                <w:bCs/>
                <w:color w:val="000000"/>
                <w:sz w:val="16"/>
                <w:szCs w:val="16"/>
              </w:rPr>
              <w:t>Демонтажные работы, тыс.руб.</w:t>
            </w:r>
          </w:p>
        </w:tc>
        <w:tc>
          <w:tcPr>
            <w:tcW w:w="275" w:type="pct"/>
            <w:shd w:val="clear" w:color="auto" w:fill="auto"/>
            <w:vAlign w:val="center"/>
            <w:hideMark/>
          </w:tcPr>
          <w:p w:rsidR="00806874" w:rsidRPr="002127A1" w:rsidRDefault="00806874" w:rsidP="00E50C4A">
            <w:pPr>
              <w:ind w:left="-57" w:right="-57"/>
              <w:jc w:val="center"/>
              <w:rPr>
                <w:b/>
                <w:bCs/>
                <w:color w:val="000000"/>
                <w:sz w:val="16"/>
                <w:szCs w:val="16"/>
              </w:rPr>
            </w:pPr>
            <w:r w:rsidRPr="002127A1">
              <w:rPr>
                <w:b/>
                <w:bCs/>
                <w:color w:val="000000"/>
                <w:sz w:val="16"/>
                <w:szCs w:val="16"/>
              </w:rPr>
              <w:t>Итоговая стоимость работ, тыс.руб.</w:t>
            </w:r>
          </w:p>
        </w:tc>
        <w:tc>
          <w:tcPr>
            <w:tcW w:w="429" w:type="pct"/>
            <w:shd w:val="clear" w:color="auto" w:fill="auto"/>
            <w:vAlign w:val="center"/>
            <w:hideMark/>
          </w:tcPr>
          <w:p w:rsidR="00806874" w:rsidRPr="002127A1" w:rsidRDefault="00806874" w:rsidP="00E50C4A">
            <w:pPr>
              <w:ind w:left="-57" w:right="-57"/>
              <w:jc w:val="center"/>
              <w:rPr>
                <w:b/>
                <w:bCs/>
                <w:color w:val="000000"/>
                <w:sz w:val="16"/>
                <w:szCs w:val="16"/>
              </w:rPr>
            </w:pPr>
            <w:r w:rsidRPr="002127A1">
              <w:rPr>
                <w:b/>
                <w:bCs/>
                <w:color w:val="000000"/>
                <w:sz w:val="16"/>
                <w:szCs w:val="16"/>
              </w:rPr>
              <w:t>Предполагаемый период проведения реконструкции</w:t>
            </w:r>
          </w:p>
        </w:tc>
      </w:tr>
      <w:tr w:rsidR="00806874" w:rsidRPr="002127A1" w:rsidTr="00E50C4A">
        <w:trPr>
          <w:trHeight w:val="20"/>
          <w:jc w:val="center"/>
        </w:trPr>
        <w:tc>
          <w:tcPr>
            <w:tcW w:w="5000" w:type="pct"/>
            <w:gridSpan w:val="14"/>
            <w:shd w:val="clear" w:color="000000" w:fill="FFFFFF"/>
            <w:vAlign w:val="center"/>
          </w:tcPr>
          <w:p w:rsidR="00806874" w:rsidRPr="002127A1" w:rsidRDefault="00806874" w:rsidP="00E50C4A">
            <w:pPr>
              <w:ind w:left="-57" w:right="-57"/>
              <w:jc w:val="center"/>
              <w:rPr>
                <w:b/>
                <w:color w:val="000000"/>
                <w:sz w:val="16"/>
                <w:szCs w:val="16"/>
              </w:rPr>
            </w:pPr>
            <w:r w:rsidRPr="002127A1">
              <w:rPr>
                <w:b/>
                <w:color w:val="000000"/>
                <w:sz w:val="16"/>
                <w:szCs w:val="16"/>
              </w:rPr>
              <w:t>Котельная №1</w:t>
            </w:r>
          </w:p>
        </w:tc>
      </w:tr>
      <w:tr w:rsidR="00806874" w:rsidRPr="002127A1" w:rsidTr="00E50C4A">
        <w:trPr>
          <w:trHeight w:val="20"/>
          <w:jc w:val="center"/>
        </w:trPr>
        <w:tc>
          <w:tcPr>
            <w:tcW w:w="393" w:type="pct"/>
            <w:shd w:val="clear" w:color="000000" w:fill="FFFFFF"/>
            <w:vAlign w:val="center"/>
          </w:tcPr>
          <w:p w:rsidR="00806874" w:rsidRPr="002127A1" w:rsidRDefault="00806874" w:rsidP="00E50C4A">
            <w:pPr>
              <w:jc w:val="center"/>
              <w:rPr>
                <w:color w:val="000000"/>
                <w:sz w:val="16"/>
                <w:szCs w:val="16"/>
              </w:rPr>
            </w:pPr>
            <w:r w:rsidRPr="002127A1">
              <w:rPr>
                <w:color w:val="000000"/>
                <w:sz w:val="16"/>
                <w:szCs w:val="16"/>
              </w:rPr>
              <w:t>Т.46\1</w:t>
            </w:r>
          </w:p>
        </w:tc>
        <w:tc>
          <w:tcPr>
            <w:tcW w:w="406" w:type="pct"/>
            <w:shd w:val="clear" w:color="000000" w:fill="FFFFFF"/>
            <w:vAlign w:val="center"/>
            <w:hideMark/>
          </w:tcPr>
          <w:p w:rsidR="00806874" w:rsidRPr="002127A1" w:rsidRDefault="00806874" w:rsidP="00E50C4A">
            <w:pPr>
              <w:jc w:val="center"/>
              <w:rPr>
                <w:color w:val="000000"/>
                <w:sz w:val="16"/>
                <w:szCs w:val="16"/>
              </w:rPr>
            </w:pPr>
            <w:r w:rsidRPr="002127A1">
              <w:rPr>
                <w:color w:val="000000"/>
                <w:sz w:val="16"/>
                <w:szCs w:val="16"/>
              </w:rPr>
              <w:t>Юбилейная 13 ввод 2</w:t>
            </w:r>
          </w:p>
        </w:tc>
        <w:tc>
          <w:tcPr>
            <w:tcW w:w="235" w:type="pct"/>
            <w:shd w:val="clear" w:color="000000" w:fill="FFFFFF"/>
            <w:noWrap/>
            <w:vAlign w:val="center"/>
            <w:hideMark/>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000000" w:fill="FFFFFF"/>
            <w:noWrap/>
            <w:vAlign w:val="center"/>
            <w:hideMark/>
          </w:tcPr>
          <w:p w:rsidR="00806874" w:rsidRPr="002127A1" w:rsidRDefault="00806874" w:rsidP="00E50C4A">
            <w:pPr>
              <w:jc w:val="center"/>
              <w:rPr>
                <w:color w:val="000000"/>
                <w:sz w:val="16"/>
                <w:szCs w:val="16"/>
              </w:rPr>
            </w:pPr>
            <w:r w:rsidRPr="002127A1">
              <w:rPr>
                <w:color w:val="000000"/>
                <w:sz w:val="16"/>
                <w:szCs w:val="16"/>
              </w:rPr>
              <w:t>0,25</w:t>
            </w:r>
          </w:p>
        </w:tc>
        <w:tc>
          <w:tcPr>
            <w:tcW w:w="577" w:type="pct"/>
            <w:shd w:val="clear" w:color="000000" w:fill="FFFFFF"/>
            <w:vAlign w:val="center"/>
            <w:hideMark/>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000000" w:fill="FFFFFF"/>
            <w:noWrap/>
            <w:vAlign w:val="center"/>
            <w:hideMark/>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31407,57</w:t>
            </w:r>
          </w:p>
        </w:tc>
        <w:tc>
          <w:tcPr>
            <w:tcW w:w="271"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241,10</w:t>
            </w:r>
          </w:p>
        </w:tc>
        <w:tc>
          <w:tcPr>
            <w:tcW w:w="35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48,22</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289,32</w:t>
            </w:r>
          </w:p>
        </w:tc>
        <w:tc>
          <w:tcPr>
            <w:tcW w:w="429" w:type="pct"/>
            <w:shd w:val="clear" w:color="auto" w:fill="auto"/>
            <w:vAlign w:val="center"/>
            <w:hideMark/>
          </w:tcPr>
          <w:p w:rsidR="00806874" w:rsidRPr="002127A1" w:rsidRDefault="00806874" w:rsidP="00E50C4A">
            <w:pPr>
              <w:jc w:val="center"/>
              <w:rPr>
                <w:color w:val="000000"/>
                <w:sz w:val="16"/>
                <w:szCs w:val="16"/>
              </w:rPr>
            </w:pPr>
            <w:r>
              <w:rPr>
                <w:color w:val="000000"/>
                <w:sz w:val="16"/>
                <w:szCs w:val="16"/>
              </w:rPr>
              <w:t>2021</w:t>
            </w:r>
            <w:r w:rsidRPr="002127A1">
              <w:rPr>
                <w:color w:val="000000"/>
                <w:sz w:val="16"/>
                <w:szCs w:val="16"/>
              </w:rPr>
              <w:t>-2028</w:t>
            </w:r>
          </w:p>
        </w:tc>
      </w:tr>
      <w:tr w:rsidR="00806874" w:rsidRPr="002127A1" w:rsidTr="00E50C4A">
        <w:trPr>
          <w:trHeight w:val="20"/>
          <w:jc w:val="center"/>
        </w:trPr>
        <w:tc>
          <w:tcPr>
            <w:tcW w:w="393" w:type="pct"/>
            <w:shd w:val="clear" w:color="000000" w:fill="FFFFFF"/>
            <w:vAlign w:val="center"/>
          </w:tcPr>
          <w:p w:rsidR="00806874" w:rsidRPr="002127A1" w:rsidRDefault="00806874" w:rsidP="00E50C4A">
            <w:pPr>
              <w:jc w:val="center"/>
              <w:rPr>
                <w:color w:val="000000"/>
                <w:sz w:val="16"/>
                <w:szCs w:val="16"/>
              </w:rPr>
            </w:pPr>
            <w:r w:rsidRPr="002127A1">
              <w:rPr>
                <w:color w:val="000000"/>
                <w:sz w:val="16"/>
                <w:szCs w:val="16"/>
              </w:rPr>
              <w:t>Котельная пос.Николаевка</w:t>
            </w:r>
          </w:p>
        </w:tc>
        <w:tc>
          <w:tcPr>
            <w:tcW w:w="406" w:type="pct"/>
            <w:shd w:val="clear" w:color="000000" w:fill="FFFFFF"/>
            <w:vAlign w:val="center"/>
            <w:hideMark/>
          </w:tcPr>
          <w:p w:rsidR="00806874" w:rsidRPr="002127A1" w:rsidRDefault="00806874" w:rsidP="00E50C4A">
            <w:pPr>
              <w:jc w:val="center"/>
              <w:rPr>
                <w:color w:val="000000"/>
                <w:sz w:val="16"/>
                <w:szCs w:val="16"/>
              </w:rPr>
            </w:pPr>
            <w:r w:rsidRPr="002127A1">
              <w:rPr>
                <w:color w:val="000000"/>
                <w:sz w:val="16"/>
                <w:szCs w:val="16"/>
              </w:rPr>
              <w:t>тк 1</w:t>
            </w:r>
          </w:p>
        </w:tc>
        <w:tc>
          <w:tcPr>
            <w:tcW w:w="235" w:type="pct"/>
            <w:shd w:val="clear" w:color="000000" w:fill="FFFFFF"/>
            <w:noWrap/>
            <w:vAlign w:val="center"/>
            <w:hideMark/>
          </w:tcPr>
          <w:p w:rsidR="00806874" w:rsidRPr="002127A1" w:rsidRDefault="00806874" w:rsidP="00E50C4A">
            <w:pPr>
              <w:jc w:val="center"/>
              <w:rPr>
                <w:color w:val="000000"/>
                <w:sz w:val="16"/>
                <w:szCs w:val="16"/>
              </w:rPr>
            </w:pPr>
            <w:r w:rsidRPr="002127A1">
              <w:rPr>
                <w:color w:val="000000"/>
                <w:sz w:val="16"/>
                <w:szCs w:val="16"/>
              </w:rPr>
              <w:t>10</w:t>
            </w:r>
          </w:p>
        </w:tc>
        <w:tc>
          <w:tcPr>
            <w:tcW w:w="399" w:type="pct"/>
            <w:shd w:val="clear" w:color="000000" w:fill="FFFFFF"/>
            <w:noWrap/>
            <w:vAlign w:val="center"/>
            <w:hideMark/>
          </w:tcPr>
          <w:p w:rsidR="00806874" w:rsidRPr="002127A1" w:rsidRDefault="00806874" w:rsidP="00E50C4A">
            <w:pPr>
              <w:jc w:val="center"/>
              <w:rPr>
                <w:color w:val="000000"/>
                <w:sz w:val="16"/>
                <w:szCs w:val="16"/>
              </w:rPr>
            </w:pPr>
            <w:r w:rsidRPr="002127A1">
              <w:rPr>
                <w:color w:val="000000"/>
                <w:sz w:val="16"/>
                <w:szCs w:val="16"/>
              </w:rPr>
              <w:t>0,15</w:t>
            </w:r>
          </w:p>
        </w:tc>
        <w:tc>
          <w:tcPr>
            <w:tcW w:w="577" w:type="pct"/>
            <w:shd w:val="clear" w:color="000000" w:fill="FFFFFF"/>
            <w:vAlign w:val="center"/>
            <w:hideMark/>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000000" w:fill="FFFFFF"/>
            <w:noWrap/>
            <w:vAlign w:val="center"/>
            <w:hideMark/>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367,70</w:t>
            </w:r>
          </w:p>
        </w:tc>
        <w:tc>
          <w:tcPr>
            <w:tcW w:w="35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73,54</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441,24</w:t>
            </w:r>
          </w:p>
        </w:tc>
        <w:tc>
          <w:tcPr>
            <w:tcW w:w="429" w:type="pct"/>
            <w:shd w:val="clear" w:color="auto" w:fill="auto"/>
            <w:vAlign w:val="center"/>
            <w:hideMark/>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ТК9</w:t>
            </w:r>
          </w:p>
        </w:tc>
        <w:tc>
          <w:tcPr>
            <w:tcW w:w="406"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ТК21</w:t>
            </w:r>
          </w:p>
        </w:tc>
        <w:tc>
          <w:tcPr>
            <w:tcW w:w="235"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58</w:t>
            </w:r>
          </w:p>
        </w:tc>
        <w:tc>
          <w:tcPr>
            <w:tcW w:w="399"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2132,64</w:t>
            </w:r>
          </w:p>
        </w:tc>
        <w:tc>
          <w:tcPr>
            <w:tcW w:w="35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426,53</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2559,17</w:t>
            </w:r>
          </w:p>
        </w:tc>
        <w:tc>
          <w:tcPr>
            <w:tcW w:w="429" w:type="pct"/>
            <w:shd w:val="clear" w:color="auto" w:fill="auto"/>
            <w:vAlign w:val="center"/>
            <w:hideMark/>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ТК39</w:t>
            </w:r>
          </w:p>
        </w:tc>
        <w:tc>
          <w:tcPr>
            <w:tcW w:w="406"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ТК40</w:t>
            </w:r>
          </w:p>
        </w:tc>
        <w:tc>
          <w:tcPr>
            <w:tcW w:w="235"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38</w:t>
            </w:r>
          </w:p>
        </w:tc>
        <w:tc>
          <w:tcPr>
            <w:tcW w:w="399"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1397,25</w:t>
            </w:r>
          </w:p>
        </w:tc>
        <w:tc>
          <w:tcPr>
            <w:tcW w:w="35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279,45</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1676,70</w:t>
            </w:r>
          </w:p>
        </w:tc>
        <w:tc>
          <w:tcPr>
            <w:tcW w:w="429" w:type="pct"/>
            <w:shd w:val="clear" w:color="auto" w:fill="auto"/>
            <w:vAlign w:val="center"/>
            <w:hideMark/>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ТК40</w:t>
            </w:r>
          </w:p>
        </w:tc>
        <w:tc>
          <w:tcPr>
            <w:tcW w:w="406"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ТК41</w:t>
            </w:r>
          </w:p>
        </w:tc>
        <w:tc>
          <w:tcPr>
            <w:tcW w:w="235"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34</w:t>
            </w:r>
          </w:p>
        </w:tc>
        <w:tc>
          <w:tcPr>
            <w:tcW w:w="399"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1250,17</w:t>
            </w:r>
          </w:p>
        </w:tc>
        <w:tc>
          <w:tcPr>
            <w:tcW w:w="35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250,03</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1500,20</w:t>
            </w:r>
          </w:p>
        </w:tc>
        <w:tc>
          <w:tcPr>
            <w:tcW w:w="429" w:type="pct"/>
            <w:shd w:val="clear" w:color="auto" w:fill="auto"/>
            <w:vAlign w:val="center"/>
            <w:hideMark/>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ТК9</w:t>
            </w:r>
          </w:p>
        </w:tc>
        <w:tc>
          <w:tcPr>
            <w:tcW w:w="406"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ТК10</w:t>
            </w:r>
          </w:p>
        </w:tc>
        <w:tc>
          <w:tcPr>
            <w:tcW w:w="235"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29</w:t>
            </w:r>
          </w:p>
        </w:tc>
        <w:tc>
          <w:tcPr>
            <w:tcW w:w="399"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1066,32</w:t>
            </w:r>
          </w:p>
        </w:tc>
        <w:tc>
          <w:tcPr>
            <w:tcW w:w="35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213,26</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1279,58</w:t>
            </w:r>
          </w:p>
        </w:tc>
        <w:tc>
          <w:tcPr>
            <w:tcW w:w="429" w:type="pct"/>
            <w:shd w:val="clear" w:color="auto" w:fill="auto"/>
            <w:vAlign w:val="center"/>
            <w:hideMark/>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ТК27</w:t>
            </w:r>
          </w:p>
        </w:tc>
        <w:tc>
          <w:tcPr>
            <w:tcW w:w="406"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ТК29</w:t>
            </w:r>
          </w:p>
        </w:tc>
        <w:tc>
          <w:tcPr>
            <w:tcW w:w="235"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46</w:t>
            </w:r>
          </w:p>
        </w:tc>
        <w:tc>
          <w:tcPr>
            <w:tcW w:w="399"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0,125</w:t>
            </w:r>
          </w:p>
        </w:tc>
        <w:tc>
          <w:tcPr>
            <w:tcW w:w="577"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21424,9</w:t>
            </w:r>
          </w:p>
        </w:tc>
        <w:tc>
          <w:tcPr>
            <w:tcW w:w="271"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1513,11</w:t>
            </w:r>
          </w:p>
        </w:tc>
        <w:tc>
          <w:tcPr>
            <w:tcW w:w="35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302,62</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1815,73</w:t>
            </w:r>
          </w:p>
        </w:tc>
        <w:tc>
          <w:tcPr>
            <w:tcW w:w="429" w:type="pct"/>
            <w:shd w:val="clear" w:color="auto" w:fill="auto"/>
            <w:vAlign w:val="center"/>
            <w:hideMark/>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ТК29</w:t>
            </w:r>
          </w:p>
        </w:tc>
        <w:tc>
          <w:tcPr>
            <w:tcW w:w="406"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ТК30</w:t>
            </w:r>
          </w:p>
        </w:tc>
        <w:tc>
          <w:tcPr>
            <w:tcW w:w="235"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90</w:t>
            </w:r>
          </w:p>
        </w:tc>
        <w:tc>
          <w:tcPr>
            <w:tcW w:w="399"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0,125</w:t>
            </w:r>
          </w:p>
        </w:tc>
        <w:tc>
          <w:tcPr>
            <w:tcW w:w="577"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21424,9</w:t>
            </w:r>
          </w:p>
        </w:tc>
        <w:tc>
          <w:tcPr>
            <w:tcW w:w="271"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2960,44</w:t>
            </w:r>
          </w:p>
        </w:tc>
        <w:tc>
          <w:tcPr>
            <w:tcW w:w="35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592,09</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3552,52</w:t>
            </w:r>
          </w:p>
        </w:tc>
        <w:tc>
          <w:tcPr>
            <w:tcW w:w="429" w:type="pct"/>
            <w:shd w:val="clear" w:color="auto" w:fill="auto"/>
            <w:vAlign w:val="center"/>
            <w:hideMark/>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ТК30</w:t>
            </w:r>
          </w:p>
        </w:tc>
        <w:tc>
          <w:tcPr>
            <w:tcW w:w="406"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ТК31</w:t>
            </w:r>
          </w:p>
        </w:tc>
        <w:tc>
          <w:tcPr>
            <w:tcW w:w="235"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105</w:t>
            </w:r>
          </w:p>
        </w:tc>
        <w:tc>
          <w:tcPr>
            <w:tcW w:w="399"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0,125</w:t>
            </w:r>
          </w:p>
        </w:tc>
        <w:tc>
          <w:tcPr>
            <w:tcW w:w="577"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21424,9</w:t>
            </w:r>
          </w:p>
        </w:tc>
        <w:tc>
          <w:tcPr>
            <w:tcW w:w="271"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3453,84</w:t>
            </w:r>
          </w:p>
        </w:tc>
        <w:tc>
          <w:tcPr>
            <w:tcW w:w="359"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690,77</w:t>
            </w:r>
          </w:p>
        </w:tc>
        <w:tc>
          <w:tcPr>
            <w:tcW w:w="275" w:type="pct"/>
            <w:shd w:val="clear" w:color="auto" w:fill="auto"/>
            <w:vAlign w:val="center"/>
            <w:hideMark/>
          </w:tcPr>
          <w:p w:rsidR="00806874" w:rsidRPr="002127A1" w:rsidRDefault="00806874" w:rsidP="00E50C4A">
            <w:pPr>
              <w:jc w:val="center"/>
              <w:rPr>
                <w:color w:val="000000"/>
                <w:sz w:val="16"/>
                <w:szCs w:val="16"/>
              </w:rPr>
            </w:pPr>
            <w:r w:rsidRPr="002127A1">
              <w:rPr>
                <w:color w:val="000000"/>
                <w:sz w:val="16"/>
                <w:szCs w:val="16"/>
              </w:rPr>
              <w:t>4144,61</w:t>
            </w:r>
          </w:p>
        </w:tc>
        <w:tc>
          <w:tcPr>
            <w:tcW w:w="429" w:type="pct"/>
            <w:shd w:val="clear" w:color="auto" w:fill="auto"/>
            <w:vAlign w:val="center"/>
            <w:hideMark/>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ТК42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21424,9</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1874,94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374,99</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2249,93</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ТК37</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ТК38</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654,37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130,87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785,24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ТК38</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Елизовская 10</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2804,44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560,89</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3365,33</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ТК32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1776,14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355,23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2131,37</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ТК43</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1184,10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236,82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1420,92</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ТК44</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498,57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99,71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598,28</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Т.44/4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ТК45</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2181,23</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436,25</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2617,48</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ТК53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23</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155,80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31,16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186,96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ТК17</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178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5546,56</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1109,31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6655,87</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ТК17</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98,2</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3059,95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611,99</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3671,94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ТК6</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ТК7</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64</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1587,92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317,58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1905,50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ТК7</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ТК7/1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1265,37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253,07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1518,45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ТК7/2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ТК7/3</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496,22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99,24</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595,47</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ТК7/1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ТК7/2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34</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843,58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168,72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1012,30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ТК54</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72</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1786,41</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357,28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2143,69</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ТК54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ТК55</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372,17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74,43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446,60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ТК55</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ТК56</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893,20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178,64</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1071,85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ТК56</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ТК57</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471,41</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94,28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565,70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Т.57</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Т.57\1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769,15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153,83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922,98</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Т.57\1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6</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1389,43</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277,89</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1667,31</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ТК28</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Школа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272,92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54,58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327,51</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ТК19</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ТК20</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89</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2208,20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441,64</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2649,84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ТК4а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0,07</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16303,7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901,12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180,22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1081,35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ТК6</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0,07</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16303,7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901,12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180,22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1081,35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lastRenderedPageBreak/>
              <w:t>ТК9</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Почта\магазин</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409,62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81,92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491,54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Советская 24</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182,05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36,41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218,46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Т.24</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318,59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63,72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382,31</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Т.24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Советская 26</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ТК26</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Советская 28</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409,62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81,92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491,54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ТК29</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Советская 30</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705,46</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141,09</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846,55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ТК30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Советская 32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91,03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Т36</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Т36</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250,32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50,06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300,39</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Т40</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1274,37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254,87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1529,24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63</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1433,67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286,73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1720,40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ТК58</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ТК59</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318,59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63,72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382,31</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ТК60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ТК61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477,89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95,58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573,47</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ТК61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ТК62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34</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773,72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154,74</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928,47</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ТК62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ТК63</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45,51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ТК63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ТК64</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341,35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68,27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409,62</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ТК61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Пионерская 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24</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546,16</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109,23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655,39</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Т.44</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477,89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95,58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573,47</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Советская 35</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1592,96</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318,59</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1911,56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ТК18</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Советская 29</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45,51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Т.20</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1137,83</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227,57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баня</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364,11</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72,82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436,93</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ТК7/1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Партизанская 8</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0,04</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1160,59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232,12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1392,70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ТК7/2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Партизанская 6</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0,04</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1137,83</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227,57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ТК38</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Дом культуры</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0,04</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31,86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тк7/3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Партизанская 4а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0,04</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1137,83</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227,57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ТК39</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Адм.поселения</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273,08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54,62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327,70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ТК64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Пионерская 4</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637,19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127,44</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764,62</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Т.57</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32</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728,21</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145,64</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873,85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Т.57\1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Т.57\2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637,19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127,44</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764,62</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Т.57\2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4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Т.57\2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4 кв.1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9а кв1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819,24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163,85</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983,09</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Т.44/1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295,84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59,17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355,00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Т.44/2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295,84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59,17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355,00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lastRenderedPageBreak/>
              <w:t>ТК52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18</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864,75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172,95</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1037,70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ТК53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22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1297,13</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259,43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1556,55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Сов.13</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523,40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104,68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628,08</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ТК6</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Партизанская 12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53</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1206,10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241,22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1447,32</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91,03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Сов.11 кв 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68,27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81,92</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Сов.9</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500,65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100,13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600,77</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ТК5</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 6</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45,51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Сов.11 кв 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432,38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86,48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518,85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ТК8</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Сов.16</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250,32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50,06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300,39</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Маг.Лель</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295,84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59,17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355,00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ТК32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Маг. Сомов</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т.40\1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68,27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81,92</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т.40\1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1 кв 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т.40\1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1 кв 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5</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31,86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ТК59</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Зеланая 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ТК62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Зелёная 2 ввод 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ТК63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Зелёная 2 ввод 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500,65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100,13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600,77</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3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3 кв.1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4</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841,99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168,40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1010,39</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Т.44/1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5А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68,27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81,92</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Т.44/1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5А кв.1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182,05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36,41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218,46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Т.44/2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5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182,05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36,41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218,46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lastRenderedPageBreak/>
              <w:t>Т.44/2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5 кв.1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68,27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81,92</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Т.44/4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4а ввод 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796,48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159,30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955,78</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Т.44/3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4а ввод 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796,48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159,30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955,78</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ТК45</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8</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933,02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186,60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1119,63</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ТК45</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Т.45</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91,03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Т.45</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7 кв.1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Т.45</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7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Т.45</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7 кв.3</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432,38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86,48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518,85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Т.45\1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Т.45\2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24</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546,16</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109,23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655,39</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Т.45\2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11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Т.45\2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11 кв.1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Т.46</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Т.46\1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568,92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682,70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Т.46\1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13</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ТК47</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Т.47/1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933,02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186,60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1119,63</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Т.47\1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12а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31,86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Т.47\1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12а кв.1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31,86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Т.47</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Т.47\2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568,92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682,70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Т.47\2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15 кв.1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Т.47\2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15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ТК49</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ТК50</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523,40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104,68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628,08</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ТК53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Т.52\1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24</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546,16</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109,23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655,39</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Т.52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19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523,40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104,68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628,08</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Т.52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Т.52\1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204,81</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40,96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245,77</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Т.52/1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21 кв.1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45,51</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9,10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54,62</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lastRenderedPageBreak/>
              <w:t>Т.52\1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21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250,32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50,06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300,39</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9а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9а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Т36</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Советская 49</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31,86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ТК46</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Т.46\1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864,75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172,95</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1037,70</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Т.46\1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10а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31,86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Т.46\1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40 лет Октября 10а кв.1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31,86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ТК48</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Т.48</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705,46</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141,09</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846,55</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ТК50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20</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33</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750,97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150,19</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901,16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ТК17а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Советская 41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бесканальная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91,03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ТК38</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Советская 20</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477,89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95,58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573,47</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ТК41А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1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31,86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ТК50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19 кв.1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45,51</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ООО Мария</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Т.24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Маг.Николаевка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0,015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637,19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127,44</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764,62</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Т.48</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17 кв.1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0,015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204,81</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40,96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245,77</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Т.48</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Юбилейная 17 кв.2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0,015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45,51</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9,10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54,62</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ТК16</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ТК17</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1985</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933,02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186,60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1119,63</w:t>
            </w:r>
          </w:p>
        </w:tc>
        <w:tc>
          <w:tcPr>
            <w:tcW w:w="429" w:type="pct"/>
            <w:shd w:val="clear" w:color="auto" w:fill="auto"/>
            <w:noWrap/>
            <w:vAlign w:val="center"/>
          </w:tcPr>
          <w:p w:rsidR="00806874" w:rsidRDefault="00806874" w:rsidP="00E50C4A">
            <w:pPr>
              <w:jc w:val="center"/>
            </w:pPr>
            <w:r w:rsidRPr="006937E8">
              <w:rPr>
                <w:color w:val="000000"/>
                <w:sz w:val="16"/>
                <w:szCs w:val="16"/>
              </w:rPr>
              <w:t>2021-2028</w:t>
            </w:r>
          </w:p>
        </w:tc>
      </w:tr>
      <w:tr w:rsidR="00806874" w:rsidRPr="002127A1" w:rsidTr="00E50C4A">
        <w:trPr>
          <w:trHeight w:val="20"/>
          <w:jc w:val="center"/>
        </w:trPr>
        <w:tc>
          <w:tcPr>
            <w:tcW w:w="5000" w:type="pct"/>
            <w:gridSpan w:val="14"/>
            <w:vAlign w:val="center"/>
          </w:tcPr>
          <w:p w:rsidR="00806874" w:rsidRPr="002127A1" w:rsidRDefault="00806874" w:rsidP="00E50C4A">
            <w:pPr>
              <w:jc w:val="center"/>
              <w:rPr>
                <w:color w:val="000000"/>
                <w:sz w:val="16"/>
                <w:szCs w:val="16"/>
              </w:rPr>
            </w:pPr>
            <w:r w:rsidRPr="002127A1">
              <w:rPr>
                <w:color w:val="000000"/>
                <w:sz w:val="16"/>
                <w:szCs w:val="16"/>
              </w:rPr>
              <w:t>Котельная №2</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Котельная п.Сосновка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24</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72,70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14,54</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87,24</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тк-6</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30,29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6,06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36,35</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тк-6</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тк-7</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205,98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41,20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247,18</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тк-7</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тк-8</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245,36</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49,07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294,43</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290,80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58,16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348,96</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тк-7</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тк-7.1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445,29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89,06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534,34</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тк7.1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445,29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89,06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534,34</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тк-9</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тк-9а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6,41</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19,42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3,88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23,30</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тк-17</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442,26</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88,45</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530,71</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lastRenderedPageBreak/>
              <w:t>тк-20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тк-24</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115,11</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138,13</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тк-25</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145,40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29,08</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174,48</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тк-25</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тк-26</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84,82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16,96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101,78</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тк-18</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тк-19</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45,44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9,09</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54,52</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тк-19</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тк-19а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45,44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9,09</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54,52</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тк-9а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Центральная 6</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3,59</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10,87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13,05</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Центральная 16</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21424,9</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205,98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41,20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247,18</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тк-11а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142,37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28,47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170,84</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тк-22а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181,75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36,35</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218,10</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тк-23</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84,82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16,96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101,78</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тк-24</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393,79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78,76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472,55</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тк-24</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30,29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6,06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36,35</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дет.сад</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26</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0,1</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78,76</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15,75</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94,51</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ТК-5</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34</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102,99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20,60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123,59</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ТК-5</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Центральная 9</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30,29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6,06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36,35</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Центральная 12 СПТУ-10</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30,29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6,06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36,35</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тк-22а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Центральная 14</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60,58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12,12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72,70</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тк-22а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Общежитие СПТУ-10</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34</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102,99</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20,60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123,59</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Центральная 15</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тк-23</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121,17</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24,23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145,40</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Центральная 12 СТО</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15,15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18,17</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тк-25</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Центральная 12 столярная</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15,15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18,17</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тк-26</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Теплый гараж</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0,08</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15,15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18,17</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ДК  Нива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22</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66,64</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13,33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79,97</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тк-15а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Центральная 3</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15,15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18,17</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тк-16</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Школа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44</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133,28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26,66</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159,94</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тк-11</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Новая 6/1</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0,00</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тк-11а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тк-12</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166,60</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33,32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199,92</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тк-13</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Новая 3</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36,35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7,27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43,62</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тк-2а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Центральная 13</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15,15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18,17</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тк-14а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тк-14б</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бесканальная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172,66</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34,53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207,19</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lastRenderedPageBreak/>
              <w:t>тк-10а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Центральная 4а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36,35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7,27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43,62</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тк-14</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тк-14а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54,52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10,90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65,43</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тк-16</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Тимирязева 1а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54,52</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10,90</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65,43</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тк-15а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Центральная 8</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38</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115,11</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23,02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138,13</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тк-14а</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Новая 3а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36,35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7,27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43,62</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тк-10</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Новая 1а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97</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0,032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293,83</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58,77</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352,59</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Тк-14б</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Новая 5</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20</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0,025</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60,58</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12,12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72,70</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0"/>
          <w:jc w:val="center"/>
        </w:trPr>
        <w:tc>
          <w:tcPr>
            <w:tcW w:w="393" w:type="pct"/>
            <w:vAlign w:val="center"/>
          </w:tcPr>
          <w:p w:rsidR="00806874" w:rsidRPr="002127A1" w:rsidRDefault="00806874" w:rsidP="00E50C4A">
            <w:pPr>
              <w:jc w:val="center"/>
              <w:rPr>
                <w:color w:val="000000"/>
                <w:sz w:val="16"/>
                <w:szCs w:val="16"/>
              </w:rPr>
            </w:pPr>
            <w:r w:rsidRPr="002127A1">
              <w:rPr>
                <w:color w:val="000000"/>
                <w:sz w:val="16"/>
                <w:szCs w:val="16"/>
              </w:rPr>
              <w:t>тк-17</w:t>
            </w:r>
          </w:p>
        </w:tc>
        <w:tc>
          <w:tcPr>
            <w:tcW w:w="406" w:type="pct"/>
            <w:shd w:val="clear" w:color="auto" w:fill="auto"/>
            <w:vAlign w:val="center"/>
          </w:tcPr>
          <w:p w:rsidR="00806874" w:rsidRPr="002127A1" w:rsidRDefault="00806874" w:rsidP="00E50C4A">
            <w:pPr>
              <w:jc w:val="center"/>
              <w:rPr>
                <w:color w:val="000000"/>
                <w:sz w:val="16"/>
                <w:szCs w:val="16"/>
              </w:rPr>
            </w:pPr>
            <w:r w:rsidRPr="002127A1">
              <w:rPr>
                <w:color w:val="000000"/>
                <w:sz w:val="16"/>
                <w:szCs w:val="16"/>
              </w:rPr>
              <w:t>ИП Васильева м-н Татьяна</w:t>
            </w:r>
          </w:p>
        </w:tc>
        <w:tc>
          <w:tcPr>
            <w:tcW w:w="23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5</w:t>
            </w:r>
          </w:p>
        </w:tc>
        <w:tc>
          <w:tcPr>
            <w:tcW w:w="39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0,02</w:t>
            </w:r>
          </w:p>
        </w:tc>
        <w:tc>
          <w:tcPr>
            <w:tcW w:w="577"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1973</w:t>
            </w:r>
          </w:p>
        </w:tc>
        <w:tc>
          <w:tcPr>
            <w:tcW w:w="28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1,42</w:t>
            </w:r>
          </w:p>
        </w:tc>
        <w:tc>
          <w:tcPr>
            <w:tcW w:w="388"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1,06</w:t>
            </w:r>
          </w:p>
        </w:tc>
        <w:tc>
          <w:tcPr>
            <w:tcW w:w="340"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1,02</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15,15</w:t>
            </w:r>
          </w:p>
        </w:tc>
        <w:tc>
          <w:tcPr>
            <w:tcW w:w="359"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3,03</w:t>
            </w:r>
          </w:p>
        </w:tc>
        <w:tc>
          <w:tcPr>
            <w:tcW w:w="275" w:type="pct"/>
            <w:shd w:val="clear" w:color="auto" w:fill="auto"/>
            <w:noWrap/>
            <w:vAlign w:val="center"/>
          </w:tcPr>
          <w:p w:rsidR="00806874" w:rsidRPr="002127A1" w:rsidRDefault="00806874" w:rsidP="00E50C4A">
            <w:pPr>
              <w:jc w:val="center"/>
              <w:rPr>
                <w:color w:val="000000"/>
                <w:sz w:val="16"/>
                <w:szCs w:val="16"/>
              </w:rPr>
            </w:pPr>
            <w:r w:rsidRPr="002127A1">
              <w:rPr>
                <w:color w:val="000000"/>
                <w:sz w:val="16"/>
                <w:szCs w:val="16"/>
              </w:rPr>
              <w:t>18,17</w:t>
            </w:r>
          </w:p>
        </w:tc>
        <w:tc>
          <w:tcPr>
            <w:tcW w:w="429" w:type="pct"/>
            <w:shd w:val="clear" w:color="auto" w:fill="auto"/>
            <w:noWrap/>
            <w:vAlign w:val="center"/>
          </w:tcPr>
          <w:p w:rsidR="00806874" w:rsidRDefault="00806874" w:rsidP="00E50C4A">
            <w:pPr>
              <w:jc w:val="center"/>
            </w:pPr>
            <w:r w:rsidRPr="001A35A6">
              <w:rPr>
                <w:color w:val="000000"/>
                <w:sz w:val="16"/>
                <w:szCs w:val="16"/>
              </w:rPr>
              <w:t>2021-2028</w:t>
            </w:r>
          </w:p>
        </w:tc>
      </w:tr>
      <w:tr w:rsidR="00806874" w:rsidRPr="002127A1" w:rsidTr="00E50C4A">
        <w:trPr>
          <w:trHeight w:val="283"/>
          <w:jc w:val="center"/>
        </w:trPr>
        <w:tc>
          <w:tcPr>
            <w:tcW w:w="3662" w:type="pct"/>
            <w:gridSpan w:val="10"/>
            <w:vAlign w:val="center"/>
          </w:tcPr>
          <w:p w:rsidR="00806874" w:rsidRPr="002127A1" w:rsidRDefault="00806874" w:rsidP="00E50C4A">
            <w:pPr>
              <w:jc w:val="right"/>
              <w:rPr>
                <w:b/>
                <w:color w:val="000000"/>
                <w:sz w:val="16"/>
                <w:szCs w:val="16"/>
              </w:rPr>
            </w:pPr>
            <w:r w:rsidRPr="002127A1">
              <w:rPr>
                <w:b/>
                <w:color w:val="000000"/>
                <w:sz w:val="16"/>
                <w:szCs w:val="16"/>
              </w:rPr>
              <w:t>Итого по тепловым сетям, в т.ч.</w:t>
            </w:r>
          </w:p>
        </w:tc>
        <w:tc>
          <w:tcPr>
            <w:tcW w:w="275" w:type="pct"/>
            <w:shd w:val="clear" w:color="auto" w:fill="auto"/>
            <w:noWrap/>
            <w:vAlign w:val="center"/>
          </w:tcPr>
          <w:p w:rsidR="00806874" w:rsidRPr="002127A1" w:rsidRDefault="00806874" w:rsidP="00E50C4A">
            <w:pPr>
              <w:jc w:val="center"/>
              <w:rPr>
                <w:sz w:val="16"/>
                <w:szCs w:val="16"/>
              </w:rPr>
            </w:pPr>
            <w:r w:rsidRPr="002127A1">
              <w:rPr>
                <w:sz w:val="16"/>
                <w:szCs w:val="16"/>
              </w:rPr>
              <w:t>98294,29</w:t>
            </w:r>
          </w:p>
        </w:tc>
        <w:tc>
          <w:tcPr>
            <w:tcW w:w="359" w:type="pct"/>
            <w:shd w:val="clear" w:color="auto" w:fill="auto"/>
            <w:noWrap/>
            <w:vAlign w:val="center"/>
          </w:tcPr>
          <w:p w:rsidR="00806874" w:rsidRPr="002127A1" w:rsidRDefault="00806874" w:rsidP="00E50C4A">
            <w:pPr>
              <w:jc w:val="center"/>
              <w:rPr>
                <w:sz w:val="16"/>
                <w:szCs w:val="16"/>
              </w:rPr>
            </w:pPr>
            <w:r w:rsidRPr="002127A1">
              <w:rPr>
                <w:sz w:val="16"/>
                <w:szCs w:val="16"/>
              </w:rPr>
              <w:t>19658,86</w:t>
            </w:r>
          </w:p>
        </w:tc>
        <w:tc>
          <w:tcPr>
            <w:tcW w:w="275" w:type="pct"/>
            <w:shd w:val="clear" w:color="auto" w:fill="auto"/>
            <w:noWrap/>
            <w:vAlign w:val="center"/>
          </w:tcPr>
          <w:p w:rsidR="00806874" w:rsidRPr="002127A1" w:rsidRDefault="00806874" w:rsidP="00E50C4A">
            <w:pPr>
              <w:ind w:left="-131" w:right="-68"/>
              <w:jc w:val="center"/>
              <w:rPr>
                <w:sz w:val="16"/>
                <w:szCs w:val="16"/>
              </w:rPr>
            </w:pPr>
            <w:r w:rsidRPr="002127A1">
              <w:rPr>
                <w:sz w:val="16"/>
                <w:szCs w:val="16"/>
              </w:rPr>
              <w:t>117953,14</w:t>
            </w:r>
          </w:p>
        </w:tc>
        <w:tc>
          <w:tcPr>
            <w:tcW w:w="429" w:type="pct"/>
            <w:vMerge w:val="restart"/>
            <w:shd w:val="clear" w:color="auto" w:fill="auto"/>
            <w:noWrap/>
            <w:vAlign w:val="center"/>
          </w:tcPr>
          <w:p w:rsidR="00806874" w:rsidRPr="002127A1" w:rsidRDefault="00806874" w:rsidP="00E50C4A">
            <w:pPr>
              <w:jc w:val="center"/>
              <w:rPr>
                <w:b/>
                <w:color w:val="000000"/>
                <w:sz w:val="16"/>
                <w:szCs w:val="16"/>
              </w:rPr>
            </w:pPr>
            <w:r w:rsidRPr="002127A1">
              <w:rPr>
                <w:color w:val="000000"/>
                <w:sz w:val="16"/>
                <w:szCs w:val="16"/>
              </w:rPr>
              <w:t>2020-2036</w:t>
            </w:r>
          </w:p>
        </w:tc>
      </w:tr>
      <w:tr w:rsidR="00806874" w:rsidRPr="002127A1" w:rsidTr="00E50C4A">
        <w:trPr>
          <w:trHeight w:val="283"/>
          <w:jc w:val="center"/>
        </w:trPr>
        <w:tc>
          <w:tcPr>
            <w:tcW w:w="3662" w:type="pct"/>
            <w:gridSpan w:val="10"/>
            <w:vAlign w:val="center"/>
          </w:tcPr>
          <w:p w:rsidR="00806874" w:rsidRPr="002127A1" w:rsidRDefault="00806874" w:rsidP="00E50C4A">
            <w:pPr>
              <w:jc w:val="right"/>
              <w:rPr>
                <w:b/>
                <w:color w:val="000000"/>
                <w:sz w:val="16"/>
                <w:szCs w:val="16"/>
              </w:rPr>
            </w:pPr>
            <w:r w:rsidRPr="002127A1">
              <w:rPr>
                <w:b/>
                <w:color w:val="000000"/>
                <w:sz w:val="16"/>
                <w:szCs w:val="16"/>
              </w:rPr>
              <w:t>от котельной №1</w:t>
            </w:r>
          </w:p>
        </w:tc>
        <w:tc>
          <w:tcPr>
            <w:tcW w:w="275" w:type="pct"/>
            <w:shd w:val="clear" w:color="auto" w:fill="auto"/>
            <w:noWrap/>
            <w:vAlign w:val="center"/>
          </w:tcPr>
          <w:p w:rsidR="00806874" w:rsidRPr="002127A1" w:rsidRDefault="00806874" w:rsidP="00E50C4A">
            <w:pPr>
              <w:jc w:val="center"/>
              <w:rPr>
                <w:sz w:val="16"/>
                <w:szCs w:val="16"/>
              </w:rPr>
            </w:pPr>
            <w:r w:rsidRPr="002127A1">
              <w:rPr>
                <w:sz w:val="16"/>
                <w:szCs w:val="16"/>
              </w:rPr>
              <w:t>92766,08</w:t>
            </w:r>
          </w:p>
        </w:tc>
        <w:tc>
          <w:tcPr>
            <w:tcW w:w="359" w:type="pct"/>
            <w:shd w:val="clear" w:color="auto" w:fill="auto"/>
            <w:noWrap/>
            <w:vAlign w:val="center"/>
          </w:tcPr>
          <w:p w:rsidR="00806874" w:rsidRPr="002127A1" w:rsidRDefault="00806874" w:rsidP="00E50C4A">
            <w:pPr>
              <w:jc w:val="center"/>
              <w:rPr>
                <w:sz w:val="16"/>
                <w:szCs w:val="16"/>
              </w:rPr>
            </w:pPr>
            <w:r w:rsidRPr="002127A1">
              <w:rPr>
                <w:sz w:val="16"/>
                <w:szCs w:val="16"/>
              </w:rPr>
              <w:t>18553,22</w:t>
            </w:r>
          </w:p>
        </w:tc>
        <w:tc>
          <w:tcPr>
            <w:tcW w:w="275" w:type="pct"/>
            <w:shd w:val="clear" w:color="auto" w:fill="auto"/>
            <w:noWrap/>
            <w:vAlign w:val="center"/>
          </w:tcPr>
          <w:p w:rsidR="00806874" w:rsidRPr="002127A1" w:rsidRDefault="00806874" w:rsidP="00E50C4A">
            <w:pPr>
              <w:ind w:left="-131" w:right="-68"/>
              <w:jc w:val="center"/>
              <w:rPr>
                <w:sz w:val="16"/>
                <w:szCs w:val="16"/>
              </w:rPr>
            </w:pPr>
            <w:r w:rsidRPr="002127A1">
              <w:rPr>
                <w:sz w:val="16"/>
                <w:szCs w:val="16"/>
              </w:rPr>
              <w:t>111319,29</w:t>
            </w:r>
          </w:p>
        </w:tc>
        <w:tc>
          <w:tcPr>
            <w:tcW w:w="429" w:type="pct"/>
            <w:vMerge/>
            <w:shd w:val="clear" w:color="auto" w:fill="auto"/>
            <w:noWrap/>
            <w:vAlign w:val="center"/>
          </w:tcPr>
          <w:p w:rsidR="00806874" w:rsidRPr="002127A1" w:rsidRDefault="00806874" w:rsidP="00E50C4A">
            <w:pPr>
              <w:jc w:val="center"/>
              <w:rPr>
                <w:b/>
                <w:color w:val="000000"/>
                <w:sz w:val="16"/>
                <w:szCs w:val="16"/>
              </w:rPr>
            </w:pPr>
          </w:p>
        </w:tc>
      </w:tr>
      <w:tr w:rsidR="00806874" w:rsidRPr="002127A1" w:rsidTr="00E50C4A">
        <w:trPr>
          <w:trHeight w:val="283"/>
          <w:jc w:val="center"/>
        </w:trPr>
        <w:tc>
          <w:tcPr>
            <w:tcW w:w="3662" w:type="pct"/>
            <w:gridSpan w:val="10"/>
            <w:vAlign w:val="center"/>
          </w:tcPr>
          <w:p w:rsidR="00806874" w:rsidRPr="002127A1" w:rsidRDefault="00806874" w:rsidP="00E50C4A">
            <w:pPr>
              <w:jc w:val="right"/>
              <w:rPr>
                <w:b/>
                <w:color w:val="000000"/>
                <w:sz w:val="16"/>
                <w:szCs w:val="16"/>
              </w:rPr>
            </w:pPr>
            <w:r w:rsidRPr="002127A1">
              <w:rPr>
                <w:b/>
                <w:color w:val="000000"/>
                <w:sz w:val="16"/>
                <w:szCs w:val="16"/>
              </w:rPr>
              <w:t>от котельной №2</w:t>
            </w:r>
          </w:p>
        </w:tc>
        <w:tc>
          <w:tcPr>
            <w:tcW w:w="275" w:type="pct"/>
            <w:shd w:val="clear" w:color="auto" w:fill="auto"/>
            <w:noWrap/>
            <w:vAlign w:val="center"/>
          </w:tcPr>
          <w:p w:rsidR="00806874" w:rsidRPr="002127A1" w:rsidRDefault="00806874" w:rsidP="00E50C4A">
            <w:pPr>
              <w:jc w:val="center"/>
              <w:rPr>
                <w:sz w:val="16"/>
                <w:szCs w:val="16"/>
              </w:rPr>
            </w:pPr>
            <w:r w:rsidRPr="002127A1">
              <w:rPr>
                <w:sz w:val="16"/>
                <w:szCs w:val="16"/>
              </w:rPr>
              <w:t>5528,21</w:t>
            </w:r>
          </w:p>
        </w:tc>
        <w:tc>
          <w:tcPr>
            <w:tcW w:w="359" w:type="pct"/>
            <w:shd w:val="clear" w:color="auto" w:fill="auto"/>
            <w:noWrap/>
            <w:vAlign w:val="center"/>
          </w:tcPr>
          <w:p w:rsidR="00806874" w:rsidRPr="002127A1" w:rsidRDefault="00806874" w:rsidP="00E50C4A">
            <w:pPr>
              <w:jc w:val="center"/>
              <w:rPr>
                <w:sz w:val="16"/>
                <w:szCs w:val="16"/>
              </w:rPr>
            </w:pPr>
            <w:r w:rsidRPr="002127A1">
              <w:rPr>
                <w:sz w:val="16"/>
                <w:szCs w:val="16"/>
              </w:rPr>
              <w:t>1105,64</w:t>
            </w:r>
          </w:p>
        </w:tc>
        <w:tc>
          <w:tcPr>
            <w:tcW w:w="275" w:type="pct"/>
            <w:shd w:val="clear" w:color="auto" w:fill="auto"/>
            <w:noWrap/>
            <w:vAlign w:val="center"/>
          </w:tcPr>
          <w:p w:rsidR="00806874" w:rsidRPr="002127A1" w:rsidRDefault="00806874" w:rsidP="00E50C4A">
            <w:pPr>
              <w:jc w:val="center"/>
              <w:rPr>
                <w:sz w:val="16"/>
                <w:szCs w:val="16"/>
              </w:rPr>
            </w:pPr>
            <w:r w:rsidRPr="002127A1">
              <w:rPr>
                <w:sz w:val="16"/>
                <w:szCs w:val="16"/>
              </w:rPr>
              <w:t>6633,85</w:t>
            </w:r>
          </w:p>
        </w:tc>
        <w:tc>
          <w:tcPr>
            <w:tcW w:w="429" w:type="pct"/>
            <w:vMerge/>
            <w:shd w:val="clear" w:color="auto" w:fill="auto"/>
            <w:noWrap/>
            <w:vAlign w:val="center"/>
          </w:tcPr>
          <w:p w:rsidR="00806874" w:rsidRPr="002127A1" w:rsidRDefault="00806874" w:rsidP="00E50C4A">
            <w:pPr>
              <w:jc w:val="center"/>
              <w:rPr>
                <w:b/>
                <w:color w:val="000000"/>
                <w:sz w:val="16"/>
                <w:szCs w:val="16"/>
              </w:rPr>
            </w:pPr>
          </w:p>
        </w:tc>
      </w:tr>
    </w:tbl>
    <w:p w:rsidR="00806874" w:rsidRPr="00C73C70" w:rsidRDefault="00806874" w:rsidP="00806874">
      <w:pPr>
        <w:tabs>
          <w:tab w:val="left" w:pos="505"/>
          <w:tab w:val="center" w:pos="7285"/>
        </w:tabs>
      </w:pPr>
    </w:p>
    <w:p w:rsidR="00806874" w:rsidRPr="00C73C70" w:rsidRDefault="00806874" w:rsidP="00806874"/>
    <w:p w:rsidR="00806874" w:rsidRPr="00C73C70" w:rsidRDefault="00806874" w:rsidP="00806874">
      <w:pPr>
        <w:sectPr w:rsidR="00806874" w:rsidRPr="00C73C70" w:rsidSect="00C73C70">
          <w:pgSz w:w="16839" w:h="11907" w:orient="landscape" w:code="9"/>
          <w:pgMar w:top="1701" w:right="567" w:bottom="567" w:left="567" w:header="709" w:footer="456" w:gutter="0"/>
          <w:cols w:space="708"/>
          <w:docGrid w:linePitch="360"/>
        </w:sectPr>
      </w:pPr>
    </w:p>
    <w:p w:rsidR="00806874" w:rsidRPr="00C73C70" w:rsidRDefault="00806874" w:rsidP="00806874">
      <w:pPr>
        <w:spacing w:line="360" w:lineRule="auto"/>
        <w:ind w:firstLine="709"/>
        <w:jc w:val="both"/>
        <w:rPr>
          <w:sz w:val="26"/>
          <w:szCs w:val="26"/>
        </w:rPr>
      </w:pPr>
      <w:r w:rsidRPr="00C73C70">
        <w:rPr>
          <w:sz w:val="26"/>
          <w:szCs w:val="26"/>
        </w:rPr>
        <w:lastRenderedPageBreak/>
        <w:t>Доля ветхих тепловых сетей в общем количестве сетей, подлежащих замене, в течение расчетного срока разработки Схемы теплоснабжения очень значительна. Необходимые затраты на реконструкцию ветхих тепловых сетей многократно превышают величину амортизационных отчислений в тарифе на тепловую энергию, устанавливаемом для теплоснабжающих организаций. Таким образом, мероприятия на реконструкцию ветхих тепловых сетей не могут быть в полном объеме профинансированы без привлечения дополнительных источников финансирования.</w:t>
      </w:r>
    </w:p>
    <w:p w:rsidR="00806874" w:rsidRPr="00C73C70" w:rsidRDefault="00806874" w:rsidP="00806874">
      <w:pPr>
        <w:spacing w:line="360" w:lineRule="auto"/>
        <w:ind w:firstLine="709"/>
        <w:jc w:val="both"/>
        <w:rPr>
          <w:sz w:val="26"/>
          <w:szCs w:val="26"/>
        </w:rPr>
      </w:pPr>
      <w:r w:rsidRPr="00C73C70">
        <w:rPr>
          <w:sz w:val="26"/>
          <w:szCs w:val="26"/>
        </w:rPr>
        <w:t>Причиной сложившейся ситуации является недофинансирование реконструкции ветхих тепловых сетей в предыдущие годы. Во избежание превышения предельных индексов роста тарифа на тепловую энергию для конечных потребителей рекомендуется в качестве источника финансирования мероприятий по реконструкции ветхих тепло</w:t>
      </w:r>
      <w:r>
        <w:rPr>
          <w:sz w:val="26"/>
          <w:szCs w:val="26"/>
        </w:rPr>
        <w:t>вых сетей рассмотреть бюджеты различных уровней</w:t>
      </w:r>
      <w:r w:rsidRPr="00C73C70">
        <w:rPr>
          <w:sz w:val="26"/>
          <w:szCs w:val="26"/>
        </w:rPr>
        <w:t>. Все другие источники финансирования, в том числе инвестиционная составляющая, неизбежно приведут к недопустимому росту тарифа.</w:t>
      </w:r>
    </w:p>
    <w:p w:rsidR="00806874" w:rsidRPr="00C73C70" w:rsidRDefault="00806874" w:rsidP="00806874">
      <w:pPr>
        <w:spacing w:line="360" w:lineRule="auto"/>
        <w:ind w:firstLine="709"/>
        <w:jc w:val="both"/>
        <w:rPr>
          <w:sz w:val="26"/>
          <w:szCs w:val="26"/>
        </w:rPr>
      </w:pPr>
      <w:r w:rsidRPr="00C73C70">
        <w:rPr>
          <w:sz w:val="26"/>
          <w:szCs w:val="26"/>
        </w:rPr>
        <w:t>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w:t>
      </w:r>
    </w:p>
    <w:p w:rsidR="00806874" w:rsidRPr="00C73C70" w:rsidRDefault="00806874" w:rsidP="00806874">
      <w:pPr>
        <w:spacing w:line="360" w:lineRule="auto"/>
        <w:ind w:firstLine="709"/>
        <w:jc w:val="both"/>
        <w:rPr>
          <w:sz w:val="26"/>
          <w:szCs w:val="26"/>
        </w:rPr>
      </w:pPr>
      <w:r w:rsidRPr="00C73C70">
        <w:rPr>
          <w:sz w:val="26"/>
          <w:szCs w:val="26"/>
        </w:rPr>
        <w:t>Капитальные вложения в реализацию группы проектов №6 по теплоснабжающим организациям приведены в таблиц</w:t>
      </w:r>
      <w:r>
        <w:rPr>
          <w:sz w:val="26"/>
          <w:szCs w:val="26"/>
        </w:rPr>
        <w:t>е</w:t>
      </w:r>
      <w:r>
        <w:fldChar w:fldCharType="begin"/>
      </w:r>
      <w:r>
        <w:instrText xml:space="preserve"> REF  _Ref39388370 \h \t \w  \* MERGEFORMAT </w:instrText>
      </w:r>
      <w:r>
        <w:fldChar w:fldCharType="separate"/>
      </w:r>
      <w:r w:rsidR="00144646" w:rsidRPr="00144646">
        <w:rPr>
          <w:sz w:val="26"/>
          <w:szCs w:val="26"/>
        </w:rPr>
        <w:t>26</w:t>
      </w:r>
      <w:r>
        <w:fldChar w:fldCharType="end"/>
      </w:r>
      <w:r w:rsidRPr="00177B69">
        <w:rPr>
          <w:sz w:val="26"/>
          <w:szCs w:val="26"/>
        </w:rPr>
        <w:t>.</w:t>
      </w:r>
      <w:r w:rsidRPr="00C73C70">
        <w:rPr>
          <w:sz w:val="26"/>
          <w:szCs w:val="26"/>
        </w:rPr>
        <w:t xml:space="preserve"> Сводные капитальные затраты данной группы проектов составят </w:t>
      </w:r>
      <w:r>
        <w:rPr>
          <w:sz w:val="26"/>
          <w:szCs w:val="26"/>
        </w:rPr>
        <w:t>131,15 млн.</w:t>
      </w:r>
      <w:r w:rsidRPr="00D72073">
        <w:rPr>
          <w:sz w:val="26"/>
          <w:szCs w:val="26"/>
        </w:rPr>
        <w:t> руб.</w:t>
      </w:r>
      <w:r w:rsidRPr="00C73C70">
        <w:rPr>
          <w:sz w:val="26"/>
          <w:szCs w:val="26"/>
        </w:rPr>
        <w:t xml:space="preserve"> (без НДС). Проекты предполагаются к </w:t>
      </w:r>
      <w:r>
        <w:rPr>
          <w:sz w:val="26"/>
          <w:szCs w:val="26"/>
        </w:rPr>
        <w:t>реализации в течение 2021 – 2036</w:t>
      </w:r>
      <w:r w:rsidRPr="00C73C70">
        <w:rPr>
          <w:sz w:val="26"/>
          <w:szCs w:val="26"/>
        </w:rPr>
        <w:t> гг.</w:t>
      </w:r>
    </w:p>
    <w:p w:rsidR="00806874" w:rsidRPr="00C73C70" w:rsidRDefault="00806874" w:rsidP="00806874">
      <w:pPr>
        <w:spacing w:line="360" w:lineRule="auto"/>
        <w:ind w:firstLine="709"/>
        <w:jc w:val="both"/>
        <w:rPr>
          <w:sz w:val="26"/>
          <w:szCs w:val="26"/>
        </w:rPr>
      </w:pPr>
    </w:p>
    <w:p w:rsidR="00806874" w:rsidRPr="00C73C70" w:rsidRDefault="00806874" w:rsidP="00806874">
      <w:pPr>
        <w:spacing w:line="360" w:lineRule="auto"/>
        <w:ind w:firstLine="709"/>
        <w:jc w:val="both"/>
        <w:rPr>
          <w:sz w:val="26"/>
          <w:szCs w:val="26"/>
        </w:rPr>
        <w:sectPr w:rsidR="00806874" w:rsidRPr="00C73C70" w:rsidSect="00C73C70">
          <w:pgSz w:w="11907" w:h="16839" w:code="9"/>
          <w:pgMar w:top="1134" w:right="567" w:bottom="567" w:left="1701" w:header="709" w:footer="709" w:gutter="0"/>
          <w:cols w:space="708"/>
          <w:docGrid w:linePitch="360"/>
        </w:sectPr>
      </w:pPr>
    </w:p>
    <w:p w:rsidR="00806874" w:rsidRPr="00EB3646" w:rsidRDefault="00806874" w:rsidP="0087752C">
      <w:pPr>
        <w:pStyle w:val="-0"/>
        <w:numPr>
          <w:ilvl w:val="0"/>
          <w:numId w:val="28"/>
        </w:numPr>
        <w:tabs>
          <w:tab w:val="left" w:pos="1418"/>
          <w:tab w:val="left" w:pos="9067"/>
        </w:tabs>
        <w:ind w:left="0" w:firstLine="0"/>
        <w:jc w:val="both"/>
        <w:rPr>
          <w:bCs/>
          <w:iCs/>
        </w:rPr>
      </w:pPr>
      <w:bookmarkStart w:id="95" w:name="_Ref39388370"/>
      <w:r w:rsidRPr="00EB3646">
        <w:rPr>
          <w:bCs/>
          <w:iCs/>
        </w:rPr>
        <w:lastRenderedPageBreak/>
        <w:t>Сводные финансовые потребности в реализации проектов группы №6</w:t>
      </w:r>
      <w:bookmarkEnd w:id="95"/>
      <w:r>
        <w:rPr>
          <w:bCs/>
          <w:iCs/>
        </w:rPr>
        <w:t xml:space="preserve"> (сценарий №1)</w:t>
      </w:r>
    </w:p>
    <w:tbl>
      <w:tblPr>
        <w:tblW w:w="0" w:type="auto"/>
        <w:tblLook w:val="04A0" w:firstRow="1" w:lastRow="0" w:firstColumn="1" w:lastColumn="0" w:noHBand="0" w:noVBand="1"/>
      </w:tblPr>
      <w:tblGrid>
        <w:gridCol w:w="2547"/>
        <w:gridCol w:w="1002"/>
        <w:gridCol w:w="966"/>
        <w:gridCol w:w="966"/>
        <w:gridCol w:w="966"/>
        <w:gridCol w:w="1052"/>
        <w:gridCol w:w="966"/>
        <w:gridCol w:w="966"/>
        <w:gridCol w:w="966"/>
        <w:gridCol w:w="966"/>
        <w:gridCol w:w="966"/>
        <w:gridCol w:w="866"/>
        <w:gridCol w:w="866"/>
        <w:gridCol w:w="1066"/>
      </w:tblGrid>
      <w:tr w:rsidR="00806874" w:rsidRPr="00AE4E46" w:rsidTr="00E50C4A">
        <w:trPr>
          <w:trHeight w:val="51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Наименование работ/статьи затрат</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Ед. изм.</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2020</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2021</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2022</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2023</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2024</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2025</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2026</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2027</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2028</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2029</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2030-2036</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806874" w:rsidRPr="00AE4E46" w:rsidRDefault="00806874" w:rsidP="00E50C4A">
            <w:pPr>
              <w:jc w:val="center"/>
              <w:rPr>
                <w:b/>
                <w:bCs/>
                <w:color w:val="000000"/>
                <w:sz w:val="20"/>
                <w:szCs w:val="20"/>
              </w:rPr>
            </w:pPr>
            <w:r w:rsidRPr="00AE4E46">
              <w:rPr>
                <w:b/>
                <w:bCs/>
                <w:color w:val="000000"/>
                <w:sz w:val="20"/>
                <w:szCs w:val="20"/>
              </w:rPr>
              <w:t>Итого</w:t>
            </w:r>
          </w:p>
        </w:tc>
      </w:tr>
      <w:tr w:rsidR="00806874" w:rsidRPr="00AE4E46" w:rsidTr="00E50C4A">
        <w:trPr>
          <w:trHeight w:val="300"/>
        </w:trPr>
        <w:tc>
          <w:tcPr>
            <w:tcW w:w="15127" w:type="dxa"/>
            <w:gridSpan w:val="14"/>
            <w:tcBorders>
              <w:top w:val="nil"/>
              <w:left w:val="single" w:sz="4" w:space="0" w:color="auto"/>
              <w:bottom w:val="single" w:sz="4" w:space="0" w:color="auto"/>
              <w:right w:val="single" w:sz="4" w:space="0" w:color="auto"/>
            </w:tcBorders>
            <w:shd w:val="clear" w:color="auto" w:fill="auto"/>
            <w:vAlign w:val="center"/>
          </w:tcPr>
          <w:p w:rsidR="00806874" w:rsidRPr="00AE4E46" w:rsidRDefault="00806874" w:rsidP="00E50C4A">
            <w:pPr>
              <w:jc w:val="center"/>
              <w:rPr>
                <w:b/>
                <w:color w:val="000000"/>
                <w:sz w:val="20"/>
                <w:szCs w:val="20"/>
              </w:rPr>
            </w:pPr>
            <w:r w:rsidRPr="00AE4E46">
              <w:rPr>
                <w:b/>
                <w:color w:val="000000"/>
                <w:sz w:val="20"/>
                <w:szCs w:val="20"/>
              </w:rPr>
              <w:t>Котельная №1</w:t>
            </w:r>
          </w:p>
        </w:tc>
      </w:tr>
      <w:tr w:rsidR="00806874" w:rsidRPr="00AE4E46" w:rsidTr="00E50C4A">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06874" w:rsidRPr="00AE4E46" w:rsidRDefault="00806874" w:rsidP="00E50C4A">
            <w:pPr>
              <w:rPr>
                <w:color w:val="000000"/>
                <w:sz w:val="20"/>
                <w:szCs w:val="20"/>
              </w:rPr>
            </w:pPr>
            <w:r w:rsidRPr="00AE4E46">
              <w:rPr>
                <w:color w:val="000000"/>
                <w:sz w:val="20"/>
                <w:szCs w:val="20"/>
              </w:rPr>
              <w:t>Всего капитальные затраты</w:t>
            </w:r>
          </w:p>
        </w:tc>
        <w:tc>
          <w:tcPr>
            <w:tcW w:w="1002" w:type="dxa"/>
            <w:tcBorders>
              <w:top w:val="nil"/>
              <w:left w:val="nil"/>
              <w:bottom w:val="single" w:sz="4" w:space="0" w:color="auto"/>
              <w:right w:val="single" w:sz="4" w:space="0" w:color="auto"/>
            </w:tcBorders>
            <w:shd w:val="clear" w:color="auto" w:fill="auto"/>
            <w:noWrap/>
            <w:vAlign w:val="center"/>
            <w:hideMark/>
          </w:tcPr>
          <w:p w:rsidR="00806874" w:rsidRPr="00AE4E46" w:rsidRDefault="00806874" w:rsidP="00E50C4A">
            <w:pPr>
              <w:jc w:val="center"/>
              <w:rPr>
                <w:color w:val="000000"/>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2167,2</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27797,7</w:t>
            </w:r>
          </w:p>
        </w:tc>
        <w:tc>
          <w:tcPr>
            <w:tcW w:w="1052"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93760,8</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806874" w:rsidRPr="00AE4E46" w:rsidRDefault="00806874" w:rsidP="00E50C4A">
            <w:pPr>
              <w:jc w:val="center"/>
              <w:rPr>
                <w:color w:val="000000"/>
                <w:sz w:val="20"/>
                <w:szCs w:val="20"/>
              </w:rPr>
            </w:pPr>
            <w:r w:rsidRPr="00AE4E46">
              <w:rPr>
                <w:color w:val="000000"/>
                <w:sz w:val="20"/>
                <w:szCs w:val="20"/>
              </w:rPr>
              <w:t>123725,7</w:t>
            </w:r>
          </w:p>
        </w:tc>
      </w:tr>
      <w:tr w:rsidR="00806874" w:rsidRPr="00AE4E46" w:rsidTr="00E50C4A">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06874" w:rsidRPr="00AE4E46" w:rsidRDefault="00806874" w:rsidP="00E50C4A">
            <w:pPr>
              <w:rPr>
                <w:color w:val="000000"/>
                <w:sz w:val="20"/>
                <w:szCs w:val="20"/>
              </w:rPr>
            </w:pPr>
            <w:r w:rsidRPr="00AE4E46">
              <w:rPr>
                <w:color w:val="000000"/>
                <w:sz w:val="20"/>
                <w:szCs w:val="20"/>
              </w:rPr>
              <w:t>НДС</w:t>
            </w:r>
          </w:p>
        </w:tc>
        <w:tc>
          <w:tcPr>
            <w:tcW w:w="1002" w:type="dxa"/>
            <w:tcBorders>
              <w:top w:val="nil"/>
              <w:left w:val="nil"/>
              <w:bottom w:val="single" w:sz="4" w:space="0" w:color="auto"/>
              <w:right w:val="single" w:sz="4" w:space="0" w:color="auto"/>
            </w:tcBorders>
            <w:shd w:val="clear" w:color="auto" w:fill="auto"/>
            <w:noWrap/>
            <w:vAlign w:val="center"/>
            <w:hideMark/>
          </w:tcPr>
          <w:p w:rsidR="00806874" w:rsidRPr="00AE4E46" w:rsidRDefault="00806874" w:rsidP="00E50C4A">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433,4</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5559,5</w:t>
            </w:r>
          </w:p>
        </w:tc>
        <w:tc>
          <w:tcPr>
            <w:tcW w:w="1052"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18752,2</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806874" w:rsidRPr="00AE4E46" w:rsidRDefault="00806874" w:rsidP="00E50C4A">
            <w:pPr>
              <w:jc w:val="center"/>
              <w:rPr>
                <w:color w:val="000000"/>
                <w:sz w:val="20"/>
                <w:szCs w:val="20"/>
              </w:rPr>
            </w:pPr>
            <w:r w:rsidRPr="00AE4E46">
              <w:rPr>
                <w:color w:val="000000"/>
                <w:sz w:val="20"/>
                <w:szCs w:val="20"/>
              </w:rPr>
              <w:t>24745,1</w:t>
            </w:r>
          </w:p>
        </w:tc>
      </w:tr>
      <w:tr w:rsidR="00806874" w:rsidRPr="00AE4E46" w:rsidTr="00E50C4A">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06874" w:rsidRPr="00AE4E46" w:rsidRDefault="00806874" w:rsidP="00E50C4A">
            <w:pPr>
              <w:rPr>
                <w:color w:val="000000"/>
                <w:sz w:val="20"/>
                <w:szCs w:val="20"/>
              </w:rPr>
            </w:pPr>
            <w:r w:rsidRPr="00AE4E46">
              <w:rPr>
                <w:color w:val="000000"/>
                <w:sz w:val="20"/>
                <w:szCs w:val="20"/>
              </w:rPr>
              <w:t>Всего стоимость проекта</w:t>
            </w:r>
          </w:p>
        </w:tc>
        <w:tc>
          <w:tcPr>
            <w:tcW w:w="1002" w:type="dxa"/>
            <w:tcBorders>
              <w:top w:val="nil"/>
              <w:left w:val="nil"/>
              <w:bottom w:val="single" w:sz="4" w:space="0" w:color="auto"/>
              <w:right w:val="single" w:sz="4" w:space="0" w:color="auto"/>
            </w:tcBorders>
            <w:shd w:val="clear" w:color="auto" w:fill="auto"/>
            <w:noWrap/>
            <w:vAlign w:val="center"/>
            <w:hideMark/>
          </w:tcPr>
          <w:p w:rsidR="00806874" w:rsidRPr="00AE4E46" w:rsidRDefault="00806874" w:rsidP="00E50C4A">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2600,6</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33357,2</w:t>
            </w:r>
          </w:p>
        </w:tc>
        <w:tc>
          <w:tcPr>
            <w:tcW w:w="1052"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color w:val="000000"/>
                <w:sz w:val="20"/>
                <w:szCs w:val="20"/>
              </w:rPr>
            </w:pPr>
            <w:r w:rsidRPr="00AE4E46">
              <w:rPr>
                <w:color w:val="000000"/>
                <w:sz w:val="20"/>
                <w:szCs w:val="20"/>
              </w:rPr>
              <w:t>112513,0</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806874" w:rsidRPr="00AE4E46" w:rsidRDefault="00806874" w:rsidP="00E50C4A">
            <w:pPr>
              <w:jc w:val="center"/>
              <w:rPr>
                <w:color w:val="000000"/>
                <w:sz w:val="20"/>
                <w:szCs w:val="20"/>
              </w:rPr>
            </w:pPr>
            <w:r w:rsidRPr="00AE4E46">
              <w:rPr>
                <w:color w:val="000000"/>
                <w:sz w:val="20"/>
                <w:szCs w:val="20"/>
              </w:rPr>
              <w:t>148470,8</w:t>
            </w:r>
          </w:p>
        </w:tc>
      </w:tr>
      <w:tr w:rsidR="00806874" w:rsidRPr="00AE4E46" w:rsidTr="00E50C4A">
        <w:trPr>
          <w:trHeight w:val="300"/>
        </w:trPr>
        <w:tc>
          <w:tcPr>
            <w:tcW w:w="15127" w:type="dxa"/>
            <w:gridSpan w:val="14"/>
            <w:tcBorders>
              <w:top w:val="nil"/>
              <w:left w:val="single" w:sz="4" w:space="0" w:color="auto"/>
              <w:bottom w:val="single" w:sz="4" w:space="0" w:color="auto"/>
              <w:right w:val="single" w:sz="4" w:space="0" w:color="auto"/>
            </w:tcBorders>
            <w:shd w:val="clear" w:color="auto" w:fill="auto"/>
            <w:vAlign w:val="center"/>
          </w:tcPr>
          <w:p w:rsidR="00806874" w:rsidRPr="00AE4E46" w:rsidRDefault="00806874" w:rsidP="00E50C4A">
            <w:pPr>
              <w:jc w:val="center"/>
              <w:rPr>
                <w:b/>
                <w:color w:val="000000"/>
                <w:sz w:val="20"/>
                <w:szCs w:val="20"/>
              </w:rPr>
            </w:pPr>
            <w:r w:rsidRPr="00AE4E46">
              <w:rPr>
                <w:b/>
                <w:color w:val="000000"/>
                <w:sz w:val="20"/>
                <w:szCs w:val="20"/>
              </w:rPr>
              <w:t>Котельная №2</w:t>
            </w:r>
          </w:p>
        </w:tc>
      </w:tr>
      <w:tr w:rsidR="00806874" w:rsidRPr="00AE4E46" w:rsidTr="00E50C4A">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06874" w:rsidRPr="00AE4E46" w:rsidRDefault="00806874" w:rsidP="00E50C4A">
            <w:pPr>
              <w:rPr>
                <w:color w:val="000000"/>
                <w:sz w:val="20"/>
                <w:szCs w:val="20"/>
              </w:rPr>
            </w:pPr>
            <w:r w:rsidRPr="00AE4E46">
              <w:rPr>
                <w:color w:val="000000"/>
                <w:sz w:val="20"/>
                <w:szCs w:val="20"/>
              </w:rPr>
              <w:t>Всего капитальные затраты</w:t>
            </w:r>
          </w:p>
        </w:tc>
        <w:tc>
          <w:tcPr>
            <w:tcW w:w="1002" w:type="dxa"/>
            <w:tcBorders>
              <w:top w:val="nil"/>
              <w:left w:val="nil"/>
              <w:bottom w:val="single" w:sz="4" w:space="0" w:color="auto"/>
              <w:right w:val="single" w:sz="4" w:space="0" w:color="auto"/>
            </w:tcBorders>
            <w:shd w:val="clear" w:color="auto" w:fill="auto"/>
            <w:noWrap/>
            <w:vAlign w:val="center"/>
            <w:hideMark/>
          </w:tcPr>
          <w:p w:rsidR="00806874" w:rsidRPr="00AE4E46" w:rsidRDefault="00806874" w:rsidP="00E50C4A">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D92795" w:rsidRDefault="00806874" w:rsidP="00E50C4A">
            <w:pPr>
              <w:jc w:val="center"/>
              <w:rPr>
                <w:color w:val="000000"/>
                <w:sz w:val="20"/>
                <w:szCs w:val="20"/>
              </w:rPr>
            </w:pPr>
            <w:r w:rsidRPr="00D92795">
              <w:rPr>
                <w:color w:val="000000"/>
                <w:sz w:val="20"/>
                <w:szCs w:val="20"/>
              </w:rPr>
              <w:t>1793,7</w:t>
            </w:r>
          </w:p>
        </w:tc>
        <w:tc>
          <w:tcPr>
            <w:tcW w:w="966" w:type="dxa"/>
            <w:tcBorders>
              <w:top w:val="nil"/>
              <w:left w:val="nil"/>
              <w:bottom w:val="single" w:sz="4" w:space="0" w:color="auto"/>
              <w:right w:val="single" w:sz="4" w:space="0" w:color="auto"/>
            </w:tcBorders>
            <w:shd w:val="clear" w:color="auto" w:fill="auto"/>
            <w:noWrap/>
            <w:vAlign w:val="center"/>
          </w:tcPr>
          <w:p w:rsidR="00806874" w:rsidRPr="00D92795" w:rsidRDefault="00806874" w:rsidP="00E50C4A">
            <w:pPr>
              <w:jc w:val="center"/>
              <w:rPr>
                <w:color w:val="000000"/>
                <w:sz w:val="20"/>
                <w:szCs w:val="20"/>
              </w:rPr>
            </w:pPr>
            <w:r w:rsidRPr="00D92795">
              <w:rPr>
                <w:color w:val="000000"/>
                <w:sz w:val="20"/>
                <w:szCs w:val="20"/>
              </w:rPr>
              <w:t>4663,7</w:t>
            </w:r>
          </w:p>
        </w:tc>
        <w:tc>
          <w:tcPr>
            <w:tcW w:w="1052" w:type="dxa"/>
            <w:tcBorders>
              <w:top w:val="nil"/>
              <w:left w:val="nil"/>
              <w:bottom w:val="single" w:sz="4" w:space="0" w:color="auto"/>
              <w:right w:val="single" w:sz="4" w:space="0" w:color="auto"/>
            </w:tcBorders>
            <w:shd w:val="clear" w:color="auto" w:fill="auto"/>
            <w:noWrap/>
            <w:vAlign w:val="center"/>
          </w:tcPr>
          <w:p w:rsidR="00806874" w:rsidRPr="00D92795" w:rsidRDefault="00806874" w:rsidP="00E50C4A">
            <w:pPr>
              <w:jc w:val="center"/>
              <w:rPr>
                <w:color w:val="000000"/>
                <w:sz w:val="20"/>
                <w:szCs w:val="20"/>
              </w:rPr>
            </w:pPr>
            <w:r w:rsidRPr="00D92795">
              <w:rPr>
                <w:color w:val="000000"/>
                <w:sz w:val="20"/>
                <w:szCs w:val="20"/>
              </w:rPr>
              <w:t>970,1</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806874" w:rsidRPr="00D92795" w:rsidRDefault="00806874" w:rsidP="00E50C4A">
            <w:pPr>
              <w:jc w:val="center"/>
              <w:rPr>
                <w:color w:val="000000"/>
                <w:sz w:val="20"/>
                <w:szCs w:val="20"/>
              </w:rPr>
            </w:pPr>
            <w:r w:rsidRPr="00D92795">
              <w:rPr>
                <w:color w:val="000000"/>
                <w:sz w:val="20"/>
                <w:szCs w:val="20"/>
              </w:rPr>
              <w:t>7427,5</w:t>
            </w:r>
          </w:p>
        </w:tc>
      </w:tr>
      <w:tr w:rsidR="00806874" w:rsidRPr="00AE4E46" w:rsidTr="00E50C4A">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06874" w:rsidRPr="00AE4E46" w:rsidRDefault="00806874" w:rsidP="00E50C4A">
            <w:pPr>
              <w:rPr>
                <w:color w:val="000000"/>
                <w:sz w:val="20"/>
                <w:szCs w:val="20"/>
              </w:rPr>
            </w:pPr>
            <w:r w:rsidRPr="00AE4E46">
              <w:rPr>
                <w:color w:val="000000"/>
                <w:sz w:val="20"/>
                <w:szCs w:val="20"/>
              </w:rPr>
              <w:t>НДС</w:t>
            </w:r>
          </w:p>
        </w:tc>
        <w:tc>
          <w:tcPr>
            <w:tcW w:w="1002" w:type="dxa"/>
            <w:tcBorders>
              <w:top w:val="nil"/>
              <w:left w:val="nil"/>
              <w:bottom w:val="single" w:sz="4" w:space="0" w:color="auto"/>
              <w:right w:val="single" w:sz="4" w:space="0" w:color="auto"/>
            </w:tcBorders>
            <w:shd w:val="clear" w:color="auto" w:fill="auto"/>
            <w:noWrap/>
            <w:vAlign w:val="center"/>
            <w:hideMark/>
          </w:tcPr>
          <w:p w:rsidR="00806874" w:rsidRPr="00AE4E46" w:rsidRDefault="00806874" w:rsidP="00E50C4A">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D92795" w:rsidRDefault="00806874" w:rsidP="00E50C4A">
            <w:pPr>
              <w:jc w:val="center"/>
              <w:rPr>
                <w:color w:val="000000"/>
                <w:sz w:val="20"/>
                <w:szCs w:val="20"/>
              </w:rPr>
            </w:pPr>
            <w:r w:rsidRPr="00D92795">
              <w:rPr>
                <w:color w:val="000000"/>
                <w:sz w:val="20"/>
                <w:szCs w:val="20"/>
              </w:rPr>
              <w:t>358,7</w:t>
            </w:r>
          </w:p>
        </w:tc>
        <w:tc>
          <w:tcPr>
            <w:tcW w:w="966" w:type="dxa"/>
            <w:tcBorders>
              <w:top w:val="nil"/>
              <w:left w:val="nil"/>
              <w:bottom w:val="single" w:sz="4" w:space="0" w:color="auto"/>
              <w:right w:val="single" w:sz="4" w:space="0" w:color="auto"/>
            </w:tcBorders>
            <w:shd w:val="clear" w:color="auto" w:fill="auto"/>
            <w:noWrap/>
            <w:vAlign w:val="center"/>
          </w:tcPr>
          <w:p w:rsidR="00806874" w:rsidRPr="00D92795" w:rsidRDefault="00806874" w:rsidP="00E50C4A">
            <w:pPr>
              <w:jc w:val="center"/>
              <w:rPr>
                <w:color w:val="000000"/>
                <w:sz w:val="20"/>
                <w:szCs w:val="20"/>
              </w:rPr>
            </w:pPr>
            <w:r w:rsidRPr="00D92795">
              <w:rPr>
                <w:color w:val="000000"/>
                <w:sz w:val="20"/>
                <w:szCs w:val="20"/>
              </w:rPr>
              <w:t>932,7</w:t>
            </w:r>
          </w:p>
        </w:tc>
        <w:tc>
          <w:tcPr>
            <w:tcW w:w="1052" w:type="dxa"/>
            <w:tcBorders>
              <w:top w:val="nil"/>
              <w:left w:val="nil"/>
              <w:bottom w:val="single" w:sz="4" w:space="0" w:color="auto"/>
              <w:right w:val="single" w:sz="4" w:space="0" w:color="auto"/>
            </w:tcBorders>
            <w:shd w:val="clear" w:color="auto" w:fill="auto"/>
            <w:noWrap/>
            <w:vAlign w:val="center"/>
          </w:tcPr>
          <w:p w:rsidR="00806874" w:rsidRPr="00D92795" w:rsidRDefault="00806874" w:rsidP="00E50C4A">
            <w:pPr>
              <w:jc w:val="center"/>
              <w:rPr>
                <w:color w:val="000000"/>
                <w:sz w:val="20"/>
                <w:szCs w:val="20"/>
              </w:rPr>
            </w:pPr>
            <w:r w:rsidRPr="00D92795">
              <w:rPr>
                <w:color w:val="000000"/>
                <w:sz w:val="20"/>
                <w:szCs w:val="20"/>
              </w:rPr>
              <w:t>194,0</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806874" w:rsidRPr="00D92795" w:rsidRDefault="00806874" w:rsidP="00E50C4A">
            <w:pPr>
              <w:jc w:val="center"/>
              <w:rPr>
                <w:color w:val="000000"/>
                <w:sz w:val="20"/>
                <w:szCs w:val="20"/>
              </w:rPr>
            </w:pPr>
            <w:r w:rsidRPr="00D92795">
              <w:rPr>
                <w:color w:val="000000"/>
                <w:sz w:val="20"/>
                <w:szCs w:val="20"/>
              </w:rPr>
              <w:t>1485,5</w:t>
            </w:r>
          </w:p>
        </w:tc>
      </w:tr>
      <w:tr w:rsidR="00806874" w:rsidRPr="00AE4E46" w:rsidTr="00E50C4A">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06874" w:rsidRPr="00AE4E46" w:rsidRDefault="00806874" w:rsidP="00E50C4A">
            <w:pPr>
              <w:rPr>
                <w:color w:val="000000"/>
                <w:sz w:val="20"/>
                <w:szCs w:val="20"/>
              </w:rPr>
            </w:pPr>
            <w:r w:rsidRPr="00AE4E46">
              <w:rPr>
                <w:color w:val="000000"/>
                <w:sz w:val="20"/>
                <w:szCs w:val="20"/>
              </w:rPr>
              <w:t>Всего стоимость проекта</w:t>
            </w:r>
          </w:p>
        </w:tc>
        <w:tc>
          <w:tcPr>
            <w:tcW w:w="1002" w:type="dxa"/>
            <w:tcBorders>
              <w:top w:val="nil"/>
              <w:left w:val="nil"/>
              <w:bottom w:val="single" w:sz="4" w:space="0" w:color="auto"/>
              <w:right w:val="single" w:sz="4" w:space="0" w:color="auto"/>
            </w:tcBorders>
            <w:shd w:val="clear" w:color="auto" w:fill="auto"/>
            <w:noWrap/>
            <w:vAlign w:val="center"/>
            <w:hideMark/>
          </w:tcPr>
          <w:p w:rsidR="00806874" w:rsidRPr="00AE4E46" w:rsidRDefault="00806874" w:rsidP="00E50C4A">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D92795" w:rsidRDefault="00806874" w:rsidP="00E50C4A">
            <w:pPr>
              <w:jc w:val="center"/>
              <w:rPr>
                <w:color w:val="000000"/>
                <w:sz w:val="20"/>
                <w:szCs w:val="20"/>
              </w:rPr>
            </w:pPr>
            <w:r w:rsidRPr="00D92795">
              <w:rPr>
                <w:color w:val="000000"/>
                <w:sz w:val="20"/>
                <w:szCs w:val="20"/>
              </w:rPr>
              <w:t>2152,4</w:t>
            </w:r>
          </w:p>
        </w:tc>
        <w:tc>
          <w:tcPr>
            <w:tcW w:w="966" w:type="dxa"/>
            <w:tcBorders>
              <w:top w:val="nil"/>
              <w:left w:val="nil"/>
              <w:bottom w:val="single" w:sz="4" w:space="0" w:color="auto"/>
              <w:right w:val="single" w:sz="4" w:space="0" w:color="auto"/>
            </w:tcBorders>
            <w:shd w:val="clear" w:color="auto" w:fill="auto"/>
            <w:noWrap/>
            <w:vAlign w:val="center"/>
          </w:tcPr>
          <w:p w:rsidR="00806874" w:rsidRPr="00D92795" w:rsidRDefault="00806874" w:rsidP="00E50C4A">
            <w:pPr>
              <w:jc w:val="center"/>
              <w:rPr>
                <w:color w:val="000000"/>
                <w:sz w:val="20"/>
                <w:szCs w:val="20"/>
              </w:rPr>
            </w:pPr>
            <w:r w:rsidRPr="00D92795">
              <w:rPr>
                <w:color w:val="000000"/>
                <w:sz w:val="20"/>
                <w:szCs w:val="20"/>
              </w:rPr>
              <w:t>5596,4</w:t>
            </w:r>
          </w:p>
        </w:tc>
        <w:tc>
          <w:tcPr>
            <w:tcW w:w="1052" w:type="dxa"/>
            <w:tcBorders>
              <w:top w:val="nil"/>
              <w:left w:val="nil"/>
              <w:bottom w:val="single" w:sz="4" w:space="0" w:color="auto"/>
              <w:right w:val="single" w:sz="4" w:space="0" w:color="auto"/>
            </w:tcBorders>
            <w:shd w:val="clear" w:color="auto" w:fill="auto"/>
            <w:noWrap/>
            <w:vAlign w:val="center"/>
          </w:tcPr>
          <w:p w:rsidR="00806874" w:rsidRPr="00D92795" w:rsidRDefault="00806874" w:rsidP="00E50C4A">
            <w:pPr>
              <w:jc w:val="center"/>
              <w:rPr>
                <w:color w:val="000000"/>
                <w:sz w:val="20"/>
                <w:szCs w:val="20"/>
              </w:rPr>
            </w:pPr>
            <w:r w:rsidRPr="00D92795">
              <w:rPr>
                <w:color w:val="000000"/>
                <w:sz w:val="20"/>
                <w:szCs w:val="20"/>
              </w:rPr>
              <w:t>1164,1</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806874" w:rsidRPr="00D92795" w:rsidRDefault="00806874" w:rsidP="00E50C4A">
            <w:pPr>
              <w:jc w:val="center"/>
              <w:rPr>
                <w:color w:val="000000"/>
                <w:sz w:val="20"/>
                <w:szCs w:val="20"/>
              </w:rPr>
            </w:pPr>
            <w:r w:rsidRPr="00D92795">
              <w:rPr>
                <w:color w:val="000000"/>
                <w:sz w:val="20"/>
                <w:szCs w:val="20"/>
              </w:rPr>
              <w:t>8913,0</w:t>
            </w:r>
          </w:p>
        </w:tc>
      </w:tr>
      <w:tr w:rsidR="00806874" w:rsidRPr="00AE4E46" w:rsidTr="00E50C4A">
        <w:trPr>
          <w:trHeight w:val="300"/>
        </w:trPr>
        <w:tc>
          <w:tcPr>
            <w:tcW w:w="15127" w:type="dxa"/>
            <w:gridSpan w:val="14"/>
            <w:tcBorders>
              <w:top w:val="nil"/>
              <w:left w:val="single" w:sz="4" w:space="0" w:color="auto"/>
              <w:bottom w:val="single" w:sz="4" w:space="0" w:color="auto"/>
              <w:right w:val="single" w:sz="4" w:space="0" w:color="auto"/>
            </w:tcBorders>
            <w:shd w:val="clear" w:color="auto" w:fill="auto"/>
            <w:vAlign w:val="center"/>
          </w:tcPr>
          <w:p w:rsidR="00806874" w:rsidRPr="00AE4E46" w:rsidRDefault="00806874" w:rsidP="00E50C4A">
            <w:pPr>
              <w:jc w:val="center"/>
              <w:rPr>
                <w:b/>
                <w:color w:val="000000"/>
                <w:sz w:val="20"/>
                <w:szCs w:val="20"/>
              </w:rPr>
            </w:pPr>
            <w:r w:rsidRPr="00AE4E46">
              <w:rPr>
                <w:b/>
                <w:color w:val="000000"/>
                <w:sz w:val="20"/>
                <w:szCs w:val="20"/>
              </w:rPr>
              <w:t>Всего по Николаевскому сельскому поселению</w:t>
            </w:r>
          </w:p>
        </w:tc>
      </w:tr>
      <w:tr w:rsidR="00806874" w:rsidRPr="00AE4E46" w:rsidTr="00E50C4A">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06874" w:rsidRPr="00AE4E46" w:rsidRDefault="00806874" w:rsidP="00E50C4A">
            <w:pPr>
              <w:rPr>
                <w:b/>
                <w:color w:val="000000"/>
                <w:sz w:val="20"/>
                <w:szCs w:val="20"/>
              </w:rPr>
            </w:pPr>
            <w:r w:rsidRPr="00AE4E46">
              <w:rPr>
                <w:b/>
                <w:color w:val="000000"/>
                <w:sz w:val="20"/>
                <w:szCs w:val="20"/>
              </w:rPr>
              <w:t>Всего капитальные затраты</w:t>
            </w:r>
          </w:p>
        </w:tc>
        <w:tc>
          <w:tcPr>
            <w:tcW w:w="1002" w:type="dxa"/>
            <w:tcBorders>
              <w:top w:val="nil"/>
              <w:left w:val="nil"/>
              <w:bottom w:val="single" w:sz="4" w:space="0" w:color="auto"/>
              <w:right w:val="single" w:sz="4" w:space="0" w:color="auto"/>
            </w:tcBorders>
            <w:shd w:val="clear" w:color="auto" w:fill="auto"/>
            <w:noWrap/>
            <w:vAlign w:val="center"/>
            <w:hideMark/>
          </w:tcPr>
          <w:p w:rsidR="00806874" w:rsidRPr="00AE4E46" w:rsidRDefault="00806874" w:rsidP="00E50C4A">
            <w:pPr>
              <w:jc w:val="center"/>
              <w:rPr>
                <w:b/>
                <w:sz w:val="20"/>
                <w:szCs w:val="20"/>
              </w:rPr>
            </w:pPr>
            <w:r w:rsidRPr="00AE4E46">
              <w:rPr>
                <w:b/>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b/>
                <w:sz w:val="20"/>
                <w:szCs w:val="20"/>
              </w:rPr>
            </w:pPr>
            <w:r w:rsidRPr="00AE4E46">
              <w:rPr>
                <w:b/>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b/>
                <w:bCs/>
                <w:color w:val="000000"/>
                <w:sz w:val="20"/>
                <w:szCs w:val="20"/>
              </w:rPr>
            </w:pPr>
            <w:r>
              <w:rPr>
                <w:b/>
                <w:bCs/>
                <w:color w:val="000000"/>
                <w:sz w:val="20"/>
                <w:szCs w:val="20"/>
              </w:rPr>
              <w:t>3960,9</w:t>
            </w:r>
          </w:p>
        </w:tc>
        <w:tc>
          <w:tcPr>
            <w:tcW w:w="966" w:type="dxa"/>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b/>
                <w:bCs/>
                <w:color w:val="000000"/>
                <w:sz w:val="20"/>
                <w:szCs w:val="20"/>
              </w:rPr>
            </w:pPr>
            <w:r>
              <w:rPr>
                <w:b/>
                <w:bCs/>
                <w:color w:val="000000"/>
                <w:sz w:val="20"/>
                <w:szCs w:val="20"/>
              </w:rPr>
              <w:t>32461,4</w:t>
            </w:r>
          </w:p>
        </w:tc>
        <w:tc>
          <w:tcPr>
            <w:tcW w:w="1052" w:type="dxa"/>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b/>
                <w:bCs/>
                <w:color w:val="000000"/>
                <w:sz w:val="20"/>
                <w:szCs w:val="20"/>
              </w:rPr>
            </w:pPr>
            <w:r>
              <w:rPr>
                <w:b/>
                <w:bCs/>
                <w:color w:val="000000"/>
                <w:sz w:val="20"/>
                <w:szCs w:val="20"/>
              </w:rPr>
              <w:t>94730,9</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b/>
                <w:sz w:val="20"/>
                <w:szCs w:val="20"/>
              </w:rPr>
            </w:pPr>
            <w:r w:rsidRPr="00AE4E46">
              <w:rPr>
                <w:b/>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b/>
                <w:sz w:val="20"/>
                <w:szCs w:val="20"/>
              </w:rPr>
            </w:pPr>
            <w:r w:rsidRPr="00AE4E46">
              <w:rPr>
                <w:b/>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806874" w:rsidRDefault="00806874" w:rsidP="00E50C4A">
            <w:pPr>
              <w:jc w:val="center"/>
              <w:rPr>
                <w:b/>
                <w:bCs/>
                <w:color w:val="000000"/>
                <w:sz w:val="20"/>
                <w:szCs w:val="20"/>
              </w:rPr>
            </w:pPr>
            <w:r>
              <w:rPr>
                <w:b/>
                <w:bCs/>
                <w:color w:val="000000"/>
                <w:sz w:val="20"/>
                <w:szCs w:val="20"/>
              </w:rPr>
              <w:t>131153,2</w:t>
            </w:r>
          </w:p>
        </w:tc>
      </w:tr>
      <w:tr w:rsidR="00806874" w:rsidRPr="00AE4E46" w:rsidTr="00E50C4A">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06874" w:rsidRPr="00AE4E46" w:rsidRDefault="00806874" w:rsidP="00E50C4A">
            <w:pPr>
              <w:rPr>
                <w:b/>
                <w:color w:val="000000"/>
                <w:sz w:val="20"/>
                <w:szCs w:val="20"/>
              </w:rPr>
            </w:pPr>
            <w:r w:rsidRPr="00AE4E46">
              <w:rPr>
                <w:b/>
                <w:color w:val="000000"/>
                <w:sz w:val="20"/>
                <w:szCs w:val="20"/>
              </w:rPr>
              <w:t>НДС</w:t>
            </w:r>
          </w:p>
        </w:tc>
        <w:tc>
          <w:tcPr>
            <w:tcW w:w="1002" w:type="dxa"/>
            <w:tcBorders>
              <w:top w:val="nil"/>
              <w:left w:val="nil"/>
              <w:bottom w:val="single" w:sz="4" w:space="0" w:color="auto"/>
              <w:right w:val="single" w:sz="4" w:space="0" w:color="auto"/>
            </w:tcBorders>
            <w:shd w:val="clear" w:color="auto" w:fill="auto"/>
            <w:noWrap/>
            <w:vAlign w:val="center"/>
            <w:hideMark/>
          </w:tcPr>
          <w:p w:rsidR="00806874" w:rsidRPr="00AE4E46" w:rsidRDefault="00806874" w:rsidP="00E50C4A">
            <w:pPr>
              <w:jc w:val="center"/>
              <w:rPr>
                <w:b/>
                <w:sz w:val="20"/>
                <w:szCs w:val="20"/>
              </w:rPr>
            </w:pPr>
            <w:r w:rsidRPr="00AE4E46">
              <w:rPr>
                <w:b/>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b/>
                <w:sz w:val="20"/>
                <w:szCs w:val="20"/>
              </w:rPr>
            </w:pPr>
            <w:r w:rsidRPr="00AE4E46">
              <w:rPr>
                <w:b/>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b/>
                <w:bCs/>
                <w:color w:val="000000"/>
                <w:sz w:val="20"/>
                <w:szCs w:val="20"/>
              </w:rPr>
            </w:pPr>
            <w:r>
              <w:rPr>
                <w:b/>
                <w:bCs/>
                <w:color w:val="000000"/>
                <w:sz w:val="20"/>
                <w:szCs w:val="20"/>
              </w:rPr>
              <w:t>792,1</w:t>
            </w:r>
          </w:p>
        </w:tc>
        <w:tc>
          <w:tcPr>
            <w:tcW w:w="966" w:type="dxa"/>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b/>
                <w:bCs/>
                <w:color w:val="000000"/>
                <w:sz w:val="20"/>
                <w:szCs w:val="20"/>
              </w:rPr>
            </w:pPr>
            <w:r>
              <w:rPr>
                <w:b/>
                <w:bCs/>
                <w:color w:val="000000"/>
                <w:sz w:val="20"/>
                <w:szCs w:val="20"/>
              </w:rPr>
              <w:t>6492,2</w:t>
            </w:r>
          </w:p>
        </w:tc>
        <w:tc>
          <w:tcPr>
            <w:tcW w:w="1052" w:type="dxa"/>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b/>
                <w:bCs/>
                <w:color w:val="000000"/>
                <w:sz w:val="20"/>
                <w:szCs w:val="20"/>
              </w:rPr>
            </w:pPr>
            <w:r>
              <w:rPr>
                <w:b/>
                <w:bCs/>
                <w:color w:val="000000"/>
                <w:sz w:val="20"/>
                <w:szCs w:val="20"/>
              </w:rPr>
              <w:t>18946,2</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b/>
                <w:sz w:val="20"/>
                <w:szCs w:val="20"/>
              </w:rPr>
            </w:pPr>
            <w:r w:rsidRPr="00AE4E46">
              <w:rPr>
                <w:b/>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b/>
                <w:sz w:val="20"/>
                <w:szCs w:val="20"/>
              </w:rPr>
            </w:pPr>
            <w:r w:rsidRPr="00AE4E46">
              <w:rPr>
                <w:b/>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806874" w:rsidRDefault="00806874" w:rsidP="00E50C4A">
            <w:pPr>
              <w:jc w:val="center"/>
              <w:rPr>
                <w:b/>
                <w:bCs/>
                <w:color w:val="000000"/>
                <w:sz w:val="20"/>
                <w:szCs w:val="20"/>
              </w:rPr>
            </w:pPr>
            <w:r>
              <w:rPr>
                <w:b/>
                <w:bCs/>
                <w:color w:val="000000"/>
                <w:sz w:val="20"/>
                <w:szCs w:val="20"/>
              </w:rPr>
              <w:t>26230,6</w:t>
            </w:r>
          </w:p>
        </w:tc>
      </w:tr>
      <w:tr w:rsidR="00806874" w:rsidRPr="00AE4E46" w:rsidTr="00E50C4A">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06874" w:rsidRPr="00AE4E46" w:rsidRDefault="00806874" w:rsidP="00E50C4A">
            <w:pPr>
              <w:rPr>
                <w:b/>
                <w:color w:val="000000"/>
                <w:sz w:val="20"/>
                <w:szCs w:val="20"/>
              </w:rPr>
            </w:pPr>
            <w:r w:rsidRPr="00AE4E46">
              <w:rPr>
                <w:b/>
                <w:color w:val="000000"/>
                <w:sz w:val="20"/>
                <w:szCs w:val="20"/>
              </w:rPr>
              <w:t>Всего стоимость проекта</w:t>
            </w:r>
          </w:p>
        </w:tc>
        <w:tc>
          <w:tcPr>
            <w:tcW w:w="1002" w:type="dxa"/>
            <w:tcBorders>
              <w:top w:val="nil"/>
              <w:left w:val="nil"/>
              <w:bottom w:val="single" w:sz="4" w:space="0" w:color="auto"/>
              <w:right w:val="single" w:sz="4" w:space="0" w:color="auto"/>
            </w:tcBorders>
            <w:shd w:val="clear" w:color="auto" w:fill="auto"/>
            <w:noWrap/>
            <w:vAlign w:val="center"/>
            <w:hideMark/>
          </w:tcPr>
          <w:p w:rsidR="00806874" w:rsidRPr="00AE4E46" w:rsidRDefault="00806874" w:rsidP="00E50C4A">
            <w:pPr>
              <w:jc w:val="center"/>
              <w:rPr>
                <w:b/>
                <w:sz w:val="20"/>
                <w:szCs w:val="20"/>
              </w:rPr>
            </w:pPr>
            <w:r w:rsidRPr="00AE4E46">
              <w:rPr>
                <w:b/>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b/>
                <w:sz w:val="20"/>
                <w:szCs w:val="20"/>
              </w:rPr>
            </w:pPr>
            <w:r w:rsidRPr="00AE4E46">
              <w:rPr>
                <w:b/>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b/>
                <w:bCs/>
                <w:color w:val="000000"/>
                <w:sz w:val="20"/>
                <w:szCs w:val="20"/>
              </w:rPr>
            </w:pPr>
            <w:r>
              <w:rPr>
                <w:b/>
                <w:bCs/>
                <w:color w:val="000000"/>
                <w:sz w:val="20"/>
                <w:szCs w:val="20"/>
              </w:rPr>
              <w:t>4753,0</w:t>
            </w:r>
          </w:p>
        </w:tc>
        <w:tc>
          <w:tcPr>
            <w:tcW w:w="966" w:type="dxa"/>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b/>
                <w:bCs/>
                <w:color w:val="000000"/>
                <w:sz w:val="20"/>
                <w:szCs w:val="20"/>
              </w:rPr>
            </w:pPr>
            <w:r>
              <w:rPr>
                <w:b/>
                <w:bCs/>
                <w:color w:val="000000"/>
                <w:sz w:val="20"/>
                <w:szCs w:val="20"/>
              </w:rPr>
              <w:t>38953,6</w:t>
            </w:r>
          </w:p>
        </w:tc>
        <w:tc>
          <w:tcPr>
            <w:tcW w:w="1052" w:type="dxa"/>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b/>
                <w:bCs/>
                <w:color w:val="000000"/>
                <w:sz w:val="20"/>
                <w:szCs w:val="20"/>
              </w:rPr>
            </w:pPr>
            <w:r>
              <w:rPr>
                <w:b/>
                <w:bCs/>
                <w:color w:val="000000"/>
                <w:sz w:val="20"/>
                <w:szCs w:val="20"/>
              </w:rPr>
              <w:t>113677,1</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b/>
                <w:sz w:val="20"/>
                <w:szCs w:val="20"/>
              </w:rPr>
            </w:pPr>
            <w:r w:rsidRPr="00AE4E46">
              <w:rPr>
                <w:b/>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806874" w:rsidRPr="00AE4E46" w:rsidRDefault="00806874" w:rsidP="00E50C4A">
            <w:pPr>
              <w:jc w:val="center"/>
              <w:rPr>
                <w:b/>
                <w:sz w:val="20"/>
                <w:szCs w:val="20"/>
              </w:rPr>
            </w:pPr>
            <w:r w:rsidRPr="00AE4E46">
              <w:rPr>
                <w:b/>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806874" w:rsidRDefault="00806874" w:rsidP="00E50C4A">
            <w:pPr>
              <w:jc w:val="center"/>
              <w:rPr>
                <w:b/>
                <w:bCs/>
                <w:color w:val="000000"/>
                <w:sz w:val="20"/>
                <w:szCs w:val="20"/>
              </w:rPr>
            </w:pPr>
            <w:r>
              <w:rPr>
                <w:b/>
                <w:bCs/>
                <w:color w:val="000000"/>
                <w:sz w:val="20"/>
                <w:szCs w:val="20"/>
              </w:rPr>
              <w:t>157383,8</w:t>
            </w:r>
          </w:p>
        </w:tc>
      </w:tr>
    </w:tbl>
    <w:p w:rsidR="00806874" w:rsidRDefault="00806874" w:rsidP="00806874">
      <w:pPr>
        <w:pStyle w:val="00"/>
        <w:rPr>
          <w:lang w:eastAsia="en-US"/>
        </w:rPr>
        <w:sectPr w:rsidR="00806874" w:rsidSect="003B6AE1">
          <w:pgSz w:w="16838" w:h="11906" w:orient="landscape"/>
          <w:pgMar w:top="1701" w:right="1134" w:bottom="567" w:left="567" w:header="708" w:footer="403" w:gutter="0"/>
          <w:cols w:space="708"/>
          <w:docGrid w:linePitch="360"/>
        </w:sectPr>
      </w:pPr>
    </w:p>
    <w:p w:rsidR="00806874" w:rsidRDefault="00806874" w:rsidP="00806874">
      <w:pPr>
        <w:pStyle w:val="04111"/>
      </w:pPr>
      <w:bookmarkStart w:id="96" w:name="_Toc53994697"/>
      <w:r>
        <w:lastRenderedPageBreak/>
        <w:t>Сценарий №3</w:t>
      </w:r>
      <w:bookmarkEnd w:id="96"/>
    </w:p>
    <w:p w:rsidR="00806874" w:rsidRDefault="00806874" w:rsidP="00806874">
      <w:pPr>
        <w:pStyle w:val="00"/>
        <w:rPr>
          <w:lang w:eastAsia="en-US"/>
        </w:rPr>
      </w:pPr>
      <w:r>
        <w:rPr>
          <w:lang w:eastAsia="en-US"/>
        </w:rPr>
        <w:t xml:space="preserve">Согласно сценарию №3 предлагается реконструкция участков тепловых сетей в с. Николаевка и с. Сосновка суммарной протяженностью 530 м (350 м в с. Николаевска и 180 м в с. Сосновка). Укрупненная стоимость реализации мероприятий по реконструкции сетей теплоснабжения оценена в соответствии с </w:t>
      </w:r>
      <w:r w:rsidRPr="000E6BC7">
        <w:rPr>
          <w:lang w:eastAsia="en-US"/>
        </w:rPr>
        <w:t>НЦС 81-02-13-2020</w:t>
      </w:r>
      <w:r>
        <w:rPr>
          <w:lang w:eastAsia="en-US"/>
        </w:rPr>
        <w:t>. Перечень мероприятий с указанием обоснования проведения и объемом финансовых затрат на реализацию представлен в таблице ниже.</w:t>
      </w:r>
    </w:p>
    <w:p w:rsidR="00806874" w:rsidRDefault="00806874" w:rsidP="00806874">
      <w:pPr>
        <w:pStyle w:val="00"/>
        <w:rPr>
          <w:lang w:eastAsia="en-US"/>
        </w:rPr>
        <w:sectPr w:rsidR="00806874" w:rsidSect="00743648">
          <w:pgSz w:w="11906" w:h="16838" w:code="9"/>
          <w:pgMar w:top="567" w:right="567" w:bottom="567" w:left="1701" w:header="709" w:footer="709" w:gutter="0"/>
          <w:cols w:space="708"/>
          <w:docGrid w:linePitch="360"/>
        </w:sectPr>
      </w:pPr>
    </w:p>
    <w:p w:rsidR="00806874" w:rsidRDefault="00806874" w:rsidP="0087752C">
      <w:pPr>
        <w:pStyle w:val="-0"/>
        <w:numPr>
          <w:ilvl w:val="0"/>
          <w:numId w:val="28"/>
        </w:numPr>
        <w:tabs>
          <w:tab w:val="left" w:pos="1418"/>
          <w:tab w:val="left" w:pos="9067"/>
        </w:tabs>
        <w:ind w:left="0" w:firstLine="0"/>
        <w:jc w:val="both"/>
        <w:rPr>
          <w:rFonts w:eastAsiaTheme="minorEastAsia"/>
          <w:lang w:eastAsia="en-US"/>
        </w:rPr>
      </w:pPr>
      <w:r w:rsidRPr="00E247CC">
        <w:rPr>
          <w:rFonts w:eastAsiaTheme="minorEastAsia"/>
          <w:lang w:eastAsia="en-US"/>
        </w:rPr>
        <w:lastRenderedPageBreak/>
        <w:t xml:space="preserve">Перечень мероприятий по реконструкции </w:t>
      </w:r>
      <w:r>
        <w:rPr>
          <w:rFonts w:eastAsiaTheme="minorEastAsia"/>
          <w:lang w:eastAsia="en-US"/>
        </w:rPr>
        <w:t xml:space="preserve">участков тепловых сетей системы </w:t>
      </w:r>
      <w:r w:rsidRPr="00E247CC">
        <w:rPr>
          <w:rFonts w:eastAsiaTheme="minorEastAsia"/>
          <w:lang w:eastAsia="en-US"/>
        </w:rPr>
        <w:t>теплоснабжения Николаевского сельского поселения</w:t>
      </w:r>
      <w:r>
        <w:rPr>
          <w:rFonts w:eastAsiaTheme="minorEastAsia"/>
          <w:lang w:eastAsia="en-US"/>
        </w:rPr>
        <w:t xml:space="preserve"> (сценарий №3)</w:t>
      </w:r>
    </w:p>
    <w:tbl>
      <w:tblPr>
        <w:tblW w:w="14444" w:type="dxa"/>
        <w:tblInd w:w="103" w:type="dxa"/>
        <w:tblLook w:val="04A0" w:firstRow="1" w:lastRow="0" w:firstColumn="1" w:lastColumn="0" w:noHBand="0" w:noVBand="1"/>
      </w:tblPr>
      <w:tblGrid>
        <w:gridCol w:w="431"/>
        <w:gridCol w:w="2409"/>
        <w:gridCol w:w="1985"/>
        <w:gridCol w:w="960"/>
        <w:gridCol w:w="741"/>
        <w:gridCol w:w="709"/>
        <w:gridCol w:w="708"/>
        <w:gridCol w:w="709"/>
        <w:gridCol w:w="736"/>
        <w:gridCol w:w="823"/>
        <w:gridCol w:w="851"/>
        <w:gridCol w:w="850"/>
        <w:gridCol w:w="736"/>
        <w:gridCol w:w="736"/>
        <w:gridCol w:w="1060"/>
      </w:tblGrid>
      <w:tr w:rsidR="00806874" w:rsidRPr="004E4E8F" w:rsidTr="00E50C4A">
        <w:trPr>
          <w:trHeight w:val="4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Наименование мероприятия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Обоснование необходимости (цель реализации)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Ед. изм.</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2021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2022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2023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2024</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2025</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2026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2028</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2029</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2030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Итого</w:t>
            </w:r>
          </w:p>
        </w:tc>
      </w:tr>
      <w:tr w:rsidR="00806874" w:rsidRPr="004E4E8F" w:rsidTr="00E50C4A">
        <w:trPr>
          <w:trHeight w:val="45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806874" w:rsidRPr="004E4E8F" w:rsidRDefault="00806874" w:rsidP="00E50C4A">
            <w:pPr>
              <w:jc w:val="center"/>
              <w:rPr>
                <w:color w:val="000000"/>
                <w:sz w:val="16"/>
                <w:szCs w:val="16"/>
              </w:rPr>
            </w:pPr>
            <w:r w:rsidRPr="004E4E8F">
              <w:rPr>
                <w:color w:val="000000"/>
                <w:sz w:val="16"/>
                <w:szCs w:val="16"/>
              </w:rPr>
              <w:t>1</w:t>
            </w:r>
          </w:p>
        </w:tc>
        <w:tc>
          <w:tcPr>
            <w:tcW w:w="2409" w:type="dxa"/>
            <w:tcBorders>
              <w:top w:val="nil"/>
              <w:left w:val="nil"/>
              <w:bottom w:val="single" w:sz="4" w:space="0" w:color="auto"/>
              <w:right w:val="single" w:sz="4" w:space="0" w:color="auto"/>
            </w:tcBorders>
            <w:shd w:val="clear" w:color="auto" w:fill="auto"/>
            <w:vAlign w:val="bottom"/>
            <w:hideMark/>
          </w:tcPr>
          <w:p w:rsidR="00806874" w:rsidRPr="004E4E8F" w:rsidRDefault="00806874" w:rsidP="00E50C4A">
            <w:pPr>
              <w:rPr>
                <w:color w:val="000000"/>
                <w:sz w:val="16"/>
                <w:szCs w:val="16"/>
              </w:rPr>
            </w:pPr>
            <w:r w:rsidRPr="004E4E8F">
              <w:rPr>
                <w:color w:val="000000"/>
                <w:sz w:val="16"/>
                <w:szCs w:val="16"/>
              </w:rPr>
              <w:t>Реконструкция участков тепловых сетей с. Николаевка, котельная №1</w:t>
            </w:r>
          </w:p>
        </w:tc>
        <w:tc>
          <w:tcPr>
            <w:tcW w:w="1985"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color w:val="000000"/>
                <w:sz w:val="16"/>
                <w:szCs w:val="16"/>
              </w:rPr>
            </w:pPr>
            <w:r w:rsidRPr="004E4E8F">
              <w:rPr>
                <w:color w:val="000000"/>
                <w:sz w:val="16"/>
                <w:szCs w:val="20"/>
              </w:rPr>
              <w:t xml:space="preserve">Замена физически изношенных участков трубопроводов, снижение аварийности </w:t>
            </w:r>
          </w:p>
        </w:tc>
        <w:tc>
          <w:tcPr>
            <w:tcW w:w="960"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color w:val="000000"/>
                <w:sz w:val="16"/>
                <w:szCs w:val="16"/>
              </w:rPr>
            </w:pPr>
            <w:r w:rsidRPr="004E4E8F">
              <w:rPr>
                <w:color w:val="000000"/>
                <w:sz w:val="16"/>
                <w:szCs w:val="16"/>
              </w:rPr>
              <w:t>тыс.. руб.</w:t>
            </w:r>
          </w:p>
        </w:tc>
        <w:tc>
          <w:tcPr>
            <w:tcW w:w="741"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2700,0</w:t>
            </w:r>
          </w:p>
        </w:tc>
        <w:tc>
          <w:tcPr>
            <w:tcW w:w="736"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7200,0</w:t>
            </w:r>
          </w:p>
        </w:tc>
        <w:tc>
          <w:tcPr>
            <w:tcW w:w="823"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4723,5</w:t>
            </w:r>
          </w:p>
        </w:tc>
        <w:tc>
          <w:tcPr>
            <w:tcW w:w="851"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5444,4</w:t>
            </w:r>
          </w:p>
        </w:tc>
        <w:tc>
          <w:tcPr>
            <w:tcW w:w="850"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1156,0</w:t>
            </w:r>
          </w:p>
        </w:tc>
        <w:tc>
          <w:tcPr>
            <w:tcW w:w="736"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6280,3</w:t>
            </w:r>
          </w:p>
        </w:tc>
        <w:tc>
          <w:tcPr>
            <w:tcW w:w="736"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6357,7</w:t>
            </w:r>
          </w:p>
        </w:tc>
        <w:tc>
          <w:tcPr>
            <w:tcW w:w="1060"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37162,0</w:t>
            </w:r>
          </w:p>
        </w:tc>
      </w:tr>
      <w:tr w:rsidR="00806874" w:rsidRPr="004E4E8F" w:rsidTr="00E50C4A">
        <w:trPr>
          <w:trHeight w:val="45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806874" w:rsidRPr="004E4E8F" w:rsidRDefault="00806874" w:rsidP="00E50C4A">
            <w:pPr>
              <w:jc w:val="center"/>
              <w:rPr>
                <w:color w:val="000000"/>
                <w:sz w:val="16"/>
                <w:szCs w:val="16"/>
              </w:rPr>
            </w:pPr>
            <w:r w:rsidRPr="004E4E8F">
              <w:rPr>
                <w:color w:val="000000"/>
                <w:sz w:val="16"/>
                <w:szCs w:val="16"/>
              </w:rPr>
              <w:t>2</w:t>
            </w:r>
          </w:p>
        </w:tc>
        <w:tc>
          <w:tcPr>
            <w:tcW w:w="2409" w:type="dxa"/>
            <w:tcBorders>
              <w:top w:val="nil"/>
              <w:left w:val="nil"/>
              <w:bottom w:val="single" w:sz="4" w:space="0" w:color="auto"/>
              <w:right w:val="single" w:sz="4" w:space="0" w:color="auto"/>
            </w:tcBorders>
            <w:shd w:val="clear" w:color="auto" w:fill="auto"/>
            <w:vAlign w:val="bottom"/>
            <w:hideMark/>
          </w:tcPr>
          <w:p w:rsidR="00806874" w:rsidRPr="004E4E8F" w:rsidRDefault="00806874" w:rsidP="00E50C4A">
            <w:pPr>
              <w:rPr>
                <w:color w:val="000000"/>
                <w:sz w:val="16"/>
                <w:szCs w:val="16"/>
              </w:rPr>
            </w:pPr>
            <w:r w:rsidRPr="004E4E8F">
              <w:rPr>
                <w:color w:val="000000"/>
                <w:sz w:val="16"/>
                <w:szCs w:val="16"/>
              </w:rPr>
              <w:t>Реконструкция участков тепловых сетей с. Сосновка, котельная №2</w:t>
            </w:r>
          </w:p>
        </w:tc>
        <w:tc>
          <w:tcPr>
            <w:tcW w:w="1985"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color w:val="000000"/>
                <w:sz w:val="16"/>
                <w:szCs w:val="16"/>
              </w:rPr>
            </w:pPr>
            <w:r w:rsidRPr="004E4E8F">
              <w:rPr>
                <w:color w:val="000000"/>
                <w:sz w:val="16"/>
                <w:szCs w:val="16"/>
              </w:rPr>
              <w:t xml:space="preserve">Замена физически изношенных участков трубопроводов, снижение аварийности </w:t>
            </w:r>
          </w:p>
        </w:tc>
        <w:tc>
          <w:tcPr>
            <w:tcW w:w="960"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color w:val="000000"/>
                <w:sz w:val="16"/>
                <w:szCs w:val="16"/>
              </w:rPr>
            </w:pPr>
            <w:r w:rsidRPr="004E4E8F">
              <w:rPr>
                <w:color w:val="000000"/>
                <w:sz w:val="16"/>
                <w:szCs w:val="16"/>
              </w:rPr>
              <w:t>тыс. руб.</w:t>
            </w:r>
          </w:p>
        </w:tc>
        <w:tc>
          <w:tcPr>
            <w:tcW w:w="741"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2300,0</w:t>
            </w:r>
          </w:p>
        </w:tc>
        <w:tc>
          <w:tcPr>
            <w:tcW w:w="736"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2800,0</w:t>
            </w:r>
          </w:p>
        </w:tc>
        <w:tc>
          <w:tcPr>
            <w:tcW w:w="823"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2935,7</w:t>
            </w:r>
          </w:p>
        </w:tc>
        <w:tc>
          <w:tcPr>
            <w:tcW w:w="851"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1361,1</w:t>
            </w:r>
          </w:p>
        </w:tc>
        <w:tc>
          <w:tcPr>
            <w:tcW w:w="850"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1916,3</w:t>
            </w:r>
          </w:p>
        </w:tc>
        <w:tc>
          <w:tcPr>
            <w:tcW w:w="736"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3719,7</w:t>
            </w:r>
          </w:p>
        </w:tc>
        <w:tc>
          <w:tcPr>
            <w:tcW w:w="736"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3642,3</w:t>
            </w:r>
          </w:p>
        </w:tc>
        <w:tc>
          <w:tcPr>
            <w:tcW w:w="1060" w:type="dxa"/>
            <w:tcBorders>
              <w:top w:val="nil"/>
              <w:left w:val="nil"/>
              <w:bottom w:val="single" w:sz="4" w:space="0" w:color="auto"/>
              <w:right w:val="single" w:sz="4" w:space="0" w:color="auto"/>
            </w:tcBorders>
            <w:shd w:val="clear" w:color="auto" w:fill="auto"/>
            <w:noWrap/>
            <w:vAlign w:val="center"/>
            <w:hideMark/>
          </w:tcPr>
          <w:p w:rsidR="00806874" w:rsidRPr="004E4E8F" w:rsidRDefault="00806874" w:rsidP="00E50C4A">
            <w:pPr>
              <w:jc w:val="center"/>
              <w:rPr>
                <w:color w:val="000000"/>
                <w:sz w:val="16"/>
                <w:szCs w:val="16"/>
              </w:rPr>
            </w:pPr>
            <w:r w:rsidRPr="004E4E8F">
              <w:rPr>
                <w:color w:val="000000"/>
                <w:sz w:val="16"/>
                <w:szCs w:val="16"/>
              </w:rPr>
              <w:t>18675,0</w:t>
            </w:r>
          </w:p>
        </w:tc>
      </w:tr>
      <w:tr w:rsidR="00806874" w:rsidRPr="004E4E8F" w:rsidTr="00E50C4A">
        <w:trPr>
          <w:trHeight w:val="262"/>
        </w:trPr>
        <w:tc>
          <w:tcPr>
            <w:tcW w:w="4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Всего по мероприятиям, в том числе:</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тыс. руб.</w:t>
            </w:r>
          </w:p>
        </w:tc>
        <w:tc>
          <w:tcPr>
            <w:tcW w:w="741"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0,0</w:t>
            </w:r>
          </w:p>
        </w:tc>
        <w:tc>
          <w:tcPr>
            <w:tcW w:w="708"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5000,0</w:t>
            </w:r>
          </w:p>
        </w:tc>
        <w:tc>
          <w:tcPr>
            <w:tcW w:w="736"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10000,0</w:t>
            </w:r>
          </w:p>
        </w:tc>
        <w:tc>
          <w:tcPr>
            <w:tcW w:w="823"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7659,2</w:t>
            </w:r>
          </w:p>
        </w:tc>
        <w:tc>
          <w:tcPr>
            <w:tcW w:w="851"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6805,5</w:t>
            </w:r>
          </w:p>
        </w:tc>
        <w:tc>
          <w:tcPr>
            <w:tcW w:w="850"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3072,3</w:t>
            </w:r>
          </w:p>
        </w:tc>
        <w:tc>
          <w:tcPr>
            <w:tcW w:w="736"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10000,0</w:t>
            </w:r>
          </w:p>
        </w:tc>
        <w:tc>
          <w:tcPr>
            <w:tcW w:w="736"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10000,0</w:t>
            </w:r>
          </w:p>
        </w:tc>
        <w:tc>
          <w:tcPr>
            <w:tcW w:w="1060"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5</w:t>
            </w:r>
            <w:r>
              <w:rPr>
                <w:b/>
                <w:bCs/>
                <w:color w:val="000000"/>
                <w:sz w:val="16"/>
                <w:szCs w:val="16"/>
              </w:rPr>
              <w:t>25</w:t>
            </w:r>
            <w:r w:rsidRPr="004E4E8F">
              <w:rPr>
                <w:b/>
                <w:bCs/>
                <w:color w:val="000000"/>
                <w:sz w:val="16"/>
                <w:szCs w:val="16"/>
              </w:rPr>
              <w:t>37,0</w:t>
            </w:r>
          </w:p>
        </w:tc>
      </w:tr>
      <w:tr w:rsidR="00806874" w:rsidRPr="004E4E8F" w:rsidTr="00E50C4A">
        <w:trPr>
          <w:trHeight w:val="420"/>
        </w:trPr>
        <w:tc>
          <w:tcPr>
            <w:tcW w:w="4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Котельная №1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тыс. руб.</w:t>
            </w:r>
          </w:p>
        </w:tc>
        <w:tc>
          <w:tcPr>
            <w:tcW w:w="741"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0,0</w:t>
            </w:r>
          </w:p>
        </w:tc>
        <w:tc>
          <w:tcPr>
            <w:tcW w:w="708"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2700,0</w:t>
            </w:r>
          </w:p>
        </w:tc>
        <w:tc>
          <w:tcPr>
            <w:tcW w:w="736"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7200,0</w:t>
            </w:r>
          </w:p>
        </w:tc>
        <w:tc>
          <w:tcPr>
            <w:tcW w:w="823"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4723,5</w:t>
            </w:r>
          </w:p>
        </w:tc>
        <w:tc>
          <w:tcPr>
            <w:tcW w:w="851"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5444,4</w:t>
            </w:r>
          </w:p>
        </w:tc>
        <w:tc>
          <w:tcPr>
            <w:tcW w:w="850"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1156,0</w:t>
            </w:r>
          </w:p>
        </w:tc>
        <w:tc>
          <w:tcPr>
            <w:tcW w:w="736"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6280,3</w:t>
            </w:r>
          </w:p>
        </w:tc>
        <w:tc>
          <w:tcPr>
            <w:tcW w:w="736"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6357,7</w:t>
            </w:r>
          </w:p>
        </w:tc>
        <w:tc>
          <w:tcPr>
            <w:tcW w:w="1060"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Pr>
                <w:b/>
                <w:bCs/>
                <w:color w:val="000000"/>
                <w:sz w:val="16"/>
                <w:szCs w:val="16"/>
              </w:rPr>
              <w:t>33862</w:t>
            </w:r>
            <w:r w:rsidRPr="004E4E8F">
              <w:rPr>
                <w:b/>
                <w:bCs/>
                <w:color w:val="000000"/>
                <w:sz w:val="16"/>
                <w:szCs w:val="16"/>
              </w:rPr>
              <w:t>,0</w:t>
            </w:r>
          </w:p>
        </w:tc>
      </w:tr>
      <w:tr w:rsidR="00806874" w:rsidRPr="004E4E8F" w:rsidTr="00E50C4A">
        <w:trPr>
          <w:trHeight w:val="420"/>
        </w:trPr>
        <w:tc>
          <w:tcPr>
            <w:tcW w:w="4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Котельная №2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тыс. руб.</w:t>
            </w:r>
          </w:p>
        </w:tc>
        <w:tc>
          <w:tcPr>
            <w:tcW w:w="741"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0,0</w:t>
            </w:r>
          </w:p>
        </w:tc>
        <w:tc>
          <w:tcPr>
            <w:tcW w:w="708"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2300,0</w:t>
            </w:r>
          </w:p>
        </w:tc>
        <w:tc>
          <w:tcPr>
            <w:tcW w:w="736"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2800,0</w:t>
            </w:r>
          </w:p>
        </w:tc>
        <w:tc>
          <w:tcPr>
            <w:tcW w:w="823"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2935,7</w:t>
            </w:r>
          </w:p>
        </w:tc>
        <w:tc>
          <w:tcPr>
            <w:tcW w:w="851"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1361,1</w:t>
            </w:r>
          </w:p>
        </w:tc>
        <w:tc>
          <w:tcPr>
            <w:tcW w:w="850"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1916,3</w:t>
            </w:r>
          </w:p>
        </w:tc>
        <w:tc>
          <w:tcPr>
            <w:tcW w:w="736"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3719,7</w:t>
            </w:r>
          </w:p>
        </w:tc>
        <w:tc>
          <w:tcPr>
            <w:tcW w:w="736"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3642,3</w:t>
            </w:r>
          </w:p>
        </w:tc>
        <w:tc>
          <w:tcPr>
            <w:tcW w:w="1060" w:type="dxa"/>
            <w:tcBorders>
              <w:top w:val="nil"/>
              <w:left w:val="nil"/>
              <w:bottom w:val="single" w:sz="4" w:space="0" w:color="auto"/>
              <w:right w:val="single" w:sz="4" w:space="0" w:color="auto"/>
            </w:tcBorders>
            <w:shd w:val="clear" w:color="auto" w:fill="auto"/>
            <w:vAlign w:val="center"/>
            <w:hideMark/>
          </w:tcPr>
          <w:p w:rsidR="00806874" w:rsidRPr="004E4E8F" w:rsidRDefault="00806874" w:rsidP="00E50C4A">
            <w:pPr>
              <w:jc w:val="center"/>
              <w:rPr>
                <w:b/>
                <w:bCs/>
                <w:color w:val="000000"/>
                <w:sz w:val="16"/>
                <w:szCs w:val="16"/>
              </w:rPr>
            </w:pPr>
            <w:r w:rsidRPr="004E4E8F">
              <w:rPr>
                <w:b/>
                <w:bCs/>
                <w:color w:val="000000"/>
                <w:sz w:val="16"/>
                <w:szCs w:val="16"/>
              </w:rPr>
              <w:t>18675,0</w:t>
            </w:r>
          </w:p>
        </w:tc>
      </w:tr>
    </w:tbl>
    <w:p w:rsidR="00806874" w:rsidRDefault="00806874" w:rsidP="00806874">
      <w:pPr>
        <w:rPr>
          <w:rFonts w:eastAsiaTheme="minorEastAsia"/>
          <w:lang w:eastAsia="en-US"/>
        </w:rPr>
      </w:pPr>
    </w:p>
    <w:p w:rsidR="00806874" w:rsidRPr="004E4E8F" w:rsidRDefault="00806874" w:rsidP="00806874">
      <w:pPr>
        <w:rPr>
          <w:rFonts w:eastAsiaTheme="minorEastAsia"/>
          <w:lang w:eastAsia="en-US"/>
        </w:rPr>
      </w:pPr>
    </w:p>
    <w:p w:rsidR="00806874" w:rsidRDefault="00806874" w:rsidP="00806874">
      <w:pPr>
        <w:pStyle w:val="00"/>
        <w:rPr>
          <w:lang w:eastAsia="en-US"/>
        </w:rPr>
        <w:sectPr w:rsidR="00806874" w:rsidSect="000474C2">
          <w:pgSz w:w="16838" w:h="11906" w:orient="landscape"/>
          <w:pgMar w:top="1701" w:right="1134" w:bottom="567" w:left="567" w:header="708" w:footer="403" w:gutter="0"/>
          <w:cols w:space="708"/>
          <w:docGrid w:linePitch="360"/>
        </w:sectPr>
      </w:pPr>
    </w:p>
    <w:p w:rsidR="00806874" w:rsidRDefault="00806874" w:rsidP="00806874">
      <w:pPr>
        <w:pStyle w:val="0311"/>
      </w:pPr>
      <w:bookmarkStart w:id="97" w:name="_Toc53994698"/>
      <w:r w:rsidRPr="00261548">
        <w:lastRenderedPageBreak/>
        <w:t>Предложения по строительству и реконструкции и (или) модернизации насосных станций</w:t>
      </w:r>
      <w:bookmarkEnd w:id="97"/>
    </w:p>
    <w:p w:rsidR="00806874" w:rsidRDefault="00806874" w:rsidP="00806874">
      <w:pPr>
        <w:pStyle w:val="04111"/>
      </w:pPr>
      <w:bookmarkStart w:id="98" w:name="_Toc53994699"/>
      <w:r>
        <w:t>Сценарий №1</w:t>
      </w:r>
      <w:bookmarkEnd w:id="98"/>
    </w:p>
    <w:p w:rsidR="00806874" w:rsidRPr="00FF27D7" w:rsidRDefault="00806874" w:rsidP="00806874">
      <w:pPr>
        <w:pStyle w:val="00"/>
        <w:rPr>
          <w:lang w:eastAsia="en-US"/>
        </w:rPr>
      </w:pPr>
      <w:r w:rsidRPr="00FF27D7">
        <w:rPr>
          <w:lang w:eastAsia="en-US"/>
        </w:rPr>
        <w:t>Перепад высот между котельной в с. Сосновка и домом-интернатом для психических больных составляет 42,2 м. Для обеспечения достаточного напора необходимо строительство насосной станции на участке сети теплоснабжения от котельной до дома-интерната для психических больных.</w:t>
      </w:r>
    </w:p>
    <w:p w:rsidR="00806874" w:rsidRDefault="00806874" w:rsidP="00806874">
      <w:pPr>
        <w:pStyle w:val="00"/>
        <w:rPr>
          <w:lang w:eastAsia="en-US"/>
        </w:rPr>
      </w:pPr>
      <w:r w:rsidRPr="00FF27D7">
        <w:rPr>
          <w:lang w:eastAsia="en-US"/>
        </w:rPr>
        <w:t>Технические характеристики насосной станции представлены в таблице</w:t>
      </w:r>
      <w:r>
        <w:rPr>
          <w:lang w:eastAsia="en-US"/>
        </w:rPr>
        <w:t> </w:t>
      </w:r>
      <w:r>
        <w:fldChar w:fldCharType="begin"/>
      </w:r>
      <w:r>
        <w:instrText xml:space="preserve"> REF  _Ref49861189 \h \r \t  \* MERGEFORMAT </w:instrText>
      </w:r>
      <w:r>
        <w:fldChar w:fldCharType="separate"/>
      </w:r>
      <w:r w:rsidR="00144646">
        <w:rPr>
          <w:lang w:eastAsia="en-US"/>
        </w:rPr>
        <w:t>28</w:t>
      </w:r>
      <w:r>
        <w:fldChar w:fldCharType="end"/>
      </w:r>
      <w:r w:rsidRPr="00FF27D7">
        <w:rPr>
          <w:lang w:eastAsia="en-US"/>
        </w:rPr>
        <w:t>.</w:t>
      </w:r>
    </w:p>
    <w:p w:rsidR="00806874" w:rsidRPr="00EF07FE" w:rsidRDefault="00806874" w:rsidP="0087752C">
      <w:pPr>
        <w:pStyle w:val="-0"/>
        <w:numPr>
          <w:ilvl w:val="0"/>
          <w:numId w:val="28"/>
        </w:numPr>
        <w:tabs>
          <w:tab w:val="left" w:pos="1418"/>
          <w:tab w:val="left" w:pos="9067"/>
        </w:tabs>
        <w:ind w:left="0" w:firstLine="0"/>
        <w:jc w:val="both"/>
        <w:rPr>
          <w:bCs/>
          <w:iCs/>
        </w:rPr>
      </w:pPr>
      <w:bookmarkStart w:id="99" w:name="_Ref49861189"/>
      <w:r w:rsidRPr="00EF07FE">
        <w:rPr>
          <w:bCs/>
          <w:iCs/>
        </w:rPr>
        <w:t>Технические характеристики насосной станции в с. Сосновка</w:t>
      </w:r>
      <w:bookmarkEnd w:id="99"/>
    </w:p>
    <w:tbl>
      <w:tblPr>
        <w:tblStyle w:val="aff"/>
        <w:tblW w:w="0" w:type="auto"/>
        <w:tblLook w:val="04A0" w:firstRow="1" w:lastRow="0" w:firstColumn="1" w:lastColumn="0" w:noHBand="0" w:noVBand="1"/>
      </w:tblPr>
      <w:tblGrid>
        <w:gridCol w:w="3209"/>
        <w:gridCol w:w="3209"/>
        <w:gridCol w:w="3210"/>
      </w:tblGrid>
      <w:tr w:rsidR="00806874" w:rsidRPr="00FF27D7" w:rsidTr="00E50C4A">
        <w:trPr>
          <w:trHeight w:val="340"/>
        </w:trPr>
        <w:tc>
          <w:tcPr>
            <w:tcW w:w="3209" w:type="dxa"/>
            <w:vAlign w:val="center"/>
          </w:tcPr>
          <w:p w:rsidR="00806874" w:rsidRPr="00FF27D7" w:rsidRDefault="00806874" w:rsidP="00E50C4A">
            <w:pPr>
              <w:pStyle w:val="affff3"/>
              <w:rPr>
                <w:b/>
                <w:sz w:val="20"/>
                <w:szCs w:val="20"/>
                <w:lang w:eastAsia="en-US"/>
              </w:rPr>
            </w:pPr>
            <w:r w:rsidRPr="00FF27D7">
              <w:rPr>
                <w:b/>
                <w:sz w:val="20"/>
                <w:szCs w:val="20"/>
                <w:lang w:eastAsia="en-US"/>
              </w:rPr>
              <w:t>Наименование характеристики</w:t>
            </w:r>
          </w:p>
        </w:tc>
        <w:tc>
          <w:tcPr>
            <w:tcW w:w="3209" w:type="dxa"/>
            <w:vAlign w:val="center"/>
          </w:tcPr>
          <w:p w:rsidR="00806874" w:rsidRPr="00FF27D7" w:rsidRDefault="00806874" w:rsidP="00E50C4A">
            <w:pPr>
              <w:pStyle w:val="affff3"/>
              <w:rPr>
                <w:b/>
                <w:sz w:val="20"/>
                <w:szCs w:val="20"/>
                <w:lang w:eastAsia="en-US"/>
              </w:rPr>
            </w:pPr>
            <w:r w:rsidRPr="00FF27D7">
              <w:rPr>
                <w:b/>
                <w:sz w:val="20"/>
                <w:szCs w:val="20"/>
                <w:lang w:eastAsia="en-US"/>
              </w:rPr>
              <w:t>Ед. изм.</w:t>
            </w:r>
          </w:p>
        </w:tc>
        <w:tc>
          <w:tcPr>
            <w:tcW w:w="3210" w:type="dxa"/>
            <w:vAlign w:val="center"/>
          </w:tcPr>
          <w:p w:rsidR="00806874" w:rsidRPr="00FF27D7" w:rsidRDefault="00806874" w:rsidP="00E50C4A">
            <w:pPr>
              <w:pStyle w:val="affff3"/>
              <w:rPr>
                <w:b/>
                <w:sz w:val="20"/>
                <w:szCs w:val="20"/>
                <w:lang w:eastAsia="en-US"/>
              </w:rPr>
            </w:pPr>
            <w:r w:rsidRPr="00FF27D7">
              <w:rPr>
                <w:b/>
                <w:sz w:val="20"/>
                <w:szCs w:val="20"/>
                <w:lang w:eastAsia="en-US"/>
              </w:rPr>
              <w:t>Значение</w:t>
            </w:r>
          </w:p>
        </w:tc>
      </w:tr>
      <w:tr w:rsidR="00806874" w:rsidRPr="00FF27D7" w:rsidTr="00E50C4A">
        <w:trPr>
          <w:trHeight w:val="340"/>
        </w:trPr>
        <w:tc>
          <w:tcPr>
            <w:tcW w:w="3209" w:type="dxa"/>
            <w:vAlign w:val="center"/>
          </w:tcPr>
          <w:p w:rsidR="00806874" w:rsidRPr="00FF27D7" w:rsidRDefault="00806874" w:rsidP="00E50C4A">
            <w:pPr>
              <w:pStyle w:val="affff3"/>
              <w:rPr>
                <w:sz w:val="20"/>
                <w:szCs w:val="20"/>
                <w:lang w:eastAsia="en-US"/>
              </w:rPr>
            </w:pPr>
            <w:r w:rsidRPr="00FF27D7">
              <w:rPr>
                <w:sz w:val="20"/>
                <w:szCs w:val="20"/>
                <w:lang w:eastAsia="en-US"/>
              </w:rPr>
              <w:t>Напор в подающем трубопроводе</w:t>
            </w:r>
          </w:p>
        </w:tc>
        <w:tc>
          <w:tcPr>
            <w:tcW w:w="3209" w:type="dxa"/>
            <w:vAlign w:val="center"/>
          </w:tcPr>
          <w:p w:rsidR="00806874" w:rsidRPr="00FF27D7" w:rsidRDefault="00806874" w:rsidP="00E50C4A">
            <w:pPr>
              <w:pStyle w:val="affff3"/>
              <w:rPr>
                <w:sz w:val="20"/>
                <w:szCs w:val="20"/>
                <w:lang w:eastAsia="en-US"/>
              </w:rPr>
            </w:pPr>
            <w:r w:rsidRPr="00FF27D7">
              <w:rPr>
                <w:sz w:val="20"/>
                <w:szCs w:val="20"/>
                <w:lang w:eastAsia="en-US"/>
              </w:rPr>
              <w:t>м</w:t>
            </w:r>
          </w:p>
        </w:tc>
        <w:tc>
          <w:tcPr>
            <w:tcW w:w="3210" w:type="dxa"/>
            <w:vAlign w:val="center"/>
          </w:tcPr>
          <w:p w:rsidR="00806874" w:rsidRPr="00FF27D7" w:rsidRDefault="00806874" w:rsidP="00E50C4A">
            <w:pPr>
              <w:pStyle w:val="affff3"/>
              <w:rPr>
                <w:sz w:val="20"/>
                <w:szCs w:val="20"/>
                <w:lang w:eastAsia="en-US"/>
              </w:rPr>
            </w:pPr>
            <w:r>
              <w:rPr>
                <w:sz w:val="20"/>
                <w:szCs w:val="20"/>
                <w:lang w:eastAsia="en-US"/>
              </w:rPr>
              <w:t>30</w:t>
            </w:r>
          </w:p>
        </w:tc>
      </w:tr>
      <w:tr w:rsidR="00806874" w:rsidRPr="00FF27D7" w:rsidTr="00E50C4A">
        <w:trPr>
          <w:trHeight w:val="340"/>
        </w:trPr>
        <w:tc>
          <w:tcPr>
            <w:tcW w:w="3209" w:type="dxa"/>
            <w:vAlign w:val="center"/>
          </w:tcPr>
          <w:p w:rsidR="00806874" w:rsidRPr="00FF27D7" w:rsidRDefault="00806874" w:rsidP="00E50C4A">
            <w:pPr>
              <w:pStyle w:val="affff3"/>
              <w:rPr>
                <w:sz w:val="20"/>
                <w:szCs w:val="20"/>
                <w:lang w:eastAsia="en-US"/>
              </w:rPr>
            </w:pPr>
            <w:r w:rsidRPr="00FF27D7">
              <w:rPr>
                <w:sz w:val="20"/>
                <w:szCs w:val="20"/>
                <w:lang w:eastAsia="en-US"/>
              </w:rPr>
              <w:t>Напор в обратном трубопроводе*</w:t>
            </w:r>
          </w:p>
        </w:tc>
        <w:tc>
          <w:tcPr>
            <w:tcW w:w="3209" w:type="dxa"/>
            <w:vAlign w:val="center"/>
          </w:tcPr>
          <w:p w:rsidR="00806874" w:rsidRPr="00FF27D7" w:rsidRDefault="00806874" w:rsidP="00E50C4A">
            <w:pPr>
              <w:pStyle w:val="affff3"/>
              <w:rPr>
                <w:sz w:val="20"/>
                <w:szCs w:val="20"/>
                <w:lang w:eastAsia="en-US"/>
              </w:rPr>
            </w:pPr>
            <w:r w:rsidRPr="00FF27D7">
              <w:rPr>
                <w:sz w:val="20"/>
                <w:szCs w:val="20"/>
                <w:lang w:eastAsia="en-US"/>
              </w:rPr>
              <w:t>м</w:t>
            </w:r>
          </w:p>
        </w:tc>
        <w:tc>
          <w:tcPr>
            <w:tcW w:w="3210" w:type="dxa"/>
            <w:vAlign w:val="center"/>
          </w:tcPr>
          <w:p w:rsidR="00806874" w:rsidRPr="00FF27D7" w:rsidRDefault="00806874" w:rsidP="00E50C4A">
            <w:pPr>
              <w:pStyle w:val="affff3"/>
              <w:rPr>
                <w:sz w:val="20"/>
                <w:szCs w:val="20"/>
                <w:lang w:eastAsia="en-US"/>
              </w:rPr>
            </w:pPr>
            <w:r>
              <w:rPr>
                <w:sz w:val="20"/>
                <w:szCs w:val="20"/>
                <w:lang w:eastAsia="en-US"/>
              </w:rPr>
              <w:t>3</w:t>
            </w:r>
            <w:r w:rsidRPr="00FF27D7">
              <w:rPr>
                <w:sz w:val="20"/>
                <w:szCs w:val="20"/>
                <w:lang w:eastAsia="en-US"/>
              </w:rPr>
              <w:t>5*</w:t>
            </w:r>
          </w:p>
        </w:tc>
      </w:tr>
      <w:tr w:rsidR="00806874" w:rsidRPr="00FF27D7" w:rsidTr="00E50C4A">
        <w:trPr>
          <w:trHeight w:val="340"/>
        </w:trPr>
        <w:tc>
          <w:tcPr>
            <w:tcW w:w="3209" w:type="dxa"/>
            <w:vAlign w:val="center"/>
          </w:tcPr>
          <w:p w:rsidR="00806874" w:rsidRPr="00FF27D7" w:rsidRDefault="00806874" w:rsidP="00E50C4A">
            <w:pPr>
              <w:pStyle w:val="affff3"/>
              <w:rPr>
                <w:sz w:val="20"/>
                <w:szCs w:val="20"/>
                <w:lang w:eastAsia="en-US"/>
              </w:rPr>
            </w:pPr>
            <w:r w:rsidRPr="00FF27D7">
              <w:rPr>
                <w:sz w:val="20"/>
                <w:szCs w:val="20"/>
                <w:lang w:eastAsia="en-US"/>
              </w:rPr>
              <w:t>Расход воды</w:t>
            </w:r>
          </w:p>
        </w:tc>
        <w:tc>
          <w:tcPr>
            <w:tcW w:w="3209" w:type="dxa"/>
            <w:vAlign w:val="center"/>
          </w:tcPr>
          <w:p w:rsidR="00806874" w:rsidRPr="00FF27D7" w:rsidRDefault="00806874" w:rsidP="00E50C4A">
            <w:pPr>
              <w:pStyle w:val="affff3"/>
              <w:rPr>
                <w:sz w:val="20"/>
                <w:szCs w:val="20"/>
                <w:lang w:eastAsia="en-US"/>
              </w:rPr>
            </w:pPr>
            <w:r w:rsidRPr="00FF27D7">
              <w:rPr>
                <w:sz w:val="20"/>
                <w:szCs w:val="20"/>
                <w:lang w:eastAsia="en-US"/>
              </w:rPr>
              <w:t>т/ч</w:t>
            </w:r>
          </w:p>
        </w:tc>
        <w:tc>
          <w:tcPr>
            <w:tcW w:w="3210" w:type="dxa"/>
            <w:vAlign w:val="center"/>
          </w:tcPr>
          <w:p w:rsidR="00806874" w:rsidRPr="00FF27D7" w:rsidRDefault="00806874" w:rsidP="00E50C4A">
            <w:pPr>
              <w:pStyle w:val="affff3"/>
              <w:rPr>
                <w:sz w:val="20"/>
                <w:szCs w:val="20"/>
                <w:lang w:eastAsia="en-US"/>
              </w:rPr>
            </w:pPr>
            <w:r>
              <w:rPr>
                <w:sz w:val="20"/>
                <w:szCs w:val="20"/>
                <w:lang w:eastAsia="en-US"/>
              </w:rPr>
              <w:t>219,2</w:t>
            </w:r>
          </w:p>
        </w:tc>
      </w:tr>
    </w:tbl>
    <w:p w:rsidR="00806874" w:rsidRPr="00FF27D7" w:rsidRDefault="00806874" w:rsidP="00806874">
      <w:pPr>
        <w:pStyle w:val="00"/>
        <w:ind w:firstLine="0"/>
        <w:rPr>
          <w:sz w:val="22"/>
          <w:szCs w:val="22"/>
        </w:rPr>
      </w:pPr>
      <w:r w:rsidRPr="00FF27D7">
        <w:rPr>
          <w:sz w:val="22"/>
          <w:szCs w:val="22"/>
        </w:rPr>
        <w:t>*На обратном трубопроводе устанавливается насос, понижающий давление, для устранения передавливания насосов источника теплоснабжения</w:t>
      </w:r>
    </w:p>
    <w:p w:rsidR="00806874" w:rsidRDefault="00806874" w:rsidP="00806874">
      <w:pPr>
        <w:pStyle w:val="00"/>
        <w:rPr>
          <w:highlight w:val="yellow"/>
          <w:lang w:eastAsia="en-US"/>
        </w:rPr>
      </w:pPr>
    </w:p>
    <w:p w:rsidR="00806874" w:rsidRDefault="00806874" w:rsidP="00806874">
      <w:pPr>
        <w:pStyle w:val="00"/>
        <w:rPr>
          <w:snapToGrid w:val="0"/>
        </w:rPr>
      </w:pPr>
      <w:r w:rsidRPr="00FF27D7">
        <w:rPr>
          <w:lang w:eastAsia="en-US"/>
        </w:rPr>
        <w:t xml:space="preserve">Стоимость насосной станции определена в соответствии с укрупненными показателями в </w:t>
      </w:r>
      <w:r w:rsidRPr="00FF27D7">
        <w:rPr>
          <w:snapToGrid w:val="0"/>
        </w:rPr>
        <w:t>НЦС-81-02-19-2020</w:t>
      </w:r>
      <w:r>
        <w:rPr>
          <w:snapToGrid w:val="0"/>
        </w:rPr>
        <w:t>, которая в ценах базового года составляет 19,77 </w:t>
      </w:r>
      <w:r w:rsidRPr="00B0523F">
        <w:rPr>
          <w:snapToGrid w:val="0"/>
        </w:rPr>
        <w:t>млн. руб.</w:t>
      </w:r>
      <w:r>
        <w:rPr>
          <w:snapToGrid w:val="0"/>
        </w:rPr>
        <w:t xml:space="preserve"> Капитальные затраты на строительство насосной станции в с. Сосновка представлены в таблице </w:t>
      </w:r>
      <w:r>
        <w:fldChar w:fldCharType="begin"/>
      </w:r>
      <w:r>
        <w:instrText xml:space="preserve"> REF  _Ref49861233 \h \r \t  \* MERGEFORMAT </w:instrText>
      </w:r>
      <w:r>
        <w:fldChar w:fldCharType="separate"/>
      </w:r>
      <w:r w:rsidR="00144646" w:rsidRPr="00144646">
        <w:rPr>
          <w:snapToGrid w:val="0"/>
        </w:rPr>
        <w:t>29</w:t>
      </w:r>
      <w:r>
        <w:fldChar w:fldCharType="end"/>
      </w:r>
      <w:r>
        <w:rPr>
          <w:snapToGrid w:val="0"/>
        </w:rPr>
        <w:t>.</w:t>
      </w:r>
    </w:p>
    <w:p w:rsidR="00806874" w:rsidRPr="00EF07FE" w:rsidRDefault="00806874" w:rsidP="0087752C">
      <w:pPr>
        <w:pStyle w:val="-0"/>
        <w:numPr>
          <w:ilvl w:val="0"/>
          <w:numId w:val="28"/>
        </w:numPr>
        <w:tabs>
          <w:tab w:val="left" w:pos="1418"/>
          <w:tab w:val="left" w:pos="9067"/>
        </w:tabs>
        <w:ind w:left="0" w:firstLine="0"/>
        <w:jc w:val="both"/>
        <w:rPr>
          <w:bCs/>
          <w:iCs/>
        </w:rPr>
      </w:pPr>
      <w:bookmarkStart w:id="100" w:name="_Ref49861233"/>
      <w:r w:rsidRPr="00EF07FE">
        <w:rPr>
          <w:bCs/>
          <w:iCs/>
        </w:rPr>
        <w:t>Капитальные затраты на строительство насосной станции в с. Сосновка</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988"/>
        <w:gridCol w:w="832"/>
        <w:gridCol w:w="1051"/>
        <w:gridCol w:w="1051"/>
        <w:gridCol w:w="830"/>
        <w:gridCol w:w="832"/>
        <w:gridCol w:w="938"/>
        <w:gridCol w:w="938"/>
      </w:tblGrid>
      <w:tr w:rsidR="00806874" w:rsidRPr="004B4037" w:rsidTr="00E50C4A">
        <w:trPr>
          <w:trHeight w:val="340"/>
        </w:trPr>
        <w:tc>
          <w:tcPr>
            <w:tcW w:w="1126" w:type="pct"/>
            <w:shd w:val="clear" w:color="auto" w:fill="auto"/>
            <w:vAlign w:val="center"/>
            <w:hideMark/>
          </w:tcPr>
          <w:p w:rsidR="00806874" w:rsidRPr="004B4037" w:rsidRDefault="00806874" w:rsidP="00E50C4A">
            <w:pPr>
              <w:jc w:val="center"/>
              <w:rPr>
                <w:b/>
                <w:color w:val="000000"/>
                <w:sz w:val="20"/>
                <w:szCs w:val="20"/>
              </w:rPr>
            </w:pPr>
            <w:r w:rsidRPr="004B4037">
              <w:rPr>
                <w:b/>
                <w:color w:val="000000"/>
                <w:sz w:val="20"/>
                <w:szCs w:val="20"/>
              </w:rPr>
              <w:t>Наименование работ/статьи затрат</w:t>
            </w:r>
          </w:p>
        </w:tc>
        <w:tc>
          <w:tcPr>
            <w:tcW w:w="513" w:type="pct"/>
            <w:shd w:val="clear" w:color="auto" w:fill="auto"/>
            <w:vAlign w:val="center"/>
            <w:hideMark/>
          </w:tcPr>
          <w:p w:rsidR="00806874" w:rsidRPr="004B4037" w:rsidRDefault="00806874" w:rsidP="00E50C4A">
            <w:pPr>
              <w:jc w:val="center"/>
              <w:rPr>
                <w:b/>
                <w:color w:val="000000"/>
                <w:sz w:val="20"/>
                <w:szCs w:val="20"/>
              </w:rPr>
            </w:pPr>
            <w:r w:rsidRPr="004B4037">
              <w:rPr>
                <w:b/>
                <w:color w:val="000000"/>
                <w:sz w:val="20"/>
                <w:szCs w:val="20"/>
              </w:rPr>
              <w:t>Ед. изм.</w:t>
            </w:r>
          </w:p>
        </w:tc>
        <w:tc>
          <w:tcPr>
            <w:tcW w:w="432" w:type="pct"/>
            <w:shd w:val="clear" w:color="auto" w:fill="auto"/>
            <w:noWrap/>
            <w:vAlign w:val="center"/>
            <w:hideMark/>
          </w:tcPr>
          <w:p w:rsidR="00806874" w:rsidRPr="004B4037" w:rsidRDefault="00806874" w:rsidP="00E50C4A">
            <w:pPr>
              <w:jc w:val="center"/>
              <w:rPr>
                <w:b/>
                <w:color w:val="000000"/>
                <w:sz w:val="20"/>
                <w:szCs w:val="20"/>
              </w:rPr>
            </w:pPr>
            <w:r w:rsidRPr="004B4037">
              <w:rPr>
                <w:b/>
                <w:color w:val="000000"/>
                <w:sz w:val="20"/>
                <w:szCs w:val="20"/>
              </w:rPr>
              <w:t>2020</w:t>
            </w:r>
          </w:p>
        </w:tc>
        <w:tc>
          <w:tcPr>
            <w:tcW w:w="546" w:type="pct"/>
            <w:shd w:val="clear" w:color="auto" w:fill="auto"/>
            <w:noWrap/>
            <w:vAlign w:val="center"/>
            <w:hideMark/>
          </w:tcPr>
          <w:p w:rsidR="00806874" w:rsidRPr="004B4037" w:rsidRDefault="00806874" w:rsidP="00E50C4A">
            <w:pPr>
              <w:jc w:val="center"/>
              <w:rPr>
                <w:b/>
                <w:color w:val="000000"/>
                <w:sz w:val="20"/>
                <w:szCs w:val="20"/>
              </w:rPr>
            </w:pPr>
            <w:r w:rsidRPr="004B4037">
              <w:rPr>
                <w:b/>
                <w:color w:val="000000"/>
                <w:sz w:val="20"/>
                <w:szCs w:val="20"/>
              </w:rPr>
              <w:t>2021</w:t>
            </w:r>
          </w:p>
        </w:tc>
        <w:tc>
          <w:tcPr>
            <w:tcW w:w="546" w:type="pct"/>
            <w:shd w:val="clear" w:color="auto" w:fill="auto"/>
            <w:noWrap/>
            <w:vAlign w:val="center"/>
            <w:hideMark/>
          </w:tcPr>
          <w:p w:rsidR="00806874" w:rsidRPr="004B4037" w:rsidRDefault="00806874" w:rsidP="00E50C4A">
            <w:pPr>
              <w:jc w:val="center"/>
              <w:rPr>
                <w:b/>
                <w:color w:val="000000"/>
                <w:sz w:val="20"/>
                <w:szCs w:val="20"/>
              </w:rPr>
            </w:pPr>
            <w:r w:rsidRPr="004B4037">
              <w:rPr>
                <w:b/>
                <w:color w:val="000000"/>
                <w:sz w:val="20"/>
                <w:szCs w:val="20"/>
              </w:rPr>
              <w:t>2022</w:t>
            </w:r>
          </w:p>
        </w:tc>
        <w:tc>
          <w:tcPr>
            <w:tcW w:w="431" w:type="pct"/>
            <w:shd w:val="clear" w:color="auto" w:fill="auto"/>
            <w:noWrap/>
            <w:vAlign w:val="center"/>
            <w:hideMark/>
          </w:tcPr>
          <w:p w:rsidR="00806874" w:rsidRPr="004B4037" w:rsidRDefault="00806874" w:rsidP="00E50C4A">
            <w:pPr>
              <w:jc w:val="center"/>
              <w:rPr>
                <w:b/>
                <w:color w:val="000000"/>
                <w:sz w:val="20"/>
                <w:szCs w:val="20"/>
              </w:rPr>
            </w:pPr>
            <w:r w:rsidRPr="004B4037">
              <w:rPr>
                <w:b/>
                <w:color w:val="000000"/>
                <w:sz w:val="20"/>
                <w:szCs w:val="20"/>
              </w:rPr>
              <w:t>2023</w:t>
            </w:r>
          </w:p>
        </w:tc>
        <w:tc>
          <w:tcPr>
            <w:tcW w:w="432" w:type="pct"/>
            <w:shd w:val="clear" w:color="auto" w:fill="auto"/>
            <w:noWrap/>
            <w:vAlign w:val="center"/>
            <w:hideMark/>
          </w:tcPr>
          <w:p w:rsidR="00806874" w:rsidRPr="004B4037" w:rsidRDefault="00806874" w:rsidP="00E50C4A">
            <w:pPr>
              <w:jc w:val="center"/>
              <w:rPr>
                <w:b/>
                <w:color w:val="000000"/>
                <w:sz w:val="20"/>
                <w:szCs w:val="20"/>
              </w:rPr>
            </w:pPr>
            <w:r w:rsidRPr="004B4037">
              <w:rPr>
                <w:b/>
                <w:color w:val="000000"/>
                <w:sz w:val="20"/>
                <w:szCs w:val="20"/>
              </w:rPr>
              <w:t>2024</w:t>
            </w:r>
          </w:p>
        </w:tc>
        <w:tc>
          <w:tcPr>
            <w:tcW w:w="487" w:type="pct"/>
            <w:vAlign w:val="center"/>
          </w:tcPr>
          <w:p w:rsidR="00806874" w:rsidRPr="004B4037" w:rsidRDefault="00806874" w:rsidP="00E50C4A">
            <w:pPr>
              <w:jc w:val="center"/>
              <w:rPr>
                <w:b/>
                <w:color w:val="000000"/>
                <w:sz w:val="20"/>
                <w:szCs w:val="20"/>
              </w:rPr>
            </w:pPr>
            <w:r w:rsidRPr="004B4037">
              <w:rPr>
                <w:b/>
                <w:color w:val="000000"/>
                <w:sz w:val="20"/>
                <w:szCs w:val="20"/>
              </w:rPr>
              <w:t>2025-2036</w:t>
            </w:r>
          </w:p>
        </w:tc>
        <w:tc>
          <w:tcPr>
            <w:tcW w:w="489" w:type="pct"/>
            <w:shd w:val="clear" w:color="auto" w:fill="auto"/>
            <w:vAlign w:val="center"/>
            <w:hideMark/>
          </w:tcPr>
          <w:p w:rsidR="00806874" w:rsidRPr="004B4037" w:rsidRDefault="00806874" w:rsidP="00E50C4A">
            <w:pPr>
              <w:jc w:val="center"/>
              <w:rPr>
                <w:b/>
                <w:color w:val="000000"/>
                <w:sz w:val="20"/>
                <w:szCs w:val="20"/>
              </w:rPr>
            </w:pPr>
            <w:r w:rsidRPr="004B4037">
              <w:rPr>
                <w:b/>
                <w:color w:val="000000"/>
                <w:sz w:val="20"/>
                <w:szCs w:val="20"/>
              </w:rPr>
              <w:t>всего</w:t>
            </w:r>
          </w:p>
        </w:tc>
      </w:tr>
      <w:tr w:rsidR="00806874" w:rsidRPr="00B0523F" w:rsidTr="00E50C4A">
        <w:trPr>
          <w:trHeight w:val="340"/>
        </w:trPr>
        <w:tc>
          <w:tcPr>
            <w:tcW w:w="1126" w:type="pct"/>
            <w:shd w:val="clear" w:color="auto" w:fill="auto"/>
            <w:vAlign w:val="center"/>
          </w:tcPr>
          <w:p w:rsidR="00806874" w:rsidRPr="00D72C95" w:rsidRDefault="00806874" w:rsidP="00E50C4A">
            <w:pPr>
              <w:jc w:val="center"/>
              <w:rPr>
                <w:color w:val="000000"/>
                <w:sz w:val="20"/>
                <w:szCs w:val="20"/>
              </w:rPr>
            </w:pPr>
            <w:r w:rsidRPr="00D72C95">
              <w:rPr>
                <w:color w:val="000000"/>
                <w:sz w:val="20"/>
                <w:szCs w:val="20"/>
              </w:rPr>
              <w:t>Всего капитальные затраты</w:t>
            </w:r>
          </w:p>
        </w:tc>
        <w:tc>
          <w:tcPr>
            <w:tcW w:w="513" w:type="pct"/>
            <w:shd w:val="clear" w:color="auto" w:fill="auto"/>
            <w:noWrap/>
            <w:vAlign w:val="center"/>
          </w:tcPr>
          <w:p w:rsidR="00806874" w:rsidRPr="00D72C95" w:rsidRDefault="00806874" w:rsidP="00E50C4A">
            <w:pPr>
              <w:jc w:val="center"/>
              <w:rPr>
                <w:color w:val="000000"/>
                <w:sz w:val="20"/>
                <w:szCs w:val="20"/>
              </w:rPr>
            </w:pPr>
            <w:r w:rsidRPr="00D72C95">
              <w:rPr>
                <w:color w:val="000000"/>
                <w:sz w:val="20"/>
                <w:szCs w:val="20"/>
              </w:rPr>
              <w:t>тыс. руб.</w:t>
            </w:r>
          </w:p>
        </w:tc>
        <w:tc>
          <w:tcPr>
            <w:tcW w:w="432" w:type="pct"/>
            <w:shd w:val="clear" w:color="auto" w:fill="auto"/>
            <w:noWrap/>
            <w:vAlign w:val="center"/>
          </w:tcPr>
          <w:p w:rsidR="00806874" w:rsidRPr="00D72C95" w:rsidRDefault="00806874" w:rsidP="00E50C4A">
            <w:pPr>
              <w:jc w:val="center"/>
            </w:pPr>
            <w:r w:rsidRPr="00D72C95">
              <w:rPr>
                <w:color w:val="000000"/>
                <w:sz w:val="20"/>
                <w:szCs w:val="20"/>
              </w:rPr>
              <w:t>-</w:t>
            </w:r>
          </w:p>
        </w:tc>
        <w:tc>
          <w:tcPr>
            <w:tcW w:w="546" w:type="pct"/>
            <w:shd w:val="clear" w:color="auto" w:fill="auto"/>
            <w:noWrap/>
            <w:vAlign w:val="center"/>
          </w:tcPr>
          <w:p w:rsidR="00806874" w:rsidRPr="006F5306" w:rsidRDefault="00806874" w:rsidP="00E50C4A">
            <w:pPr>
              <w:jc w:val="center"/>
              <w:rPr>
                <w:color w:val="000000"/>
                <w:sz w:val="20"/>
                <w:szCs w:val="20"/>
              </w:rPr>
            </w:pPr>
            <w:r w:rsidRPr="006F5306">
              <w:rPr>
                <w:color w:val="000000"/>
                <w:sz w:val="20"/>
                <w:szCs w:val="20"/>
              </w:rPr>
              <w:t>10691,6</w:t>
            </w:r>
          </w:p>
        </w:tc>
        <w:tc>
          <w:tcPr>
            <w:tcW w:w="546" w:type="pct"/>
            <w:shd w:val="clear" w:color="auto" w:fill="auto"/>
            <w:noWrap/>
            <w:vAlign w:val="center"/>
          </w:tcPr>
          <w:p w:rsidR="00806874" w:rsidRPr="006F5306" w:rsidRDefault="00806874" w:rsidP="00E50C4A">
            <w:pPr>
              <w:jc w:val="center"/>
              <w:rPr>
                <w:color w:val="000000"/>
                <w:sz w:val="20"/>
                <w:szCs w:val="20"/>
              </w:rPr>
            </w:pPr>
            <w:r w:rsidRPr="006F5306">
              <w:rPr>
                <w:color w:val="000000"/>
                <w:sz w:val="20"/>
                <w:szCs w:val="20"/>
              </w:rPr>
              <w:t>11119,3</w:t>
            </w:r>
          </w:p>
        </w:tc>
        <w:tc>
          <w:tcPr>
            <w:tcW w:w="431" w:type="pct"/>
            <w:shd w:val="clear" w:color="auto" w:fill="auto"/>
            <w:noWrap/>
            <w:vAlign w:val="center"/>
          </w:tcPr>
          <w:p w:rsidR="00806874" w:rsidRPr="006F5306" w:rsidRDefault="00806874" w:rsidP="00E50C4A">
            <w:pPr>
              <w:jc w:val="center"/>
              <w:rPr>
                <w:sz w:val="20"/>
                <w:szCs w:val="20"/>
              </w:rPr>
            </w:pPr>
            <w:r w:rsidRPr="006F5306">
              <w:rPr>
                <w:color w:val="000000"/>
                <w:sz w:val="20"/>
                <w:szCs w:val="20"/>
              </w:rPr>
              <w:t>-</w:t>
            </w:r>
          </w:p>
        </w:tc>
        <w:tc>
          <w:tcPr>
            <w:tcW w:w="432" w:type="pct"/>
            <w:shd w:val="clear" w:color="auto" w:fill="auto"/>
            <w:noWrap/>
            <w:vAlign w:val="center"/>
          </w:tcPr>
          <w:p w:rsidR="00806874" w:rsidRPr="006F5306" w:rsidRDefault="00806874" w:rsidP="00E50C4A">
            <w:pPr>
              <w:jc w:val="center"/>
              <w:rPr>
                <w:sz w:val="20"/>
                <w:szCs w:val="20"/>
              </w:rPr>
            </w:pPr>
            <w:r w:rsidRPr="006F5306">
              <w:rPr>
                <w:color w:val="000000"/>
                <w:sz w:val="20"/>
                <w:szCs w:val="20"/>
              </w:rPr>
              <w:t>-</w:t>
            </w:r>
          </w:p>
        </w:tc>
        <w:tc>
          <w:tcPr>
            <w:tcW w:w="487" w:type="pct"/>
            <w:vAlign w:val="center"/>
          </w:tcPr>
          <w:p w:rsidR="00806874" w:rsidRPr="006F5306" w:rsidRDefault="00806874" w:rsidP="00E50C4A">
            <w:pPr>
              <w:jc w:val="center"/>
              <w:rPr>
                <w:sz w:val="20"/>
                <w:szCs w:val="20"/>
              </w:rPr>
            </w:pPr>
            <w:r w:rsidRPr="006F5306">
              <w:rPr>
                <w:color w:val="000000"/>
                <w:sz w:val="20"/>
                <w:szCs w:val="20"/>
              </w:rPr>
              <w:t>-</w:t>
            </w:r>
          </w:p>
        </w:tc>
        <w:tc>
          <w:tcPr>
            <w:tcW w:w="489" w:type="pct"/>
            <w:shd w:val="clear" w:color="auto" w:fill="auto"/>
            <w:vAlign w:val="center"/>
          </w:tcPr>
          <w:p w:rsidR="00806874" w:rsidRPr="006F5306" w:rsidRDefault="00806874" w:rsidP="00E50C4A">
            <w:pPr>
              <w:jc w:val="center"/>
              <w:rPr>
                <w:color w:val="000000"/>
                <w:sz w:val="20"/>
                <w:szCs w:val="20"/>
              </w:rPr>
            </w:pPr>
            <w:r w:rsidRPr="006F5306">
              <w:rPr>
                <w:color w:val="000000"/>
                <w:sz w:val="20"/>
                <w:szCs w:val="20"/>
              </w:rPr>
              <w:t>21810,9</w:t>
            </w:r>
          </w:p>
        </w:tc>
      </w:tr>
      <w:tr w:rsidR="00806874" w:rsidRPr="00B0523F" w:rsidTr="00E50C4A">
        <w:trPr>
          <w:trHeight w:val="340"/>
        </w:trPr>
        <w:tc>
          <w:tcPr>
            <w:tcW w:w="1126" w:type="pct"/>
            <w:shd w:val="clear" w:color="auto" w:fill="auto"/>
            <w:vAlign w:val="center"/>
          </w:tcPr>
          <w:p w:rsidR="00806874" w:rsidRPr="00D72C95" w:rsidRDefault="00806874" w:rsidP="00E50C4A">
            <w:pPr>
              <w:jc w:val="center"/>
              <w:rPr>
                <w:color w:val="000000"/>
                <w:sz w:val="20"/>
                <w:szCs w:val="20"/>
              </w:rPr>
            </w:pPr>
            <w:r w:rsidRPr="00D72C95">
              <w:rPr>
                <w:color w:val="000000"/>
                <w:sz w:val="20"/>
                <w:szCs w:val="20"/>
              </w:rPr>
              <w:t>НДС</w:t>
            </w:r>
          </w:p>
        </w:tc>
        <w:tc>
          <w:tcPr>
            <w:tcW w:w="513" w:type="pct"/>
            <w:shd w:val="clear" w:color="auto" w:fill="auto"/>
            <w:noWrap/>
            <w:vAlign w:val="center"/>
          </w:tcPr>
          <w:p w:rsidR="00806874" w:rsidRPr="00D72C95" w:rsidRDefault="00806874" w:rsidP="00E50C4A">
            <w:pPr>
              <w:jc w:val="center"/>
              <w:rPr>
                <w:color w:val="000000"/>
                <w:sz w:val="20"/>
                <w:szCs w:val="20"/>
              </w:rPr>
            </w:pPr>
            <w:r w:rsidRPr="00D72C95">
              <w:rPr>
                <w:color w:val="000000"/>
                <w:sz w:val="20"/>
                <w:szCs w:val="20"/>
              </w:rPr>
              <w:t>тыс. руб.</w:t>
            </w:r>
          </w:p>
        </w:tc>
        <w:tc>
          <w:tcPr>
            <w:tcW w:w="432" w:type="pct"/>
            <w:shd w:val="clear" w:color="auto" w:fill="auto"/>
            <w:noWrap/>
            <w:vAlign w:val="center"/>
          </w:tcPr>
          <w:p w:rsidR="00806874" w:rsidRPr="00D72C95" w:rsidRDefault="00806874" w:rsidP="00E50C4A">
            <w:pPr>
              <w:jc w:val="center"/>
            </w:pPr>
            <w:r w:rsidRPr="00D72C95">
              <w:rPr>
                <w:color w:val="000000"/>
                <w:sz w:val="20"/>
                <w:szCs w:val="20"/>
              </w:rPr>
              <w:t>-</w:t>
            </w:r>
          </w:p>
        </w:tc>
        <w:tc>
          <w:tcPr>
            <w:tcW w:w="546" w:type="pct"/>
            <w:shd w:val="clear" w:color="auto" w:fill="auto"/>
            <w:noWrap/>
            <w:vAlign w:val="center"/>
          </w:tcPr>
          <w:p w:rsidR="00806874" w:rsidRPr="006F5306" w:rsidRDefault="00806874" w:rsidP="00E50C4A">
            <w:pPr>
              <w:jc w:val="center"/>
              <w:rPr>
                <w:color w:val="000000"/>
                <w:sz w:val="20"/>
                <w:szCs w:val="20"/>
              </w:rPr>
            </w:pPr>
            <w:r w:rsidRPr="006F5306">
              <w:rPr>
                <w:color w:val="000000"/>
                <w:sz w:val="20"/>
                <w:szCs w:val="20"/>
              </w:rPr>
              <w:t>2138,3</w:t>
            </w:r>
          </w:p>
        </w:tc>
        <w:tc>
          <w:tcPr>
            <w:tcW w:w="546" w:type="pct"/>
            <w:shd w:val="clear" w:color="auto" w:fill="auto"/>
            <w:noWrap/>
            <w:vAlign w:val="center"/>
          </w:tcPr>
          <w:p w:rsidR="00806874" w:rsidRPr="006F5306" w:rsidRDefault="00806874" w:rsidP="00E50C4A">
            <w:pPr>
              <w:jc w:val="center"/>
              <w:rPr>
                <w:color w:val="000000"/>
                <w:sz w:val="20"/>
                <w:szCs w:val="20"/>
              </w:rPr>
            </w:pPr>
            <w:r w:rsidRPr="006F5306">
              <w:rPr>
                <w:color w:val="000000"/>
                <w:sz w:val="20"/>
                <w:szCs w:val="20"/>
              </w:rPr>
              <w:t>2223,</w:t>
            </w:r>
            <w:r>
              <w:rPr>
                <w:color w:val="000000"/>
                <w:sz w:val="20"/>
                <w:szCs w:val="20"/>
              </w:rPr>
              <w:t>9</w:t>
            </w:r>
          </w:p>
        </w:tc>
        <w:tc>
          <w:tcPr>
            <w:tcW w:w="431" w:type="pct"/>
            <w:shd w:val="clear" w:color="auto" w:fill="auto"/>
            <w:noWrap/>
            <w:vAlign w:val="center"/>
          </w:tcPr>
          <w:p w:rsidR="00806874" w:rsidRPr="006F5306" w:rsidRDefault="00806874" w:rsidP="00E50C4A">
            <w:pPr>
              <w:jc w:val="center"/>
              <w:rPr>
                <w:sz w:val="20"/>
                <w:szCs w:val="20"/>
              </w:rPr>
            </w:pPr>
            <w:r w:rsidRPr="006F5306">
              <w:rPr>
                <w:color w:val="000000"/>
                <w:sz w:val="20"/>
                <w:szCs w:val="20"/>
              </w:rPr>
              <w:t>-</w:t>
            </w:r>
          </w:p>
        </w:tc>
        <w:tc>
          <w:tcPr>
            <w:tcW w:w="432" w:type="pct"/>
            <w:shd w:val="clear" w:color="auto" w:fill="auto"/>
            <w:noWrap/>
            <w:vAlign w:val="center"/>
          </w:tcPr>
          <w:p w:rsidR="00806874" w:rsidRPr="006F5306" w:rsidRDefault="00806874" w:rsidP="00E50C4A">
            <w:pPr>
              <w:jc w:val="center"/>
              <w:rPr>
                <w:sz w:val="20"/>
                <w:szCs w:val="20"/>
              </w:rPr>
            </w:pPr>
            <w:r w:rsidRPr="006F5306">
              <w:rPr>
                <w:color w:val="000000"/>
                <w:sz w:val="20"/>
                <w:szCs w:val="20"/>
              </w:rPr>
              <w:t>-</w:t>
            </w:r>
          </w:p>
        </w:tc>
        <w:tc>
          <w:tcPr>
            <w:tcW w:w="487" w:type="pct"/>
            <w:vAlign w:val="center"/>
          </w:tcPr>
          <w:p w:rsidR="00806874" w:rsidRPr="006F5306" w:rsidRDefault="00806874" w:rsidP="00E50C4A">
            <w:pPr>
              <w:jc w:val="center"/>
              <w:rPr>
                <w:sz w:val="20"/>
                <w:szCs w:val="20"/>
              </w:rPr>
            </w:pPr>
            <w:r w:rsidRPr="006F5306">
              <w:rPr>
                <w:color w:val="000000"/>
                <w:sz w:val="20"/>
                <w:szCs w:val="20"/>
              </w:rPr>
              <w:t>-</w:t>
            </w:r>
          </w:p>
        </w:tc>
        <w:tc>
          <w:tcPr>
            <w:tcW w:w="489" w:type="pct"/>
            <w:shd w:val="clear" w:color="auto" w:fill="auto"/>
            <w:vAlign w:val="center"/>
          </w:tcPr>
          <w:p w:rsidR="00806874" w:rsidRPr="006F5306" w:rsidRDefault="00806874" w:rsidP="00E50C4A">
            <w:pPr>
              <w:jc w:val="center"/>
              <w:rPr>
                <w:color w:val="000000"/>
                <w:sz w:val="20"/>
                <w:szCs w:val="20"/>
              </w:rPr>
            </w:pPr>
            <w:r>
              <w:rPr>
                <w:color w:val="000000"/>
                <w:sz w:val="20"/>
                <w:szCs w:val="20"/>
              </w:rPr>
              <w:t>4362,2</w:t>
            </w:r>
          </w:p>
        </w:tc>
      </w:tr>
      <w:tr w:rsidR="00806874" w:rsidRPr="00B0523F" w:rsidTr="00E50C4A">
        <w:trPr>
          <w:trHeight w:val="340"/>
        </w:trPr>
        <w:tc>
          <w:tcPr>
            <w:tcW w:w="1126" w:type="pct"/>
            <w:shd w:val="clear" w:color="auto" w:fill="auto"/>
            <w:vAlign w:val="center"/>
          </w:tcPr>
          <w:p w:rsidR="00806874" w:rsidRPr="00D72C95" w:rsidRDefault="00806874" w:rsidP="00E50C4A">
            <w:pPr>
              <w:jc w:val="center"/>
              <w:rPr>
                <w:color w:val="000000"/>
                <w:sz w:val="20"/>
                <w:szCs w:val="20"/>
              </w:rPr>
            </w:pPr>
            <w:r w:rsidRPr="00D72C95">
              <w:rPr>
                <w:color w:val="000000"/>
                <w:sz w:val="20"/>
                <w:szCs w:val="20"/>
              </w:rPr>
              <w:t>Всего стоимость проекта</w:t>
            </w:r>
          </w:p>
        </w:tc>
        <w:tc>
          <w:tcPr>
            <w:tcW w:w="513" w:type="pct"/>
            <w:shd w:val="clear" w:color="auto" w:fill="auto"/>
            <w:noWrap/>
            <w:vAlign w:val="center"/>
          </w:tcPr>
          <w:p w:rsidR="00806874" w:rsidRPr="00D72C95" w:rsidRDefault="00806874" w:rsidP="00E50C4A">
            <w:pPr>
              <w:jc w:val="center"/>
              <w:rPr>
                <w:color w:val="000000"/>
                <w:sz w:val="20"/>
                <w:szCs w:val="20"/>
              </w:rPr>
            </w:pPr>
            <w:r w:rsidRPr="00D72C95">
              <w:rPr>
                <w:color w:val="000000"/>
                <w:sz w:val="20"/>
                <w:szCs w:val="20"/>
              </w:rPr>
              <w:t>тыс. руб.</w:t>
            </w:r>
          </w:p>
        </w:tc>
        <w:tc>
          <w:tcPr>
            <w:tcW w:w="432" w:type="pct"/>
            <w:shd w:val="clear" w:color="auto" w:fill="auto"/>
            <w:noWrap/>
            <w:vAlign w:val="center"/>
          </w:tcPr>
          <w:p w:rsidR="00806874" w:rsidRPr="00D72C95" w:rsidRDefault="00806874" w:rsidP="00E50C4A">
            <w:pPr>
              <w:jc w:val="center"/>
            </w:pPr>
            <w:r w:rsidRPr="00D72C95">
              <w:rPr>
                <w:color w:val="000000"/>
                <w:sz w:val="20"/>
                <w:szCs w:val="20"/>
              </w:rPr>
              <w:t>-</w:t>
            </w:r>
          </w:p>
        </w:tc>
        <w:tc>
          <w:tcPr>
            <w:tcW w:w="546" w:type="pct"/>
            <w:shd w:val="clear" w:color="auto" w:fill="auto"/>
            <w:noWrap/>
            <w:vAlign w:val="center"/>
          </w:tcPr>
          <w:p w:rsidR="00806874" w:rsidRPr="006F5306" w:rsidRDefault="00806874" w:rsidP="00E50C4A">
            <w:pPr>
              <w:jc w:val="center"/>
              <w:rPr>
                <w:color w:val="000000"/>
                <w:sz w:val="20"/>
                <w:szCs w:val="20"/>
              </w:rPr>
            </w:pPr>
            <w:r w:rsidRPr="006F5306">
              <w:rPr>
                <w:color w:val="000000"/>
                <w:sz w:val="20"/>
                <w:szCs w:val="20"/>
              </w:rPr>
              <w:t>12829,9</w:t>
            </w:r>
          </w:p>
        </w:tc>
        <w:tc>
          <w:tcPr>
            <w:tcW w:w="546" w:type="pct"/>
            <w:shd w:val="clear" w:color="auto" w:fill="auto"/>
            <w:noWrap/>
            <w:vAlign w:val="center"/>
          </w:tcPr>
          <w:p w:rsidR="00806874" w:rsidRPr="006F5306" w:rsidRDefault="00806874" w:rsidP="00E50C4A">
            <w:pPr>
              <w:jc w:val="center"/>
              <w:rPr>
                <w:color w:val="000000"/>
                <w:sz w:val="20"/>
                <w:szCs w:val="20"/>
              </w:rPr>
            </w:pPr>
            <w:r>
              <w:rPr>
                <w:color w:val="000000"/>
                <w:sz w:val="20"/>
                <w:szCs w:val="20"/>
              </w:rPr>
              <w:t>13343,2</w:t>
            </w:r>
          </w:p>
        </w:tc>
        <w:tc>
          <w:tcPr>
            <w:tcW w:w="431" w:type="pct"/>
            <w:shd w:val="clear" w:color="auto" w:fill="auto"/>
            <w:noWrap/>
            <w:vAlign w:val="center"/>
          </w:tcPr>
          <w:p w:rsidR="00806874" w:rsidRPr="006F5306" w:rsidRDefault="00806874" w:rsidP="00E50C4A">
            <w:pPr>
              <w:jc w:val="center"/>
              <w:rPr>
                <w:sz w:val="20"/>
                <w:szCs w:val="20"/>
              </w:rPr>
            </w:pPr>
            <w:r w:rsidRPr="006F5306">
              <w:rPr>
                <w:color w:val="000000"/>
                <w:sz w:val="20"/>
                <w:szCs w:val="20"/>
              </w:rPr>
              <w:t>-</w:t>
            </w:r>
          </w:p>
        </w:tc>
        <w:tc>
          <w:tcPr>
            <w:tcW w:w="432" w:type="pct"/>
            <w:shd w:val="clear" w:color="auto" w:fill="auto"/>
            <w:noWrap/>
            <w:vAlign w:val="center"/>
          </w:tcPr>
          <w:p w:rsidR="00806874" w:rsidRPr="006F5306" w:rsidRDefault="00806874" w:rsidP="00E50C4A">
            <w:pPr>
              <w:jc w:val="center"/>
              <w:rPr>
                <w:sz w:val="20"/>
                <w:szCs w:val="20"/>
              </w:rPr>
            </w:pPr>
            <w:r w:rsidRPr="006F5306">
              <w:rPr>
                <w:color w:val="000000"/>
                <w:sz w:val="20"/>
                <w:szCs w:val="20"/>
              </w:rPr>
              <w:t>-</w:t>
            </w:r>
          </w:p>
        </w:tc>
        <w:tc>
          <w:tcPr>
            <w:tcW w:w="487" w:type="pct"/>
            <w:vAlign w:val="center"/>
          </w:tcPr>
          <w:p w:rsidR="00806874" w:rsidRPr="006F5306" w:rsidRDefault="00806874" w:rsidP="00E50C4A">
            <w:pPr>
              <w:jc w:val="center"/>
              <w:rPr>
                <w:sz w:val="20"/>
                <w:szCs w:val="20"/>
              </w:rPr>
            </w:pPr>
            <w:r w:rsidRPr="006F5306">
              <w:rPr>
                <w:color w:val="000000"/>
                <w:sz w:val="20"/>
                <w:szCs w:val="20"/>
              </w:rPr>
              <w:t>-</w:t>
            </w:r>
          </w:p>
        </w:tc>
        <w:tc>
          <w:tcPr>
            <w:tcW w:w="489" w:type="pct"/>
            <w:shd w:val="clear" w:color="auto" w:fill="auto"/>
            <w:vAlign w:val="center"/>
          </w:tcPr>
          <w:p w:rsidR="00806874" w:rsidRPr="006F5306" w:rsidRDefault="00806874" w:rsidP="00E50C4A">
            <w:pPr>
              <w:jc w:val="center"/>
              <w:rPr>
                <w:color w:val="000000"/>
                <w:sz w:val="20"/>
                <w:szCs w:val="20"/>
              </w:rPr>
            </w:pPr>
            <w:r>
              <w:rPr>
                <w:color w:val="000000"/>
                <w:sz w:val="20"/>
                <w:szCs w:val="20"/>
              </w:rPr>
              <w:t>26173,1</w:t>
            </w:r>
          </w:p>
        </w:tc>
      </w:tr>
    </w:tbl>
    <w:p w:rsidR="00806874" w:rsidRDefault="00806874" w:rsidP="00806874">
      <w:pPr>
        <w:pStyle w:val="00"/>
        <w:rPr>
          <w:snapToGrid w:val="0"/>
        </w:rPr>
      </w:pPr>
    </w:p>
    <w:p w:rsidR="00806874" w:rsidRDefault="00806874" w:rsidP="00806874">
      <w:pPr>
        <w:pStyle w:val="00"/>
        <w:rPr>
          <w:lang w:eastAsia="en-US"/>
        </w:rPr>
      </w:pPr>
      <w:r w:rsidRPr="00D72C95">
        <w:rPr>
          <w:lang w:eastAsia="en-US"/>
        </w:rPr>
        <w:t>Схемой теплоснабжения предлагается в здание насосной станции системы теплоснабжения установить повысительные насосы системы водоснабжения, предусмотренные Схемой водоснабжения и водоотведения для экономии финансовых затрат.</w:t>
      </w:r>
    </w:p>
    <w:p w:rsidR="00806874" w:rsidRDefault="00806874" w:rsidP="00806874">
      <w:pPr>
        <w:pStyle w:val="00"/>
        <w:rPr>
          <w:lang w:eastAsia="en-US"/>
        </w:rPr>
      </w:pPr>
    </w:p>
    <w:p w:rsidR="00806874" w:rsidRDefault="00806874" w:rsidP="00806874">
      <w:pPr>
        <w:pStyle w:val="04111"/>
      </w:pPr>
      <w:bookmarkStart w:id="101" w:name="_Toc53994700"/>
      <w:r>
        <w:lastRenderedPageBreak/>
        <w:t>Сценарий №3</w:t>
      </w:r>
      <w:bookmarkEnd w:id="101"/>
    </w:p>
    <w:p w:rsidR="00806874" w:rsidRPr="009101C9" w:rsidRDefault="00806874" w:rsidP="00806874">
      <w:pPr>
        <w:pStyle w:val="00"/>
        <w:rPr>
          <w:lang w:eastAsia="en-US"/>
        </w:rPr>
      </w:pPr>
      <w:r w:rsidRPr="009101C9">
        <w:rPr>
          <w:lang w:eastAsia="en-US"/>
        </w:rPr>
        <w:t>В рамках сценария №3 не предлагается строительство, реконструкция и (или) модернизации насосных станций.</w:t>
      </w:r>
    </w:p>
    <w:p w:rsidR="00806874" w:rsidRDefault="00806874" w:rsidP="00806874">
      <w:pPr>
        <w:pStyle w:val="00"/>
        <w:rPr>
          <w:lang w:eastAsia="en-US"/>
        </w:rPr>
      </w:pPr>
    </w:p>
    <w:p w:rsidR="00806874" w:rsidRDefault="00806874" w:rsidP="00806874">
      <w:pPr>
        <w:pStyle w:val="00"/>
        <w:rPr>
          <w:lang w:eastAsia="en-US"/>
        </w:rPr>
        <w:sectPr w:rsidR="00806874" w:rsidSect="00662CE8">
          <w:pgSz w:w="11906" w:h="16838"/>
          <w:pgMar w:top="1134" w:right="567" w:bottom="567" w:left="1701" w:header="708" w:footer="403" w:gutter="0"/>
          <w:cols w:space="708"/>
          <w:docGrid w:linePitch="360"/>
        </w:sectPr>
      </w:pPr>
    </w:p>
    <w:p w:rsidR="00806874" w:rsidRDefault="00806874" w:rsidP="0087752C">
      <w:pPr>
        <w:pStyle w:val="021"/>
        <w:keepNext w:val="0"/>
        <w:keepLines w:val="0"/>
        <w:pageBreakBefore w:val="0"/>
        <w:widowControl w:val="0"/>
        <w:numPr>
          <w:ilvl w:val="1"/>
          <w:numId w:val="9"/>
        </w:numPr>
        <w:spacing w:after="120" w:line="360" w:lineRule="auto"/>
        <w:rPr>
          <w:caps w:val="0"/>
        </w:rPr>
      </w:pPr>
      <w:bookmarkStart w:id="102" w:name="_Toc53994701"/>
      <w:r w:rsidRPr="00261548">
        <w:rPr>
          <w:caps w:val="0"/>
        </w:rPr>
        <w:lastRenderedPageBreak/>
        <w:t>ПРЕДЛОЖЕНИЯ ПО ПЕРЕВОДУ ОТКРЫТЫХ СИСТЕМ ТЕПЛОСНАБЖЕНИЯ (ГОРЯЧЕГО ВОДОСНАБЖЕНИЯ) В ЗАКРЫТЫЕ СИСТЕМЫ ГОРЯЧЕГО ВОДОСНАБЖЕНИЯ</w:t>
      </w:r>
      <w:bookmarkEnd w:id="102"/>
    </w:p>
    <w:p w:rsidR="00806874" w:rsidRDefault="00806874" w:rsidP="00806874">
      <w:pPr>
        <w:pStyle w:val="0311"/>
      </w:pPr>
      <w:bookmarkStart w:id="103" w:name="_Toc53994702"/>
      <w:r w:rsidRPr="00261548">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3"/>
    </w:p>
    <w:p w:rsidR="00806874" w:rsidRDefault="00806874" w:rsidP="00806874">
      <w:pPr>
        <w:spacing w:line="360" w:lineRule="auto"/>
        <w:ind w:firstLine="709"/>
        <w:jc w:val="both"/>
        <w:rPr>
          <w:sz w:val="26"/>
          <w:szCs w:val="26"/>
        </w:rPr>
      </w:pPr>
      <w:r>
        <w:rPr>
          <w:sz w:val="26"/>
          <w:szCs w:val="26"/>
        </w:rPr>
        <w:t>Н</w:t>
      </w:r>
      <w:r w:rsidRPr="00C73C70">
        <w:rPr>
          <w:sz w:val="26"/>
          <w:szCs w:val="26"/>
        </w:rPr>
        <w:t xml:space="preserve">а территории </w:t>
      </w:r>
      <w:r>
        <w:rPr>
          <w:sz w:val="26"/>
          <w:szCs w:val="26"/>
        </w:rPr>
        <w:t>Николаевского сельского поселения снабжение потребителей горячей</w:t>
      </w:r>
      <w:r w:rsidRPr="00C73C70">
        <w:rPr>
          <w:sz w:val="26"/>
          <w:szCs w:val="26"/>
        </w:rPr>
        <w:t xml:space="preserve"> водой по открытой схеме осуществляется </w:t>
      </w:r>
      <w:r>
        <w:rPr>
          <w:sz w:val="26"/>
          <w:szCs w:val="26"/>
        </w:rPr>
        <w:t>от котельных №№1,2.</w:t>
      </w:r>
    </w:p>
    <w:p w:rsidR="00806874" w:rsidRPr="0077777C" w:rsidRDefault="00806874" w:rsidP="00806874">
      <w:pPr>
        <w:spacing w:line="360" w:lineRule="auto"/>
        <w:ind w:firstLine="709"/>
        <w:jc w:val="both"/>
        <w:rPr>
          <w:rFonts w:eastAsia="MS Mincho"/>
          <w:sz w:val="26"/>
          <w:szCs w:val="26"/>
        </w:rPr>
      </w:pPr>
      <w:r w:rsidRPr="0077777C">
        <w:rPr>
          <w:rFonts w:eastAsia="MS Mincho"/>
          <w:sz w:val="26"/>
          <w:szCs w:val="26"/>
        </w:rPr>
        <w:t>Для реализации проекта по обеспечению потребителей Николаевского сельского централизованным горячим водоснабжением с использованием закрытых систем, разработан сценарий строительства сетей горячего водоснабжения в с. Сосновка и с. Николаевка общей протяженность 6,820 км (в двухтрубном исчислении)</w:t>
      </w:r>
      <w:r>
        <w:rPr>
          <w:rFonts w:eastAsia="MS Mincho"/>
          <w:sz w:val="26"/>
          <w:szCs w:val="26"/>
        </w:rPr>
        <w:t xml:space="preserve"> (рамках реализации сценария №3)</w:t>
      </w:r>
      <w:r w:rsidRPr="0077777C">
        <w:rPr>
          <w:rFonts w:eastAsia="MS Mincho"/>
          <w:sz w:val="26"/>
          <w:szCs w:val="26"/>
        </w:rPr>
        <w:t>.</w:t>
      </w:r>
    </w:p>
    <w:p w:rsidR="00806874" w:rsidRPr="0077777C" w:rsidRDefault="00806874" w:rsidP="00806874">
      <w:pPr>
        <w:spacing w:line="360" w:lineRule="auto"/>
        <w:ind w:firstLine="709"/>
        <w:jc w:val="both"/>
        <w:rPr>
          <w:sz w:val="26"/>
          <w:szCs w:val="26"/>
        </w:rPr>
      </w:pPr>
      <w:r w:rsidRPr="00C73C70">
        <w:rPr>
          <w:sz w:val="26"/>
          <w:szCs w:val="26"/>
        </w:rPr>
        <w:t xml:space="preserve">В настоящем разделе приведены финансовые потребности мероприятия по реконструкции и строительству входящие в состав </w:t>
      </w:r>
      <w:r w:rsidRPr="0077777C">
        <w:rPr>
          <w:sz w:val="26"/>
          <w:szCs w:val="26"/>
        </w:rPr>
        <w:t>группы проектов №8 и направлены на обеспечение организации закрытой схемы горячего водоснабжения.</w:t>
      </w:r>
    </w:p>
    <w:p w:rsidR="00806874" w:rsidRPr="009263A2" w:rsidRDefault="00806874" w:rsidP="00806874">
      <w:pPr>
        <w:spacing w:line="360" w:lineRule="auto"/>
        <w:ind w:firstLine="709"/>
        <w:jc w:val="both"/>
        <w:rPr>
          <w:sz w:val="26"/>
          <w:szCs w:val="26"/>
        </w:rPr>
      </w:pPr>
      <w:r w:rsidRPr="0077777C">
        <w:rPr>
          <w:sz w:val="26"/>
          <w:szCs w:val="26"/>
        </w:rPr>
        <w:t xml:space="preserve">Капитальные вложения в реализацию группы проектов №8 приведены в таблице </w:t>
      </w:r>
      <w:r>
        <w:fldChar w:fldCharType="begin"/>
      </w:r>
      <w:r>
        <w:instrText xml:space="preserve"> REF  _Ref39388552 \h \t \w  \* MERGEFORMAT </w:instrText>
      </w:r>
      <w:r>
        <w:fldChar w:fldCharType="separate"/>
      </w:r>
      <w:r w:rsidR="00144646" w:rsidRPr="00144646">
        <w:rPr>
          <w:sz w:val="26"/>
          <w:szCs w:val="26"/>
        </w:rPr>
        <w:t>30</w:t>
      </w:r>
      <w:r>
        <w:fldChar w:fldCharType="end"/>
      </w:r>
      <w:r w:rsidRPr="0077777C">
        <w:rPr>
          <w:sz w:val="26"/>
          <w:szCs w:val="26"/>
        </w:rPr>
        <w:t xml:space="preserve">. </w:t>
      </w:r>
      <w:r w:rsidRPr="009263A2">
        <w:rPr>
          <w:sz w:val="26"/>
          <w:szCs w:val="26"/>
        </w:rPr>
        <w:t>Сводные капитальные затраты данной группы проектов вне зависимости от сценариев составят 324, 979 млн. руб (без НДС). Проекты предполагаются к реализации в течение 2026 – 2030 гг.</w:t>
      </w:r>
    </w:p>
    <w:p w:rsidR="00806874" w:rsidRDefault="00806874" w:rsidP="00806874">
      <w:pPr>
        <w:spacing w:line="360" w:lineRule="auto"/>
        <w:ind w:firstLine="709"/>
        <w:jc w:val="both"/>
        <w:rPr>
          <w:sz w:val="26"/>
          <w:szCs w:val="26"/>
        </w:rPr>
        <w:sectPr w:rsidR="00806874" w:rsidSect="00662CE8">
          <w:pgSz w:w="11906" w:h="16838"/>
          <w:pgMar w:top="1134" w:right="567" w:bottom="567" w:left="1701" w:header="708" w:footer="403" w:gutter="0"/>
          <w:cols w:space="708"/>
          <w:docGrid w:linePitch="360"/>
        </w:sectPr>
      </w:pPr>
    </w:p>
    <w:p w:rsidR="00806874" w:rsidRDefault="00806874" w:rsidP="00806874">
      <w:pPr>
        <w:spacing w:line="360" w:lineRule="auto"/>
        <w:ind w:firstLine="709"/>
        <w:jc w:val="both"/>
        <w:rPr>
          <w:sz w:val="26"/>
          <w:szCs w:val="26"/>
        </w:rPr>
      </w:pPr>
    </w:p>
    <w:p w:rsidR="00806874" w:rsidRPr="00AB44A3" w:rsidRDefault="00806874" w:rsidP="0087752C">
      <w:pPr>
        <w:pStyle w:val="-0"/>
        <w:numPr>
          <w:ilvl w:val="0"/>
          <w:numId w:val="28"/>
        </w:numPr>
        <w:tabs>
          <w:tab w:val="left" w:pos="1418"/>
          <w:tab w:val="left" w:pos="9067"/>
        </w:tabs>
        <w:ind w:left="0" w:firstLine="0"/>
        <w:jc w:val="both"/>
        <w:rPr>
          <w:bCs/>
          <w:iCs/>
        </w:rPr>
      </w:pPr>
      <w:bookmarkStart w:id="104" w:name="_Ref39388552"/>
      <w:r w:rsidRPr="00AB44A3">
        <w:rPr>
          <w:bCs/>
          <w:iCs/>
        </w:rPr>
        <w:t>Сводные финансовые потребности в реализацию проектов группы №8</w:t>
      </w:r>
      <w:bookmarkEnd w:id="104"/>
      <w:r>
        <w:rPr>
          <w:bCs/>
          <w:iCs/>
        </w:rPr>
        <w:t xml:space="preserve"> (проектирование и прокладка сетей ГВС)</w:t>
      </w:r>
    </w:p>
    <w:tbl>
      <w:tblPr>
        <w:tblW w:w="44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2"/>
        <w:gridCol w:w="1288"/>
        <w:gridCol w:w="728"/>
        <w:gridCol w:w="643"/>
        <w:gridCol w:w="696"/>
        <w:gridCol w:w="651"/>
        <w:gridCol w:w="749"/>
        <w:gridCol w:w="906"/>
        <w:gridCol w:w="906"/>
        <w:gridCol w:w="930"/>
        <w:gridCol w:w="968"/>
        <w:gridCol w:w="976"/>
        <w:gridCol w:w="704"/>
        <w:gridCol w:w="1133"/>
      </w:tblGrid>
      <w:tr w:rsidR="00806874" w:rsidRPr="004B4037" w:rsidTr="00E50C4A">
        <w:trPr>
          <w:trHeight w:val="340"/>
        </w:trPr>
        <w:tc>
          <w:tcPr>
            <w:tcW w:w="770" w:type="pct"/>
            <w:shd w:val="clear" w:color="auto" w:fill="auto"/>
            <w:vAlign w:val="center"/>
            <w:hideMark/>
          </w:tcPr>
          <w:p w:rsidR="00806874" w:rsidRPr="004B4037" w:rsidRDefault="00806874" w:rsidP="00E50C4A">
            <w:pPr>
              <w:jc w:val="center"/>
              <w:rPr>
                <w:b/>
                <w:color w:val="000000"/>
                <w:sz w:val="20"/>
                <w:szCs w:val="20"/>
              </w:rPr>
            </w:pPr>
            <w:r w:rsidRPr="004B4037">
              <w:rPr>
                <w:b/>
                <w:color w:val="000000"/>
                <w:sz w:val="20"/>
                <w:szCs w:val="20"/>
              </w:rPr>
              <w:t>Наименование работ/статьи затрат</w:t>
            </w:r>
          </w:p>
        </w:tc>
        <w:tc>
          <w:tcPr>
            <w:tcW w:w="483" w:type="pct"/>
            <w:shd w:val="clear" w:color="auto" w:fill="auto"/>
            <w:vAlign w:val="center"/>
            <w:hideMark/>
          </w:tcPr>
          <w:p w:rsidR="00806874" w:rsidRPr="004B4037" w:rsidRDefault="00806874" w:rsidP="00E50C4A">
            <w:pPr>
              <w:jc w:val="center"/>
              <w:rPr>
                <w:b/>
                <w:color w:val="000000"/>
                <w:sz w:val="20"/>
                <w:szCs w:val="20"/>
              </w:rPr>
            </w:pPr>
            <w:r w:rsidRPr="004B4037">
              <w:rPr>
                <w:b/>
                <w:color w:val="000000"/>
                <w:sz w:val="20"/>
                <w:szCs w:val="20"/>
              </w:rPr>
              <w:t>Ед. изм.</w:t>
            </w:r>
          </w:p>
        </w:tc>
        <w:tc>
          <w:tcPr>
            <w:tcW w:w="273" w:type="pct"/>
            <w:shd w:val="clear" w:color="auto" w:fill="auto"/>
            <w:noWrap/>
            <w:vAlign w:val="center"/>
            <w:hideMark/>
          </w:tcPr>
          <w:p w:rsidR="00806874" w:rsidRPr="004B4037" w:rsidRDefault="00806874" w:rsidP="00E50C4A">
            <w:pPr>
              <w:jc w:val="center"/>
              <w:rPr>
                <w:b/>
                <w:color w:val="000000"/>
                <w:sz w:val="20"/>
                <w:szCs w:val="20"/>
              </w:rPr>
            </w:pPr>
            <w:r w:rsidRPr="004B4037">
              <w:rPr>
                <w:b/>
                <w:color w:val="000000"/>
                <w:sz w:val="20"/>
                <w:szCs w:val="20"/>
              </w:rPr>
              <w:t>202</w:t>
            </w:r>
            <w:r>
              <w:rPr>
                <w:b/>
                <w:color w:val="000000"/>
                <w:sz w:val="20"/>
                <w:szCs w:val="20"/>
              </w:rPr>
              <w:t>1</w:t>
            </w:r>
          </w:p>
        </w:tc>
        <w:tc>
          <w:tcPr>
            <w:tcW w:w="241" w:type="pct"/>
            <w:shd w:val="clear" w:color="auto" w:fill="auto"/>
            <w:noWrap/>
            <w:vAlign w:val="center"/>
            <w:hideMark/>
          </w:tcPr>
          <w:p w:rsidR="00806874" w:rsidRPr="004B4037" w:rsidRDefault="00806874" w:rsidP="00E50C4A">
            <w:pPr>
              <w:jc w:val="center"/>
              <w:rPr>
                <w:b/>
                <w:color w:val="000000"/>
                <w:sz w:val="20"/>
                <w:szCs w:val="20"/>
              </w:rPr>
            </w:pPr>
            <w:r w:rsidRPr="004B4037">
              <w:rPr>
                <w:b/>
                <w:color w:val="000000"/>
                <w:sz w:val="20"/>
                <w:szCs w:val="20"/>
              </w:rPr>
              <w:t>202</w:t>
            </w:r>
            <w:r>
              <w:rPr>
                <w:b/>
                <w:color w:val="000000"/>
                <w:sz w:val="20"/>
                <w:szCs w:val="20"/>
              </w:rPr>
              <w:t>2</w:t>
            </w:r>
          </w:p>
        </w:tc>
        <w:tc>
          <w:tcPr>
            <w:tcW w:w="261" w:type="pct"/>
            <w:shd w:val="clear" w:color="auto" w:fill="auto"/>
            <w:noWrap/>
            <w:vAlign w:val="center"/>
            <w:hideMark/>
          </w:tcPr>
          <w:p w:rsidR="00806874" w:rsidRPr="004B4037" w:rsidRDefault="00806874" w:rsidP="00E50C4A">
            <w:pPr>
              <w:jc w:val="center"/>
              <w:rPr>
                <w:b/>
                <w:color w:val="000000"/>
                <w:sz w:val="20"/>
                <w:szCs w:val="20"/>
              </w:rPr>
            </w:pPr>
            <w:r>
              <w:rPr>
                <w:b/>
                <w:color w:val="000000"/>
                <w:sz w:val="20"/>
                <w:szCs w:val="20"/>
              </w:rPr>
              <w:t>2023</w:t>
            </w:r>
          </w:p>
        </w:tc>
        <w:tc>
          <w:tcPr>
            <w:tcW w:w="244" w:type="pct"/>
            <w:shd w:val="clear" w:color="auto" w:fill="auto"/>
            <w:noWrap/>
            <w:vAlign w:val="center"/>
            <w:hideMark/>
          </w:tcPr>
          <w:p w:rsidR="00806874" w:rsidRPr="004B4037" w:rsidRDefault="00806874" w:rsidP="00E50C4A">
            <w:pPr>
              <w:jc w:val="center"/>
              <w:rPr>
                <w:b/>
                <w:color w:val="000000"/>
                <w:sz w:val="20"/>
                <w:szCs w:val="20"/>
              </w:rPr>
            </w:pPr>
            <w:r>
              <w:rPr>
                <w:b/>
                <w:color w:val="000000"/>
                <w:sz w:val="20"/>
                <w:szCs w:val="20"/>
              </w:rPr>
              <w:t>2024</w:t>
            </w:r>
          </w:p>
        </w:tc>
        <w:tc>
          <w:tcPr>
            <w:tcW w:w="281" w:type="pct"/>
            <w:shd w:val="clear" w:color="auto" w:fill="auto"/>
            <w:noWrap/>
            <w:vAlign w:val="center"/>
            <w:hideMark/>
          </w:tcPr>
          <w:p w:rsidR="00806874" w:rsidRPr="004B4037" w:rsidRDefault="00806874" w:rsidP="00E50C4A">
            <w:pPr>
              <w:jc w:val="center"/>
              <w:rPr>
                <w:b/>
                <w:color w:val="000000"/>
                <w:sz w:val="20"/>
                <w:szCs w:val="20"/>
              </w:rPr>
            </w:pPr>
            <w:r>
              <w:rPr>
                <w:b/>
                <w:color w:val="000000"/>
                <w:sz w:val="20"/>
                <w:szCs w:val="20"/>
              </w:rPr>
              <w:t>2025</w:t>
            </w:r>
          </w:p>
        </w:tc>
        <w:tc>
          <w:tcPr>
            <w:tcW w:w="340" w:type="pct"/>
            <w:vAlign w:val="center"/>
          </w:tcPr>
          <w:p w:rsidR="00806874" w:rsidRPr="004B4037" w:rsidRDefault="00806874" w:rsidP="00E50C4A">
            <w:pPr>
              <w:jc w:val="center"/>
              <w:rPr>
                <w:b/>
                <w:color w:val="000000"/>
                <w:sz w:val="20"/>
                <w:szCs w:val="20"/>
              </w:rPr>
            </w:pPr>
            <w:r w:rsidRPr="004B4037">
              <w:rPr>
                <w:b/>
                <w:color w:val="000000"/>
                <w:sz w:val="20"/>
                <w:szCs w:val="20"/>
              </w:rPr>
              <w:t>202</w:t>
            </w:r>
            <w:r>
              <w:rPr>
                <w:b/>
                <w:color w:val="000000"/>
                <w:sz w:val="20"/>
                <w:szCs w:val="20"/>
              </w:rPr>
              <w:t>6</w:t>
            </w:r>
          </w:p>
        </w:tc>
        <w:tc>
          <w:tcPr>
            <w:tcW w:w="340" w:type="pct"/>
            <w:vAlign w:val="center"/>
          </w:tcPr>
          <w:p w:rsidR="00806874" w:rsidRPr="004B4037" w:rsidRDefault="00806874" w:rsidP="00E50C4A">
            <w:pPr>
              <w:jc w:val="center"/>
              <w:rPr>
                <w:b/>
                <w:color w:val="000000"/>
                <w:sz w:val="20"/>
                <w:szCs w:val="20"/>
              </w:rPr>
            </w:pPr>
            <w:r>
              <w:rPr>
                <w:b/>
                <w:color w:val="000000"/>
                <w:sz w:val="20"/>
                <w:szCs w:val="20"/>
              </w:rPr>
              <w:t>2027</w:t>
            </w:r>
          </w:p>
        </w:tc>
        <w:tc>
          <w:tcPr>
            <w:tcW w:w="349" w:type="pct"/>
            <w:vAlign w:val="center"/>
          </w:tcPr>
          <w:p w:rsidR="00806874" w:rsidRPr="004B4037" w:rsidRDefault="00806874" w:rsidP="00E50C4A">
            <w:pPr>
              <w:jc w:val="center"/>
              <w:rPr>
                <w:b/>
                <w:color w:val="000000"/>
                <w:sz w:val="20"/>
                <w:szCs w:val="20"/>
              </w:rPr>
            </w:pPr>
            <w:r>
              <w:rPr>
                <w:b/>
                <w:color w:val="000000"/>
                <w:sz w:val="20"/>
                <w:szCs w:val="20"/>
              </w:rPr>
              <w:t>2028</w:t>
            </w:r>
          </w:p>
        </w:tc>
        <w:tc>
          <w:tcPr>
            <w:tcW w:w="363" w:type="pct"/>
            <w:vAlign w:val="center"/>
          </w:tcPr>
          <w:p w:rsidR="00806874" w:rsidRPr="004B4037" w:rsidRDefault="00806874" w:rsidP="00E50C4A">
            <w:pPr>
              <w:jc w:val="center"/>
              <w:rPr>
                <w:b/>
                <w:color w:val="000000"/>
                <w:sz w:val="20"/>
                <w:szCs w:val="20"/>
              </w:rPr>
            </w:pPr>
            <w:r>
              <w:rPr>
                <w:b/>
                <w:color w:val="000000"/>
                <w:sz w:val="20"/>
                <w:szCs w:val="20"/>
              </w:rPr>
              <w:t>2029</w:t>
            </w:r>
          </w:p>
        </w:tc>
        <w:tc>
          <w:tcPr>
            <w:tcW w:w="366" w:type="pct"/>
            <w:vAlign w:val="center"/>
          </w:tcPr>
          <w:p w:rsidR="00806874" w:rsidRPr="004B4037" w:rsidRDefault="00806874" w:rsidP="00E50C4A">
            <w:pPr>
              <w:jc w:val="center"/>
              <w:rPr>
                <w:b/>
                <w:color w:val="000000"/>
                <w:sz w:val="20"/>
                <w:szCs w:val="20"/>
              </w:rPr>
            </w:pPr>
            <w:r w:rsidRPr="004B4037">
              <w:rPr>
                <w:b/>
                <w:color w:val="000000"/>
                <w:sz w:val="20"/>
                <w:szCs w:val="20"/>
              </w:rPr>
              <w:t>20</w:t>
            </w:r>
            <w:r>
              <w:rPr>
                <w:b/>
                <w:color w:val="000000"/>
                <w:sz w:val="20"/>
                <w:szCs w:val="20"/>
              </w:rPr>
              <w:t>30</w:t>
            </w:r>
          </w:p>
        </w:tc>
        <w:tc>
          <w:tcPr>
            <w:tcW w:w="264" w:type="pct"/>
            <w:vAlign w:val="center"/>
          </w:tcPr>
          <w:p w:rsidR="00806874" w:rsidRPr="004B4037" w:rsidRDefault="00806874" w:rsidP="00E50C4A">
            <w:pPr>
              <w:jc w:val="center"/>
              <w:rPr>
                <w:b/>
                <w:color w:val="000000"/>
                <w:sz w:val="20"/>
                <w:szCs w:val="20"/>
              </w:rPr>
            </w:pPr>
            <w:r>
              <w:rPr>
                <w:b/>
                <w:color w:val="000000"/>
                <w:sz w:val="20"/>
                <w:szCs w:val="20"/>
              </w:rPr>
              <w:t>2031-2036</w:t>
            </w:r>
          </w:p>
        </w:tc>
        <w:tc>
          <w:tcPr>
            <w:tcW w:w="422" w:type="pct"/>
            <w:shd w:val="clear" w:color="auto" w:fill="auto"/>
            <w:vAlign w:val="center"/>
            <w:hideMark/>
          </w:tcPr>
          <w:p w:rsidR="00806874" w:rsidRPr="004B4037" w:rsidRDefault="00806874" w:rsidP="00E50C4A">
            <w:pPr>
              <w:jc w:val="center"/>
              <w:rPr>
                <w:b/>
                <w:color w:val="000000"/>
                <w:sz w:val="20"/>
                <w:szCs w:val="20"/>
              </w:rPr>
            </w:pPr>
            <w:r w:rsidRPr="004B4037">
              <w:rPr>
                <w:b/>
                <w:color w:val="000000"/>
                <w:sz w:val="20"/>
                <w:szCs w:val="20"/>
              </w:rPr>
              <w:t>всего</w:t>
            </w:r>
          </w:p>
        </w:tc>
      </w:tr>
      <w:tr w:rsidR="00806874" w:rsidRPr="00B0523F" w:rsidTr="00E50C4A">
        <w:trPr>
          <w:trHeight w:val="340"/>
        </w:trPr>
        <w:tc>
          <w:tcPr>
            <w:tcW w:w="5000" w:type="pct"/>
            <w:gridSpan w:val="14"/>
            <w:vAlign w:val="center"/>
          </w:tcPr>
          <w:p w:rsidR="00806874" w:rsidRPr="00B0523F" w:rsidRDefault="00806874" w:rsidP="00E50C4A">
            <w:pPr>
              <w:jc w:val="center"/>
              <w:rPr>
                <w:b/>
                <w:color w:val="000000"/>
                <w:sz w:val="20"/>
                <w:szCs w:val="20"/>
              </w:rPr>
            </w:pPr>
            <w:r w:rsidRPr="00B0523F">
              <w:rPr>
                <w:b/>
                <w:color w:val="000000"/>
                <w:sz w:val="20"/>
                <w:szCs w:val="20"/>
              </w:rPr>
              <w:t>с. Николаевка</w:t>
            </w:r>
          </w:p>
        </w:tc>
      </w:tr>
      <w:tr w:rsidR="00806874" w:rsidRPr="004B4037" w:rsidTr="00E50C4A">
        <w:trPr>
          <w:trHeight w:val="340"/>
        </w:trPr>
        <w:tc>
          <w:tcPr>
            <w:tcW w:w="770" w:type="pct"/>
            <w:shd w:val="clear" w:color="auto" w:fill="auto"/>
            <w:vAlign w:val="center"/>
            <w:hideMark/>
          </w:tcPr>
          <w:p w:rsidR="00806874" w:rsidRPr="004B4037" w:rsidRDefault="00806874" w:rsidP="00E50C4A">
            <w:pPr>
              <w:jc w:val="center"/>
              <w:rPr>
                <w:color w:val="000000"/>
                <w:sz w:val="20"/>
                <w:szCs w:val="20"/>
              </w:rPr>
            </w:pPr>
            <w:r w:rsidRPr="004B4037">
              <w:rPr>
                <w:color w:val="000000"/>
                <w:sz w:val="20"/>
                <w:szCs w:val="20"/>
              </w:rPr>
              <w:t>Всего капитальные затраты</w:t>
            </w:r>
          </w:p>
        </w:tc>
        <w:tc>
          <w:tcPr>
            <w:tcW w:w="483" w:type="pct"/>
            <w:shd w:val="clear" w:color="auto" w:fill="auto"/>
            <w:noWrap/>
            <w:vAlign w:val="center"/>
            <w:hideMark/>
          </w:tcPr>
          <w:p w:rsidR="00806874" w:rsidRPr="004B4037" w:rsidRDefault="00806874" w:rsidP="00E50C4A">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4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6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44"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8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340" w:type="pct"/>
            <w:vAlign w:val="center"/>
          </w:tcPr>
          <w:p w:rsidR="00806874" w:rsidRPr="0026352C" w:rsidRDefault="00806874" w:rsidP="00E50C4A">
            <w:pPr>
              <w:jc w:val="center"/>
              <w:rPr>
                <w:sz w:val="20"/>
                <w:szCs w:val="20"/>
              </w:rPr>
            </w:pPr>
            <w:r w:rsidRPr="0026352C">
              <w:rPr>
                <w:color w:val="000000"/>
                <w:sz w:val="20"/>
                <w:szCs w:val="20"/>
              </w:rPr>
              <w:t>-</w:t>
            </w:r>
          </w:p>
        </w:tc>
        <w:tc>
          <w:tcPr>
            <w:tcW w:w="340" w:type="pct"/>
            <w:vAlign w:val="center"/>
          </w:tcPr>
          <w:p w:rsidR="00806874" w:rsidRPr="0026352C" w:rsidRDefault="00806874" w:rsidP="00E50C4A">
            <w:pPr>
              <w:jc w:val="center"/>
              <w:rPr>
                <w:sz w:val="20"/>
                <w:szCs w:val="20"/>
              </w:rPr>
            </w:pPr>
            <w:r w:rsidRPr="0026352C">
              <w:rPr>
                <w:color w:val="000000"/>
                <w:sz w:val="20"/>
                <w:szCs w:val="20"/>
              </w:rPr>
              <w:t>-</w:t>
            </w:r>
          </w:p>
        </w:tc>
        <w:tc>
          <w:tcPr>
            <w:tcW w:w="349" w:type="pct"/>
            <w:vAlign w:val="center"/>
          </w:tcPr>
          <w:p w:rsidR="00806874" w:rsidRPr="0026352C" w:rsidRDefault="00806874" w:rsidP="00E50C4A">
            <w:pPr>
              <w:jc w:val="center"/>
              <w:rPr>
                <w:color w:val="000000"/>
                <w:sz w:val="20"/>
                <w:szCs w:val="20"/>
              </w:rPr>
            </w:pPr>
            <w:r>
              <w:rPr>
                <w:color w:val="000000"/>
                <w:sz w:val="20"/>
                <w:szCs w:val="20"/>
              </w:rPr>
              <w:t>51 329,5</w:t>
            </w:r>
          </w:p>
        </w:tc>
        <w:tc>
          <w:tcPr>
            <w:tcW w:w="363" w:type="pct"/>
            <w:vAlign w:val="center"/>
          </w:tcPr>
          <w:p w:rsidR="00806874" w:rsidRPr="0026352C" w:rsidRDefault="00806874" w:rsidP="00E50C4A">
            <w:pPr>
              <w:jc w:val="center"/>
              <w:rPr>
                <w:color w:val="000000"/>
                <w:sz w:val="20"/>
                <w:szCs w:val="20"/>
              </w:rPr>
            </w:pPr>
            <w:r>
              <w:rPr>
                <w:color w:val="000000"/>
                <w:sz w:val="20"/>
                <w:szCs w:val="20"/>
              </w:rPr>
              <w:t>56 243,2</w:t>
            </w:r>
          </w:p>
        </w:tc>
        <w:tc>
          <w:tcPr>
            <w:tcW w:w="366" w:type="pct"/>
            <w:vAlign w:val="center"/>
          </w:tcPr>
          <w:p w:rsidR="00806874" w:rsidRPr="0026352C" w:rsidRDefault="00806874" w:rsidP="00E50C4A">
            <w:pPr>
              <w:jc w:val="center"/>
              <w:rPr>
                <w:color w:val="000000"/>
                <w:sz w:val="20"/>
                <w:szCs w:val="20"/>
              </w:rPr>
            </w:pPr>
            <w:r>
              <w:rPr>
                <w:color w:val="000000"/>
                <w:sz w:val="20"/>
                <w:szCs w:val="20"/>
              </w:rPr>
              <w:t>58 492,9</w:t>
            </w:r>
          </w:p>
        </w:tc>
        <w:tc>
          <w:tcPr>
            <w:tcW w:w="264" w:type="pct"/>
            <w:vAlign w:val="center"/>
          </w:tcPr>
          <w:p w:rsidR="00806874" w:rsidRPr="0026352C" w:rsidRDefault="00806874" w:rsidP="00E50C4A">
            <w:pPr>
              <w:jc w:val="center"/>
              <w:rPr>
                <w:sz w:val="20"/>
                <w:szCs w:val="20"/>
              </w:rPr>
            </w:pPr>
            <w:r w:rsidRPr="0026352C">
              <w:rPr>
                <w:color w:val="000000"/>
                <w:sz w:val="20"/>
                <w:szCs w:val="20"/>
              </w:rPr>
              <w:t>-</w:t>
            </w:r>
          </w:p>
        </w:tc>
        <w:tc>
          <w:tcPr>
            <w:tcW w:w="422" w:type="pct"/>
            <w:shd w:val="clear" w:color="auto" w:fill="auto"/>
            <w:vAlign w:val="center"/>
          </w:tcPr>
          <w:p w:rsidR="00806874" w:rsidRPr="0026352C" w:rsidRDefault="00806874" w:rsidP="00E50C4A">
            <w:pPr>
              <w:jc w:val="center"/>
              <w:rPr>
                <w:color w:val="000000"/>
                <w:sz w:val="20"/>
                <w:szCs w:val="20"/>
              </w:rPr>
            </w:pPr>
            <w:r>
              <w:rPr>
                <w:color w:val="000000"/>
                <w:sz w:val="20"/>
                <w:szCs w:val="20"/>
              </w:rPr>
              <w:t>166 065,6</w:t>
            </w:r>
          </w:p>
        </w:tc>
      </w:tr>
      <w:tr w:rsidR="00806874" w:rsidRPr="004B4037" w:rsidTr="00E50C4A">
        <w:trPr>
          <w:trHeight w:val="340"/>
        </w:trPr>
        <w:tc>
          <w:tcPr>
            <w:tcW w:w="770" w:type="pct"/>
            <w:shd w:val="clear" w:color="auto" w:fill="auto"/>
            <w:vAlign w:val="center"/>
            <w:hideMark/>
          </w:tcPr>
          <w:p w:rsidR="00806874" w:rsidRPr="004B4037" w:rsidRDefault="00806874" w:rsidP="00E50C4A">
            <w:pPr>
              <w:jc w:val="center"/>
              <w:rPr>
                <w:color w:val="000000"/>
                <w:sz w:val="20"/>
                <w:szCs w:val="20"/>
              </w:rPr>
            </w:pPr>
            <w:r w:rsidRPr="004B4037">
              <w:rPr>
                <w:color w:val="000000"/>
                <w:sz w:val="20"/>
                <w:szCs w:val="20"/>
              </w:rPr>
              <w:t>НДС</w:t>
            </w:r>
          </w:p>
        </w:tc>
        <w:tc>
          <w:tcPr>
            <w:tcW w:w="483" w:type="pct"/>
            <w:shd w:val="clear" w:color="auto" w:fill="auto"/>
            <w:noWrap/>
            <w:vAlign w:val="center"/>
            <w:hideMark/>
          </w:tcPr>
          <w:p w:rsidR="00806874" w:rsidRPr="004B4037" w:rsidRDefault="00806874" w:rsidP="00E50C4A">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4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6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44"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8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340" w:type="pct"/>
            <w:vAlign w:val="center"/>
          </w:tcPr>
          <w:p w:rsidR="00806874" w:rsidRPr="0026352C" w:rsidRDefault="00806874" w:rsidP="00E50C4A">
            <w:pPr>
              <w:jc w:val="center"/>
              <w:rPr>
                <w:sz w:val="20"/>
                <w:szCs w:val="20"/>
              </w:rPr>
            </w:pPr>
            <w:r w:rsidRPr="0026352C">
              <w:rPr>
                <w:color w:val="000000"/>
                <w:sz w:val="20"/>
                <w:szCs w:val="20"/>
              </w:rPr>
              <w:t>-</w:t>
            </w:r>
          </w:p>
        </w:tc>
        <w:tc>
          <w:tcPr>
            <w:tcW w:w="340" w:type="pct"/>
            <w:vAlign w:val="center"/>
          </w:tcPr>
          <w:p w:rsidR="00806874" w:rsidRPr="0026352C" w:rsidRDefault="00806874" w:rsidP="00E50C4A">
            <w:pPr>
              <w:jc w:val="center"/>
              <w:rPr>
                <w:sz w:val="20"/>
                <w:szCs w:val="20"/>
              </w:rPr>
            </w:pPr>
            <w:r w:rsidRPr="0026352C">
              <w:rPr>
                <w:color w:val="000000"/>
                <w:sz w:val="20"/>
                <w:szCs w:val="20"/>
              </w:rPr>
              <w:t>-</w:t>
            </w:r>
          </w:p>
        </w:tc>
        <w:tc>
          <w:tcPr>
            <w:tcW w:w="349" w:type="pct"/>
            <w:vAlign w:val="center"/>
          </w:tcPr>
          <w:p w:rsidR="00806874" w:rsidRPr="0026352C" w:rsidRDefault="00806874" w:rsidP="00E50C4A">
            <w:pPr>
              <w:jc w:val="center"/>
              <w:rPr>
                <w:color w:val="000000"/>
                <w:sz w:val="20"/>
                <w:szCs w:val="20"/>
              </w:rPr>
            </w:pPr>
            <w:r>
              <w:rPr>
                <w:color w:val="000000"/>
                <w:sz w:val="20"/>
                <w:szCs w:val="20"/>
              </w:rPr>
              <w:t>10 265,9</w:t>
            </w:r>
          </w:p>
        </w:tc>
        <w:tc>
          <w:tcPr>
            <w:tcW w:w="363" w:type="pct"/>
            <w:vAlign w:val="center"/>
          </w:tcPr>
          <w:p w:rsidR="00806874" w:rsidRPr="0026352C" w:rsidRDefault="00806874" w:rsidP="00E50C4A">
            <w:pPr>
              <w:jc w:val="center"/>
              <w:rPr>
                <w:color w:val="000000"/>
                <w:sz w:val="20"/>
                <w:szCs w:val="20"/>
              </w:rPr>
            </w:pPr>
            <w:r>
              <w:rPr>
                <w:color w:val="000000"/>
                <w:sz w:val="20"/>
                <w:szCs w:val="20"/>
              </w:rPr>
              <w:t>11 248,6</w:t>
            </w:r>
          </w:p>
        </w:tc>
        <w:tc>
          <w:tcPr>
            <w:tcW w:w="366" w:type="pct"/>
            <w:vAlign w:val="center"/>
          </w:tcPr>
          <w:p w:rsidR="00806874" w:rsidRPr="0026352C" w:rsidRDefault="00806874" w:rsidP="00E50C4A">
            <w:pPr>
              <w:jc w:val="center"/>
              <w:rPr>
                <w:color w:val="000000"/>
                <w:sz w:val="20"/>
                <w:szCs w:val="20"/>
              </w:rPr>
            </w:pPr>
            <w:r>
              <w:rPr>
                <w:color w:val="000000"/>
                <w:sz w:val="20"/>
                <w:szCs w:val="20"/>
              </w:rPr>
              <w:t>11 698,6</w:t>
            </w:r>
          </w:p>
        </w:tc>
        <w:tc>
          <w:tcPr>
            <w:tcW w:w="264" w:type="pct"/>
            <w:vAlign w:val="center"/>
          </w:tcPr>
          <w:p w:rsidR="00806874" w:rsidRPr="0026352C" w:rsidRDefault="00806874" w:rsidP="00E50C4A">
            <w:pPr>
              <w:jc w:val="center"/>
              <w:rPr>
                <w:sz w:val="20"/>
                <w:szCs w:val="20"/>
              </w:rPr>
            </w:pPr>
            <w:r w:rsidRPr="0026352C">
              <w:rPr>
                <w:color w:val="000000"/>
                <w:sz w:val="20"/>
                <w:szCs w:val="20"/>
              </w:rPr>
              <w:t>-</w:t>
            </w:r>
          </w:p>
        </w:tc>
        <w:tc>
          <w:tcPr>
            <w:tcW w:w="422" w:type="pct"/>
            <w:shd w:val="clear" w:color="auto" w:fill="auto"/>
            <w:vAlign w:val="center"/>
          </w:tcPr>
          <w:p w:rsidR="00806874" w:rsidRPr="0026352C" w:rsidRDefault="00806874" w:rsidP="00E50C4A">
            <w:pPr>
              <w:jc w:val="center"/>
              <w:rPr>
                <w:color w:val="000000"/>
                <w:sz w:val="20"/>
                <w:szCs w:val="20"/>
              </w:rPr>
            </w:pPr>
            <w:r>
              <w:rPr>
                <w:color w:val="000000"/>
                <w:sz w:val="20"/>
                <w:szCs w:val="20"/>
              </w:rPr>
              <w:t>33 213,1</w:t>
            </w:r>
          </w:p>
        </w:tc>
      </w:tr>
      <w:tr w:rsidR="00806874" w:rsidRPr="004B4037" w:rsidTr="00E50C4A">
        <w:trPr>
          <w:trHeight w:val="340"/>
        </w:trPr>
        <w:tc>
          <w:tcPr>
            <w:tcW w:w="770" w:type="pct"/>
            <w:shd w:val="clear" w:color="auto" w:fill="auto"/>
            <w:vAlign w:val="center"/>
            <w:hideMark/>
          </w:tcPr>
          <w:p w:rsidR="00806874" w:rsidRPr="004B4037" w:rsidRDefault="00806874" w:rsidP="00E50C4A">
            <w:pPr>
              <w:jc w:val="center"/>
              <w:rPr>
                <w:color w:val="000000"/>
                <w:sz w:val="20"/>
                <w:szCs w:val="20"/>
              </w:rPr>
            </w:pPr>
            <w:r w:rsidRPr="004B4037">
              <w:rPr>
                <w:color w:val="000000"/>
                <w:sz w:val="20"/>
                <w:szCs w:val="20"/>
              </w:rPr>
              <w:t>Всего стоимость проекта</w:t>
            </w:r>
          </w:p>
        </w:tc>
        <w:tc>
          <w:tcPr>
            <w:tcW w:w="483" w:type="pct"/>
            <w:shd w:val="clear" w:color="auto" w:fill="auto"/>
            <w:noWrap/>
            <w:vAlign w:val="center"/>
            <w:hideMark/>
          </w:tcPr>
          <w:p w:rsidR="00806874" w:rsidRPr="004B4037" w:rsidRDefault="00806874" w:rsidP="00E50C4A">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4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6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44"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8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340" w:type="pct"/>
            <w:vAlign w:val="center"/>
          </w:tcPr>
          <w:p w:rsidR="00806874" w:rsidRPr="0026352C" w:rsidRDefault="00806874" w:rsidP="00E50C4A">
            <w:pPr>
              <w:jc w:val="center"/>
              <w:rPr>
                <w:sz w:val="20"/>
                <w:szCs w:val="20"/>
              </w:rPr>
            </w:pPr>
            <w:r w:rsidRPr="0026352C">
              <w:rPr>
                <w:color w:val="000000"/>
                <w:sz w:val="20"/>
                <w:szCs w:val="20"/>
              </w:rPr>
              <w:t>-</w:t>
            </w:r>
          </w:p>
        </w:tc>
        <w:tc>
          <w:tcPr>
            <w:tcW w:w="340" w:type="pct"/>
            <w:vAlign w:val="center"/>
          </w:tcPr>
          <w:p w:rsidR="00806874" w:rsidRPr="0026352C" w:rsidRDefault="00806874" w:rsidP="00E50C4A">
            <w:pPr>
              <w:jc w:val="center"/>
              <w:rPr>
                <w:sz w:val="20"/>
                <w:szCs w:val="20"/>
              </w:rPr>
            </w:pPr>
            <w:r w:rsidRPr="0026352C">
              <w:rPr>
                <w:color w:val="000000"/>
                <w:sz w:val="20"/>
                <w:szCs w:val="20"/>
              </w:rPr>
              <w:t>-</w:t>
            </w:r>
          </w:p>
        </w:tc>
        <w:tc>
          <w:tcPr>
            <w:tcW w:w="349" w:type="pct"/>
            <w:vAlign w:val="center"/>
          </w:tcPr>
          <w:p w:rsidR="00806874" w:rsidRPr="0026352C" w:rsidRDefault="00806874" w:rsidP="00E50C4A">
            <w:pPr>
              <w:jc w:val="center"/>
              <w:rPr>
                <w:color w:val="000000"/>
                <w:sz w:val="20"/>
                <w:szCs w:val="20"/>
              </w:rPr>
            </w:pPr>
            <w:r>
              <w:rPr>
                <w:color w:val="000000"/>
                <w:sz w:val="20"/>
                <w:szCs w:val="20"/>
              </w:rPr>
              <w:t>61 595,4</w:t>
            </w:r>
          </w:p>
        </w:tc>
        <w:tc>
          <w:tcPr>
            <w:tcW w:w="363" w:type="pct"/>
            <w:vAlign w:val="center"/>
          </w:tcPr>
          <w:p w:rsidR="00806874" w:rsidRPr="0026352C" w:rsidRDefault="00806874" w:rsidP="00E50C4A">
            <w:pPr>
              <w:jc w:val="center"/>
              <w:rPr>
                <w:color w:val="000000"/>
                <w:sz w:val="20"/>
                <w:szCs w:val="20"/>
              </w:rPr>
            </w:pPr>
            <w:r>
              <w:rPr>
                <w:color w:val="000000"/>
                <w:sz w:val="20"/>
                <w:szCs w:val="20"/>
              </w:rPr>
              <w:t>67 491,8</w:t>
            </w:r>
          </w:p>
        </w:tc>
        <w:tc>
          <w:tcPr>
            <w:tcW w:w="366" w:type="pct"/>
            <w:vAlign w:val="center"/>
          </w:tcPr>
          <w:p w:rsidR="00806874" w:rsidRPr="0026352C" w:rsidRDefault="00806874" w:rsidP="00E50C4A">
            <w:pPr>
              <w:jc w:val="center"/>
              <w:rPr>
                <w:color w:val="000000"/>
                <w:sz w:val="20"/>
                <w:szCs w:val="20"/>
              </w:rPr>
            </w:pPr>
            <w:r>
              <w:rPr>
                <w:color w:val="000000"/>
                <w:sz w:val="20"/>
                <w:szCs w:val="20"/>
              </w:rPr>
              <w:t>70 191,5</w:t>
            </w:r>
          </w:p>
        </w:tc>
        <w:tc>
          <w:tcPr>
            <w:tcW w:w="264" w:type="pct"/>
            <w:vAlign w:val="center"/>
          </w:tcPr>
          <w:p w:rsidR="00806874" w:rsidRPr="0026352C" w:rsidRDefault="00806874" w:rsidP="00E50C4A">
            <w:pPr>
              <w:jc w:val="center"/>
              <w:rPr>
                <w:sz w:val="20"/>
                <w:szCs w:val="20"/>
              </w:rPr>
            </w:pPr>
            <w:r w:rsidRPr="0026352C">
              <w:rPr>
                <w:color w:val="000000"/>
                <w:sz w:val="20"/>
                <w:szCs w:val="20"/>
              </w:rPr>
              <w:t>-</w:t>
            </w:r>
          </w:p>
        </w:tc>
        <w:tc>
          <w:tcPr>
            <w:tcW w:w="422" w:type="pct"/>
            <w:shd w:val="clear" w:color="auto" w:fill="auto"/>
            <w:vAlign w:val="center"/>
          </w:tcPr>
          <w:p w:rsidR="00806874" w:rsidRPr="0026352C" w:rsidRDefault="00806874" w:rsidP="00E50C4A">
            <w:pPr>
              <w:jc w:val="center"/>
              <w:rPr>
                <w:color w:val="000000"/>
                <w:sz w:val="20"/>
                <w:szCs w:val="20"/>
              </w:rPr>
            </w:pPr>
            <w:r>
              <w:rPr>
                <w:color w:val="000000"/>
                <w:sz w:val="20"/>
                <w:szCs w:val="20"/>
              </w:rPr>
              <w:t>199 278,8</w:t>
            </w:r>
          </w:p>
        </w:tc>
      </w:tr>
      <w:tr w:rsidR="00806874" w:rsidRPr="00B0523F" w:rsidTr="00E50C4A">
        <w:trPr>
          <w:trHeight w:val="340"/>
        </w:trPr>
        <w:tc>
          <w:tcPr>
            <w:tcW w:w="5000" w:type="pct"/>
            <w:gridSpan w:val="14"/>
            <w:vAlign w:val="center"/>
          </w:tcPr>
          <w:p w:rsidR="00806874" w:rsidRPr="0026352C" w:rsidRDefault="00806874" w:rsidP="00E50C4A">
            <w:pPr>
              <w:jc w:val="center"/>
              <w:rPr>
                <w:b/>
                <w:color w:val="000000"/>
                <w:sz w:val="20"/>
                <w:szCs w:val="20"/>
              </w:rPr>
            </w:pPr>
            <w:r w:rsidRPr="0026352C">
              <w:rPr>
                <w:b/>
                <w:color w:val="000000"/>
                <w:sz w:val="20"/>
                <w:szCs w:val="20"/>
              </w:rPr>
              <w:t>с. Сосновка</w:t>
            </w:r>
          </w:p>
        </w:tc>
      </w:tr>
      <w:tr w:rsidR="00806874" w:rsidRPr="004B4037" w:rsidTr="00E50C4A">
        <w:trPr>
          <w:trHeight w:val="340"/>
        </w:trPr>
        <w:tc>
          <w:tcPr>
            <w:tcW w:w="770" w:type="pct"/>
            <w:shd w:val="clear" w:color="auto" w:fill="auto"/>
            <w:vAlign w:val="center"/>
          </w:tcPr>
          <w:p w:rsidR="00806874" w:rsidRPr="004B4037" w:rsidRDefault="00806874" w:rsidP="00E50C4A">
            <w:pPr>
              <w:jc w:val="center"/>
              <w:rPr>
                <w:color w:val="000000"/>
                <w:sz w:val="20"/>
                <w:szCs w:val="20"/>
              </w:rPr>
            </w:pPr>
            <w:r w:rsidRPr="004B4037">
              <w:rPr>
                <w:color w:val="000000"/>
                <w:sz w:val="20"/>
                <w:szCs w:val="20"/>
              </w:rPr>
              <w:t>Всего капитальные затраты</w:t>
            </w:r>
          </w:p>
        </w:tc>
        <w:tc>
          <w:tcPr>
            <w:tcW w:w="483" w:type="pct"/>
            <w:shd w:val="clear" w:color="auto" w:fill="auto"/>
            <w:noWrap/>
            <w:vAlign w:val="center"/>
          </w:tcPr>
          <w:p w:rsidR="00806874" w:rsidRPr="004B4037" w:rsidRDefault="00806874" w:rsidP="00E50C4A">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4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6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44"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8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340" w:type="pct"/>
            <w:vAlign w:val="center"/>
          </w:tcPr>
          <w:p w:rsidR="00806874" w:rsidRPr="0026352C" w:rsidRDefault="00806874" w:rsidP="00E50C4A">
            <w:pPr>
              <w:jc w:val="center"/>
              <w:rPr>
                <w:color w:val="000000"/>
                <w:sz w:val="20"/>
                <w:szCs w:val="20"/>
              </w:rPr>
            </w:pPr>
            <w:r>
              <w:rPr>
                <w:color w:val="000000"/>
                <w:sz w:val="20"/>
                <w:szCs w:val="20"/>
              </w:rPr>
              <w:t>50 000,0</w:t>
            </w:r>
          </w:p>
        </w:tc>
        <w:tc>
          <w:tcPr>
            <w:tcW w:w="340" w:type="pct"/>
            <w:vAlign w:val="center"/>
          </w:tcPr>
          <w:p w:rsidR="00806874" w:rsidRPr="0026352C" w:rsidRDefault="00806874" w:rsidP="00E50C4A">
            <w:pPr>
              <w:jc w:val="center"/>
              <w:rPr>
                <w:color w:val="000000"/>
                <w:sz w:val="20"/>
                <w:szCs w:val="20"/>
              </w:rPr>
            </w:pPr>
            <w:r>
              <w:rPr>
                <w:color w:val="000000"/>
                <w:sz w:val="20"/>
                <w:szCs w:val="20"/>
              </w:rPr>
              <w:t>52 000,0</w:t>
            </w:r>
          </w:p>
        </w:tc>
        <w:tc>
          <w:tcPr>
            <w:tcW w:w="349" w:type="pct"/>
            <w:vAlign w:val="center"/>
          </w:tcPr>
          <w:p w:rsidR="00806874" w:rsidRPr="0026352C" w:rsidRDefault="00806874" w:rsidP="00E50C4A">
            <w:pPr>
              <w:jc w:val="center"/>
              <w:rPr>
                <w:color w:val="000000"/>
                <w:sz w:val="20"/>
                <w:szCs w:val="20"/>
              </w:rPr>
            </w:pPr>
            <w:r>
              <w:rPr>
                <w:color w:val="000000"/>
                <w:sz w:val="20"/>
                <w:szCs w:val="20"/>
              </w:rPr>
              <w:t>2 750,5</w:t>
            </w:r>
          </w:p>
        </w:tc>
        <w:tc>
          <w:tcPr>
            <w:tcW w:w="363" w:type="pct"/>
            <w:vAlign w:val="center"/>
          </w:tcPr>
          <w:p w:rsidR="00806874" w:rsidRPr="0026352C" w:rsidRDefault="00806874" w:rsidP="00E50C4A">
            <w:pPr>
              <w:jc w:val="center"/>
              <w:rPr>
                <w:sz w:val="20"/>
                <w:szCs w:val="20"/>
              </w:rPr>
            </w:pPr>
            <w:r w:rsidRPr="0026352C">
              <w:rPr>
                <w:color w:val="000000"/>
                <w:sz w:val="20"/>
                <w:szCs w:val="20"/>
              </w:rPr>
              <w:t>-</w:t>
            </w:r>
          </w:p>
        </w:tc>
        <w:tc>
          <w:tcPr>
            <w:tcW w:w="366" w:type="pct"/>
            <w:vAlign w:val="center"/>
          </w:tcPr>
          <w:p w:rsidR="00806874" w:rsidRPr="0026352C" w:rsidRDefault="00806874" w:rsidP="00E50C4A">
            <w:pPr>
              <w:jc w:val="center"/>
              <w:rPr>
                <w:sz w:val="20"/>
                <w:szCs w:val="20"/>
              </w:rPr>
            </w:pPr>
            <w:r w:rsidRPr="0026352C">
              <w:rPr>
                <w:color w:val="000000"/>
                <w:sz w:val="20"/>
                <w:szCs w:val="20"/>
              </w:rPr>
              <w:t>-</w:t>
            </w:r>
          </w:p>
        </w:tc>
        <w:tc>
          <w:tcPr>
            <w:tcW w:w="264" w:type="pct"/>
            <w:vAlign w:val="center"/>
          </w:tcPr>
          <w:p w:rsidR="00806874" w:rsidRPr="0026352C" w:rsidRDefault="00806874" w:rsidP="00E50C4A">
            <w:pPr>
              <w:jc w:val="center"/>
              <w:rPr>
                <w:sz w:val="20"/>
                <w:szCs w:val="20"/>
              </w:rPr>
            </w:pPr>
            <w:r w:rsidRPr="0026352C">
              <w:rPr>
                <w:color w:val="000000"/>
                <w:sz w:val="20"/>
                <w:szCs w:val="20"/>
              </w:rPr>
              <w:t>-</w:t>
            </w:r>
          </w:p>
        </w:tc>
        <w:tc>
          <w:tcPr>
            <w:tcW w:w="422" w:type="pct"/>
            <w:shd w:val="clear" w:color="auto" w:fill="auto"/>
            <w:vAlign w:val="center"/>
          </w:tcPr>
          <w:p w:rsidR="00806874" w:rsidRPr="0026352C" w:rsidRDefault="00806874" w:rsidP="00E50C4A">
            <w:pPr>
              <w:jc w:val="center"/>
              <w:rPr>
                <w:color w:val="000000"/>
                <w:sz w:val="20"/>
                <w:szCs w:val="20"/>
              </w:rPr>
            </w:pPr>
            <w:r>
              <w:rPr>
                <w:color w:val="000000"/>
                <w:sz w:val="20"/>
                <w:szCs w:val="20"/>
              </w:rPr>
              <w:t>104 750,5</w:t>
            </w:r>
          </w:p>
        </w:tc>
      </w:tr>
      <w:tr w:rsidR="00806874" w:rsidRPr="004B4037" w:rsidTr="00E50C4A">
        <w:trPr>
          <w:trHeight w:val="340"/>
        </w:trPr>
        <w:tc>
          <w:tcPr>
            <w:tcW w:w="770" w:type="pct"/>
            <w:shd w:val="clear" w:color="auto" w:fill="auto"/>
            <w:vAlign w:val="center"/>
          </w:tcPr>
          <w:p w:rsidR="00806874" w:rsidRPr="004B4037" w:rsidRDefault="00806874" w:rsidP="00E50C4A">
            <w:pPr>
              <w:jc w:val="center"/>
              <w:rPr>
                <w:color w:val="000000"/>
                <w:sz w:val="20"/>
                <w:szCs w:val="20"/>
              </w:rPr>
            </w:pPr>
            <w:r w:rsidRPr="004B4037">
              <w:rPr>
                <w:color w:val="000000"/>
                <w:sz w:val="20"/>
                <w:szCs w:val="20"/>
              </w:rPr>
              <w:t>НДС</w:t>
            </w:r>
          </w:p>
        </w:tc>
        <w:tc>
          <w:tcPr>
            <w:tcW w:w="483" w:type="pct"/>
            <w:shd w:val="clear" w:color="auto" w:fill="auto"/>
            <w:noWrap/>
            <w:vAlign w:val="center"/>
          </w:tcPr>
          <w:p w:rsidR="00806874" w:rsidRPr="004B4037" w:rsidRDefault="00806874" w:rsidP="00E50C4A">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4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6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44"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8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340" w:type="pct"/>
            <w:vAlign w:val="center"/>
          </w:tcPr>
          <w:p w:rsidR="00806874" w:rsidRPr="0026352C" w:rsidRDefault="00806874" w:rsidP="00E50C4A">
            <w:pPr>
              <w:jc w:val="center"/>
              <w:rPr>
                <w:color w:val="000000"/>
                <w:sz w:val="20"/>
                <w:szCs w:val="20"/>
              </w:rPr>
            </w:pPr>
            <w:r>
              <w:rPr>
                <w:color w:val="000000"/>
                <w:sz w:val="20"/>
                <w:szCs w:val="20"/>
              </w:rPr>
              <w:t>10 000,0</w:t>
            </w:r>
          </w:p>
        </w:tc>
        <w:tc>
          <w:tcPr>
            <w:tcW w:w="340" w:type="pct"/>
            <w:vAlign w:val="center"/>
          </w:tcPr>
          <w:p w:rsidR="00806874" w:rsidRPr="0026352C" w:rsidRDefault="00806874" w:rsidP="00E50C4A">
            <w:pPr>
              <w:jc w:val="center"/>
              <w:rPr>
                <w:color w:val="000000"/>
                <w:sz w:val="20"/>
                <w:szCs w:val="20"/>
              </w:rPr>
            </w:pPr>
            <w:r>
              <w:rPr>
                <w:color w:val="000000"/>
                <w:sz w:val="20"/>
                <w:szCs w:val="20"/>
              </w:rPr>
              <w:t>10 400,0</w:t>
            </w:r>
          </w:p>
        </w:tc>
        <w:tc>
          <w:tcPr>
            <w:tcW w:w="349" w:type="pct"/>
            <w:vAlign w:val="center"/>
          </w:tcPr>
          <w:p w:rsidR="00806874" w:rsidRPr="0026352C" w:rsidRDefault="00806874" w:rsidP="00E50C4A">
            <w:pPr>
              <w:jc w:val="center"/>
              <w:rPr>
                <w:color w:val="000000"/>
                <w:sz w:val="20"/>
                <w:szCs w:val="20"/>
              </w:rPr>
            </w:pPr>
            <w:r>
              <w:rPr>
                <w:color w:val="000000"/>
                <w:sz w:val="20"/>
                <w:szCs w:val="20"/>
              </w:rPr>
              <w:t>550,1</w:t>
            </w:r>
          </w:p>
        </w:tc>
        <w:tc>
          <w:tcPr>
            <w:tcW w:w="363" w:type="pct"/>
            <w:vAlign w:val="center"/>
          </w:tcPr>
          <w:p w:rsidR="00806874" w:rsidRPr="0026352C" w:rsidRDefault="00806874" w:rsidP="00E50C4A">
            <w:pPr>
              <w:jc w:val="center"/>
              <w:rPr>
                <w:sz w:val="20"/>
                <w:szCs w:val="20"/>
              </w:rPr>
            </w:pPr>
            <w:r w:rsidRPr="0026352C">
              <w:rPr>
                <w:color w:val="000000"/>
                <w:sz w:val="20"/>
                <w:szCs w:val="20"/>
              </w:rPr>
              <w:t>-</w:t>
            </w:r>
          </w:p>
        </w:tc>
        <w:tc>
          <w:tcPr>
            <w:tcW w:w="366" w:type="pct"/>
            <w:vAlign w:val="center"/>
          </w:tcPr>
          <w:p w:rsidR="00806874" w:rsidRPr="0026352C" w:rsidRDefault="00806874" w:rsidP="00E50C4A">
            <w:pPr>
              <w:jc w:val="center"/>
              <w:rPr>
                <w:sz w:val="20"/>
                <w:szCs w:val="20"/>
              </w:rPr>
            </w:pPr>
            <w:r w:rsidRPr="0026352C">
              <w:rPr>
                <w:color w:val="000000"/>
                <w:sz w:val="20"/>
                <w:szCs w:val="20"/>
              </w:rPr>
              <w:t>-</w:t>
            </w:r>
          </w:p>
        </w:tc>
        <w:tc>
          <w:tcPr>
            <w:tcW w:w="264" w:type="pct"/>
            <w:vAlign w:val="center"/>
          </w:tcPr>
          <w:p w:rsidR="00806874" w:rsidRPr="0026352C" w:rsidRDefault="00806874" w:rsidP="00E50C4A">
            <w:pPr>
              <w:jc w:val="center"/>
              <w:rPr>
                <w:sz w:val="20"/>
                <w:szCs w:val="20"/>
              </w:rPr>
            </w:pPr>
            <w:r w:rsidRPr="0026352C">
              <w:rPr>
                <w:color w:val="000000"/>
                <w:sz w:val="20"/>
                <w:szCs w:val="20"/>
              </w:rPr>
              <w:t>-</w:t>
            </w:r>
          </w:p>
        </w:tc>
        <w:tc>
          <w:tcPr>
            <w:tcW w:w="422" w:type="pct"/>
            <w:shd w:val="clear" w:color="auto" w:fill="auto"/>
            <w:vAlign w:val="center"/>
          </w:tcPr>
          <w:p w:rsidR="00806874" w:rsidRPr="0026352C" w:rsidRDefault="00806874" w:rsidP="00E50C4A">
            <w:pPr>
              <w:jc w:val="center"/>
              <w:rPr>
                <w:color w:val="000000"/>
                <w:sz w:val="20"/>
                <w:szCs w:val="20"/>
              </w:rPr>
            </w:pPr>
            <w:r>
              <w:rPr>
                <w:color w:val="000000"/>
                <w:sz w:val="20"/>
                <w:szCs w:val="20"/>
              </w:rPr>
              <w:t>20 950,1</w:t>
            </w:r>
          </w:p>
        </w:tc>
      </w:tr>
      <w:tr w:rsidR="00806874" w:rsidRPr="004B4037" w:rsidTr="00E50C4A">
        <w:trPr>
          <w:trHeight w:val="340"/>
        </w:trPr>
        <w:tc>
          <w:tcPr>
            <w:tcW w:w="770" w:type="pct"/>
            <w:shd w:val="clear" w:color="auto" w:fill="auto"/>
            <w:vAlign w:val="center"/>
          </w:tcPr>
          <w:p w:rsidR="00806874" w:rsidRPr="004B4037" w:rsidRDefault="00806874" w:rsidP="00E50C4A">
            <w:pPr>
              <w:jc w:val="center"/>
              <w:rPr>
                <w:color w:val="000000"/>
                <w:sz w:val="20"/>
                <w:szCs w:val="20"/>
              </w:rPr>
            </w:pPr>
            <w:r w:rsidRPr="004B4037">
              <w:rPr>
                <w:color w:val="000000"/>
                <w:sz w:val="20"/>
                <w:szCs w:val="20"/>
              </w:rPr>
              <w:t>Всего стоимость проекта</w:t>
            </w:r>
          </w:p>
        </w:tc>
        <w:tc>
          <w:tcPr>
            <w:tcW w:w="483" w:type="pct"/>
            <w:shd w:val="clear" w:color="auto" w:fill="auto"/>
            <w:noWrap/>
            <w:vAlign w:val="center"/>
          </w:tcPr>
          <w:p w:rsidR="00806874" w:rsidRPr="004B4037" w:rsidRDefault="00806874" w:rsidP="00E50C4A">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4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6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44"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281" w:type="pct"/>
            <w:shd w:val="clear" w:color="auto" w:fill="auto"/>
            <w:noWrap/>
            <w:vAlign w:val="center"/>
          </w:tcPr>
          <w:p w:rsidR="00806874" w:rsidRPr="0026352C" w:rsidRDefault="00806874" w:rsidP="00E50C4A">
            <w:pPr>
              <w:jc w:val="center"/>
              <w:rPr>
                <w:sz w:val="20"/>
                <w:szCs w:val="20"/>
              </w:rPr>
            </w:pPr>
            <w:r w:rsidRPr="0026352C">
              <w:rPr>
                <w:color w:val="000000"/>
                <w:sz w:val="20"/>
                <w:szCs w:val="20"/>
              </w:rPr>
              <w:t>-</w:t>
            </w:r>
          </w:p>
        </w:tc>
        <w:tc>
          <w:tcPr>
            <w:tcW w:w="340" w:type="pct"/>
            <w:vAlign w:val="center"/>
          </w:tcPr>
          <w:p w:rsidR="00806874" w:rsidRPr="0026352C" w:rsidRDefault="00806874" w:rsidP="00E50C4A">
            <w:pPr>
              <w:jc w:val="center"/>
              <w:rPr>
                <w:color w:val="000000"/>
                <w:sz w:val="20"/>
                <w:szCs w:val="20"/>
              </w:rPr>
            </w:pPr>
            <w:r>
              <w:rPr>
                <w:color w:val="000000"/>
                <w:sz w:val="20"/>
                <w:szCs w:val="20"/>
              </w:rPr>
              <w:t>60 000,0</w:t>
            </w:r>
          </w:p>
        </w:tc>
        <w:tc>
          <w:tcPr>
            <w:tcW w:w="340" w:type="pct"/>
            <w:vAlign w:val="center"/>
          </w:tcPr>
          <w:p w:rsidR="00806874" w:rsidRPr="0026352C" w:rsidRDefault="00806874" w:rsidP="00E50C4A">
            <w:pPr>
              <w:jc w:val="center"/>
              <w:rPr>
                <w:color w:val="000000"/>
                <w:sz w:val="20"/>
                <w:szCs w:val="20"/>
              </w:rPr>
            </w:pPr>
            <w:r>
              <w:rPr>
                <w:color w:val="000000"/>
                <w:sz w:val="20"/>
                <w:szCs w:val="20"/>
              </w:rPr>
              <w:t>62 400,0</w:t>
            </w:r>
          </w:p>
        </w:tc>
        <w:tc>
          <w:tcPr>
            <w:tcW w:w="349" w:type="pct"/>
            <w:vAlign w:val="center"/>
          </w:tcPr>
          <w:p w:rsidR="00806874" w:rsidRPr="0026352C" w:rsidRDefault="00806874" w:rsidP="00E50C4A">
            <w:pPr>
              <w:jc w:val="center"/>
              <w:rPr>
                <w:color w:val="000000"/>
                <w:sz w:val="20"/>
                <w:szCs w:val="20"/>
              </w:rPr>
            </w:pPr>
            <w:r>
              <w:rPr>
                <w:color w:val="000000"/>
                <w:sz w:val="20"/>
                <w:szCs w:val="20"/>
              </w:rPr>
              <w:t>3 300,6</w:t>
            </w:r>
          </w:p>
        </w:tc>
        <w:tc>
          <w:tcPr>
            <w:tcW w:w="363" w:type="pct"/>
            <w:vAlign w:val="center"/>
          </w:tcPr>
          <w:p w:rsidR="00806874" w:rsidRPr="0026352C" w:rsidRDefault="00806874" w:rsidP="00E50C4A">
            <w:pPr>
              <w:jc w:val="center"/>
              <w:rPr>
                <w:sz w:val="20"/>
                <w:szCs w:val="20"/>
              </w:rPr>
            </w:pPr>
            <w:r w:rsidRPr="0026352C">
              <w:rPr>
                <w:color w:val="000000"/>
                <w:sz w:val="20"/>
                <w:szCs w:val="20"/>
              </w:rPr>
              <w:t>-</w:t>
            </w:r>
          </w:p>
        </w:tc>
        <w:tc>
          <w:tcPr>
            <w:tcW w:w="366" w:type="pct"/>
            <w:vAlign w:val="center"/>
          </w:tcPr>
          <w:p w:rsidR="00806874" w:rsidRPr="0026352C" w:rsidRDefault="00806874" w:rsidP="00E50C4A">
            <w:pPr>
              <w:jc w:val="center"/>
              <w:rPr>
                <w:sz w:val="20"/>
                <w:szCs w:val="20"/>
              </w:rPr>
            </w:pPr>
            <w:r w:rsidRPr="0026352C">
              <w:rPr>
                <w:color w:val="000000"/>
                <w:sz w:val="20"/>
                <w:szCs w:val="20"/>
              </w:rPr>
              <w:t>-</w:t>
            </w:r>
          </w:p>
        </w:tc>
        <w:tc>
          <w:tcPr>
            <w:tcW w:w="264" w:type="pct"/>
            <w:vAlign w:val="center"/>
          </w:tcPr>
          <w:p w:rsidR="00806874" w:rsidRPr="0026352C" w:rsidRDefault="00806874" w:rsidP="00E50C4A">
            <w:pPr>
              <w:jc w:val="center"/>
              <w:rPr>
                <w:sz w:val="20"/>
                <w:szCs w:val="20"/>
              </w:rPr>
            </w:pPr>
            <w:r w:rsidRPr="0026352C">
              <w:rPr>
                <w:color w:val="000000"/>
                <w:sz w:val="20"/>
                <w:szCs w:val="20"/>
              </w:rPr>
              <w:t>-</w:t>
            </w:r>
          </w:p>
        </w:tc>
        <w:tc>
          <w:tcPr>
            <w:tcW w:w="422" w:type="pct"/>
            <w:shd w:val="clear" w:color="auto" w:fill="auto"/>
            <w:vAlign w:val="center"/>
          </w:tcPr>
          <w:p w:rsidR="00806874" w:rsidRPr="0026352C" w:rsidRDefault="00806874" w:rsidP="00E50C4A">
            <w:pPr>
              <w:jc w:val="center"/>
              <w:rPr>
                <w:color w:val="000000"/>
                <w:sz w:val="20"/>
                <w:szCs w:val="20"/>
              </w:rPr>
            </w:pPr>
            <w:r>
              <w:rPr>
                <w:color w:val="000000"/>
                <w:sz w:val="20"/>
                <w:szCs w:val="20"/>
              </w:rPr>
              <w:t>125 700,6</w:t>
            </w:r>
          </w:p>
        </w:tc>
      </w:tr>
      <w:tr w:rsidR="00806874" w:rsidRPr="00B0523F" w:rsidTr="00E50C4A">
        <w:trPr>
          <w:trHeight w:val="340"/>
        </w:trPr>
        <w:tc>
          <w:tcPr>
            <w:tcW w:w="5000" w:type="pct"/>
            <w:gridSpan w:val="14"/>
            <w:vAlign w:val="center"/>
          </w:tcPr>
          <w:p w:rsidR="00806874" w:rsidRPr="0026352C" w:rsidRDefault="00806874" w:rsidP="00E50C4A">
            <w:pPr>
              <w:jc w:val="center"/>
              <w:rPr>
                <w:b/>
                <w:color w:val="000000"/>
                <w:sz w:val="20"/>
                <w:szCs w:val="20"/>
              </w:rPr>
            </w:pPr>
            <w:r w:rsidRPr="0026352C">
              <w:rPr>
                <w:b/>
                <w:color w:val="000000"/>
                <w:sz w:val="20"/>
                <w:szCs w:val="20"/>
              </w:rPr>
              <w:t>Итого по Николаевскому сельскому поселению</w:t>
            </w:r>
          </w:p>
        </w:tc>
      </w:tr>
      <w:tr w:rsidR="00806874" w:rsidRPr="00B0523F" w:rsidTr="00E50C4A">
        <w:trPr>
          <w:trHeight w:val="340"/>
        </w:trPr>
        <w:tc>
          <w:tcPr>
            <w:tcW w:w="770" w:type="pct"/>
            <w:shd w:val="clear" w:color="auto" w:fill="auto"/>
            <w:vAlign w:val="center"/>
          </w:tcPr>
          <w:p w:rsidR="00806874" w:rsidRPr="00B0523F" w:rsidRDefault="00806874" w:rsidP="00E50C4A">
            <w:pPr>
              <w:jc w:val="center"/>
              <w:rPr>
                <w:b/>
                <w:color w:val="000000"/>
                <w:sz w:val="20"/>
                <w:szCs w:val="20"/>
              </w:rPr>
            </w:pPr>
            <w:r w:rsidRPr="00B0523F">
              <w:rPr>
                <w:b/>
                <w:color w:val="000000"/>
                <w:sz w:val="20"/>
                <w:szCs w:val="20"/>
              </w:rPr>
              <w:t>Всего капитальные затраты</w:t>
            </w:r>
          </w:p>
        </w:tc>
        <w:tc>
          <w:tcPr>
            <w:tcW w:w="483" w:type="pct"/>
            <w:shd w:val="clear" w:color="auto" w:fill="auto"/>
            <w:noWrap/>
            <w:vAlign w:val="center"/>
          </w:tcPr>
          <w:p w:rsidR="00806874" w:rsidRPr="00B0523F" w:rsidRDefault="00806874" w:rsidP="00E50C4A">
            <w:pPr>
              <w:jc w:val="center"/>
              <w:rPr>
                <w:b/>
                <w:color w:val="000000"/>
                <w:sz w:val="20"/>
                <w:szCs w:val="20"/>
              </w:rPr>
            </w:pPr>
            <w:r w:rsidRPr="00B0523F">
              <w:rPr>
                <w:b/>
                <w:color w:val="000000"/>
                <w:sz w:val="20"/>
                <w:szCs w:val="20"/>
              </w:rPr>
              <w:t>тыс. руб.</w:t>
            </w:r>
          </w:p>
        </w:tc>
        <w:tc>
          <w:tcPr>
            <w:tcW w:w="273"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241"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261"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244"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281"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340" w:type="pct"/>
            <w:vAlign w:val="center"/>
          </w:tcPr>
          <w:p w:rsidR="00806874" w:rsidRPr="00523EF9" w:rsidRDefault="00806874" w:rsidP="00E50C4A">
            <w:pPr>
              <w:jc w:val="center"/>
              <w:rPr>
                <w:b/>
                <w:sz w:val="20"/>
                <w:szCs w:val="20"/>
              </w:rPr>
            </w:pPr>
            <w:r>
              <w:rPr>
                <w:b/>
                <w:sz w:val="20"/>
                <w:szCs w:val="20"/>
              </w:rPr>
              <w:t>50 000,0</w:t>
            </w:r>
          </w:p>
        </w:tc>
        <w:tc>
          <w:tcPr>
            <w:tcW w:w="340" w:type="pct"/>
            <w:vAlign w:val="center"/>
          </w:tcPr>
          <w:p w:rsidR="00806874" w:rsidRPr="00523EF9" w:rsidRDefault="00806874" w:rsidP="00E50C4A">
            <w:pPr>
              <w:jc w:val="center"/>
              <w:rPr>
                <w:b/>
                <w:sz w:val="20"/>
                <w:szCs w:val="20"/>
              </w:rPr>
            </w:pPr>
            <w:r>
              <w:rPr>
                <w:b/>
                <w:sz w:val="20"/>
                <w:szCs w:val="20"/>
              </w:rPr>
              <w:t>52 000,0</w:t>
            </w:r>
          </w:p>
        </w:tc>
        <w:tc>
          <w:tcPr>
            <w:tcW w:w="349" w:type="pct"/>
            <w:vAlign w:val="center"/>
          </w:tcPr>
          <w:p w:rsidR="00806874" w:rsidRPr="00523EF9" w:rsidRDefault="00806874" w:rsidP="00E50C4A">
            <w:pPr>
              <w:jc w:val="center"/>
              <w:rPr>
                <w:b/>
                <w:color w:val="000000"/>
                <w:sz w:val="20"/>
                <w:szCs w:val="20"/>
              </w:rPr>
            </w:pPr>
            <w:r>
              <w:rPr>
                <w:b/>
                <w:color w:val="000000"/>
                <w:sz w:val="20"/>
                <w:szCs w:val="20"/>
              </w:rPr>
              <w:t>54 080,0</w:t>
            </w:r>
          </w:p>
        </w:tc>
        <w:tc>
          <w:tcPr>
            <w:tcW w:w="363" w:type="pct"/>
            <w:vAlign w:val="center"/>
          </w:tcPr>
          <w:p w:rsidR="00806874" w:rsidRPr="00523EF9" w:rsidRDefault="00806874" w:rsidP="00E50C4A">
            <w:pPr>
              <w:jc w:val="center"/>
              <w:rPr>
                <w:b/>
                <w:color w:val="000000"/>
                <w:sz w:val="20"/>
                <w:szCs w:val="20"/>
              </w:rPr>
            </w:pPr>
            <w:r>
              <w:rPr>
                <w:b/>
                <w:color w:val="000000"/>
                <w:sz w:val="20"/>
                <w:szCs w:val="20"/>
              </w:rPr>
              <w:t>56 243,2</w:t>
            </w:r>
          </w:p>
        </w:tc>
        <w:tc>
          <w:tcPr>
            <w:tcW w:w="366" w:type="pct"/>
            <w:vAlign w:val="center"/>
          </w:tcPr>
          <w:p w:rsidR="00806874" w:rsidRPr="00523EF9" w:rsidRDefault="00806874" w:rsidP="00E50C4A">
            <w:pPr>
              <w:jc w:val="center"/>
              <w:rPr>
                <w:b/>
                <w:color w:val="000000"/>
                <w:sz w:val="20"/>
                <w:szCs w:val="20"/>
              </w:rPr>
            </w:pPr>
            <w:r>
              <w:rPr>
                <w:b/>
                <w:color w:val="000000"/>
                <w:sz w:val="20"/>
                <w:szCs w:val="20"/>
              </w:rPr>
              <w:t>58 492,9</w:t>
            </w:r>
          </w:p>
        </w:tc>
        <w:tc>
          <w:tcPr>
            <w:tcW w:w="264" w:type="pct"/>
            <w:vAlign w:val="center"/>
          </w:tcPr>
          <w:p w:rsidR="00806874" w:rsidRPr="00523EF9" w:rsidRDefault="00806874" w:rsidP="00E50C4A">
            <w:pPr>
              <w:jc w:val="center"/>
              <w:rPr>
                <w:b/>
                <w:sz w:val="20"/>
                <w:szCs w:val="20"/>
              </w:rPr>
            </w:pPr>
            <w:r w:rsidRPr="00523EF9">
              <w:rPr>
                <w:b/>
                <w:color w:val="000000"/>
                <w:sz w:val="20"/>
                <w:szCs w:val="20"/>
              </w:rPr>
              <w:t>-</w:t>
            </w:r>
          </w:p>
        </w:tc>
        <w:tc>
          <w:tcPr>
            <w:tcW w:w="422" w:type="pct"/>
            <w:shd w:val="clear" w:color="auto" w:fill="auto"/>
            <w:vAlign w:val="center"/>
          </w:tcPr>
          <w:p w:rsidR="00806874" w:rsidRPr="00523EF9" w:rsidRDefault="00806874" w:rsidP="00E50C4A">
            <w:pPr>
              <w:jc w:val="center"/>
              <w:rPr>
                <w:b/>
                <w:color w:val="000000"/>
                <w:sz w:val="20"/>
                <w:szCs w:val="20"/>
              </w:rPr>
            </w:pPr>
            <w:r w:rsidRPr="00523EF9">
              <w:rPr>
                <w:b/>
                <w:color w:val="000000"/>
                <w:sz w:val="20"/>
                <w:szCs w:val="20"/>
              </w:rPr>
              <w:t>270 816,1</w:t>
            </w:r>
          </w:p>
        </w:tc>
      </w:tr>
      <w:tr w:rsidR="00806874" w:rsidRPr="00B0523F" w:rsidTr="00E50C4A">
        <w:trPr>
          <w:trHeight w:val="340"/>
        </w:trPr>
        <w:tc>
          <w:tcPr>
            <w:tcW w:w="770" w:type="pct"/>
            <w:shd w:val="clear" w:color="auto" w:fill="auto"/>
            <w:vAlign w:val="center"/>
          </w:tcPr>
          <w:p w:rsidR="00806874" w:rsidRPr="00B0523F" w:rsidRDefault="00806874" w:rsidP="00E50C4A">
            <w:pPr>
              <w:jc w:val="center"/>
              <w:rPr>
                <w:b/>
                <w:color w:val="000000"/>
                <w:sz w:val="20"/>
                <w:szCs w:val="20"/>
              </w:rPr>
            </w:pPr>
            <w:r w:rsidRPr="00B0523F">
              <w:rPr>
                <w:b/>
                <w:color w:val="000000"/>
                <w:sz w:val="20"/>
                <w:szCs w:val="20"/>
              </w:rPr>
              <w:t>НДС</w:t>
            </w:r>
          </w:p>
        </w:tc>
        <w:tc>
          <w:tcPr>
            <w:tcW w:w="483" w:type="pct"/>
            <w:shd w:val="clear" w:color="auto" w:fill="auto"/>
            <w:noWrap/>
            <w:vAlign w:val="center"/>
          </w:tcPr>
          <w:p w:rsidR="00806874" w:rsidRPr="00B0523F" w:rsidRDefault="00806874" w:rsidP="00E50C4A">
            <w:pPr>
              <w:jc w:val="center"/>
              <w:rPr>
                <w:b/>
                <w:color w:val="000000"/>
                <w:sz w:val="20"/>
                <w:szCs w:val="20"/>
              </w:rPr>
            </w:pPr>
            <w:r w:rsidRPr="00B0523F">
              <w:rPr>
                <w:b/>
                <w:color w:val="000000"/>
                <w:sz w:val="20"/>
                <w:szCs w:val="20"/>
              </w:rPr>
              <w:t>тыс. руб.</w:t>
            </w:r>
          </w:p>
        </w:tc>
        <w:tc>
          <w:tcPr>
            <w:tcW w:w="273"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241"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261"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244"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281"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340" w:type="pct"/>
            <w:vAlign w:val="center"/>
          </w:tcPr>
          <w:p w:rsidR="00806874" w:rsidRPr="00523EF9" w:rsidRDefault="00806874" w:rsidP="00E50C4A">
            <w:pPr>
              <w:jc w:val="center"/>
              <w:rPr>
                <w:b/>
                <w:sz w:val="20"/>
                <w:szCs w:val="20"/>
              </w:rPr>
            </w:pPr>
            <w:r>
              <w:rPr>
                <w:b/>
                <w:sz w:val="20"/>
                <w:szCs w:val="20"/>
              </w:rPr>
              <w:t>10 000,0</w:t>
            </w:r>
          </w:p>
        </w:tc>
        <w:tc>
          <w:tcPr>
            <w:tcW w:w="340" w:type="pct"/>
            <w:vAlign w:val="center"/>
          </w:tcPr>
          <w:p w:rsidR="00806874" w:rsidRPr="00523EF9" w:rsidRDefault="00806874" w:rsidP="00E50C4A">
            <w:pPr>
              <w:jc w:val="center"/>
              <w:rPr>
                <w:b/>
                <w:sz w:val="20"/>
                <w:szCs w:val="20"/>
              </w:rPr>
            </w:pPr>
            <w:r>
              <w:rPr>
                <w:b/>
                <w:sz w:val="20"/>
                <w:szCs w:val="20"/>
              </w:rPr>
              <w:t>10 400,0</w:t>
            </w:r>
          </w:p>
        </w:tc>
        <w:tc>
          <w:tcPr>
            <w:tcW w:w="349" w:type="pct"/>
            <w:vAlign w:val="center"/>
          </w:tcPr>
          <w:p w:rsidR="00806874" w:rsidRPr="00523EF9" w:rsidRDefault="00806874" w:rsidP="00E50C4A">
            <w:pPr>
              <w:jc w:val="center"/>
              <w:rPr>
                <w:b/>
                <w:color w:val="000000"/>
                <w:sz w:val="20"/>
                <w:szCs w:val="20"/>
              </w:rPr>
            </w:pPr>
            <w:r>
              <w:rPr>
                <w:b/>
                <w:color w:val="000000"/>
                <w:sz w:val="20"/>
                <w:szCs w:val="20"/>
              </w:rPr>
              <w:t>10 816,0</w:t>
            </w:r>
          </w:p>
        </w:tc>
        <w:tc>
          <w:tcPr>
            <w:tcW w:w="363" w:type="pct"/>
            <w:vAlign w:val="center"/>
          </w:tcPr>
          <w:p w:rsidR="00806874" w:rsidRPr="00523EF9" w:rsidRDefault="00806874" w:rsidP="00E50C4A">
            <w:pPr>
              <w:jc w:val="center"/>
              <w:rPr>
                <w:b/>
                <w:color w:val="000000"/>
                <w:sz w:val="20"/>
                <w:szCs w:val="20"/>
              </w:rPr>
            </w:pPr>
            <w:r>
              <w:rPr>
                <w:b/>
                <w:color w:val="000000"/>
                <w:sz w:val="20"/>
                <w:szCs w:val="20"/>
              </w:rPr>
              <w:t>11 248,6</w:t>
            </w:r>
          </w:p>
        </w:tc>
        <w:tc>
          <w:tcPr>
            <w:tcW w:w="366" w:type="pct"/>
            <w:vAlign w:val="center"/>
          </w:tcPr>
          <w:p w:rsidR="00806874" w:rsidRPr="00523EF9" w:rsidRDefault="00806874" w:rsidP="00E50C4A">
            <w:pPr>
              <w:jc w:val="center"/>
              <w:rPr>
                <w:b/>
                <w:color w:val="000000"/>
                <w:sz w:val="20"/>
                <w:szCs w:val="20"/>
              </w:rPr>
            </w:pPr>
            <w:r>
              <w:rPr>
                <w:b/>
                <w:color w:val="000000"/>
                <w:sz w:val="20"/>
                <w:szCs w:val="20"/>
              </w:rPr>
              <w:t>11 698,6</w:t>
            </w:r>
          </w:p>
        </w:tc>
        <w:tc>
          <w:tcPr>
            <w:tcW w:w="264" w:type="pct"/>
            <w:vAlign w:val="center"/>
          </w:tcPr>
          <w:p w:rsidR="00806874" w:rsidRPr="00523EF9" w:rsidRDefault="00806874" w:rsidP="00E50C4A">
            <w:pPr>
              <w:jc w:val="center"/>
              <w:rPr>
                <w:b/>
                <w:sz w:val="20"/>
                <w:szCs w:val="20"/>
              </w:rPr>
            </w:pPr>
            <w:r w:rsidRPr="00523EF9">
              <w:rPr>
                <w:b/>
                <w:color w:val="000000"/>
                <w:sz w:val="20"/>
                <w:szCs w:val="20"/>
              </w:rPr>
              <w:t>-</w:t>
            </w:r>
          </w:p>
        </w:tc>
        <w:tc>
          <w:tcPr>
            <w:tcW w:w="422" w:type="pct"/>
            <w:shd w:val="clear" w:color="auto" w:fill="auto"/>
            <w:vAlign w:val="center"/>
          </w:tcPr>
          <w:p w:rsidR="00806874" w:rsidRPr="00523EF9" w:rsidRDefault="00806874" w:rsidP="00E50C4A">
            <w:pPr>
              <w:jc w:val="center"/>
              <w:rPr>
                <w:b/>
                <w:color w:val="000000"/>
                <w:sz w:val="20"/>
                <w:szCs w:val="20"/>
              </w:rPr>
            </w:pPr>
            <w:r w:rsidRPr="00523EF9">
              <w:rPr>
                <w:b/>
                <w:color w:val="000000"/>
                <w:sz w:val="20"/>
                <w:szCs w:val="20"/>
              </w:rPr>
              <w:t>54 163,</w:t>
            </w:r>
            <w:r>
              <w:rPr>
                <w:b/>
                <w:color w:val="000000"/>
                <w:sz w:val="20"/>
                <w:szCs w:val="20"/>
              </w:rPr>
              <w:t>2</w:t>
            </w:r>
          </w:p>
        </w:tc>
      </w:tr>
      <w:tr w:rsidR="00806874" w:rsidRPr="00B0523F" w:rsidTr="00E50C4A">
        <w:trPr>
          <w:trHeight w:val="340"/>
        </w:trPr>
        <w:tc>
          <w:tcPr>
            <w:tcW w:w="770" w:type="pct"/>
            <w:shd w:val="clear" w:color="auto" w:fill="auto"/>
            <w:vAlign w:val="center"/>
          </w:tcPr>
          <w:p w:rsidR="00806874" w:rsidRPr="00B0523F" w:rsidRDefault="00806874" w:rsidP="00E50C4A">
            <w:pPr>
              <w:jc w:val="center"/>
              <w:rPr>
                <w:b/>
                <w:color w:val="000000"/>
                <w:sz w:val="20"/>
                <w:szCs w:val="20"/>
              </w:rPr>
            </w:pPr>
            <w:r w:rsidRPr="00B0523F">
              <w:rPr>
                <w:b/>
                <w:color w:val="000000"/>
                <w:sz w:val="20"/>
                <w:szCs w:val="20"/>
              </w:rPr>
              <w:t>Всего стоимость проекта</w:t>
            </w:r>
          </w:p>
        </w:tc>
        <w:tc>
          <w:tcPr>
            <w:tcW w:w="483" w:type="pct"/>
            <w:shd w:val="clear" w:color="auto" w:fill="auto"/>
            <w:noWrap/>
            <w:vAlign w:val="center"/>
          </w:tcPr>
          <w:p w:rsidR="00806874" w:rsidRPr="00B0523F" w:rsidRDefault="00806874" w:rsidP="00E50C4A">
            <w:pPr>
              <w:jc w:val="center"/>
              <w:rPr>
                <w:b/>
                <w:color w:val="000000"/>
                <w:sz w:val="20"/>
                <w:szCs w:val="20"/>
              </w:rPr>
            </w:pPr>
            <w:r w:rsidRPr="00B0523F">
              <w:rPr>
                <w:b/>
                <w:color w:val="000000"/>
                <w:sz w:val="20"/>
                <w:szCs w:val="20"/>
              </w:rPr>
              <w:t>тыс. руб.</w:t>
            </w:r>
          </w:p>
        </w:tc>
        <w:tc>
          <w:tcPr>
            <w:tcW w:w="273"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241"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261"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244"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281" w:type="pct"/>
            <w:shd w:val="clear" w:color="auto" w:fill="auto"/>
            <w:noWrap/>
            <w:vAlign w:val="center"/>
          </w:tcPr>
          <w:p w:rsidR="00806874" w:rsidRPr="00523EF9" w:rsidRDefault="00806874" w:rsidP="00E50C4A">
            <w:pPr>
              <w:jc w:val="center"/>
              <w:rPr>
                <w:b/>
                <w:sz w:val="20"/>
                <w:szCs w:val="20"/>
              </w:rPr>
            </w:pPr>
            <w:r w:rsidRPr="00523EF9">
              <w:rPr>
                <w:b/>
                <w:color w:val="000000"/>
                <w:sz w:val="20"/>
                <w:szCs w:val="20"/>
              </w:rPr>
              <w:t>-</w:t>
            </w:r>
          </w:p>
        </w:tc>
        <w:tc>
          <w:tcPr>
            <w:tcW w:w="340" w:type="pct"/>
            <w:vAlign w:val="center"/>
          </w:tcPr>
          <w:p w:rsidR="00806874" w:rsidRPr="00523EF9" w:rsidRDefault="00806874" w:rsidP="00E50C4A">
            <w:pPr>
              <w:jc w:val="center"/>
              <w:rPr>
                <w:b/>
                <w:sz w:val="20"/>
                <w:szCs w:val="20"/>
              </w:rPr>
            </w:pPr>
            <w:r>
              <w:rPr>
                <w:b/>
                <w:sz w:val="20"/>
                <w:szCs w:val="20"/>
              </w:rPr>
              <w:t>60 000,0</w:t>
            </w:r>
          </w:p>
        </w:tc>
        <w:tc>
          <w:tcPr>
            <w:tcW w:w="340" w:type="pct"/>
            <w:vAlign w:val="center"/>
          </w:tcPr>
          <w:p w:rsidR="00806874" w:rsidRPr="00523EF9" w:rsidRDefault="00806874" w:rsidP="00E50C4A">
            <w:pPr>
              <w:jc w:val="center"/>
              <w:rPr>
                <w:b/>
                <w:sz w:val="20"/>
                <w:szCs w:val="20"/>
              </w:rPr>
            </w:pPr>
            <w:r>
              <w:rPr>
                <w:b/>
                <w:sz w:val="20"/>
                <w:szCs w:val="20"/>
              </w:rPr>
              <w:t>62 400,0</w:t>
            </w:r>
          </w:p>
        </w:tc>
        <w:tc>
          <w:tcPr>
            <w:tcW w:w="349" w:type="pct"/>
            <w:vAlign w:val="center"/>
          </w:tcPr>
          <w:p w:rsidR="00806874" w:rsidRPr="00523EF9" w:rsidRDefault="00806874" w:rsidP="00E50C4A">
            <w:pPr>
              <w:jc w:val="center"/>
              <w:rPr>
                <w:b/>
                <w:color w:val="000000"/>
                <w:sz w:val="20"/>
                <w:szCs w:val="20"/>
              </w:rPr>
            </w:pPr>
            <w:r>
              <w:rPr>
                <w:b/>
                <w:color w:val="000000"/>
                <w:sz w:val="20"/>
                <w:szCs w:val="20"/>
              </w:rPr>
              <w:t>64 896,0</w:t>
            </w:r>
          </w:p>
        </w:tc>
        <w:tc>
          <w:tcPr>
            <w:tcW w:w="363" w:type="pct"/>
            <w:vAlign w:val="center"/>
          </w:tcPr>
          <w:p w:rsidR="00806874" w:rsidRPr="00523EF9" w:rsidRDefault="00806874" w:rsidP="00E50C4A">
            <w:pPr>
              <w:jc w:val="center"/>
              <w:rPr>
                <w:b/>
                <w:color w:val="000000"/>
                <w:sz w:val="20"/>
                <w:szCs w:val="20"/>
              </w:rPr>
            </w:pPr>
            <w:r>
              <w:rPr>
                <w:b/>
                <w:color w:val="000000"/>
                <w:sz w:val="20"/>
                <w:szCs w:val="20"/>
              </w:rPr>
              <w:t>67 491,8</w:t>
            </w:r>
          </w:p>
        </w:tc>
        <w:tc>
          <w:tcPr>
            <w:tcW w:w="366" w:type="pct"/>
            <w:vAlign w:val="center"/>
          </w:tcPr>
          <w:p w:rsidR="00806874" w:rsidRPr="00523EF9" w:rsidRDefault="00806874" w:rsidP="00E50C4A">
            <w:pPr>
              <w:jc w:val="center"/>
              <w:rPr>
                <w:b/>
                <w:color w:val="000000"/>
                <w:sz w:val="20"/>
                <w:szCs w:val="20"/>
              </w:rPr>
            </w:pPr>
            <w:r>
              <w:rPr>
                <w:b/>
                <w:color w:val="000000"/>
                <w:sz w:val="20"/>
                <w:szCs w:val="20"/>
              </w:rPr>
              <w:t>70 191,5</w:t>
            </w:r>
          </w:p>
        </w:tc>
        <w:tc>
          <w:tcPr>
            <w:tcW w:w="264" w:type="pct"/>
            <w:vAlign w:val="center"/>
          </w:tcPr>
          <w:p w:rsidR="00806874" w:rsidRPr="00523EF9" w:rsidRDefault="00806874" w:rsidP="00E50C4A">
            <w:pPr>
              <w:jc w:val="center"/>
              <w:rPr>
                <w:b/>
                <w:sz w:val="20"/>
                <w:szCs w:val="20"/>
              </w:rPr>
            </w:pPr>
            <w:r w:rsidRPr="00523EF9">
              <w:rPr>
                <w:b/>
                <w:color w:val="000000"/>
                <w:sz w:val="20"/>
                <w:szCs w:val="20"/>
              </w:rPr>
              <w:t>-</w:t>
            </w:r>
          </w:p>
        </w:tc>
        <w:tc>
          <w:tcPr>
            <w:tcW w:w="422" w:type="pct"/>
            <w:shd w:val="clear" w:color="auto" w:fill="auto"/>
            <w:vAlign w:val="center"/>
          </w:tcPr>
          <w:p w:rsidR="00806874" w:rsidRPr="00523EF9" w:rsidRDefault="00806874" w:rsidP="00E50C4A">
            <w:pPr>
              <w:jc w:val="center"/>
              <w:rPr>
                <w:b/>
                <w:color w:val="000000"/>
                <w:sz w:val="20"/>
                <w:szCs w:val="20"/>
              </w:rPr>
            </w:pPr>
            <w:r w:rsidRPr="00523EF9">
              <w:rPr>
                <w:b/>
                <w:color w:val="000000"/>
                <w:sz w:val="20"/>
                <w:szCs w:val="20"/>
              </w:rPr>
              <w:t>324 979,</w:t>
            </w:r>
            <w:r>
              <w:rPr>
                <w:b/>
                <w:color w:val="000000"/>
                <w:sz w:val="20"/>
                <w:szCs w:val="20"/>
              </w:rPr>
              <w:t>4</w:t>
            </w:r>
          </w:p>
        </w:tc>
      </w:tr>
    </w:tbl>
    <w:p w:rsidR="00806874" w:rsidRDefault="00806874" w:rsidP="00806874">
      <w:pPr>
        <w:pStyle w:val="00"/>
        <w:rPr>
          <w:lang w:eastAsia="en-US"/>
        </w:rPr>
        <w:sectPr w:rsidR="00806874" w:rsidSect="00AF01EE">
          <w:pgSz w:w="16838" w:h="11906" w:orient="landscape"/>
          <w:pgMar w:top="1701" w:right="1134" w:bottom="567" w:left="567" w:header="708" w:footer="403" w:gutter="0"/>
          <w:cols w:space="708"/>
          <w:docGrid w:linePitch="360"/>
        </w:sectPr>
      </w:pPr>
    </w:p>
    <w:p w:rsidR="00806874" w:rsidRDefault="00806874" w:rsidP="00806874">
      <w:pPr>
        <w:pStyle w:val="0311"/>
      </w:pPr>
      <w:bookmarkStart w:id="105" w:name="_Toc53994703"/>
      <w:r w:rsidRPr="00261548">
        <w:lastRenderedPageBreak/>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5"/>
    </w:p>
    <w:p w:rsidR="00806874" w:rsidRPr="00743648" w:rsidRDefault="00806874" w:rsidP="00806874">
      <w:pPr>
        <w:spacing w:line="360" w:lineRule="auto"/>
        <w:ind w:firstLine="709"/>
        <w:jc w:val="both"/>
        <w:rPr>
          <w:rFonts w:eastAsia="Calibri"/>
          <w:sz w:val="26"/>
          <w:szCs w:val="26"/>
        </w:rPr>
      </w:pPr>
      <w:r w:rsidRPr="00743648">
        <w:rPr>
          <w:rFonts w:eastAsia="Calibri"/>
          <w:sz w:val="26"/>
          <w:szCs w:val="26"/>
        </w:rPr>
        <w:t xml:space="preserve">В настоящее время, открытая система горячего водоснабжения на территории </w:t>
      </w:r>
      <w:r>
        <w:rPr>
          <w:rFonts w:eastAsia="Calibri"/>
          <w:sz w:val="26"/>
          <w:szCs w:val="26"/>
        </w:rPr>
        <w:t>Николаевского сельского поселения</w:t>
      </w:r>
      <w:r w:rsidRPr="00743648">
        <w:rPr>
          <w:rFonts w:eastAsia="Calibri"/>
          <w:sz w:val="26"/>
          <w:szCs w:val="26"/>
        </w:rPr>
        <w:t xml:space="preserve"> применяется в си</w:t>
      </w:r>
      <w:r>
        <w:rPr>
          <w:rFonts w:eastAsia="Calibri"/>
          <w:sz w:val="26"/>
          <w:szCs w:val="26"/>
        </w:rPr>
        <w:t>стеме теплоснабжения от котельных №№1,2.</w:t>
      </w:r>
    </w:p>
    <w:p w:rsidR="00806874" w:rsidRPr="00743648" w:rsidRDefault="00806874" w:rsidP="00806874">
      <w:pPr>
        <w:spacing w:line="360" w:lineRule="auto"/>
        <w:ind w:firstLine="709"/>
        <w:jc w:val="both"/>
        <w:rPr>
          <w:rFonts w:eastAsia="MS Mincho"/>
          <w:sz w:val="26"/>
          <w:szCs w:val="26"/>
        </w:rPr>
      </w:pPr>
      <w:r w:rsidRPr="00743648">
        <w:rPr>
          <w:rFonts w:eastAsia="MS Mincho"/>
          <w:sz w:val="26"/>
          <w:szCs w:val="26"/>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806874" w:rsidRPr="00743648" w:rsidRDefault="00806874" w:rsidP="0087752C">
      <w:pPr>
        <w:numPr>
          <w:ilvl w:val="0"/>
          <w:numId w:val="61"/>
        </w:numPr>
        <w:tabs>
          <w:tab w:val="left" w:pos="1134"/>
        </w:tabs>
        <w:spacing w:line="360" w:lineRule="auto"/>
        <w:ind w:left="0" w:firstLine="709"/>
        <w:jc w:val="both"/>
        <w:rPr>
          <w:rFonts w:eastAsia="MS Mincho"/>
          <w:sz w:val="26"/>
          <w:szCs w:val="26"/>
        </w:rPr>
      </w:pPr>
      <w:r w:rsidRPr="00743648">
        <w:rPr>
          <w:rFonts w:eastAsia="MS Mincho"/>
          <w:sz w:val="26"/>
          <w:szCs w:val="26"/>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806874" w:rsidRPr="00743648" w:rsidRDefault="00806874" w:rsidP="0087752C">
      <w:pPr>
        <w:numPr>
          <w:ilvl w:val="0"/>
          <w:numId w:val="61"/>
        </w:numPr>
        <w:tabs>
          <w:tab w:val="left" w:pos="1134"/>
        </w:tabs>
        <w:spacing w:line="360" w:lineRule="auto"/>
        <w:ind w:left="0" w:firstLine="709"/>
        <w:jc w:val="both"/>
        <w:rPr>
          <w:rFonts w:eastAsia="MS Mincho"/>
          <w:sz w:val="26"/>
          <w:szCs w:val="26"/>
        </w:rPr>
      </w:pPr>
      <w:r w:rsidRPr="00743648">
        <w:rPr>
          <w:rFonts w:eastAsia="MS Mincho"/>
          <w:sz w:val="26"/>
          <w:szCs w:val="26"/>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806874" w:rsidRDefault="00806874" w:rsidP="00806874">
      <w:pPr>
        <w:pStyle w:val="00"/>
        <w:rPr>
          <w:lang w:eastAsia="en-US"/>
        </w:rPr>
        <w:sectPr w:rsidR="00806874" w:rsidSect="00662CE8">
          <w:pgSz w:w="11906" w:h="16838"/>
          <w:pgMar w:top="1134" w:right="567" w:bottom="567" w:left="1701" w:header="708" w:footer="403" w:gutter="0"/>
          <w:cols w:space="708"/>
          <w:docGrid w:linePitch="360"/>
        </w:sectPr>
      </w:pPr>
    </w:p>
    <w:p w:rsidR="00806874" w:rsidRDefault="00806874" w:rsidP="0087752C">
      <w:pPr>
        <w:pStyle w:val="021"/>
        <w:keepNext w:val="0"/>
        <w:keepLines w:val="0"/>
        <w:pageBreakBefore w:val="0"/>
        <w:widowControl w:val="0"/>
        <w:numPr>
          <w:ilvl w:val="1"/>
          <w:numId w:val="9"/>
        </w:numPr>
        <w:spacing w:after="120" w:line="360" w:lineRule="auto"/>
        <w:rPr>
          <w:caps w:val="0"/>
        </w:rPr>
      </w:pPr>
      <w:bookmarkStart w:id="106" w:name="_Toc53994704"/>
      <w:r w:rsidRPr="00261548">
        <w:rPr>
          <w:caps w:val="0"/>
        </w:rPr>
        <w:lastRenderedPageBreak/>
        <w:t>ПЕРСПЕКТИВНЫЕ ТОПЛИВНЫЕ БАЛАНСЫ</w:t>
      </w:r>
      <w:bookmarkEnd w:id="106"/>
    </w:p>
    <w:p w:rsidR="00806874" w:rsidRDefault="00806874" w:rsidP="00806874">
      <w:pPr>
        <w:pStyle w:val="0311"/>
      </w:pPr>
      <w:bookmarkStart w:id="107" w:name="_Toc53994705"/>
      <w:r w:rsidRPr="00261548">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7"/>
    </w:p>
    <w:p w:rsidR="00806874" w:rsidRDefault="00806874" w:rsidP="00806874">
      <w:pPr>
        <w:pStyle w:val="00"/>
        <w:rPr>
          <w:rFonts w:eastAsia="Calibri"/>
          <w:lang w:eastAsia="en-US"/>
        </w:rPr>
      </w:pPr>
      <w:r w:rsidRPr="00782366">
        <w:rPr>
          <w:rFonts w:eastAsia="Calibri"/>
          <w:lang w:eastAsia="en-US"/>
        </w:rPr>
        <w:t>Согласно методическим рекомендациям по разработке Схем теплоснабжения, в данном разделе приводятся перспективные расходы топлива для предложенных сценариев развития источников тепловой энергии, рассмотренных в главах 7 и 8 Обосновывающих Материалов.</w:t>
      </w:r>
    </w:p>
    <w:p w:rsidR="00806874" w:rsidRPr="00782366" w:rsidRDefault="00806874" w:rsidP="00806874">
      <w:pPr>
        <w:pStyle w:val="00"/>
        <w:rPr>
          <w:rFonts w:eastAsia="Calibri"/>
          <w:lang w:eastAsia="en-US"/>
        </w:rPr>
      </w:pPr>
      <w:r>
        <w:rPr>
          <w:rFonts w:eastAsia="Calibri"/>
          <w:lang w:eastAsia="en-US"/>
        </w:rPr>
        <w:t>В</w:t>
      </w:r>
      <w:r w:rsidRPr="00782366">
        <w:rPr>
          <w:rFonts w:eastAsia="Calibri"/>
          <w:lang w:eastAsia="en-US"/>
        </w:rPr>
        <w:t xml:space="preserve"> рамках разработки С</w:t>
      </w:r>
      <w:r>
        <w:rPr>
          <w:rFonts w:eastAsia="Calibri"/>
          <w:lang w:eastAsia="en-US"/>
        </w:rPr>
        <w:t>хемы теплоснабжения на 2019-2036</w:t>
      </w:r>
      <w:r w:rsidRPr="00782366">
        <w:rPr>
          <w:rFonts w:eastAsia="Calibri"/>
          <w:lang w:eastAsia="en-US"/>
        </w:rPr>
        <w:t xml:space="preserve"> год, рассмотрены </w:t>
      </w:r>
      <w:r>
        <w:rPr>
          <w:rFonts w:eastAsia="Calibri"/>
          <w:lang w:eastAsia="en-US"/>
        </w:rPr>
        <w:t xml:space="preserve">три </w:t>
      </w:r>
      <w:r w:rsidRPr="00782366">
        <w:rPr>
          <w:rFonts w:eastAsia="Calibri"/>
          <w:lang w:eastAsia="en-US"/>
        </w:rPr>
        <w:t xml:space="preserve">наиболее вероятных сценария развития </w:t>
      </w:r>
      <w:r>
        <w:rPr>
          <w:rFonts w:eastAsia="Calibri"/>
          <w:lang w:eastAsia="en-US"/>
        </w:rPr>
        <w:t>системы теплоснабжения</w:t>
      </w:r>
      <w:r w:rsidRPr="00782366">
        <w:rPr>
          <w:rFonts w:eastAsia="Calibri"/>
          <w:lang w:eastAsia="en-US"/>
        </w:rPr>
        <w:t xml:space="preserve">: </w:t>
      </w:r>
    </w:p>
    <w:p w:rsidR="00806874" w:rsidRPr="005C47D5" w:rsidRDefault="00806874" w:rsidP="0087752C">
      <w:pPr>
        <w:pStyle w:val="00"/>
        <w:numPr>
          <w:ilvl w:val="0"/>
          <w:numId w:val="62"/>
        </w:numPr>
        <w:ind w:left="0" w:firstLine="709"/>
        <w:rPr>
          <w:rFonts w:eastAsia="Calibri"/>
        </w:rPr>
      </w:pPr>
      <w:r w:rsidRPr="005C47D5">
        <w:rPr>
          <w:rFonts w:eastAsia="Calibri"/>
        </w:rPr>
        <w:t>Сценарий 1: Строительство нового источника тепловой энергии для обеспечения перспективных потребителей теплоснабжения в с. Сосновка и завершение строительства новой котельной в с. Николаевка</w:t>
      </w:r>
      <w:r>
        <w:rPr>
          <w:rFonts w:eastAsia="Calibri"/>
        </w:rPr>
        <w:t>;</w:t>
      </w:r>
    </w:p>
    <w:p w:rsidR="00806874" w:rsidRDefault="00806874" w:rsidP="0087752C">
      <w:pPr>
        <w:pStyle w:val="00"/>
        <w:numPr>
          <w:ilvl w:val="0"/>
          <w:numId w:val="62"/>
        </w:numPr>
        <w:ind w:left="0" w:firstLine="709"/>
        <w:rPr>
          <w:rFonts w:eastAsia="Calibri"/>
        </w:rPr>
      </w:pPr>
      <w:r w:rsidRPr="005C47D5">
        <w:rPr>
          <w:rFonts w:eastAsia="Calibri"/>
        </w:rPr>
        <w:t xml:space="preserve">Сценарий 2: </w:t>
      </w:r>
      <w:r>
        <w:rPr>
          <w:rFonts w:eastAsia="Calibri"/>
        </w:rPr>
        <w:t>Соответствует сценарию №1 за исключением того, что о</w:t>
      </w:r>
      <w:r w:rsidRPr="00822F3F">
        <w:rPr>
          <w:rFonts w:eastAsia="Calibri"/>
        </w:rPr>
        <w:t>беспечени</w:t>
      </w:r>
      <w:r>
        <w:rPr>
          <w:rFonts w:eastAsia="Calibri"/>
        </w:rPr>
        <w:t>е</w:t>
      </w:r>
      <w:r w:rsidRPr="00822F3F">
        <w:rPr>
          <w:rFonts w:eastAsia="Calibri"/>
        </w:rPr>
        <w:t xml:space="preserve"> перспективной индивидуальной жилой застройки на участках, выдаваемых по прог</w:t>
      </w:r>
      <w:r>
        <w:rPr>
          <w:rFonts w:eastAsia="Calibri"/>
        </w:rPr>
        <w:t xml:space="preserve">рамме «Дальневосточный гектар», планируется осуществлять </w:t>
      </w:r>
      <w:r w:rsidRPr="00822F3F">
        <w:rPr>
          <w:rFonts w:eastAsia="Calibri"/>
        </w:rPr>
        <w:t>автономными источниками тепловой энергии</w:t>
      </w:r>
      <w:r>
        <w:rPr>
          <w:rFonts w:eastAsia="Calibri"/>
        </w:rPr>
        <w:t>;</w:t>
      </w:r>
    </w:p>
    <w:p w:rsidR="00806874" w:rsidRDefault="00806874" w:rsidP="0087752C">
      <w:pPr>
        <w:pStyle w:val="00"/>
        <w:numPr>
          <w:ilvl w:val="0"/>
          <w:numId w:val="68"/>
        </w:numPr>
        <w:ind w:left="0" w:firstLine="1069"/>
        <w:rPr>
          <w:rFonts w:eastAsia="Calibri"/>
          <w:lang w:eastAsia="en-US"/>
        </w:rPr>
      </w:pPr>
      <w:r w:rsidRPr="009101C9">
        <w:t>Сценарий 3: Реконструкция действующего основного и вспомогательного оборудования существующих источников теплоснабжения</w:t>
      </w:r>
      <w:r>
        <w:t>.</w:t>
      </w:r>
      <w:r w:rsidRPr="00E03AF0">
        <w:t xml:space="preserve">Проектирование и </w:t>
      </w:r>
      <w:r>
        <w:t>с</w:t>
      </w:r>
      <w:r w:rsidRPr="00E03AF0">
        <w:t>троительство котельной на газовом топливе (ре</w:t>
      </w:r>
      <w:r>
        <w:t>зервное дизельное топливо) в с. </w:t>
      </w:r>
      <w:r w:rsidRPr="00E03AF0">
        <w:t>Сосновка, Николаевского сельского поселения, Елизовского муниципального района, Камчатский край</w:t>
      </w:r>
    </w:p>
    <w:p w:rsidR="00806874" w:rsidRPr="00E03AF0" w:rsidRDefault="00806874" w:rsidP="00806874">
      <w:pPr>
        <w:pStyle w:val="00"/>
        <w:rPr>
          <w:rFonts w:eastAsia="Calibri"/>
          <w:lang w:eastAsia="en-US"/>
        </w:rPr>
      </w:pPr>
      <w:r w:rsidRPr="00E03AF0">
        <w:rPr>
          <w:rFonts w:eastAsia="Calibri"/>
          <w:lang w:eastAsia="en-US"/>
        </w:rPr>
        <w:t>Сценарий №1 предусматривает сохранение централизованного теплоснабжения существующих потребителей и подключение перспективной тепловой нагрузки.</w:t>
      </w:r>
    </w:p>
    <w:p w:rsidR="00806874" w:rsidRDefault="00806874" w:rsidP="00806874">
      <w:pPr>
        <w:pStyle w:val="00"/>
        <w:rPr>
          <w:rFonts w:eastAsia="Calibri"/>
          <w:lang w:eastAsia="en-US"/>
        </w:rPr>
      </w:pPr>
      <w:r w:rsidRPr="00571A3E">
        <w:rPr>
          <w:rFonts w:eastAsia="Calibri"/>
          <w:lang w:eastAsia="en-US"/>
        </w:rPr>
        <w:t xml:space="preserve">В связи с высоким износом оборудования котельной №1 для повышения надежности и бесперебойности теплоснабжения потребителей с. Николаевка сценарий №1 предполагает на первом этапе (2021 год) ввод в эксплуатацию нового парового котла </w:t>
      </w:r>
      <w:r w:rsidRPr="00571A3E">
        <w:t>КЕ-6,5/14, на втором этапе (2023 год)</w:t>
      </w:r>
      <w:r w:rsidRPr="00571A3E">
        <w:rPr>
          <w:rFonts w:eastAsia="Calibri"/>
          <w:lang w:eastAsia="en-US"/>
        </w:rPr>
        <w:t xml:space="preserve"> завершение строительства и ввод в эксплуатацию новой котельной. Оборудование котельной №1 после ввода в эксплуатацию новой котельной предполагается демонтировать для использования здания котельной под производственные нужды.</w:t>
      </w:r>
    </w:p>
    <w:p w:rsidR="00806874" w:rsidRPr="00571A3E" w:rsidRDefault="00806874" w:rsidP="00806874">
      <w:pPr>
        <w:pStyle w:val="00"/>
        <w:rPr>
          <w:rFonts w:eastAsia="Calibri"/>
          <w:lang w:eastAsia="en-US"/>
        </w:rPr>
      </w:pPr>
    </w:p>
    <w:p w:rsidR="00806874" w:rsidRDefault="00806874" w:rsidP="00806874">
      <w:pPr>
        <w:pStyle w:val="00"/>
        <w:rPr>
          <w:rFonts w:eastAsia="Calibri"/>
          <w:lang w:eastAsia="en-US"/>
        </w:rPr>
      </w:pPr>
      <w:r>
        <w:rPr>
          <w:rFonts w:eastAsia="Calibri"/>
          <w:lang w:eastAsia="en-US"/>
        </w:rPr>
        <w:t xml:space="preserve">В рамках сценария развития №2 предполагается обеспечить перспективную нагрузку индивидуальной жилой застройки на участках, предоставляемых по </w:t>
      </w:r>
      <w:r>
        <w:rPr>
          <w:rFonts w:eastAsia="Calibri"/>
          <w:lang w:eastAsia="en-US"/>
        </w:rPr>
        <w:lastRenderedPageBreak/>
        <w:t>программе «Дальневосточный гектар» за счет автономных источников тепловой энергии. Для обеспечения нагрузки теплоснабжения дома-интерната для психических больных и индивидуальной жилой застройки на участках, выдаваемых многодетным семьям Камчатского края, предполагается строительство нового источника тепловой энергии в с. Сосновка.</w:t>
      </w:r>
    </w:p>
    <w:p w:rsidR="00806874" w:rsidRDefault="00806874" w:rsidP="00806874">
      <w:pPr>
        <w:pStyle w:val="00"/>
        <w:rPr>
          <w:rFonts w:eastAsia="Calibri"/>
          <w:lang w:eastAsia="en-US"/>
        </w:rPr>
      </w:pPr>
    </w:p>
    <w:p w:rsidR="00806874" w:rsidRDefault="00806874" w:rsidP="00806874">
      <w:pPr>
        <w:pStyle w:val="00"/>
        <w:rPr>
          <w:rFonts w:eastAsia="Calibri"/>
          <w:lang w:eastAsia="en-US"/>
        </w:rPr>
      </w:pPr>
      <w:r>
        <w:rPr>
          <w:rFonts w:eastAsia="Calibri"/>
          <w:lang w:eastAsia="en-US"/>
        </w:rPr>
        <w:t>В рамках сценария 3 предполагается с</w:t>
      </w:r>
      <w:r w:rsidRPr="00E03AF0">
        <w:rPr>
          <w:rFonts w:eastAsia="Calibri"/>
          <w:lang w:eastAsia="en-US"/>
        </w:rPr>
        <w:t>троительство котельной на газовом топливе (резервное дизельное топливо) в с. Сосновка, Николаевского сельского поселения, Елизовского муниципального района, Камчатский край</w:t>
      </w:r>
      <w:r>
        <w:rPr>
          <w:rFonts w:eastAsia="Calibri"/>
          <w:lang w:eastAsia="en-US"/>
        </w:rPr>
        <w:t>, а также дополнительные</w:t>
      </w:r>
      <w:r w:rsidRPr="009101C9">
        <w:rPr>
          <w:rFonts w:eastAsia="Calibri"/>
          <w:lang w:eastAsia="en-US"/>
        </w:rPr>
        <w:t xml:space="preserve"> мероприяти</w:t>
      </w:r>
      <w:r>
        <w:rPr>
          <w:rFonts w:eastAsia="Calibri"/>
          <w:lang w:eastAsia="en-US"/>
        </w:rPr>
        <w:t>я по реконструкции</w:t>
      </w:r>
      <w:r w:rsidRPr="009101C9">
        <w:rPr>
          <w:rFonts w:eastAsia="Calibri"/>
          <w:lang w:eastAsia="en-US"/>
        </w:rPr>
        <w:t xml:space="preserve"> и модернизацию действующего основного и вспомогательного оборудования</w:t>
      </w:r>
      <w:r>
        <w:rPr>
          <w:rFonts w:eastAsia="Calibri"/>
          <w:lang w:eastAsia="en-US"/>
        </w:rPr>
        <w:t>.</w:t>
      </w:r>
    </w:p>
    <w:p w:rsidR="00806874" w:rsidRDefault="00806874" w:rsidP="00806874">
      <w:pPr>
        <w:pStyle w:val="00"/>
        <w:rPr>
          <w:rFonts w:eastAsia="Calibri"/>
          <w:lang w:eastAsia="en-US"/>
        </w:rPr>
      </w:pPr>
      <w:r w:rsidRPr="009101C9">
        <w:rPr>
          <w:rFonts w:eastAsia="Calibri"/>
          <w:lang w:eastAsia="en-US"/>
        </w:rPr>
        <w:t>В рамках данного сценария предлагается подключать нагрузку перспективных потребителей за счет автономных источников тепловой энергии.</w:t>
      </w:r>
      <w:r>
        <w:rPr>
          <w:rFonts w:eastAsia="Calibri"/>
          <w:lang w:eastAsia="en-US"/>
        </w:rPr>
        <w:t xml:space="preserve"> Таким образом, расчет перспективных топливных балансов при реализации данного сценария не требуется.</w:t>
      </w:r>
    </w:p>
    <w:p w:rsidR="00806874" w:rsidRDefault="00806874" w:rsidP="00806874">
      <w:pPr>
        <w:pStyle w:val="00"/>
        <w:sectPr w:rsidR="00806874" w:rsidSect="00662CE8">
          <w:pgSz w:w="11906" w:h="16838"/>
          <w:pgMar w:top="1134" w:right="567" w:bottom="567" w:left="1701" w:header="708" w:footer="403" w:gutter="0"/>
          <w:cols w:space="708"/>
          <w:docGrid w:linePitch="360"/>
        </w:sectPr>
      </w:pPr>
      <w:r w:rsidRPr="004222A9">
        <w:t>Результаты расчетов перспективных расходо</w:t>
      </w:r>
      <w:r>
        <w:t xml:space="preserve">в топлива </w:t>
      </w:r>
      <w:r w:rsidRPr="004222A9">
        <w:t>представлены в таблиц</w:t>
      </w:r>
      <w:r>
        <w:t>ах ниже.</w:t>
      </w:r>
    </w:p>
    <w:p w:rsidR="00806874" w:rsidRPr="00502DC4"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08" w:name="_Ref8914192"/>
      <w:bookmarkStart w:id="109" w:name="_Ref49861475"/>
      <w:r w:rsidRPr="00502DC4">
        <w:rPr>
          <w:rFonts w:eastAsiaTheme="minorEastAsia"/>
          <w:lang w:eastAsia="en-US"/>
        </w:rPr>
        <w:lastRenderedPageBreak/>
        <w:t xml:space="preserve">Топливный баланс </w:t>
      </w:r>
      <w:bookmarkEnd w:id="108"/>
      <w:r w:rsidRPr="00502DC4">
        <w:rPr>
          <w:rFonts w:eastAsiaTheme="minorEastAsia"/>
          <w:lang w:eastAsia="en-US"/>
        </w:rPr>
        <w:t>источников тепловой энергии Николаевского сельского поселения (Сценарий №1)</w:t>
      </w:r>
      <w:bookmarkEnd w:id="109"/>
    </w:p>
    <w:tbl>
      <w:tblPr>
        <w:tblW w:w="4996" w:type="pct"/>
        <w:tblLayout w:type="fixed"/>
        <w:tblLook w:val="04A0" w:firstRow="1" w:lastRow="0" w:firstColumn="1" w:lastColumn="0" w:noHBand="0" w:noVBand="1"/>
      </w:tblPr>
      <w:tblGrid>
        <w:gridCol w:w="3409"/>
        <w:gridCol w:w="1211"/>
        <w:gridCol w:w="858"/>
        <w:gridCol w:w="861"/>
        <w:gridCol w:w="883"/>
        <w:gridCol w:w="871"/>
        <w:gridCol w:w="868"/>
        <w:gridCol w:w="880"/>
        <w:gridCol w:w="871"/>
        <w:gridCol w:w="871"/>
        <w:gridCol w:w="880"/>
        <w:gridCol w:w="883"/>
        <w:gridCol w:w="886"/>
        <w:gridCol w:w="883"/>
      </w:tblGrid>
      <w:tr w:rsidR="00806874" w:rsidRPr="00782366" w:rsidTr="00E50C4A">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Pr>
                <w:b/>
                <w:bCs/>
                <w:color w:val="000000"/>
                <w:sz w:val="20"/>
                <w:szCs w:val="20"/>
              </w:rPr>
              <w:t>2030-2036</w:t>
            </w:r>
          </w:p>
        </w:tc>
      </w:tr>
      <w:tr w:rsidR="00806874" w:rsidRPr="00E32727"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E32727" w:rsidRDefault="00806874" w:rsidP="00E50C4A">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№1</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323" w:type="pct"/>
            <w:gridSpan w:val="8"/>
            <w:vMerge w:val="restart"/>
            <w:tcBorders>
              <w:top w:val="nil"/>
              <w:left w:val="nil"/>
              <w:right w:val="single" w:sz="4" w:space="0" w:color="auto"/>
            </w:tcBorders>
            <w:shd w:val="clear" w:color="auto" w:fill="auto"/>
            <w:vAlign w:val="center"/>
          </w:tcPr>
          <w:p w:rsidR="00806874" w:rsidRPr="004222A9" w:rsidRDefault="00806874" w:rsidP="00E50C4A">
            <w:pPr>
              <w:ind w:left="-113" w:right="-113"/>
              <w:jc w:val="center"/>
              <w:rPr>
                <w:color w:val="000000"/>
                <w:sz w:val="20"/>
                <w:szCs w:val="20"/>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новую котельную в с. Николаевка</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806874" w:rsidRPr="00782366" w:rsidRDefault="00806874" w:rsidP="00E50C4A">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12,50</w:t>
            </w:r>
          </w:p>
        </w:tc>
        <w:tc>
          <w:tcPr>
            <w:tcW w:w="2323"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2,93</w:t>
            </w:r>
          </w:p>
        </w:tc>
        <w:tc>
          <w:tcPr>
            <w:tcW w:w="2323"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323"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782366" w:rsidRDefault="00806874" w:rsidP="00E50C4A">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3,82</w:t>
            </w:r>
          </w:p>
        </w:tc>
        <w:tc>
          <w:tcPr>
            <w:tcW w:w="2323"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877,65</w:t>
            </w:r>
          </w:p>
        </w:tc>
        <w:tc>
          <w:tcPr>
            <w:tcW w:w="2323" w:type="pct"/>
            <w:gridSpan w:val="8"/>
            <w:vMerge/>
            <w:tcBorders>
              <w:left w:val="nil"/>
              <w:bottom w:val="single" w:sz="4" w:space="0" w:color="auto"/>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E32727"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E32727" w:rsidRDefault="00806874" w:rsidP="00E50C4A">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№2</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2,96</w:t>
            </w:r>
          </w:p>
        </w:tc>
        <w:tc>
          <w:tcPr>
            <w:tcW w:w="2323" w:type="pct"/>
            <w:gridSpan w:val="8"/>
            <w:vMerge w:val="restart"/>
            <w:tcBorders>
              <w:top w:val="nil"/>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новую котельную в с. Сосновка</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806874" w:rsidRPr="00782366" w:rsidRDefault="00806874" w:rsidP="00E50C4A">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12,44</w:t>
            </w:r>
          </w:p>
        </w:tc>
        <w:tc>
          <w:tcPr>
            <w:tcW w:w="2323"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2,92</w:t>
            </w:r>
          </w:p>
        </w:tc>
        <w:tc>
          <w:tcPr>
            <w:tcW w:w="2323"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323"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782366" w:rsidRDefault="00806874" w:rsidP="00E50C4A">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3,83</w:t>
            </w:r>
          </w:p>
        </w:tc>
        <w:tc>
          <w:tcPr>
            <w:tcW w:w="2323"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874,00</w:t>
            </w:r>
          </w:p>
        </w:tc>
        <w:tc>
          <w:tcPr>
            <w:tcW w:w="2323" w:type="pct"/>
            <w:gridSpan w:val="8"/>
            <w:vMerge/>
            <w:tcBorders>
              <w:left w:val="nil"/>
              <w:bottom w:val="single" w:sz="4" w:space="0" w:color="auto"/>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E32727"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E32727" w:rsidRDefault="00806874" w:rsidP="00E50C4A">
            <w:pPr>
              <w:ind w:left="-113" w:right="-113"/>
              <w:jc w:val="center"/>
              <w:rPr>
                <w:rFonts w:eastAsia="Calibri"/>
                <w:b/>
                <w:color w:val="000000"/>
                <w:sz w:val="20"/>
                <w:szCs w:val="20"/>
                <w:lang w:eastAsia="en-US"/>
              </w:rPr>
            </w:pPr>
            <w:r w:rsidRPr="00E32727">
              <w:rPr>
                <w:rFonts w:eastAsia="Calibri"/>
                <w:b/>
                <w:color w:val="000000"/>
                <w:sz w:val="20"/>
                <w:szCs w:val="20"/>
                <w:lang w:eastAsia="en-US"/>
              </w:rPr>
              <w:t>Новая котельная в с. Николаевка</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2,48</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12,17</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2,19</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180,00</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782366" w:rsidRDefault="00806874" w:rsidP="00E50C4A">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2,88</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656,84</w:t>
            </w:r>
          </w:p>
        </w:tc>
      </w:tr>
      <w:tr w:rsidR="00806874" w:rsidRPr="00E32727"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E32727" w:rsidRDefault="00806874" w:rsidP="00E50C4A">
            <w:pPr>
              <w:ind w:left="-113" w:right="-113"/>
              <w:jc w:val="center"/>
              <w:rPr>
                <w:rFonts w:eastAsia="Calibri"/>
                <w:b/>
                <w:color w:val="000000"/>
                <w:sz w:val="20"/>
                <w:szCs w:val="20"/>
                <w:lang w:eastAsia="en-US"/>
              </w:rPr>
            </w:pPr>
            <w:r w:rsidRPr="00E32727">
              <w:rPr>
                <w:rFonts w:eastAsia="Calibri"/>
                <w:b/>
                <w:color w:val="000000"/>
                <w:sz w:val="20"/>
                <w:szCs w:val="20"/>
                <w:lang w:eastAsia="en-US"/>
              </w:rPr>
              <w:lastRenderedPageBreak/>
              <w:t>Новая котельная с. Сосновка</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26,50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26,43</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26,43</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26,43</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6,06</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6,05</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6,05</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6,05</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228,79</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782366" w:rsidRDefault="00806874" w:rsidP="00E50C4A">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7,96</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7,94</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7,94</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7,94</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1817,48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1812,62</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1812,62</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1812,62</w:t>
            </w:r>
          </w:p>
        </w:tc>
      </w:tr>
    </w:tbl>
    <w:p w:rsidR="00806874" w:rsidRDefault="00806874" w:rsidP="00806874">
      <w:pPr>
        <w:pStyle w:val="00"/>
        <w:sectPr w:rsidR="00806874" w:rsidSect="00A9266F">
          <w:pgSz w:w="16838" w:h="11906" w:orient="landscape"/>
          <w:pgMar w:top="1701" w:right="1134" w:bottom="567" w:left="567" w:header="708" w:footer="403" w:gutter="0"/>
          <w:cols w:space="708"/>
          <w:docGrid w:linePitch="360"/>
        </w:sectPr>
      </w:pPr>
    </w:p>
    <w:p w:rsidR="00806874" w:rsidRPr="00502DC4"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10" w:name="_Ref49861476"/>
      <w:r w:rsidRPr="00502DC4">
        <w:rPr>
          <w:rFonts w:eastAsiaTheme="minorEastAsia"/>
          <w:lang w:eastAsia="en-US"/>
        </w:rPr>
        <w:lastRenderedPageBreak/>
        <w:t>Топливный баланс источников тепловой энергии Николаевского сельского поселения (Сценарий</w:t>
      </w:r>
      <w:r>
        <w:rPr>
          <w:rFonts w:eastAsiaTheme="minorEastAsia"/>
          <w:lang w:eastAsia="en-US"/>
        </w:rPr>
        <w:t xml:space="preserve"> №2</w:t>
      </w:r>
      <w:r w:rsidRPr="00502DC4">
        <w:rPr>
          <w:rFonts w:eastAsiaTheme="minorEastAsia"/>
          <w:lang w:eastAsia="en-US"/>
        </w:rPr>
        <w:t>)</w:t>
      </w:r>
      <w:bookmarkEnd w:id="110"/>
    </w:p>
    <w:tbl>
      <w:tblPr>
        <w:tblW w:w="4996" w:type="pct"/>
        <w:tblLayout w:type="fixed"/>
        <w:tblLook w:val="04A0" w:firstRow="1" w:lastRow="0" w:firstColumn="1" w:lastColumn="0" w:noHBand="0" w:noVBand="1"/>
      </w:tblPr>
      <w:tblGrid>
        <w:gridCol w:w="3409"/>
        <w:gridCol w:w="1211"/>
        <w:gridCol w:w="858"/>
        <w:gridCol w:w="861"/>
        <w:gridCol w:w="883"/>
        <w:gridCol w:w="871"/>
        <w:gridCol w:w="868"/>
        <w:gridCol w:w="880"/>
        <w:gridCol w:w="871"/>
        <w:gridCol w:w="871"/>
        <w:gridCol w:w="880"/>
        <w:gridCol w:w="883"/>
        <w:gridCol w:w="886"/>
        <w:gridCol w:w="883"/>
      </w:tblGrid>
      <w:tr w:rsidR="00806874" w:rsidRPr="00146E8F" w:rsidTr="00E50C4A">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2030-2036</w:t>
            </w:r>
          </w:p>
        </w:tc>
      </w:tr>
      <w:tr w:rsidR="00806874" w:rsidRPr="00146E8F"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№1</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323" w:type="pct"/>
            <w:gridSpan w:val="8"/>
            <w:vMerge w:val="restart"/>
            <w:tcBorders>
              <w:top w:val="nil"/>
              <w:left w:val="nil"/>
              <w:right w:val="single" w:sz="4" w:space="0" w:color="auto"/>
            </w:tcBorders>
            <w:shd w:val="clear" w:color="auto" w:fill="auto"/>
            <w:vAlign w:val="center"/>
          </w:tcPr>
          <w:p w:rsidR="00806874" w:rsidRPr="00146E8F" w:rsidRDefault="00806874" w:rsidP="00E50C4A">
            <w:pPr>
              <w:ind w:left="-113" w:right="-113"/>
              <w:jc w:val="center"/>
              <w:rPr>
                <w:color w:val="000000"/>
                <w:sz w:val="20"/>
                <w:szCs w:val="20"/>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в с. Николаевка</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806874" w:rsidRPr="00146E8F" w:rsidRDefault="00806874" w:rsidP="00E50C4A">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12,50</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2,93</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146E8F" w:rsidRDefault="00806874" w:rsidP="00E50C4A">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3,82</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877,65</w:t>
            </w:r>
          </w:p>
        </w:tc>
        <w:tc>
          <w:tcPr>
            <w:tcW w:w="2323" w:type="pct"/>
            <w:gridSpan w:val="8"/>
            <w:vMerge/>
            <w:tcBorders>
              <w:left w:val="nil"/>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№2</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2,62</w:t>
            </w:r>
          </w:p>
        </w:tc>
        <w:tc>
          <w:tcPr>
            <w:tcW w:w="2323" w:type="pct"/>
            <w:gridSpan w:val="8"/>
            <w:vMerge w:val="restart"/>
            <w:tcBorders>
              <w:top w:val="nil"/>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в с. Сосновка</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806874" w:rsidRPr="00146E8F" w:rsidRDefault="00806874" w:rsidP="00E50C4A">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11,28</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146E8F" w:rsidRDefault="00806874" w:rsidP="00E50C4A">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3,83</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792,31</w:t>
            </w:r>
          </w:p>
        </w:tc>
        <w:tc>
          <w:tcPr>
            <w:tcW w:w="2323" w:type="pct"/>
            <w:gridSpan w:val="8"/>
            <w:vMerge/>
            <w:tcBorders>
              <w:left w:val="nil"/>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b/>
                <w:color w:val="000000"/>
                <w:sz w:val="20"/>
                <w:szCs w:val="20"/>
                <w:lang w:eastAsia="en-US"/>
              </w:rPr>
            </w:pPr>
            <w:r w:rsidRPr="00146E8F">
              <w:rPr>
                <w:rFonts w:eastAsia="Calibri"/>
                <w:b/>
                <w:color w:val="000000"/>
                <w:sz w:val="20"/>
                <w:szCs w:val="20"/>
                <w:lang w:eastAsia="en-US"/>
              </w:rPr>
              <w:t>Новая котельная в с. Николаевка</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sz w:val="20"/>
                <w:szCs w:val="20"/>
              </w:rPr>
            </w:pPr>
            <w:r>
              <w:rPr>
                <w:sz w:val="20"/>
                <w:szCs w:val="20"/>
              </w:rPr>
              <w:t>2,48</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sz w:val="20"/>
                <w:szCs w:val="20"/>
              </w:rPr>
            </w:pPr>
            <w:r>
              <w:rPr>
                <w:sz w:val="20"/>
                <w:szCs w:val="20"/>
              </w:rPr>
              <w:t>12,17</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sz w:val="20"/>
                <w:szCs w:val="20"/>
              </w:rPr>
            </w:pPr>
            <w:r>
              <w:rPr>
                <w:sz w:val="20"/>
                <w:szCs w:val="20"/>
              </w:rPr>
              <w:t>2,19</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sz w:val="20"/>
                <w:szCs w:val="20"/>
              </w:rPr>
            </w:pPr>
            <w:r>
              <w:rPr>
                <w:sz w:val="20"/>
                <w:szCs w:val="20"/>
              </w:rPr>
              <w:t>180,00</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146E8F" w:rsidRDefault="00806874" w:rsidP="00E50C4A">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sz w:val="20"/>
                <w:szCs w:val="20"/>
              </w:rPr>
            </w:pPr>
            <w:r>
              <w:rPr>
                <w:sz w:val="20"/>
                <w:szCs w:val="20"/>
              </w:rPr>
              <w:t>2,88</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656,84</w:t>
            </w:r>
          </w:p>
        </w:tc>
      </w:tr>
      <w:tr w:rsidR="00806874" w:rsidRPr="00146E8F"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b/>
                <w:color w:val="000000"/>
                <w:sz w:val="20"/>
                <w:szCs w:val="20"/>
                <w:lang w:eastAsia="en-US"/>
              </w:rPr>
            </w:pPr>
            <w:r w:rsidRPr="00146E8F">
              <w:rPr>
                <w:rFonts w:eastAsia="Calibri"/>
                <w:b/>
                <w:color w:val="000000"/>
                <w:sz w:val="20"/>
                <w:szCs w:val="20"/>
                <w:lang w:eastAsia="en-US"/>
              </w:rPr>
              <w:lastRenderedPageBreak/>
              <w:t>Новая котельная с. Сосновка</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6,93</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25,34</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25,27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25,27</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25,27</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5,80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5,78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5,78</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5,78</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228,79</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146E8F" w:rsidRDefault="00806874" w:rsidP="00E50C4A">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7,61</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7,59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7,59</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7,59</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1737,72</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1732,86</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1732,86</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1732,86</w:t>
            </w:r>
          </w:p>
        </w:tc>
      </w:tr>
    </w:tbl>
    <w:p w:rsidR="00806874" w:rsidRDefault="00806874" w:rsidP="00806874">
      <w:pPr>
        <w:pStyle w:val="00"/>
        <w:sectPr w:rsidR="00806874" w:rsidSect="00A9266F">
          <w:pgSz w:w="16838" w:h="11906" w:orient="landscape"/>
          <w:pgMar w:top="1701" w:right="1134" w:bottom="567" w:left="567" w:header="708" w:footer="403" w:gutter="0"/>
          <w:cols w:space="708"/>
          <w:docGrid w:linePitch="360"/>
        </w:sectPr>
      </w:pPr>
    </w:p>
    <w:p w:rsidR="00806874" w:rsidRPr="004C2898" w:rsidRDefault="00806874" w:rsidP="0087752C">
      <w:pPr>
        <w:pStyle w:val="-0"/>
        <w:numPr>
          <w:ilvl w:val="0"/>
          <w:numId w:val="28"/>
        </w:numPr>
        <w:tabs>
          <w:tab w:val="left" w:pos="1418"/>
          <w:tab w:val="left" w:pos="9067"/>
        </w:tabs>
        <w:ind w:left="0" w:firstLine="0"/>
        <w:jc w:val="both"/>
        <w:rPr>
          <w:rFonts w:eastAsiaTheme="minorEastAsia"/>
          <w:lang w:eastAsia="en-US"/>
        </w:rPr>
      </w:pPr>
      <w:r w:rsidRPr="004C2898">
        <w:rPr>
          <w:rFonts w:eastAsiaTheme="minorEastAsia"/>
          <w:lang w:eastAsia="en-US"/>
        </w:rPr>
        <w:lastRenderedPageBreak/>
        <w:t xml:space="preserve">Топливный баланс источников тепловой энергии Николаевского </w:t>
      </w:r>
      <w:r>
        <w:rPr>
          <w:rFonts w:eastAsiaTheme="minorEastAsia"/>
          <w:lang w:eastAsia="en-US"/>
        </w:rPr>
        <w:t>сельского поселения (Сценарий №3</w:t>
      </w:r>
      <w:r w:rsidRPr="004C2898">
        <w:rPr>
          <w:rFonts w:eastAsiaTheme="minorEastAsia"/>
          <w:lang w:eastAsia="en-US"/>
        </w:rPr>
        <w: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9"/>
        <w:gridCol w:w="1211"/>
        <w:gridCol w:w="873"/>
        <w:gridCol w:w="873"/>
        <w:gridCol w:w="874"/>
        <w:gridCol w:w="874"/>
        <w:gridCol w:w="874"/>
        <w:gridCol w:w="874"/>
        <w:gridCol w:w="874"/>
        <w:gridCol w:w="874"/>
        <w:gridCol w:w="874"/>
        <w:gridCol w:w="877"/>
        <w:gridCol w:w="880"/>
        <w:gridCol w:w="874"/>
      </w:tblGrid>
      <w:tr w:rsidR="00806874" w:rsidRPr="004C2898" w:rsidTr="00E50C4A">
        <w:trPr>
          <w:trHeight w:val="340"/>
          <w:tblHeader/>
        </w:trPr>
        <w:tc>
          <w:tcPr>
            <w:tcW w:w="1128" w:type="pct"/>
            <w:shd w:val="clear" w:color="auto" w:fill="auto"/>
            <w:vAlign w:val="center"/>
            <w:hideMark/>
          </w:tcPr>
          <w:p w:rsidR="00806874" w:rsidRPr="004C2898" w:rsidRDefault="00806874" w:rsidP="00E50C4A">
            <w:pPr>
              <w:jc w:val="center"/>
              <w:rPr>
                <w:b/>
                <w:bCs/>
                <w:color w:val="000000"/>
                <w:sz w:val="20"/>
                <w:szCs w:val="20"/>
              </w:rPr>
            </w:pPr>
            <w:r w:rsidRPr="004C2898">
              <w:rPr>
                <w:b/>
                <w:bCs/>
                <w:color w:val="000000"/>
                <w:sz w:val="20"/>
                <w:szCs w:val="20"/>
              </w:rPr>
              <w:t>Показатель</w:t>
            </w:r>
          </w:p>
        </w:tc>
        <w:tc>
          <w:tcPr>
            <w:tcW w:w="401" w:type="pct"/>
            <w:shd w:val="clear" w:color="auto" w:fill="auto"/>
            <w:vAlign w:val="center"/>
            <w:hideMark/>
          </w:tcPr>
          <w:p w:rsidR="00806874" w:rsidRPr="004C2898" w:rsidRDefault="00806874" w:rsidP="00E50C4A">
            <w:pPr>
              <w:jc w:val="center"/>
              <w:rPr>
                <w:b/>
                <w:bCs/>
                <w:color w:val="000000"/>
                <w:sz w:val="20"/>
                <w:szCs w:val="20"/>
              </w:rPr>
            </w:pPr>
            <w:r w:rsidRPr="004C2898">
              <w:rPr>
                <w:b/>
                <w:bCs/>
                <w:color w:val="000000"/>
                <w:sz w:val="20"/>
                <w:szCs w:val="20"/>
              </w:rPr>
              <w:t>Единица измерения</w:t>
            </w:r>
          </w:p>
        </w:tc>
        <w:tc>
          <w:tcPr>
            <w:tcW w:w="289" w:type="pct"/>
            <w:shd w:val="clear" w:color="auto" w:fill="auto"/>
            <w:vAlign w:val="center"/>
            <w:hideMark/>
          </w:tcPr>
          <w:p w:rsidR="00806874" w:rsidRPr="004C2898" w:rsidRDefault="00806874" w:rsidP="00E50C4A">
            <w:pPr>
              <w:jc w:val="center"/>
              <w:rPr>
                <w:b/>
                <w:bCs/>
                <w:color w:val="000000"/>
                <w:sz w:val="20"/>
                <w:szCs w:val="20"/>
              </w:rPr>
            </w:pPr>
            <w:r w:rsidRPr="004C2898">
              <w:rPr>
                <w:b/>
                <w:bCs/>
                <w:color w:val="000000"/>
                <w:sz w:val="20"/>
                <w:szCs w:val="20"/>
              </w:rPr>
              <w:t>2020</w:t>
            </w:r>
          </w:p>
        </w:tc>
        <w:tc>
          <w:tcPr>
            <w:tcW w:w="289" w:type="pct"/>
            <w:shd w:val="clear" w:color="auto" w:fill="auto"/>
            <w:vAlign w:val="center"/>
            <w:hideMark/>
          </w:tcPr>
          <w:p w:rsidR="00806874" w:rsidRPr="004C2898" w:rsidRDefault="00806874" w:rsidP="00E50C4A">
            <w:pPr>
              <w:jc w:val="center"/>
              <w:rPr>
                <w:b/>
                <w:bCs/>
                <w:color w:val="000000"/>
                <w:sz w:val="20"/>
                <w:szCs w:val="20"/>
              </w:rPr>
            </w:pPr>
            <w:r w:rsidRPr="004C2898">
              <w:rPr>
                <w:b/>
                <w:bCs/>
                <w:color w:val="000000"/>
                <w:sz w:val="20"/>
                <w:szCs w:val="20"/>
              </w:rPr>
              <w:t>2021</w:t>
            </w:r>
          </w:p>
        </w:tc>
        <w:tc>
          <w:tcPr>
            <w:tcW w:w="289" w:type="pct"/>
            <w:shd w:val="clear" w:color="auto" w:fill="auto"/>
            <w:vAlign w:val="center"/>
            <w:hideMark/>
          </w:tcPr>
          <w:p w:rsidR="00806874" w:rsidRPr="004C2898" w:rsidRDefault="00806874" w:rsidP="00E50C4A">
            <w:pPr>
              <w:jc w:val="center"/>
              <w:rPr>
                <w:b/>
                <w:bCs/>
                <w:color w:val="000000"/>
                <w:sz w:val="20"/>
                <w:szCs w:val="20"/>
              </w:rPr>
            </w:pPr>
            <w:r w:rsidRPr="004C2898">
              <w:rPr>
                <w:b/>
                <w:bCs/>
                <w:color w:val="000000"/>
                <w:sz w:val="20"/>
                <w:szCs w:val="20"/>
              </w:rPr>
              <w:t>2022</w:t>
            </w:r>
          </w:p>
        </w:tc>
        <w:tc>
          <w:tcPr>
            <w:tcW w:w="289" w:type="pct"/>
            <w:shd w:val="clear" w:color="auto" w:fill="auto"/>
            <w:vAlign w:val="center"/>
            <w:hideMark/>
          </w:tcPr>
          <w:p w:rsidR="00806874" w:rsidRPr="004C2898" w:rsidRDefault="00806874" w:rsidP="00E50C4A">
            <w:pPr>
              <w:jc w:val="center"/>
              <w:rPr>
                <w:b/>
                <w:bCs/>
                <w:color w:val="000000"/>
                <w:sz w:val="20"/>
                <w:szCs w:val="20"/>
              </w:rPr>
            </w:pPr>
            <w:r w:rsidRPr="004C2898">
              <w:rPr>
                <w:b/>
                <w:bCs/>
                <w:color w:val="000000"/>
                <w:sz w:val="20"/>
                <w:szCs w:val="20"/>
              </w:rPr>
              <w:t>2023</w:t>
            </w:r>
          </w:p>
        </w:tc>
        <w:tc>
          <w:tcPr>
            <w:tcW w:w="289" w:type="pct"/>
            <w:shd w:val="clear" w:color="auto" w:fill="auto"/>
            <w:vAlign w:val="center"/>
            <w:hideMark/>
          </w:tcPr>
          <w:p w:rsidR="00806874" w:rsidRPr="004C2898" w:rsidRDefault="00806874" w:rsidP="00E50C4A">
            <w:pPr>
              <w:jc w:val="center"/>
              <w:rPr>
                <w:b/>
                <w:bCs/>
                <w:color w:val="000000"/>
                <w:sz w:val="20"/>
                <w:szCs w:val="20"/>
              </w:rPr>
            </w:pPr>
            <w:r w:rsidRPr="004C2898">
              <w:rPr>
                <w:b/>
                <w:bCs/>
                <w:color w:val="000000"/>
                <w:sz w:val="20"/>
                <w:szCs w:val="20"/>
              </w:rPr>
              <w:t>2024</w:t>
            </w:r>
          </w:p>
        </w:tc>
        <w:tc>
          <w:tcPr>
            <w:tcW w:w="289" w:type="pct"/>
            <w:shd w:val="clear" w:color="auto" w:fill="auto"/>
            <w:vAlign w:val="center"/>
            <w:hideMark/>
          </w:tcPr>
          <w:p w:rsidR="00806874" w:rsidRPr="004C2898" w:rsidRDefault="00806874" w:rsidP="00E50C4A">
            <w:pPr>
              <w:jc w:val="center"/>
              <w:rPr>
                <w:b/>
                <w:bCs/>
                <w:color w:val="000000"/>
                <w:sz w:val="20"/>
                <w:szCs w:val="20"/>
              </w:rPr>
            </w:pPr>
            <w:r w:rsidRPr="004C2898">
              <w:rPr>
                <w:b/>
                <w:bCs/>
                <w:color w:val="000000"/>
                <w:sz w:val="20"/>
                <w:szCs w:val="20"/>
              </w:rPr>
              <w:t>2025</w:t>
            </w:r>
          </w:p>
        </w:tc>
        <w:tc>
          <w:tcPr>
            <w:tcW w:w="289" w:type="pct"/>
            <w:shd w:val="clear" w:color="auto" w:fill="auto"/>
            <w:vAlign w:val="center"/>
            <w:hideMark/>
          </w:tcPr>
          <w:p w:rsidR="00806874" w:rsidRPr="004C2898" w:rsidRDefault="00806874" w:rsidP="00E50C4A">
            <w:pPr>
              <w:jc w:val="center"/>
              <w:rPr>
                <w:b/>
                <w:bCs/>
                <w:color w:val="000000"/>
                <w:sz w:val="20"/>
                <w:szCs w:val="20"/>
              </w:rPr>
            </w:pPr>
            <w:r w:rsidRPr="004C2898">
              <w:rPr>
                <w:b/>
                <w:bCs/>
                <w:color w:val="000000"/>
                <w:sz w:val="20"/>
                <w:szCs w:val="20"/>
              </w:rPr>
              <w:t>2026</w:t>
            </w:r>
          </w:p>
        </w:tc>
        <w:tc>
          <w:tcPr>
            <w:tcW w:w="289" w:type="pct"/>
            <w:shd w:val="clear" w:color="auto" w:fill="auto"/>
            <w:vAlign w:val="center"/>
            <w:hideMark/>
          </w:tcPr>
          <w:p w:rsidR="00806874" w:rsidRPr="004C2898" w:rsidRDefault="00806874" w:rsidP="00E50C4A">
            <w:pPr>
              <w:jc w:val="center"/>
              <w:rPr>
                <w:b/>
                <w:bCs/>
                <w:color w:val="000000"/>
                <w:sz w:val="20"/>
                <w:szCs w:val="20"/>
              </w:rPr>
            </w:pPr>
            <w:r w:rsidRPr="004C2898">
              <w:rPr>
                <w:b/>
                <w:bCs/>
                <w:color w:val="000000"/>
                <w:sz w:val="20"/>
                <w:szCs w:val="20"/>
              </w:rPr>
              <w:t>2027</w:t>
            </w:r>
          </w:p>
        </w:tc>
        <w:tc>
          <w:tcPr>
            <w:tcW w:w="289" w:type="pct"/>
            <w:shd w:val="clear" w:color="auto" w:fill="auto"/>
            <w:vAlign w:val="center"/>
            <w:hideMark/>
          </w:tcPr>
          <w:p w:rsidR="00806874" w:rsidRPr="004C2898" w:rsidRDefault="00806874" w:rsidP="00E50C4A">
            <w:pPr>
              <w:jc w:val="center"/>
              <w:rPr>
                <w:b/>
                <w:bCs/>
                <w:color w:val="000000"/>
                <w:sz w:val="20"/>
                <w:szCs w:val="20"/>
              </w:rPr>
            </w:pPr>
            <w:r w:rsidRPr="004C2898">
              <w:rPr>
                <w:b/>
                <w:bCs/>
                <w:color w:val="000000"/>
                <w:sz w:val="20"/>
                <w:szCs w:val="20"/>
              </w:rPr>
              <w:t>2028</w:t>
            </w:r>
          </w:p>
        </w:tc>
        <w:tc>
          <w:tcPr>
            <w:tcW w:w="290" w:type="pct"/>
            <w:shd w:val="clear" w:color="auto" w:fill="auto"/>
            <w:vAlign w:val="center"/>
            <w:hideMark/>
          </w:tcPr>
          <w:p w:rsidR="00806874" w:rsidRPr="004C2898" w:rsidRDefault="00806874" w:rsidP="00E50C4A">
            <w:pPr>
              <w:jc w:val="center"/>
              <w:rPr>
                <w:b/>
                <w:bCs/>
                <w:color w:val="000000"/>
                <w:sz w:val="20"/>
                <w:szCs w:val="20"/>
              </w:rPr>
            </w:pPr>
            <w:r w:rsidRPr="004C2898">
              <w:rPr>
                <w:b/>
                <w:bCs/>
                <w:color w:val="000000"/>
                <w:sz w:val="20"/>
                <w:szCs w:val="20"/>
              </w:rPr>
              <w:t>2029</w:t>
            </w:r>
          </w:p>
        </w:tc>
        <w:tc>
          <w:tcPr>
            <w:tcW w:w="291" w:type="pct"/>
            <w:shd w:val="clear" w:color="auto" w:fill="auto"/>
            <w:vAlign w:val="center"/>
            <w:hideMark/>
          </w:tcPr>
          <w:p w:rsidR="00806874" w:rsidRPr="004C2898" w:rsidRDefault="00806874" w:rsidP="00E50C4A">
            <w:pPr>
              <w:jc w:val="center"/>
              <w:rPr>
                <w:b/>
                <w:bCs/>
                <w:color w:val="000000"/>
                <w:sz w:val="20"/>
                <w:szCs w:val="20"/>
              </w:rPr>
            </w:pPr>
            <w:r>
              <w:rPr>
                <w:b/>
                <w:bCs/>
                <w:color w:val="000000"/>
                <w:sz w:val="20"/>
                <w:szCs w:val="20"/>
              </w:rPr>
              <w:t>2030</w:t>
            </w:r>
          </w:p>
        </w:tc>
        <w:tc>
          <w:tcPr>
            <w:tcW w:w="289" w:type="pct"/>
            <w:shd w:val="clear" w:color="auto" w:fill="auto"/>
            <w:vAlign w:val="center"/>
            <w:hideMark/>
          </w:tcPr>
          <w:p w:rsidR="00806874" w:rsidRPr="004C2898" w:rsidRDefault="00806874" w:rsidP="00E50C4A">
            <w:pPr>
              <w:jc w:val="center"/>
              <w:rPr>
                <w:b/>
                <w:bCs/>
                <w:color w:val="000000"/>
                <w:sz w:val="20"/>
                <w:szCs w:val="20"/>
              </w:rPr>
            </w:pPr>
            <w:r w:rsidRPr="004C2898">
              <w:rPr>
                <w:b/>
                <w:bCs/>
                <w:color w:val="000000"/>
                <w:sz w:val="20"/>
                <w:szCs w:val="20"/>
              </w:rPr>
              <w:t>203</w:t>
            </w:r>
            <w:r>
              <w:rPr>
                <w:b/>
                <w:bCs/>
                <w:color w:val="000000"/>
                <w:sz w:val="20"/>
                <w:szCs w:val="20"/>
              </w:rPr>
              <w:t>1</w:t>
            </w:r>
            <w:r w:rsidRPr="004C2898">
              <w:rPr>
                <w:b/>
                <w:bCs/>
                <w:color w:val="000000"/>
                <w:sz w:val="20"/>
                <w:szCs w:val="20"/>
              </w:rPr>
              <w:t>-2036</w:t>
            </w:r>
          </w:p>
        </w:tc>
      </w:tr>
      <w:tr w:rsidR="00806874" w:rsidRPr="004C2898" w:rsidTr="00E50C4A">
        <w:trPr>
          <w:trHeight w:val="340"/>
        </w:trPr>
        <w:tc>
          <w:tcPr>
            <w:tcW w:w="5000" w:type="pct"/>
            <w:gridSpan w:val="14"/>
            <w:shd w:val="clear" w:color="auto" w:fill="auto"/>
            <w:vAlign w:val="center"/>
          </w:tcPr>
          <w:p w:rsidR="00806874" w:rsidRPr="004C2898" w:rsidRDefault="00806874" w:rsidP="00E50C4A">
            <w:pPr>
              <w:ind w:left="-113" w:right="-113"/>
              <w:jc w:val="center"/>
              <w:rPr>
                <w:rFonts w:eastAsia="Calibri"/>
                <w:b/>
                <w:color w:val="000000"/>
                <w:sz w:val="20"/>
                <w:szCs w:val="20"/>
                <w:lang w:eastAsia="en-US"/>
              </w:rPr>
            </w:pPr>
            <w:r w:rsidRPr="004C2898">
              <w:rPr>
                <w:rFonts w:eastAsia="Calibri"/>
                <w:b/>
                <w:color w:val="000000"/>
                <w:sz w:val="20"/>
                <w:szCs w:val="20"/>
                <w:lang w:eastAsia="en-US"/>
              </w:rPr>
              <w:t>Котельная №1</w:t>
            </w:r>
          </w:p>
        </w:tc>
      </w:tr>
      <w:tr w:rsidR="00806874" w:rsidRPr="004C2898" w:rsidTr="00E50C4A">
        <w:trPr>
          <w:trHeight w:val="340"/>
        </w:trPr>
        <w:tc>
          <w:tcPr>
            <w:tcW w:w="1128"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Расчетная (фактическая) нагрузка потребителей</w:t>
            </w:r>
          </w:p>
        </w:tc>
        <w:tc>
          <w:tcPr>
            <w:tcW w:w="401"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Гкал/ч</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2,26</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2,26</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2,26</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2,26</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2,26</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2,26</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2,26</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2,26</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2,26</w:t>
            </w:r>
          </w:p>
        </w:tc>
        <w:tc>
          <w:tcPr>
            <w:tcW w:w="290"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2,26</w:t>
            </w:r>
          </w:p>
        </w:tc>
        <w:tc>
          <w:tcPr>
            <w:tcW w:w="291"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2,26</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2,26</w:t>
            </w:r>
          </w:p>
        </w:tc>
      </w:tr>
      <w:tr w:rsidR="00806874" w:rsidRPr="004C2898" w:rsidTr="00E50C4A">
        <w:trPr>
          <w:trHeight w:val="340"/>
        </w:trPr>
        <w:tc>
          <w:tcPr>
            <w:tcW w:w="1128" w:type="pct"/>
            <w:shd w:val="clear" w:color="auto" w:fill="auto"/>
            <w:noWrap/>
            <w:vAlign w:val="center"/>
            <w:hideMark/>
          </w:tcPr>
          <w:p w:rsidR="00806874" w:rsidRPr="004C2898" w:rsidRDefault="00806874" w:rsidP="00E50C4A">
            <w:pPr>
              <w:jc w:val="center"/>
              <w:rPr>
                <w:color w:val="000000"/>
                <w:sz w:val="20"/>
                <w:szCs w:val="20"/>
              </w:rPr>
            </w:pPr>
            <w:r w:rsidRPr="004C2898">
              <w:rPr>
                <w:color w:val="000000"/>
                <w:sz w:val="20"/>
                <w:szCs w:val="20"/>
              </w:rPr>
              <w:t>Выработка тепловой энергии</w:t>
            </w:r>
          </w:p>
        </w:tc>
        <w:tc>
          <w:tcPr>
            <w:tcW w:w="401"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тыс.Гкал</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11,71</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11,71</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11,71</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11,71</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11,71</w:t>
            </w:r>
          </w:p>
        </w:tc>
        <w:tc>
          <w:tcPr>
            <w:tcW w:w="289" w:type="pct"/>
            <w:shd w:val="clear" w:color="auto" w:fill="auto"/>
            <w:vAlign w:val="center"/>
          </w:tcPr>
          <w:p w:rsidR="00806874" w:rsidRDefault="00806874" w:rsidP="00E50C4A">
            <w:pPr>
              <w:jc w:val="center"/>
            </w:pPr>
            <w:r w:rsidRPr="009A27DA">
              <w:rPr>
                <w:color w:val="000000"/>
                <w:sz w:val="20"/>
                <w:szCs w:val="20"/>
              </w:rPr>
              <w:t>11,71</w:t>
            </w:r>
          </w:p>
        </w:tc>
        <w:tc>
          <w:tcPr>
            <w:tcW w:w="289" w:type="pct"/>
            <w:shd w:val="clear" w:color="auto" w:fill="auto"/>
            <w:vAlign w:val="center"/>
          </w:tcPr>
          <w:p w:rsidR="00806874" w:rsidRDefault="00806874" w:rsidP="00E50C4A">
            <w:pPr>
              <w:jc w:val="center"/>
            </w:pPr>
            <w:r w:rsidRPr="009A27DA">
              <w:rPr>
                <w:color w:val="000000"/>
                <w:sz w:val="20"/>
                <w:szCs w:val="20"/>
              </w:rPr>
              <w:t>11,71</w:t>
            </w:r>
          </w:p>
        </w:tc>
        <w:tc>
          <w:tcPr>
            <w:tcW w:w="289" w:type="pct"/>
            <w:shd w:val="clear" w:color="auto" w:fill="auto"/>
            <w:vAlign w:val="center"/>
          </w:tcPr>
          <w:p w:rsidR="00806874" w:rsidRDefault="00806874" w:rsidP="00E50C4A">
            <w:pPr>
              <w:jc w:val="center"/>
            </w:pPr>
            <w:r w:rsidRPr="009A27DA">
              <w:rPr>
                <w:color w:val="000000"/>
                <w:sz w:val="20"/>
                <w:szCs w:val="20"/>
              </w:rPr>
              <w:t>11,71</w:t>
            </w:r>
          </w:p>
        </w:tc>
        <w:tc>
          <w:tcPr>
            <w:tcW w:w="289" w:type="pct"/>
            <w:shd w:val="clear" w:color="auto" w:fill="auto"/>
            <w:vAlign w:val="center"/>
          </w:tcPr>
          <w:p w:rsidR="00806874" w:rsidRDefault="00806874" w:rsidP="00E50C4A">
            <w:pPr>
              <w:jc w:val="center"/>
            </w:pPr>
            <w:r w:rsidRPr="009A27DA">
              <w:rPr>
                <w:color w:val="000000"/>
                <w:sz w:val="20"/>
                <w:szCs w:val="20"/>
              </w:rPr>
              <w:t>11,71</w:t>
            </w:r>
          </w:p>
        </w:tc>
        <w:tc>
          <w:tcPr>
            <w:tcW w:w="290" w:type="pct"/>
            <w:shd w:val="clear" w:color="auto" w:fill="auto"/>
            <w:vAlign w:val="center"/>
          </w:tcPr>
          <w:p w:rsidR="00806874" w:rsidRDefault="00806874" w:rsidP="00E50C4A">
            <w:pPr>
              <w:jc w:val="center"/>
            </w:pPr>
            <w:r w:rsidRPr="009A27DA">
              <w:rPr>
                <w:color w:val="000000"/>
                <w:sz w:val="20"/>
                <w:szCs w:val="20"/>
              </w:rPr>
              <w:t>11,71</w:t>
            </w:r>
          </w:p>
        </w:tc>
        <w:tc>
          <w:tcPr>
            <w:tcW w:w="291" w:type="pct"/>
            <w:shd w:val="clear" w:color="auto" w:fill="auto"/>
            <w:vAlign w:val="center"/>
          </w:tcPr>
          <w:p w:rsidR="00806874" w:rsidRDefault="00806874" w:rsidP="00E50C4A">
            <w:pPr>
              <w:jc w:val="center"/>
            </w:pPr>
            <w:r w:rsidRPr="009A27DA">
              <w:rPr>
                <w:color w:val="000000"/>
                <w:sz w:val="20"/>
                <w:szCs w:val="20"/>
              </w:rPr>
              <w:t>11,71</w:t>
            </w:r>
          </w:p>
        </w:tc>
        <w:tc>
          <w:tcPr>
            <w:tcW w:w="289" w:type="pct"/>
            <w:shd w:val="clear" w:color="auto" w:fill="auto"/>
            <w:vAlign w:val="center"/>
          </w:tcPr>
          <w:p w:rsidR="00806874" w:rsidRDefault="00806874" w:rsidP="00E50C4A">
            <w:pPr>
              <w:jc w:val="center"/>
            </w:pPr>
            <w:r w:rsidRPr="009A27DA">
              <w:rPr>
                <w:color w:val="000000"/>
                <w:sz w:val="20"/>
                <w:szCs w:val="20"/>
              </w:rPr>
              <w:t>11,71</w:t>
            </w:r>
          </w:p>
        </w:tc>
      </w:tr>
      <w:tr w:rsidR="00806874" w:rsidRPr="004C2898" w:rsidTr="00E50C4A">
        <w:trPr>
          <w:trHeight w:val="340"/>
        </w:trPr>
        <w:tc>
          <w:tcPr>
            <w:tcW w:w="1128"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Расход условного топлива</w:t>
            </w:r>
          </w:p>
        </w:tc>
        <w:tc>
          <w:tcPr>
            <w:tcW w:w="401"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тыс. ту.т</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2,74</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2,74</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2,74</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2,74</w:t>
            </w:r>
          </w:p>
        </w:tc>
        <w:tc>
          <w:tcPr>
            <w:tcW w:w="289" w:type="pct"/>
            <w:shd w:val="clear" w:color="auto" w:fill="auto"/>
            <w:vAlign w:val="center"/>
          </w:tcPr>
          <w:p w:rsidR="00806874" w:rsidRPr="004C2898" w:rsidRDefault="00806874" w:rsidP="00E50C4A">
            <w:pPr>
              <w:jc w:val="center"/>
              <w:rPr>
                <w:color w:val="000000"/>
                <w:sz w:val="20"/>
                <w:szCs w:val="20"/>
              </w:rPr>
            </w:pPr>
            <w:r>
              <w:rPr>
                <w:color w:val="000000"/>
                <w:sz w:val="20"/>
                <w:szCs w:val="20"/>
              </w:rPr>
              <w:t>2,74</w:t>
            </w:r>
          </w:p>
        </w:tc>
        <w:tc>
          <w:tcPr>
            <w:tcW w:w="289" w:type="pct"/>
            <w:shd w:val="clear" w:color="auto" w:fill="auto"/>
            <w:vAlign w:val="center"/>
          </w:tcPr>
          <w:p w:rsidR="00806874" w:rsidRDefault="00806874" w:rsidP="00E50C4A">
            <w:pPr>
              <w:jc w:val="center"/>
            </w:pPr>
            <w:r w:rsidRPr="00C32709">
              <w:rPr>
                <w:color w:val="000000"/>
                <w:sz w:val="20"/>
                <w:szCs w:val="20"/>
              </w:rPr>
              <w:t>2,74</w:t>
            </w:r>
          </w:p>
        </w:tc>
        <w:tc>
          <w:tcPr>
            <w:tcW w:w="289" w:type="pct"/>
            <w:shd w:val="clear" w:color="auto" w:fill="auto"/>
            <w:vAlign w:val="center"/>
          </w:tcPr>
          <w:p w:rsidR="00806874" w:rsidRDefault="00806874" w:rsidP="00E50C4A">
            <w:pPr>
              <w:jc w:val="center"/>
            </w:pPr>
            <w:r w:rsidRPr="00C32709">
              <w:rPr>
                <w:color w:val="000000"/>
                <w:sz w:val="20"/>
                <w:szCs w:val="20"/>
              </w:rPr>
              <w:t>2,74</w:t>
            </w:r>
          </w:p>
        </w:tc>
        <w:tc>
          <w:tcPr>
            <w:tcW w:w="289" w:type="pct"/>
            <w:shd w:val="clear" w:color="auto" w:fill="auto"/>
            <w:vAlign w:val="center"/>
          </w:tcPr>
          <w:p w:rsidR="00806874" w:rsidRDefault="00806874" w:rsidP="00E50C4A">
            <w:pPr>
              <w:jc w:val="center"/>
            </w:pPr>
            <w:r w:rsidRPr="00C32709">
              <w:rPr>
                <w:color w:val="000000"/>
                <w:sz w:val="20"/>
                <w:szCs w:val="20"/>
              </w:rPr>
              <w:t>2,74</w:t>
            </w:r>
          </w:p>
        </w:tc>
        <w:tc>
          <w:tcPr>
            <w:tcW w:w="289" w:type="pct"/>
            <w:shd w:val="clear" w:color="auto" w:fill="auto"/>
            <w:vAlign w:val="center"/>
          </w:tcPr>
          <w:p w:rsidR="00806874" w:rsidRDefault="00806874" w:rsidP="00E50C4A">
            <w:pPr>
              <w:jc w:val="center"/>
            </w:pPr>
            <w:r w:rsidRPr="00C32709">
              <w:rPr>
                <w:color w:val="000000"/>
                <w:sz w:val="20"/>
                <w:szCs w:val="20"/>
              </w:rPr>
              <w:t>2,74</w:t>
            </w:r>
          </w:p>
        </w:tc>
        <w:tc>
          <w:tcPr>
            <w:tcW w:w="290" w:type="pct"/>
            <w:shd w:val="clear" w:color="auto" w:fill="auto"/>
            <w:vAlign w:val="center"/>
          </w:tcPr>
          <w:p w:rsidR="00806874" w:rsidRDefault="00806874" w:rsidP="00E50C4A">
            <w:pPr>
              <w:jc w:val="center"/>
            </w:pPr>
            <w:r w:rsidRPr="00C32709">
              <w:rPr>
                <w:color w:val="000000"/>
                <w:sz w:val="20"/>
                <w:szCs w:val="20"/>
              </w:rPr>
              <w:t>2,74</w:t>
            </w:r>
          </w:p>
        </w:tc>
        <w:tc>
          <w:tcPr>
            <w:tcW w:w="291" w:type="pct"/>
            <w:shd w:val="clear" w:color="auto" w:fill="auto"/>
            <w:vAlign w:val="center"/>
          </w:tcPr>
          <w:p w:rsidR="00806874" w:rsidRDefault="00806874" w:rsidP="00E50C4A">
            <w:pPr>
              <w:jc w:val="center"/>
            </w:pPr>
            <w:r w:rsidRPr="00C32709">
              <w:rPr>
                <w:color w:val="000000"/>
                <w:sz w:val="20"/>
                <w:szCs w:val="20"/>
              </w:rPr>
              <w:t>2,74</w:t>
            </w:r>
          </w:p>
        </w:tc>
        <w:tc>
          <w:tcPr>
            <w:tcW w:w="289" w:type="pct"/>
            <w:shd w:val="clear" w:color="auto" w:fill="auto"/>
            <w:vAlign w:val="center"/>
          </w:tcPr>
          <w:p w:rsidR="00806874" w:rsidRDefault="00806874" w:rsidP="00E50C4A">
            <w:pPr>
              <w:jc w:val="center"/>
            </w:pPr>
            <w:r w:rsidRPr="00C32709">
              <w:rPr>
                <w:color w:val="000000"/>
                <w:sz w:val="20"/>
                <w:szCs w:val="20"/>
              </w:rPr>
              <w:t>2,74</w:t>
            </w:r>
          </w:p>
        </w:tc>
      </w:tr>
      <w:tr w:rsidR="00806874" w:rsidRPr="004C2898" w:rsidTr="00E50C4A">
        <w:trPr>
          <w:trHeight w:val="340"/>
        </w:trPr>
        <w:tc>
          <w:tcPr>
            <w:tcW w:w="1128"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Удельный расход условного топлива на выработку тепловой энергии</w:t>
            </w:r>
          </w:p>
        </w:tc>
        <w:tc>
          <w:tcPr>
            <w:tcW w:w="401"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/Гкал</w:t>
            </w:r>
          </w:p>
        </w:tc>
        <w:tc>
          <w:tcPr>
            <w:tcW w:w="289" w:type="pct"/>
            <w:shd w:val="clear" w:color="auto" w:fill="auto"/>
            <w:vAlign w:val="center"/>
          </w:tcPr>
          <w:p w:rsidR="00806874" w:rsidRPr="004C2898" w:rsidRDefault="00806874" w:rsidP="00E50C4A">
            <w:pPr>
              <w:jc w:val="center"/>
              <w:rPr>
                <w:color w:val="000000"/>
                <w:sz w:val="20"/>
                <w:szCs w:val="20"/>
              </w:rPr>
            </w:pPr>
            <w:r>
              <w:rPr>
                <w:color w:val="000000"/>
                <w:sz w:val="20"/>
                <w:szCs w:val="20"/>
              </w:rPr>
              <w:t>245,4</w:t>
            </w:r>
          </w:p>
        </w:tc>
        <w:tc>
          <w:tcPr>
            <w:tcW w:w="289" w:type="pct"/>
            <w:shd w:val="clear" w:color="auto" w:fill="auto"/>
            <w:vAlign w:val="center"/>
          </w:tcPr>
          <w:p w:rsidR="00806874" w:rsidRPr="004C2898" w:rsidRDefault="00806874" w:rsidP="00E50C4A">
            <w:pPr>
              <w:jc w:val="center"/>
              <w:rPr>
                <w:color w:val="000000"/>
                <w:sz w:val="20"/>
                <w:szCs w:val="20"/>
              </w:rPr>
            </w:pPr>
            <w:r>
              <w:rPr>
                <w:color w:val="000000"/>
                <w:sz w:val="20"/>
                <w:szCs w:val="20"/>
              </w:rPr>
              <w:t>245,4</w:t>
            </w:r>
          </w:p>
        </w:tc>
        <w:tc>
          <w:tcPr>
            <w:tcW w:w="289" w:type="pct"/>
            <w:shd w:val="clear" w:color="auto" w:fill="auto"/>
            <w:vAlign w:val="center"/>
          </w:tcPr>
          <w:p w:rsidR="00806874" w:rsidRPr="004C2898" w:rsidRDefault="00806874" w:rsidP="00E50C4A">
            <w:pPr>
              <w:jc w:val="center"/>
              <w:rPr>
                <w:color w:val="000000"/>
                <w:sz w:val="20"/>
                <w:szCs w:val="20"/>
              </w:rPr>
            </w:pPr>
            <w:r>
              <w:rPr>
                <w:color w:val="000000"/>
                <w:sz w:val="20"/>
                <w:szCs w:val="20"/>
              </w:rPr>
              <w:t>245,4</w:t>
            </w:r>
          </w:p>
        </w:tc>
        <w:tc>
          <w:tcPr>
            <w:tcW w:w="289" w:type="pct"/>
            <w:shd w:val="clear" w:color="auto" w:fill="auto"/>
            <w:vAlign w:val="center"/>
          </w:tcPr>
          <w:p w:rsidR="00806874" w:rsidRDefault="00806874" w:rsidP="00E50C4A">
            <w:pPr>
              <w:jc w:val="center"/>
            </w:pPr>
            <w:r w:rsidRPr="006E224D">
              <w:rPr>
                <w:color w:val="000000"/>
                <w:sz w:val="20"/>
                <w:szCs w:val="20"/>
              </w:rPr>
              <w:t>245,4</w:t>
            </w:r>
          </w:p>
        </w:tc>
        <w:tc>
          <w:tcPr>
            <w:tcW w:w="289" w:type="pct"/>
            <w:shd w:val="clear" w:color="auto" w:fill="auto"/>
            <w:vAlign w:val="center"/>
          </w:tcPr>
          <w:p w:rsidR="00806874" w:rsidRDefault="00806874" w:rsidP="00E50C4A">
            <w:pPr>
              <w:jc w:val="center"/>
            </w:pPr>
            <w:r w:rsidRPr="006E224D">
              <w:rPr>
                <w:color w:val="000000"/>
                <w:sz w:val="20"/>
                <w:szCs w:val="20"/>
              </w:rPr>
              <w:t>245,4</w:t>
            </w:r>
          </w:p>
        </w:tc>
        <w:tc>
          <w:tcPr>
            <w:tcW w:w="289" w:type="pct"/>
            <w:shd w:val="clear" w:color="auto" w:fill="auto"/>
            <w:vAlign w:val="center"/>
          </w:tcPr>
          <w:p w:rsidR="00806874" w:rsidRDefault="00806874" w:rsidP="00E50C4A">
            <w:pPr>
              <w:jc w:val="center"/>
            </w:pPr>
            <w:r w:rsidRPr="006E224D">
              <w:rPr>
                <w:color w:val="000000"/>
                <w:sz w:val="20"/>
                <w:szCs w:val="20"/>
              </w:rPr>
              <w:t>245,4</w:t>
            </w:r>
          </w:p>
        </w:tc>
        <w:tc>
          <w:tcPr>
            <w:tcW w:w="289" w:type="pct"/>
            <w:shd w:val="clear" w:color="auto" w:fill="auto"/>
            <w:vAlign w:val="center"/>
          </w:tcPr>
          <w:p w:rsidR="00806874" w:rsidRDefault="00806874" w:rsidP="00E50C4A">
            <w:pPr>
              <w:jc w:val="center"/>
            </w:pPr>
            <w:r w:rsidRPr="006E224D">
              <w:rPr>
                <w:color w:val="000000"/>
                <w:sz w:val="20"/>
                <w:szCs w:val="20"/>
              </w:rPr>
              <w:t>245,4</w:t>
            </w:r>
          </w:p>
        </w:tc>
        <w:tc>
          <w:tcPr>
            <w:tcW w:w="289" w:type="pct"/>
            <w:shd w:val="clear" w:color="auto" w:fill="auto"/>
            <w:vAlign w:val="center"/>
          </w:tcPr>
          <w:p w:rsidR="00806874" w:rsidRDefault="00806874" w:rsidP="00E50C4A">
            <w:pPr>
              <w:jc w:val="center"/>
            </w:pPr>
            <w:r w:rsidRPr="006E224D">
              <w:rPr>
                <w:color w:val="000000"/>
                <w:sz w:val="20"/>
                <w:szCs w:val="20"/>
              </w:rPr>
              <w:t>245,4</w:t>
            </w:r>
          </w:p>
        </w:tc>
        <w:tc>
          <w:tcPr>
            <w:tcW w:w="289" w:type="pct"/>
            <w:shd w:val="clear" w:color="auto" w:fill="auto"/>
            <w:vAlign w:val="center"/>
          </w:tcPr>
          <w:p w:rsidR="00806874" w:rsidRDefault="00806874" w:rsidP="00E50C4A">
            <w:pPr>
              <w:jc w:val="center"/>
            </w:pPr>
            <w:r w:rsidRPr="006E224D">
              <w:rPr>
                <w:color w:val="000000"/>
                <w:sz w:val="20"/>
                <w:szCs w:val="20"/>
              </w:rPr>
              <w:t>245,4</w:t>
            </w:r>
          </w:p>
        </w:tc>
        <w:tc>
          <w:tcPr>
            <w:tcW w:w="290" w:type="pct"/>
            <w:shd w:val="clear" w:color="auto" w:fill="auto"/>
            <w:vAlign w:val="center"/>
          </w:tcPr>
          <w:p w:rsidR="00806874" w:rsidRDefault="00806874" w:rsidP="00E50C4A">
            <w:pPr>
              <w:jc w:val="center"/>
            </w:pPr>
            <w:r w:rsidRPr="006E224D">
              <w:rPr>
                <w:color w:val="000000"/>
                <w:sz w:val="20"/>
                <w:szCs w:val="20"/>
              </w:rPr>
              <w:t>245,4</w:t>
            </w:r>
          </w:p>
        </w:tc>
        <w:tc>
          <w:tcPr>
            <w:tcW w:w="291" w:type="pct"/>
            <w:shd w:val="clear" w:color="auto" w:fill="auto"/>
            <w:vAlign w:val="center"/>
          </w:tcPr>
          <w:p w:rsidR="00806874" w:rsidRDefault="00806874" w:rsidP="00E50C4A">
            <w:pPr>
              <w:jc w:val="center"/>
            </w:pPr>
            <w:r w:rsidRPr="006E224D">
              <w:rPr>
                <w:color w:val="000000"/>
                <w:sz w:val="20"/>
                <w:szCs w:val="20"/>
              </w:rPr>
              <w:t>245,4</w:t>
            </w:r>
          </w:p>
        </w:tc>
        <w:tc>
          <w:tcPr>
            <w:tcW w:w="289" w:type="pct"/>
            <w:shd w:val="clear" w:color="auto" w:fill="auto"/>
            <w:vAlign w:val="center"/>
          </w:tcPr>
          <w:p w:rsidR="00806874" w:rsidRDefault="00806874" w:rsidP="00E50C4A">
            <w:pPr>
              <w:jc w:val="center"/>
            </w:pPr>
            <w:r w:rsidRPr="006E224D">
              <w:rPr>
                <w:color w:val="000000"/>
                <w:sz w:val="20"/>
                <w:szCs w:val="20"/>
              </w:rPr>
              <w:t>245,4</w:t>
            </w:r>
          </w:p>
        </w:tc>
      </w:tr>
      <w:tr w:rsidR="00806874" w:rsidRPr="004C2898" w:rsidTr="00E50C4A">
        <w:trPr>
          <w:trHeight w:val="340"/>
        </w:trPr>
        <w:tc>
          <w:tcPr>
            <w:tcW w:w="1128"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Расход натурального топлива</w:t>
            </w:r>
          </w:p>
        </w:tc>
        <w:tc>
          <w:tcPr>
            <w:tcW w:w="401" w:type="pct"/>
            <w:shd w:val="clear" w:color="auto" w:fill="auto"/>
            <w:noWrap/>
            <w:vAlign w:val="center"/>
            <w:hideMark/>
          </w:tcPr>
          <w:p w:rsidR="00806874" w:rsidRPr="004C2898" w:rsidRDefault="00806874" w:rsidP="00E50C4A">
            <w:pPr>
              <w:jc w:val="center"/>
              <w:rPr>
                <w:color w:val="000000"/>
                <w:sz w:val="20"/>
                <w:szCs w:val="20"/>
              </w:rPr>
            </w:pPr>
            <w:r w:rsidRPr="004C2898">
              <w:rPr>
                <w:color w:val="000000"/>
                <w:sz w:val="20"/>
                <w:szCs w:val="20"/>
              </w:rPr>
              <w:t>тыс. т</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3,6</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3,6</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3,6</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3,6</w:t>
            </w:r>
          </w:p>
        </w:tc>
        <w:tc>
          <w:tcPr>
            <w:tcW w:w="289" w:type="pct"/>
            <w:shd w:val="clear" w:color="auto" w:fill="auto"/>
            <w:vAlign w:val="center"/>
          </w:tcPr>
          <w:p w:rsidR="00806874" w:rsidRDefault="00806874" w:rsidP="00E50C4A">
            <w:pPr>
              <w:jc w:val="center"/>
            </w:pPr>
            <w:r w:rsidRPr="00E92E8B">
              <w:rPr>
                <w:color w:val="000000"/>
                <w:sz w:val="20"/>
                <w:szCs w:val="20"/>
              </w:rPr>
              <w:t>3,6</w:t>
            </w:r>
          </w:p>
        </w:tc>
        <w:tc>
          <w:tcPr>
            <w:tcW w:w="289" w:type="pct"/>
            <w:shd w:val="clear" w:color="auto" w:fill="auto"/>
            <w:vAlign w:val="center"/>
          </w:tcPr>
          <w:p w:rsidR="00806874" w:rsidRDefault="00806874" w:rsidP="00E50C4A">
            <w:pPr>
              <w:jc w:val="center"/>
            </w:pPr>
            <w:r w:rsidRPr="00E92E8B">
              <w:rPr>
                <w:color w:val="000000"/>
                <w:sz w:val="20"/>
                <w:szCs w:val="20"/>
              </w:rPr>
              <w:t>3,6</w:t>
            </w:r>
          </w:p>
        </w:tc>
        <w:tc>
          <w:tcPr>
            <w:tcW w:w="289" w:type="pct"/>
            <w:shd w:val="clear" w:color="auto" w:fill="auto"/>
            <w:vAlign w:val="center"/>
          </w:tcPr>
          <w:p w:rsidR="00806874" w:rsidRDefault="00806874" w:rsidP="00E50C4A">
            <w:pPr>
              <w:jc w:val="center"/>
            </w:pPr>
            <w:r w:rsidRPr="00E92E8B">
              <w:rPr>
                <w:color w:val="000000"/>
                <w:sz w:val="20"/>
                <w:szCs w:val="20"/>
              </w:rPr>
              <w:t>3,6</w:t>
            </w:r>
          </w:p>
        </w:tc>
        <w:tc>
          <w:tcPr>
            <w:tcW w:w="289" w:type="pct"/>
            <w:shd w:val="clear" w:color="auto" w:fill="auto"/>
            <w:vAlign w:val="center"/>
          </w:tcPr>
          <w:p w:rsidR="00806874" w:rsidRDefault="00806874" w:rsidP="00E50C4A">
            <w:pPr>
              <w:jc w:val="center"/>
            </w:pPr>
            <w:r w:rsidRPr="00E92E8B">
              <w:rPr>
                <w:color w:val="000000"/>
                <w:sz w:val="20"/>
                <w:szCs w:val="20"/>
              </w:rPr>
              <w:t>3,6</w:t>
            </w:r>
          </w:p>
        </w:tc>
        <w:tc>
          <w:tcPr>
            <w:tcW w:w="289" w:type="pct"/>
            <w:shd w:val="clear" w:color="auto" w:fill="auto"/>
            <w:vAlign w:val="center"/>
          </w:tcPr>
          <w:p w:rsidR="00806874" w:rsidRDefault="00806874" w:rsidP="00E50C4A">
            <w:pPr>
              <w:jc w:val="center"/>
            </w:pPr>
            <w:r w:rsidRPr="00E92E8B">
              <w:rPr>
                <w:color w:val="000000"/>
                <w:sz w:val="20"/>
                <w:szCs w:val="20"/>
              </w:rPr>
              <w:t>3,6</w:t>
            </w:r>
          </w:p>
        </w:tc>
        <w:tc>
          <w:tcPr>
            <w:tcW w:w="290" w:type="pct"/>
            <w:shd w:val="clear" w:color="auto" w:fill="auto"/>
            <w:vAlign w:val="center"/>
          </w:tcPr>
          <w:p w:rsidR="00806874" w:rsidRDefault="00806874" w:rsidP="00E50C4A">
            <w:pPr>
              <w:jc w:val="center"/>
            </w:pPr>
            <w:r w:rsidRPr="00E92E8B">
              <w:rPr>
                <w:color w:val="000000"/>
                <w:sz w:val="20"/>
                <w:szCs w:val="20"/>
              </w:rPr>
              <w:t>3,6</w:t>
            </w:r>
          </w:p>
        </w:tc>
        <w:tc>
          <w:tcPr>
            <w:tcW w:w="291" w:type="pct"/>
            <w:shd w:val="clear" w:color="auto" w:fill="auto"/>
            <w:vAlign w:val="center"/>
          </w:tcPr>
          <w:p w:rsidR="00806874" w:rsidRDefault="00806874" w:rsidP="00E50C4A">
            <w:pPr>
              <w:jc w:val="center"/>
            </w:pPr>
            <w:r w:rsidRPr="00E92E8B">
              <w:rPr>
                <w:color w:val="000000"/>
                <w:sz w:val="20"/>
                <w:szCs w:val="20"/>
              </w:rPr>
              <w:t>3,6</w:t>
            </w:r>
          </w:p>
        </w:tc>
        <w:tc>
          <w:tcPr>
            <w:tcW w:w="289" w:type="pct"/>
            <w:shd w:val="clear" w:color="auto" w:fill="auto"/>
            <w:vAlign w:val="center"/>
          </w:tcPr>
          <w:p w:rsidR="00806874" w:rsidRDefault="00806874" w:rsidP="00E50C4A">
            <w:pPr>
              <w:jc w:val="center"/>
            </w:pPr>
            <w:r w:rsidRPr="00E92E8B">
              <w:rPr>
                <w:color w:val="000000"/>
                <w:sz w:val="20"/>
                <w:szCs w:val="20"/>
              </w:rPr>
              <w:t>3,6</w:t>
            </w:r>
          </w:p>
        </w:tc>
      </w:tr>
      <w:tr w:rsidR="00806874" w:rsidRPr="004C2898" w:rsidTr="00E50C4A">
        <w:trPr>
          <w:trHeight w:val="340"/>
        </w:trPr>
        <w:tc>
          <w:tcPr>
            <w:tcW w:w="1128"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Максимальный часовой расход условного топлива</w:t>
            </w:r>
          </w:p>
        </w:tc>
        <w:tc>
          <w:tcPr>
            <w:tcW w:w="401"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/ч</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822,21</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822,21</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822,21</w:t>
            </w:r>
          </w:p>
        </w:tc>
        <w:tc>
          <w:tcPr>
            <w:tcW w:w="289"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822,21</w:t>
            </w:r>
          </w:p>
        </w:tc>
        <w:tc>
          <w:tcPr>
            <w:tcW w:w="289" w:type="pct"/>
            <w:shd w:val="clear" w:color="auto" w:fill="auto"/>
            <w:vAlign w:val="center"/>
          </w:tcPr>
          <w:p w:rsidR="00806874" w:rsidRDefault="00806874" w:rsidP="00E50C4A">
            <w:pPr>
              <w:jc w:val="center"/>
            </w:pPr>
            <w:r w:rsidRPr="00B139C7">
              <w:rPr>
                <w:color w:val="000000"/>
                <w:sz w:val="20"/>
                <w:szCs w:val="20"/>
              </w:rPr>
              <w:t>822,21</w:t>
            </w:r>
          </w:p>
        </w:tc>
        <w:tc>
          <w:tcPr>
            <w:tcW w:w="289" w:type="pct"/>
            <w:shd w:val="clear" w:color="auto" w:fill="auto"/>
            <w:vAlign w:val="center"/>
          </w:tcPr>
          <w:p w:rsidR="00806874" w:rsidRDefault="00806874" w:rsidP="00E50C4A">
            <w:pPr>
              <w:jc w:val="center"/>
            </w:pPr>
            <w:r w:rsidRPr="00B139C7">
              <w:rPr>
                <w:color w:val="000000"/>
                <w:sz w:val="20"/>
                <w:szCs w:val="20"/>
              </w:rPr>
              <w:t>822,21</w:t>
            </w:r>
          </w:p>
        </w:tc>
        <w:tc>
          <w:tcPr>
            <w:tcW w:w="289" w:type="pct"/>
            <w:shd w:val="clear" w:color="auto" w:fill="auto"/>
            <w:vAlign w:val="center"/>
          </w:tcPr>
          <w:p w:rsidR="00806874" w:rsidRDefault="00806874" w:rsidP="00E50C4A">
            <w:pPr>
              <w:jc w:val="center"/>
            </w:pPr>
            <w:r w:rsidRPr="00B139C7">
              <w:rPr>
                <w:color w:val="000000"/>
                <w:sz w:val="20"/>
                <w:szCs w:val="20"/>
              </w:rPr>
              <w:t>822,21</w:t>
            </w:r>
          </w:p>
        </w:tc>
        <w:tc>
          <w:tcPr>
            <w:tcW w:w="289" w:type="pct"/>
            <w:shd w:val="clear" w:color="auto" w:fill="auto"/>
            <w:vAlign w:val="center"/>
          </w:tcPr>
          <w:p w:rsidR="00806874" w:rsidRDefault="00806874" w:rsidP="00E50C4A">
            <w:pPr>
              <w:jc w:val="center"/>
            </w:pPr>
            <w:r w:rsidRPr="00B139C7">
              <w:rPr>
                <w:color w:val="000000"/>
                <w:sz w:val="20"/>
                <w:szCs w:val="20"/>
              </w:rPr>
              <w:t>822,21</w:t>
            </w:r>
          </w:p>
        </w:tc>
        <w:tc>
          <w:tcPr>
            <w:tcW w:w="289" w:type="pct"/>
            <w:shd w:val="clear" w:color="auto" w:fill="auto"/>
            <w:vAlign w:val="center"/>
          </w:tcPr>
          <w:p w:rsidR="00806874" w:rsidRDefault="00806874" w:rsidP="00E50C4A">
            <w:pPr>
              <w:jc w:val="center"/>
            </w:pPr>
            <w:r w:rsidRPr="00B139C7">
              <w:rPr>
                <w:color w:val="000000"/>
                <w:sz w:val="20"/>
                <w:szCs w:val="20"/>
              </w:rPr>
              <w:t>822,21</w:t>
            </w:r>
          </w:p>
        </w:tc>
        <w:tc>
          <w:tcPr>
            <w:tcW w:w="290" w:type="pct"/>
            <w:shd w:val="clear" w:color="auto" w:fill="auto"/>
            <w:vAlign w:val="center"/>
          </w:tcPr>
          <w:p w:rsidR="00806874" w:rsidRDefault="00806874" w:rsidP="00E50C4A">
            <w:pPr>
              <w:jc w:val="center"/>
            </w:pPr>
            <w:r w:rsidRPr="00B139C7">
              <w:rPr>
                <w:color w:val="000000"/>
                <w:sz w:val="20"/>
                <w:szCs w:val="20"/>
              </w:rPr>
              <w:t>822,21</w:t>
            </w:r>
          </w:p>
        </w:tc>
        <w:tc>
          <w:tcPr>
            <w:tcW w:w="291" w:type="pct"/>
            <w:shd w:val="clear" w:color="auto" w:fill="auto"/>
            <w:vAlign w:val="center"/>
          </w:tcPr>
          <w:p w:rsidR="00806874" w:rsidRDefault="00806874" w:rsidP="00E50C4A">
            <w:pPr>
              <w:jc w:val="center"/>
            </w:pPr>
            <w:r w:rsidRPr="00B139C7">
              <w:rPr>
                <w:color w:val="000000"/>
                <w:sz w:val="20"/>
                <w:szCs w:val="20"/>
              </w:rPr>
              <w:t>822,21</w:t>
            </w:r>
          </w:p>
        </w:tc>
        <w:tc>
          <w:tcPr>
            <w:tcW w:w="289" w:type="pct"/>
            <w:shd w:val="clear" w:color="auto" w:fill="auto"/>
            <w:vAlign w:val="center"/>
          </w:tcPr>
          <w:p w:rsidR="00806874" w:rsidRDefault="00806874" w:rsidP="00E50C4A">
            <w:pPr>
              <w:jc w:val="center"/>
            </w:pPr>
            <w:r w:rsidRPr="00B139C7">
              <w:rPr>
                <w:color w:val="000000"/>
                <w:sz w:val="20"/>
                <w:szCs w:val="20"/>
              </w:rPr>
              <w:t>822,21</w:t>
            </w:r>
          </w:p>
        </w:tc>
      </w:tr>
      <w:tr w:rsidR="00806874" w:rsidRPr="004C2898" w:rsidTr="00E50C4A">
        <w:trPr>
          <w:trHeight w:val="340"/>
        </w:trPr>
        <w:tc>
          <w:tcPr>
            <w:tcW w:w="5000" w:type="pct"/>
            <w:gridSpan w:val="14"/>
            <w:shd w:val="clear" w:color="auto" w:fill="auto"/>
            <w:vAlign w:val="center"/>
          </w:tcPr>
          <w:p w:rsidR="00806874" w:rsidRPr="004C2898" w:rsidRDefault="00806874" w:rsidP="00E50C4A">
            <w:pPr>
              <w:ind w:left="-113" w:right="-113"/>
              <w:jc w:val="center"/>
              <w:rPr>
                <w:rFonts w:eastAsia="Calibri"/>
                <w:b/>
                <w:color w:val="000000"/>
                <w:sz w:val="20"/>
                <w:szCs w:val="20"/>
                <w:lang w:eastAsia="en-US"/>
              </w:rPr>
            </w:pPr>
            <w:r w:rsidRPr="004C2898">
              <w:rPr>
                <w:rFonts w:eastAsia="Calibri"/>
                <w:b/>
                <w:color w:val="000000"/>
                <w:sz w:val="20"/>
                <w:szCs w:val="20"/>
                <w:lang w:eastAsia="en-US"/>
              </w:rPr>
              <w:t>Котельная №2</w:t>
            </w:r>
          </w:p>
        </w:tc>
      </w:tr>
      <w:tr w:rsidR="00806874" w:rsidRPr="004C2898" w:rsidTr="00E50C4A">
        <w:trPr>
          <w:trHeight w:val="340"/>
        </w:trPr>
        <w:tc>
          <w:tcPr>
            <w:tcW w:w="1128"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Расчетная (фактическая) нагрузка потребителей</w:t>
            </w:r>
          </w:p>
        </w:tc>
        <w:tc>
          <w:tcPr>
            <w:tcW w:w="401"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Гкал/ч</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1,38</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1,38</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1,38</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1,38</w:t>
            </w:r>
          </w:p>
        </w:tc>
        <w:tc>
          <w:tcPr>
            <w:tcW w:w="2316" w:type="pct"/>
            <w:gridSpan w:val="8"/>
            <w:vMerge w:val="restart"/>
            <w:shd w:val="clear" w:color="auto" w:fill="auto"/>
            <w:vAlign w:val="center"/>
          </w:tcPr>
          <w:p w:rsidR="00806874" w:rsidRPr="005D790F" w:rsidRDefault="00806874" w:rsidP="00E50C4A">
            <w:pPr>
              <w:jc w:val="center"/>
              <w:rPr>
                <w:sz w:val="20"/>
                <w:szCs w:val="20"/>
              </w:rPr>
            </w:pPr>
            <w:r w:rsidRPr="00991124">
              <w:rPr>
                <w:sz w:val="20"/>
                <w:szCs w:val="20"/>
              </w:rPr>
              <w:t xml:space="preserve">Вывод из эксплуатации котельной. Переключение нагрузок на новую котельную </w:t>
            </w:r>
            <w:r w:rsidRPr="00513E2E">
              <w:rPr>
                <w:sz w:val="20"/>
                <w:szCs w:val="20"/>
              </w:rPr>
              <w:t>на газовом топливе (резервное дизельное топливо) в с. Сосновка, Николаевского сельского поселения, Елизовского муниципального района, Камчатский край</w:t>
            </w:r>
            <w:r>
              <w:rPr>
                <w:sz w:val="20"/>
                <w:szCs w:val="20"/>
              </w:rPr>
              <w:t>.</w:t>
            </w:r>
          </w:p>
        </w:tc>
      </w:tr>
      <w:tr w:rsidR="00806874" w:rsidRPr="004C2898" w:rsidTr="00E50C4A">
        <w:trPr>
          <w:trHeight w:val="340"/>
        </w:trPr>
        <w:tc>
          <w:tcPr>
            <w:tcW w:w="1128" w:type="pct"/>
            <w:shd w:val="clear" w:color="auto" w:fill="auto"/>
            <w:noWrap/>
            <w:vAlign w:val="center"/>
            <w:hideMark/>
          </w:tcPr>
          <w:p w:rsidR="00806874" w:rsidRPr="004C2898" w:rsidRDefault="00806874" w:rsidP="00E50C4A">
            <w:pPr>
              <w:jc w:val="center"/>
              <w:rPr>
                <w:color w:val="000000"/>
                <w:sz w:val="20"/>
                <w:szCs w:val="20"/>
              </w:rPr>
            </w:pPr>
            <w:r w:rsidRPr="004C2898">
              <w:rPr>
                <w:color w:val="000000"/>
                <w:sz w:val="20"/>
                <w:szCs w:val="20"/>
              </w:rPr>
              <w:t>Выработка тепловой энергии</w:t>
            </w:r>
          </w:p>
        </w:tc>
        <w:tc>
          <w:tcPr>
            <w:tcW w:w="401"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тыс.Гкал</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7,17</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7,17</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7,17</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7,17</w:t>
            </w:r>
          </w:p>
        </w:tc>
        <w:tc>
          <w:tcPr>
            <w:tcW w:w="2316" w:type="pct"/>
            <w:gridSpan w:val="8"/>
            <w:vMerge/>
            <w:shd w:val="clear" w:color="auto" w:fill="auto"/>
            <w:vAlign w:val="center"/>
          </w:tcPr>
          <w:p w:rsidR="00806874" w:rsidRPr="005D790F" w:rsidRDefault="00806874" w:rsidP="00E50C4A">
            <w:pPr>
              <w:jc w:val="center"/>
            </w:pPr>
          </w:p>
        </w:tc>
      </w:tr>
      <w:tr w:rsidR="00806874" w:rsidRPr="004C2898" w:rsidTr="00E50C4A">
        <w:trPr>
          <w:trHeight w:val="340"/>
        </w:trPr>
        <w:tc>
          <w:tcPr>
            <w:tcW w:w="1128"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Расход условного топлива</w:t>
            </w:r>
          </w:p>
        </w:tc>
        <w:tc>
          <w:tcPr>
            <w:tcW w:w="401"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тыс. ту.т</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1,68</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1,68</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1,68</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1,68</w:t>
            </w:r>
          </w:p>
        </w:tc>
        <w:tc>
          <w:tcPr>
            <w:tcW w:w="2316" w:type="pct"/>
            <w:gridSpan w:val="8"/>
            <w:vMerge/>
            <w:shd w:val="clear" w:color="auto" w:fill="auto"/>
            <w:vAlign w:val="center"/>
          </w:tcPr>
          <w:p w:rsidR="00806874" w:rsidRPr="005D790F" w:rsidRDefault="00806874" w:rsidP="00E50C4A">
            <w:pPr>
              <w:jc w:val="center"/>
              <w:rPr>
                <w:sz w:val="20"/>
                <w:szCs w:val="20"/>
              </w:rPr>
            </w:pPr>
          </w:p>
        </w:tc>
      </w:tr>
      <w:tr w:rsidR="00806874" w:rsidRPr="004C2898" w:rsidTr="00E50C4A">
        <w:trPr>
          <w:trHeight w:val="340"/>
        </w:trPr>
        <w:tc>
          <w:tcPr>
            <w:tcW w:w="1128"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Удельный расход условного топлива на выработку тепловой энергии</w:t>
            </w:r>
          </w:p>
        </w:tc>
        <w:tc>
          <w:tcPr>
            <w:tcW w:w="401"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/Гкал</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261,8</w:t>
            </w:r>
          </w:p>
        </w:tc>
        <w:tc>
          <w:tcPr>
            <w:tcW w:w="289" w:type="pct"/>
            <w:shd w:val="clear" w:color="auto" w:fill="auto"/>
            <w:vAlign w:val="center"/>
          </w:tcPr>
          <w:p w:rsidR="00806874" w:rsidRPr="005D790F" w:rsidRDefault="00806874" w:rsidP="00E50C4A">
            <w:pPr>
              <w:jc w:val="center"/>
            </w:pPr>
            <w:r w:rsidRPr="005D790F">
              <w:rPr>
                <w:sz w:val="20"/>
                <w:szCs w:val="20"/>
              </w:rPr>
              <w:t>261,8</w:t>
            </w:r>
          </w:p>
        </w:tc>
        <w:tc>
          <w:tcPr>
            <w:tcW w:w="289" w:type="pct"/>
            <w:shd w:val="clear" w:color="auto" w:fill="auto"/>
            <w:vAlign w:val="center"/>
          </w:tcPr>
          <w:p w:rsidR="00806874" w:rsidRPr="005D790F" w:rsidRDefault="00806874" w:rsidP="00E50C4A">
            <w:pPr>
              <w:jc w:val="center"/>
            </w:pPr>
            <w:r w:rsidRPr="005D790F">
              <w:rPr>
                <w:sz w:val="20"/>
                <w:szCs w:val="20"/>
              </w:rPr>
              <w:t>261,8</w:t>
            </w:r>
          </w:p>
        </w:tc>
        <w:tc>
          <w:tcPr>
            <w:tcW w:w="289" w:type="pct"/>
            <w:shd w:val="clear" w:color="auto" w:fill="auto"/>
            <w:vAlign w:val="center"/>
          </w:tcPr>
          <w:p w:rsidR="00806874" w:rsidRPr="005D790F" w:rsidRDefault="00806874" w:rsidP="00E50C4A">
            <w:pPr>
              <w:jc w:val="center"/>
            </w:pPr>
            <w:r w:rsidRPr="005D790F">
              <w:rPr>
                <w:sz w:val="20"/>
                <w:szCs w:val="20"/>
              </w:rPr>
              <w:t>261,8</w:t>
            </w:r>
          </w:p>
        </w:tc>
        <w:tc>
          <w:tcPr>
            <w:tcW w:w="2316" w:type="pct"/>
            <w:gridSpan w:val="8"/>
            <w:vMerge/>
            <w:shd w:val="clear" w:color="auto" w:fill="auto"/>
            <w:vAlign w:val="center"/>
          </w:tcPr>
          <w:p w:rsidR="00806874" w:rsidRPr="005D790F" w:rsidRDefault="00806874" w:rsidP="00E50C4A">
            <w:pPr>
              <w:jc w:val="center"/>
              <w:rPr>
                <w:sz w:val="20"/>
                <w:szCs w:val="20"/>
              </w:rPr>
            </w:pPr>
          </w:p>
        </w:tc>
      </w:tr>
      <w:tr w:rsidR="00806874" w:rsidRPr="004C2898" w:rsidTr="00E50C4A">
        <w:trPr>
          <w:trHeight w:val="340"/>
        </w:trPr>
        <w:tc>
          <w:tcPr>
            <w:tcW w:w="1128"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Расход натурального топлива</w:t>
            </w:r>
          </w:p>
        </w:tc>
        <w:tc>
          <w:tcPr>
            <w:tcW w:w="401" w:type="pct"/>
            <w:shd w:val="clear" w:color="auto" w:fill="auto"/>
            <w:noWrap/>
            <w:vAlign w:val="center"/>
            <w:hideMark/>
          </w:tcPr>
          <w:p w:rsidR="00806874" w:rsidRPr="004C2898" w:rsidRDefault="00806874" w:rsidP="00E50C4A">
            <w:pPr>
              <w:jc w:val="center"/>
              <w:rPr>
                <w:color w:val="000000"/>
                <w:sz w:val="20"/>
                <w:szCs w:val="20"/>
              </w:rPr>
            </w:pPr>
            <w:r w:rsidRPr="004C2898">
              <w:rPr>
                <w:color w:val="000000"/>
                <w:sz w:val="20"/>
                <w:szCs w:val="20"/>
              </w:rPr>
              <w:t>тыс. т</w:t>
            </w:r>
            <w:r>
              <w:rPr>
                <w:color w:val="000000"/>
                <w:sz w:val="20"/>
                <w:szCs w:val="20"/>
              </w:rPr>
              <w:t>/тыс. м</w:t>
            </w:r>
            <w:r w:rsidRPr="005D790F">
              <w:rPr>
                <w:color w:val="000000"/>
                <w:sz w:val="20"/>
                <w:szCs w:val="20"/>
                <w:vertAlign w:val="superscript"/>
              </w:rPr>
              <w:t>3</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2,21</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2,21</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2,21</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2,21</w:t>
            </w:r>
          </w:p>
        </w:tc>
        <w:tc>
          <w:tcPr>
            <w:tcW w:w="2316" w:type="pct"/>
            <w:gridSpan w:val="8"/>
            <w:vMerge/>
            <w:shd w:val="clear" w:color="auto" w:fill="auto"/>
            <w:vAlign w:val="center"/>
          </w:tcPr>
          <w:p w:rsidR="00806874" w:rsidRPr="005D790F" w:rsidRDefault="00806874" w:rsidP="00E50C4A">
            <w:pPr>
              <w:jc w:val="center"/>
              <w:rPr>
                <w:sz w:val="20"/>
                <w:szCs w:val="20"/>
              </w:rPr>
            </w:pPr>
          </w:p>
        </w:tc>
      </w:tr>
      <w:tr w:rsidR="00806874" w:rsidRPr="00146E8F" w:rsidTr="00E50C4A">
        <w:trPr>
          <w:trHeight w:val="340"/>
        </w:trPr>
        <w:tc>
          <w:tcPr>
            <w:tcW w:w="1128"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Максимальный часовой расход условного топлива</w:t>
            </w:r>
          </w:p>
        </w:tc>
        <w:tc>
          <w:tcPr>
            <w:tcW w:w="401" w:type="pct"/>
            <w:shd w:val="clear" w:color="auto" w:fill="auto"/>
            <w:vAlign w:val="center"/>
            <w:hideMark/>
          </w:tcPr>
          <w:p w:rsidR="00806874" w:rsidRPr="004C2898" w:rsidRDefault="00806874" w:rsidP="00E50C4A">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/ч</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503,94</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503,94</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503,94</w:t>
            </w: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503,94</w:t>
            </w:r>
          </w:p>
        </w:tc>
        <w:tc>
          <w:tcPr>
            <w:tcW w:w="2316" w:type="pct"/>
            <w:gridSpan w:val="8"/>
            <w:vMerge/>
            <w:shd w:val="clear" w:color="auto" w:fill="auto"/>
            <w:vAlign w:val="center"/>
          </w:tcPr>
          <w:p w:rsidR="00806874" w:rsidRPr="005D790F" w:rsidRDefault="00806874" w:rsidP="00E50C4A">
            <w:pPr>
              <w:jc w:val="center"/>
              <w:rPr>
                <w:sz w:val="20"/>
                <w:szCs w:val="20"/>
              </w:rPr>
            </w:pPr>
          </w:p>
        </w:tc>
      </w:tr>
      <w:tr w:rsidR="00806874" w:rsidRPr="00146E8F" w:rsidTr="00E50C4A">
        <w:trPr>
          <w:trHeight w:val="340"/>
        </w:trPr>
        <w:tc>
          <w:tcPr>
            <w:tcW w:w="5000" w:type="pct"/>
            <w:gridSpan w:val="14"/>
            <w:shd w:val="clear" w:color="auto" w:fill="auto"/>
            <w:vAlign w:val="center"/>
          </w:tcPr>
          <w:p w:rsidR="00806874" w:rsidRPr="005D790F" w:rsidRDefault="00806874" w:rsidP="00E50C4A">
            <w:pPr>
              <w:jc w:val="center"/>
              <w:rPr>
                <w:sz w:val="20"/>
                <w:szCs w:val="20"/>
              </w:rPr>
            </w:pPr>
            <w:r w:rsidRPr="00146E8F">
              <w:rPr>
                <w:rFonts w:eastAsia="Calibri"/>
                <w:b/>
                <w:color w:val="000000"/>
                <w:sz w:val="20"/>
                <w:szCs w:val="20"/>
                <w:lang w:eastAsia="en-US"/>
              </w:rPr>
              <w:t>Новая</w:t>
            </w:r>
            <w:r>
              <w:rPr>
                <w:rFonts w:eastAsia="Calibri"/>
                <w:b/>
                <w:color w:val="000000"/>
                <w:sz w:val="20"/>
                <w:szCs w:val="20"/>
                <w:lang w:eastAsia="en-US"/>
              </w:rPr>
              <w:t xml:space="preserve"> котельная</w:t>
            </w:r>
            <w:r w:rsidRPr="00513E2E">
              <w:rPr>
                <w:rFonts w:eastAsia="Calibri"/>
                <w:b/>
                <w:color w:val="000000"/>
                <w:sz w:val="20"/>
                <w:szCs w:val="20"/>
                <w:lang w:eastAsia="en-US"/>
              </w:rPr>
              <w:t>на газовом топливе (резервное дизельное топливо) в с. Сосновка, Николаевского сельского поселения, Елизовского муниципального района, Камчатский край</w:t>
            </w:r>
          </w:p>
        </w:tc>
      </w:tr>
      <w:tr w:rsidR="00806874" w:rsidRPr="00146E8F" w:rsidTr="00E50C4A">
        <w:trPr>
          <w:trHeight w:val="340"/>
        </w:trPr>
        <w:tc>
          <w:tcPr>
            <w:tcW w:w="1128"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Расчетная (фактическая) нагрузка потребителей</w:t>
            </w:r>
          </w:p>
        </w:tc>
        <w:tc>
          <w:tcPr>
            <w:tcW w:w="401"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Гкал/ч</w:t>
            </w:r>
          </w:p>
        </w:tc>
        <w:tc>
          <w:tcPr>
            <w:tcW w:w="1156" w:type="pct"/>
            <w:gridSpan w:val="4"/>
            <w:vMerge w:val="restart"/>
            <w:shd w:val="clear" w:color="auto" w:fill="auto"/>
            <w:vAlign w:val="center"/>
          </w:tcPr>
          <w:p w:rsidR="00806874" w:rsidRPr="005D790F" w:rsidRDefault="00806874" w:rsidP="00E50C4A">
            <w:pPr>
              <w:jc w:val="center"/>
              <w:rPr>
                <w:sz w:val="20"/>
                <w:szCs w:val="20"/>
              </w:rPr>
            </w:pPr>
          </w:p>
        </w:tc>
        <w:tc>
          <w:tcPr>
            <w:tcW w:w="289" w:type="pct"/>
            <w:shd w:val="clear" w:color="auto" w:fill="auto"/>
            <w:vAlign w:val="center"/>
          </w:tcPr>
          <w:p w:rsidR="00806874" w:rsidRPr="005D790F" w:rsidRDefault="00806874" w:rsidP="00E50C4A">
            <w:pPr>
              <w:jc w:val="center"/>
              <w:rPr>
                <w:sz w:val="20"/>
                <w:szCs w:val="20"/>
              </w:rPr>
            </w:pPr>
            <w:r w:rsidRPr="005D790F">
              <w:rPr>
                <w:sz w:val="20"/>
                <w:szCs w:val="20"/>
              </w:rPr>
              <w:t>1,38</w:t>
            </w:r>
          </w:p>
        </w:tc>
        <w:tc>
          <w:tcPr>
            <w:tcW w:w="289" w:type="pct"/>
            <w:shd w:val="clear" w:color="auto" w:fill="auto"/>
            <w:vAlign w:val="center"/>
          </w:tcPr>
          <w:p w:rsidR="00806874" w:rsidRDefault="00806874" w:rsidP="00E50C4A">
            <w:pPr>
              <w:jc w:val="center"/>
            </w:pPr>
            <w:r w:rsidRPr="00DB395C">
              <w:rPr>
                <w:sz w:val="20"/>
                <w:szCs w:val="20"/>
              </w:rPr>
              <w:t>1,38</w:t>
            </w:r>
          </w:p>
        </w:tc>
        <w:tc>
          <w:tcPr>
            <w:tcW w:w="289" w:type="pct"/>
            <w:shd w:val="clear" w:color="auto" w:fill="auto"/>
            <w:vAlign w:val="center"/>
          </w:tcPr>
          <w:p w:rsidR="00806874" w:rsidRDefault="00806874" w:rsidP="00E50C4A">
            <w:pPr>
              <w:jc w:val="center"/>
            </w:pPr>
            <w:r w:rsidRPr="00DB395C">
              <w:rPr>
                <w:sz w:val="20"/>
                <w:szCs w:val="20"/>
              </w:rPr>
              <w:t>1,38</w:t>
            </w:r>
          </w:p>
        </w:tc>
        <w:tc>
          <w:tcPr>
            <w:tcW w:w="289" w:type="pct"/>
            <w:shd w:val="clear" w:color="auto" w:fill="auto"/>
            <w:vAlign w:val="center"/>
          </w:tcPr>
          <w:p w:rsidR="00806874" w:rsidRDefault="00806874" w:rsidP="00E50C4A">
            <w:pPr>
              <w:jc w:val="center"/>
            </w:pPr>
            <w:r w:rsidRPr="00DB395C">
              <w:rPr>
                <w:sz w:val="20"/>
                <w:szCs w:val="20"/>
              </w:rPr>
              <w:t>1,38</w:t>
            </w:r>
          </w:p>
        </w:tc>
        <w:tc>
          <w:tcPr>
            <w:tcW w:w="289" w:type="pct"/>
            <w:shd w:val="clear" w:color="auto" w:fill="auto"/>
            <w:vAlign w:val="center"/>
          </w:tcPr>
          <w:p w:rsidR="00806874" w:rsidRDefault="00806874" w:rsidP="00E50C4A">
            <w:pPr>
              <w:jc w:val="center"/>
            </w:pPr>
            <w:r w:rsidRPr="00DB395C">
              <w:rPr>
                <w:sz w:val="20"/>
                <w:szCs w:val="20"/>
              </w:rPr>
              <w:t>1,38</w:t>
            </w:r>
          </w:p>
        </w:tc>
        <w:tc>
          <w:tcPr>
            <w:tcW w:w="290" w:type="pct"/>
            <w:shd w:val="clear" w:color="auto" w:fill="auto"/>
            <w:vAlign w:val="center"/>
          </w:tcPr>
          <w:p w:rsidR="00806874" w:rsidRDefault="00806874" w:rsidP="00E50C4A">
            <w:pPr>
              <w:jc w:val="center"/>
            </w:pPr>
            <w:r w:rsidRPr="00DB395C">
              <w:rPr>
                <w:sz w:val="20"/>
                <w:szCs w:val="20"/>
              </w:rPr>
              <w:t>1,38</w:t>
            </w:r>
          </w:p>
        </w:tc>
        <w:tc>
          <w:tcPr>
            <w:tcW w:w="291" w:type="pct"/>
            <w:shd w:val="clear" w:color="auto" w:fill="auto"/>
            <w:vAlign w:val="center"/>
          </w:tcPr>
          <w:p w:rsidR="00806874" w:rsidRDefault="00806874" w:rsidP="00E50C4A">
            <w:pPr>
              <w:jc w:val="center"/>
            </w:pPr>
            <w:r w:rsidRPr="00DB395C">
              <w:rPr>
                <w:sz w:val="20"/>
                <w:szCs w:val="20"/>
              </w:rPr>
              <w:t>1,38</w:t>
            </w:r>
          </w:p>
        </w:tc>
        <w:tc>
          <w:tcPr>
            <w:tcW w:w="289" w:type="pct"/>
            <w:shd w:val="clear" w:color="auto" w:fill="auto"/>
            <w:vAlign w:val="center"/>
          </w:tcPr>
          <w:p w:rsidR="00806874" w:rsidRDefault="00806874" w:rsidP="00E50C4A">
            <w:pPr>
              <w:jc w:val="center"/>
            </w:pPr>
            <w:r w:rsidRPr="00DB395C">
              <w:rPr>
                <w:sz w:val="20"/>
                <w:szCs w:val="20"/>
              </w:rPr>
              <w:t>1,38</w:t>
            </w:r>
          </w:p>
        </w:tc>
      </w:tr>
      <w:tr w:rsidR="00806874" w:rsidRPr="00146E8F" w:rsidTr="00E50C4A">
        <w:trPr>
          <w:trHeight w:val="340"/>
        </w:trPr>
        <w:tc>
          <w:tcPr>
            <w:tcW w:w="1128"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Выработка тепловой энергии</w:t>
            </w:r>
          </w:p>
        </w:tc>
        <w:tc>
          <w:tcPr>
            <w:tcW w:w="401"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тыс.Гкал</w:t>
            </w:r>
          </w:p>
        </w:tc>
        <w:tc>
          <w:tcPr>
            <w:tcW w:w="1156" w:type="pct"/>
            <w:gridSpan w:val="4"/>
            <w:vMerge/>
            <w:shd w:val="clear" w:color="auto" w:fill="auto"/>
            <w:vAlign w:val="center"/>
          </w:tcPr>
          <w:p w:rsidR="00806874" w:rsidRPr="005D790F" w:rsidRDefault="00806874" w:rsidP="00E50C4A">
            <w:pPr>
              <w:jc w:val="center"/>
              <w:rPr>
                <w:sz w:val="20"/>
                <w:szCs w:val="20"/>
              </w:rPr>
            </w:pPr>
          </w:p>
        </w:tc>
        <w:tc>
          <w:tcPr>
            <w:tcW w:w="289" w:type="pct"/>
            <w:shd w:val="clear" w:color="auto" w:fill="auto"/>
            <w:vAlign w:val="center"/>
          </w:tcPr>
          <w:p w:rsidR="00806874" w:rsidRPr="005D790F" w:rsidRDefault="00806874" w:rsidP="00E50C4A">
            <w:pPr>
              <w:jc w:val="center"/>
              <w:rPr>
                <w:sz w:val="20"/>
                <w:szCs w:val="20"/>
              </w:rPr>
            </w:pPr>
            <w:r>
              <w:rPr>
                <w:sz w:val="20"/>
                <w:szCs w:val="20"/>
              </w:rPr>
              <w:t>7,53</w:t>
            </w:r>
          </w:p>
        </w:tc>
        <w:tc>
          <w:tcPr>
            <w:tcW w:w="289" w:type="pct"/>
            <w:shd w:val="clear" w:color="auto" w:fill="auto"/>
            <w:vAlign w:val="center"/>
          </w:tcPr>
          <w:p w:rsidR="00806874" w:rsidRPr="005D790F" w:rsidRDefault="00806874" w:rsidP="00E50C4A">
            <w:pPr>
              <w:jc w:val="center"/>
              <w:rPr>
                <w:sz w:val="20"/>
                <w:szCs w:val="20"/>
              </w:rPr>
            </w:pPr>
            <w:r>
              <w:rPr>
                <w:sz w:val="20"/>
                <w:szCs w:val="20"/>
              </w:rPr>
              <w:t>7,52</w:t>
            </w:r>
          </w:p>
        </w:tc>
        <w:tc>
          <w:tcPr>
            <w:tcW w:w="289" w:type="pct"/>
            <w:shd w:val="clear" w:color="auto" w:fill="auto"/>
            <w:vAlign w:val="center"/>
          </w:tcPr>
          <w:p w:rsidR="00806874" w:rsidRPr="005D790F" w:rsidRDefault="00806874" w:rsidP="00E50C4A">
            <w:pPr>
              <w:jc w:val="center"/>
              <w:rPr>
                <w:sz w:val="20"/>
                <w:szCs w:val="20"/>
              </w:rPr>
            </w:pPr>
            <w:r>
              <w:rPr>
                <w:sz w:val="20"/>
                <w:szCs w:val="20"/>
              </w:rPr>
              <w:t>7,51</w:t>
            </w:r>
          </w:p>
        </w:tc>
        <w:tc>
          <w:tcPr>
            <w:tcW w:w="289" w:type="pct"/>
            <w:shd w:val="clear" w:color="auto" w:fill="auto"/>
            <w:vAlign w:val="center"/>
          </w:tcPr>
          <w:p w:rsidR="00806874" w:rsidRPr="005D790F" w:rsidRDefault="00806874" w:rsidP="00E50C4A">
            <w:pPr>
              <w:jc w:val="center"/>
              <w:rPr>
                <w:sz w:val="20"/>
                <w:szCs w:val="20"/>
              </w:rPr>
            </w:pPr>
            <w:r>
              <w:rPr>
                <w:sz w:val="20"/>
                <w:szCs w:val="20"/>
              </w:rPr>
              <w:t>7,5</w:t>
            </w:r>
          </w:p>
        </w:tc>
        <w:tc>
          <w:tcPr>
            <w:tcW w:w="289" w:type="pct"/>
            <w:shd w:val="clear" w:color="auto" w:fill="auto"/>
            <w:vAlign w:val="center"/>
          </w:tcPr>
          <w:p w:rsidR="00806874" w:rsidRPr="005D790F" w:rsidRDefault="00806874" w:rsidP="00E50C4A">
            <w:pPr>
              <w:jc w:val="center"/>
              <w:rPr>
                <w:sz w:val="20"/>
                <w:szCs w:val="20"/>
              </w:rPr>
            </w:pPr>
            <w:r>
              <w:rPr>
                <w:sz w:val="20"/>
                <w:szCs w:val="20"/>
              </w:rPr>
              <w:t>7,49</w:t>
            </w:r>
          </w:p>
        </w:tc>
        <w:tc>
          <w:tcPr>
            <w:tcW w:w="290" w:type="pct"/>
            <w:shd w:val="clear" w:color="auto" w:fill="auto"/>
            <w:vAlign w:val="center"/>
          </w:tcPr>
          <w:p w:rsidR="00806874" w:rsidRPr="005D790F" w:rsidRDefault="00806874" w:rsidP="00E50C4A">
            <w:pPr>
              <w:jc w:val="center"/>
              <w:rPr>
                <w:sz w:val="20"/>
                <w:szCs w:val="20"/>
              </w:rPr>
            </w:pPr>
            <w:r>
              <w:rPr>
                <w:sz w:val="20"/>
                <w:szCs w:val="20"/>
              </w:rPr>
              <w:t>8,32</w:t>
            </w:r>
          </w:p>
        </w:tc>
        <w:tc>
          <w:tcPr>
            <w:tcW w:w="291" w:type="pct"/>
            <w:shd w:val="clear" w:color="auto" w:fill="auto"/>
            <w:vAlign w:val="center"/>
          </w:tcPr>
          <w:p w:rsidR="00806874" w:rsidRPr="005D790F" w:rsidRDefault="00806874" w:rsidP="00E50C4A">
            <w:pPr>
              <w:jc w:val="center"/>
              <w:rPr>
                <w:sz w:val="20"/>
                <w:szCs w:val="20"/>
              </w:rPr>
            </w:pPr>
            <w:r>
              <w:rPr>
                <w:sz w:val="20"/>
                <w:szCs w:val="20"/>
              </w:rPr>
              <w:t>8,29</w:t>
            </w:r>
          </w:p>
        </w:tc>
        <w:tc>
          <w:tcPr>
            <w:tcW w:w="289" w:type="pct"/>
            <w:shd w:val="clear" w:color="auto" w:fill="auto"/>
            <w:vAlign w:val="center"/>
          </w:tcPr>
          <w:p w:rsidR="00806874" w:rsidRPr="005D790F" w:rsidRDefault="00806874" w:rsidP="00E50C4A">
            <w:pPr>
              <w:jc w:val="center"/>
              <w:rPr>
                <w:sz w:val="20"/>
                <w:szCs w:val="20"/>
              </w:rPr>
            </w:pPr>
            <w:r>
              <w:rPr>
                <w:sz w:val="20"/>
                <w:szCs w:val="20"/>
              </w:rPr>
              <w:t>8,29</w:t>
            </w:r>
          </w:p>
        </w:tc>
      </w:tr>
      <w:tr w:rsidR="00806874" w:rsidRPr="00146E8F" w:rsidTr="00E50C4A">
        <w:trPr>
          <w:trHeight w:val="340"/>
        </w:trPr>
        <w:tc>
          <w:tcPr>
            <w:tcW w:w="1128"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Расход условного топлива</w:t>
            </w:r>
          </w:p>
        </w:tc>
        <w:tc>
          <w:tcPr>
            <w:tcW w:w="401"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тыс. ту.т</w:t>
            </w:r>
          </w:p>
        </w:tc>
        <w:tc>
          <w:tcPr>
            <w:tcW w:w="1156" w:type="pct"/>
            <w:gridSpan w:val="4"/>
            <w:vMerge/>
            <w:shd w:val="clear" w:color="auto" w:fill="auto"/>
            <w:vAlign w:val="center"/>
          </w:tcPr>
          <w:p w:rsidR="00806874" w:rsidRPr="005D790F" w:rsidRDefault="00806874" w:rsidP="00E50C4A">
            <w:pPr>
              <w:jc w:val="center"/>
              <w:rPr>
                <w:sz w:val="20"/>
                <w:szCs w:val="20"/>
              </w:rPr>
            </w:pPr>
          </w:p>
        </w:tc>
        <w:tc>
          <w:tcPr>
            <w:tcW w:w="289" w:type="pct"/>
            <w:shd w:val="clear" w:color="auto" w:fill="auto"/>
            <w:vAlign w:val="center"/>
          </w:tcPr>
          <w:p w:rsidR="00806874" w:rsidRPr="005D790F" w:rsidRDefault="00806874" w:rsidP="00E50C4A">
            <w:pPr>
              <w:jc w:val="center"/>
              <w:rPr>
                <w:sz w:val="20"/>
                <w:szCs w:val="20"/>
              </w:rPr>
            </w:pPr>
            <w:r>
              <w:rPr>
                <w:sz w:val="20"/>
                <w:szCs w:val="20"/>
              </w:rPr>
              <w:t>1,25</w:t>
            </w:r>
          </w:p>
        </w:tc>
        <w:tc>
          <w:tcPr>
            <w:tcW w:w="289" w:type="pct"/>
            <w:shd w:val="clear" w:color="auto" w:fill="auto"/>
            <w:vAlign w:val="center"/>
          </w:tcPr>
          <w:p w:rsidR="00806874" w:rsidRPr="005D790F" w:rsidRDefault="00806874" w:rsidP="00E50C4A">
            <w:pPr>
              <w:jc w:val="center"/>
              <w:rPr>
                <w:sz w:val="20"/>
                <w:szCs w:val="20"/>
              </w:rPr>
            </w:pPr>
            <w:r>
              <w:rPr>
                <w:sz w:val="20"/>
                <w:szCs w:val="20"/>
              </w:rPr>
              <w:t>1,25</w:t>
            </w:r>
          </w:p>
        </w:tc>
        <w:tc>
          <w:tcPr>
            <w:tcW w:w="289" w:type="pct"/>
            <w:shd w:val="clear" w:color="auto" w:fill="auto"/>
            <w:vAlign w:val="center"/>
          </w:tcPr>
          <w:p w:rsidR="00806874" w:rsidRPr="005D790F" w:rsidRDefault="00806874" w:rsidP="00E50C4A">
            <w:pPr>
              <w:jc w:val="center"/>
              <w:rPr>
                <w:sz w:val="20"/>
                <w:szCs w:val="20"/>
              </w:rPr>
            </w:pPr>
            <w:r>
              <w:rPr>
                <w:sz w:val="20"/>
                <w:szCs w:val="20"/>
              </w:rPr>
              <w:t>1,25</w:t>
            </w:r>
          </w:p>
        </w:tc>
        <w:tc>
          <w:tcPr>
            <w:tcW w:w="289" w:type="pct"/>
            <w:shd w:val="clear" w:color="auto" w:fill="auto"/>
            <w:vAlign w:val="center"/>
          </w:tcPr>
          <w:p w:rsidR="00806874" w:rsidRPr="005D790F" w:rsidRDefault="00806874" w:rsidP="00E50C4A">
            <w:pPr>
              <w:jc w:val="center"/>
              <w:rPr>
                <w:sz w:val="20"/>
                <w:szCs w:val="20"/>
              </w:rPr>
            </w:pPr>
            <w:r>
              <w:rPr>
                <w:sz w:val="20"/>
                <w:szCs w:val="20"/>
              </w:rPr>
              <w:t>1,25</w:t>
            </w:r>
          </w:p>
        </w:tc>
        <w:tc>
          <w:tcPr>
            <w:tcW w:w="289" w:type="pct"/>
            <w:shd w:val="clear" w:color="auto" w:fill="auto"/>
            <w:vAlign w:val="center"/>
          </w:tcPr>
          <w:p w:rsidR="00806874" w:rsidRPr="005D790F" w:rsidRDefault="00806874" w:rsidP="00E50C4A">
            <w:pPr>
              <w:jc w:val="center"/>
              <w:rPr>
                <w:sz w:val="20"/>
                <w:szCs w:val="20"/>
              </w:rPr>
            </w:pPr>
            <w:r>
              <w:rPr>
                <w:sz w:val="20"/>
                <w:szCs w:val="20"/>
              </w:rPr>
              <w:t>1,25</w:t>
            </w:r>
          </w:p>
        </w:tc>
        <w:tc>
          <w:tcPr>
            <w:tcW w:w="290" w:type="pct"/>
            <w:shd w:val="clear" w:color="auto" w:fill="auto"/>
            <w:vAlign w:val="center"/>
          </w:tcPr>
          <w:p w:rsidR="00806874" w:rsidRPr="005D790F" w:rsidRDefault="00806874" w:rsidP="00E50C4A">
            <w:pPr>
              <w:jc w:val="center"/>
              <w:rPr>
                <w:sz w:val="20"/>
                <w:szCs w:val="20"/>
              </w:rPr>
            </w:pPr>
            <w:r>
              <w:rPr>
                <w:sz w:val="20"/>
                <w:szCs w:val="20"/>
              </w:rPr>
              <w:t>1,25</w:t>
            </w:r>
          </w:p>
        </w:tc>
        <w:tc>
          <w:tcPr>
            <w:tcW w:w="291" w:type="pct"/>
            <w:shd w:val="clear" w:color="auto" w:fill="auto"/>
            <w:vAlign w:val="center"/>
          </w:tcPr>
          <w:p w:rsidR="00806874" w:rsidRPr="005D790F" w:rsidRDefault="00806874" w:rsidP="00E50C4A">
            <w:pPr>
              <w:jc w:val="center"/>
              <w:rPr>
                <w:sz w:val="20"/>
                <w:szCs w:val="20"/>
              </w:rPr>
            </w:pPr>
            <w:r>
              <w:rPr>
                <w:sz w:val="20"/>
                <w:szCs w:val="20"/>
              </w:rPr>
              <w:t>1,38</w:t>
            </w:r>
          </w:p>
        </w:tc>
        <w:tc>
          <w:tcPr>
            <w:tcW w:w="289" w:type="pct"/>
            <w:shd w:val="clear" w:color="auto" w:fill="auto"/>
            <w:vAlign w:val="center"/>
          </w:tcPr>
          <w:p w:rsidR="00806874" w:rsidRPr="005D790F" w:rsidRDefault="00806874" w:rsidP="00E50C4A">
            <w:pPr>
              <w:jc w:val="center"/>
              <w:rPr>
                <w:sz w:val="20"/>
                <w:szCs w:val="20"/>
              </w:rPr>
            </w:pPr>
            <w:r>
              <w:rPr>
                <w:sz w:val="20"/>
                <w:szCs w:val="20"/>
              </w:rPr>
              <w:t>1,38</w:t>
            </w:r>
          </w:p>
        </w:tc>
      </w:tr>
      <w:tr w:rsidR="00806874" w:rsidRPr="00146E8F" w:rsidTr="00E50C4A">
        <w:trPr>
          <w:trHeight w:val="340"/>
        </w:trPr>
        <w:tc>
          <w:tcPr>
            <w:tcW w:w="1128"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Удельный расход условного топлива на выработку тепловой энергии</w:t>
            </w:r>
          </w:p>
        </w:tc>
        <w:tc>
          <w:tcPr>
            <w:tcW w:w="401"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/Гкал</w:t>
            </w:r>
          </w:p>
        </w:tc>
        <w:tc>
          <w:tcPr>
            <w:tcW w:w="1156" w:type="pct"/>
            <w:gridSpan w:val="4"/>
            <w:vMerge/>
            <w:shd w:val="clear" w:color="auto" w:fill="auto"/>
            <w:vAlign w:val="center"/>
          </w:tcPr>
          <w:p w:rsidR="00806874" w:rsidRPr="005D790F" w:rsidRDefault="00806874" w:rsidP="00E50C4A">
            <w:pPr>
              <w:jc w:val="center"/>
              <w:rPr>
                <w:sz w:val="20"/>
                <w:szCs w:val="20"/>
              </w:rPr>
            </w:pPr>
          </w:p>
        </w:tc>
        <w:tc>
          <w:tcPr>
            <w:tcW w:w="289" w:type="pct"/>
            <w:shd w:val="clear" w:color="auto" w:fill="auto"/>
            <w:vAlign w:val="center"/>
          </w:tcPr>
          <w:p w:rsidR="00806874" w:rsidRPr="005D790F" w:rsidRDefault="00806874" w:rsidP="00E50C4A">
            <w:pPr>
              <w:jc w:val="center"/>
              <w:rPr>
                <w:sz w:val="20"/>
                <w:szCs w:val="20"/>
              </w:rPr>
            </w:pPr>
            <w:r>
              <w:rPr>
                <w:sz w:val="20"/>
                <w:szCs w:val="20"/>
              </w:rPr>
              <w:t>166,38</w:t>
            </w:r>
          </w:p>
        </w:tc>
        <w:tc>
          <w:tcPr>
            <w:tcW w:w="289" w:type="pct"/>
            <w:shd w:val="clear" w:color="auto" w:fill="auto"/>
            <w:vAlign w:val="center"/>
          </w:tcPr>
          <w:p w:rsidR="00806874" w:rsidRPr="005D790F" w:rsidRDefault="00806874" w:rsidP="00E50C4A">
            <w:pPr>
              <w:jc w:val="center"/>
              <w:rPr>
                <w:sz w:val="20"/>
                <w:szCs w:val="20"/>
              </w:rPr>
            </w:pPr>
            <w:r>
              <w:rPr>
                <w:sz w:val="20"/>
                <w:szCs w:val="20"/>
              </w:rPr>
              <w:t>166,38</w:t>
            </w:r>
          </w:p>
        </w:tc>
        <w:tc>
          <w:tcPr>
            <w:tcW w:w="289" w:type="pct"/>
            <w:shd w:val="clear" w:color="auto" w:fill="auto"/>
            <w:vAlign w:val="center"/>
          </w:tcPr>
          <w:p w:rsidR="00806874" w:rsidRPr="005D790F" w:rsidRDefault="00806874" w:rsidP="00E50C4A">
            <w:pPr>
              <w:jc w:val="center"/>
              <w:rPr>
                <w:sz w:val="20"/>
                <w:szCs w:val="20"/>
              </w:rPr>
            </w:pPr>
            <w:r>
              <w:rPr>
                <w:sz w:val="20"/>
                <w:szCs w:val="20"/>
              </w:rPr>
              <w:t>166,38</w:t>
            </w:r>
          </w:p>
        </w:tc>
        <w:tc>
          <w:tcPr>
            <w:tcW w:w="289" w:type="pct"/>
            <w:shd w:val="clear" w:color="auto" w:fill="auto"/>
            <w:vAlign w:val="center"/>
          </w:tcPr>
          <w:p w:rsidR="00806874" w:rsidRPr="005D790F" w:rsidRDefault="00806874" w:rsidP="00E50C4A">
            <w:pPr>
              <w:jc w:val="center"/>
              <w:rPr>
                <w:sz w:val="20"/>
                <w:szCs w:val="20"/>
              </w:rPr>
            </w:pPr>
            <w:r>
              <w:rPr>
                <w:sz w:val="20"/>
                <w:szCs w:val="20"/>
              </w:rPr>
              <w:t>166,38</w:t>
            </w:r>
          </w:p>
        </w:tc>
        <w:tc>
          <w:tcPr>
            <w:tcW w:w="289" w:type="pct"/>
            <w:shd w:val="clear" w:color="auto" w:fill="auto"/>
            <w:vAlign w:val="center"/>
          </w:tcPr>
          <w:p w:rsidR="00806874" w:rsidRPr="005D790F" w:rsidRDefault="00806874" w:rsidP="00E50C4A">
            <w:pPr>
              <w:jc w:val="center"/>
              <w:rPr>
                <w:sz w:val="20"/>
                <w:szCs w:val="20"/>
              </w:rPr>
            </w:pPr>
            <w:r>
              <w:rPr>
                <w:sz w:val="20"/>
                <w:szCs w:val="20"/>
              </w:rPr>
              <w:t>166,38</w:t>
            </w:r>
          </w:p>
        </w:tc>
        <w:tc>
          <w:tcPr>
            <w:tcW w:w="290" w:type="pct"/>
            <w:shd w:val="clear" w:color="auto" w:fill="auto"/>
            <w:vAlign w:val="center"/>
          </w:tcPr>
          <w:p w:rsidR="00806874" w:rsidRPr="005D790F" w:rsidRDefault="00806874" w:rsidP="00E50C4A">
            <w:pPr>
              <w:jc w:val="center"/>
              <w:rPr>
                <w:sz w:val="20"/>
                <w:szCs w:val="20"/>
              </w:rPr>
            </w:pPr>
            <w:r>
              <w:rPr>
                <w:sz w:val="20"/>
                <w:szCs w:val="20"/>
              </w:rPr>
              <w:t>166,38</w:t>
            </w:r>
          </w:p>
        </w:tc>
        <w:tc>
          <w:tcPr>
            <w:tcW w:w="291" w:type="pct"/>
            <w:shd w:val="clear" w:color="auto" w:fill="auto"/>
            <w:vAlign w:val="center"/>
          </w:tcPr>
          <w:p w:rsidR="00806874" w:rsidRPr="005D790F" w:rsidRDefault="00806874" w:rsidP="00E50C4A">
            <w:pPr>
              <w:jc w:val="center"/>
              <w:rPr>
                <w:sz w:val="20"/>
                <w:szCs w:val="20"/>
              </w:rPr>
            </w:pPr>
            <w:r>
              <w:rPr>
                <w:sz w:val="20"/>
                <w:szCs w:val="20"/>
              </w:rPr>
              <w:t>166,38</w:t>
            </w:r>
          </w:p>
        </w:tc>
        <w:tc>
          <w:tcPr>
            <w:tcW w:w="289" w:type="pct"/>
            <w:shd w:val="clear" w:color="auto" w:fill="auto"/>
            <w:vAlign w:val="center"/>
          </w:tcPr>
          <w:p w:rsidR="00806874" w:rsidRPr="005D790F" w:rsidRDefault="00806874" w:rsidP="00E50C4A">
            <w:pPr>
              <w:jc w:val="center"/>
              <w:rPr>
                <w:sz w:val="20"/>
                <w:szCs w:val="20"/>
              </w:rPr>
            </w:pPr>
            <w:r>
              <w:rPr>
                <w:sz w:val="20"/>
                <w:szCs w:val="20"/>
              </w:rPr>
              <w:t>166,38</w:t>
            </w:r>
          </w:p>
        </w:tc>
      </w:tr>
      <w:tr w:rsidR="00806874" w:rsidRPr="00146E8F" w:rsidTr="00E50C4A">
        <w:trPr>
          <w:trHeight w:val="340"/>
        </w:trPr>
        <w:tc>
          <w:tcPr>
            <w:tcW w:w="1128"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Расход натурального топлива</w:t>
            </w:r>
          </w:p>
        </w:tc>
        <w:tc>
          <w:tcPr>
            <w:tcW w:w="401"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тыс. т</w:t>
            </w:r>
            <w:r>
              <w:rPr>
                <w:color w:val="000000"/>
                <w:sz w:val="20"/>
                <w:szCs w:val="20"/>
              </w:rPr>
              <w:t>/тыс. м</w:t>
            </w:r>
            <w:r w:rsidRPr="005D790F">
              <w:rPr>
                <w:color w:val="000000"/>
                <w:sz w:val="20"/>
                <w:szCs w:val="20"/>
                <w:vertAlign w:val="superscript"/>
              </w:rPr>
              <w:t>3</w:t>
            </w:r>
          </w:p>
        </w:tc>
        <w:tc>
          <w:tcPr>
            <w:tcW w:w="1156" w:type="pct"/>
            <w:gridSpan w:val="4"/>
            <w:vMerge/>
            <w:shd w:val="clear" w:color="auto" w:fill="auto"/>
            <w:vAlign w:val="center"/>
          </w:tcPr>
          <w:p w:rsidR="00806874" w:rsidRPr="005D790F" w:rsidRDefault="00806874" w:rsidP="00E50C4A">
            <w:pPr>
              <w:jc w:val="center"/>
              <w:rPr>
                <w:sz w:val="20"/>
                <w:szCs w:val="20"/>
              </w:rPr>
            </w:pPr>
          </w:p>
        </w:tc>
        <w:tc>
          <w:tcPr>
            <w:tcW w:w="289" w:type="pct"/>
            <w:shd w:val="clear" w:color="auto" w:fill="auto"/>
            <w:vAlign w:val="center"/>
          </w:tcPr>
          <w:p w:rsidR="00806874" w:rsidRPr="005D790F" w:rsidRDefault="00806874" w:rsidP="00E50C4A">
            <w:pPr>
              <w:jc w:val="center"/>
              <w:rPr>
                <w:sz w:val="20"/>
                <w:szCs w:val="20"/>
              </w:rPr>
            </w:pPr>
            <w:r>
              <w:rPr>
                <w:sz w:val="20"/>
                <w:szCs w:val="20"/>
              </w:rPr>
              <w:t>1099,74</w:t>
            </w:r>
          </w:p>
        </w:tc>
        <w:tc>
          <w:tcPr>
            <w:tcW w:w="289" w:type="pct"/>
            <w:shd w:val="clear" w:color="auto" w:fill="auto"/>
            <w:vAlign w:val="center"/>
          </w:tcPr>
          <w:p w:rsidR="00806874" w:rsidRPr="005D790F" w:rsidRDefault="00806874" w:rsidP="00E50C4A">
            <w:pPr>
              <w:jc w:val="center"/>
              <w:rPr>
                <w:sz w:val="20"/>
                <w:szCs w:val="20"/>
              </w:rPr>
            </w:pPr>
            <w:r>
              <w:rPr>
                <w:sz w:val="20"/>
                <w:szCs w:val="20"/>
              </w:rPr>
              <w:t>1097,45</w:t>
            </w:r>
          </w:p>
        </w:tc>
        <w:tc>
          <w:tcPr>
            <w:tcW w:w="289" w:type="pct"/>
            <w:shd w:val="clear" w:color="auto" w:fill="auto"/>
            <w:vAlign w:val="center"/>
          </w:tcPr>
          <w:p w:rsidR="00806874" w:rsidRPr="005D790F" w:rsidRDefault="00806874" w:rsidP="00E50C4A">
            <w:pPr>
              <w:jc w:val="center"/>
              <w:rPr>
                <w:sz w:val="20"/>
                <w:szCs w:val="20"/>
              </w:rPr>
            </w:pPr>
            <w:r>
              <w:rPr>
                <w:sz w:val="20"/>
                <w:szCs w:val="20"/>
              </w:rPr>
              <w:t>1095,9</w:t>
            </w:r>
          </w:p>
        </w:tc>
        <w:tc>
          <w:tcPr>
            <w:tcW w:w="289" w:type="pct"/>
            <w:shd w:val="clear" w:color="auto" w:fill="auto"/>
            <w:vAlign w:val="center"/>
          </w:tcPr>
          <w:p w:rsidR="00806874" w:rsidRPr="005D790F" w:rsidRDefault="00806874" w:rsidP="00E50C4A">
            <w:pPr>
              <w:jc w:val="center"/>
              <w:rPr>
                <w:sz w:val="20"/>
                <w:szCs w:val="20"/>
              </w:rPr>
            </w:pPr>
            <w:r>
              <w:rPr>
                <w:sz w:val="20"/>
                <w:szCs w:val="20"/>
              </w:rPr>
              <w:t>1094,3</w:t>
            </w:r>
          </w:p>
        </w:tc>
        <w:tc>
          <w:tcPr>
            <w:tcW w:w="289" w:type="pct"/>
            <w:shd w:val="clear" w:color="auto" w:fill="auto"/>
            <w:vAlign w:val="center"/>
          </w:tcPr>
          <w:p w:rsidR="00806874" w:rsidRPr="005D790F" w:rsidRDefault="00806874" w:rsidP="00E50C4A">
            <w:pPr>
              <w:jc w:val="center"/>
              <w:rPr>
                <w:sz w:val="20"/>
                <w:szCs w:val="20"/>
              </w:rPr>
            </w:pPr>
            <w:r>
              <w:rPr>
                <w:sz w:val="20"/>
                <w:szCs w:val="20"/>
              </w:rPr>
              <w:t>1093,1</w:t>
            </w:r>
          </w:p>
        </w:tc>
        <w:tc>
          <w:tcPr>
            <w:tcW w:w="290" w:type="pct"/>
            <w:shd w:val="clear" w:color="auto" w:fill="auto"/>
            <w:vAlign w:val="center"/>
          </w:tcPr>
          <w:p w:rsidR="00806874" w:rsidRPr="005D790F" w:rsidRDefault="00806874" w:rsidP="00E50C4A">
            <w:pPr>
              <w:jc w:val="center"/>
              <w:rPr>
                <w:sz w:val="20"/>
                <w:szCs w:val="20"/>
              </w:rPr>
            </w:pPr>
            <w:r>
              <w:rPr>
                <w:sz w:val="20"/>
                <w:szCs w:val="20"/>
              </w:rPr>
              <w:t>1214,84</w:t>
            </w:r>
          </w:p>
        </w:tc>
        <w:tc>
          <w:tcPr>
            <w:tcW w:w="291" w:type="pct"/>
            <w:shd w:val="clear" w:color="auto" w:fill="auto"/>
            <w:vAlign w:val="center"/>
          </w:tcPr>
          <w:p w:rsidR="00806874" w:rsidRPr="005D790F" w:rsidRDefault="00806874" w:rsidP="00E50C4A">
            <w:pPr>
              <w:jc w:val="center"/>
              <w:rPr>
                <w:sz w:val="20"/>
                <w:szCs w:val="20"/>
              </w:rPr>
            </w:pPr>
            <w:r>
              <w:rPr>
                <w:sz w:val="20"/>
                <w:szCs w:val="20"/>
              </w:rPr>
              <w:t>1210,48</w:t>
            </w:r>
          </w:p>
        </w:tc>
        <w:tc>
          <w:tcPr>
            <w:tcW w:w="289" w:type="pct"/>
            <w:shd w:val="clear" w:color="auto" w:fill="auto"/>
            <w:vAlign w:val="center"/>
          </w:tcPr>
          <w:p w:rsidR="00806874" w:rsidRPr="005D790F" w:rsidRDefault="00806874" w:rsidP="00E50C4A">
            <w:pPr>
              <w:jc w:val="center"/>
              <w:rPr>
                <w:sz w:val="20"/>
                <w:szCs w:val="20"/>
              </w:rPr>
            </w:pPr>
            <w:r>
              <w:rPr>
                <w:sz w:val="20"/>
                <w:szCs w:val="20"/>
              </w:rPr>
              <w:t>1210,48</w:t>
            </w:r>
          </w:p>
        </w:tc>
      </w:tr>
      <w:tr w:rsidR="00806874" w:rsidRPr="00146E8F" w:rsidTr="00E50C4A">
        <w:trPr>
          <w:trHeight w:val="340"/>
        </w:trPr>
        <w:tc>
          <w:tcPr>
            <w:tcW w:w="1128"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Максимальный часовой расход условного топлива</w:t>
            </w:r>
          </w:p>
        </w:tc>
        <w:tc>
          <w:tcPr>
            <w:tcW w:w="401" w:type="pct"/>
            <w:shd w:val="clear" w:color="auto" w:fill="auto"/>
            <w:vAlign w:val="center"/>
          </w:tcPr>
          <w:p w:rsidR="00806874" w:rsidRPr="004C2898" w:rsidRDefault="00806874" w:rsidP="00E50C4A">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/ч</w:t>
            </w:r>
          </w:p>
        </w:tc>
        <w:tc>
          <w:tcPr>
            <w:tcW w:w="1156" w:type="pct"/>
            <w:gridSpan w:val="4"/>
            <w:vMerge/>
            <w:shd w:val="clear" w:color="auto" w:fill="auto"/>
            <w:vAlign w:val="center"/>
          </w:tcPr>
          <w:p w:rsidR="00806874" w:rsidRPr="005D790F" w:rsidRDefault="00806874" w:rsidP="00E50C4A">
            <w:pPr>
              <w:jc w:val="center"/>
              <w:rPr>
                <w:sz w:val="20"/>
                <w:szCs w:val="20"/>
              </w:rPr>
            </w:pPr>
          </w:p>
        </w:tc>
        <w:tc>
          <w:tcPr>
            <w:tcW w:w="289" w:type="pct"/>
            <w:shd w:val="clear" w:color="auto" w:fill="auto"/>
            <w:vAlign w:val="center"/>
          </w:tcPr>
          <w:p w:rsidR="00806874" w:rsidRPr="005D790F" w:rsidRDefault="00806874" w:rsidP="00E50C4A">
            <w:pPr>
              <w:jc w:val="center"/>
              <w:rPr>
                <w:sz w:val="20"/>
                <w:szCs w:val="20"/>
              </w:rPr>
            </w:pPr>
            <w:r>
              <w:rPr>
                <w:sz w:val="20"/>
                <w:szCs w:val="20"/>
              </w:rPr>
              <w:t>187,91</w:t>
            </w:r>
          </w:p>
        </w:tc>
        <w:tc>
          <w:tcPr>
            <w:tcW w:w="289" w:type="pct"/>
            <w:shd w:val="clear" w:color="auto" w:fill="auto"/>
            <w:vAlign w:val="center"/>
          </w:tcPr>
          <w:p w:rsidR="00806874" w:rsidRPr="005D790F" w:rsidRDefault="00806874" w:rsidP="00E50C4A">
            <w:pPr>
              <w:jc w:val="center"/>
              <w:rPr>
                <w:sz w:val="20"/>
                <w:szCs w:val="20"/>
              </w:rPr>
            </w:pPr>
            <w:r>
              <w:rPr>
                <w:sz w:val="20"/>
                <w:szCs w:val="20"/>
              </w:rPr>
              <w:t>187,51</w:t>
            </w:r>
          </w:p>
        </w:tc>
        <w:tc>
          <w:tcPr>
            <w:tcW w:w="289" w:type="pct"/>
            <w:shd w:val="clear" w:color="auto" w:fill="auto"/>
            <w:vAlign w:val="center"/>
          </w:tcPr>
          <w:p w:rsidR="00806874" w:rsidRPr="005D790F" w:rsidRDefault="00806874" w:rsidP="00E50C4A">
            <w:pPr>
              <w:jc w:val="center"/>
              <w:rPr>
                <w:sz w:val="20"/>
                <w:szCs w:val="20"/>
              </w:rPr>
            </w:pPr>
            <w:r>
              <w:rPr>
                <w:sz w:val="20"/>
                <w:szCs w:val="20"/>
              </w:rPr>
              <w:t>187,25</w:t>
            </w:r>
          </w:p>
        </w:tc>
        <w:tc>
          <w:tcPr>
            <w:tcW w:w="289" w:type="pct"/>
            <w:shd w:val="clear" w:color="auto" w:fill="auto"/>
            <w:vAlign w:val="center"/>
          </w:tcPr>
          <w:p w:rsidR="00806874" w:rsidRPr="005D790F" w:rsidRDefault="00806874" w:rsidP="00E50C4A">
            <w:pPr>
              <w:jc w:val="center"/>
              <w:rPr>
                <w:sz w:val="20"/>
                <w:szCs w:val="20"/>
              </w:rPr>
            </w:pPr>
            <w:r>
              <w:rPr>
                <w:sz w:val="20"/>
                <w:szCs w:val="20"/>
              </w:rPr>
              <w:t>186,98</w:t>
            </w:r>
          </w:p>
        </w:tc>
        <w:tc>
          <w:tcPr>
            <w:tcW w:w="289" w:type="pct"/>
            <w:shd w:val="clear" w:color="auto" w:fill="auto"/>
            <w:vAlign w:val="center"/>
          </w:tcPr>
          <w:p w:rsidR="00806874" w:rsidRPr="005D790F" w:rsidRDefault="00806874" w:rsidP="00E50C4A">
            <w:pPr>
              <w:jc w:val="center"/>
              <w:rPr>
                <w:sz w:val="20"/>
                <w:szCs w:val="20"/>
              </w:rPr>
            </w:pPr>
            <w:r>
              <w:rPr>
                <w:sz w:val="20"/>
                <w:szCs w:val="20"/>
              </w:rPr>
              <w:t>186,77</w:t>
            </w:r>
          </w:p>
        </w:tc>
        <w:tc>
          <w:tcPr>
            <w:tcW w:w="290" w:type="pct"/>
            <w:shd w:val="clear" w:color="auto" w:fill="auto"/>
            <w:vAlign w:val="center"/>
          </w:tcPr>
          <w:p w:rsidR="00806874" w:rsidRPr="005D790F" w:rsidRDefault="00806874" w:rsidP="00E50C4A">
            <w:pPr>
              <w:jc w:val="center"/>
              <w:rPr>
                <w:sz w:val="20"/>
                <w:szCs w:val="20"/>
              </w:rPr>
            </w:pPr>
            <w:r>
              <w:rPr>
                <w:sz w:val="20"/>
                <w:szCs w:val="20"/>
              </w:rPr>
              <w:t>167,26</w:t>
            </w:r>
          </w:p>
        </w:tc>
        <w:tc>
          <w:tcPr>
            <w:tcW w:w="291" w:type="pct"/>
            <w:shd w:val="clear" w:color="auto" w:fill="auto"/>
            <w:vAlign w:val="center"/>
          </w:tcPr>
          <w:p w:rsidR="00806874" w:rsidRPr="005D790F" w:rsidRDefault="00806874" w:rsidP="00E50C4A">
            <w:pPr>
              <w:jc w:val="center"/>
              <w:rPr>
                <w:sz w:val="20"/>
                <w:szCs w:val="20"/>
              </w:rPr>
            </w:pPr>
            <w:r>
              <w:rPr>
                <w:sz w:val="20"/>
                <w:szCs w:val="20"/>
              </w:rPr>
              <w:t>166,66</w:t>
            </w:r>
          </w:p>
        </w:tc>
        <w:tc>
          <w:tcPr>
            <w:tcW w:w="289" w:type="pct"/>
            <w:shd w:val="clear" w:color="auto" w:fill="auto"/>
            <w:vAlign w:val="center"/>
          </w:tcPr>
          <w:p w:rsidR="00806874" w:rsidRPr="005D790F" w:rsidRDefault="00806874" w:rsidP="00E50C4A">
            <w:pPr>
              <w:jc w:val="center"/>
              <w:rPr>
                <w:sz w:val="20"/>
                <w:szCs w:val="20"/>
              </w:rPr>
            </w:pPr>
            <w:r>
              <w:rPr>
                <w:sz w:val="20"/>
                <w:szCs w:val="20"/>
              </w:rPr>
              <w:t>166,66</w:t>
            </w:r>
          </w:p>
        </w:tc>
      </w:tr>
    </w:tbl>
    <w:p w:rsidR="00806874" w:rsidRDefault="00806874" w:rsidP="00806874">
      <w:pPr>
        <w:pStyle w:val="00"/>
        <w:ind w:firstLine="0"/>
        <w:sectPr w:rsidR="00806874" w:rsidSect="00513E2E">
          <w:pgSz w:w="16838" w:h="11906" w:orient="landscape"/>
          <w:pgMar w:top="1418" w:right="1134" w:bottom="567" w:left="567" w:header="708" w:footer="403" w:gutter="0"/>
          <w:cols w:space="708"/>
          <w:docGrid w:linePitch="360"/>
        </w:sectPr>
      </w:pPr>
    </w:p>
    <w:p w:rsidR="00806874" w:rsidRDefault="00806874" w:rsidP="00806874">
      <w:pPr>
        <w:pStyle w:val="00"/>
        <w:rPr>
          <w:rFonts w:eastAsia="Calibri"/>
          <w:lang w:eastAsia="en-US"/>
        </w:rPr>
      </w:pPr>
      <w:r w:rsidRPr="00782366">
        <w:rPr>
          <w:rFonts w:eastAsia="Calibri"/>
          <w:lang w:eastAsia="en-US"/>
        </w:rPr>
        <w:lastRenderedPageBreak/>
        <w:t xml:space="preserve">Расход резервного (аварийного) </w:t>
      </w:r>
      <w:r>
        <w:rPr>
          <w:rFonts w:eastAsia="Calibri"/>
          <w:lang w:eastAsia="en-US"/>
        </w:rPr>
        <w:t xml:space="preserve">топлива </w:t>
      </w:r>
      <w:r w:rsidRPr="00782366">
        <w:rPr>
          <w:rFonts w:eastAsia="Calibri"/>
          <w:lang w:eastAsia="en-US"/>
        </w:rPr>
        <w:t>определяется нормативом технологического запаса топлива на тепловых электростанциях и котельных является ОНЗТ и определяется по сумме объемов ННЗТ и НЭЗТ.</w:t>
      </w:r>
    </w:p>
    <w:p w:rsidR="00806874" w:rsidRDefault="00806874" w:rsidP="00806874">
      <w:pPr>
        <w:pStyle w:val="00"/>
        <w:rPr>
          <w:rFonts w:eastAsia="Calibri"/>
          <w:lang w:eastAsia="en-US"/>
        </w:rPr>
      </w:pPr>
      <w:r w:rsidRPr="00782366">
        <w:rPr>
          <w:rFonts w:eastAsia="Calibri"/>
          <w:lang w:eastAsia="en-US"/>
        </w:rPr>
        <w:t xml:space="preserve">В таблице </w:t>
      </w:r>
      <w:r>
        <w:fldChar w:fldCharType="begin"/>
      </w:r>
      <w:r>
        <w:instrText xml:space="preserve"> REF  _Ref49861590 \h \r \t  \* MERGEFORMAT </w:instrText>
      </w:r>
      <w:r>
        <w:fldChar w:fldCharType="separate"/>
      </w:r>
      <w:r w:rsidR="00144646" w:rsidRPr="00144646">
        <w:rPr>
          <w:rFonts w:eastAsia="Calibri"/>
          <w:lang w:eastAsia="en-US"/>
        </w:rPr>
        <w:t>34</w:t>
      </w:r>
      <w:r>
        <w:fldChar w:fldCharType="end"/>
      </w:r>
      <w:r w:rsidRPr="00782366">
        <w:rPr>
          <w:rFonts w:eastAsia="Calibri"/>
          <w:lang w:eastAsia="en-US"/>
        </w:rPr>
        <w:t>представлены результаты оценки перспективных значений нормативов создания запас</w:t>
      </w:r>
      <w:r>
        <w:rPr>
          <w:rFonts w:eastAsia="Calibri"/>
          <w:lang w:eastAsia="en-US"/>
        </w:rPr>
        <w:t>ов топлива на период 2019 – 2036</w:t>
      </w:r>
      <w:r w:rsidRPr="00782366">
        <w:rPr>
          <w:rFonts w:eastAsia="Calibri"/>
          <w:lang w:eastAsia="en-US"/>
        </w:rPr>
        <w:t xml:space="preserve"> гг.</w:t>
      </w:r>
    </w:p>
    <w:p w:rsidR="00806874" w:rsidRDefault="00806874" w:rsidP="00806874">
      <w:pPr>
        <w:pStyle w:val="00"/>
        <w:rPr>
          <w:rFonts w:eastAsia="Calibri"/>
          <w:lang w:eastAsia="en-US"/>
        </w:rPr>
      </w:pPr>
      <w:r w:rsidRPr="00782366">
        <w:rPr>
          <w:rFonts w:eastAsia="Calibri"/>
          <w:lang w:eastAsia="en-US"/>
        </w:rPr>
        <w:t>С учетом возможного сценария,</w:t>
      </w:r>
      <w:r>
        <w:rPr>
          <w:rFonts w:eastAsia="Calibri"/>
          <w:lang w:eastAsia="en-US"/>
        </w:rPr>
        <w:t xml:space="preserve"> на</w:t>
      </w:r>
      <w:r w:rsidRPr="00782366">
        <w:rPr>
          <w:rFonts w:eastAsia="Calibri"/>
          <w:lang w:eastAsia="en-US"/>
        </w:rPr>
        <w:t xml:space="preserve"> котельных предлагается сохранение ныне сжигаемых видов топлива в качестве резервных.</w:t>
      </w:r>
    </w:p>
    <w:p w:rsidR="00806874" w:rsidRPr="00502DC4"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11" w:name="_Ref49861590"/>
      <w:r w:rsidRPr="00502DC4">
        <w:rPr>
          <w:rFonts w:eastAsiaTheme="minorEastAsia"/>
          <w:lang w:eastAsia="en-US"/>
        </w:rPr>
        <w:t>Нормативные запасы аварийных видов топлива</w:t>
      </w:r>
      <w:bookmarkEnd w:id="111"/>
    </w:p>
    <w:tbl>
      <w:tblPr>
        <w:tblW w:w="5000" w:type="pct"/>
        <w:tblLook w:val="04A0" w:firstRow="1" w:lastRow="0" w:firstColumn="1" w:lastColumn="0" w:noHBand="0" w:noVBand="1"/>
      </w:tblPr>
      <w:tblGrid>
        <w:gridCol w:w="3328"/>
        <w:gridCol w:w="1556"/>
        <w:gridCol w:w="1028"/>
        <w:gridCol w:w="930"/>
        <w:gridCol w:w="930"/>
        <w:gridCol w:w="930"/>
        <w:gridCol w:w="926"/>
      </w:tblGrid>
      <w:tr w:rsidR="00806874" w:rsidRPr="00782366" w:rsidTr="00E50C4A">
        <w:trPr>
          <w:trHeight w:val="340"/>
        </w:trPr>
        <w:tc>
          <w:tcPr>
            <w:tcW w:w="17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782366" w:rsidRDefault="00806874" w:rsidP="00E50C4A">
            <w:pPr>
              <w:jc w:val="center"/>
              <w:rPr>
                <w:b/>
                <w:bCs/>
                <w:color w:val="000000"/>
                <w:sz w:val="20"/>
                <w:szCs w:val="20"/>
              </w:rPr>
            </w:pPr>
            <w:r w:rsidRPr="00782366">
              <w:rPr>
                <w:b/>
                <w:bCs/>
                <w:color w:val="000000"/>
                <w:sz w:val="20"/>
                <w:szCs w:val="20"/>
              </w:rPr>
              <w:t>Источник</w:t>
            </w: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782366" w:rsidRDefault="00806874" w:rsidP="00E50C4A">
            <w:pPr>
              <w:jc w:val="center"/>
              <w:rPr>
                <w:b/>
                <w:bCs/>
                <w:color w:val="000000"/>
                <w:sz w:val="20"/>
                <w:szCs w:val="20"/>
              </w:rPr>
            </w:pPr>
            <w:r w:rsidRPr="00782366">
              <w:rPr>
                <w:b/>
                <w:bCs/>
                <w:color w:val="000000"/>
                <w:sz w:val="20"/>
                <w:szCs w:val="20"/>
              </w:rPr>
              <w:t>Вид топлива</w:t>
            </w:r>
          </w:p>
        </w:tc>
        <w:tc>
          <w:tcPr>
            <w:tcW w:w="2464" w:type="pct"/>
            <w:gridSpan w:val="5"/>
            <w:tcBorders>
              <w:top w:val="single" w:sz="4" w:space="0" w:color="auto"/>
              <w:left w:val="nil"/>
              <w:bottom w:val="single" w:sz="4" w:space="0" w:color="auto"/>
              <w:right w:val="single" w:sz="4" w:space="0" w:color="000000"/>
            </w:tcBorders>
            <w:shd w:val="clear" w:color="auto" w:fill="auto"/>
            <w:vAlign w:val="center"/>
            <w:hideMark/>
          </w:tcPr>
          <w:p w:rsidR="00806874" w:rsidRPr="00782366" w:rsidRDefault="00806874" w:rsidP="00E50C4A">
            <w:pPr>
              <w:jc w:val="center"/>
              <w:rPr>
                <w:b/>
                <w:bCs/>
                <w:color w:val="000000"/>
                <w:sz w:val="20"/>
                <w:szCs w:val="20"/>
              </w:rPr>
            </w:pPr>
            <w:r>
              <w:rPr>
                <w:b/>
                <w:bCs/>
                <w:color w:val="000000"/>
                <w:sz w:val="20"/>
                <w:szCs w:val="20"/>
              </w:rPr>
              <w:t>О</w:t>
            </w:r>
            <w:r w:rsidRPr="00782366">
              <w:rPr>
                <w:b/>
                <w:bCs/>
                <w:color w:val="000000"/>
                <w:sz w:val="20"/>
                <w:szCs w:val="20"/>
              </w:rPr>
              <w:t>НЗТ, тыс. тонн</w:t>
            </w:r>
          </w:p>
        </w:tc>
      </w:tr>
      <w:tr w:rsidR="00806874" w:rsidRPr="00782366" w:rsidTr="00E50C4A">
        <w:trPr>
          <w:trHeight w:val="340"/>
        </w:trPr>
        <w:tc>
          <w:tcPr>
            <w:tcW w:w="17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p>
        </w:tc>
        <w:tc>
          <w:tcPr>
            <w:tcW w:w="8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p>
        </w:tc>
        <w:tc>
          <w:tcPr>
            <w:tcW w:w="534"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2019</w:t>
            </w:r>
          </w:p>
        </w:tc>
        <w:tc>
          <w:tcPr>
            <w:tcW w:w="483"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2024</w:t>
            </w:r>
          </w:p>
        </w:tc>
        <w:tc>
          <w:tcPr>
            <w:tcW w:w="483"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2029</w:t>
            </w:r>
          </w:p>
        </w:tc>
        <w:tc>
          <w:tcPr>
            <w:tcW w:w="483"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2034</w:t>
            </w:r>
          </w:p>
        </w:tc>
        <w:tc>
          <w:tcPr>
            <w:tcW w:w="48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Pr>
                <w:b/>
                <w:bCs/>
                <w:color w:val="000000"/>
                <w:sz w:val="20"/>
                <w:szCs w:val="20"/>
              </w:rPr>
              <w:t>2036</w:t>
            </w:r>
          </w:p>
        </w:tc>
      </w:tr>
      <w:tr w:rsidR="00806874" w:rsidRPr="009101C9" w:rsidTr="00E50C4A">
        <w:trPr>
          <w:trHeight w:val="34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806874" w:rsidRPr="009101C9" w:rsidRDefault="00806874" w:rsidP="00E50C4A">
            <w:pPr>
              <w:jc w:val="center"/>
              <w:rPr>
                <w:b/>
                <w:color w:val="000000"/>
                <w:sz w:val="20"/>
                <w:szCs w:val="20"/>
              </w:rPr>
            </w:pPr>
            <w:r w:rsidRPr="009101C9">
              <w:rPr>
                <w:b/>
                <w:color w:val="000000"/>
                <w:sz w:val="20"/>
                <w:szCs w:val="20"/>
              </w:rPr>
              <w:t>Сценарий №№1,2</w:t>
            </w:r>
          </w:p>
        </w:tc>
      </w:tr>
      <w:tr w:rsidR="00806874" w:rsidRPr="00782366" w:rsidTr="00E50C4A">
        <w:trPr>
          <w:trHeight w:val="340"/>
        </w:trPr>
        <w:tc>
          <w:tcPr>
            <w:tcW w:w="17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Pr>
                <w:color w:val="000000"/>
                <w:sz w:val="20"/>
                <w:szCs w:val="20"/>
              </w:rPr>
              <w:t>Котельная №1</w:t>
            </w:r>
          </w:p>
        </w:tc>
        <w:tc>
          <w:tcPr>
            <w:tcW w:w="808" w:type="pct"/>
            <w:tcBorders>
              <w:top w:val="nil"/>
              <w:left w:val="nil"/>
              <w:bottom w:val="single" w:sz="4" w:space="0" w:color="auto"/>
              <w:right w:val="single" w:sz="4" w:space="0" w:color="auto"/>
            </w:tcBorders>
            <w:shd w:val="clear" w:color="auto" w:fill="auto"/>
            <w:noWrap/>
            <w:vAlign w:val="center"/>
          </w:tcPr>
          <w:p w:rsidR="00806874" w:rsidRPr="00782366" w:rsidRDefault="00806874" w:rsidP="00E50C4A">
            <w:pPr>
              <w:jc w:val="center"/>
              <w:rPr>
                <w:color w:val="000000"/>
                <w:sz w:val="20"/>
                <w:szCs w:val="20"/>
              </w:rPr>
            </w:pPr>
            <w:r>
              <w:rPr>
                <w:color w:val="000000"/>
                <w:sz w:val="20"/>
                <w:szCs w:val="20"/>
              </w:rPr>
              <w:t>уголь</w:t>
            </w:r>
          </w:p>
        </w:tc>
        <w:tc>
          <w:tcPr>
            <w:tcW w:w="534"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0,66</w:t>
            </w:r>
          </w:p>
        </w:tc>
        <w:tc>
          <w:tcPr>
            <w:tcW w:w="483"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0,47</w:t>
            </w:r>
          </w:p>
        </w:tc>
        <w:tc>
          <w:tcPr>
            <w:tcW w:w="483"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0,51</w:t>
            </w:r>
          </w:p>
        </w:tc>
        <w:tc>
          <w:tcPr>
            <w:tcW w:w="483"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0,51</w:t>
            </w:r>
          </w:p>
        </w:tc>
        <w:tc>
          <w:tcPr>
            <w:tcW w:w="481" w:type="pct"/>
            <w:tcBorders>
              <w:top w:val="nil"/>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0,51</w:t>
            </w:r>
          </w:p>
        </w:tc>
      </w:tr>
      <w:tr w:rsidR="00806874" w:rsidRPr="00782366" w:rsidTr="00E50C4A">
        <w:trPr>
          <w:trHeight w:val="340"/>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Pr>
                <w:color w:val="000000"/>
                <w:sz w:val="20"/>
                <w:szCs w:val="20"/>
              </w:rPr>
              <w:t>Котельная №2</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06874" w:rsidRPr="00782366" w:rsidRDefault="00806874" w:rsidP="00E50C4A">
            <w:pPr>
              <w:jc w:val="center"/>
              <w:rPr>
                <w:color w:val="000000"/>
                <w:sz w:val="20"/>
                <w:szCs w:val="20"/>
              </w:rPr>
            </w:pPr>
            <w:r>
              <w:rPr>
                <w:color w:val="000000"/>
                <w:sz w:val="20"/>
                <w:szCs w:val="20"/>
              </w:rPr>
              <w:t>уголь</w:t>
            </w:r>
          </w:p>
        </w:tc>
        <w:tc>
          <w:tcPr>
            <w:tcW w:w="534"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0,40</w:t>
            </w:r>
          </w:p>
        </w:tc>
        <w:tc>
          <w:tcPr>
            <w:tcW w:w="483"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1,64</w:t>
            </w:r>
          </w:p>
        </w:tc>
        <w:tc>
          <w:tcPr>
            <w:tcW w:w="483"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1,64</w:t>
            </w:r>
          </w:p>
        </w:tc>
        <w:tc>
          <w:tcPr>
            <w:tcW w:w="483"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1,64</w:t>
            </w:r>
          </w:p>
        </w:tc>
        <w:tc>
          <w:tcPr>
            <w:tcW w:w="481"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1,64</w:t>
            </w:r>
          </w:p>
        </w:tc>
      </w:tr>
      <w:tr w:rsidR="00806874" w:rsidRPr="009101C9" w:rsidTr="00E50C4A">
        <w:trPr>
          <w:trHeight w:val="34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06874" w:rsidRPr="009101C9" w:rsidRDefault="00806874" w:rsidP="00E50C4A">
            <w:pPr>
              <w:jc w:val="center"/>
              <w:rPr>
                <w:b/>
                <w:color w:val="000000"/>
                <w:sz w:val="20"/>
                <w:szCs w:val="20"/>
              </w:rPr>
            </w:pPr>
            <w:r w:rsidRPr="009101C9">
              <w:rPr>
                <w:b/>
                <w:color w:val="000000"/>
                <w:sz w:val="20"/>
                <w:szCs w:val="20"/>
              </w:rPr>
              <w:t>Сценарий №3</w:t>
            </w:r>
          </w:p>
        </w:tc>
      </w:tr>
      <w:tr w:rsidR="00806874" w:rsidRPr="00782366" w:rsidTr="00E50C4A">
        <w:trPr>
          <w:trHeight w:val="340"/>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782366" w:rsidRDefault="00806874" w:rsidP="00E50C4A">
            <w:pPr>
              <w:jc w:val="center"/>
              <w:rPr>
                <w:color w:val="000000"/>
                <w:sz w:val="20"/>
                <w:szCs w:val="20"/>
              </w:rPr>
            </w:pPr>
            <w:r>
              <w:rPr>
                <w:color w:val="000000"/>
                <w:sz w:val="20"/>
                <w:szCs w:val="20"/>
              </w:rPr>
              <w:t>Котельная №1</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06874" w:rsidRPr="00782366" w:rsidRDefault="00806874" w:rsidP="00E50C4A">
            <w:pPr>
              <w:jc w:val="center"/>
              <w:rPr>
                <w:color w:val="000000"/>
                <w:sz w:val="20"/>
                <w:szCs w:val="20"/>
              </w:rPr>
            </w:pPr>
            <w:r>
              <w:rPr>
                <w:color w:val="000000"/>
                <w:sz w:val="20"/>
                <w:szCs w:val="20"/>
              </w:rPr>
              <w:t>уголь</w:t>
            </w:r>
          </w:p>
        </w:tc>
        <w:tc>
          <w:tcPr>
            <w:tcW w:w="534"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0,66</w:t>
            </w:r>
          </w:p>
        </w:tc>
        <w:tc>
          <w:tcPr>
            <w:tcW w:w="483"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0,66</w:t>
            </w:r>
          </w:p>
        </w:tc>
        <w:tc>
          <w:tcPr>
            <w:tcW w:w="483"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Pr>
                <w:color w:val="000000"/>
                <w:sz w:val="20"/>
                <w:szCs w:val="20"/>
              </w:rPr>
              <w:t>0,65</w:t>
            </w:r>
          </w:p>
        </w:tc>
        <w:tc>
          <w:tcPr>
            <w:tcW w:w="483"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Pr>
                <w:color w:val="000000"/>
                <w:sz w:val="20"/>
                <w:szCs w:val="20"/>
              </w:rPr>
              <w:t>0,65</w:t>
            </w:r>
          </w:p>
        </w:tc>
        <w:tc>
          <w:tcPr>
            <w:tcW w:w="481"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Pr>
                <w:color w:val="000000"/>
                <w:sz w:val="20"/>
                <w:szCs w:val="20"/>
              </w:rPr>
              <w:t>0,64</w:t>
            </w:r>
          </w:p>
        </w:tc>
      </w:tr>
      <w:tr w:rsidR="00806874" w:rsidRPr="00782366" w:rsidTr="00E50C4A">
        <w:trPr>
          <w:trHeight w:val="340"/>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782366" w:rsidRDefault="00806874" w:rsidP="00E50C4A">
            <w:pPr>
              <w:jc w:val="center"/>
              <w:rPr>
                <w:color w:val="000000"/>
                <w:sz w:val="20"/>
                <w:szCs w:val="20"/>
              </w:rPr>
            </w:pPr>
            <w:r>
              <w:rPr>
                <w:color w:val="000000"/>
                <w:sz w:val="20"/>
                <w:szCs w:val="20"/>
              </w:rPr>
              <w:t>Котельная №2</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06874" w:rsidRPr="00782366" w:rsidRDefault="00806874" w:rsidP="00E50C4A">
            <w:pPr>
              <w:jc w:val="center"/>
              <w:rPr>
                <w:color w:val="000000"/>
                <w:sz w:val="20"/>
                <w:szCs w:val="20"/>
              </w:rPr>
            </w:pPr>
            <w:r>
              <w:rPr>
                <w:color w:val="000000"/>
                <w:sz w:val="20"/>
                <w:szCs w:val="20"/>
              </w:rPr>
              <w:t>уголь</w:t>
            </w:r>
          </w:p>
        </w:tc>
        <w:tc>
          <w:tcPr>
            <w:tcW w:w="534"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r w:rsidRPr="0013412D">
              <w:rPr>
                <w:color w:val="000000"/>
                <w:sz w:val="20"/>
                <w:szCs w:val="20"/>
              </w:rPr>
              <w:t>0,40</w:t>
            </w:r>
          </w:p>
        </w:tc>
        <w:tc>
          <w:tcPr>
            <w:tcW w:w="483"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p>
        </w:tc>
        <w:tc>
          <w:tcPr>
            <w:tcW w:w="483"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p>
        </w:tc>
        <w:tc>
          <w:tcPr>
            <w:tcW w:w="483"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p>
        </w:tc>
        <w:tc>
          <w:tcPr>
            <w:tcW w:w="481" w:type="pct"/>
            <w:tcBorders>
              <w:top w:val="single" w:sz="4" w:space="0" w:color="auto"/>
              <w:left w:val="nil"/>
              <w:bottom w:val="single" w:sz="4" w:space="0" w:color="auto"/>
              <w:right w:val="single" w:sz="4" w:space="0" w:color="auto"/>
            </w:tcBorders>
            <w:shd w:val="clear" w:color="auto" w:fill="auto"/>
            <w:vAlign w:val="center"/>
          </w:tcPr>
          <w:p w:rsidR="00806874" w:rsidRPr="0013412D" w:rsidRDefault="00806874" w:rsidP="00E50C4A">
            <w:pPr>
              <w:jc w:val="center"/>
              <w:rPr>
                <w:color w:val="000000"/>
                <w:sz w:val="20"/>
                <w:szCs w:val="20"/>
              </w:rPr>
            </w:pPr>
          </w:p>
        </w:tc>
      </w:tr>
    </w:tbl>
    <w:p w:rsidR="00806874" w:rsidRPr="00662CE8" w:rsidRDefault="00806874" w:rsidP="00806874">
      <w:pPr>
        <w:pStyle w:val="00"/>
        <w:rPr>
          <w:lang w:eastAsia="en-US"/>
        </w:rPr>
      </w:pPr>
    </w:p>
    <w:p w:rsidR="00806874" w:rsidRDefault="00806874" w:rsidP="00806874">
      <w:pPr>
        <w:pStyle w:val="0311"/>
      </w:pPr>
      <w:bookmarkStart w:id="112" w:name="_Toc53994706"/>
      <w:r w:rsidRPr="00400499">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2"/>
    </w:p>
    <w:p w:rsidR="00806874" w:rsidRDefault="00806874" w:rsidP="00806874">
      <w:pPr>
        <w:pStyle w:val="00"/>
        <w:rPr>
          <w:lang w:eastAsia="en-US"/>
        </w:rPr>
      </w:pPr>
      <w:r>
        <w:rPr>
          <w:lang w:eastAsia="en-US"/>
        </w:rPr>
        <w:t>На территории Николаевского сельского поселения функционирует 2 источника тепловой энергии:</w:t>
      </w:r>
    </w:p>
    <w:p w:rsidR="00806874" w:rsidRDefault="00806874" w:rsidP="0087752C">
      <w:pPr>
        <w:pStyle w:val="00"/>
        <w:numPr>
          <w:ilvl w:val="0"/>
          <w:numId w:val="64"/>
        </w:numPr>
        <w:rPr>
          <w:lang w:eastAsia="en-US"/>
        </w:rPr>
      </w:pPr>
      <w:r>
        <w:rPr>
          <w:lang w:eastAsia="en-US"/>
        </w:rPr>
        <w:t>Котельная №1 с. Николаевка;</w:t>
      </w:r>
    </w:p>
    <w:p w:rsidR="00806874" w:rsidRDefault="00806874" w:rsidP="0087752C">
      <w:pPr>
        <w:pStyle w:val="00"/>
        <w:numPr>
          <w:ilvl w:val="0"/>
          <w:numId w:val="64"/>
        </w:numPr>
        <w:rPr>
          <w:lang w:eastAsia="en-US"/>
        </w:rPr>
      </w:pPr>
      <w:r>
        <w:rPr>
          <w:lang w:eastAsia="en-US"/>
        </w:rPr>
        <w:t>Котельная №2 с. Сосновка.</w:t>
      </w:r>
    </w:p>
    <w:p w:rsidR="00806874" w:rsidRDefault="00806874" w:rsidP="00806874">
      <w:pPr>
        <w:pStyle w:val="00"/>
        <w:rPr>
          <w:lang w:eastAsia="en-US"/>
        </w:rPr>
      </w:pPr>
      <w:r>
        <w:rPr>
          <w:lang w:eastAsia="en-US"/>
        </w:rPr>
        <w:t>В качестве основного вида топлива на котельных используется каменный уголь.</w:t>
      </w:r>
    </w:p>
    <w:p w:rsidR="00806874" w:rsidRDefault="00806874" w:rsidP="00806874">
      <w:pPr>
        <w:pStyle w:val="00"/>
        <w:rPr>
          <w:lang w:eastAsia="en-US"/>
        </w:rPr>
      </w:pPr>
      <w:r>
        <w:rPr>
          <w:lang w:eastAsia="en-US"/>
        </w:rPr>
        <w:t>Местные виды топлива и возобновляемые источники энергии на существующих котельных Николаевского сельского поселения не используются.</w:t>
      </w:r>
    </w:p>
    <w:p w:rsidR="00806874" w:rsidRPr="00662CE8" w:rsidRDefault="00806874" w:rsidP="00806874">
      <w:pPr>
        <w:pStyle w:val="00"/>
        <w:rPr>
          <w:lang w:eastAsia="en-US"/>
        </w:rPr>
      </w:pPr>
    </w:p>
    <w:p w:rsidR="00806874" w:rsidRDefault="00806874" w:rsidP="00806874">
      <w:pPr>
        <w:pStyle w:val="0311"/>
      </w:pPr>
      <w:bookmarkStart w:id="113" w:name="_Toc53994707"/>
      <w:r w:rsidRPr="00400499">
        <w:lastRenderedPageBreak/>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13"/>
    </w:p>
    <w:p w:rsidR="00806874" w:rsidRPr="004B10E9" w:rsidRDefault="00806874" w:rsidP="00806874">
      <w:pPr>
        <w:pStyle w:val="00"/>
      </w:pPr>
      <w:r w:rsidRPr="004B10E9">
        <w:t>Основным топливом на источниках теплоснабжения Николаевского сельского поселения является каменный уголь марки ДР.</w:t>
      </w:r>
    </w:p>
    <w:p w:rsidR="00806874" w:rsidRPr="004B10E9" w:rsidRDefault="00806874" w:rsidP="00806874">
      <w:pPr>
        <w:pStyle w:val="00"/>
      </w:pPr>
      <w:r w:rsidRPr="004B10E9">
        <w:t>В качестве резервного топлива на котельных Николаевского сельского поселения используется каменный уголь марки ДР.</w:t>
      </w:r>
    </w:p>
    <w:p w:rsidR="00806874" w:rsidRDefault="00806874" w:rsidP="00806874">
      <w:pPr>
        <w:pStyle w:val="00"/>
      </w:pPr>
      <w:r w:rsidRPr="004B10E9">
        <w:t>Аварийное топливо на источниках теплоснабжения Николаевского сельского поселения не предусмотрено.</w:t>
      </w:r>
    </w:p>
    <w:p w:rsidR="00806874" w:rsidRDefault="00806874" w:rsidP="00806874">
      <w:pPr>
        <w:pStyle w:val="00"/>
      </w:pPr>
      <w:r w:rsidRPr="001C5EB0">
        <w:t>Низшая теплотворная способность топлива, поставляемого на источники</w:t>
      </w:r>
      <w:r>
        <w:t xml:space="preserve"> теплоснабжения</w:t>
      </w:r>
      <w:r w:rsidRPr="001C5EB0">
        <w:t xml:space="preserve"> Николаевского сельского поселения</w:t>
      </w:r>
      <w:r>
        <w:t xml:space="preserve"> на 2019 </w:t>
      </w:r>
      <w:r w:rsidRPr="001C5EB0">
        <w:t xml:space="preserve">г., представлена в таблице </w:t>
      </w:r>
      <w:r>
        <w:fldChar w:fldCharType="begin"/>
      </w:r>
      <w:r>
        <w:instrText xml:space="preserve"> REF  _Ref49861611 \h \r \t  \* MERGEFORMAT </w:instrText>
      </w:r>
      <w:r>
        <w:fldChar w:fldCharType="separate"/>
      </w:r>
      <w:r w:rsidR="00144646">
        <w:t>35</w:t>
      </w:r>
      <w:r>
        <w:fldChar w:fldCharType="end"/>
      </w:r>
      <w:r w:rsidRPr="001C5EB0">
        <w:t>.</w:t>
      </w:r>
    </w:p>
    <w:p w:rsidR="00806874" w:rsidRPr="00903227"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14" w:name="_Ref49861611"/>
      <w:r w:rsidRPr="00903227">
        <w:rPr>
          <w:rFonts w:eastAsiaTheme="minorEastAsia"/>
          <w:lang w:eastAsia="en-US"/>
        </w:rPr>
        <w:t>Низшая т</w:t>
      </w:r>
      <w:r>
        <w:rPr>
          <w:rFonts w:eastAsiaTheme="minorEastAsia"/>
          <w:lang w:eastAsia="en-US"/>
        </w:rPr>
        <w:t>еплотворная способность топлива</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829"/>
      </w:tblGrid>
      <w:tr w:rsidR="00806874" w:rsidRPr="001C5EB0" w:rsidTr="00E50C4A">
        <w:trPr>
          <w:trHeight w:val="340"/>
        </w:trPr>
        <w:tc>
          <w:tcPr>
            <w:tcW w:w="3531" w:type="pct"/>
            <w:shd w:val="clear" w:color="auto" w:fill="auto"/>
            <w:vAlign w:val="center"/>
          </w:tcPr>
          <w:p w:rsidR="00806874" w:rsidRPr="001C5EB0" w:rsidRDefault="00806874" w:rsidP="00E50C4A">
            <w:pPr>
              <w:suppressAutoHyphens/>
              <w:snapToGrid w:val="0"/>
              <w:contextualSpacing/>
              <w:jc w:val="center"/>
              <w:rPr>
                <w:b/>
                <w:bCs/>
                <w:color w:val="000000"/>
                <w:sz w:val="20"/>
              </w:rPr>
            </w:pPr>
            <w:r>
              <w:rPr>
                <w:b/>
                <w:bCs/>
                <w:color w:val="000000"/>
                <w:sz w:val="20"/>
              </w:rPr>
              <w:t>Наименование показателя</w:t>
            </w:r>
          </w:p>
        </w:tc>
        <w:tc>
          <w:tcPr>
            <w:tcW w:w="1469" w:type="pct"/>
            <w:vAlign w:val="center"/>
          </w:tcPr>
          <w:p w:rsidR="00806874" w:rsidRPr="001C5EB0" w:rsidRDefault="00806874" w:rsidP="00E50C4A">
            <w:pPr>
              <w:suppressAutoHyphens/>
              <w:snapToGrid w:val="0"/>
              <w:contextualSpacing/>
              <w:jc w:val="center"/>
              <w:rPr>
                <w:b/>
                <w:bCs/>
                <w:color w:val="000000"/>
                <w:sz w:val="20"/>
              </w:rPr>
            </w:pPr>
            <w:r w:rsidRPr="001C5EB0">
              <w:rPr>
                <w:b/>
                <w:bCs/>
                <w:color w:val="000000"/>
                <w:sz w:val="20"/>
                <w:szCs w:val="20"/>
              </w:rPr>
              <w:t>2019</w:t>
            </w:r>
          </w:p>
        </w:tc>
      </w:tr>
      <w:tr w:rsidR="00806874" w:rsidRPr="005E7B29" w:rsidTr="00E50C4A">
        <w:trPr>
          <w:trHeight w:val="340"/>
        </w:trPr>
        <w:tc>
          <w:tcPr>
            <w:tcW w:w="3531" w:type="pct"/>
            <w:shd w:val="clear" w:color="auto" w:fill="auto"/>
            <w:vAlign w:val="center"/>
          </w:tcPr>
          <w:p w:rsidR="00806874" w:rsidRPr="001C5EB0" w:rsidRDefault="00806874" w:rsidP="00E50C4A">
            <w:pPr>
              <w:suppressAutoHyphens/>
              <w:rPr>
                <w:rFonts w:eastAsiaTheme="minorHAnsi"/>
                <w:iCs/>
                <w:sz w:val="20"/>
                <w:lang w:eastAsia="en-US"/>
              </w:rPr>
            </w:pPr>
            <w:r w:rsidRPr="001C5EB0">
              <w:rPr>
                <w:rFonts w:eastAsiaTheme="minorEastAsia"/>
                <w:iCs/>
                <w:sz w:val="20"/>
                <w:lang w:eastAsia="en-US"/>
              </w:rPr>
              <w:t>Низшая теплотворная способность топлива, ккал/кг</w:t>
            </w:r>
          </w:p>
        </w:tc>
        <w:tc>
          <w:tcPr>
            <w:tcW w:w="1469" w:type="pct"/>
            <w:vAlign w:val="center"/>
          </w:tcPr>
          <w:p w:rsidR="00806874" w:rsidRPr="001C5EB0" w:rsidRDefault="00806874" w:rsidP="00E50C4A">
            <w:pPr>
              <w:suppressAutoHyphens/>
              <w:snapToGrid w:val="0"/>
              <w:contextualSpacing/>
              <w:jc w:val="center"/>
              <w:rPr>
                <w:color w:val="000000"/>
                <w:sz w:val="20"/>
                <w:szCs w:val="20"/>
              </w:rPr>
            </w:pPr>
            <w:r w:rsidRPr="001C5EB0">
              <w:rPr>
                <w:color w:val="000000"/>
                <w:sz w:val="20"/>
                <w:szCs w:val="20"/>
              </w:rPr>
              <w:t>5330,19</w:t>
            </w:r>
          </w:p>
        </w:tc>
      </w:tr>
    </w:tbl>
    <w:p w:rsidR="00806874" w:rsidRDefault="00806874" w:rsidP="00806874">
      <w:pPr>
        <w:pStyle w:val="00"/>
        <w:rPr>
          <w:lang w:eastAsia="en-US"/>
        </w:rPr>
      </w:pPr>
    </w:p>
    <w:p w:rsidR="00806874" w:rsidRDefault="00806874" w:rsidP="00806874">
      <w:pPr>
        <w:pStyle w:val="00"/>
        <w:rPr>
          <w:lang w:eastAsia="en-US"/>
        </w:rPr>
      </w:pPr>
      <w:r>
        <w:rPr>
          <w:lang w:eastAsia="en-US"/>
        </w:rPr>
        <w:t xml:space="preserve">В таблице </w:t>
      </w:r>
      <w:r>
        <w:fldChar w:fldCharType="begin"/>
      </w:r>
      <w:r>
        <w:instrText xml:space="preserve"> REF  _Ref49861633 \h \r \t  \* MERGEFORMAT </w:instrText>
      </w:r>
      <w:r>
        <w:fldChar w:fldCharType="separate"/>
      </w:r>
      <w:r w:rsidR="00144646">
        <w:rPr>
          <w:lang w:eastAsia="en-US"/>
        </w:rPr>
        <w:t>36</w:t>
      </w:r>
      <w:r>
        <w:fldChar w:fldCharType="end"/>
      </w:r>
      <w:r>
        <w:rPr>
          <w:lang w:eastAsia="en-US"/>
        </w:rPr>
        <w:t xml:space="preserve"> представлены показатели качества используемого топлива.</w:t>
      </w:r>
    </w:p>
    <w:p w:rsidR="00806874" w:rsidRPr="00903227"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15" w:name="_Ref49861633"/>
      <w:r w:rsidRPr="00903227">
        <w:rPr>
          <w:rFonts w:eastAsiaTheme="minorEastAsia"/>
          <w:lang w:eastAsia="en-US"/>
        </w:rPr>
        <w:t>Показатели качества используемого топлива</w:t>
      </w:r>
      <w:bookmarkEnd w:id="115"/>
    </w:p>
    <w:tbl>
      <w:tblPr>
        <w:tblStyle w:val="aff"/>
        <w:tblW w:w="9634" w:type="dxa"/>
        <w:tblLook w:val="04A0" w:firstRow="1" w:lastRow="0" w:firstColumn="1" w:lastColumn="0" w:noHBand="0" w:noVBand="1"/>
      </w:tblPr>
      <w:tblGrid>
        <w:gridCol w:w="562"/>
        <w:gridCol w:w="3828"/>
        <w:gridCol w:w="1701"/>
        <w:gridCol w:w="1842"/>
        <w:gridCol w:w="1701"/>
      </w:tblGrid>
      <w:tr w:rsidR="00806874" w:rsidRPr="005F6422" w:rsidTr="00E50C4A">
        <w:trPr>
          <w:trHeight w:val="340"/>
        </w:trPr>
        <w:tc>
          <w:tcPr>
            <w:tcW w:w="562" w:type="dxa"/>
            <w:vAlign w:val="center"/>
          </w:tcPr>
          <w:p w:rsidR="00806874" w:rsidRPr="005F6422" w:rsidRDefault="00806874" w:rsidP="00E50C4A">
            <w:pPr>
              <w:jc w:val="center"/>
              <w:rPr>
                <w:b/>
                <w:sz w:val="20"/>
                <w:szCs w:val="20"/>
                <w:lang w:eastAsia="en-US"/>
              </w:rPr>
            </w:pPr>
            <w:r w:rsidRPr="005F6422">
              <w:rPr>
                <w:b/>
                <w:sz w:val="20"/>
                <w:szCs w:val="20"/>
                <w:lang w:eastAsia="en-US"/>
              </w:rPr>
              <w:t>№ п/п</w:t>
            </w:r>
          </w:p>
        </w:tc>
        <w:tc>
          <w:tcPr>
            <w:tcW w:w="3828" w:type="dxa"/>
            <w:vAlign w:val="center"/>
          </w:tcPr>
          <w:p w:rsidR="00806874" w:rsidRPr="005F6422" w:rsidRDefault="00806874" w:rsidP="00E50C4A">
            <w:pPr>
              <w:jc w:val="center"/>
              <w:rPr>
                <w:b/>
                <w:sz w:val="20"/>
                <w:szCs w:val="20"/>
                <w:lang w:eastAsia="en-US"/>
              </w:rPr>
            </w:pPr>
            <w:r w:rsidRPr="005F6422">
              <w:rPr>
                <w:b/>
                <w:sz w:val="20"/>
                <w:szCs w:val="20"/>
                <w:lang w:eastAsia="en-US"/>
              </w:rPr>
              <w:t>Наименование показателя</w:t>
            </w:r>
          </w:p>
        </w:tc>
        <w:tc>
          <w:tcPr>
            <w:tcW w:w="1701" w:type="dxa"/>
            <w:vAlign w:val="center"/>
          </w:tcPr>
          <w:p w:rsidR="00806874" w:rsidRPr="005F6422" w:rsidRDefault="00806874" w:rsidP="00E50C4A">
            <w:pPr>
              <w:jc w:val="center"/>
              <w:rPr>
                <w:b/>
                <w:sz w:val="20"/>
                <w:szCs w:val="20"/>
                <w:lang w:eastAsia="en-US"/>
              </w:rPr>
            </w:pPr>
            <w:r w:rsidRPr="005F6422">
              <w:rPr>
                <w:b/>
                <w:sz w:val="20"/>
                <w:szCs w:val="20"/>
                <w:lang w:eastAsia="en-US"/>
              </w:rPr>
              <w:t>Обозначение</w:t>
            </w:r>
          </w:p>
        </w:tc>
        <w:tc>
          <w:tcPr>
            <w:tcW w:w="1842" w:type="dxa"/>
            <w:vAlign w:val="center"/>
          </w:tcPr>
          <w:p w:rsidR="00806874" w:rsidRPr="005F6422" w:rsidRDefault="00806874" w:rsidP="00E50C4A">
            <w:pPr>
              <w:jc w:val="center"/>
              <w:rPr>
                <w:b/>
                <w:sz w:val="20"/>
                <w:szCs w:val="20"/>
                <w:lang w:eastAsia="en-US"/>
              </w:rPr>
            </w:pPr>
            <w:r w:rsidRPr="005F6422">
              <w:rPr>
                <w:b/>
                <w:sz w:val="20"/>
                <w:szCs w:val="20"/>
                <w:lang w:eastAsia="en-US"/>
              </w:rPr>
              <w:t>Ед. изм.</w:t>
            </w:r>
          </w:p>
        </w:tc>
        <w:tc>
          <w:tcPr>
            <w:tcW w:w="1701" w:type="dxa"/>
            <w:vAlign w:val="center"/>
          </w:tcPr>
          <w:p w:rsidR="00806874" w:rsidRPr="005F6422" w:rsidRDefault="00806874" w:rsidP="00E50C4A">
            <w:pPr>
              <w:jc w:val="center"/>
              <w:rPr>
                <w:b/>
                <w:sz w:val="20"/>
                <w:szCs w:val="20"/>
                <w:lang w:eastAsia="en-US"/>
              </w:rPr>
            </w:pPr>
            <w:r w:rsidRPr="005F6422">
              <w:rPr>
                <w:b/>
                <w:sz w:val="20"/>
                <w:szCs w:val="20"/>
                <w:lang w:eastAsia="en-US"/>
              </w:rPr>
              <w:t>Значение показателя</w:t>
            </w:r>
          </w:p>
        </w:tc>
      </w:tr>
      <w:tr w:rsidR="00806874" w:rsidRPr="005F6422" w:rsidTr="00E50C4A">
        <w:trPr>
          <w:trHeight w:val="340"/>
        </w:trPr>
        <w:tc>
          <w:tcPr>
            <w:tcW w:w="562" w:type="dxa"/>
            <w:vAlign w:val="center"/>
          </w:tcPr>
          <w:p w:rsidR="00806874" w:rsidRPr="005F6422" w:rsidRDefault="00806874" w:rsidP="00E50C4A">
            <w:pPr>
              <w:jc w:val="center"/>
              <w:rPr>
                <w:sz w:val="20"/>
                <w:szCs w:val="20"/>
                <w:lang w:eastAsia="en-US"/>
              </w:rPr>
            </w:pPr>
            <w:r w:rsidRPr="005F6422">
              <w:rPr>
                <w:sz w:val="20"/>
                <w:szCs w:val="20"/>
                <w:lang w:eastAsia="en-US"/>
              </w:rPr>
              <w:t>1</w:t>
            </w:r>
          </w:p>
        </w:tc>
        <w:tc>
          <w:tcPr>
            <w:tcW w:w="3828" w:type="dxa"/>
            <w:vAlign w:val="center"/>
          </w:tcPr>
          <w:p w:rsidR="00806874" w:rsidRPr="005F6422" w:rsidRDefault="00806874" w:rsidP="00E50C4A">
            <w:pPr>
              <w:rPr>
                <w:sz w:val="20"/>
                <w:szCs w:val="20"/>
                <w:lang w:eastAsia="en-US"/>
              </w:rPr>
            </w:pPr>
            <w:r w:rsidRPr="005F6422">
              <w:rPr>
                <w:sz w:val="20"/>
                <w:szCs w:val="20"/>
                <w:lang w:eastAsia="en-US"/>
              </w:rPr>
              <w:t>Массовая доля общей влаги</w:t>
            </w:r>
          </w:p>
        </w:tc>
        <w:tc>
          <w:tcPr>
            <w:tcW w:w="1701" w:type="dxa"/>
            <w:vAlign w:val="center"/>
          </w:tcPr>
          <w:p w:rsidR="00806874" w:rsidRPr="005F6422" w:rsidRDefault="00806874" w:rsidP="00E50C4A">
            <w:pPr>
              <w:jc w:val="center"/>
              <w:rPr>
                <w:sz w:val="20"/>
                <w:szCs w:val="20"/>
                <w:lang w:val="en-US" w:eastAsia="en-US"/>
              </w:rPr>
            </w:pPr>
            <w:r w:rsidRPr="005F6422">
              <w:rPr>
                <w:sz w:val="20"/>
                <w:szCs w:val="20"/>
                <w:lang w:val="en-US" w:eastAsia="en-US"/>
              </w:rPr>
              <w:t>W</w:t>
            </w:r>
            <w:r w:rsidRPr="005F6422">
              <w:rPr>
                <w:sz w:val="20"/>
                <w:szCs w:val="20"/>
                <w:vertAlign w:val="superscript"/>
                <w:lang w:val="en-US" w:eastAsia="en-US"/>
              </w:rPr>
              <w:t>r</w:t>
            </w:r>
            <w:r w:rsidRPr="005F6422">
              <w:rPr>
                <w:sz w:val="20"/>
                <w:szCs w:val="20"/>
                <w:vertAlign w:val="subscript"/>
                <w:lang w:val="en-US" w:eastAsia="en-US"/>
              </w:rPr>
              <w:t>t</w:t>
            </w:r>
          </w:p>
        </w:tc>
        <w:tc>
          <w:tcPr>
            <w:tcW w:w="1842" w:type="dxa"/>
            <w:vAlign w:val="center"/>
          </w:tcPr>
          <w:p w:rsidR="00806874" w:rsidRPr="005F6422" w:rsidRDefault="00806874" w:rsidP="00E50C4A">
            <w:pPr>
              <w:jc w:val="center"/>
              <w:rPr>
                <w:sz w:val="20"/>
                <w:szCs w:val="20"/>
                <w:lang w:val="en-US" w:eastAsia="en-US"/>
              </w:rPr>
            </w:pPr>
            <w:r w:rsidRPr="005F6422">
              <w:rPr>
                <w:sz w:val="20"/>
                <w:szCs w:val="20"/>
                <w:lang w:val="en-US" w:eastAsia="en-US"/>
              </w:rPr>
              <w:t>%</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13,07</w:t>
            </w:r>
          </w:p>
        </w:tc>
      </w:tr>
      <w:tr w:rsidR="00806874" w:rsidRPr="005F6422" w:rsidTr="00E50C4A">
        <w:trPr>
          <w:trHeight w:val="340"/>
        </w:trPr>
        <w:tc>
          <w:tcPr>
            <w:tcW w:w="562" w:type="dxa"/>
            <w:vAlign w:val="center"/>
          </w:tcPr>
          <w:p w:rsidR="00806874" w:rsidRPr="005F6422" w:rsidRDefault="00806874" w:rsidP="00E50C4A">
            <w:pPr>
              <w:jc w:val="center"/>
              <w:rPr>
                <w:sz w:val="20"/>
                <w:szCs w:val="20"/>
                <w:lang w:eastAsia="en-US"/>
              </w:rPr>
            </w:pPr>
            <w:r w:rsidRPr="005F6422">
              <w:rPr>
                <w:sz w:val="20"/>
                <w:szCs w:val="20"/>
                <w:lang w:eastAsia="en-US"/>
              </w:rPr>
              <w:t>2</w:t>
            </w:r>
          </w:p>
        </w:tc>
        <w:tc>
          <w:tcPr>
            <w:tcW w:w="3828" w:type="dxa"/>
            <w:vAlign w:val="center"/>
          </w:tcPr>
          <w:p w:rsidR="00806874" w:rsidRPr="005F6422" w:rsidRDefault="00806874" w:rsidP="00E50C4A">
            <w:pPr>
              <w:rPr>
                <w:sz w:val="20"/>
                <w:szCs w:val="20"/>
                <w:lang w:eastAsia="en-US"/>
              </w:rPr>
            </w:pPr>
            <w:r w:rsidRPr="005F6422">
              <w:rPr>
                <w:sz w:val="20"/>
                <w:szCs w:val="20"/>
                <w:lang w:eastAsia="en-US"/>
              </w:rPr>
              <w:t>Массовая доля аналитической влаги</w:t>
            </w:r>
          </w:p>
        </w:tc>
        <w:tc>
          <w:tcPr>
            <w:tcW w:w="1701" w:type="dxa"/>
            <w:vAlign w:val="center"/>
          </w:tcPr>
          <w:p w:rsidR="00806874" w:rsidRPr="005F6422" w:rsidRDefault="00806874" w:rsidP="00E50C4A">
            <w:pPr>
              <w:jc w:val="center"/>
              <w:rPr>
                <w:sz w:val="20"/>
                <w:szCs w:val="20"/>
                <w:lang w:eastAsia="en-US"/>
              </w:rPr>
            </w:pPr>
            <w:r w:rsidRPr="005F6422">
              <w:rPr>
                <w:sz w:val="20"/>
                <w:szCs w:val="20"/>
                <w:lang w:val="en-US" w:eastAsia="en-US"/>
              </w:rPr>
              <w:t>W</w:t>
            </w:r>
            <w:r w:rsidRPr="005F6422">
              <w:rPr>
                <w:sz w:val="20"/>
                <w:szCs w:val="20"/>
                <w:vertAlign w:val="superscript"/>
                <w:lang w:val="en-US" w:eastAsia="en-US"/>
              </w:rPr>
              <w:t>a</w:t>
            </w:r>
          </w:p>
        </w:tc>
        <w:tc>
          <w:tcPr>
            <w:tcW w:w="1842" w:type="dxa"/>
            <w:vAlign w:val="center"/>
          </w:tcPr>
          <w:p w:rsidR="00806874" w:rsidRPr="005F6422" w:rsidRDefault="00806874" w:rsidP="00E50C4A">
            <w:pPr>
              <w:jc w:val="center"/>
              <w:rPr>
                <w:sz w:val="20"/>
                <w:szCs w:val="20"/>
              </w:rPr>
            </w:pPr>
            <w:r w:rsidRPr="005F6422">
              <w:rPr>
                <w:sz w:val="20"/>
                <w:szCs w:val="20"/>
                <w:lang w:val="en-US" w:eastAsia="en-US"/>
              </w:rPr>
              <w:t>%</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4,90</w:t>
            </w:r>
          </w:p>
        </w:tc>
      </w:tr>
      <w:tr w:rsidR="00806874" w:rsidRPr="005F6422" w:rsidTr="00E50C4A">
        <w:trPr>
          <w:trHeight w:val="340"/>
        </w:trPr>
        <w:tc>
          <w:tcPr>
            <w:tcW w:w="562" w:type="dxa"/>
            <w:vAlign w:val="center"/>
          </w:tcPr>
          <w:p w:rsidR="00806874" w:rsidRPr="005F6422" w:rsidRDefault="00806874" w:rsidP="00E50C4A">
            <w:pPr>
              <w:jc w:val="center"/>
              <w:rPr>
                <w:sz w:val="20"/>
                <w:szCs w:val="20"/>
                <w:lang w:eastAsia="en-US"/>
              </w:rPr>
            </w:pPr>
            <w:r w:rsidRPr="005F6422">
              <w:rPr>
                <w:sz w:val="20"/>
                <w:szCs w:val="20"/>
                <w:lang w:eastAsia="en-US"/>
              </w:rPr>
              <w:t>3</w:t>
            </w:r>
          </w:p>
        </w:tc>
        <w:tc>
          <w:tcPr>
            <w:tcW w:w="3828" w:type="dxa"/>
            <w:vAlign w:val="center"/>
          </w:tcPr>
          <w:p w:rsidR="00806874" w:rsidRPr="005F6422" w:rsidRDefault="00806874" w:rsidP="00E50C4A">
            <w:pPr>
              <w:rPr>
                <w:sz w:val="20"/>
                <w:szCs w:val="20"/>
                <w:lang w:eastAsia="en-US"/>
              </w:rPr>
            </w:pPr>
            <w:r w:rsidRPr="005F6422">
              <w:rPr>
                <w:sz w:val="20"/>
                <w:szCs w:val="20"/>
                <w:lang w:eastAsia="en-US"/>
              </w:rPr>
              <w:t>Зольность аналитического состояния</w:t>
            </w:r>
          </w:p>
        </w:tc>
        <w:tc>
          <w:tcPr>
            <w:tcW w:w="1701" w:type="dxa"/>
            <w:vAlign w:val="center"/>
          </w:tcPr>
          <w:p w:rsidR="00806874" w:rsidRPr="005F6422" w:rsidRDefault="00806874" w:rsidP="00E50C4A">
            <w:pPr>
              <w:jc w:val="center"/>
              <w:rPr>
                <w:sz w:val="20"/>
                <w:szCs w:val="20"/>
                <w:lang w:val="en-US" w:eastAsia="en-US"/>
              </w:rPr>
            </w:pPr>
            <w:r w:rsidRPr="005F6422">
              <w:rPr>
                <w:sz w:val="20"/>
                <w:szCs w:val="20"/>
                <w:lang w:val="en-US" w:eastAsia="en-US"/>
              </w:rPr>
              <w:t>A</w:t>
            </w:r>
            <w:r w:rsidRPr="005F6422">
              <w:rPr>
                <w:sz w:val="20"/>
                <w:szCs w:val="20"/>
                <w:vertAlign w:val="superscript"/>
                <w:lang w:val="en-US" w:eastAsia="en-US"/>
              </w:rPr>
              <w:t>a</w:t>
            </w:r>
          </w:p>
        </w:tc>
        <w:tc>
          <w:tcPr>
            <w:tcW w:w="1842" w:type="dxa"/>
            <w:vAlign w:val="center"/>
          </w:tcPr>
          <w:p w:rsidR="00806874" w:rsidRPr="005F6422" w:rsidRDefault="00806874" w:rsidP="00E50C4A">
            <w:pPr>
              <w:jc w:val="center"/>
              <w:rPr>
                <w:sz w:val="20"/>
                <w:szCs w:val="20"/>
              </w:rPr>
            </w:pPr>
            <w:r w:rsidRPr="005F6422">
              <w:rPr>
                <w:sz w:val="20"/>
                <w:szCs w:val="20"/>
                <w:lang w:val="en-US" w:eastAsia="en-US"/>
              </w:rPr>
              <w:t>%</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16,83</w:t>
            </w:r>
          </w:p>
        </w:tc>
      </w:tr>
      <w:tr w:rsidR="00806874" w:rsidRPr="005F6422" w:rsidTr="00E50C4A">
        <w:trPr>
          <w:trHeight w:val="340"/>
        </w:trPr>
        <w:tc>
          <w:tcPr>
            <w:tcW w:w="562" w:type="dxa"/>
            <w:vAlign w:val="center"/>
          </w:tcPr>
          <w:p w:rsidR="00806874" w:rsidRPr="005F6422" w:rsidRDefault="00806874" w:rsidP="00E50C4A">
            <w:pPr>
              <w:jc w:val="center"/>
              <w:rPr>
                <w:sz w:val="20"/>
                <w:szCs w:val="20"/>
                <w:lang w:eastAsia="en-US"/>
              </w:rPr>
            </w:pPr>
            <w:r w:rsidRPr="005F6422">
              <w:rPr>
                <w:sz w:val="20"/>
                <w:szCs w:val="20"/>
                <w:lang w:eastAsia="en-US"/>
              </w:rPr>
              <w:t>4</w:t>
            </w:r>
          </w:p>
        </w:tc>
        <w:tc>
          <w:tcPr>
            <w:tcW w:w="3828" w:type="dxa"/>
            <w:vAlign w:val="center"/>
          </w:tcPr>
          <w:p w:rsidR="00806874" w:rsidRPr="005F6422" w:rsidRDefault="00806874" w:rsidP="00E50C4A">
            <w:pPr>
              <w:rPr>
                <w:sz w:val="20"/>
                <w:szCs w:val="20"/>
                <w:lang w:eastAsia="en-US"/>
              </w:rPr>
            </w:pPr>
            <w:r w:rsidRPr="005F6422">
              <w:rPr>
                <w:sz w:val="20"/>
                <w:szCs w:val="20"/>
                <w:lang w:eastAsia="en-US"/>
              </w:rPr>
              <w:t>Зольность сухого состояния</w:t>
            </w:r>
          </w:p>
        </w:tc>
        <w:tc>
          <w:tcPr>
            <w:tcW w:w="1701" w:type="dxa"/>
            <w:vAlign w:val="center"/>
          </w:tcPr>
          <w:p w:rsidR="00806874" w:rsidRPr="005F6422" w:rsidRDefault="00806874" w:rsidP="00E50C4A">
            <w:pPr>
              <w:jc w:val="center"/>
              <w:rPr>
                <w:sz w:val="20"/>
                <w:szCs w:val="20"/>
                <w:lang w:val="en-US" w:eastAsia="en-US"/>
              </w:rPr>
            </w:pPr>
            <w:r w:rsidRPr="005F6422">
              <w:rPr>
                <w:sz w:val="20"/>
                <w:szCs w:val="20"/>
                <w:lang w:val="en-US" w:eastAsia="en-US"/>
              </w:rPr>
              <w:t>A</w:t>
            </w:r>
            <w:r w:rsidRPr="005F6422">
              <w:rPr>
                <w:sz w:val="20"/>
                <w:szCs w:val="20"/>
                <w:vertAlign w:val="superscript"/>
                <w:lang w:val="en-US" w:eastAsia="en-US"/>
              </w:rPr>
              <w:t>d</w:t>
            </w:r>
          </w:p>
        </w:tc>
        <w:tc>
          <w:tcPr>
            <w:tcW w:w="1842" w:type="dxa"/>
            <w:vAlign w:val="center"/>
          </w:tcPr>
          <w:p w:rsidR="00806874" w:rsidRPr="005F6422" w:rsidRDefault="00806874" w:rsidP="00E50C4A">
            <w:pPr>
              <w:jc w:val="center"/>
              <w:rPr>
                <w:sz w:val="20"/>
                <w:szCs w:val="20"/>
              </w:rPr>
            </w:pPr>
            <w:r w:rsidRPr="005F6422">
              <w:rPr>
                <w:sz w:val="20"/>
                <w:szCs w:val="20"/>
                <w:lang w:val="en-US" w:eastAsia="en-US"/>
              </w:rPr>
              <w:t>%</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17,70</w:t>
            </w:r>
          </w:p>
        </w:tc>
      </w:tr>
      <w:tr w:rsidR="00806874" w:rsidRPr="005F6422" w:rsidTr="00E50C4A">
        <w:trPr>
          <w:trHeight w:val="340"/>
        </w:trPr>
        <w:tc>
          <w:tcPr>
            <w:tcW w:w="562" w:type="dxa"/>
            <w:vAlign w:val="center"/>
          </w:tcPr>
          <w:p w:rsidR="00806874" w:rsidRPr="005F6422" w:rsidRDefault="00806874" w:rsidP="00E50C4A">
            <w:pPr>
              <w:jc w:val="center"/>
              <w:rPr>
                <w:sz w:val="20"/>
                <w:szCs w:val="20"/>
                <w:lang w:eastAsia="en-US"/>
              </w:rPr>
            </w:pPr>
            <w:r w:rsidRPr="005F6422">
              <w:rPr>
                <w:sz w:val="20"/>
                <w:szCs w:val="20"/>
                <w:lang w:eastAsia="en-US"/>
              </w:rPr>
              <w:t>5</w:t>
            </w:r>
          </w:p>
        </w:tc>
        <w:tc>
          <w:tcPr>
            <w:tcW w:w="3828" w:type="dxa"/>
            <w:vAlign w:val="center"/>
          </w:tcPr>
          <w:p w:rsidR="00806874" w:rsidRPr="005F6422" w:rsidRDefault="00806874" w:rsidP="00E50C4A">
            <w:pPr>
              <w:rPr>
                <w:sz w:val="20"/>
                <w:szCs w:val="20"/>
                <w:lang w:eastAsia="en-US"/>
              </w:rPr>
            </w:pPr>
            <w:r w:rsidRPr="005F6422">
              <w:rPr>
                <w:sz w:val="20"/>
                <w:szCs w:val="20"/>
                <w:lang w:eastAsia="en-US"/>
              </w:rPr>
              <w:t>Зольность рабочего состояния</w:t>
            </w:r>
          </w:p>
        </w:tc>
        <w:tc>
          <w:tcPr>
            <w:tcW w:w="1701" w:type="dxa"/>
            <w:vAlign w:val="center"/>
          </w:tcPr>
          <w:p w:rsidR="00806874" w:rsidRPr="005F6422" w:rsidRDefault="00806874" w:rsidP="00E50C4A">
            <w:pPr>
              <w:jc w:val="center"/>
              <w:rPr>
                <w:sz w:val="20"/>
                <w:szCs w:val="20"/>
                <w:lang w:val="en-US" w:eastAsia="en-US"/>
              </w:rPr>
            </w:pPr>
            <w:r w:rsidRPr="005F6422">
              <w:rPr>
                <w:sz w:val="20"/>
                <w:szCs w:val="20"/>
                <w:lang w:val="en-US" w:eastAsia="en-US"/>
              </w:rPr>
              <w:t>A</w:t>
            </w:r>
            <w:r w:rsidRPr="005F6422">
              <w:rPr>
                <w:sz w:val="20"/>
                <w:szCs w:val="20"/>
                <w:vertAlign w:val="superscript"/>
                <w:lang w:val="en-US" w:eastAsia="en-US"/>
              </w:rPr>
              <w:t>r</w:t>
            </w:r>
          </w:p>
        </w:tc>
        <w:tc>
          <w:tcPr>
            <w:tcW w:w="1842" w:type="dxa"/>
            <w:vAlign w:val="center"/>
          </w:tcPr>
          <w:p w:rsidR="00806874" w:rsidRPr="005F6422" w:rsidRDefault="00806874" w:rsidP="00E50C4A">
            <w:pPr>
              <w:jc w:val="center"/>
              <w:rPr>
                <w:sz w:val="20"/>
                <w:szCs w:val="20"/>
              </w:rPr>
            </w:pPr>
            <w:r w:rsidRPr="005F6422">
              <w:rPr>
                <w:sz w:val="20"/>
                <w:szCs w:val="20"/>
                <w:lang w:val="en-US" w:eastAsia="en-US"/>
              </w:rPr>
              <w:t>%</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15,38</w:t>
            </w:r>
          </w:p>
        </w:tc>
      </w:tr>
      <w:tr w:rsidR="00806874" w:rsidRPr="005F6422" w:rsidTr="00E50C4A">
        <w:trPr>
          <w:trHeight w:val="340"/>
        </w:trPr>
        <w:tc>
          <w:tcPr>
            <w:tcW w:w="562" w:type="dxa"/>
            <w:vAlign w:val="center"/>
          </w:tcPr>
          <w:p w:rsidR="00806874" w:rsidRPr="005F6422" w:rsidRDefault="00806874" w:rsidP="00E50C4A">
            <w:pPr>
              <w:jc w:val="center"/>
              <w:rPr>
                <w:sz w:val="20"/>
                <w:szCs w:val="20"/>
                <w:lang w:eastAsia="en-US"/>
              </w:rPr>
            </w:pPr>
            <w:r w:rsidRPr="005F6422">
              <w:rPr>
                <w:sz w:val="20"/>
                <w:szCs w:val="20"/>
                <w:lang w:eastAsia="en-US"/>
              </w:rPr>
              <w:t>6</w:t>
            </w:r>
          </w:p>
        </w:tc>
        <w:tc>
          <w:tcPr>
            <w:tcW w:w="3828" w:type="dxa"/>
            <w:vAlign w:val="center"/>
          </w:tcPr>
          <w:p w:rsidR="00806874" w:rsidRPr="005F6422" w:rsidRDefault="00806874" w:rsidP="00E50C4A">
            <w:pPr>
              <w:rPr>
                <w:sz w:val="20"/>
                <w:szCs w:val="20"/>
                <w:lang w:eastAsia="en-US"/>
              </w:rPr>
            </w:pPr>
            <w:r w:rsidRPr="005F6422">
              <w:rPr>
                <w:sz w:val="20"/>
                <w:szCs w:val="20"/>
                <w:lang w:eastAsia="en-US"/>
              </w:rPr>
              <w:t>Выход летучих веществ аналитического состояния</w:t>
            </w:r>
          </w:p>
        </w:tc>
        <w:tc>
          <w:tcPr>
            <w:tcW w:w="1701" w:type="dxa"/>
            <w:vAlign w:val="center"/>
          </w:tcPr>
          <w:p w:rsidR="00806874" w:rsidRPr="005F6422" w:rsidRDefault="00806874" w:rsidP="00E50C4A">
            <w:pPr>
              <w:jc w:val="center"/>
              <w:rPr>
                <w:sz w:val="20"/>
                <w:szCs w:val="20"/>
                <w:lang w:val="en-US" w:eastAsia="en-US"/>
              </w:rPr>
            </w:pPr>
            <w:r w:rsidRPr="005F6422">
              <w:rPr>
                <w:sz w:val="20"/>
                <w:szCs w:val="20"/>
                <w:lang w:val="en-US" w:eastAsia="en-US"/>
              </w:rPr>
              <w:t>V</w:t>
            </w:r>
            <w:r w:rsidRPr="005F6422">
              <w:rPr>
                <w:sz w:val="20"/>
                <w:szCs w:val="20"/>
                <w:vertAlign w:val="superscript"/>
                <w:lang w:val="en-US" w:eastAsia="en-US"/>
              </w:rPr>
              <w:t>a</w:t>
            </w:r>
          </w:p>
        </w:tc>
        <w:tc>
          <w:tcPr>
            <w:tcW w:w="1842" w:type="dxa"/>
            <w:vAlign w:val="center"/>
          </w:tcPr>
          <w:p w:rsidR="00806874" w:rsidRPr="005F6422" w:rsidRDefault="00806874" w:rsidP="00E50C4A">
            <w:pPr>
              <w:jc w:val="center"/>
              <w:rPr>
                <w:sz w:val="20"/>
                <w:szCs w:val="20"/>
              </w:rPr>
            </w:pPr>
            <w:r w:rsidRPr="005F6422">
              <w:rPr>
                <w:sz w:val="20"/>
                <w:szCs w:val="20"/>
                <w:lang w:val="en-US" w:eastAsia="en-US"/>
              </w:rPr>
              <w:t>%</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35,56</w:t>
            </w:r>
          </w:p>
        </w:tc>
      </w:tr>
      <w:tr w:rsidR="00806874" w:rsidRPr="005F6422" w:rsidTr="00E50C4A">
        <w:trPr>
          <w:trHeight w:val="340"/>
        </w:trPr>
        <w:tc>
          <w:tcPr>
            <w:tcW w:w="562" w:type="dxa"/>
            <w:vAlign w:val="center"/>
          </w:tcPr>
          <w:p w:rsidR="00806874" w:rsidRPr="005F6422" w:rsidRDefault="00806874" w:rsidP="00E50C4A">
            <w:pPr>
              <w:jc w:val="center"/>
              <w:rPr>
                <w:sz w:val="20"/>
                <w:szCs w:val="20"/>
                <w:lang w:eastAsia="en-US"/>
              </w:rPr>
            </w:pPr>
            <w:r w:rsidRPr="005F6422">
              <w:rPr>
                <w:sz w:val="20"/>
                <w:szCs w:val="20"/>
                <w:lang w:eastAsia="en-US"/>
              </w:rPr>
              <w:t>7</w:t>
            </w:r>
          </w:p>
        </w:tc>
        <w:tc>
          <w:tcPr>
            <w:tcW w:w="3828" w:type="dxa"/>
            <w:vAlign w:val="center"/>
          </w:tcPr>
          <w:p w:rsidR="00806874" w:rsidRPr="005F6422" w:rsidRDefault="00806874" w:rsidP="00E50C4A">
            <w:pPr>
              <w:rPr>
                <w:sz w:val="20"/>
                <w:szCs w:val="20"/>
                <w:lang w:eastAsia="en-US"/>
              </w:rPr>
            </w:pPr>
            <w:r w:rsidRPr="005F6422">
              <w:rPr>
                <w:sz w:val="20"/>
                <w:szCs w:val="20"/>
                <w:lang w:eastAsia="en-US"/>
              </w:rPr>
              <w:t>Выход летучих веществ сухого беззольного состояния</w:t>
            </w:r>
          </w:p>
        </w:tc>
        <w:tc>
          <w:tcPr>
            <w:tcW w:w="1701" w:type="dxa"/>
            <w:vAlign w:val="center"/>
          </w:tcPr>
          <w:p w:rsidR="00806874" w:rsidRPr="005F6422" w:rsidRDefault="00806874" w:rsidP="00E50C4A">
            <w:pPr>
              <w:jc w:val="center"/>
              <w:rPr>
                <w:sz w:val="20"/>
                <w:szCs w:val="20"/>
                <w:lang w:val="en-US" w:eastAsia="en-US"/>
              </w:rPr>
            </w:pPr>
            <w:r w:rsidRPr="005F6422">
              <w:rPr>
                <w:sz w:val="20"/>
                <w:szCs w:val="20"/>
                <w:lang w:val="en-US" w:eastAsia="en-US"/>
              </w:rPr>
              <w:t>V</w:t>
            </w:r>
            <w:r w:rsidRPr="005F6422">
              <w:rPr>
                <w:sz w:val="20"/>
                <w:szCs w:val="20"/>
                <w:vertAlign w:val="superscript"/>
                <w:lang w:val="en-US" w:eastAsia="en-US"/>
              </w:rPr>
              <w:t>daf</w:t>
            </w:r>
          </w:p>
        </w:tc>
        <w:tc>
          <w:tcPr>
            <w:tcW w:w="1842" w:type="dxa"/>
            <w:vAlign w:val="center"/>
          </w:tcPr>
          <w:p w:rsidR="00806874" w:rsidRPr="005F6422" w:rsidRDefault="00806874" w:rsidP="00E50C4A">
            <w:pPr>
              <w:jc w:val="center"/>
              <w:rPr>
                <w:sz w:val="20"/>
                <w:szCs w:val="20"/>
              </w:rPr>
            </w:pPr>
            <w:r w:rsidRPr="005F6422">
              <w:rPr>
                <w:sz w:val="20"/>
                <w:szCs w:val="20"/>
                <w:lang w:val="en-US" w:eastAsia="en-US"/>
              </w:rPr>
              <w:t>%</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45,43</w:t>
            </w:r>
          </w:p>
        </w:tc>
      </w:tr>
      <w:tr w:rsidR="00806874" w:rsidRPr="005F6422" w:rsidTr="00E50C4A">
        <w:trPr>
          <w:trHeight w:val="340"/>
        </w:trPr>
        <w:tc>
          <w:tcPr>
            <w:tcW w:w="562" w:type="dxa"/>
            <w:vAlign w:val="center"/>
          </w:tcPr>
          <w:p w:rsidR="00806874" w:rsidRPr="005F6422" w:rsidRDefault="00806874" w:rsidP="00E50C4A">
            <w:pPr>
              <w:jc w:val="center"/>
              <w:rPr>
                <w:sz w:val="20"/>
                <w:szCs w:val="20"/>
                <w:lang w:eastAsia="en-US"/>
              </w:rPr>
            </w:pPr>
            <w:r w:rsidRPr="005F6422">
              <w:rPr>
                <w:sz w:val="20"/>
                <w:szCs w:val="20"/>
                <w:lang w:eastAsia="en-US"/>
              </w:rPr>
              <w:t>8</w:t>
            </w:r>
          </w:p>
        </w:tc>
        <w:tc>
          <w:tcPr>
            <w:tcW w:w="3828" w:type="dxa"/>
            <w:vAlign w:val="center"/>
          </w:tcPr>
          <w:p w:rsidR="00806874" w:rsidRPr="005F6422" w:rsidRDefault="00806874" w:rsidP="00E50C4A">
            <w:pPr>
              <w:rPr>
                <w:sz w:val="20"/>
                <w:szCs w:val="20"/>
                <w:lang w:eastAsia="en-US"/>
              </w:rPr>
            </w:pPr>
            <w:r w:rsidRPr="005F6422">
              <w:rPr>
                <w:sz w:val="20"/>
                <w:szCs w:val="20"/>
                <w:lang w:eastAsia="en-US"/>
              </w:rPr>
              <w:t>Массовая доля общей серы аналитического состояния</w:t>
            </w:r>
          </w:p>
        </w:tc>
        <w:tc>
          <w:tcPr>
            <w:tcW w:w="1701" w:type="dxa"/>
            <w:vAlign w:val="center"/>
          </w:tcPr>
          <w:p w:rsidR="00806874" w:rsidRPr="005F6422" w:rsidRDefault="00806874" w:rsidP="00E50C4A">
            <w:pPr>
              <w:jc w:val="center"/>
              <w:rPr>
                <w:sz w:val="20"/>
                <w:szCs w:val="20"/>
                <w:lang w:val="en-US" w:eastAsia="en-US"/>
              </w:rPr>
            </w:pPr>
            <w:r w:rsidRPr="005F6422">
              <w:rPr>
                <w:sz w:val="20"/>
                <w:szCs w:val="20"/>
                <w:lang w:val="en-US" w:eastAsia="en-US"/>
              </w:rPr>
              <w:t>S</w:t>
            </w:r>
            <w:r w:rsidRPr="005F6422">
              <w:rPr>
                <w:sz w:val="20"/>
                <w:szCs w:val="20"/>
                <w:vertAlign w:val="superscript"/>
                <w:lang w:val="en-US" w:eastAsia="en-US"/>
              </w:rPr>
              <w:t>a</w:t>
            </w:r>
            <w:r w:rsidRPr="005F6422">
              <w:rPr>
                <w:sz w:val="20"/>
                <w:szCs w:val="20"/>
                <w:vertAlign w:val="subscript"/>
                <w:lang w:val="en-US" w:eastAsia="en-US"/>
              </w:rPr>
              <w:t>t</w:t>
            </w:r>
          </w:p>
        </w:tc>
        <w:tc>
          <w:tcPr>
            <w:tcW w:w="1842" w:type="dxa"/>
            <w:vAlign w:val="center"/>
          </w:tcPr>
          <w:p w:rsidR="00806874" w:rsidRPr="005F6422" w:rsidRDefault="00806874" w:rsidP="00E50C4A">
            <w:pPr>
              <w:jc w:val="center"/>
              <w:rPr>
                <w:sz w:val="20"/>
                <w:szCs w:val="20"/>
              </w:rPr>
            </w:pPr>
            <w:r w:rsidRPr="005F6422">
              <w:rPr>
                <w:sz w:val="20"/>
                <w:szCs w:val="20"/>
                <w:lang w:val="en-US" w:eastAsia="en-US"/>
              </w:rPr>
              <w:t>%</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0,82</w:t>
            </w:r>
          </w:p>
        </w:tc>
      </w:tr>
      <w:tr w:rsidR="00806874" w:rsidRPr="005F6422" w:rsidTr="00E50C4A">
        <w:trPr>
          <w:trHeight w:val="340"/>
        </w:trPr>
        <w:tc>
          <w:tcPr>
            <w:tcW w:w="562" w:type="dxa"/>
            <w:vAlign w:val="center"/>
          </w:tcPr>
          <w:p w:rsidR="00806874" w:rsidRPr="005F6422" w:rsidRDefault="00806874" w:rsidP="00E50C4A">
            <w:pPr>
              <w:jc w:val="center"/>
              <w:rPr>
                <w:sz w:val="20"/>
                <w:szCs w:val="20"/>
                <w:lang w:eastAsia="en-US"/>
              </w:rPr>
            </w:pPr>
            <w:r w:rsidRPr="005F6422">
              <w:rPr>
                <w:sz w:val="20"/>
                <w:szCs w:val="20"/>
                <w:lang w:eastAsia="en-US"/>
              </w:rPr>
              <w:t>9</w:t>
            </w:r>
          </w:p>
        </w:tc>
        <w:tc>
          <w:tcPr>
            <w:tcW w:w="3828" w:type="dxa"/>
            <w:vAlign w:val="center"/>
          </w:tcPr>
          <w:p w:rsidR="00806874" w:rsidRPr="005F6422" w:rsidRDefault="00806874" w:rsidP="00E50C4A">
            <w:pPr>
              <w:rPr>
                <w:sz w:val="20"/>
                <w:szCs w:val="20"/>
                <w:lang w:eastAsia="en-US"/>
              </w:rPr>
            </w:pPr>
            <w:r w:rsidRPr="005F6422">
              <w:rPr>
                <w:sz w:val="20"/>
                <w:szCs w:val="20"/>
                <w:lang w:eastAsia="en-US"/>
              </w:rPr>
              <w:t>Массовая доля общей серы сухого состояния</w:t>
            </w:r>
          </w:p>
        </w:tc>
        <w:tc>
          <w:tcPr>
            <w:tcW w:w="1701" w:type="dxa"/>
            <w:vAlign w:val="center"/>
          </w:tcPr>
          <w:p w:rsidR="00806874" w:rsidRPr="005F6422" w:rsidRDefault="00806874" w:rsidP="00E50C4A">
            <w:pPr>
              <w:jc w:val="center"/>
              <w:rPr>
                <w:sz w:val="20"/>
                <w:szCs w:val="20"/>
                <w:lang w:val="en-US" w:eastAsia="en-US"/>
              </w:rPr>
            </w:pPr>
            <w:r w:rsidRPr="005F6422">
              <w:rPr>
                <w:sz w:val="20"/>
                <w:szCs w:val="20"/>
                <w:lang w:val="en-US" w:eastAsia="en-US"/>
              </w:rPr>
              <w:t>S</w:t>
            </w:r>
            <w:r w:rsidRPr="005F6422">
              <w:rPr>
                <w:sz w:val="20"/>
                <w:szCs w:val="20"/>
                <w:vertAlign w:val="superscript"/>
                <w:lang w:val="en-US" w:eastAsia="en-US"/>
              </w:rPr>
              <w:t>d</w:t>
            </w:r>
            <w:r w:rsidRPr="005F6422">
              <w:rPr>
                <w:sz w:val="20"/>
                <w:szCs w:val="20"/>
                <w:vertAlign w:val="subscript"/>
                <w:lang w:val="en-US" w:eastAsia="en-US"/>
              </w:rPr>
              <w:t>t</w:t>
            </w:r>
          </w:p>
        </w:tc>
        <w:tc>
          <w:tcPr>
            <w:tcW w:w="1842" w:type="dxa"/>
            <w:vAlign w:val="center"/>
          </w:tcPr>
          <w:p w:rsidR="00806874" w:rsidRPr="005F6422" w:rsidRDefault="00806874" w:rsidP="00E50C4A">
            <w:pPr>
              <w:jc w:val="center"/>
              <w:rPr>
                <w:sz w:val="20"/>
                <w:szCs w:val="20"/>
              </w:rPr>
            </w:pPr>
            <w:r w:rsidRPr="005F6422">
              <w:rPr>
                <w:sz w:val="20"/>
                <w:szCs w:val="20"/>
                <w:lang w:val="en-US" w:eastAsia="en-US"/>
              </w:rPr>
              <w:t>%</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0,86</w:t>
            </w:r>
          </w:p>
        </w:tc>
      </w:tr>
      <w:tr w:rsidR="00806874" w:rsidRPr="005F6422" w:rsidTr="00E50C4A">
        <w:trPr>
          <w:trHeight w:val="340"/>
        </w:trPr>
        <w:tc>
          <w:tcPr>
            <w:tcW w:w="562" w:type="dxa"/>
            <w:vAlign w:val="center"/>
          </w:tcPr>
          <w:p w:rsidR="00806874" w:rsidRPr="005F6422" w:rsidRDefault="00806874" w:rsidP="00E50C4A">
            <w:pPr>
              <w:jc w:val="center"/>
              <w:rPr>
                <w:sz w:val="20"/>
                <w:szCs w:val="20"/>
                <w:lang w:eastAsia="en-US"/>
              </w:rPr>
            </w:pPr>
            <w:r w:rsidRPr="005F6422">
              <w:rPr>
                <w:sz w:val="20"/>
                <w:szCs w:val="20"/>
                <w:lang w:eastAsia="en-US"/>
              </w:rPr>
              <w:t>10</w:t>
            </w:r>
          </w:p>
        </w:tc>
        <w:tc>
          <w:tcPr>
            <w:tcW w:w="3828" w:type="dxa"/>
            <w:vAlign w:val="center"/>
          </w:tcPr>
          <w:p w:rsidR="00806874" w:rsidRPr="005F6422" w:rsidRDefault="00806874" w:rsidP="00E50C4A">
            <w:pPr>
              <w:rPr>
                <w:sz w:val="20"/>
                <w:szCs w:val="20"/>
                <w:lang w:eastAsia="en-US"/>
              </w:rPr>
            </w:pPr>
            <w:r w:rsidRPr="005F6422">
              <w:rPr>
                <w:sz w:val="20"/>
                <w:szCs w:val="20"/>
                <w:lang w:eastAsia="en-US"/>
              </w:rPr>
              <w:t>Массовая доля общей серы рабочего состояния</w:t>
            </w:r>
          </w:p>
        </w:tc>
        <w:tc>
          <w:tcPr>
            <w:tcW w:w="1701" w:type="dxa"/>
            <w:vAlign w:val="center"/>
          </w:tcPr>
          <w:p w:rsidR="00806874" w:rsidRPr="005F6422" w:rsidRDefault="00806874" w:rsidP="00E50C4A">
            <w:pPr>
              <w:jc w:val="center"/>
              <w:rPr>
                <w:sz w:val="20"/>
                <w:szCs w:val="20"/>
                <w:lang w:val="en-US" w:eastAsia="en-US"/>
              </w:rPr>
            </w:pPr>
            <w:r w:rsidRPr="005F6422">
              <w:rPr>
                <w:sz w:val="20"/>
                <w:szCs w:val="20"/>
                <w:lang w:val="en-US" w:eastAsia="en-US"/>
              </w:rPr>
              <w:t>S</w:t>
            </w:r>
            <w:r w:rsidRPr="005F6422">
              <w:rPr>
                <w:sz w:val="20"/>
                <w:szCs w:val="20"/>
                <w:vertAlign w:val="superscript"/>
                <w:lang w:val="en-US" w:eastAsia="en-US"/>
              </w:rPr>
              <w:t>r</w:t>
            </w:r>
            <w:r w:rsidRPr="005F6422">
              <w:rPr>
                <w:sz w:val="20"/>
                <w:szCs w:val="20"/>
                <w:vertAlign w:val="subscript"/>
                <w:lang w:val="en-US" w:eastAsia="en-US"/>
              </w:rPr>
              <w:t>t</w:t>
            </w:r>
          </w:p>
        </w:tc>
        <w:tc>
          <w:tcPr>
            <w:tcW w:w="1842" w:type="dxa"/>
            <w:vAlign w:val="center"/>
          </w:tcPr>
          <w:p w:rsidR="00806874" w:rsidRPr="005F6422" w:rsidRDefault="00806874" w:rsidP="00E50C4A">
            <w:pPr>
              <w:jc w:val="center"/>
              <w:rPr>
                <w:sz w:val="20"/>
                <w:szCs w:val="20"/>
                <w:lang w:eastAsia="en-US"/>
              </w:rPr>
            </w:pPr>
            <w:r w:rsidRPr="005F6422">
              <w:rPr>
                <w:sz w:val="20"/>
                <w:szCs w:val="20"/>
                <w:lang w:val="en-US" w:eastAsia="en-US"/>
              </w:rPr>
              <w:t>%</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0,75</w:t>
            </w:r>
          </w:p>
        </w:tc>
      </w:tr>
      <w:tr w:rsidR="00806874" w:rsidRPr="005F6422" w:rsidTr="00E50C4A">
        <w:trPr>
          <w:trHeight w:val="340"/>
        </w:trPr>
        <w:tc>
          <w:tcPr>
            <w:tcW w:w="562" w:type="dxa"/>
            <w:vMerge w:val="restart"/>
            <w:vAlign w:val="center"/>
          </w:tcPr>
          <w:p w:rsidR="00806874" w:rsidRPr="005F6422" w:rsidRDefault="00806874" w:rsidP="00E50C4A">
            <w:pPr>
              <w:jc w:val="center"/>
              <w:rPr>
                <w:sz w:val="20"/>
                <w:szCs w:val="20"/>
                <w:lang w:eastAsia="en-US"/>
              </w:rPr>
            </w:pPr>
            <w:r w:rsidRPr="005F6422">
              <w:rPr>
                <w:sz w:val="20"/>
                <w:szCs w:val="20"/>
                <w:lang w:eastAsia="en-US"/>
              </w:rPr>
              <w:t>11</w:t>
            </w:r>
          </w:p>
        </w:tc>
        <w:tc>
          <w:tcPr>
            <w:tcW w:w="3828" w:type="dxa"/>
            <w:vMerge w:val="restart"/>
            <w:vAlign w:val="center"/>
          </w:tcPr>
          <w:p w:rsidR="00806874" w:rsidRPr="005F6422" w:rsidRDefault="00806874" w:rsidP="00E50C4A">
            <w:pPr>
              <w:rPr>
                <w:sz w:val="20"/>
                <w:szCs w:val="20"/>
                <w:lang w:eastAsia="en-US"/>
              </w:rPr>
            </w:pPr>
            <w:r w:rsidRPr="005F6422">
              <w:rPr>
                <w:sz w:val="20"/>
                <w:szCs w:val="20"/>
                <w:lang w:eastAsia="en-US"/>
              </w:rPr>
              <w:t>Теплота сгорания высшая сухого беззольного состояния</w:t>
            </w:r>
          </w:p>
        </w:tc>
        <w:tc>
          <w:tcPr>
            <w:tcW w:w="1701" w:type="dxa"/>
            <w:vMerge w:val="restart"/>
            <w:vAlign w:val="center"/>
          </w:tcPr>
          <w:p w:rsidR="00806874" w:rsidRPr="005F6422" w:rsidRDefault="00806874" w:rsidP="00E50C4A">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daf</w:t>
            </w:r>
          </w:p>
        </w:tc>
        <w:tc>
          <w:tcPr>
            <w:tcW w:w="1842" w:type="dxa"/>
            <w:vAlign w:val="center"/>
          </w:tcPr>
          <w:p w:rsidR="00806874" w:rsidRPr="005F6422" w:rsidRDefault="00806874" w:rsidP="00E50C4A">
            <w:pPr>
              <w:jc w:val="center"/>
              <w:rPr>
                <w:sz w:val="20"/>
                <w:szCs w:val="20"/>
                <w:lang w:eastAsia="en-US"/>
              </w:rPr>
            </w:pPr>
            <w:r w:rsidRPr="005F6422">
              <w:rPr>
                <w:sz w:val="20"/>
                <w:szCs w:val="20"/>
                <w:lang w:eastAsia="en-US"/>
              </w:rPr>
              <w:t>кДж/кг</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32882,89</w:t>
            </w:r>
          </w:p>
        </w:tc>
      </w:tr>
      <w:tr w:rsidR="00806874" w:rsidRPr="005F6422" w:rsidTr="00E50C4A">
        <w:trPr>
          <w:trHeight w:val="340"/>
        </w:trPr>
        <w:tc>
          <w:tcPr>
            <w:tcW w:w="562" w:type="dxa"/>
            <w:vMerge/>
            <w:vAlign w:val="center"/>
          </w:tcPr>
          <w:p w:rsidR="00806874" w:rsidRPr="005F6422" w:rsidRDefault="00806874" w:rsidP="00E50C4A">
            <w:pPr>
              <w:jc w:val="center"/>
              <w:rPr>
                <w:sz w:val="20"/>
                <w:szCs w:val="20"/>
                <w:lang w:eastAsia="en-US"/>
              </w:rPr>
            </w:pPr>
          </w:p>
        </w:tc>
        <w:tc>
          <w:tcPr>
            <w:tcW w:w="3828" w:type="dxa"/>
            <w:vMerge/>
            <w:vAlign w:val="center"/>
          </w:tcPr>
          <w:p w:rsidR="00806874" w:rsidRPr="005F6422" w:rsidRDefault="00806874" w:rsidP="00E50C4A">
            <w:pPr>
              <w:rPr>
                <w:sz w:val="20"/>
                <w:szCs w:val="20"/>
                <w:lang w:eastAsia="en-US"/>
              </w:rPr>
            </w:pPr>
          </w:p>
        </w:tc>
        <w:tc>
          <w:tcPr>
            <w:tcW w:w="1701" w:type="dxa"/>
            <w:vMerge/>
            <w:vAlign w:val="center"/>
          </w:tcPr>
          <w:p w:rsidR="00806874" w:rsidRPr="005F6422" w:rsidRDefault="00806874" w:rsidP="00E50C4A">
            <w:pPr>
              <w:jc w:val="center"/>
              <w:rPr>
                <w:sz w:val="20"/>
                <w:szCs w:val="20"/>
                <w:lang w:val="en-US" w:eastAsia="en-US"/>
              </w:rPr>
            </w:pPr>
          </w:p>
        </w:tc>
        <w:tc>
          <w:tcPr>
            <w:tcW w:w="1842" w:type="dxa"/>
            <w:vAlign w:val="center"/>
          </w:tcPr>
          <w:p w:rsidR="00806874" w:rsidRPr="005F6422" w:rsidRDefault="00806874" w:rsidP="00E50C4A">
            <w:pPr>
              <w:jc w:val="center"/>
              <w:rPr>
                <w:sz w:val="20"/>
                <w:szCs w:val="20"/>
                <w:lang w:eastAsia="en-US"/>
              </w:rPr>
            </w:pPr>
            <w:r w:rsidRPr="005F6422">
              <w:rPr>
                <w:sz w:val="20"/>
                <w:szCs w:val="20"/>
                <w:lang w:eastAsia="en-US"/>
              </w:rPr>
              <w:t>ккал/кг</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7853,94</w:t>
            </w:r>
          </w:p>
        </w:tc>
      </w:tr>
      <w:tr w:rsidR="00806874" w:rsidRPr="005F6422" w:rsidTr="00E50C4A">
        <w:trPr>
          <w:trHeight w:val="340"/>
        </w:trPr>
        <w:tc>
          <w:tcPr>
            <w:tcW w:w="562" w:type="dxa"/>
            <w:vMerge w:val="restart"/>
            <w:vAlign w:val="center"/>
          </w:tcPr>
          <w:p w:rsidR="00806874" w:rsidRPr="005F6422" w:rsidRDefault="00806874" w:rsidP="00E50C4A">
            <w:pPr>
              <w:jc w:val="center"/>
              <w:rPr>
                <w:sz w:val="20"/>
                <w:szCs w:val="20"/>
                <w:lang w:eastAsia="en-US"/>
              </w:rPr>
            </w:pPr>
            <w:r w:rsidRPr="005F6422">
              <w:rPr>
                <w:sz w:val="20"/>
                <w:szCs w:val="20"/>
                <w:lang w:eastAsia="en-US"/>
              </w:rPr>
              <w:lastRenderedPageBreak/>
              <w:t>12</w:t>
            </w:r>
          </w:p>
        </w:tc>
        <w:tc>
          <w:tcPr>
            <w:tcW w:w="3828" w:type="dxa"/>
            <w:vMerge w:val="restart"/>
            <w:vAlign w:val="center"/>
          </w:tcPr>
          <w:p w:rsidR="00806874" w:rsidRPr="005F6422" w:rsidRDefault="00806874" w:rsidP="00E50C4A">
            <w:pPr>
              <w:rPr>
                <w:sz w:val="20"/>
                <w:szCs w:val="20"/>
                <w:lang w:eastAsia="en-US"/>
              </w:rPr>
            </w:pPr>
            <w:r w:rsidRPr="005F6422">
              <w:rPr>
                <w:sz w:val="20"/>
                <w:szCs w:val="20"/>
                <w:lang w:eastAsia="en-US"/>
              </w:rPr>
              <w:t>Теплота сгорания топлива в бомбе</w:t>
            </w:r>
          </w:p>
        </w:tc>
        <w:tc>
          <w:tcPr>
            <w:tcW w:w="1701" w:type="dxa"/>
            <w:vMerge w:val="restart"/>
            <w:vAlign w:val="center"/>
          </w:tcPr>
          <w:p w:rsidR="00806874" w:rsidRPr="005F6422" w:rsidRDefault="00806874" w:rsidP="00E50C4A">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a</w:t>
            </w:r>
            <w:r w:rsidRPr="005F6422">
              <w:rPr>
                <w:sz w:val="20"/>
                <w:szCs w:val="20"/>
                <w:vertAlign w:val="subscript"/>
                <w:lang w:val="en-US" w:eastAsia="en-US"/>
              </w:rPr>
              <w:t>b</w:t>
            </w:r>
          </w:p>
        </w:tc>
        <w:tc>
          <w:tcPr>
            <w:tcW w:w="1842" w:type="dxa"/>
            <w:vAlign w:val="center"/>
          </w:tcPr>
          <w:p w:rsidR="00806874" w:rsidRPr="005F6422" w:rsidRDefault="00806874" w:rsidP="00E50C4A">
            <w:pPr>
              <w:jc w:val="center"/>
              <w:rPr>
                <w:sz w:val="20"/>
                <w:szCs w:val="20"/>
                <w:lang w:eastAsia="en-US"/>
              </w:rPr>
            </w:pPr>
            <w:r w:rsidRPr="005F6422">
              <w:rPr>
                <w:sz w:val="20"/>
                <w:szCs w:val="20"/>
                <w:lang w:eastAsia="en-US"/>
              </w:rPr>
              <w:t>кДж/кг</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25853,30</w:t>
            </w:r>
          </w:p>
        </w:tc>
      </w:tr>
      <w:tr w:rsidR="00806874" w:rsidRPr="005F6422" w:rsidTr="00E50C4A">
        <w:trPr>
          <w:trHeight w:val="340"/>
        </w:trPr>
        <w:tc>
          <w:tcPr>
            <w:tcW w:w="562" w:type="dxa"/>
            <w:vMerge/>
            <w:vAlign w:val="center"/>
          </w:tcPr>
          <w:p w:rsidR="00806874" w:rsidRPr="005F6422" w:rsidRDefault="00806874" w:rsidP="00E50C4A">
            <w:pPr>
              <w:jc w:val="center"/>
              <w:rPr>
                <w:sz w:val="20"/>
                <w:szCs w:val="20"/>
                <w:lang w:eastAsia="en-US"/>
              </w:rPr>
            </w:pPr>
          </w:p>
        </w:tc>
        <w:tc>
          <w:tcPr>
            <w:tcW w:w="3828" w:type="dxa"/>
            <w:vMerge/>
            <w:vAlign w:val="center"/>
          </w:tcPr>
          <w:p w:rsidR="00806874" w:rsidRPr="005F6422" w:rsidRDefault="00806874" w:rsidP="00E50C4A">
            <w:pPr>
              <w:rPr>
                <w:sz w:val="20"/>
                <w:szCs w:val="20"/>
                <w:lang w:eastAsia="en-US"/>
              </w:rPr>
            </w:pPr>
          </w:p>
        </w:tc>
        <w:tc>
          <w:tcPr>
            <w:tcW w:w="1701" w:type="dxa"/>
            <w:vMerge/>
            <w:vAlign w:val="center"/>
          </w:tcPr>
          <w:p w:rsidR="00806874" w:rsidRPr="005F6422" w:rsidRDefault="00806874" w:rsidP="00E50C4A">
            <w:pPr>
              <w:jc w:val="center"/>
              <w:rPr>
                <w:sz w:val="20"/>
                <w:szCs w:val="20"/>
                <w:lang w:val="en-US" w:eastAsia="en-US"/>
              </w:rPr>
            </w:pPr>
          </w:p>
        </w:tc>
        <w:tc>
          <w:tcPr>
            <w:tcW w:w="1842" w:type="dxa"/>
            <w:vAlign w:val="center"/>
          </w:tcPr>
          <w:p w:rsidR="00806874" w:rsidRPr="005F6422" w:rsidRDefault="00806874" w:rsidP="00E50C4A">
            <w:pPr>
              <w:jc w:val="center"/>
              <w:rPr>
                <w:sz w:val="20"/>
                <w:szCs w:val="20"/>
                <w:lang w:eastAsia="en-US"/>
              </w:rPr>
            </w:pPr>
            <w:r w:rsidRPr="005F6422">
              <w:rPr>
                <w:sz w:val="20"/>
                <w:szCs w:val="20"/>
                <w:lang w:eastAsia="en-US"/>
              </w:rPr>
              <w:t>ккал/кг</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6174,95</w:t>
            </w:r>
          </w:p>
        </w:tc>
      </w:tr>
      <w:tr w:rsidR="00806874" w:rsidRPr="005F6422" w:rsidTr="00E50C4A">
        <w:trPr>
          <w:trHeight w:val="340"/>
        </w:trPr>
        <w:tc>
          <w:tcPr>
            <w:tcW w:w="562" w:type="dxa"/>
            <w:vMerge w:val="restart"/>
            <w:vAlign w:val="center"/>
          </w:tcPr>
          <w:p w:rsidR="00806874" w:rsidRPr="005F6422" w:rsidRDefault="00806874" w:rsidP="00E50C4A">
            <w:pPr>
              <w:jc w:val="center"/>
              <w:rPr>
                <w:sz w:val="20"/>
                <w:szCs w:val="20"/>
                <w:lang w:eastAsia="en-US"/>
              </w:rPr>
            </w:pPr>
            <w:r w:rsidRPr="005F6422">
              <w:rPr>
                <w:sz w:val="20"/>
                <w:szCs w:val="20"/>
                <w:lang w:eastAsia="en-US"/>
              </w:rPr>
              <w:t>13</w:t>
            </w:r>
          </w:p>
        </w:tc>
        <w:tc>
          <w:tcPr>
            <w:tcW w:w="3828" w:type="dxa"/>
            <w:vMerge w:val="restart"/>
            <w:vAlign w:val="center"/>
          </w:tcPr>
          <w:p w:rsidR="00806874" w:rsidRPr="005F6422" w:rsidRDefault="00806874" w:rsidP="00E50C4A">
            <w:pPr>
              <w:rPr>
                <w:sz w:val="20"/>
                <w:szCs w:val="20"/>
                <w:lang w:eastAsia="en-US"/>
              </w:rPr>
            </w:pPr>
            <w:r w:rsidRPr="005F6422">
              <w:rPr>
                <w:sz w:val="20"/>
                <w:szCs w:val="20"/>
                <w:lang w:eastAsia="en-US"/>
              </w:rPr>
              <w:t>Теплота сгорания высшая аналитического состояния</w:t>
            </w:r>
          </w:p>
        </w:tc>
        <w:tc>
          <w:tcPr>
            <w:tcW w:w="1701" w:type="dxa"/>
            <w:vMerge w:val="restart"/>
            <w:vAlign w:val="center"/>
          </w:tcPr>
          <w:p w:rsidR="00806874" w:rsidRPr="005F6422" w:rsidRDefault="00806874" w:rsidP="00E50C4A">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a</w:t>
            </w:r>
            <w:r w:rsidRPr="005F6422">
              <w:rPr>
                <w:sz w:val="20"/>
                <w:szCs w:val="20"/>
                <w:vertAlign w:val="subscript"/>
                <w:lang w:val="en-US" w:eastAsia="en-US"/>
              </w:rPr>
              <w:t>s,v</w:t>
            </w:r>
          </w:p>
        </w:tc>
        <w:tc>
          <w:tcPr>
            <w:tcW w:w="1842" w:type="dxa"/>
            <w:vAlign w:val="center"/>
          </w:tcPr>
          <w:p w:rsidR="00806874" w:rsidRPr="005F6422" w:rsidRDefault="00806874" w:rsidP="00E50C4A">
            <w:pPr>
              <w:jc w:val="center"/>
              <w:rPr>
                <w:sz w:val="20"/>
                <w:szCs w:val="20"/>
                <w:lang w:eastAsia="en-US"/>
              </w:rPr>
            </w:pPr>
            <w:r w:rsidRPr="005F6422">
              <w:rPr>
                <w:sz w:val="20"/>
                <w:szCs w:val="20"/>
                <w:lang w:eastAsia="en-US"/>
              </w:rPr>
              <w:t>кДж/кг</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25737,44</w:t>
            </w:r>
          </w:p>
        </w:tc>
      </w:tr>
      <w:tr w:rsidR="00806874" w:rsidRPr="005F6422" w:rsidTr="00E50C4A">
        <w:trPr>
          <w:trHeight w:val="340"/>
        </w:trPr>
        <w:tc>
          <w:tcPr>
            <w:tcW w:w="562" w:type="dxa"/>
            <w:vMerge/>
            <w:vAlign w:val="center"/>
          </w:tcPr>
          <w:p w:rsidR="00806874" w:rsidRPr="005F6422" w:rsidRDefault="00806874" w:rsidP="00E50C4A">
            <w:pPr>
              <w:jc w:val="center"/>
              <w:rPr>
                <w:sz w:val="20"/>
                <w:szCs w:val="20"/>
                <w:lang w:eastAsia="en-US"/>
              </w:rPr>
            </w:pPr>
          </w:p>
        </w:tc>
        <w:tc>
          <w:tcPr>
            <w:tcW w:w="3828" w:type="dxa"/>
            <w:vMerge/>
            <w:vAlign w:val="center"/>
          </w:tcPr>
          <w:p w:rsidR="00806874" w:rsidRPr="005F6422" w:rsidRDefault="00806874" w:rsidP="00E50C4A">
            <w:pPr>
              <w:rPr>
                <w:sz w:val="20"/>
                <w:szCs w:val="20"/>
                <w:lang w:eastAsia="en-US"/>
              </w:rPr>
            </w:pPr>
          </w:p>
        </w:tc>
        <w:tc>
          <w:tcPr>
            <w:tcW w:w="1701" w:type="dxa"/>
            <w:vMerge/>
            <w:vAlign w:val="center"/>
          </w:tcPr>
          <w:p w:rsidR="00806874" w:rsidRPr="005F6422" w:rsidRDefault="00806874" w:rsidP="00E50C4A">
            <w:pPr>
              <w:jc w:val="center"/>
              <w:rPr>
                <w:sz w:val="20"/>
                <w:szCs w:val="20"/>
                <w:lang w:val="en-US" w:eastAsia="en-US"/>
              </w:rPr>
            </w:pPr>
          </w:p>
        </w:tc>
        <w:tc>
          <w:tcPr>
            <w:tcW w:w="1842" w:type="dxa"/>
            <w:vAlign w:val="center"/>
          </w:tcPr>
          <w:p w:rsidR="00806874" w:rsidRPr="005F6422" w:rsidRDefault="00806874" w:rsidP="00E50C4A">
            <w:pPr>
              <w:jc w:val="center"/>
              <w:rPr>
                <w:sz w:val="20"/>
                <w:szCs w:val="20"/>
                <w:lang w:eastAsia="en-US"/>
              </w:rPr>
            </w:pPr>
            <w:r w:rsidRPr="005F6422">
              <w:rPr>
                <w:sz w:val="20"/>
                <w:szCs w:val="20"/>
                <w:lang w:eastAsia="en-US"/>
              </w:rPr>
              <w:t>ккал/кг</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6147,25</w:t>
            </w:r>
          </w:p>
        </w:tc>
      </w:tr>
      <w:tr w:rsidR="00806874" w:rsidRPr="005F6422" w:rsidTr="00E50C4A">
        <w:trPr>
          <w:trHeight w:val="340"/>
        </w:trPr>
        <w:tc>
          <w:tcPr>
            <w:tcW w:w="562" w:type="dxa"/>
            <w:vMerge w:val="restart"/>
            <w:vAlign w:val="center"/>
          </w:tcPr>
          <w:p w:rsidR="00806874" w:rsidRPr="005F6422" w:rsidRDefault="00806874" w:rsidP="00E50C4A">
            <w:pPr>
              <w:jc w:val="center"/>
              <w:rPr>
                <w:sz w:val="20"/>
                <w:szCs w:val="20"/>
                <w:lang w:eastAsia="en-US"/>
              </w:rPr>
            </w:pPr>
            <w:r w:rsidRPr="005F6422">
              <w:rPr>
                <w:sz w:val="20"/>
                <w:szCs w:val="20"/>
                <w:lang w:eastAsia="en-US"/>
              </w:rPr>
              <w:t>14</w:t>
            </w:r>
          </w:p>
        </w:tc>
        <w:tc>
          <w:tcPr>
            <w:tcW w:w="3828" w:type="dxa"/>
            <w:vMerge w:val="restart"/>
            <w:vAlign w:val="center"/>
          </w:tcPr>
          <w:p w:rsidR="00806874" w:rsidRPr="005F6422" w:rsidRDefault="00806874" w:rsidP="00E50C4A">
            <w:pPr>
              <w:rPr>
                <w:sz w:val="20"/>
                <w:szCs w:val="20"/>
                <w:lang w:eastAsia="en-US"/>
              </w:rPr>
            </w:pPr>
            <w:r w:rsidRPr="005F6422">
              <w:rPr>
                <w:sz w:val="20"/>
                <w:szCs w:val="20"/>
                <w:lang w:eastAsia="en-US"/>
              </w:rPr>
              <w:t>Теплота сгорания низшая сухого состояния</w:t>
            </w:r>
          </w:p>
        </w:tc>
        <w:tc>
          <w:tcPr>
            <w:tcW w:w="1701" w:type="dxa"/>
            <w:vMerge w:val="restart"/>
            <w:vAlign w:val="center"/>
          </w:tcPr>
          <w:p w:rsidR="00806874" w:rsidRPr="005F6422" w:rsidRDefault="00806874" w:rsidP="00E50C4A">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d</w:t>
            </w:r>
            <w:r w:rsidRPr="005F6422">
              <w:rPr>
                <w:sz w:val="20"/>
                <w:szCs w:val="20"/>
                <w:vertAlign w:val="subscript"/>
                <w:lang w:val="en-US" w:eastAsia="en-US"/>
              </w:rPr>
              <w:t>i</w:t>
            </w:r>
          </w:p>
        </w:tc>
        <w:tc>
          <w:tcPr>
            <w:tcW w:w="1842" w:type="dxa"/>
            <w:vAlign w:val="center"/>
          </w:tcPr>
          <w:p w:rsidR="00806874" w:rsidRPr="005F6422" w:rsidRDefault="00806874" w:rsidP="00E50C4A">
            <w:pPr>
              <w:jc w:val="center"/>
              <w:rPr>
                <w:sz w:val="20"/>
                <w:szCs w:val="20"/>
                <w:lang w:eastAsia="en-US"/>
              </w:rPr>
            </w:pPr>
            <w:r w:rsidRPr="005F6422">
              <w:rPr>
                <w:sz w:val="20"/>
                <w:szCs w:val="20"/>
                <w:lang w:eastAsia="en-US"/>
              </w:rPr>
              <w:t>кДж/кг</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26038,92</w:t>
            </w:r>
          </w:p>
        </w:tc>
      </w:tr>
      <w:tr w:rsidR="00806874" w:rsidRPr="005F6422" w:rsidTr="00E50C4A">
        <w:trPr>
          <w:trHeight w:val="340"/>
        </w:trPr>
        <w:tc>
          <w:tcPr>
            <w:tcW w:w="562" w:type="dxa"/>
            <w:vMerge/>
            <w:vAlign w:val="center"/>
          </w:tcPr>
          <w:p w:rsidR="00806874" w:rsidRPr="005F6422" w:rsidRDefault="00806874" w:rsidP="00E50C4A">
            <w:pPr>
              <w:jc w:val="center"/>
              <w:rPr>
                <w:sz w:val="20"/>
                <w:szCs w:val="20"/>
                <w:lang w:eastAsia="en-US"/>
              </w:rPr>
            </w:pPr>
          </w:p>
        </w:tc>
        <w:tc>
          <w:tcPr>
            <w:tcW w:w="3828" w:type="dxa"/>
            <w:vMerge/>
            <w:vAlign w:val="center"/>
          </w:tcPr>
          <w:p w:rsidR="00806874" w:rsidRPr="005F6422" w:rsidRDefault="00806874" w:rsidP="00E50C4A">
            <w:pPr>
              <w:rPr>
                <w:sz w:val="20"/>
                <w:szCs w:val="20"/>
                <w:lang w:eastAsia="en-US"/>
              </w:rPr>
            </w:pPr>
          </w:p>
        </w:tc>
        <w:tc>
          <w:tcPr>
            <w:tcW w:w="1701" w:type="dxa"/>
            <w:vMerge/>
            <w:vAlign w:val="center"/>
          </w:tcPr>
          <w:p w:rsidR="00806874" w:rsidRPr="005F6422" w:rsidRDefault="00806874" w:rsidP="00E50C4A">
            <w:pPr>
              <w:jc w:val="center"/>
              <w:rPr>
                <w:sz w:val="20"/>
                <w:szCs w:val="20"/>
                <w:lang w:val="en-US" w:eastAsia="en-US"/>
              </w:rPr>
            </w:pPr>
          </w:p>
        </w:tc>
        <w:tc>
          <w:tcPr>
            <w:tcW w:w="1842" w:type="dxa"/>
            <w:vAlign w:val="center"/>
          </w:tcPr>
          <w:p w:rsidR="00806874" w:rsidRPr="005F6422" w:rsidRDefault="00806874" w:rsidP="00E50C4A">
            <w:pPr>
              <w:jc w:val="center"/>
              <w:rPr>
                <w:sz w:val="20"/>
                <w:szCs w:val="20"/>
                <w:lang w:eastAsia="en-US"/>
              </w:rPr>
            </w:pPr>
            <w:r w:rsidRPr="005F6422">
              <w:rPr>
                <w:sz w:val="20"/>
                <w:szCs w:val="20"/>
                <w:lang w:eastAsia="en-US"/>
              </w:rPr>
              <w:t>ккал/кг</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6219,29</w:t>
            </w:r>
          </w:p>
        </w:tc>
      </w:tr>
      <w:tr w:rsidR="00806874" w:rsidRPr="005F6422" w:rsidTr="00E50C4A">
        <w:trPr>
          <w:trHeight w:val="340"/>
        </w:trPr>
        <w:tc>
          <w:tcPr>
            <w:tcW w:w="562" w:type="dxa"/>
            <w:vMerge w:val="restart"/>
            <w:vAlign w:val="center"/>
          </w:tcPr>
          <w:p w:rsidR="00806874" w:rsidRPr="005F6422" w:rsidRDefault="00806874" w:rsidP="00E50C4A">
            <w:pPr>
              <w:jc w:val="center"/>
              <w:rPr>
                <w:sz w:val="20"/>
                <w:szCs w:val="20"/>
                <w:lang w:eastAsia="en-US"/>
              </w:rPr>
            </w:pPr>
            <w:r w:rsidRPr="005F6422">
              <w:rPr>
                <w:sz w:val="20"/>
                <w:szCs w:val="20"/>
                <w:lang w:eastAsia="en-US"/>
              </w:rPr>
              <w:t>15</w:t>
            </w:r>
          </w:p>
        </w:tc>
        <w:tc>
          <w:tcPr>
            <w:tcW w:w="3828" w:type="dxa"/>
            <w:vMerge w:val="restart"/>
            <w:vAlign w:val="center"/>
          </w:tcPr>
          <w:p w:rsidR="00806874" w:rsidRPr="005F6422" w:rsidRDefault="00806874" w:rsidP="00E50C4A">
            <w:pPr>
              <w:rPr>
                <w:sz w:val="20"/>
                <w:szCs w:val="20"/>
                <w:lang w:eastAsia="en-US"/>
              </w:rPr>
            </w:pPr>
            <w:r w:rsidRPr="005F6422">
              <w:rPr>
                <w:sz w:val="20"/>
                <w:szCs w:val="20"/>
                <w:lang w:eastAsia="en-US"/>
              </w:rPr>
              <w:t>Теплота сгорания низшая рабочего состояния</w:t>
            </w:r>
          </w:p>
        </w:tc>
        <w:tc>
          <w:tcPr>
            <w:tcW w:w="1701" w:type="dxa"/>
            <w:vMerge w:val="restart"/>
            <w:vAlign w:val="center"/>
          </w:tcPr>
          <w:p w:rsidR="00806874" w:rsidRPr="005F6422" w:rsidRDefault="00806874" w:rsidP="00E50C4A">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r</w:t>
            </w:r>
            <w:r w:rsidRPr="005F6422">
              <w:rPr>
                <w:sz w:val="20"/>
                <w:szCs w:val="20"/>
                <w:vertAlign w:val="subscript"/>
                <w:lang w:val="en-US" w:eastAsia="en-US"/>
              </w:rPr>
              <w:t>i</w:t>
            </w:r>
          </w:p>
        </w:tc>
        <w:tc>
          <w:tcPr>
            <w:tcW w:w="1842" w:type="dxa"/>
            <w:vAlign w:val="center"/>
          </w:tcPr>
          <w:p w:rsidR="00806874" w:rsidRPr="005F6422" w:rsidRDefault="00806874" w:rsidP="00E50C4A">
            <w:pPr>
              <w:jc w:val="center"/>
              <w:rPr>
                <w:sz w:val="20"/>
                <w:szCs w:val="20"/>
                <w:lang w:eastAsia="en-US"/>
              </w:rPr>
            </w:pPr>
            <w:r w:rsidRPr="005F6422">
              <w:rPr>
                <w:sz w:val="20"/>
                <w:szCs w:val="20"/>
                <w:lang w:eastAsia="en-US"/>
              </w:rPr>
              <w:t>кДж/кг</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22316,46</w:t>
            </w:r>
          </w:p>
        </w:tc>
      </w:tr>
      <w:tr w:rsidR="00806874" w:rsidRPr="005F6422" w:rsidTr="00E50C4A">
        <w:trPr>
          <w:trHeight w:val="340"/>
        </w:trPr>
        <w:tc>
          <w:tcPr>
            <w:tcW w:w="562" w:type="dxa"/>
            <w:vMerge/>
            <w:vAlign w:val="center"/>
          </w:tcPr>
          <w:p w:rsidR="00806874" w:rsidRPr="005F6422" w:rsidRDefault="00806874" w:rsidP="00E50C4A">
            <w:pPr>
              <w:jc w:val="center"/>
              <w:rPr>
                <w:sz w:val="20"/>
                <w:szCs w:val="20"/>
                <w:lang w:eastAsia="en-US"/>
              </w:rPr>
            </w:pPr>
          </w:p>
        </w:tc>
        <w:tc>
          <w:tcPr>
            <w:tcW w:w="3828" w:type="dxa"/>
            <w:vMerge/>
            <w:vAlign w:val="center"/>
          </w:tcPr>
          <w:p w:rsidR="00806874" w:rsidRPr="005F6422" w:rsidRDefault="00806874" w:rsidP="00E50C4A">
            <w:pPr>
              <w:jc w:val="center"/>
              <w:rPr>
                <w:sz w:val="20"/>
                <w:szCs w:val="20"/>
                <w:lang w:eastAsia="en-US"/>
              </w:rPr>
            </w:pPr>
          </w:p>
        </w:tc>
        <w:tc>
          <w:tcPr>
            <w:tcW w:w="1701" w:type="dxa"/>
            <w:vMerge/>
            <w:vAlign w:val="center"/>
          </w:tcPr>
          <w:p w:rsidR="00806874" w:rsidRPr="005F6422" w:rsidRDefault="00806874" w:rsidP="00E50C4A">
            <w:pPr>
              <w:jc w:val="center"/>
              <w:rPr>
                <w:sz w:val="20"/>
                <w:szCs w:val="20"/>
                <w:lang w:val="en-US" w:eastAsia="en-US"/>
              </w:rPr>
            </w:pPr>
          </w:p>
        </w:tc>
        <w:tc>
          <w:tcPr>
            <w:tcW w:w="1842" w:type="dxa"/>
            <w:vAlign w:val="center"/>
          </w:tcPr>
          <w:p w:rsidR="00806874" w:rsidRPr="005F6422" w:rsidRDefault="00806874" w:rsidP="00E50C4A">
            <w:pPr>
              <w:jc w:val="center"/>
              <w:rPr>
                <w:sz w:val="20"/>
                <w:szCs w:val="20"/>
                <w:lang w:eastAsia="en-US"/>
              </w:rPr>
            </w:pPr>
            <w:r w:rsidRPr="005F6422">
              <w:rPr>
                <w:sz w:val="20"/>
                <w:szCs w:val="20"/>
                <w:lang w:eastAsia="en-US"/>
              </w:rPr>
              <w:t>ккал/кг</w:t>
            </w:r>
          </w:p>
        </w:tc>
        <w:tc>
          <w:tcPr>
            <w:tcW w:w="1701" w:type="dxa"/>
            <w:vAlign w:val="center"/>
          </w:tcPr>
          <w:p w:rsidR="00806874" w:rsidRPr="005F6422" w:rsidRDefault="00806874" w:rsidP="00E50C4A">
            <w:pPr>
              <w:jc w:val="center"/>
              <w:rPr>
                <w:sz w:val="20"/>
                <w:szCs w:val="20"/>
                <w:lang w:eastAsia="en-US"/>
              </w:rPr>
            </w:pPr>
            <w:r w:rsidRPr="005F6422">
              <w:rPr>
                <w:sz w:val="20"/>
                <w:szCs w:val="20"/>
                <w:lang w:eastAsia="en-US"/>
              </w:rPr>
              <w:t>5330,19</w:t>
            </w:r>
          </w:p>
        </w:tc>
      </w:tr>
    </w:tbl>
    <w:p w:rsidR="00806874" w:rsidRDefault="00806874" w:rsidP="00806874">
      <w:pPr>
        <w:pStyle w:val="0311"/>
      </w:pPr>
      <w:bookmarkStart w:id="116" w:name="_Toc53994708"/>
      <w:r w:rsidRPr="00400499">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16"/>
    </w:p>
    <w:p w:rsidR="00806874" w:rsidRDefault="00806874" w:rsidP="00806874">
      <w:pPr>
        <w:pStyle w:val="00"/>
        <w:rPr>
          <w:lang w:eastAsia="en-US"/>
        </w:rPr>
      </w:pPr>
      <w:r w:rsidRPr="00A9266F">
        <w:rPr>
          <w:lang w:eastAsia="en-US"/>
        </w:rPr>
        <w:t>В качестве основного топлива на источниках тепловой энергии Николаевского сельского поселения используется каменный уголь, который задействован на котельных №№1,2, что составляет 100% от общего использования топлива.</w:t>
      </w:r>
    </w:p>
    <w:p w:rsidR="00806874" w:rsidRPr="00662CE8" w:rsidRDefault="00806874" w:rsidP="00806874">
      <w:pPr>
        <w:pStyle w:val="00"/>
        <w:rPr>
          <w:lang w:eastAsia="en-US"/>
        </w:rPr>
      </w:pPr>
    </w:p>
    <w:p w:rsidR="00806874" w:rsidRDefault="00806874" w:rsidP="00806874">
      <w:pPr>
        <w:pStyle w:val="0311"/>
      </w:pPr>
      <w:bookmarkStart w:id="117" w:name="_Toc53994709"/>
      <w:r w:rsidRPr="00400499">
        <w:t>Приоритетное направление развития топливного баланса поселения, городского округа</w:t>
      </w:r>
      <w:bookmarkEnd w:id="117"/>
    </w:p>
    <w:p w:rsidR="00806874" w:rsidRDefault="00806874" w:rsidP="00806874">
      <w:pPr>
        <w:pStyle w:val="00"/>
        <w:rPr>
          <w:lang w:eastAsia="en-US"/>
        </w:rPr>
      </w:pPr>
      <w:r w:rsidRPr="00A9266F">
        <w:rPr>
          <w:lang w:eastAsia="en-US"/>
        </w:rPr>
        <w:t>Выбор приоритетного использования топлива для каждого источника ра</w:t>
      </w:r>
      <w:r>
        <w:rPr>
          <w:lang w:eastAsia="en-US"/>
        </w:rPr>
        <w:t>ссмотрен в пункте 8.1 настоящего отчета</w:t>
      </w:r>
      <w:r w:rsidRPr="00A9266F">
        <w:rPr>
          <w:lang w:eastAsia="en-US"/>
        </w:rPr>
        <w:t>, а также при разработке мастер-плана развития системы теплоснабжения муниципального образования.</w:t>
      </w:r>
    </w:p>
    <w:p w:rsidR="00806874" w:rsidRDefault="00806874" w:rsidP="00806874">
      <w:pPr>
        <w:pStyle w:val="00"/>
        <w:rPr>
          <w:lang w:eastAsia="en-US"/>
        </w:rPr>
        <w:sectPr w:rsidR="00806874" w:rsidSect="00662CE8">
          <w:pgSz w:w="11906" w:h="16838"/>
          <w:pgMar w:top="1134" w:right="567" w:bottom="567" w:left="1701" w:header="708" w:footer="403" w:gutter="0"/>
          <w:cols w:space="708"/>
          <w:docGrid w:linePitch="360"/>
        </w:sectPr>
      </w:pPr>
    </w:p>
    <w:p w:rsidR="00806874" w:rsidRDefault="00806874" w:rsidP="0087752C">
      <w:pPr>
        <w:pStyle w:val="021"/>
        <w:keepNext w:val="0"/>
        <w:keepLines w:val="0"/>
        <w:pageBreakBefore w:val="0"/>
        <w:widowControl w:val="0"/>
        <w:numPr>
          <w:ilvl w:val="1"/>
          <w:numId w:val="9"/>
        </w:numPr>
        <w:spacing w:line="360" w:lineRule="auto"/>
        <w:rPr>
          <w:caps w:val="0"/>
        </w:rPr>
      </w:pPr>
      <w:bookmarkStart w:id="118" w:name="_Toc53994710"/>
      <w:r w:rsidRPr="00400499">
        <w:rPr>
          <w:caps w:val="0"/>
        </w:rPr>
        <w:lastRenderedPageBreak/>
        <w:t>ИНВЕСТИЦИИ В СТРОИТЕЛЬСТВО, РЕКОНСТРУКЦИЮ, ТЕХНИЧЕСКОЕ ПЕРЕВООРУЖЕНИЕ И (ИЛИ) МОДЕРНИЗАЦИЮ</w:t>
      </w:r>
      <w:bookmarkEnd w:id="118"/>
    </w:p>
    <w:p w:rsidR="00806874" w:rsidRDefault="00806874" w:rsidP="00806874">
      <w:pPr>
        <w:pStyle w:val="0311"/>
        <w:spacing w:after="0"/>
      </w:pPr>
      <w:bookmarkStart w:id="119" w:name="_Toc53994711"/>
      <w:r w:rsidRPr="00400499">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9"/>
    </w:p>
    <w:p w:rsidR="00806874" w:rsidRPr="00C667B0" w:rsidRDefault="00806874" w:rsidP="00806874">
      <w:pPr>
        <w:widowControl w:val="0"/>
        <w:tabs>
          <w:tab w:val="left" w:pos="0"/>
          <w:tab w:val="left" w:pos="15840"/>
        </w:tabs>
        <w:spacing w:before="1" w:line="360" w:lineRule="auto"/>
        <w:ind w:firstLine="707"/>
        <w:jc w:val="both"/>
        <w:rPr>
          <w:snapToGrid w:val="0"/>
          <w:sz w:val="26"/>
          <w:szCs w:val="26"/>
        </w:rPr>
      </w:pPr>
      <w:r w:rsidRPr="00C667B0">
        <w:rPr>
          <w:snapToGrid w:val="0"/>
          <w:sz w:val="26"/>
          <w:szCs w:val="26"/>
        </w:rPr>
        <w:t xml:space="preserve">В соответствии с главами 7 и 8 обосновывающих материалов в качестве основных мероприятий по развитию систем централизованного теплоснабжения </w:t>
      </w:r>
      <w:r>
        <w:rPr>
          <w:snapToGrid w:val="0"/>
          <w:sz w:val="26"/>
          <w:szCs w:val="26"/>
        </w:rPr>
        <w:t>Николаевского сельского поселения</w:t>
      </w:r>
      <w:r w:rsidRPr="00C667B0">
        <w:rPr>
          <w:snapToGrid w:val="0"/>
          <w:sz w:val="26"/>
          <w:szCs w:val="26"/>
        </w:rPr>
        <w:t xml:space="preserve"> предусматриваются:</w:t>
      </w:r>
    </w:p>
    <w:p w:rsidR="00806874" w:rsidRPr="00C667B0" w:rsidRDefault="00806874" w:rsidP="0087752C">
      <w:pPr>
        <w:numPr>
          <w:ilvl w:val="0"/>
          <w:numId w:val="57"/>
        </w:numPr>
        <w:tabs>
          <w:tab w:val="left" w:pos="1134"/>
        </w:tabs>
        <w:spacing w:line="360" w:lineRule="auto"/>
        <w:ind w:left="0" w:firstLine="709"/>
        <w:jc w:val="both"/>
        <w:rPr>
          <w:sz w:val="26"/>
          <w:szCs w:val="26"/>
        </w:rPr>
      </w:pPr>
      <w:r>
        <w:rPr>
          <w:sz w:val="26"/>
          <w:szCs w:val="26"/>
        </w:rPr>
        <w:t>строительство новых источников тепловой энергии в Николаевском сельском поселении и демонтаж оборудования существующих котельных;</w:t>
      </w:r>
    </w:p>
    <w:p w:rsidR="00806874" w:rsidRPr="00C667B0" w:rsidRDefault="00806874" w:rsidP="0087752C">
      <w:pPr>
        <w:numPr>
          <w:ilvl w:val="0"/>
          <w:numId w:val="57"/>
        </w:numPr>
        <w:tabs>
          <w:tab w:val="left" w:pos="1134"/>
        </w:tabs>
        <w:spacing w:line="360" w:lineRule="auto"/>
        <w:ind w:left="0" w:firstLine="709"/>
        <w:jc w:val="both"/>
        <w:rPr>
          <w:sz w:val="26"/>
          <w:szCs w:val="26"/>
        </w:rPr>
      </w:pPr>
      <w:r w:rsidRPr="00C667B0">
        <w:rPr>
          <w:sz w:val="26"/>
          <w:szCs w:val="26"/>
        </w:rPr>
        <w:t>строительство тепловых сетей для обеспечения перспективных тепловых нагрузок;</w:t>
      </w:r>
    </w:p>
    <w:p w:rsidR="00806874" w:rsidRPr="00C667B0" w:rsidRDefault="00806874" w:rsidP="0087752C">
      <w:pPr>
        <w:numPr>
          <w:ilvl w:val="0"/>
          <w:numId w:val="57"/>
        </w:numPr>
        <w:tabs>
          <w:tab w:val="left" w:pos="1134"/>
        </w:tabs>
        <w:spacing w:line="360" w:lineRule="auto"/>
        <w:ind w:left="0" w:firstLine="709"/>
        <w:jc w:val="both"/>
        <w:rPr>
          <w:sz w:val="26"/>
          <w:szCs w:val="26"/>
        </w:rPr>
      </w:pPr>
      <w:r w:rsidRPr="00C667B0">
        <w:rPr>
          <w:sz w:val="26"/>
          <w:szCs w:val="26"/>
        </w:rPr>
        <w:t xml:space="preserve">реконструкция тепловых сетей в связи с исчерпанием эксплуатационного ресурса и </w:t>
      </w:r>
      <w:r w:rsidRPr="005C405E">
        <w:rPr>
          <w:sz w:val="26"/>
          <w:szCs w:val="26"/>
        </w:rPr>
        <w:t>обеспечения надежности теплоснабжения.</w:t>
      </w:r>
    </w:p>
    <w:p w:rsidR="00806874" w:rsidRPr="00C667B0" w:rsidRDefault="00806874" w:rsidP="0087752C">
      <w:pPr>
        <w:numPr>
          <w:ilvl w:val="0"/>
          <w:numId w:val="57"/>
        </w:numPr>
        <w:tabs>
          <w:tab w:val="left" w:pos="1134"/>
          <w:tab w:val="left" w:pos="3274"/>
          <w:tab w:val="left" w:pos="4892"/>
          <w:tab w:val="left" w:pos="6248"/>
          <w:tab w:val="left" w:pos="7461"/>
          <w:tab w:val="left" w:pos="8178"/>
        </w:tabs>
        <w:spacing w:line="357" w:lineRule="auto"/>
        <w:ind w:left="0" w:firstLine="709"/>
        <w:jc w:val="both"/>
        <w:rPr>
          <w:sz w:val="26"/>
          <w:szCs w:val="26"/>
        </w:rPr>
      </w:pPr>
      <w:r w:rsidRPr="00C667B0">
        <w:rPr>
          <w:sz w:val="26"/>
          <w:szCs w:val="26"/>
        </w:rPr>
        <w:t xml:space="preserve">перевод открытых систем теплоснабжения (горячего водоснабжения) в закрытые системы горячего водоснабжения путем </w:t>
      </w:r>
      <w:r w:rsidRPr="00C667B0">
        <w:rPr>
          <w:rFonts w:eastAsia="MS Mincho"/>
          <w:sz w:val="26"/>
          <w:szCs w:val="26"/>
        </w:rPr>
        <w:t>установки индивидуальных автоматизированных, оборудованных приборами учета тепловой энергии, тепловых пунктов в существующих помещениях тепловых пунктов зданий и сооружений.</w:t>
      </w:r>
    </w:p>
    <w:p w:rsidR="00806874" w:rsidRPr="00C667B0" w:rsidRDefault="00806874" w:rsidP="00806874">
      <w:pPr>
        <w:widowControl w:val="0"/>
        <w:tabs>
          <w:tab w:val="left" w:pos="0"/>
          <w:tab w:val="left" w:pos="15840"/>
        </w:tabs>
        <w:spacing w:before="6" w:line="360" w:lineRule="auto"/>
        <w:ind w:firstLine="707"/>
        <w:jc w:val="both"/>
        <w:rPr>
          <w:snapToGrid w:val="0"/>
          <w:sz w:val="26"/>
          <w:szCs w:val="26"/>
        </w:rPr>
      </w:pPr>
      <w:bookmarkStart w:id="120" w:name="_Hlk523235987"/>
      <w:r w:rsidRPr="00C667B0">
        <w:rPr>
          <w:snapToGrid w:val="0"/>
          <w:sz w:val="26"/>
          <w:szCs w:val="26"/>
        </w:rPr>
        <w:t>Для определения затрат на реализацию мероприятий по строительству источников, были использованы государственные укрупненные нормативы цены строительства зданий и сооружений городской инфраструктуры НЦС-81-02-19-2020. Укрупненные нормативы представляют собой объем денежных средств, необходимый и достаточный для строительства котельных теплопроизводительностью 1 МВт.</w:t>
      </w:r>
    </w:p>
    <w:bookmarkEnd w:id="120"/>
    <w:p w:rsidR="00806874" w:rsidRDefault="00806874" w:rsidP="00806874">
      <w:pPr>
        <w:widowControl w:val="0"/>
        <w:tabs>
          <w:tab w:val="left" w:pos="0"/>
          <w:tab w:val="left" w:pos="1560"/>
          <w:tab w:val="left" w:pos="15840"/>
        </w:tabs>
        <w:spacing w:before="6" w:line="360" w:lineRule="auto"/>
        <w:ind w:firstLine="709"/>
        <w:jc w:val="both"/>
        <w:rPr>
          <w:snapToGrid w:val="0"/>
          <w:sz w:val="26"/>
          <w:szCs w:val="26"/>
        </w:rPr>
      </w:pPr>
      <w:r w:rsidRPr="00C667B0">
        <w:rPr>
          <w:snapToGrid w:val="0"/>
          <w:sz w:val="26"/>
          <w:szCs w:val="26"/>
        </w:rPr>
        <w:t>Подробно состав мероприятий по источникам теплоснабжения представлен в Главе 7 настоящей схемы, по тепловым сетям – в Главе 8, а величина затрат на реализацию данных мероприятий представлены в таблиц</w:t>
      </w:r>
      <w:r>
        <w:rPr>
          <w:snapToGrid w:val="0"/>
          <w:sz w:val="26"/>
          <w:szCs w:val="26"/>
        </w:rPr>
        <w:t xml:space="preserve">е </w:t>
      </w:r>
      <w:r>
        <w:fldChar w:fldCharType="begin"/>
      </w:r>
      <w:r>
        <w:instrText xml:space="preserve"> REF  _Ref49875333 \h \r \t  \* MERGEFORMAT </w:instrText>
      </w:r>
      <w:r>
        <w:fldChar w:fldCharType="separate"/>
      </w:r>
      <w:r w:rsidR="00144646" w:rsidRPr="00144646">
        <w:rPr>
          <w:snapToGrid w:val="0"/>
          <w:sz w:val="26"/>
          <w:szCs w:val="26"/>
        </w:rPr>
        <w:t>37</w:t>
      </w:r>
      <w:r>
        <w:fldChar w:fldCharType="end"/>
      </w:r>
      <w:r>
        <w:rPr>
          <w:snapToGrid w:val="0"/>
          <w:sz w:val="26"/>
          <w:szCs w:val="26"/>
        </w:rPr>
        <w:t>.</w:t>
      </w:r>
    </w:p>
    <w:p w:rsidR="00806874" w:rsidRDefault="00806874" w:rsidP="00806874">
      <w:pPr>
        <w:spacing w:line="360" w:lineRule="auto"/>
        <w:ind w:firstLine="709"/>
        <w:contextualSpacing/>
        <w:jc w:val="both"/>
        <w:rPr>
          <w:sz w:val="26"/>
          <w:szCs w:val="26"/>
          <w:lang w:eastAsia="en-US"/>
        </w:rPr>
      </w:pPr>
      <w:r w:rsidRPr="00A9266F">
        <w:rPr>
          <w:sz w:val="26"/>
          <w:szCs w:val="26"/>
          <w:lang w:eastAsia="en-US"/>
        </w:rPr>
        <w:t xml:space="preserve">Общая потребность в финансировании проектов по строительству, реконструкции и техническому перевооружению источников тепловой энергии (затраты, относимые </w:t>
      </w:r>
      <w:r>
        <w:rPr>
          <w:sz w:val="26"/>
          <w:szCs w:val="26"/>
          <w:lang w:eastAsia="en-US"/>
        </w:rPr>
        <w:t>на тепловую энергию) составляет:</w:t>
      </w:r>
    </w:p>
    <w:p w:rsidR="00806874" w:rsidRPr="006E1CE7" w:rsidRDefault="00806874" w:rsidP="0087752C">
      <w:pPr>
        <w:pStyle w:val="00"/>
        <w:numPr>
          <w:ilvl w:val="0"/>
          <w:numId w:val="69"/>
        </w:numPr>
        <w:rPr>
          <w:lang w:eastAsia="en-US"/>
        </w:rPr>
      </w:pPr>
      <w:r w:rsidRPr="006E1CE7">
        <w:rPr>
          <w:lang w:eastAsia="en-US"/>
        </w:rPr>
        <w:t>278 329,3 тыс. руб. (Сценарий 1);</w:t>
      </w:r>
    </w:p>
    <w:p w:rsidR="00806874" w:rsidRPr="006E1CE7" w:rsidRDefault="00806874" w:rsidP="0087752C">
      <w:pPr>
        <w:pStyle w:val="00"/>
        <w:numPr>
          <w:ilvl w:val="0"/>
          <w:numId w:val="69"/>
        </w:numPr>
        <w:rPr>
          <w:lang w:eastAsia="en-US"/>
        </w:rPr>
      </w:pPr>
      <w:r w:rsidRPr="006E1CE7">
        <w:rPr>
          <w:lang w:eastAsia="en-US"/>
        </w:rPr>
        <w:t>278 329,3 тыс. руб. (Сценарий 2);</w:t>
      </w:r>
    </w:p>
    <w:p w:rsidR="00806874" w:rsidRPr="006E1CE7" w:rsidRDefault="00806874" w:rsidP="0087752C">
      <w:pPr>
        <w:pStyle w:val="00"/>
        <w:numPr>
          <w:ilvl w:val="0"/>
          <w:numId w:val="69"/>
        </w:numPr>
        <w:rPr>
          <w:snapToGrid w:val="0"/>
          <w:szCs w:val="20"/>
        </w:rPr>
      </w:pPr>
      <w:r>
        <w:rPr>
          <w:lang w:eastAsia="en-US"/>
        </w:rPr>
        <w:t>195 523,0</w:t>
      </w:r>
      <w:r w:rsidRPr="006E1CE7">
        <w:rPr>
          <w:lang w:eastAsia="en-US"/>
        </w:rPr>
        <w:t>тыс. руб. (Сценарий 3).</w:t>
      </w:r>
    </w:p>
    <w:p w:rsidR="00806874" w:rsidRPr="00C667B0" w:rsidRDefault="00806874" w:rsidP="00806874">
      <w:pPr>
        <w:spacing w:line="360" w:lineRule="auto"/>
        <w:ind w:firstLine="709"/>
        <w:jc w:val="both"/>
        <w:rPr>
          <w:szCs w:val="22"/>
        </w:rPr>
        <w:sectPr w:rsidR="00806874" w:rsidRPr="00C667B0" w:rsidSect="00C667B0">
          <w:footerReference w:type="default" r:id="rId63"/>
          <w:pgSz w:w="11910" w:h="16840"/>
          <w:pgMar w:top="1134" w:right="567" w:bottom="567" w:left="1701" w:header="0" w:footer="590" w:gutter="0"/>
          <w:cols w:space="720"/>
        </w:sectPr>
      </w:pPr>
    </w:p>
    <w:p w:rsidR="00806874" w:rsidRPr="00873C9D"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21" w:name="_Ref17211949"/>
      <w:bookmarkStart w:id="122" w:name="_Ref49875333"/>
      <w:bookmarkStart w:id="123" w:name="_Ref523135083"/>
      <w:r w:rsidRPr="00873C9D">
        <w:rPr>
          <w:rFonts w:eastAsiaTheme="minorEastAsia"/>
          <w:lang w:eastAsia="en-US"/>
        </w:rPr>
        <w:lastRenderedPageBreak/>
        <w:t xml:space="preserve">Затраты на мероприятия по источникам. </w:t>
      </w:r>
      <w:bookmarkEnd w:id="121"/>
      <w:r w:rsidRPr="00873C9D">
        <w:rPr>
          <w:rFonts w:eastAsiaTheme="minorEastAsia"/>
          <w:lang w:eastAsia="en-US"/>
        </w:rPr>
        <w:t>Сценарий 1 и 2</w:t>
      </w:r>
      <w:r>
        <w:rPr>
          <w:rFonts w:eastAsiaTheme="minorEastAsia"/>
          <w:lang w:eastAsia="en-US"/>
        </w:rPr>
        <w:t>, тыс. руб.</w:t>
      </w:r>
      <w:bookmarkEnd w:id="122"/>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8"/>
        <w:gridCol w:w="1594"/>
        <w:gridCol w:w="911"/>
        <w:gridCol w:w="910"/>
        <w:gridCol w:w="910"/>
        <w:gridCol w:w="910"/>
        <w:gridCol w:w="910"/>
        <w:gridCol w:w="910"/>
        <w:gridCol w:w="910"/>
        <w:gridCol w:w="910"/>
        <w:gridCol w:w="910"/>
        <w:gridCol w:w="910"/>
        <w:gridCol w:w="910"/>
        <w:gridCol w:w="864"/>
      </w:tblGrid>
      <w:tr w:rsidR="00806874" w:rsidRPr="002E6D2B" w:rsidTr="00E50C4A">
        <w:trPr>
          <w:cantSplit/>
          <w:trHeight w:val="255"/>
          <w:tblHeader/>
        </w:trPr>
        <w:tc>
          <w:tcPr>
            <w:tcW w:w="180"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w:t>
            </w:r>
          </w:p>
        </w:tc>
        <w:tc>
          <w:tcPr>
            <w:tcW w:w="820"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Наименование мероприятия</w:t>
            </w:r>
          </w:p>
        </w:tc>
        <w:tc>
          <w:tcPr>
            <w:tcW w:w="510"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Источник финансирования</w:t>
            </w:r>
          </w:p>
        </w:tc>
        <w:tc>
          <w:tcPr>
            <w:tcW w:w="292"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2020</w:t>
            </w:r>
          </w:p>
        </w:tc>
        <w:tc>
          <w:tcPr>
            <w:tcW w:w="292"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2021</w:t>
            </w:r>
          </w:p>
        </w:tc>
        <w:tc>
          <w:tcPr>
            <w:tcW w:w="292"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2022</w:t>
            </w:r>
          </w:p>
        </w:tc>
        <w:tc>
          <w:tcPr>
            <w:tcW w:w="292"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2023</w:t>
            </w:r>
          </w:p>
        </w:tc>
        <w:tc>
          <w:tcPr>
            <w:tcW w:w="292"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2024</w:t>
            </w:r>
          </w:p>
        </w:tc>
        <w:tc>
          <w:tcPr>
            <w:tcW w:w="292"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2025</w:t>
            </w:r>
          </w:p>
        </w:tc>
        <w:tc>
          <w:tcPr>
            <w:tcW w:w="292"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2026</w:t>
            </w:r>
          </w:p>
        </w:tc>
        <w:tc>
          <w:tcPr>
            <w:tcW w:w="292"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2027</w:t>
            </w:r>
          </w:p>
        </w:tc>
        <w:tc>
          <w:tcPr>
            <w:tcW w:w="292"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2028</w:t>
            </w:r>
          </w:p>
        </w:tc>
        <w:tc>
          <w:tcPr>
            <w:tcW w:w="292"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2029</w:t>
            </w:r>
          </w:p>
        </w:tc>
        <w:tc>
          <w:tcPr>
            <w:tcW w:w="292"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2030-2036</w:t>
            </w:r>
          </w:p>
        </w:tc>
        <w:tc>
          <w:tcPr>
            <w:tcW w:w="278" w:type="pct"/>
            <w:shd w:val="clear" w:color="auto" w:fill="auto"/>
            <w:vAlign w:val="center"/>
            <w:hideMark/>
          </w:tcPr>
          <w:p w:rsidR="00806874" w:rsidRPr="002E6D2B" w:rsidRDefault="00806874" w:rsidP="00E50C4A">
            <w:pPr>
              <w:jc w:val="center"/>
              <w:rPr>
                <w:b/>
                <w:bCs/>
                <w:color w:val="000000"/>
                <w:sz w:val="16"/>
                <w:szCs w:val="16"/>
              </w:rPr>
            </w:pPr>
            <w:r w:rsidRPr="002E6D2B">
              <w:rPr>
                <w:b/>
                <w:bCs/>
                <w:color w:val="000000"/>
                <w:sz w:val="16"/>
                <w:szCs w:val="16"/>
              </w:rPr>
              <w:t>Итого</w:t>
            </w:r>
          </w:p>
        </w:tc>
      </w:tr>
      <w:tr w:rsidR="00806874" w:rsidRPr="002E6D2B" w:rsidTr="00E50C4A">
        <w:trPr>
          <w:cantSplit/>
          <w:trHeight w:val="255"/>
        </w:trPr>
        <w:tc>
          <w:tcPr>
            <w:tcW w:w="5000" w:type="pct"/>
            <w:gridSpan w:val="15"/>
            <w:shd w:val="clear" w:color="auto" w:fill="auto"/>
            <w:vAlign w:val="center"/>
            <w:hideMark/>
          </w:tcPr>
          <w:p w:rsidR="00806874" w:rsidRPr="002E6D2B" w:rsidRDefault="00806874" w:rsidP="00E50C4A">
            <w:pPr>
              <w:jc w:val="center"/>
              <w:rPr>
                <w:color w:val="000000"/>
                <w:sz w:val="16"/>
                <w:szCs w:val="16"/>
              </w:rPr>
            </w:pPr>
            <w:r w:rsidRPr="002E6D2B">
              <w:rPr>
                <w:color w:val="000000"/>
                <w:sz w:val="16"/>
                <w:szCs w:val="16"/>
              </w:rPr>
              <w:t>Мероприятия по источникам</w:t>
            </w:r>
          </w:p>
        </w:tc>
      </w:tr>
      <w:tr w:rsidR="00806874" w:rsidRPr="00DF1795" w:rsidTr="00E50C4A">
        <w:trPr>
          <w:cantSplit/>
          <w:trHeight w:val="510"/>
        </w:trPr>
        <w:tc>
          <w:tcPr>
            <w:tcW w:w="180" w:type="pct"/>
            <w:shd w:val="clear" w:color="auto" w:fill="auto"/>
            <w:vAlign w:val="center"/>
            <w:hideMark/>
          </w:tcPr>
          <w:p w:rsidR="00806874" w:rsidRPr="001F3363" w:rsidRDefault="00806874" w:rsidP="00E50C4A">
            <w:pPr>
              <w:ind w:left="-57" w:right="-57"/>
              <w:jc w:val="center"/>
              <w:rPr>
                <w:color w:val="000000"/>
                <w:sz w:val="16"/>
                <w:szCs w:val="16"/>
              </w:rPr>
            </w:pPr>
            <w:r w:rsidRPr="002E6D2B">
              <w:rPr>
                <w:color w:val="000000"/>
                <w:sz w:val="16"/>
                <w:szCs w:val="16"/>
              </w:rPr>
              <w:t>1</w:t>
            </w:r>
          </w:p>
        </w:tc>
        <w:tc>
          <w:tcPr>
            <w:tcW w:w="820" w:type="pct"/>
            <w:shd w:val="clear" w:color="auto" w:fill="auto"/>
            <w:vAlign w:val="center"/>
            <w:hideMark/>
          </w:tcPr>
          <w:p w:rsidR="00806874" w:rsidRPr="001F3363" w:rsidRDefault="00806874" w:rsidP="00E50C4A">
            <w:pPr>
              <w:pStyle w:val="affff3"/>
              <w:jc w:val="left"/>
              <w:rPr>
                <w:rFonts w:eastAsia="Calibri"/>
                <w:sz w:val="16"/>
                <w:szCs w:val="16"/>
                <w:lang w:eastAsia="en-US"/>
              </w:rPr>
            </w:pPr>
            <w:r w:rsidRPr="001F3363">
              <w:rPr>
                <w:rFonts w:eastAsia="Calibri"/>
                <w:sz w:val="16"/>
                <w:szCs w:val="16"/>
                <w:lang w:eastAsia="en-US"/>
              </w:rPr>
              <w:t xml:space="preserve">Ввод в эксплуатацию нового котла </w:t>
            </w:r>
            <w:r w:rsidRPr="001F3363">
              <w:rPr>
                <w:sz w:val="16"/>
                <w:szCs w:val="16"/>
              </w:rPr>
              <w:t xml:space="preserve">КЕ-6,5/14 на котельной №1 </w:t>
            </w:r>
          </w:p>
        </w:tc>
        <w:tc>
          <w:tcPr>
            <w:tcW w:w="510" w:type="pct"/>
            <w:shd w:val="clear" w:color="auto" w:fill="auto"/>
            <w:vAlign w:val="center"/>
          </w:tcPr>
          <w:p w:rsidR="00806874" w:rsidRPr="002E6D2B" w:rsidRDefault="00806874" w:rsidP="00E50C4A">
            <w:pPr>
              <w:jc w:val="center"/>
              <w:rPr>
                <w:color w:val="000000"/>
                <w:sz w:val="16"/>
                <w:szCs w:val="16"/>
              </w:rPr>
            </w:pPr>
            <w:r>
              <w:rPr>
                <w:color w:val="000000"/>
                <w:sz w:val="16"/>
                <w:szCs w:val="16"/>
              </w:rPr>
              <w:t>Муниципальный бюджет</w:t>
            </w:r>
          </w:p>
        </w:tc>
        <w:tc>
          <w:tcPr>
            <w:tcW w:w="292" w:type="pct"/>
            <w:shd w:val="clear" w:color="auto" w:fill="auto"/>
            <w:vAlign w:val="center"/>
          </w:tcPr>
          <w:p w:rsidR="00806874" w:rsidRPr="00F5144B" w:rsidRDefault="00806874" w:rsidP="00E50C4A">
            <w:pPr>
              <w:jc w:val="center"/>
              <w:rPr>
                <w:color w:val="000000"/>
                <w:sz w:val="16"/>
                <w:szCs w:val="16"/>
              </w:rPr>
            </w:pPr>
            <w:r>
              <w:rPr>
                <w:color w:val="000000"/>
                <w:sz w:val="16"/>
                <w:szCs w:val="16"/>
              </w:rPr>
              <w:t>104,6</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78" w:type="pct"/>
            <w:shd w:val="clear" w:color="auto" w:fill="auto"/>
            <w:vAlign w:val="center"/>
          </w:tcPr>
          <w:p w:rsidR="00806874" w:rsidRPr="00F5144B" w:rsidRDefault="00806874" w:rsidP="00E50C4A">
            <w:pPr>
              <w:jc w:val="center"/>
              <w:rPr>
                <w:color w:val="000000"/>
                <w:sz w:val="16"/>
                <w:szCs w:val="16"/>
              </w:rPr>
            </w:pPr>
            <w:r>
              <w:rPr>
                <w:color w:val="000000"/>
                <w:sz w:val="16"/>
                <w:szCs w:val="16"/>
              </w:rPr>
              <w:t>104,6</w:t>
            </w:r>
          </w:p>
        </w:tc>
      </w:tr>
      <w:tr w:rsidR="00806874" w:rsidRPr="00DF1795" w:rsidTr="00E50C4A">
        <w:trPr>
          <w:cantSplit/>
          <w:trHeight w:val="510"/>
        </w:trPr>
        <w:tc>
          <w:tcPr>
            <w:tcW w:w="180" w:type="pct"/>
            <w:shd w:val="clear" w:color="auto" w:fill="auto"/>
            <w:vAlign w:val="center"/>
            <w:hideMark/>
          </w:tcPr>
          <w:p w:rsidR="00806874" w:rsidRPr="001F3363" w:rsidRDefault="00806874" w:rsidP="00E50C4A">
            <w:pPr>
              <w:ind w:left="-57" w:right="-57"/>
              <w:jc w:val="center"/>
              <w:rPr>
                <w:color w:val="000000"/>
                <w:sz w:val="16"/>
                <w:szCs w:val="16"/>
              </w:rPr>
            </w:pPr>
            <w:r w:rsidRPr="002E6D2B">
              <w:rPr>
                <w:color w:val="000000"/>
                <w:sz w:val="16"/>
                <w:szCs w:val="16"/>
              </w:rPr>
              <w:t>2</w:t>
            </w:r>
          </w:p>
        </w:tc>
        <w:tc>
          <w:tcPr>
            <w:tcW w:w="820" w:type="pct"/>
            <w:shd w:val="clear" w:color="auto" w:fill="auto"/>
            <w:vAlign w:val="center"/>
            <w:hideMark/>
          </w:tcPr>
          <w:p w:rsidR="00806874" w:rsidRPr="001F3363" w:rsidRDefault="00806874" w:rsidP="00E50C4A">
            <w:pPr>
              <w:pStyle w:val="affff3"/>
              <w:jc w:val="left"/>
              <w:rPr>
                <w:rFonts w:eastAsia="Calibri"/>
                <w:sz w:val="16"/>
                <w:szCs w:val="16"/>
                <w:lang w:eastAsia="en-US"/>
              </w:rPr>
            </w:pPr>
            <w:r w:rsidRPr="001F3363">
              <w:rPr>
                <w:rFonts w:eastAsia="Calibri"/>
                <w:sz w:val="16"/>
                <w:szCs w:val="16"/>
                <w:lang w:eastAsia="en-US"/>
              </w:rPr>
              <w:t>Актуализация проектно-сметной документации, завершение строительства и введение в эксплуатацию новой котельной в с. Николаевка</w:t>
            </w:r>
          </w:p>
        </w:tc>
        <w:tc>
          <w:tcPr>
            <w:tcW w:w="510" w:type="pct"/>
            <w:shd w:val="clear" w:color="auto" w:fill="auto"/>
            <w:vAlign w:val="center"/>
          </w:tcPr>
          <w:p w:rsidR="00806874" w:rsidRPr="002E6D2B" w:rsidRDefault="00806874" w:rsidP="00E50C4A">
            <w:pPr>
              <w:jc w:val="center"/>
              <w:rPr>
                <w:color w:val="000000"/>
                <w:sz w:val="16"/>
                <w:szCs w:val="16"/>
              </w:rPr>
            </w:pPr>
            <w:r>
              <w:rPr>
                <w:color w:val="000000"/>
                <w:sz w:val="16"/>
                <w:szCs w:val="16"/>
              </w:rPr>
              <w:t>Региональный бюджет</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5844,4</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6078,2</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78"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11922,6</w:t>
            </w:r>
          </w:p>
        </w:tc>
      </w:tr>
      <w:tr w:rsidR="00806874" w:rsidRPr="00DF1795" w:rsidTr="00E50C4A">
        <w:trPr>
          <w:cantSplit/>
          <w:trHeight w:val="255"/>
        </w:trPr>
        <w:tc>
          <w:tcPr>
            <w:tcW w:w="180" w:type="pct"/>
            <w:shd w:val="clear" w:color="auto" w:fill="auto"/>
            <w:vAlign w:val="center"/>
          </w:tcPr>
          <w:p w:rsidR="00806874" w:rsidRPr="001F3363" w:rsidRDefault="00806874" w:rsidP="00E50C4A">
            <w:pPr>
              <w:ind w:left="-57" w:right="-57"/>
              <w:jc w:val="center"/>
              <w:rPr>
                <w:color w:val="000000"/>
                <w:sz w:val="16"/>
                <w:szCs w:val="16"/>
              </w:rPr>
            </w:pPr>
            <w:r>
              <w:rPr>
                <w:color w:val="000000"/>
                <w:sz w:val="16"/>
                <w:szCs w:val="16"/>
              </w:rPr>
              <w:t>3</w:t>
            </w:r>
          </w:p>
        </w:tc>
        <w:tc>
          <w:tcPr>
            <w:tcW w:w="820" w:type="pct"/>
            <w:shd w:val="clear" w:color="auto" w:fill="auto"/>
            <w:vAlign w:val="center"/>
          </w:tcPr>
          <w:p w:rsidR="00806874" w:rsidRPr="001F3363" w:rsidRDefault="00806874" w:rsidP="00E50C4A">
            <w:pPr>
              <w:pStyle w:val="affff3"/>
              <w:jc w:val="left"/>
              <w:rPr>
                <w:rFonts w:eastAsia="Calibri"/>
                <w:sz w:val="16"/>
                <w:szCs w:val="16"/>
                <w:lang w:eastAsia="en-US"/>
              </w:rPr>
            </w:pPr>
            <w:r w:rsidRPr="001F3363">
              <w:rPr>
                <w:rFonts w:eastAsia="Calibri"/>
                <w:sz w:val="16"/>
                <w:szCs w:val="16"/>
                <w:lang w:eastAsia="en-US"/>
              </w:rPr>
              <w:t>Демонтаж существующего оборудования котельной №1 и перепрофилирование здания под производственные нужды после ввода в эксплуатацию новой котельной в с. Николаевка</w:t>
            </w:r>
          </w:p>
        </w:tc>
        <w:tc>
          <w:tcPr>
            <w:tcW w:w="510" w:type="pct"/>
            <w:shd w:val="clear" w:color="auto" w:fill="auto"/>
            <w:vAlign w:val="center"/>
          </w:tcPr>
          <w:p w:rsidR="00806874" w:rsidRDefault="00806874" w:rsidP="00E50C4A">
            <w:pPr>
              <w:jc w:val="center"/>
            </w:pPr>
            <w:r w:rsidRPr="00A61B2B">
              <w:rPr>
                <w:color w:val="000000"/>
                <w:sz w:val="16"/>
                <w:szCs w:val="16"/>
              </w:rPr>
              <w:t>Региональный бюджет</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26624,4</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78"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26624,4</w:t>
            </w:r>
          </w:p>
        </w:tc>
      </w:tr>
      <w:tr w:rsidR="00806874" w:rsidRPr="00DF1795" w:rsidTr="00E50C4A">
        <w:trPr>
          <w:cantSplit/>
          <w:trHeight w:val="255"/>
        </w:trPr>
        <w:tc>
          <w:tcPr>
            <w:tcW w:w="180" w:type="pct"/>
            <w:shd w:val="clear" w:color="auto" w:fill="auto"/>
            <w:vAlign w:val="center"/>
            <w:hideMark/>
          </w:tcPr>
          <w:p w:rsidR="00806874" w:rsidRPr="001F3363" w:rsidRDefault="00806874" w:rsidP="00E50C4A">
            <w:pPr>
              <w:ind w:left="-57" w:right="-57"/>
              <w:jc w:val="center"/>
              <w:rPr>
                <w:color w:val="000000"/>
                <w:sz w:val="16"/>
                <w:szCs w:val="16"/>
              </w:rPr>
            </w:pPr>
            <w:r>
              <w:rPr>
                <w:color w:val="000000"/>
                <w:sz w:val="16"/>
                <w:szCs w:val="16"/>
              </w:rPr>
              <w:t>4</w:t>
            </w:r>
          </w:p>
        </w:tc>
        <w:tc>
          <w:tcPr>
            <w:tcW w:w="820" w:type="pct"/>
            <w:shd w:val="clear" w:color="auto" w:fill="auto"/>
            <w:vAlign w:val="center"/>
          </w:tcPr>
          <w:p w:rsidR="00806874" w:rsidRPr="001F3363" w:rsidRDefault="00806874" w:rsidP="00E50C4A">
            <w:pPr>
              <w:pStyle w:val="affff3"/>
              <w:jc w:val="left"/>
              <w:rPr>
                <w:rFonts w:eastAsia="Calibri"/>
                <w:sz w:val="16"/>
                <w:szCs w:val="16"/>
                <w:lang w:eastAsia="en-US"/>
              </w:rPr>
            </w:pPr>
            <w:r w:rsidRPr="001F3363">
              <w:rPr>
                <w:rFonts w:eastAsia="Calibri"/>
                <w:sz w:val="16"/>
                <w:szCs w:val="16"/>
                <w:lang w:eastAsia="en-US"/>
              </w:rPr>
              <w:t>Разработка ПИР и ПСД на строительство нового источника тепловой энергии в с. Сосновка</w:t>
            </w:r>
          </w:p>
        </w:tc>
        <w:tc>
          <w:tcPr>
            <w:tcW w:w="510" w:type="pct"/>
            <w:shd w:val="clear" w:color="auto" w:fill="auto"/>
            <w:vAlign w:val="center"/>
          </w:tcPr>
          <w:p w:rsidR="00806874" w:rsidRDefault="00806874" w:rsidP="00E50C4A">
            <w:pPr>
              <w:jc w:val="center"/>
            </w:pPr>
            <w:r w:rsidRPr="00A61B2B">
              <w:rPr>
                <w:color w:val="000000"/>
                <w:sz w:val="16"/>
                <w:szCs w:val="16"/>
              </w:rPr>
              <w:t>Региональный бюджет</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15293,8</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78"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15293,8</w:t>
            </w:r>
          </w:p>
        </w:tc>
      </w:tr>
      <w:tr w:rsidR="00806874" w:rsidRPr="00DF1795" w:rsidTr="00E50C4A">
        <w:trPr>
          <w:cantSplit/>
          <w:trHeight w:val="510"/>
        </w:trPr>
        <w:tc>
          <w:tcPr>
            <w:tcW w:w="180" w:type="pct"/>
            <w:shd w:val="clear" w:color="auto" w:fill="auto"/>
            <w:vAlign w:val="center"/>
            <w:hideMark/>
          </w:tcPr>
          <w:p w:rsidR="00806874" w:rsidRPr="001F3363" w:rsidRDefault="00806874" w:rsidP="00E50C4A">
            <w:pPr>
              <w:ind w:left="-57" w:right="-57"/>
              <w:jc w:val="center"/>
              <w:rPr>
                <w:color w:val="000000"/>
                <w:sz w:val="16"/>
                <w:szCs w:val="16"/>
              </w:rPr>
            </w:pPr>
            <w:r>
              <w:rPr>
                <w:color w:val="000000"/>
                <w:sz w:val="16"/>
                <w:szCs w:val="16"/>
              </w:rPr>
              <w:t>5</w:t>
            </w:r>
          </w:p>
        </w:tc>
        <w:tc>
          <w:tcPr>
            <w:tcW w:w="820" w:type="pct"/>
            <w:shd w:val="clear" w:color="auto" w:fill="auto"/>
            <w:vAlign w:val="center"/>
          </w:tcPr>
          <w:p w:rsidR="00806874" w:rsidRPr="001F3363" w:rsidRDefault="00806874" w:rsidP="00E50C4A">
            <w:pPr>
              <w:pStyle w:val="affff3"/>
              <w:jc w:val="left"/>
              <w:rPr>
                <w:rFonts w:eastAsia="Calibri"/>
                <w:sz w:val="16"/>
                <w:szCs w:val="16"/>
                <w:lang w:eastAsia="en-US"/>
              </w:rPr>
            </w:pPr>
            <w:r w:rsidRPr="001F3363">
              <w:rPr>
                <w:rFonts w:eastAsia="Calibri"/>
                <w:sz w:val="16"/>
                <w:szCs w:val="16"/>
                <w:lang w:eastAsia="en-US"/>
              </w:rPr>
              <w:t>Строительство нового источника тепловой энергии в с. Сосновка</w:t>
            </w:r>
          </w:p>
        </w:tc>
        <w:tc>
          <w:tcPr>
            <w:tcW w:w="510" w:type="pct"/>
            <w:shd w:val="clear" w:color="auto" w:fill="auto"/>
            <w:vAlign w:val="center"/>
          </w:tcPr>
          <w:p w:rsidR="00806874" w:rsidRDefault="00806874" w:rsidP="00E50C4A">
            <w:pPr>
              <w:jc w:val="center"/>
            </w:pPr>
            <w:r w:rsidRPr="00A61B2B">
              <w:rPr>
                <w:color w:val="000000"/>
                <w:sz w:val="16"/>
                <w:szCs w:val="16"/>
              </w:rPr>
              <w:t>Региональный бюджет</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72099,4</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136333,5</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w:t>
            </w:r>
          </w:p>
        </w:tc>
        <w:tc>
          <w:tcPr>
            <w:tcW w:w="278"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208432,9</w:t>
            </w:r>
          </w:p>
        </w:tc>
      </w:tr>
      <w:tr w:rsidR="00806874" w:rsidRPr="00DF1795" w:rsidTr="00E50C4A">
        <w:trPr>
          <w:cantSplit/>
          <w:trHeight w:val="510"/>
        </w:trPr>
        <w:tc>
          <w:tcPr>
            <w:tcW w:w="180" w:type="pct"/>
            <w:shd w:val="clear" w:color="auto" w:fill="auto"/>
            <w:vAlign w:val="center"/>
          </w:tcPr>
          <w:p w:rsidR="00806874" w:rsidRPr="001F3363" w:rsidRDefault="00806874" w:rsidP="00E50C4A">
            <w:pPr>
              <w:ind w:left="-57" w:right="-57"/>
              <w:jc w:val="center"/>
              <w:rPr>
                <w:color w:val="000000"/>
                <w:sz w:val="16"/>
                <w:szCs w:val="16"/>
              </w:rPr>
            </w:pPr>
            <w:r>
              <w:rPr>
                <w:color w:val="000000"/>
                <w:sz w:val="16"/>
                <w:szCs w:val="16"/>
              </w:rPr>
              <w:t>6</w:t>
            </w:r>
          </w:p>
        </w:tc>
        <w:tc>
          <w:tcPr>
            <w:tcW w:w="820" w:type="pct"/>
            <w:shd w:val="clear" w:color="auto" w:fill="auto"/>
            <w:vAlign w:val="center"/>
          </w:tcPr>
          <w:p w:rsidR="00806874" w:rsidRPr="001F3363" w:rsidRDefault="00806874" w:rsidP="00E50C4A">
            <w:pPr>
              <w:pStyle w:val="affff3"/>
              <w:jc w:val="left"/>
              <w:rPr>
                <w:rFonts w:eastAsia="Calibri"/>
                <w:sz w:val="16"/>
                <w:szCs w:val="16"/>
                <w:lang w:eastAsia="en-US"/>
              </w:rPr>
            </w:pPr>
            <w:r w:rsidRPr="001F3363">
              <w:rPr>
                <w:rFonts w:eastAsia="Calibri"/>
                <w:sz w:val="16"/>
                <w:szCs w:val="16"/>
                <w:lang w:eastAsia="en-US"/>
              </w:rPr>
              <w:t>Демонтаж существующего оборудования котельной №2 после ввода в эксплуатацию новой котельной в с. Сосновка</w:t>
            </w:r>
          </w:p>
        </w:tc>
        <w:tc>
          <w:tcPr>
            <w:tcW w:w="510" w:type="pct"/>
            <w:shd w:val="clear" w:color="auto" w:fill="auto"/>
            <w:vAlign w:val="center"/>
          </w:tcPr>
          <w:p w:rsidR="00806874" w:rsidRDefault="00806874" w:rsidP="00E50C4A">
            <w:pPr>
              <w:jc w:val="center"/>
            </w:pPr>
            <w:r w:rsidRPr="00A61B2B">
              <w:rPr>
                <w:color w:val="000000"/>
                <w:sz w:val="16"/>
                <w:szCs w:val="16"/>
              </w:rPr>
              <w:t>Региональный бюджет</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15951,0</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78" w:type="pct"/>
            <w:shd w:val="clear" w:color="auto" w:fill="auto"/>
            <w:vAlign w:val="center"/>
          </w:tcPr>
          <w:p w:rsidR="00806874" w:rsidRPr="00F5144B" w:rsidRDefault="00806874" w:rsidP="00E50C4A">
            <w:pPr>
              <w:jc w:val="center"/>
              <w:rPr>
                <w:color w:val="000000"/>
                <w:sz w:val="16"/>
                <w:szCs w:val="16"/>
              </w:rPr>
            </w:pPr>
            <w:r w:rsidRPr="00F5144B">
              <w:rPr>
                <w:color w:val="000000"/>
                <w:sz w:val="16"/>
                <w:szCs w:val="16"/>
              </w:rPr>
              <w:t>15951,0</w:t>
            </w:r>
          </w:p>
        </w:tc>
      </w:tr>
      <w:tr w:rsidR="00806874" w:rsidRPr="002E6D2B" w:rsidTr="00E50C4A">
        <w:trPr>
          <w:cantSplit/>
          <w:trHeight w:val="255"/>
        </w:trPr>
        <w:tc>
          <w:tcPr>
            <w:tcW w:w="1511" w:type="pct"/>
            <w:gridSpan w:val="3"/>
            <w:shd w:val="clear" w:color="auto" w:fill="auto"/>
            <w:vAlign w:val="center"/>
            <w:hideMark/>
          </w:tcPr>
          <w:p w:rsidR="00806874" w:rsidRPr="00DF1795" w:rsidRDefault="00806874" w:rsidP="00E50C4A">
            <w:pPr>
              <w:jc w:val="center"/>
              <w:rPr>
                <w:b/>
                <w:bCs/>
                <w:color w:val="000000"/>
                <w:sz w:val="16"/>
                <w:szCs w:val="16"/>
              </w:rPr>
            </w:pPr>
            <w:r w:rsidRPr="00DF1795">
              <w:rPr>
                <w:b/>
                <w:bCs/>
                <w:color w:val="000000"/>
                <w:sz w:val="16"/>
                <w:szCs w:val="16"/>
              </w:rPr>
              <w:t>Всего по источникам, в том числе:</w:t>
            </w:r>
          </w:p>
        </w:tc>
        <w:tc>
          <w:tcPr>
            <w:tcW w:w="292" w:type="pct"/>
            <w:shd w:val="clear" w:color="auto" w:fill="auto"/>
            <w:vAlign w:val="center"/>
          </w:tcPr>
          <w:p w:rsidR="00806874" w:rsidRPr="00F5144B" w:rsidRDefault="00806874" w:rsidP="00E50C4A">
            <w:pPr>
              <w:jc w:val="center"/>
              <w:rPr>
                <w:b/>
                <w:bCs/>
                <w:color w:val="000000"/>
                <w:sz w:val="16"/>
                <w:szCs w:val="16"/>
              </w:rPr>
            </w:pPr>
            <w:r>
              <w:rPr>
                <w:b/>
                <w:bCs/>
                <w:color w:val="000000"/>
                <w:sz w:val="16"/>
                <w:szCs w:val="16"/>
              </w:rPr>
              <w:t>104,6</w:t>
            </w:r>
          </w:p>
        </w:tc>
        <w:tc>
          <w:tcPr>
            <w:tcW w:w="292" w:type="pct"/>
            <w:shd w:val="clear" w:color="auto" w:fill="auto"/>
            <w:vAlign w:val="center"/>
          </w:tcPr>
          <w:p w:rsidR="00806874" w:rsidRPr="00F5144B" w:rsidRDefault="00806874" w:rsidP="00E50C4A">
            <w:pPr>
              <w:jc w:val="center"/>
              <w:rPr>
                <w:b/>
                <w:bCs/>
                <w:color w:val="000000"/>
                <w:sz w:val="16"/>
                <w:szCs w:val="16"/>
              </w:rPr>
            </w:pPr>
            <w:r w:rsidRPr="00F5144B">
              <w:rPr>
                <w:b/>
                <w:bCs/>
                <w:color w:val="000000"/>
                <w:sz w:val="16"/>
                <w:szCs w:val="16"/>
              </w:rPr>
              <w:t>93237,6</w:t>
            </w:r>
          </w:p>
        </w:tc>
        <w:tc>
          <w:tcPr>
            <w:tcW w:w="292" w:type="pct"/>
            <w:shd w:val="clear" w:color="auto" w:fill="auto"/>
            <w:vAlign w:val="center"/>
          </w:tcPr>
          <w:p w:rsidR="00806874" w:rsidRPr="00F5144B" w:rsidRDefault="00806874" w:rsidP="00E50C4A">
            <w:pPr>
              <w:jc w:val="center"/>
              <w:rPr>
                <w:b/>
                <w:bCs/>
                <w:color w:val="000000"/>
                <w:sz w:val="16"/>
                <w:szCs w:val="16"/>
              </w:rPr>
            </w:pPr>
            <w:r w:rsidRPr="00F5144B">
              <w:rPr>
                <w:b/>
                <w:bCs/>
                <w:color w:val="000000"/>
                <w:sz w:val="16"/>
                <w:szCs w:val="16"/>
              </w:rPr>
              <w:t>142411,7</w:t>
            </w:r>
          </w:p>
        </w:tc>
        <w:tc>
          <w:tcPr>
            <w:tcW w:w="292" w:type="pct"/>
            <w:shd w:val="clear" w:color="auto" w:fill="auto"/>
            <w:vAlign w:val="center"/>
          </w:tcPr>
          <w:p w:rsidR="00806874" w:rsidRPr="00F5144B" w:rsidRDefault="00806874" w:rsidP="00E50C4A">
            <w:pPr>
              <w:jc w:val="center"/>
              <w:rPr>
                <w:b/>
                <w:bCs/>
                <w:color w:val="000000"/>
                <w:sz w:val="16"/>
                <w:szCs w:val="16"/>
              </w:rPr>
            </w:pPr>
            <w:r w:rsidRPr="00F5144B">
              <w:rPr>
                <w:b/>
                <w:bCs/>
                <w:color w:val="000000"/>
                <w:sz w:val="16"/>
                <w:szCs w:val="16"/>
              </w:rPr>
              <w:t>42575,4</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78" w:type="pct"/>
            <w:shd w:val="clear" w:color="auto" w:fill="auto"/>
            <w:vAlign w:val="center"/>
          </w:tcPr>
          <w:p w:rsidR="00806874" w:rsidRDefault="00806874" w:rsidP="00E50C4A">
            <w:pPr>
              <w:jc w:val="center"/>
              <w:rPr>
                <w:b/>
                <w:bCs/>
                <w:color w:val="000000"/>
                <w:sz w:val="16"/>
                <w:szCs w:val="16"/>
              </w:rPr>
            </w:pPr>
            <w:r>
              <w:rPr>
                <w:b/>
                <w:bCs/>
                <w:color w:val="000000"/>
                <w:sz w:val="16"/>
                <w:szCs w:val="16"/>
              </w:rPr>
              <w:t>278329,3</w:t>
            </w:r>
          </w:p>
        </w:tc>
      </w:tr>
      <w:tr w:rsidR="00806874" w:rsidRPr="002E6D2B" w:rsidTr="00E50C4A">
        <w:trPr>
          <w:cantSplit/>
          <w:trHeight w:val="260"/>
        </w:trPr>
        <w:tc>
          <w:tcPr>
            <w:tcW w:w="1511" w:type="pct"/>
            <w:gridSpan w:val="3"/>
            <w:shd w:val="clear" w:color="auto" w:fill="auto"/>
            <w:vAlign w:val="center"/>
            <w:hideMark/>
          </w:tcPr>
          <w:p w:rsidR="00806874" w:rsidRPr="00DF1795" w:rsidRDefault="00806874" w:rsidP="00E50C4A">
            <w:pPr>
              <w:jc w:val="center"/>
              <w:rPr>
                <w:b/>
                <w:bCs/>
                <w:color w:val="000000"/>
                <w:sz w:val="16"/>
                <w:szCs w:val="16"/>
              </w:rPr>
            </w:pPr>
            <w:r w:rsidRPr="00DF1795">
              <w:rPr>
                <w:b/>
                <w:bCs/>
                <w:color w:val="000000"/>
                <w:sz w:val="16"/>
                <w:szCs w:val="16"/>
              </w:rPr>
              <w:t>Котельная №1</w:t>
            </w:r>
          </w:p>
        </w:tc>
        <w:tc>
          <w:tcPr>
            <w:tcW w:w="292" w:type="pct"/>
            <w:shd w:val="clear" w:color="auto" w:fill="auto"/>
            <w:vAlign w:val="center"/>
          </w:tcPr>
          <w:p w:rsidR="00806874" w:rsidRPr="00F5144B" w:rsidRDefault="00806874" w:rsidP="00E50C4A">
            <w:pPr>
              <w:jc w:val="center"/>
              <w:rPr>
                <w:b/>
                <w:bCs/>
                <w:color w:val="000000"/>
                <w:sz w:val="16"/>
                <w:szCs w:val="16"/>
              </w:rPr>
            </w:pPr>
            <w:r>
              <w:rPr>
                <w:b/>
                <w:bCs/>
                <w:color w:val="000000"/>
                <w:sz w:val="16"/>
                <w:szCs w:val="16"/>
              </w:rPr>
              <w:t>104,6</w:t>
            </w:r>
          </w:p>
        </w:tc>
        <w:tc>
          <w:tcPr>
            <w:tcW w:w="292" w:type="pct"/>
            <w:shd w:val="clear" w:color="auto" w:fill="auto"/>
            <w:vAlign w:val="center"/>
          </w:tcPr>
          <w:p w:rsidR="00806874" w:rsidRPr="00F5144B" w:rsidRDefault="00806874" w:rsidP="00E50C4A">
            <w:pPr>
              <w:jc w:val="center"/>
              <w:rPr>
                <w:b/>
                <w:bCs/>
                <w:color w:val="000000"/>
                <w:sz w:val="16"/>
                <w:szCs w:val="16"/>
              </w:rPr>
            </w:pPr>
            <w:r w:rsidRPr="00F5144B">
              <w:rPr>
                <w:b/>
                <w:bCs/>
                <w:color w:val="000000"/>
                <w:sz w:val="16"/>
                <w:szCs w:val="16"/>
              </w:rPr>
              <w:t>5844,4</w:t>
            </w:r>
          </w:p>
        </w:tc>
        <w:tc>
          <w:tcPr>
            <w:tcW w:w="292" w:type="pct"/>
            <w:shd w:val="clear" w:color="auto" w:fill="auto"/>
            <w:vAlign w:val="center"/>
          </w:tcPr>
          <w:p w:rsidR="00806874" w:rsidRPr="00F5144B" w:rsidRDefault="00806874" w:rsidP="00E50C4A">
            <w:pPr>
              <w:jc w:val="center"/>
              <w:rPr>
                <w:b/>
                <w:bCs/>
                <w:color w:val="000000"/>
                <w:sz w:val="16"/>
                <w:szCs w:val="16"/>
              </w:rPr>
            </w:pPr>
            <w:r w:rsidRPr="00F5144B">
              <w:rPr>
                <w:b/>
                <w:bCs/>
                <w:color w:val="000000"/>
                <w:sz w:val="16"/>
                <w:szCs w:val="16"/>
              </w:rPr>
              <w:t>6078,2</w:t>
            </w:r>
          </w:p>
        </w:tc>
        <w:tc>
          <w:tcPr>
            <w:tcW w:w="292" w:type="pct"/>
            <w:shd w:val="clear" w:color="auto" w:fill="auto"/>
            <w:vAlign w:val="center"/>
          </w:tcPr>
          <w:p w:rsidR="00806874" w:rsidRPr="00F5144B" w:rsidRDefault="00806874" w:rsidP="00E50C4A">
            <w:pPr>
              <w:jc w:val="center"/>
              <w:rPr>
                <w:b/>
                <w:bCs/>
                <w:color w:val="000000"/>
                <w:sz w:val="16"/>
                <w:szCs w:val="16"/>
              </w:rPr>
            </w:pPr>
            <w:r w:rsidRPr="00F5144B">
              <w:rPr>
                <w:b/>
                <w:bCs/>
                <w:color w:val="000000"/>
                <w:sz w:val="16"/>
                <w:szCs w:val="16"/>
              </w:rPr>
              <w:t>26624,4</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78" w:type="pct"/>
            <w:shd w:val="clear" w:color="auto" w:fill="auto"/>
            <w:vAlign w:val="center"/>
          </w:tcPr>
          <w:p w:rsidR="00806874" w:rsidRDefault="00806874" w:rsidP="00E50C4A">
            <w:pPr>
              <w:jc w:val="center"/>
              <w:rPr>
                <w:b/>
                <w:bCs/>
                <w:color w:val="000000"/>
                <w:sz w:val="16"/>
                <w:szCs w:val="16"/>
              </w:rPr>
            </w:pPr>
            <w:r>
              <w:rPr>
                <w:b/>
                <w:bCs/>
                <w:color w:val="000000"/>
                <w:sz w:val="16"/>
                <w:szCs w:val="16"/>
              </w:rPr>
              <w:t>38651,6</w:t>
            </w:r>
          </w:p>
        </w:tc>
      </w:tr>
      <w:tr w:rsidR="00806874" w:rsidRPr="002E6D2B" w:rsidTr="00E50C4A">
        <w:trPr>
          <w:cantSplit/>
          <w:trHeight w:val="255"/>
        </w:trPr>
        <w:tc>
          <w:tcPr>
            <w:tcW w:w="1511" w:type="pct"/>
            <w:gridSpan w:val="3"/>
            <w:shd w:val="clear" w:color="auto" w:fill="auto"/>
            <w:vAlign w:val="center"/>
            <w:hideMark/>
          </w:tcPr>
          <w:p w:rsidR="00806874" w:rsidRPr="00DF1795" w:rsidRDefault="00806874" w:rsidP="00E50C4A">
            <w:pPr>
              <w:jc w:val="center"/>
              <w:rPr>
                <w:b/>
                <w:bCs/>
                <w:color w:val="000000"/>
                <w:sz w:val="16"/>
                <w:szCs w:val="16"/>
              </w:rPr>
            </w:pPr>
            <w:r w:rsidRPr="00DF1795">
              <w:rPr>
                <w:b/>
                <w:bCs/>
                <w:color w:val="000000"/>
                <w:sz w:val="16"/>
                <w:szCs w:val="16"/>
              </w:rPr>
              <w:t>Котельная №2</w:t>
            </w:r>
          </w:p>
        </w:tc>
        <w:tc>
          <w:tcPr>
            <w:tcW w:w="292" w:type="pct"/>
            <w:shd w:val="clear" w:color="auto" w:fill="auto"/>
            <w:vAlign w:val="center"/>
          </w:tcPr>
          <w:p w:rsidR="00806874" w:rsidRPr="00F5144B" w:rsidRDefault="00806874" w:rsidP="00E50C4A">
            <w:pPr>
              <w:jc w:val="center"/>
              <w:rPr>
                <w:b/>
                <w:bCs/>
                <w:color w:val="000000"/>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b/>
                <w:bCs/>
                <w:color w:val="000000"/>
                <w:sz w:val="16"/>
                <w:szCs w:val="16"/>
              </w:rPr>
            </w:pPr>
            <w:r w:rsidRPr="00F5144B">
              <w:rPr>
                <w:b/>
                <w:bCs/>
                <w:color w:val="000000"/>
                <w:sz w:val="16"/>
                <w:szCs w:val="16"/>
              </w:rPr>
              <w:t>87393,2</w:t>
            </w:r>
          </w:p>
        </w:tc>
        <w:tc>
          <w:tcPr>
            <w:tcW w:w="292" w:type="pct"/>
            <w:shd w:val="clear" w:color="auto" w:fill="auto"/>
            <w:vAlign w:val="center"/>
          </w:tcPr>
          <w:p w:rsidR="00806874" w:rsidRPr="00F5144B" w:rsidRDefault="00806874" w:rsidP="00E50C4A">
            <w:pPr>
              <w:jc w:val="center"/>
              <w:rPr>
                <w:b/>
                <w:bCs/>
                <w:color w:val="000000"/>
                <w:sz w:val="16"/>
                <w:szCs w:val="16"/>
              </w:rPr>
            </w:pPr>
            <w:r w:rsidRPr="00F5144B">
              <w:rPr>
                <w:b/>
                <w:bCs/>
                <w:color w:val="000000"/>
                <w:sz w:val="16"/>
                <w:szCs w:val="16"/>
              </w:rPr>
              <w:t>136333,5</w:t>
            </w:r>
          </w:p>
        </w:tc>
        <w:tc>
          <w:tcPr>
            <w:tcW w:w="292" w:type="pct"/>
            <w:shd w:val="clear" w:color="auto" w:fill="auto"/>
            <w:vAlign w:val="center"/>
          </w:tcPr>
          <w:p w:rsidR="00806874" w:rsidRPr="00F5144B" w:rsidRDefault="00806874" w:rsidP="00E50C4A">
            <w:pPr>
              <w:jc w:val="center"/>
              <w:rPr>
                <w:b/>
                <w:bCs/>
                <w:color w:val="000000"/>
                <w:sz w:val="16"/>
                <w:szCs w:val="16"/>
              </w:rPr>
            </w:pPr>
            <w:r w:rsidRPr="00F5144B">
              <w:rPr>
                <w:b/>
                <w:bCs/>
                <w:color w:val="000000"/>
                <w:sz w:val="16"/>
                <w:szCs w:val="16"/>
              </w:rPr>
              <w:t>15951,0</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92" w:type="pct"/>
            <w:shd w:val="clear" w:color="auto" w:fill="auto"/>
            <w:vAlign w:val="center"/>
          </w:tcPr>
          <w:p w:rsidR="00806874" w:rsidRPr="00F5144B" w:rsidRDefault="00806874" w:rsidP="00E50C4A">
            <w:pPr>
              <w:jc w:val="center"/>
              <w:rPr>
                <w:sz w:val="16"/>
                <w:szCs w:val="16"/>
              </w:rPr>
            </w:pPr>
            <w:r w:rsidRPr="00F5144B">
              <w:rPr>
                <w:color w:val="000000"/>
                <w:sz w:val="16"/>
                <w:szCs w:val="16"/>
              </w:rPr>
              <w:t>-</w:t>
            </w:r>
          </w:p>
        </w:tc>
        <w:tc>
          <w:tcPr>
            <w:tcW w:w="278" w:type="pct"/>
            <w:shd w:val="clear" w:color="auto" w:fill="auto"/>
            <w:vAlign w:val="center"/>
          </w:tcPr>
          <w:p w:rsidR="00806874" w:rsidRPr="00F5144B" w:rsidRDefault="00806874" w:rsidP="00E50C4A">
            <w:pPr>
              <w:jc w:val="center"/>
              <w:rPr>
                <w:b/>
                <w:bCs/>
                <w:color w:val="000000"/>
                <w:sz w:val="16"/>
                <w:szCs w:val="16"/>
              </w:rPr>
            </w:pPr>
            <w:r w:rsidRPr="00F5144B">
              <w:rPr>
                <w:b/>
                <w:bCs/>
                <w:color w:val="000000"/>
                <w:sz w:val="16"/>
                <w:szCs w:val="16"/>
              </w:rPr>
              <w:t>239677,7</w:t>
            </w:r>
          </w:p>
        </w:tc>
      </w:tr>
    </w:tbl>
    <w:p w:rsidR="00806874" w:rsidRDefault="00806874" w:rsidP="00806874">
      <w:pPr>
        <w:widowControl w:val="0"/>
        <w:tabs>
          <w:tab w:val="left" w:pos="0"/>
          <w:tab w:val="left" w:pos="15840"/>
        </w:tabs>
        <w:spacing w:line="360" w:lineRule="auto"/>
        <w:jc w:val="both"/>
        <w:rPr>
          <w:snapToGrid w:val="0"/>
          <w:szCs w:val="20"/>
        </w:rPr>
        <w:sectPr w:rsidR="00806874" w:rsidSect="00C667B0">
          <w:footerReference w:type="default" r:id="rId64"/>
          <w:pgSz w:w="16840" w:h="11910" w:orient="landscape"/>
          <w:pgMar w:top="1701" w:right="567" w:bottom="567" w:left="567" w:header="0" w:footer="305" w:gutter="0"/>
          <w:cols w:space="720"/>
        </w:sectPr>
      </w:pPr>
    </w:p>
    <w:p w:rsidR="00806874" w:rsidRDefault="00806874" w:rsidP="0087752C">
      <w:pPr>
        <w:pStyle w:val="-0"/>
        <w:numPr>
          <w:ilvl w:val="0"/>
          <w:numId w:val="28"/>
        </w:numPr>
        <w:tabs>
          <w:tab w:val="left" w:pos="1418"/>
          <w:tab w:val="left" w:pos="9067"/>
        </w:tabs>
        <w:ind w:left="0" w:firstLine="0"/>
        <w:jc w:val="both"/>
        <w:rPr>
          <w:rFonts w:eastAsiaTheme="minorEastAsia"/>
          <w:lang w:eastAsia="en-US"/>
        </w:rPr>
      </w:pPr>
      <w:r w:rsidRPr="00873C9D">
        <w:rPr>
          <w:rFonts w:eastAsiaTheme="minorEastAsia"/>
          <w:lang w:eastAsia="en-US"/>
        </w:rPr>
        <w:lastRenderedPageBreak/>
        <w:t>Затраты на мероприятия по источникам. Сценари</w:t>
      </w:r>
      <w:r>
        <w:rPr>
          <w:rFonts w:eastAsiaTheme="minorEastAsia"/>
          <w:lang w:eastAsia="en-US"/>
        </w:rPr>
        <w:t>й3, тыс. руб.</w:t>
      </w:r>
    </w:p>
    <w:tbl>
      <w:tblPr>
        <w:tblW w:w="5000" w:type="pct"/>
        <w:tblLook w:val="04A0" w:firstRow="1" w:lastRow="0" w:firstColumn="1" w:lastColumn="0" w:noHBand="0" w:noVBand="1"/>
      </w:tblPr>
      <w:tblGrid>
        <w:gridCol w:w="377"/>
        <w:gridCol w:w="4341"/>
        <w:gridCol w:w="1773"/>
        <w:gridCol w:w="679"/>
        <w:gridCol w:w="816"/>
        <w:gridCol w:w="816"/>
        <w:gridCol w:w="976"/>
        <w:gridCol w:w="896"/>
        <w:gridCol w:w="562"/>
        <w:gridCol w:w="710"/>
        <w:gridCol w:w="804"/>
        <w:gridCol w:w="805"/>
        <w:gridCol w:w="536"/>
        <w:gridCol w:w="789"/>
        <w:gridCol w:w="816"/>
      </w:tblGrid>
      <w:tr w:rsidR="00806874" w:rsidRPr="007E7618" w:rsidTr="00E50C4A">
        <w:trPr>
          <w:trHeight w:val="630"/>
        </w:trPr>
        <w:tc>
          <w:tcPr>
            <w:tcW w:w="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Наименование мероприятия</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Источник финансирования</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Ед. изм.</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2021</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2022</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2023</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2024</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2025</w:t>
            </w:r>
          </w:p>
        </w:tc>
        <w:tc>
          <w:tcPr>
            <w:tcW w:w="237"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2026</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2027</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2028</w:t>
            </w:r>
          </w:p>
        </w:tc>
        <w:tc>
          <w:tcPr>
            <w:tcW w:w="176"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2029</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2030</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Итого</w:t>
            </w:r>
          </w:p>
        </w:tc>
      </w:tr>
      <w:tr w:rsidR="00806874" w:rsidRPr="007E7618" w:rsidTr="00E50C4A">
        <w:trPr>
          <w:trHeight w:val="102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w:t>
            </w:r>
          </w:p>
        </w:tc>
        <w:tc>
          <w:tcPr>
            <w:tcW w:w="1393"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Проектирование и строительство котельной на газовом топливе (резервное дизельное топливо) в с. Сосновка Елизовский муниципальный район, Камчатский край взамен существующей котельной №2 в с. Сосновка</w:t>
            </w:r>
          </w:p>
        </w:tc>
        <w:tc>
          <w:tcPr>
            <w:tcW w:w="5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1156,562</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8689,819</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153592,593</w:t>
            </w:r>
          </w:p>
        </w:tc>
        <w:tc>
          <w:tcPr>
            <w:tcW w:w="21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24813,734</w:t>
            </w:r>
          </w:p>
        </w:tc>
        <w:tc>
          <w:tcPr>
            <w:tcW w:w="19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188252,7</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2</w:t>
            </w:r>
          </w:p>
        </w:tc>
        <w:tc>
          <w:tcPr>
            <w:tcW w:w="1393"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и модернизация котлоагрегата (с заменой вспомогательного оборудования)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7500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1400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8900</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3</w:t>
            </w:r>
          </w:p>
        </w:tc>
        <w:tc>
          <w:tcPr>
            <w:tcW w:w="1393"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экономайзеров котлоагрегатов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2340,8</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2434,5</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4775,3</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4</w:t>
            </w:r>
          </w:p>
        </w:tc>
        <w:tc>
          <w:tcPr>
            <w:tcW w:w="1393"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и модернизация системы химводоочистки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0</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5</w:t>
            </w:r>
          </w:p>
        </w:tc>
        <w:tc>
          <w:tcPr>
            <w:tcW w:w="1393"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сетевой установки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6000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6000</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6</w:t>
            </w:r>
          </w:p>
        </w:tc>
        <w:tc>
          <w:tcPr>
            <w:tcW w:w="1393"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деаэратора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0</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7</w:t>
            </w:r>
          </w:p>
        </w:tc>
        <w:tc>
          <w:tcPr>
            <w:tcW w:w="1393"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дробилки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600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760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1360</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8</w:t>
            </w:r>
          </w:p>
        </w:tc>
        <w:tc>
          <w:tcPr>
            <w:tcW w:w="1393"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Монтаж инженерно-технических средств охраны опасного производственного объекта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3342,4</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3342,4</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9</w:t>
            </w:r>
          </w:p>
        </w:tc>
        <w:tc>
          <w:tcPr>
            <w:tcW w:w="1393"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котлоагрега (с комплектом вспомогательного оборудования) с. Сосновка, котельная №2</w:t>
            </w:r>
          </w:p>
        </w:tc>
        <w:tc>
          <w:tcPr>
            <w:tcW w:w="5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1900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1900</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10</w:t>
            </w:r>
          </w:p>
        </w:tc>
        <w:tc>
          <w:tcPr>
            <w:tcW w:w="1393"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дымовой трубы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5769,922</w:t>
            </w:r>
          </w:p>
        </w:tc>
        <w:tc>
          <w:tcPr>
            <w:tcW w:w="21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6927,7</w:t>
            </w:r>
          </w:p>
        </w:tc>
        <w:tc>
          <w:tcPr>
            <w:tcW w:w="176"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12697,6</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Pr>
                <w:color w:val="000000"/>
                <w:sz w:val="16"/>
                <w:szCs w:val="16"/>
              </w:rPr>
              <w:t>11</w:t>
            </w:r>
          </w:p>
        </w:tc>
        <w:tc>
          <w:tcPr>
            <w:tcW w:w="1393"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rPr>
                <w:color w:val="000000"/>
                <w:sz w:val="16"/>
                <w:szCs w:val="16"/>
              </w:rPr>
            </w:pPr>
            <w:r w:rsidRPr="00946B30">
              <w:rPr>
                <w:color w:val="000000"/>
                <w:sz w:val="16"/>
                <w:szCs w:val="16"/>
              </w:rPr>
              <w:t>Замена насосного оборудования с. Николаевка, котельная №1</w:t>
            </w:r>
          </w:p>
        </w:tc>
        <w:tc>
          <w:tcPr>
            <w:tcW w:w="576"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r>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r>
              <w:rPr>
                <w:color w:val="000000"/>
                <w:sz w:val="16"/>
                <w:szCs w:val="16"/>
              </w:rPr>
              <w:t>137,197</w:t>
            </w:r>
          </w:p>
        </w:tc>
        <w:tc>
          <w:tcPr>
            <w:tcW w:w="218"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19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3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176"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Pr>
                <w:color w:val="000000"/>
                <w:sz w:val="16"/>
                <w:szCs w:val="16"/>
              </w:rPr>
              <w:t>137,197</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Pr>
                <w:color w:val="000000"/>
                <w:sz w:val="16"/>
                <w:szCs w:val="16"/>
              </w:rPr>
              <w:t>12</w:t>
            </w:r>
          </w:p>
        </w:tc>
        <w:tc>
          <w:tcPr>
            <w:tcW w:w="1393"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rPr>
                <w:color w:val="000000"/>
                <w:sz w:val="16"/>
                <w:szCs w:val="16"/>
              </w:rPr>
            </w:pPr>
            <w:r w:rsidRPr="00946B30">
              <w:rPr>
                <w:color w:val="000000"/>
                <w:sz w:val="16"/>
                <w:szCs w:val="16"/>
              </w:rPr>
              <w:t>Реконструкция  пароводяного подогревателя ПП 1-32-7-IV с. Николаевка, котельная №1</w:t>
            </w:r>
          </w:p>
        </w:tc>
        <w:tc>
          <w:tcPr>
            <w:tcW w:w="576"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r>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r>
              <w:rPr>
                <w:color w:val="000000"/>
                <w:sz w:val="16"/>
                <w:szCs w:val="16"/>
              </w:rPr>
              <w:t>541,333</w:t>
            </w:r>
          </w:p>
        </w:tc>
        <w:tc>
          <w:tcPr>
            <w:tcW w:w="218"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19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3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176"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tcPr>
          <w:p w:rsidR="00806874" w:rsidRPr="007E7618" w:rsidRDefault="00806874" w:rsidP="00E50C4A">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vAlign w:val="center"/>
          </w:tcPr>
          <w:p w:rsidR="00806874" w:rsidRPr="007E7618" w:rsidRDefault="00806874" w:rsidP="00E50C4A">
            <w:pPr>
              <w:jc w:val="center"/>
              <w:rPr>
                <w:color w:val="000000"/>
                <w:sz w:val="16"/>
                <w:szCs w:val="16"/>
              </w:rPr>
            </w:pPr>
            <w:r>
              <w:rPr>
                <w:color w:val="000000"/>
                <w:sz w:val="16"/>
                <w:szCs w:val="16"/>
              </w:rPr>
              <w:t>541,333</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lastRenderedPageBreak/>
              <w:t>13</w:t>
            </w:r>
          </w:p>
        </w:tc>
        <w:tc>
          <w:tcPr>
            <w:tcW w:w="1393"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Создание системы диспетчеризации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865,8</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1500</w:t>
            </w:r>
          </w:p>
        </w:tc>
        <w:tc>
          <w:tcPr>
            <w:tcW w:w="19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2365,8</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14</w:t>
            </w:r>
          </w:p>
        </w:tc>
        <w:tc>
          <w:tcPr>
            <w:tcW w:w="1393"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Создание системы диспетчеризации с. Сосновка, котельная №2</w:t>
            </w:r>
          </w:p>
        </w:tc>
        <w:tc>
          <w:tcPr>
            <w:tcW w:w="5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577,2</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1500</w:t>
            </w:r>
          </w:p>
        </w:tc>
        <w:tc>
          <w:tcPr>
            <w:tcW w:w="19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2077,2</w:t>
            </w:r>
          </w:p>
        </w:tc>
      </w:tr>
      <w:tr w:rsidR="00806874" w:rsidRPr="007E7618" w:rsidTr="00E50C4A">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15</w:t>
            </w:r>
          </w:p>
        </w:tc>
        <w:tc>
          <w:tcPr>
            <w:tcW w:w="1393"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rPr>
                <w:color w:val="000000"/>
                <w:sz w:val="16"/>
                <w:szCs w:val="16"/>
              </w:rPr>
            </w:pPr>
            <w:r w:rsidRPr="007E7618">
              <w:rPr>
                <w:color w:val="000000"/>
                <w:sz w:val="16"/>
                <w:szCs w:val="16"/>
              </w:rPr>
              <w:t>Реконструкция системы газоочистки с. Сосновка, котельная №2</w:t>
            </w:r>
          </w:p>
        </w:tc>
        <w:tc>
          <w:tcPr>
            <w:tcW w:w="5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1900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1900</w:t>
            </w:r>
          </w:p>
        </w:tc>
      </w:tr>
      <w:tr w:rsidR="00806874" w:rsidRPr="007E7618" w:rsidTr="00E50C4A">
        <w:trPr>
          <w:trHeight w:val="420"/>
        </w:trPr>
        <w:tc>
          <w:tcPr>
            <w:tcW w:w="20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Всего по мероприятиям, в том числе:</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тыс. руб.</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Pr>
                <w:b/>
                <w:bCs/>
                <w:color w:val="000000"/>
                <w:sz w:val="16"/>
                <w:szCs w:val="16"/>
              </w:rPr>
              <w:t>11157</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Pr>
                <w:b/>
                <w:bCs/>
                <w:color w:val="000000"/>
                <w:sz w:val="16"/>
                <w:szCs w:val="16"/>
              </w:rPr>
              <w:t>22775</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Pr>
                <w:b/>
                <w:bCs/>
                <w:color w:val="000000"/>
                <w:sz w:val="16"/>
                <w:szCs w:val="16"/>
              </w:rPr>
              <w:t>160041,046</w:t>
            </w:r>
          </w:p>
        </w:tc>
        <w:tc>
          <w:tcPr>
            <w:tcW w:w="218"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Pr>
                <w:b/>
                <w:bCs/>
                <w:color w:val="000000"/>
                <w:sz w:val="16"/>
                <w:szCs w:val="16"/>
              </w:rPr>
              <w:t>27814</w:t>
            </w:r>
          </w:p>
        </w:tc>
        <w:tc>
          <w:tcPr>
            <w:tcW w:w="19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0</w:t>
            </w:r>
          </w:p>
        </w:tc>
        <w:tc>
          <w:tcPr>
            <w:tcW w:w="23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2341</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3195</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6928</w:t>
            </w:r>
          </w:p>
        </w:tc>
        <w:tc>
          <w:tcPr>
            <w:tcW w:w="1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Pr>
                <w:b/>
                <w:bCs/>
                <w:color w:val="000000"/>
                <w:sz w:val="16"/>
                <w:szCs w:val="16"/>
              </w:rPr>
              <w:t>234249,6</w:t>
            </w:r>
          </w:p>
        </w:tc>
      </w:tr>
      <w:tr w:rsidR="00806874" w:rsidRPr="007E7618" w:rsidTr="00E50C4A">
        <w:trPr>
          <w:trHeight w:val="300"/>
        </w:trPr>
        <w:tc>
          <w:tcPr>
            <w:tcW w:w="20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Котельная №1</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тыс. руб.</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8100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11608,2</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6448,452</w:t>
            </w:r>
          </w:p>
        </w:tc>
        <w:tc>
          <w:tcPr>
            <w:tcW w:w="218"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1500</w:t>
            </w:r>
          </w:p>
        </w:tc>
        <w:tc>
          <w:tcPr>
            <w:tcW w:w="19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2340,8</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3194,5</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6927,7</w:t>
            </w:r>
          </w:p>
        </w:tc>
        <w:tc>
          <w:tcPr>
            <w:tcW w:w="1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Pr>
                <w:b/>
                <w:bCs/>
                <w:color w:val="000000"/>
                <w:sz w:val="16"/>
                <w:szCs w:val="16"/>
              </w:rPr>
              <w:t>40119,7</w:t>
            </w:r>
          </w:p>
        </w:tc>
      </w:tr>
      <w:tr w:rsidR="00806874" w:rsidRPr="007E7618" w:rsidTr="00E50C4A">
        <w:trPr>
          <w:trHeight w:val="300"/>
        </w:trPr>
        <w:tc>
          <w:tcPr>
            <w:tcW w:w="20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Котельная №2</w:t>
            </w:r>
          </w:p>
        </w:tc>
        <w:tc>
          <w:tcPr>
            <w:tcW w:w="22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sidRPr="007E7618">
              <w:rPr>
                <w:b/>
                <w:bCs/>
                <w:color w:val="000000"/>
                <w:sz w:val="16"/>
                <w:szCs w:val="16"/>
              </w:rPr>
              <w:t>тыс. руб.</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3056,56</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11167</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193451,04</w:t>
            </w:r>
          </w:p>
        </w:tc>
        <w:tc>
          <w:tcPr>
            <w:tcW w:w="218"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Pr>
                <w:color w:val="000000"/>
                <w:sz w:val="16"/>
                <w:szCs w:val="16"/>
              </w:rPr>
              <w:t>26313,73</w:t>
            </w:r>
          </w:p>
        </w:tc>
        <w:tc>
          <w:tcPr>
            <w:tcW w:w="19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806874" w:rsidRPr="007E7618" w:rsidRDefault="00806874" w:rsidP="00E50C4A">
            <w:pPr>
              <w:jc w:val="center"/>
              <w:rPr>
                <w:b/>
                <w:bCs/>
                <w:color w:val="000000"/>
                <w:sz w:val="16"/>
                <w:szCs w:val="16"/>
              </w:rPr>
            </w:pPr>
            <w:r>
              <w:rPr>
                <w:b/>
                <w:bCs/>
                <w:color w:val="000000"/>
                <w:sz w:val="16"/>
                <w:szCs w:val="16"/>
              </w:rPr>
              <w:t>194129,9</w:t>
            </w:r>
          </w:p>
        </w:tc>
      </w:tr>
    </w:tbl>
    <w:p w:rsidR="00806874" w:rsidRDefault="00806874" w:rsidP="00806874">
      <w:pPr>
        <w:rPr>
          <w:rFonts w:eastAsiaTheme="minorEastAsia"/>
          <w:lang w:eastAsia="en-US"/>
        </w:rPr>
      </w:pPr>
    </w:p>
    <w:p w:rsidR="00806874" w:rsidRPr="00B22C6B" w:rsidRDefault="00806874" w:rsidP="00806874">
      <w:pPr>
        <w:rPr>
          <w:rFonts w:eastAsiaTheme="minorEastAsia"/>
          <w:lang w:eastAsia="en-US"/>
        </w:rPr>
      </w:pPr>
    </w:p>
    <w:p w:rsidR="00806874" w:rsidRPr="00C667B0" w:rsidRDefault="00806874" w:rsidP="00806874">
      <w:pPr>
        <w:widowControl w:val="0"/>
        <w:tabs>
          <w:tab w:val="left" w:pos="0"/>
          <w:tab w:val="left" w:pos="15840"/>
        </w:tabs>
        <w:spacing w:line="360" w:lineRule="auto"/>
        <w:jc w:val="both"/>
        <w:rPr>
          <w:snapToGrid w:val="0"/>
          <w:szCs w:val="20"/>
        </w:rPr>
      </w:pPr>
    </w:p>
    <w:p w:rsidR="00806874" w:rsidRPr="00C667B0" w:rsidRDefault="00806874" w:rsidP="00806874">
      <w:pPr>
        <w:widowControl w:val="0"/>
        <w:tabs>
          <w:tab w:val="left" w:pos="0"/>
          <w:tab w:val="left" w:pos="15840"/>
        </w:tabs>
        <w:spacing w:line="360" w:lineRule="auto"/>
        <w:jc w:val="both"/>
        <w:rPr>
          <w:snapToGrid w:val="0"/>
          <w:szCs w:val="20"/>
        </w:rPr>
        <w:sectPr w:rsidR="00806874" w:rsidRPr="00C667B0" w:rsidSect="00C667B0">
          <w:pgSz w:w="16840" w:h="11910" w:orient="landscape"/>
          <w:pgMar w:top="1701" w:right="567" w:bottom="567" w:left="567" w:header="0" w:footer="305" w:gutter="0"/>
          <w:cols w:space="720"/>
        </w:sectPr>
      </w:pPr>
    </w:p>
    <w:p w:rsidR="00806874" w:rsidRDefault="00806874" w:rsidP="00806874">
      <w:pPr>
        <w:pStyle w:val="0311"/>
      </w:pPr>
      <w:bookmarkStart w:id="124" w:name="_Toc53994712"/>
      <w:bookmarkEnd w:id="123"/>
      <w:r w:rsidRPr="00400499">
        <w:lastRenderedPageBreak/>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24"/>
    </w:p>
    <w:p w:rsidR="00806874" w:rsidRPr="00A9266F" w:rsidRDefault="00806874" w:rsidP="00806874">
      <w:pPr>
        <w:spacing w:line="360" w:lineRule="auto"/>
        <w:ind w:firstLine="709"/>
        <w:contextualSpacing/>
        <w:jc w:val="both"/>
        <w:rPr>
          <w:sz w:val="26"/>
          <w:szCs w:val="26"/>
          <w:lang w:eastAsia="en-US"/>
        </w:rPr>
      </w:pPr>
      <w:r w:rsidRPr="00A9266F">
        <w:rPr>
          <w:sz w:val="26"/>
          <w:szCs w:val="26"/>
          <w:lang w:eastAsia="en-US"/>
        </w:rPr>
        <w:t>Объем финансовых потребностей на реализацию плана развития схемы теплоснабжения Николаевского сельского поселения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806874" w:rsidRDefault="00806874" w:rsidP="00806874">
      <w:pPr>
        <w:spacing w:line="360" w:lineRule="auto"/>
        <w:ind w:firstLine="709"/>
        <w:contextualSpacing/>
        <w:jc w:val="both"/>
        <w:rPr>
          <w:sz w:val="26"/>
          <w:szCs w:val="26"/>
          <w:lang w:eastAsia="en-US"/>
        </w:rPr>
      </w:pPr>
      <w:r w:rsidRPr="00A9266F">
        <w:rPr>
          <w:sz w:val="26"/>
          <w:szCs w:val="26"/>
          <w:lang w:eastAsia="en-US"/>
        </w:rPr>
        <w:t>Полный перечень мероприятий, предлагаемых к реализации, представлен в Главе 7 обосновывающих материалов «Предложения по строительству, реконструкции и техническому перевооружению источников тепловой энергии», Главе 8 обосновывающих материалов «Предложения по строительству и реконструкции тепловых сетей и сооружений на них».</w:t>
      </w:r>
    </w:p>
    <w:p w:rsidR="00806874" w:rsidRPr="00A9266F" w:rsidRDefault="00806874" w:rsidP="00806874">
      <w:pPr>
        <w:spacing w:line="360" w:lineRule="auto"/>
        <w:ind w:firstLine="709"/>
        <w:contextualSpacing/>
        <w:jc w:val="both"/>
        <w:rPr>
          <w:sz w:val="26"/>
          <w:szCs w:val="26"/>
          <w:lang w:eastAsia="en-US"/>
        </w:rPr>
      </w:pPr>
      <w:r w:rsidRPr="00A9266F">
        <w:rPr>
          <w:sz w:val="26"/>
          <w:szCs w:val="26"/>
          <w:lang w:eastAsia="en-US"/>
        </w:rPr>
        <w:t xml:space="preserve">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предоставленных заводами-изготовителями данных об ориентировочной стоимости основного и вспомогательного оборудования, также по укрупненным нормативам цены строительства зданий и сооружений городской инфраструктуры НЦС-81-02-19-2020, </w:t>
      </w:r>
      <w:r w:rsidRPr="00A9266F">
        <w:rPr>
          <w:sz w:val="26"/>
          <w:szCs w:val="26"/>
        </w:rPr>
        <w:t xml:space="preserve">с учетом территориальных переводных коэффициентов </w:t>
      </w:r>
      <w:r w:rsidRPr="00A9266F">
        <w:rPr>
          <w:sz w:val="26"/>
          <w:szCs w:val="26"/>
          <w:lang w:eastAsia="en-US"/>
        </w:rPr>
        <w:t>и индексов изменения сметной стоимости строительно-монтажных работ по видам строительства.</w:t>
      </w:r>
    </w:p>
    <w:p w:rsidR="00806874" w:rsidRPr="00A9266F" w:rsidRDefault="00806874" w:rsidP="00806874">
      <w:pPr>
        <w:spacing w:line="360" w:lineRule="auto"/>
        <w:ind w:firstLine="709"/>
        <w:contextualSpacing/>
        <w:jc w:val="both"/>
        <w:rPr>
          <w:sz w:val="26"/>
          <w:szCs w:val="26"/>
          <w:lang w:eastAsia="en-US"/>
        </w:rPr>
      </w:pPr>
      <w:r w:rsidRPr="00A9266F">
        <w:rPr>
          <w:sz w:val="26"/>
          <w:szCs w:val="26"/>
          <w:lang w:eastAsia="en-US"/>
        </w:rPr>
        <w:t xml:space="preserve">Оценка финансовых затрат для реализации проектов по реконструкции и строительству тепловых сетей выполнена по </w:t>
      </w:r>
      <w:r w:rsidRPr="00A9266F">
        <w:rPr>
          <w:sz w:val="26"/>
          <w:szCs w:val="26"/>
        </w:rPr>
        <w:t xml:space="preserve">укрупненным нормативам цены строительства наружных тепловых сетей </w:t>
      </w:r>
      <w:r w:rsidRPr="00A9266F">
        <w:rPr>
          <w:sz w:val="26"/>
          <w:szCs w:val="26"/>
          <w:lang w:eastAsia="en-US"/>
        </w:rPr>
        <w:t>НЦС-81-02-19-2020</w:t>
      </w:r>
      <w:r w:rsidRPr="00A9266F">
        <w:rPr>
          <w:sz w:val="26"/>
          <w:szCs w:val="26"/>
        </w:rPr>
        <w:t>, с учетом территориальных переводных коэффициентов и индексов изменения сметной стоимости строительно-монтажных работ по видам строительства.</w:t>
      </w:r>
    </w:p>
    <w:p w:rsidR="00806874" w:rsidRPr="00A9266F" w:rsidRDefault="00806874" w:rsidP="00806874">
      <w:pPr>
        <w:spacing w:line="360" w:lineRule="auto"/>
        <w:ind w:firstLine="709"/>
        <w:contextualSpacing/>
        <w:jc w:val="both"/>
        <w:rPr>
          <w:sz w:val="26"/>
          <w:szCs w:val="26"/>
          <w:lang w:eastAsia="en-US"/>
        </w:rPr>
      </w:pPr>
      <w:r w:rsidRPr="00A9266F">
        <w:rPr>
          <w:sz w:val="26"/>
          <w:szCs w:val="26"/>
          <w:lang w:eastAsia="en-US"/>
        </w:rPr>
        <w:t>Все затраты, реализация которых намечена на период 2019-2036 гг., рассчитаны в ценах соответствующих лет с использованием прогнозных индексов удорожания материалов, работ и оборудования в соответствии с Прогнозом социально-экономического развития Российской Федерации на период до 2036 года.</w:t>
      </w:r>
    </w:p>
    <w:p w:rsidR="00806874" w:rsidRPr="00A9266F" w:rsidRDefault="00806874" w:rsidP="00806874">
      <w:pPr>
        <w:spacing w:line="360" w:lineRule="auto"/>
        <w:ind w:firstLine="709"/>
        <w:contextualSpacing/>
        <w:jc w:val="both"/>
        <w:rPr>
          <w:sz w:val="26"/>
          <w:szCs w:val="26"/>
          <w:lang w:eastAsia="en-US"/>
        </w:rPr>
      </w:pPr>
      <w:r w:rsidRPr="00A9266F">
        <w:rPr>
          <w:sz w:val="26"/>
          <w:szCs w:val="26"/>
          <w:lang w:eastAsia="en-US"/>
        </w:rPr>
        <w:t>В мероприятия по строительству и реконструкции тепловых сетей и сооружению на них входят 7 групп проектов, в том числе:</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 xml:space="preserve">Группа проектов 1 - реконструкция и строительство тепловых сетей, обеспечивающих перераспределение тепловой нагрузки из зон с дефицитом </w:t>
      </w:r>
      <w:r w:rsidRPr="00A9266F">
        <w:rPr>
          <w:rFonts w:eastAsia="Calibri"/>
          <w:sz w:val="26"/>
          <w:szCs w:val="22"/>
          <w:lang w:eastAsia="en-US"/>
        </w:rPr>
        <w:lastRenderedPageBreak/>
        <w:t>тепловой мощности в зоны с избытком тепловой мощности (использование существующих резервов);</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3 - реконструкция тепловых сетей с увеличением диаметра трубопроводов для обеспечения перспективных приростов тепловой нагрузки;</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6 - реконструкция тепловых сетей, подлежащих замене в связи с исчерпанием эксплуатационного ресурса;</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7 - строительство или реконструкция насосных станций</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 xml:space="preserve">Группа проектов 8 - </w:t>
      </w:r>
      <w:r w:rsidRPr="00A9266F">
        <w:rPr>
          <w:sz w:val="26"/>
          <w:szCs w:val="26"/>
        </w:rPr>
        <w:t>организации закрытой схемы горячего водоснабжения</w:t>
      </w:r>
      <w:r w:rsidRPr="00A9266F">
        <w:rPr>
          <w:rFonts w:eastAsia="Calibri"/>
          <w:sz w:val="26"/>
          <w:szCs w:val="22"/>
          <w:lang w:eastAsia="en-US"/>
        </w:rPr>
        <w:t>.</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p>
    <w:p w:rsidR="00806874" w:rsidRPr="00A9266F" w:rsidRDefault="00806874" w:rsidP="00806874">
      <w:pPr>
        <w:spacing w:line="360" w:lineRule="auto"/>
        <w:ind w:firstLine="709"/>
        <w:contextualSpacing/>
        <w:jc w:val="both"/>
        <w:rPr>
          <w:sz w:val="26"/>
          <w:szCs w:val="26"/>
          <w:lang w:eastAsia="en-US"/>
        </w:rPr>
      </w:pPr>
      <w:r w:rsidRPr="00A9266F">
        <w:rPr>
          <w:sz w:val="26"/>
          <w:szCs w:val="26"/>
          <w:lang w:eastAsia="en-US"/>
        </w:rPr>
        <w:t>В мероприятия по строительству, реконструкции и техническому перевооружению источников тепловой энергии входят 7 групп проектов, в том числе:</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11 - 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12 - 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13 – 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lastRenderedPageBreak/>
        <w:tab/>
        <w:t>Группа проектов 14 - мероприятия по реконструкции действующих источников тепловой энергии для обеспечения перспективных приростов тепловых нагрузок;</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15 - мероприятия по реконструкции действующих котельных для повышения эффективности работы;</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16 - мероприятия по реконструкции действующих котельных в связи с физическим износом оборудования;</w:t>
      </w:r>
    </w:p>
    <w:p w:rsidR="00806874" w:rsidRPr="00A9266F" w:rsidRDefault="00806874" w:rsidP="00806874">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17 - мероприятия по строительству новых источников тепловой энергии для обеспечения существующих потребителей.</w:t>
      </w:r>
    </w:p>
    <w:p w:rsidR="00806874" w:rsidRPr="00A9266F" w:rsidRDefault="00806874" w:rsidP="00806874">
      <w:pPr>
        <w:suppressAutoHyphens/>
        <w:spacing w:before="120" w:after="120" w:line="360" w:lineRule="auto"/>
        <w:ind w:left="709" w:hanging="425"/>
        <w:contextualSpacing/>
        <w:jc w:val="both"/>
        <w:rPr>
          <w:sz w:val="26"/>
          <w:szCs w:val="26"/>
          <w:lang w:eastAsia="en-US"/>
        </w:rPr>
      </w:pPr>
    </w:p>
    <w:p w:rsidR="00806874" w:rsidRPr="00A9266F" w:rsidRDefault="00806874" w:rsidP="00806874">
      <w:pPr>
        <w:spacing w:line="360" w:lineRule="auto"/>
        <w:ind w:firstLine="709"/>
        <w:contextualSpacing/>
        <w:jc w:val="both"/>
        <w:rPr>
          <w:sz w:val="26"/>
          <w:szCs w:val="26"/>
          <w:lang w:eastAsia="en-US"/>
        </w:rPr>
      </w:pPr>
      <w:r w:rsidRPr="00A9266F">
        <w:rPr>
          <w:sz w:val="26"/>
          <w:szCs w:val="26"/>
          <w:lang w:eastAsia="en-US"/>
        </w:rPr>
        <w:t>Общая потребность в финансировании проектов по строительству и реконструкции тепловых сетей и сооружений на них составляет:</w:t>
      </w:r>
    </w:p>
    <w:p w:rsidR="00806874" w:rsidRPr="00A9266F" w:rsidRDefault="00806874" w:rsidP="0087752C">
      <w:pPr>
        <w:numPr>
          <w:ilvl w:val="0"/>
          <w:numId w:val="58"/>
        </w:numPr>
        <w:suppressAutoHyphens/>
        <w:spacing w:before="120" w:after="120" w:line="360" w:lineRule="auto"/>
        <w:contextualSpacing/>
        <w:jc w:val="both"/>
        <w:rPr>
          <w:rFonts w:eastAsia="Calibri"/>
          <w:sz w:val="26"/>
          <w:szCs w:val="22"/>
          <w:lang w:eastAsia="en-US"/>
        </w:rPr>
      </w:pPr>
      <w:r>
        <w:rPr>
          <w:rFonts w:eastAsia="Calibri"/>
          <w:sz w:val="26"/>
          <w:szCs w:val="22"/>
          <w:lang w:eastAsia="en-US"/>
        </w:rPr>
        <w:t>365 709,3</w:t>
      </w:r>
      <w:r w:rsidRPr="00A9266F">
        <w:rPr>
          <w:rFonts w:eastAsia="Calibri"/>
          <w:sz w:val="26"/>
          <w:szCs w:val="22"/>
          <w:lang w:eastAsia="en-US"/>
        </w:rPr>
        <w:t xml:space="preserve"> тыс. руб. (Сценарий 1);</w:t>
      </w:r>
    </w:p>
    <w:p w:rsidR="00806874" w:rsidRDefault="00806874" w:rsidP="0087752C">
      <w:pPr>
        <w:numPr>
          <w:ilvl w:val="0"/>
          <w:numId w:val="58"/>
        </w:numPr>
        <w:suppressAutoHyphens/>
        <w:spacing w:before="120" w:after="120" w:line="360" w:lineRule="auto"/>
        <w:contextualSpacing/>
        <w:jc w:val="both"/>
        <w:rPr>
          <w:rFonts w:eastAsia="Calibri"/>
          <w:sz w:val="26"/>
          <w:szCs w:val="22"/>
          <w:lang w:eastAsia="en-US"/>
        </w:rPr>
      </w:pPr>
      <w:r>
        <w:rPr>
          <w:rFonts w:eastAsia="Calibri"/>
          <w:sz w:val="26"/>
          <w:szCs w:val="22"/>
          <w:lang w:eastAsia="en-US"/>
        </w:rPr>
        <w:t>294 095,6 тыс. руб. (Сценарий 2);</w:t>
      </w:r>
    </w:p>
    <w:p w:rsidR="00806874" w:rsidRPr="00A9266F" w:rsidRDefault="00806874" w:rsidP="0087752C">
      <w:pPr>
        <w:numPr>
          <w:ilvl w:val="0"/>
          <w:numId w:val="58"/>
        </w:numPr>
        <w:suppressAutoHyphens/>
        <w:spacing w:before="120" w:after="120" w:line="360" w:lineRule="auto"/>
        <w:contextualSpacing/>
        <w:jc w:val="both"/>
        <w:rPr>
          <w:rFonts w:eastAsia="Calibri"/>
          <w:sz w:val="26"/>
          <w:szCs w:val="22"/>
          <w:lang w:eastAsia="en-US"/>
        </w:rPr>
      </w:pPr>
      <w:r>
        <w:rPr>
          <w:rFonts w:eastAsia="Calibri"/>
          <w:sz w:val="26"/>
          <w:szCs w:val="22"/>
          <w:lang w:eastAsia="en-US"/>
        </w:rPr>
        <w:t>359 008,6 тыс. руб. (Сценарий 3).</w:t>
      </w:r>
    </w:p>
    <w:p w:rsidR="00806874" w:rsidRDefault="00806874" w:rsidP="00806874">
      <w:pPr>
        <w:pStyle w:val="00"/>
        <w:rPr>
          <w:lang w:eastAsia="en-US"/>
        </w:rPr>
      </w:pPr>
    </w:p>
    <w:p w:rsidR="00806874" w:rsidRDefault="00806874" w:rsidP="00806874">
      <w:pPr>
        <w:pStyle w:val="00"/>
        <w:rPr>
          <w:lang w:eastAsia="en-US"/>
        </w:rPr>
      </w:pPr>
      <w:r>
        <w:rPr>
          <w:lang w:eastAsia="en-US"/>
        </w:rPr>
        <w:t xml:space="preserve">Сводные финансовые потребности для строительства и модернизации тепловых сетей для сценариев 1,2 представлены на таблицах </w:t>
      </w:r>
      <w:r>
        <w:fldChar w:fldCharType="begin"/>
      </w:r>
      <w:r>
        <w:instrText xml:space="preserve"> REF  _Ref49875394 \h \r \t  \* MERGEFORMAT </w:instrText>
      </w:r>
      <w:r>
        <w:fldChar w:fldCharType="separate"/>
      </w:r>
      <w:r w:rsidR="00144646">
        <w:rPr>
          <w:lang w:eastAsia="en-US"/>
        </w:rPr>
        <w:t>39</w:t>
      </w:r>
      <w:r>
        <w:fldChar w:fldCharType="end"/>
      </w:r>
      <w:r>
        <w:rPr>
          <w:lang w:eastAsia="en-US"/>
        </w:rPr>
        <w:t xml:space="preserve">, </w:t>
      </w:r>
      <w:r>
        <w:fldChar w:fldCharType="begin"/>
      </w:r>
      <w:r>
        <w:instrText xml:space="preserve"> REF  _Ref49875395 \h \r \t  \* MERGEFORMAT </w:instrText>
      </w:r>
      <w:r>
        <w:fldChar w:fldCharType="separate"/>
      </w:r>
      <w:r w:rsidR="00144646">
        <w:rPr>
          <w:lang w:eastAsia="en-US"/>
        </w:rPr>
        <w:t>40</w:t>
      </w:r>
      <w:r>
        <w:fldChar w:fldCharType="end"/>
      </w:r>
      <w:r>
        <w:rPr>
          <w:lang w:eastAsia="en-US"/>
        </w:rPr>
        <w:t>, 40.</w:t>
      </w:r>
    </w:p>
    <w:p w:rsidR="00806874" w:rsidRDefault="00806874" w:rsidP="00806874">
      <w:pPr>
        <w:pStyle w:val="00"/>
        <w:rPr>
          <w:lang w:eastAsia="en-US"/>
        </w:rPr>
      </w:pPr>
    </w:p>
    <w:p w:rsidR="00806874" w:rsidRDefault="00806874" w:rsidP="00806874">
      <w:pPr>
        <w:pStyle w:val="00"/>
        <w:rPr>
          <w:lang w:eastAsia="en-US"/>
        </w:rPr>
        <w:sectPr w:rsidR="00806874" w:rsidSect="00662CE8">
          <w:pgSz w:w="11906" w:h="16838"/>
          <w:pgMar w:top="1134" w:right="567" w:bottom="567" w:left="1701" w:header="708" w:footer="403" w:gutter="0"/>
          <w:cols w:space="708"/>
          <w:docGrid w:linePitch="360"/>
        </w:sectPr>
      </w:pPr>
    </w:p>
    <w:p w:rsidR="00806874" w:rsidRPr="00873C9D"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25" w:name="_Ref49875394"/>
      <w:r w:rsidRPr="00873C9D">
        <w:rPr>
          <w:rFonts w:eastAsiaTheme="minorEastAsia"/>
          <w:lang w:eastAsia="en-US"/>
        </w:rPr>
        <w:lastRenderedPageBreak/>
        <w:t>Сводные финансовые потребности для строительства и модернизации тепловых сетей. Сценарий 1</w:t>
      </w:r>
      <w:bookmarkEnd w:id="125"/>
    </w:p>
    <w:tbl>
      <w:tblPr>
        <w:tblW w:w="5000" w:type="pct"/>
        <w:tblLook w:val="04A0" w:firstRow="1" w:lastRow="0" w:firstColumn="1" w:lastColumn="0" w:noHBand="0" w:noVBand="1"/>
      </w:tblPr>
      <w:tblGrid>
        <w:gridCol w:w="460"/>
        <w:gridCol w:w="1352"/>
        <w:gridCol w:w="2856"/>
        <w:gridCol w:w="2121"/>
        <w:gridCol w:w="600"/>
        <w:gridCol w:w="857"/>
        <w:gridCol w:w="816"/>
        <w:gridCol w:w="736"/>
        <w:gridCol w:w="735"/>
        <w:gridCol w:w="735"/>
        <w:gridCol w:w="735"/>
        <w:gridCol w:w="735"/>
        <w:gridCol w:w="735"/>
        <w:gridCol w:w="559"/>
        <w:gridCol w:w="678"/>
        <w:gridCol w:w="986"/>
      </w:tblGrid>
      <w:tr w:rsidR="00806874" w:rsidRPr="00C667B0" w:rsidTr="00E50C4A">
        <w:trPr>
          <w:trHeight w:val="255"/>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 п/п</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Pr>
                <w:b/>
                <w:color w:val="000000"/>
                <w:sz w:val="16"/>
                <w:szCs w:val="16"/>
              </w:rPr>
              <w:t>Наименование источника</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Наименование мероприятия</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Источник финансирования</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2020</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2021</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2022</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2023</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2024</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2025</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2026</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2027</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2028</w:t>
            </w:r>
          </w:p>
        </w:tc>
        <w:tc>
          <w:tcPr>
            <w:tcW w:w="178"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2029</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Pr>
                <w:b/>
                <w:color w:val="000000"/>
                <w:sz w:val="16"/>
                <w:szCs w:val="16"/>
              </w:rPr>
              <w:t>2030-2036</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Итого</w:t>
            </w:r>
          </w:p>
        </w:tc>
      </w:tr>
      <w:tr w:rsidR="00806874" w:rsidRPr="00C667B0" w:rsidTr="00E50C4A">
        <w:trPr>
          <w:trHeight w:val="255"/>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806874" w:rsidRPr="00C667B0" w:rsidRDefault="00806874" w:rsidP="00E50C4A">
            <w:pPr>
              <w:jc w:val="center"/>
              <w:rPr>
                <w:color w:val="000000"/>
                <w:sz w:val="16"/>
                <w:szCs w:val="16"/>
              </w:rPr>
            </w:pPr>
            <w:r w:rsidRPr="00C667B0">
              <w:rPr>
                <w:color w:val="000000"/>
                <w:sz w:val="16"/>
                <w:szCs w:val="16"/>
              </w:rPr>
              <w:t>Мероприятия по сетям</w:t>
            </w:r>
          </w:p>
        </w:tc>
      </w:tr>
      <w:tr w:rsidR="00806874" w:rsidRPr="00C667B0" w:rsidTr="00E50C4A">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1</w:t>
            </w:r>
          </w:p>
        </w:tc>
        <w:tc>
          <w:tcPr>
            <w:tcW w:w="431" w:type="pct"/>
            <w:tcBorders>
              <w:top w:val="nil"/>
              <w:left w:val="nil"/>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Котельная №1</w:t>
            </w:r>
          </w:p>
        </w:tc>
        <w:tc>
          <w:tcPr>
            <w:tcW w:w="910" w:type="pct"/>
            <w:vMerge w:val="restart"/>
            <w:tcBorders>
              <w:top w:val="nil"/>
              <w:left w:val="single" w:sz="4" w:space="0" w:color="auto"/>
              <w:bottom w:val="single" w:sz="4" w:space="0" w:color="000000"/>
              <w:right w:val="single" w:sz="4" w:space="0" w:color="auto"/>
            </w:tcBorders>
            <w:shd w:val="clear" w:color="auto" w:fill="auto"/>
            <w:vAlign w:val="center"/>
            <w:hideMark/>
          </w:tcPr>
          <w:p w:rsidR="00806874" w:rsidRPr="00C667B0" w:rsidRDefault="00806874" w:rsidP="00E50C4A">
            <w:pPr>
              <w:jc w:val="center"/>
              <w:rPr>
                <w:color w:val="000000"/>
                <w:sz w:val="16"/>
                <w:szCs w:val="16"/>
              </w:rPr>
            </w:pPr>
            <w:r w:rsidRPr="00C667B0">
              <w:rPr>
                <w:color w:val="000000"/>
                <w:sz w:val="16"/>
                <w:szCs w:val="16"/>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806874" w:rsidRPr="003265DD" w:rsidRDefault="00806874" w:rsidP="00E50C4A">
            <w:pPr>
              <w:jc w:val="center"/>
              <w:rPr>
                <w:color w:val="000000"/>
                <w:sz w:val="16"/>
                <w:szCs w:val="16"/>
                <w:lang w:val="en-US"/>
              </w:rPr>
            </w:pPr>
            <w:r w:rsidRPr="003265DD">
              <w:rPr>
                <w:color w:val="000000"/>
                <w:sz w:val="16"/>
                <w:szCs w:val="16"/>
              </w:rPr>
              <w:t>Плата за подключение</w:t>
            </w:r>
          </w:p>
        </w:tc>
        <w:tc>
          <w:tcPr>
            <w:tcW w:w="191"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14780,7</w:t>
            </w:r>
          </w:p>
        </w:tc>
        <w:tc>
          <w:tcPr>
            <w:tcW w:w="26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14780,7</w:t>
            </w:r>
          </w:p>
        </w:tc>
      </w:tr>
      <w:tr w:rsidR="00806874" w:rsidRPr="00C667B0" w:rsidTr="00E50C4A">
        <w:trPr>
          <w:trHeight w:val="255"/>
        </w:trPr>
        <w:tc>
          <w:tcPr>
            <w:tcW w:w="147" w:type="pct"/>
            <w:vMerge/>
            <w:tcBorders>
              <w:top w:val="nil"/>
              <w:left w:val="single" w:sz="4" w:space="0" w:color="auto"/>
              <w:bottom w:val="single" w:sz="4" w:space="0" w:color="000000"/>
              <w:right w:val="single" w:sz="4" w:space="0" w:color="auto"/>
            </w:tcBorders>
            <w:vAlign w:val="center"/>
          </w:tcPr>
          <w:p w:rsidR="00806874" w:rsidRPr="00C667B0" w:rsidRDefault="00806874" w:rsidP="00E50C4A">
            <w:pPr>
              <w:rPr>
                <w:color w:val="000000"/>
                <w:sz w:val="16"/>
                <w:szCs w:val="16"/>
              </w:rPr>
            </w:pPr>
          </w:p>
        </w:tc>
        <w:tc>
          <w:tcPr>
            <w:tcW w:w="431" w:type="pct"/>
            <w:tcBorders>
              <w:top w:val="nil"/>
              <w:left w:val="nil"/>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Котельная №2</w:t>
            </w:r>
          </w:p>
        </w:tc>
        <w:tc>
          <w:tcPr>
            <w:tcW w:w="910" w:type="pct"/>
            <w:vMerge/>
            <w:tcBorders>
              <w:top w:val="nil"/>
              <w:left w:val="single" w:sz="4" w:space="0" w:color="auto"/>
              <w:bottom w:val="single" w:sz="4" w:space="0" w:color="000000"/>
              <w:right w:val="single" w:sz="4" w:space="0" w:color="auto"/>
            </w:tcBorders>
            <w:vAlign w:val="center"/>
            <w:hideMark/>
          </w:tcPr>
          <w:p w:rsidR="00806874" w:rsidRPr="00C667B0" w:rsidRDefault="00806874" w:rsidP="00E50C4A">
            <w:pPr>
              <w:rPr>
                <w:color w:val="000000"/>
                <w:sz w:val="16"/>
                <w:szCs w:val="16"/>
              </w:rPr>
            </w:pPr>
          </w:p>
        </w:tc>
        <w:tc>
          <w:tcPr>
            <w:tcW w:w="676" w:type="pct"/>
            <w:vMerge/>
            <w:tcBorders>
              <w:top w:val="nil"/>
              <w:left w:val="single" w:sz="4" w:space="0" w:color="auto"/>
              <w:bottom w:val="single" w:sz="4" w:space="0" w:color="000000"/>
              <w:right w:val="single" w:sz="4" w:space="0" w:color="auto"/>
            </w:tcBorders>
            <w:vAlign w:val="center"/>
            <w:hideMark/>
          </w:tcPr>
          <w:p w:rsidR="00806874" w:rsidRPr="003265DD" w:rsidRDefault="00806874" w:rsidP="00E50C4A">
            <w:pPr>
              <w:rPr>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130440,4</w:t>
            </w:r>
          </w:p>
        </w:tc>
        <w:tc>
          <w:tcPr>
            <w:tcW w:w="26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24540,5</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154980,9</w:t>
            </w:r>
          </w:p>
        </w:tc>
      </w:tr>
      <w:tr w:rsidR="00806874" w:rsidRPr="00C667B0" w:rsidTr="00E50C4A">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2</w:t>
            </w:r>
          </w:p>
        </w:tc>
        <w:tc>
          <w:tcPr>
            <w:tcW w:w="431" w:type="pct"/>
            <w:tcBorders>
              <w:top w:val="nil"/>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Котельная №1</w:t>
            </w:r>
          </w:p>
        </w:tc>
        <w:tc>
          <w:tcPr>
            <w:tcW w:w="910" w:type="pct"/>
            <w:vMerge w:val="restart"/>
            <w:tcBorders>
              <w:top w:val="nil"/>
              <w:left w:val="single" w:sz="4" w:space="0" w:color="auto"/>
              <w:bottom w:val="single" w:sz="4" w:space="0" w:color="000000"/>
              <w:right w:val="single" w:sz="4" w:space="0" w:color="auto"/>
            </w:tcBorders>
            <w:shd w:val="clear" w:color="auto" w:fill="auto"/>
            <w:vAlign w:val="center"/>
            <w:hideMark/>
          </w:tcPr>
          <w:p w:rsidR="00806874" w:rsidRPr="00C667B0" w:rsidRDefault="00806874" w:rsidP="00E50C4A">
            <w:pPr>
              <w:jc w:val="center"/>
              <w:rPr>
                <w:color w:val="000000"/>
                <w:sz w:val="16"/>
                <w:szCs w:val="16"/>
              </w:rPr>
            </w:pPr>
            <w:r w:rsidRPr="00C667B0">
              <w:rPr>
                <w:color w:val="000000"/>
                <w:sz w:val="16"/>
                <w:szCs w:val="16"/>
              </w:rPr>
              <w:t>Реконструкция тепловых сетей, подлежащих замене в связи с исчерпанием эксплуатационного ресурса</w:t>
            </w:r>
          </w:p>
        </w:tc>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806874" w:rsidRPr="003265DD" w:rsidRDefault="00806874" w:rsidP="00E50C4A">
            <w:pPr>
              <w:jc w:val="center"/>
              <w:rPr>
                <w:color w:val="000000"/>
                <w:sz w:val="16"/>
                <w:szCs w:val="16"/>
              </w:rPr>
            </w:pPr>
            <w:r w:rsidRPr="003265DD">
              <w:rPr>
                <w:color w:val="000000"/>
                <w:sz w:val="16"/>
                <w:szCs w:val="16"/>
              </w:rPr>
              <w:t>Амортизационные отчисления</w:t>
            </w:r>
          </w:p>
        </w:tc>
        <w:tc>
          <w:tcPr>
            <w:tcW w:w="191"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2167,2</w:t>
            </w:r>
          </w:p>
        </w:tc>
        <w:tc>
          <w:tcPr>
            <w:tcW w:w="26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27797,7</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93760,8</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123725,7</w:t>
            </w:r>
          </w:p>
        </w:tc>
      </w:tr>
      <w:tr w:rsidR="00806874" w:rsidRPr="00C667B0" w:rsidTr="00E50C4A">
        <w:trPr>
          <w:trHeight w:val="255"/>
        </w:trPr>
        <w:tc>
          <w:tcPr>
            <w:tcW w:w="147" w:type="pct"/>
            <w:vMerge/>
            <w:tcBorders>
              <w:top w:val="nil"/>
              <w:left w:val="single" w:sz="4" w:space="0" w:color="auto"/>
              <w:bottom w:val="single" w:sz="4" w:space="0" w:color="000000"/>
              <w:right w:val="single" w:sz="4" w:space="0" w:color="auto"/>
            </w:tcBorders>
            <w:vAlign w:val="center"/>
          </w:tcPr>
          <w:p w:rsidR="00806874" w:rsidRPr="00C667B0" w:rsidRDefault="00806874" w:rsidP="00E50C4A">
            <w:pPr>
              <w:rPr>
                <w:color w:val="000000"/>
                <w:sz w:val="16"/>
                <w:szCs w:val="16"/>
              </w:rPr>
            </w:pPr>
          </w:p>
        </w:tc>
        <w:tc>
          <w:tcPr>
            <w:tcW w:w="431" w:type="pct"/>
            <w:tcBorders>
              <w:top w:val="nil"/>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Котельная №2</w:t>
            </w:r>
          </w:p>
        </w:tc>
        <w:tc>
          <w:tcPr>
            <w:tcW w:w="910" w:type="pct"/>
            <w:vMerge/>
            <w:tcBorders>
              <w:top w:val="nil"/>
              <w:left w:val="single" w:sz="4" w:space="0" w:color="auto"/>
              <w:bottom w:val="single" w:sz="4" w:space="0" w:color="000000"/>
              <w:right w:val="single" w:sz="4" w:space="0" w:color="auto"/>
            </w:tcBorders>
            <w:vAlign w:val="center"/>
            <w:hideMark/>
          </w:tcPr>
          <w:p w:rsidR="00806874" w:rsidRPr="00C667B0" w:rsidRDefault="00806874" w:rsidP="00E50C4A">
            <w:pPr>
              <w:rPr>
                <w:color w:val="000000"/>
                <w:sz w:val="16"/>
                <w:szCs w:val="16"/>
              </w:rPr>
            </w:pPr>
          </w:p>
        </w:tc>
        <w:tc>
          <w:tcPr>
            <w:tcW w:w="676" w:type="pct"/>
            <w:vMerge/>
            <w:tcBorders>
              <w:top w:val="nil"/>
              <w:left w:val="single" w:sz="4" w:space="0" w:color="auto"/>
              <w:bottom w:val="single" w:sz="4" w:space="0" w:color="000000"/>
              <w:right w:val="single" w:sz="4" w:space="0" w:color="auto"/>
            </w:tcBorders>
            <w:vAlign w:val="center"/>
            <w:hideMark/>
          </w:tcPr>
          <w:p w:rsidR="00806874" w:rsidRPr="003265DD" w:rsidRDefault="00806874" w:rsidP="00E50C4A">
            <w:pPr>
              <w:rPr>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1793,7</w:t>
            </w:r>
          </w:p>
        </w:tc>
        <w:tc>
          <w:tcPr>
            <w:tcW w:w="26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4663,7</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970,1</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7427,5</w:t>
            </w:r>
          </w:p>
        </w:tc>
      </w:tr>
      <w:tr w:rsidR="00806874" w:rsidRPr="00C667B0" w:rsidTr="00E50C4A">
        <w:trPr>
          <w:trHeight w:val="255"/>
        </w:trPr>
        <w:tc>
          <w:tcPr>
            <w:tcW w:w="147" w:type="pct"/>
            <w:tcBorders>
              <w:top w:val="nil"/>
              <w:left w:val="single" w:sz="4" w:space="0" w:color="auto"/>
              <w:bottom w:val="single" w:sz="4" w:space="0" w:color="000000"/>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3</w:t>
            </w:r>
          </w:p>
        </w:tc>
        <w:tc>
          <w:tcPr>
            <w:tcW w:w="431" w:type="pct"/>
            <w:tcBorders>
              <w:top w:val="nil"/>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Котельная №2</w:t>
            </w:r>
          </w:p>
        </w:tc>
        <w:tc>
          <w:tcPr>
            <w:tcW w:w="910" w:type="pct"/>
            <w:tcBorders>
              <w:top w:val="nil"/>
              <w:left w:val="single" w:sz="4" w:space="0" w:color="auto"/>
              <w:bottom w:val="single" w:sz="4" w:space="0" w:color="000000"/>
              <w:right w:val="single" w:sz="4" w:space="0" w:color="auto"/>
            </w:tcBorders>
            <w:shd w:val="clear" w:color="auto" w:fill="auto"/>
            <w:vAlign w:val="center"/>
            <w:hideMark/>
          </w:tcPr>
          <w:p w:rsidR="00806874" w:rsidRPr="00C667B0" w:rsidRDefault="00806874" w:rsidP="00E50C4A">
            <w:pPr>
              <w:jc w:val="center"/>
              <w:rPr>
                <w:color w:val="000000"/>
                <w:sz w:val="16"/>
                <w:szCs w:val="16"/>
              </w:rPr>
            </w:pPr>
            <w:r w:rsidRPr="00C667B0">
              <w:rPr>
                <w:color w:val="000000"/>
                <w:sz w:val="16"/>
                <w:szCs w:val="16"/>
              </w:rPr>
              <w:t>Строительство и реконструкция насосных станций</w:t>
            </w:r>
          </w:p>
        </w:tc>
        <w:tc>
          <w:tcPr>
            <w:tcW w:w="676" w:type="pct"/>
            <w:tcBorders>
              <w:top w:val="nil"/>
              <w:left w:val="single" w:sz="4" w:space="0" w:color="auto"/>
              <w:bottom w:val="single" w:sz="4" w:space="0" w:color="000000"/>
              <w:right w:val="single" w:sz="4" w:space="0" w:color="auto"/>
            </w:tcBorders>
            <w:shd w:val="clear" w:color="auto" w:fill="auto"/>
            <w:vAlign w:val="center"/>
            <w:hideMark/>
          </w:tcPr>
          <w:p w:rsidR="00806874" w:rsidRPr="003265DD" w:rsidRDefault="00806874" w:rsidP="00E50C4A">
            <w:pPr>
              <w:jc w:val="center"/>
              <w:rPr>
                <w:color w:val="000000"/>
                <w:sz w:val="16"/>
                <w:szCs w:val="16"/>
              </w:rPr>
            </w:pPr>
            <w:r w:rsidRPr="003265DD">
              <w:rPr>
                <w:color w:val="000000"/>
                <w:sz w:val="16"/>
                <w:szCs w:val="16"/>
              </w:rPr>
              <w:t>Региональный бюджет</w:t>
            </w:r>
          </w:p>
        </w:tc>
        <w:tc>
          <w:tcPr>
            <w:tcW w:w="191"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10691,6</w:t>
            </w:r>
          </w:p>
        </w:tc>
        <w:tc>
          <w:tcPr>
            <w:tcW w:w="26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11119,3</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21810,9</w:t>
            </w:r>
          </w:p>
        </w:tc>
      </w:tr>
      <w:tr w:rsidR="00806874" w:rsidRPr="00C667B0" w:rsidTr="00E50C4A">
        <w:trPr>
          <w:trHeight w:val="255"/>
        </w:trPr>
        <w:tc>
          <w:tcPr>
            <w:tcW w:w="147" w:type="pct"/>
            <w:vMerge w:val="restart"/>
            <w:tcBorders>
              <w:top w:val="nil"/>
              <w:left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4</w:t>
            </w:r>
          </w:p>
        </w:tc>
        <w:tc>
          <w:tcPr>
            <w:tcW w:w="431" w:type="pct"/>
            <w:tcBorders>
              <w:top w:val="nil"/>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Котельная №1</w:t>
            </w:r>
          </w:p>
        </w:tc>
        <w:tc>
          <w:tcPr>
            <w:tcW w:w="910" w:type="pct"/>
            <w:vMerge w:val="restart"/>
            <w:tcBorders>
              <w:top w:val="nil"/>
              <w:left w:val="nil"/>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Переход на закрытую схему</w:t>
            </w:r>
            <w:r w:rsidRPr="00C667B0">
              <w:rPr>
                <w:color w:val="000000"/>
                <w:sz w:val="16"/>
                <w:szCs w:val="16"/>
              </w:rPr>
              <w:t xml:space="preserve"> ГВС</w:t>
            </w:r>
          </w:p>
        </w:tc>
        <w:tc>
          <w:tcPr>
            <w:tcW w:w="676" w:type="pct"/>
            <w:vMerge w:val="restart"/>
            <w:tcBorders>
              <w:top w:val="nil"/>
              <w:left w:val="nil"/>
              <w:right w:val="single" w:sz="4" w:space="0" w:color="auto"/>
            </w:tcBorders>
            <w:shd w:val="clear" w:color="auto" w:fill="auto"/>
            <w:vAlign w:val="center"/>
            <w:hideMark/>
          </w:tcPr>
          <w:p w:rsidR="00806874" w:rsidRPr="003265DD" w:rsidRDefault="00806874" w:rsidP="00E50C4A">
            <w:pPr>
              <w:jc w:val="center"/>
              <w:rPr>
                <w:color w:val="000000"/>
                <w:sz w:val="16"/>
                <w:szCs w:val="16"/>
              </w:rPr>
            </w:pPr>
            <w:r w:rsidRPr="003265DD">
              <w:rPr>
                <w:color w:val="000000"/>
                <w:sz w:val="16"/>
                <w:szCs w:val="16"/>
              </w:rPr>
              <w:t>Муниципальный бюджет</w:t>
            </w:r>
          </w:p>
        </w:tc>
        <w:tc>
          <w:tcPr>
            <w:tcW w:w="191"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26479,4</w:t>
            </w:r>
          </w:p>
        </w:tc>
        <w:tc>
          <w:tcPr>
            <w:tcW w:w="26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26479,4</w:t>
            </w:r>
          </w:p>
        </w:tc>
      </w:tr>
      <w:tr w:rsidR="00806874" w:rsidRPr="00C667B0" w:rsidTr="00E50C4A">
        <w:trPr>
          <w:trHeight w:val="255"/>
        </w:trPr>
        <w:tc>
          <w:tcPr>
            <w:tcW w:w="147" w:type="pct"/>
            <w:vMerge/>
            <w:tcBorders>
              <w:left w:val="single" w:sz="4" w:space="0" w:color="auto"/>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p>
        </w:tc>
        <w:tc>
          <w:tcPr>
            <w:tcW w:w="431" w:type="pct"/>
            <w:tcBorders>
              <w:top w:val="nil"/>
              <w:left w:val="nil"/>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Котельная №2</w:t>
            </w:r>
          </w:p>
        </w:tc>
        <w:tc>
          <w:tcPr>
            <w:tcW w:w="910" w:type="pct"/>
            <w:vMerge/>
            <w:tcBorders>
              <w:left w:val="nil"/>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p>
        </w:tc>
        <w:tc>
          <w:tcPr>
            <w:tcW w:w="676" w:type="pct"/>
            <w:vMerge/>
            <w:tcBorders>
              <w:left w:val="nil"/>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16504,2</w:t>
            </w:r>
          </w:p>
        </w:tc>
        <w:tc>
          <w:tcPr>
            <w:tcW w:w="26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16504,2</w:t>
            </w:r>
          </w:p>
        </w:tc>
      </w:tr>
      <w:tr w:rsidR="00806874" w:rsidRPr="00C667B0" w:rsidTr="00E50C4A">
        <w:trPr>
          <w:trHeight w:val="255"/>
        </w:trPr>
        <w:tc>
          <w:tcPr>
            <w:tcW w:w="216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06874" w:rsidRPr="00C667B0" w:rsidRDefault="00806874" w:rsidP="00E50C4A">
            <w:pPr>
              <w:jc w:val="center"/>
              <w:rPr>
                <w:b/>
                <w:bCs/>
                <w:color w:val="000000"/>
                <w:sz w:val="16"/>
                <w:szCs w:val="16"/>
              </w:rPr>
            </w:pPr>
            <w:r w:rsidRPr="00C667B0">
              <w:rPr>
                <w:b/>
                <w:bCs/>
                <w:color w:val="000000"/>
                <w:sz w:val="16"/>
                <w:szCs w:val="16"/>
              </w:rPr>
              <w:t>Всего по сетям, в том числе:</w:t>
            </w:r>
          </w:p>
        </w:tc>
        <w:tc>
          <w:tcPr>
            <w:tcW w:w="191"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202857,2</w:t>
            </w:r>
          </w:p>
        </w:tc>
        <w:tc>
          <w:tcPr>
            <w:tcW w:w="26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68121,2</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94730,9</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365709,3</w:t>
            </w:r>
          </w:p>
        </w:tc>
      </w:tr>
      <w:tr w:rsidR="00806874" w:rsidRPr="00C667B0" w:rsidTr="00E50C4A">
        <w:trPr>
          <w:trHeight w:val="255"/>
        </w:trPr>
        <w:tc>
          <w:tcPr>
            <w:tcW w:w="2163"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06874" w:rsidRPr="00C667B0" w:rsidRDefault="00806874" w:rsidP="00E50C4A">
            <w:pPr>
              <w:jc w:val="center"/>
              <w:rPr>
                <w:b/>
                <w:bCs/>
                <w:color w:val="000000"/>
                <w:sz w:val="16"/>
                <w:szCs w:val="16"/>
              </w:rPr>
            </w:pPr>
            <w:r>
              <w:rPr>
                <w:b/>
                <w:bCs/>
                <w:color w:val="000000"/>
                <w:sz w:val="16"/>
                <w:szCs w:val="16"/>
              </w:rPr>
              <w:t>Котельная №1</w:t>
            </w:r>
          </w:p>
        </w:tc>
        <w:tc>
          <w:tcPr>
            <w:tcW w:w="191"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43427,3</w:t>
            </w:r>
          </w:p>
        </w:tc>
        <w:tc>
          <w:tcPr>
            <w:tcW w:w="26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27797,7</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93760,8</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164985,8</w:t>
            </w:r>
          </w:p>
        </w:tc>
      </w:tr>
      <w:tr w:rsidR="00806874" w:rsidRPr="00C667B0" w:rsidTr="00E50C4A">
        <w:trPr>
          <w:trHeight w:val="255"/>
        </w:trPr>
        <w:tc>
          <w:tcPr>
            <w:tcW w:w="2163"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06874" w:rsidRPr="00C667B0" w:rsidRDefault="00806874" w:rsidP="00E50C4A">
            <w:pPr>
              <w:jc w:val="center"/>
              <w:rPr>
                <w:b/>
                <w:bCs/>
                <w:color w:val="000000"/>
                <w:sz w:val="16"/>
                <w:szCs w:val="16"/>
              </w:rPr>
            </w:pPr>
            <w:r>
              <w:rPr>
                <w:b/>
                <w:bCs/>
                <w:color w:val="000000"/>
                <w:sz w:val="16"/>
                <w:szCs w:val="16"/>
              </w:rPr>
              <w:t>Котельная №2</w:t>
            </w:r>
          </w:p>
        </w:tc>
        <w:tc>
          <w:tcPr>
            <w:tcW w:w="191"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159429,9</w:t>
            </w:r>
          </w:p>
        </w:tc>
        <w:tc>
          <w:tcPr>
            <w:tcW w:w="26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40323,5</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970,1</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200723,5</w:t>
            </w:r>
          </w:p>
        </w:tc>
      </w:tr>
    </w:tbl>
    <w:p w:rsidR="00806874" w:rsidRPr="00C667B0" w:rsidRDefault="00806874" w:rsidP="00806874">
      <w:pPr>
        <w:widowControl w:val="0"/>
        <w:tabs>
          <w:tab w:val="left" w:pos="0"/>
          <w:tab w:val="left" w:pos="15840"/>
        </w:tabs>
        <w:spacing w:line="360" w:lineRule="auto"/>
        <w:ind w:firstLine="707"/>
        <w:jc w:val="both"/>
        <w:rPr>
          <w:snapToGrid w:val="0"/>
          <w:szCs w:val="20"/>
        </w:rPr>
        <w:sectPr w:rsidR="00806874" w:rsidRPr="00C667B0" w:rsidSect="00C667B0">
          <w:pgSz w:w="16840" w:h="11910" w:orient="landscape"/>
          <w:pgMar w:top="1701" w:right="567" w:bottom="567" w:left="567" w:header="0" w:footer="305" w:gutter="0"/>
          <w:cols w:space="720"/>
        </w:sectPr>
      </w:pPr>
    </w:p>
    <w:p w:rsidR="00806874" w:rsidRPr="00873C9D"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26" w:name="_Ref49875395"/>
      <w:r w:rsidRPr="00873C9D">
        <w:rPr>
          <w:rFonts w:eastAsiaTheme="minorEastAsia"/>
          <w:lang w:eastAsia="en-US"/>
        </w:rPr>
        <w:lastRenderedPageBreak/>
        <w:t>Сводные финансовые потребности для строительства и модерни</w:t>
      </w:r>
      <w:r>
        <w:rPr>
          <w:rFonts w:eastAsiaTheme="minorEastAsia"/>
          <w:lang w:eastAsia="en-US"/>
        </w:rPr>
        <w:t>зации тепловых сетей. Сценарий 2</w:t>
      </w:r>
      <w:bookmarkEnd w:id="126"/>
    </w:p>
    <w:tbl>
      <w:tblPr>
        <w:tblW w:w="5000" w:type="pct"/>
        <w:tblLook w:val="04A0" w:firstRow="1" w:lastRow="0" w:firstColumn="1" w:lastColumn="0" w:noHBand="0" w:noVBand="1"/>
      </w:tblPr>
      <w:tblGrid>
        <w:gridCol w:w="445"/>
        <w:gridCol w:w="1287"/>
        <w:gridCol w:w="2731"/>
        <w:gridCol w:w="2041"/>
        <w:gridCol w:w="569"/>
        <w:gridCol w:w="859"/>
        <w:gridCol w:w="859"/>
        <w:gridCol w:w="736"/>
        <w:gridCol w:w="705"/>
        <w:gridCol w:w="705"/>
        <w:gridCol w:w="705"/>
        <w:gridCol w:w="705"/>
        <w:gridCol w:w="705"/>
        <w:gridCol w:w="542"/>
        <w:gridCol w:w="644"/>
        <w:gridCol w:w="889"/>
      </w:tblGrid>
      <w:tr w:rsidR="00806874" w:rsidRPr="00C667B0" w:rsidTr="00E50C4A">
        <w:trPr>
          <w:trHeight w:val="255"/>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 п/п</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Pr>
                <w:b/>
                <w:color w:val="000000"/>
                <w:sz w:val="16"/>
                <w:szCs w:val="16"/>
              </w:rPr>
              <w:t>Наименование источника</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Наименование мероприятия</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Источник финансирования</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2022</w:t>
            </w: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2023</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2024</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2025</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2026</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2027</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2028</w:t>
            </w:r>
          </w:p>
        </w:tc>
        <w:tc>
          <w:tcPr>
            <w:tcW w:w="179"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2029</w:t>
            </w:r>
          </w:p>
        </w:tc>
        <w:tc>
          <w:tcPr>
            <w:tcW w:w="213"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Pr>
                <w:b/>
                <w:color w:val="000000"/>
                <w:sz w:val="16"/>
                <w:szCs w:val="16"/>
              </w:rPr>
              <w:t>2030-2036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Итого</w:t>
            </w:r>
          </w:p>
        </w:tc>
      </w:tr>
      <w:tr w:rsidR="00806874" w:rsidRPr="00C667B0" w:rsidTr="00E50C4A">
        <w:trPr>
          <w:trHeight w:val="255"/>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806874" w:rsidRPr="00C667B0" w:rsidRDefault="00806874" w:rsidP="00E50C4A">
            <w:pPr>
              <w:jc w:val="center"/>
              <w:rPr>
                <w:color w:val="000000"/>
                <w:sz w:val="16"/>
                <w:szCs w:val="16"/>
              </w:rPr>
            </w:pPr>
            <w:r w:rsidRPr="00C667B0">
              <w:rPr>
                <w:color w:val="000000"/>
                <w:sz w:val="16"/>
                <w:szCs w:val="16"/>
              </w:rPr>
              <w:t>Мероприятия по сетям</w:t>
            </w:r>
          </w:p>
        </w:tc>
      </w:tr>
      <w:tr w:rsidR="00806874" w:rsidRPr="00C667B0" w:rsidTr="00E50C4A">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1</w:t>
            </w:r>
          </w:p>
        </w:tc>
        <w:tc>
          <w:tcPr>
            <w:tcW w:w="425" w:type="pct"/>
            <w:tcBorders>
              <w:top w:val="nil"/>
              <w:left w:val="nil"/>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Котельная №1</w:t>
            </w:r>
          </w:p>
        </w:tc>
        <w:tc>
          <w:tcPr>
            <w:tcW w:w="903" w:type="pct"/>
            <w:vMerge w:val="restart"/>
            <w:tcBorders>
              <w:top w:val="nil"/>
              <w:left w:val="single" w:sz="4" w:space="0" w:color="auto"/>
              <w:bottom w:val="single" w:sz="4" w:space="0" w:color="000000"/>
              <w:right w:val="single" w:sz="4" w:space="0" w:color="auto"/>
            </w:tcBorders>
            <w:shd w:val="clear" w:color="auto" w:fill="auto"/>
            <w:vAlign w:val="center"/>
            <w:hideMark/>
          </w:tcPr>
          <w:p w:rsidR="00806874" w:rsidRPr="00C667B0" w:rsidRDefault="00806874" w:rsidP="00E50C4A">
            <w:pPr>
              <w:jc w:val="center"/>
              <w:rPr>
                <w:color w:val="000000"/>
                <w:sz w:val="16"/>
                <w:szCs w:val="16"/>
              </w:rPr>
            </w:pPr>
            <w:r w:rsidRPr="00C667B0">
              <w:rPr>
                <w:color w:val="000000"/>
                <w:sz w:val="16"/>
                <w:szCs w:val="16"/>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675" w:type="pct"/>
            <w:vMerge w:val="restart"/>
            <w:tcBorders>
              <w:top w:val="nil"/>
              <w:left w:val="single" w:sz="4" w:space="0" w:color="auto"/>
              <w:bottom w:val="single" w:sz="4" w:space="0" w:color="000000"/>
              <w:right w:val="single" w:sz="4" w:space="0" w:color="auto"/>
            </w:tcBorders>
            <w:shd w:val="clear" w:color="auto" w:fill="auto"/>
            <w:vAlign w:val="center"/>
            <w:hideMark/>
          </w:tcPr>
          <w:p w:rsidR="00806874" w:rsidRPr="003265DD" w:rsidRDefault="00806874" w:rsidP="00E50C4A">
            <w:pPr>
              <w:jc w:val="center"/>
              <w:rPr>
                <w:color w:val="000000"/>
                <w:sz w:val="16"/>
                <w:szCs w:val="16"/>
                <w:lang w:val="en-US"/>
              </w:rPr>
            </w:pPr>
            <w:r w:rsidRPr="003265DD">
              <w:rPr>
                <w:color w:val="000000"/>
                <w:sz w:val="16"/>
                <w:szCs w:val="16"/>
              </w:rPr>
              <w:t>Плата за подключение</w:t>
            </w:r>
          </w:p>
        </w:tc>
        <w:tc>
          <w:tcPr>
            <w:tcW w:w="18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14780,7</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4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14780,7</w:t>
            </w:r>
          </w:p>
        </w:tc>
      </w:tr>
      <w:tr w:rsidR="00806874" w:rsidRPr="00C667B0" w:rsidTr="00E50C4A">
        <w:trPr>
          <w:trHeight w:val="255"/>
        </w:trPr>
        <w:tc>
          <w:tcPr>
            <w:tcW w:w="147" w:type="pct"/>
            <w:vMerge/>
            <w:tcBorders>
              <w:top w:val="nil"/>
              <w:left w:val="single" w:sz="4" w:space="0" w:color="auto"/>
              <w:bottom w:val="single" w:sz="4" w:space="0" w:color="000000"/>
              <w:right w:val="single" w:sz="4" w:space="0" w:color="auto"/>
            </w:tcBorders>
            <w:vAlign w:val="center"/>
          </w:tcPr>
          <w:p w:rsidR="00806874" w:rsidRPr="00C667B0" w:rsidRDefault="00806874" w:rsidP="00E50C4A">
            <w:pPr>
              <w:rPr>
                <w:color w:val="000000"/>
                <w:sz w:val="16"/>
                <w:szCs w:val="16"/>
              </w:rPr>
            </w:pPr>
          </w:p>
        </w:tc>
        <w:tc>
          <w:tcPr>
            <w:tcW w:w="425" w:type="pct"/>
            <w:tcBorders>
              <w:top w:val="nil"/>
              <w:left w:val="nil"/>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Котельная №2</w:t>
            </w:r>
          </w:p>
        </w:tc>
        <w:tc>
          <w:tcPr>
            <w:tcW w:w="903" w:type="pct"/>
            <w:vMerge/>
            <w:tcBorders>
              <w:top w:val="nil"/>
              <w:left w:val="single" w:sz="4" w:space="0" w:color="auto"/>
              <w:bottom w:val="single" w:sz="4" w:space="0" w:color="000000"/>
              <w:right w:val="single" w:sz="4" w:space="0" w:color="auto"/>
            </w:tcBorders>
            <w:vAlign w:val="center"/>
            <w:hideMark/>
          </w:tcPr>
          <w:p w:rsidR="00806874" w:rsidRPr="00C667B0" w:rsidRDefault="00806874" w:rsidP="00E50C4A">
            <w:pPr>
              <w:rPr>
                <w:color w:val="000000"/>
                <w:sz w:val="16"/>
                <w:szCs w:val="16"/>
              </w:rPr>
            </w:pPr>
          </w:p>
        </w:tc>
        <w:tc>
          <w:tcPr>
            <w:tcW w:w="675" w:type="pct"/>
            <w:vMerge/>
            <w:tcBorders>
              <w:top w:val="nil"/>
              <w:left w:val="single" w:sz="4" w:space="0" w:color="auto"/>
              <w:bottom w:val="single" w:sz="4" w:space="0" w:color="000000"/>
              <w:right w:val="single" w:sz="4" w:space="0" w:color="auto"/>
            </w:tcBorders>
            <w:vAlign w:val="center"/>
            <w:hideMark/>
          </w:tcPr>
          <w:p w:rsidR="00806874" w:rsidRPr="0036701C" w:rsidRDefault="00806874" w:rsidP="00E50C4A">
            <w:pPr>
              <w:rPr>
                <w:color w:val="000000"/>
                <w:sz w:val="16"/>
                <w:szCs w:val="16"/>
                <w:highlight w:val="yellow"/>
              </w:rPr>
            </w:pPr>
          </w:p>
        </w:tc>
        <w:tc>
          <w:tcPr>
            <w:tcW w:w="18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58826,7</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24540,5</w:t>
            </w:r>
          </w:p>
        </w:tc>
        <w:tc>
          <w:tcPr>
            <w:tcW w:w="24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83367,2</w:t>
            </w:r>
          </w:p>
        </w:tc>
      </w:tr>
      <w:tr w:rsidR="00806874" w:rsidRPr="00C667B0" w:rsidTr="00E50C4A">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2</w:t>
            </w:r>
          </w:p>
        </w:tc>
        <w:tc>
          <w:tcPr>
            <w:tcW w:w="425" w:type="pct"/>
            <w:tcBorders>
              <w:top w:val="nil"/>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Котельная №1</w:t>
            </w:r>
          </w:p>
        </w:tc>
        <w:tc>
          <w:tcPr>
            <w:tcW w:w="903" w:type="pct"/>
            <w:vMerge w:val="restart"/>
            <w:tcBorders>
              <w:top w:val="nil"/>
              <w:left w:val="single" w:sz="4" w:space="0" w:color="auto"/>
              <w:bottom w:val="single" w:sz="4" w:space="0" w:color="000000"/>
              <w:right w:val="single" w:sz="4" w:space="0" w:color="auto"/>
            </w:tcBorders>
            <w:shd w:val="clear" w:color="auto" w:fill="auto"/>
            <w:vAlign w:val="center"/>
            <w:hideMark/>
          </w:tcPr>
          <w:p w:rsidR="00806874" w:rsidRPr="00C667B0" w:rsidRDefault="00806874" w:rsidP="00E50C4A">
            <w:pPr>
              <w:jc w:val="center"/>
              <w:rPr>
                <w:color w:val="000000"/>
                <w:sz w:val="16"/>
                <w:szCs w:val="16"/>
              </w:rPr>
            </w:pPr>
            <w:r w:rsidRPr="00C667B0">
              <w:rPr>
                <w:color w:val="000000"/>
                <w:sz w:val="16"/>
                <w:szCs w:val="16"/>
              </w:rPr>
              <w:t>Реконструкция тепловых сетей, подлежащих замене в связи с исчерпанием эксплуатационного ресурса</w:t>
            </w:r>
          </w:p>
        </w:tc>
        <w:tc>
          <w:tcPr>
            <w:tcW w:w="675" w:type="pct"/>
            <w:vMerge w:val="restart"/>
            <w:tcBorders>
              <w:top w:val="nil"/>
              <w:left w:val="single" w:sz="4" w:space="0" w:color="auto"/>
              <w:bottom w:val="single" w:sz="4" w:space="0" w:color="000000"/>
              <w:right w:val="single" w:sz="4" w:space="0" w:color="auto"/>
            </w:tcBorders>
            <w:shd w:val="clear" w:color="auto" w:fill="auto"/>
            <w:vAlign w:val="center"/>
            <w:hideMark/>
          </w:tcPr>
          <w:p w:rsidR="00806874" w:rsidRPr="003265DD" w:rsidRDefault="00806874" w:rsidP="00E50C4A">
            <w:pPr>
              <w:jc w:val="center"/>
              <w:rPr>
                <w:color w:val="000000"/>
                <w:sz w:val="16"/>
                <w:szCs w:val="16"/>
              </w:rPr>
            </w:pPr>
            <w:r w:rsidRPr="003265DD">
              <w:rPr>
                <w:color w:val="000000"/>
                <w:sz w:val="16"/>
                <w:szCs w:val="16"/>
              </w:rPr>
              <w:t>Амортизационные отчисления</w:t>
            </w:r>
          </w:p>
        </w:tc>
        <w:tc>
          <w:tcPr>
            <w:tcW w:w="18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2167,2</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27797,7</w:t>
            </w:r>
          </w:p>
        </w:tc>
        <w:tc>
          <w:tcPr>
            <w:tcW w:w="24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93760,8</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123725,7</w:t>
            </w:r>
          </w:p>
        </w:tc>
      </w:tr>
      <w:tr w:rsidR="00806874" w:rsidRPr="00C667B0" w:rsidTr="00E50C4A">
        <w:trPr>
          <w:trHeight w:val="255"/>
        </w:trPr>
        <w:tc>
          <w:tcPr>
            <w:tcW w:w="147" w:type="pct"/>
            <w:vMerge/>
            <w:tcBorders>
              <w:top w:val="nil"/>
              <w:left w:val="single" w:sz="4" w:space="0" w:color="auto"/>
              <w:bottom w:val="single" w:sz="4" w:space="0" w:color="000000"/>
              <w:right w:val="single" w:sz="4" w:space="0" w:color="auto"/>
            </w:tcBorders>
            <w:vAlign w:val="center"/>
          </w:tcPr>
          <w:p w:rsidR="00806874" w:rsidRPr="00C667B0" w:rsidRDefault="00806874" w:rsidP="00E50C4A">
            <w:pPr>
              <w:rPr>
                <w:color w:val="000000"/>
                <w:sz w:val="16"/>
                <w:szCs w:val="16"/>
              </w:rPr>
            </w:pPr>
          </w:p>
        </w:tc>
        <w:tc>
          <w:tcPr>
            <w:tcW w:w="425" w:type="pct"/>
            <w:tcBorders>
              <w:top w:val="nil"/>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Котельная №2</w:t>
            </w:r>
          </w:p>
        </w:tc>
        <w:tc>
          <w:tcPr>
            <w:tcW w:w="903" w:type="pct"/>
            <w:vMerge/>
            <w:tcBorders>
              <w:top w:val="nil"/>
              <w:left w:val="single" w:sz="4" w:space="0" w:color="auto"/>
              <w:bottom w:val="single" w:sz="4" w:space="0" w:color="000000"/>
              <w:right w:val="single" w:sz="4" w:space="0" w:color="auto"/>
            </w:tcBorders>
            <w:vAlign w:val="center"/>
            <w:hideMark/>
          </w:tcPr>
          <w:p w:rsidR="00806874" w:rsidRPr="00C667B0" w:rsidRDefault="00806874" w:rsidP="00E50C4A">
            <w:pPr>
              <w:rPr>
                <w:color w:val="000000"/>
                <w:sz w:val="16"/>
                <w:szCs w:val="16"/>
              </w:rPr>
            </w:pPr>
          </w:p>
        </w:tc>
        <w:tc>
          <w:tcPr>
            <w:tcW w:w="675" w:type="pct"/>
            <w:vMerge/>
            <w:tcBorders>
              <w:top w:val="nil"/>
              <w:left w:val="single" w:sz="4" w:space="0" w:color="auto"/>
              <w:bottom w:val="single" w:sz="4" w:space="0" w:color="000000"/>
              <w:right w:val="single" w:sz="4" w:space="0" w:color="auto"/>
            </w:tcBorders>
            <w:vAlign w:val="center"/>
            <w:hideMark/>
          </w:tcPr>
          <w:p w:rsidR="00806874" w:rsidRPr="0036701C" w:rsidRDefault="00806874" w:rsidP="00E50C4A">
            <w:pPr>
              <w:rPr>
                <w:color w:val="000000"/>
                <w:sz w:val="16"/>
                <w:szCs w:val="16"/>
                <w:highlight w:val="yellow"/>
              </w:rPr>
            </w:pPr>
          </w:p>
        </w:tc>
        <w:tc>
          <w:tcPr>
            <w:tcW w:w="18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1793,7</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4663,7</w:t>
            </w:r>
          </w:p>
        </w:tc>
        <w:tc>
          <w:tcPr>
            <w:tcW w:w="24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970,1</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7427,5</w:t>
            </w:r>
          </w:p>
        </w:tc>
      </w:tr>
      <w:tr w:rsidR="00806874" w:rsidRPr="00C667B0" w:rsidTr="00E50C4A">
        <w:trPr>
          <w:trHeight w:val="255"/>
        </w:trPr>
        <w:tc>
          <w:tcPr>
            <w:tcW w:w="147" w:type="pct"/>
            <w:tcBorders>
              <w:top w:val="nil"/>
              <w:left w:val="single" w:sz="4" w:space="0" w:color="auto"/>
              <w:bottom w:val="single" w:sz="4" w:space="0" w:color="000000"/>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3</w:t>
            </w:r>
          </w:p>
        </w:tc>
        <w:tc>
          <w:tcPr>
            <w:tcW w:w="425" w:type="pct"/>
            <w:tcBorders>
              <w:top w:val="nil"/>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Котельная №2</w:t>
            </w:r>
          </w:p>
        </w:tc>
        <w:tc>
          <w:tcPr>
            <w:tcW w:w="903" w:type="pct"/>
            <w:tcBorders>
              <w:top w:val="nil"/>
              <w:left w:val="single" w:sz="4" w:space="0" w:color="auto"/>
              <w:bottom w:val="single" w:sz="4" w:space="0" w:color="000000"/>
              <w:right w:val="single" w:sz="4" w:space="0" w:color="auto"/>
            </w:tcBorders>
            <w:shd w:val="clear" w:color="auto" w:fill="auto"/>
            <w:vAlign w:val="center"/>
            <w:hideMark/>
          </w:tcPr>
          <w:p w:rsidR="00806874" w:rsidRPr="00C667B0" w:rsidRDefault="00806874" w:rsidP="00E50C4A">
            <w:pPr>
              <w:jc w:val="center"/>
              <w:rPr>
                <w:color w:val="000000"/>
                <w:sz w:val="16"/>
                <w:szCs w:val="16"/>
              </w:rPr>
            </w:pPr>
            <w:r w:rsidRPr="00C667B0">
              <w:rPr>
                <w:color w:val="000000"/>
                <w:sz w:val="16"/>
                <w:szCs w:val="16"/>
              </w:rPr>
              <w:t>Строительство и реконструкция насосных станций</w:t>
            </w:r>
          </w:p>
        </w:tc>
        <w:tc>
          <w:tcPr>
            <w:tcW w:w="675" w:type="pct"/>
            <w:tcBorders>
              <w:top w:val="nil"/>
              <w:left w:val="single" w:sz="4" w:space="0" w:color="auto"/>
              <w:bottom w:val="single" w:sz="4" w:space="0" w:color="000000"/>
              <w:right w:val="single" w:sz="4" w:space="0" w:color="auto"/>
            </w:tcBorders>
            <w:shd w:val="clear" w:color="auto" w:fill="auto"/>
            <w:vAlign w:val="center"/>
            <w:hideMark/>
          </w:tcPr>
          <w:p w:rsidR="00806874" w:rsidRPr="003265DD" w:rsidRDefault="00806874" w:rsidP="00E50C4A">
            <w:pPr>
              <w:jc w:val="center"/>
              <w:rPr>
                <w:color w:val="000000"/>
                <w:sz w:val="16"/>
                <w:szCs w:val="16"/>
              </w:rPr>
            </w:pPr>
            <w:r w:rsidRPr="003265DD">
              <w:rPr>
                <w:color w:val="000000"/>
                <w:sz w:val="16"/>
                <w:szCs w:val="16"/>
              </w:rPr>
              <w:t>Региональный бюджет</w:t>
            </w:r>
          </w:p>
        </w:tc>
        <w:tc>
          <w:tcPr>
            <w:tcW w:w="18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10691,6</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11119,3</w:t>
            </w:r>
          </w:p>
        </w:tc>
        <w:tc>
          <w:tcPr>
            <w:tcW w:w="24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21810,9</w:t>
            </w:r>
          </w:p>
        </w:tc>
      </w:tr>
      <w:tr w:rsidR="00806874" w:rsidRPr="00C667B0" w:rsidTr="00E50C4A">
        <w:trPr>
          <w:trHeight w:val="255"/>
        </w:trPr>
        <w:tc>
          <w:tcPr>
            <w:tcW w:w="147" w:type="pct"/>
            <w:vMerge w:val="restart"/>
            <w:tcBorders>
              <w:top w:val="nil"/>
              <w:left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4</w:t>
            </w:r>
          </w:p>
        </w:tc>
        <w:tc>
          <w:tcPr>
            <w:tcW w:w="425" w:type="pct"/>
            <w:tcBorders>
              <w:top w:val="nil"/>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Котельная №1</w:t>
            </w:r>
          </w:p>
        </w:tc>
        <w:tc>
          <w:tcPr>
            <w:tcW w:w="903" w:type="pct"/>
            <w:vMerge w:val="restart"/>
            <w:tcBorders>
              <w:top w:val="nil"/>
              <w:left w:val="nil"/>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Переход на закрытую схему</w:t>
            </w:r>
            <w:r w:rsidRPr="00C667B0">
              <w:rPr>
                <w:color w:val="000000"/>
                <w:sz w:val="16"/>
                <w:szCs w:val="16"/>
              </w:rPr>
              <w:t xml:space="preserve"> ГВС</w:t>
            </w:r>
          </w:p>
        </w:tc>
        <w:tc>
          <w:tcPr>
            <w:tcW w:w="675" w:type="pct"/>
            <w:vMerge w:val="restart"/>
            <w:tcBorders>
              <w:top w:val="nil"/>
              <w:left w:val="nil"/>
              <w:right w:val="single" w:sz="4" w:space="0" w:color="auto"/>
            </w:tcBorders>
            <w:shd w:val="clear" w:color="auto" w:fill="auto"/>
            <w:vAlign w:val="center"/>
            <w:hideMark/>
          </w:tcPr>
          <w:p w:rsidR="00806874" w:rsidRPr="003265DD" w:rsidRDefault="00806874" w:rsidP="00E50C4A">
            <w:pPr>
              <w:jc w:val="center"/>
              <w:rPr>
                <w:color w:val="000000"/>
                <w:sz w:val="16"/>
                <w:szCs w:val="16"/>
              </w:rPr>
            </w:pPr>
            <w:r w:rsidRPr="003265DD">
              <w:rPr>
                <w:color w:val="000000"/>
                <w:sz w:val="16"/>
                <w:szCs w:val="16"/>
              </w:rPr>
              <w:t>Муниципальный бюджет</w:t>
            </w:r>
          </w:p>
        </w:tc>
        <w:tc>
          <w:tcPr>
            <w:tcW w:w="18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26479,4</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4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26479,4</w:t>
            </w:r>
          </w:p>
        </w:tc>
      </w:tr>
      <w:tr w:rsidR="00806874" w:rsidRPr="00C667B0" w:rsidTr="00E50C4A">
        <w:trPr>
          <w:trHeight w:val="255"/>
        </w:trPr>
        <w:tc>
          <w:tcPr>
            <w:tcW w:w="147" w:type="pct"/>
            <w:vMerge/>
            <w:tcBorders>
              <w:left w:val="single" w:sz="4" w:space="0" w:color="auto"/>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p>
        </w:tc>
        <w:tc>
          <w:tcPr>
            <w:tcW w:w="425" w:type="pct"/>
            <w:tcBorders>
              <w:top w:val="nil"/>
              <w:left w:val="nil"/>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Котельная №2</w:t>
            </w:r>
          </w:p>
        </w:tc>
        <w:tc>
          <w:tcPr>
            <w:tcW w:w="903" w:type="pct"/>
            <w:vMerge/>
            <w:tcBorders>
              <w:left w:val="nil"/>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p>
        </w:tc>
        <w:tc>
          <w:tcPr>
            <w:tcW w:w="675" w:type="pct"/>
            <w:vMerge/>
            <w:tcBorders>
              <w:left w:val="nil"/>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p>
        </w:tc>
        <w:tc>
          <w:tcPr>
            <w:tcW w:w="18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sidRPr="00CC0D25">
              <w:rPr>
                <w:color w:val="000000"/>
                <w:sz w:val="16"/>
                <w:szCs w:val="16"/>
              </w:rPr>
              <w:t>16504,2</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4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16504,2</w:t>
            </w:r>
          </w:p>
        </w:tc>
      </w:tr>
      <w:tr w:rsidR="00806874" w:rsidRPr="00C667B0" w:rsidTr="00E50C4A">
        <w:trPr>
          <w:trHeight w:val="255"/>
        </w:trPr>
        <w:tc>
          <w:tcPr>
            <w:tcW w:w="215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06874" w:rsidRPr="00C667B0" w:rsidRDefault="00806874" w:rsidP="00E50C4A">
            <w:pPr>
              <w:jc w:val="center"/>
              <w:rPr>
                <w:b/>
                <w:bCs/>
                <w:color w:val="000000"/>
                <w:sz w:val="16"/>
                <w:szCs w:val="16"/>
              </w:rPr>
            </w:pPr>
            <w:r w:rsidRPr="00C667B0">
              <w:rPr>
                <w:b/>
                <w:bCs/>
                <w:color w:val="000000"/>
                <w:sz w:val="16"/>
                <w:szCs w:val="16"/>
              </w:rPr>
              <w:t>Всего по сетям, в том числе:</w:t>
            </w:r>
          </w:p>
        </w:tc>
        <w:tc>
          <w:tcPr>
            <w:tcW w:w="18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131243,5</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68121,2</w:t>
            </w:r>
          </w:p>
        </w:tc>
        <w:tc>
          <w:tcPr>
            <w:tcW w:w="24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94730,9</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294095,6</w:t>
            </w:r>
          </w:p>
        </w:tc>
      </w:tr>
      <w:tr w:rsidR="00806874" w:rsidRPr="00C667B0" w:rsidTr="00E50C4A">
        <w:trPr>
          <w:trHeight w:val="255"/>
        </w:trPr>
        <w:tc>
          <w:tcPr>
            <w:tcW w:w="215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06874" w:rsidRPr="00C667B0" w:rsidRDefault="00806874" w:rsidP="00E50C4A">
            <w:pPr>
              <w:jc w:val="center"/>
              <w:rPr>
                <w:b/>
                <w:bCs/>
                <w:color w:val="000000"/>
                <w:sz w:val="16"/>
                <w:szCs w:val="16"/>
              </w:rPr>
            </w:pPr>
            <w:r>
              <w:rPr>
                <w:b/>
                <w:bCs/>
                <w:color w:val="000000"/>
                <w:sz w:val="16"/>
                <w:szCs w:val="16"/>
              </w:rPr>
              <w:t>Котельная №1</w:t>
            </w:r>
          </w:p>
        </w:tc>
        <w:tc>
          <w:tcPr>
            <w:tcW w:w="18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43427,3</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27797,7</w:t>
            </w:r>
          </w:p>
        </w:tc>
        <w:tc>
          <w:tcPr>
            <w:tcW w:w="24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93760,8</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164985,8</w:t>
            </w:r>
          </w:p>
        </w:tc>
      </w:tr>
      <w:tr w:rsidR="00806874" w:rsidRPr="00C667B0" w:rsidTr="00E50C4A">
        <w:trPr>
          <w:trHeight w:val="255"/>
        </w:trPr>
        <w:tc>
          <w:tcPr>
            <w:tcW w:w="215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06874" w:rsidRPr="00C667B0" w:rsidRDefault="00806874" w:rsidP="00E50C4A">
            <w:pPr>
              <w:jc w:val="center"/>
              <w:rPr>
                <w:b/>
                <w:bCs/>
                <w:color w:val="000000"/>
                <w:sz w:val="16"/>
                <w:szCs w:val="16"/>
              </w:rPr>
            </w:pPr>
            <w:r>
              <w:rPr>
                <w:b/>
                <w:bCs/>
                <w:color w:val="000000"/>
                <w:sz w:val="16"/>
                <w:szCs w:val="16"/>
              </w:rPr>
              <w:t>Котельная №2</w:t>
            </w:r>
          </w:p>
        </w:tc>
        <w:tc>
          <w:tcPr>
            <w:tcW w:w="18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87816,2</w:t>
            </w:r>
          </w:p>
        </w:tc>
        <w:tc>
          <w:tcPr>
            <w:tcW w:w="28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40323,5</w:t>
            </w:r>
          </w:p>
        </w:tc>
        <w:tc>
          <w:tcPr>
            <w:tcW w:w="24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970,1</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sidRPr="00CC0D25">
              <w:rPr>
                <w:b/>
                <w:bCs/>
                <w:color w:val="000000"/>
                <w:sz w:val="16"/>
                <w:szCs w:val="16"/>
              </w:rPr>
              <w:t>129109,8</w:t>
            </w:r>
          </w:p>
        </w:tc>
      </w:tr>
    </w:tbl>
    <w:p w:rsidR="00806874" w:rsidRPr="00873C9D" w:rsidRDefault="00806874" w:rsidP="0087752C">
      <w:pPr>
        <w:pStyle w:val="-0"/>
        <w:numPr>
          <w:ilvl w:val="0"/>
          <w:numId w:val="28"/>
        </w:numPr>
        <w:tabs>
          <w:tab w:val="left" w:pos="1418"/>
          <w:tab w:val="left" w:pos="9067"/>
        </w:tabs>
        <w:ind w:left="0" w:firstLine="0"/>
        <w:jc w:val="both"/>
        <w:rPr>
          <w:rFonts w:eastAsiaTheme="minorEastAsia"/>
          <w:lang w:eastAsia="en-US"/>
        </w:rPr>
      </w:pPr>
      <w:r w:rsidRPr="00873C9D">
        <w:rPr>
          <w:rFonts w:eastAsiaTheme="minorEastAsia"/>
          <w:lang w:eastAsia="en-US"/>
        </w:rPr>
        <w:t>Сводные финансовые потребности для строительства и модерни</w:t>
      </w:r>
      <w:r>
        <w:rPr>
          <w:rFonts w:eastAsiaTheme="minorEastAsia"/>
          <w:lang w:eastAsia="en-US"/>
        </w:rPr>
        <w:t>зации тепловых сетей. Сценарий 3</w:t>
      </w:r>
    </w:p>
    <w:tbl>
      <w:tblPr>
        <w:tblW w:w="5000" w:type="pct"/>
        <w:tblLook w:val="04A0" w:firstRow="1" w:lastRow="0" w:firstColumn="1" w:lastColumn="0" w:noHBand="0" w:noVBand="1"/>
      </w:tblPr>
      <w:tblGrid>
        <w:gridCol w:w="445"/>
        <w:gridCol w:w="1287"/>
        <w:gridCol w:w="2666"/>
        <w:gridCol w:w="2000"/>
        <w:gridCol w:w="536"/>
        <w:gridCol w:w="798"/>
        <w:gridCol w:w="812"/>
        <w:gridCol w:w="664"/>
        <w:gridCol w:w="658"/>
        <w:gridCol w:w="736"/>
        <w:gridCol w:w="736"/>
        <w:gridCol w:w="736"/>
        <w:gridCol w:w="736"/>
        <w:gridCol w:w="736"/>
        <w:gridCol w:w="736"/>
        <w:gridCol w:w="845"/>
      </w:tblGrid>
      <w:tr w:rsidR="00806874" w:rsidRPr="00C667B0" w:rsidTr="00E50C4A">
        <w:trPr>
          <w:trHeight w:val="255"/>
        </w:trPr>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 п/п</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Pr>
                <w:b/>
                <w:color w:val="000000"/>
                <w:sz w:val="16"/>
                <w:szCs w:val="16"/>
              </w:rPr>
              <w:t>Наименование источника</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Наименование мероприятия</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Источник финансирования</w:t>
            </w:r>
          </w:p>
        </w:tc>
        <w:tc>
          <w:tcPr>
            <w:tcW w:w="178"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2020</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2021</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2022</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2023</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2024</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2025</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2027</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2028</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2029</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Pr>
                <w:b/>
                <w:color w:val="000000"/>
                <w:sz w:val="16"/>
                <w:szCs w:val="16"/>
              </w:rPr>
              <w:t>2030-2036</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b/>
                <w:color w:val="000000"/>
                <w:sz w:val="16"/>
                <w:szCs w:val="16"/>
              </w:rPr>
            </w:pPr>
            <w:r w:rsidRPr="00C667B0">
              <w:rPr>
                <w:b/>
                <w:color w:val="000000"/>
                <w:sz w:val="16"/>
                <w:szCs w:val="16"/>
              </w:rPr>
              <w:t>Итого</w:t>
            </w:r>
          </w:p>
        </w:tc>
      </w:tr>
      <w:tr w:rsidR="00806874" w:rsidRPr="00C667B0" w:rsidTr="00E50C4A">
        <w:trPr>
          <w:trHeight w:val="255"/>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806874" w:rsidRPr="00C667B0" w:rsidRDefault="00806874" w:rsidP="00E50C4A">
            <w:pPr>
              <w:jc w:val="center"/>
              <w:rPr>
                <w:color w:val="000000"/>
                <w:sz w:val="16"/>
                <w:szCs w:val="16"/>
              </w:rPr>
            </w:pPr>
            <w:r w:rsidRPr="00C667B0">
              <w:rPr>
                <w:color w:val="000000"/>
                <w:sz w:val="16"/>
                <w:szCs w:val="16"/>
              </w:rPr>
              <w:t>Мероприятия по сетям</w:t>
            </w:r>
          </w:p>
        </w:tc>
      </w:tr>
      <w:tr w:rsidR="00806874" w:rsidRPr="00C667B0" w:rsidTr="00E50C4A">
        <w:trPr>
          <w:trHeight w:val="255"/>
        </w:trPr>
        <w:tc>
          <w:tcPr>
            <w:tcW w:w="145" w:type="pct"/>
            <w:vMerge w:val="restart"/>
            <w:tcBorders>
              <w:top w:val="nil"/>
              <w:left w:val="single" w:sz="4" w:space="0" w:color="auto"/>
              <w:bottom w:val="single" w:sz="4" w:space="0" w:color="000000"/>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1</w:t>
            </w:r>
          </w:p>
        </w:tc>
        <w:tc>
          <w:tcPr>
            <w:tcW w:w="419" w:type="pct"/>
            <w:tcBorders>
              <w:top w:val="nil"/>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Котельная №1</w:t>
            </w:r>
          </w:p>
        </w:tc>
        <w:tc>
          <w:tcPr>
            <w:tcW w:w="887" w:type="pct"/>
            <w:vMerge w:val="restart"/>
            <w:tcBorders>
              <w:top w:val="nil"/>
              <w:left w:val="single" w:sz="4" w:space="0" w:color="auto"/>
              <w:bottom w:val="single" w:sz="4" w:space="0" w:color="000000"/>
              <w:right w:val="single" w:sz="4" w:space="0" w:color="auto"/>
            </w:tcBorders>
            <w:shd w:val="clear" w:color="auto" w:fill="auto"/>
            <w:vAlign w:val="center"/>
            <w:hideMark/>
          </w:tcPr>
          <w:p w:rsidR="00806874" w:rsidRPr="00C667B0" w:rsidRDefault="00806874" w:rsidP="00E50C4A">
            <w:pPr>
              <w:jc w:val="center"/>
              <w:rPr>
                <w:color w:val="000000"/>
                <w:sz w:val="16"/>
                <w:szCs w:val="16"/>
              </w:rPr>
            </w:pPr>
            <w:r w:rsidRPr="00C667B0">
              <w:rPr>
                <w:color w:val="000000"/>
                <w:sz w:val="16"/>
                <w:szCs w:val="16"/>
              </w:rPr>
              <w:t>Реконструкция тепловых сетей, подлежащих замене в связи с исчерпанием эксплуатационного ресурса</w:t>
            </w:r>
          </w:p>
        </w:tc>
        <w:tc>
          <w:tcPr>
            <w:tcW w:w="667" w:type="pct"/>
            <w:vMerge w:val="restart"/>
            <w:tcBorders>
              <w:top w:val="nil"/>
              <w:left w:val="single" w:sz="4" w:space="0" w:color="auto"/>
              <w:bottom w:val="single" w:sz="4" w:space="0" w:color="000000"/>
              <w:right w:val="single" w:sz="4" w:space="0" w:color="auto"/>
            </w:tcBorders>
            <w:shd w:val="clear" w:color="auto" w:fill="auto"/>
            <w:vAlign w:val="center"/>
            <w:hideMark/>
          </w:tcPr>
          <w:p w:rsidR="00806874" w:rsidRPr="003265DD" w:rsidRDefault="00806874" w:rsidP="00E50C4A">
            <w:pPr>
              <w:jc w:val="center"/>
              <w:rPr>
                <w:color w:val="000000"/>
                <w:sz w:val="16"/>
                <w:szCs w:val="16"/>
              </w:rPr>
            </w:pPr>
            <w:r w:rsidRPr="00B95189">
              <w:rPr>
                <w:rFonts w:eastAsia="Calibri"/>
                <w:sz w:val="18"/>
                <w:szCs w:val="20"/>
                <w:lang w:eastAsia="en-US"/>
              </w:rPr>
              <w:t>Инвестиционная составляющая в тарифе</w:t>
            </w:r>
          </w:p>
        </w:tc>
        <w:tc>
          <w:tcPr>
            <w:tcW w:w="178" w:type="pct"/>
            <w:tcBorders>
              <w:top w:val="nil"/>
              <w:left w:val="nil"/>
              <w:bottom w:val="single" w:sz="4" w:space="0" w:color="auto"/>
              <w:right w:val="single" w:sz="4" w:space="0" w:color="auto"/>
            </w:tcBorders>
            <w:shd w:val="clear" w:color="auto" w:fill="auto"/>
            <w:vAlign w:val="center"/>
          </w:tcPr>
          <w:p w:rsidR="00806874" w:rsidRPr="00197B0C" w:rsidRDefault="00806874" w:rsidP="00E50C4A">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Pr="00197B0C" w:rsidRDefault="00806874" w:rsidP="00E50C4A">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Pr="00197B0C" w:rsidRDefault="00806874" w:rsidP="00E50C4A">
            <w:pPr>
              <w:jc w:val="center"/>
              <w:rPr>
                <w:sz w:val="16"/>
                <w:szCs w:val="16"/>
              </w:rPr>
            </w:pPr>
            <w:r w:rsidRPr="00197B0C">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Pr>
                <w:bCs/>
                <w:color w:val="000000"/>
                <w:sz w:val="16"/>
                <w:szCs w:val="16"/>
              </w:rPr>
              <w:t>0,0</w:t>
            </w:r>
          </w:p>
        </w:tc>
        <w:tc>
          <w:tcPr>
            <w:tcW w:w="223"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2700,0</w:t>
            </w:r>
          </w:p>
        </w:tc>
        <w:tc>
          <w:tcPr>
            <w:tcW w:w="223"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7200,0</w:t>
            </w:r>
          </w:p>
        </w:tc>
        <w:tc>
          <w:tcPr>
            <w:tcW w:w="240"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4723,5</w:t>
            </w:r>
          </w:p>
        </w:tc>
        <w:tc>
          <w:tcPr>
            <w:tcW w:w="240"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5444,4</w:t>
            </w:r>
          </w:p>
        </w:tc>
        <w:tc>
          <w:tcPr>
            <w:tcW w:w="240"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1156,0</w:t>
            </w:r>
          </w:p>
        </w:tc>
        <w:tc>
          <w:tcPr>
            <w:tcW w:w="240"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6280,3</w:t>
            </w:r>
          </w:p>
        </w:tc>
        <w:tc>
          <w:tcPr>
            <w:tcW w:w="240"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6357,7</w:t>
            </w:r>
          </w:p>
        </w:tc>
        <w:tc>
          <w:tcPr>
            <w:tcW w:w="285"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
                <w:bCs/>
                <w:color w:val="000000"/>
                <w:sz w:val="16"/>
                <w:szCs w:val="16"/>
              </w:rPr>
            </w:pPr>
            <w:r>
              <w:rPr>
                <w:b/>
                <w:bCs/>
                <w:color w:val="000000"/>
                <w:sz w:val="16"/>
                <w:szCs w:val="16"/>
              </w:rPr>
              <w:t>33861,9</w:t>
            </w:r>
          </w:p>
        </w:tc>
      </w:tr>
      <w:tr w:rsidR="00806874" w:rsidRPr="00C667B0" w:rsidTr="00E50C4A">
        <w:trPr>
          <w:trHeight w:val="255"/>
        </w:trPr>
        <w:tc>
          <w:tcPr>
            <w:tcW w:w="145" w:type="pct"/>
            <w:vMerge/>
            <w:tcBorders>
              <w:top w:val="nil"/>
              <w:left w:val="single" w:sz="4" w:space="0" w:color="auto"/>
              <w:bottom w:val="single" w:sz="4" w:space="0" w:color="000000"/>
              <w:right w:val="single" w:sz="4" w:space="0" w:color="auto"/>
            </w:tcBorders>
            <w:vAlign w:val="center"/>
          </w:tcPr>
          <w:p w:rsidR="00806874" w:rsidRPr="00C667B0" w:rsidRDefault="00806874" w:rsidP="00E50C4A">
            <w:pPr>
              <w:rPr>
                <w:color w:val="000000"/>
                <w:sz w:val="16"/>
                <w:szCs w:val="16"/>
              </w:rPr>
            </w:pPr>
          </w:p>
        </w:tc>
        <w:tc>
          <w:tcPr>
            <w:tcW w:w="419" w:type="pct"/>
            <w:tcBorders>
              <w:top w:val="nil"/>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Котельная №2</w:t>
            </w:r>
          </w:p>
        </w:tc>
        <w:tc>
          <w:tcPr>
            <w:tcW w:w="887" w:type="pct"/>
            <w:vMerge/>
            <w:tcBorders>
              <w:top w:val="nil"/>
              <w:left w:val="single" w:sz="4" w:space="0" w:color="auto"/>
              <w:bottom w:val="single" w:sz="4" w:space="0" w:color="000000"/>
              <w:right w:val="single" w:sz="4" w:space="0" w:color="auto"/>
            </w:tcBorders>
            <w:vAlign w:val="center"/>
            <w:hideMark/>
          </w:tcPr>
          <w:p w:rsidR="00806874" w:rsidRPr="00C667B0" w:rsidRDefault="00806874" w:rsidP="00E50C4A">
            <w:pPr>
              <w:rPr>
                <w:color w:val="000000"/>
                <w:sz w:val="16"/>
                <w:szCs w:val="16"/>
              </w:rPr>
            </w:pPr>
          </w:p>
        </w:tc>
        <w:tc>
          <w:tcPr>
            <w:tcW w:w="667" w:type="pct"/>
            <w:vMerge/>
            <w:tcBorders>
              <w:top w:val="nil"/>
              <w:left w:val="single" w:sz="4" w:space="0" w:color="auto"/>
              <w:bottom w:val="single" w:sz="4" w:space="0" w:color="000000"/>
              <w:right w:val="single" w:sz="4" w:space="0" w:color="auto"/>
            </w:tcBorders>
            <w:vAlign w:val="center"/>
            <w:hideMark/>
          </w:tcPr>
          <w:p w:rsidR="00806874" w:rsidRPr="0036701C" w:rsidRDefault="00806874" w:rsidP="00E50C4A">
            <w:pPr>
              <w:rPr>
                <w:color w:val="000000"/>
                <w:sz w:val="16"/>
                <w:szCs w:val="16"/>
                <w:highlight w:val="yellow"/>
              </w:rPr>
            </w:pPr>
          </w:p>
        </w:tc>
        <w:tc>
          <w:tcPr>
            <w:tcW w:w="178" w:type="pct"/>
            <w:tcBorders>
              <w:top w:val="nil"/>
              <w:left w:val="nil"/>
              <w:bottom w:val="single" w:sz="4" w:space="0" w:color="auto"/>
              <w:right w:val="single" w:sz="4" w:space="0" w:color="auto"/>
            </w:tcBorders>
            <w:shd w:val="clear" w:color="auto" w:fill="auto"/>
            <w:vAlign w:val="center"/>
          </w:tcPr>
          <w:p w:rsidR="00806874" w:rsidRPr="00197B0C" w:rsidRDefault="00806874" w:rsidP="00E50C4A">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Pr="00197B0C" w:rsidRDefault="00806874" w:rsidP="00E50C4A">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Pr="00197B0C" w:rsidRDefault="00806874" w:rsidP="00E50C4A">
            <w:pPr>
              <w:jc w:val="center"/>
              <w:rPr>
                <w:sz w:val="16"/>
                <w:szCs w:val="16"/>
              </w:rPr>
            </w:pPr>
            <w:r w:rsidRPr="00197B0C">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0,0</w:t>
            </w:r>
          </w:p>
        </w:tc>
        <w:tc>
          <w:tcPr>
            <w:tcW w:w="223"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2300,0</w:t>
            </w:r>
          </w:p>
        </w:tc>
        <w:tc>
          <w:tcPr>
            <w:tcW w:w="223"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2800,0</w:t>
            </w:r>
          </w:p>
        </w:tc>
        <w:tc>
          <w:tcPr>
            <w:tcW w:w="240"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2935,7</w:t>
            </w:r>
          </w:p>
        </w:tc>
        <w:tc>
          <w:tcPr>
            <w:tcW w:w="240"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1361,1</w:t>
            </w:r>
          </w:p>
        </w:tc>
        <w:tc>
          <w:tcPr>
            <w:tcW w:w="240"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1916,3</w:t>
            </w:r>
          </w:p>
        </w:tc>
        <w:tc>
          <w:tcPr>
            <w:tcW w:w="240"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3719,7</w:t>
            </w:r>
          </w:p>
        </w:tc>
        <w:tc>
          <w:tcPr>
            <w:tcW w:w="240"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Cs/>
                <w:color w:val="000000"/>
                <w:sz w:val="16"/>
                <w:szCs w:val="16"/>
              </w:rPr>
            </w:pPr>
            <w:r w:rsidRPr="00B21819">
              <w:rPr>
                <w:bCs/>
                <w:color w:val="000000"/>
                <w:sz w:val="16"/>
                <w:szCs w:val="16"/>
              </w:rPr>
              <w:t>3642,3</w:t>
            </w:r>
          </w:p>
        </w:tc>
        <w:tc>
          <w:tcPr>
            <w:tcW w:w="285" w:type="pct"/>
            <w:tcBorders>
              <w:top w:val="nil"/>
              <w:left w:val="nil"/>
              <w:bottom w:val="single" w:sz="4" w:space="0" w:color="auto"/>
              <w:right w:val="single" w:sz="4" w:space="0" w:color="auto"/>
            </w:tcBorders>
            <w:shd w:val="clear" w:color="auto" w:fill="auto"/>
            <w:vAlign w:val="center"/>
          </w:tcPr>
          <w:p w:rsidR="00806874" w:rsidRPr="00B21819" w:rsidRDefault="00806874" w:rsidP="00E50C4A">
            <w:pPr>
              <w:jc w:val="center"/>
              <w:rPr>
                <w:b/>
                <w:bCs/>
                <w:color w:val="000000"/>
                <w:sz w:val="16"/>
                <w:szCs w:val="16"/>
              </w:rPr>
            </w:pPr>
            <w:r w:rsidRPr="00B21819">
              <w:rPr>
                <w:b/>
                <w:bCs/>
                <w:color w:val="000000"/>
                <w:sz w:val="16"/>
                <w:szCs w:val="16"/>
              </w:rPr>
              <w:t>18675,0</w:t>
            </w:r>
          </w:p>
        </w:tc>
      </w:tr>
      <w:tr w:rsidR="00806874" w:rsidRPr="00C667B0" w:rsidTr="00E50C4A">
        <w:trPr>
          <w:trHeight w:val="255"/>
        </w:trPr>
        <w:tc>
          <w:tcPr>
            <w:tcW w:w="145" w:type="pct"/>
            <w:vMerge w:val="restart"/>
            <w:tcBorders>
              <w:top w:val="nil"/>
              <w:left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2</w:t>
            </w:r>
          </w:p>
        </w:tc>
        <w:tc>
          <w:tcPr>
            <w:tcW w:w="419" w:type="pct"/>
            <w:tcBorders>
              <w:top w:val="nil"/>
              <w:left w:val="nil"/>
              <w:bottom w:val="single" w:sz="4" w:space="0" w:color="auto"/>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Котельная №1</w:t>
            </w:r>
          </w:p>
        </w:tc>
        <w:tc>
          <w:tcPr>
            <w:tcW w:w="887" w:type="pct"/>
            <w:vMerge w:val="restart"/>
            <w:tcBorders>
              <w:top w:val="nil"/>
              <w:left w:val="nil"/>
              <w:right w:val="single" w:sz="4" w:space="0" w:color="auto"/>
            </w:tcBorders>
            <w:shd w:val="clear" w:color="auto" w:fill="auto"/>
            <w:vAlign w:val="center"/>
            <w:hideMark/>
          </w:tcPr>
          <w:p w:rsidR="00806874" w:rsidRPr="00C667B0" w:rsidRDefault="00806874" w:rsidP="00E50C4A">
            <w:pPr>
              <w:jc w:val="center"/>
              <w:rPr>
                <w:color w:val="000000"/>
                <w:sz w:val="16"/>
                <w:szCs w:val="16"/>
              </w:rPr>
            </w:pPr>
            <w:r>
              <w:rPr>
                <w:color w:val="000000"/>
                <w:sz w:val="16"/>
                <w:szCs w:val="16"/>
              </w:rPr>
              <w:t>Переход на закрытую</w:t>
            </w:r>
            <w:r w:rsidRPr="00C667B0">
              <w:rPr>
                <w:color w:val="000000"/>
                <w:sz w:val="16"/>
                <w:szCs w:val="16"/>
              </w:rPr>
              <w:t xml:space="preserve"> ГВС</w:t>
            </w:r>
          </w:p>
        </w:tc>
        <w:tc>
          <w:tcPr>
            <w:tcW w:w="667" w:type="pct"/>
            <w:vMerge w:val="restart"/>
            <w:tcBorders>
              <w:top w:val="nil"/>
              <w:left w:val="nil"/>
              <w:right w:val="single" w:sz="4" w:space="0" w:color="auto"/>
            </w:tcBorders>
            <w:shd w:val="clear" w:color="auto" w:fill="auto"/>
            <w:vAlign w:val="center"/>
            <w:hideMark/>
          </w:tcPr>
          <w:p w:rsidR="00806874" w:rsidRPr="003265DD" w:rsidRDefault="00806874" w:rsidP="00E50C4A">
            <w:pPr>
              <w:jc w:val="center"/>
              <w:rPr>
                <w:color w:val="000000"/>
                <w:sz w:val="16"/>
                <w:szCs w:val="16"/>
              </w:rPr>
            </w:pPr>
            <w:r w:rsidRPr="00B95189">
              <w:rPr>
                <w:rFonts w:eastAsia="Calibri"/>
                <w:sz w:val="18"/>
                <w:szCs w:val="20"/>
                <w:lang w:eastAsia="en-US"/>
              </w:rPr>
              <w:t>Инвестиционная составляющая в тарифе</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Pr>
                <w:color w:val="000000"/>
                <w:sz w:val="16"/>
                <w:szCs w:val="16"/>
              </w:rPr>
              <w:t>61595,4</w:t>
            </w:r>
          </w:p>
        </w:tc>
        <w:tc>
          <w:tcPr>
            <w:tcW w:w="24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Pr>
                <w:color w:val="000000"/>
                <w:sz w:val="16"/>
                <w:szCs w:val="16"/>
              </w:rPr>
              <w:t>67491,8</w:t>
            </w:r>
          </w:p>
        </w:tc>
        <w:tc>
          <w:tcPr>
            <w:tcW w:w="24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Pr>
                <w:color w:val="000000"/>
                <w:sz w:val="16"/>
                <w:szCs w:val="16"/>
              </w:rPr>
              <w:t>70191,5</w:t>
            </w:r>
          </w:p>
        </w:tc>
        <w:tc>
          <w:tcPr>
            <w:tcW w:w="285"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Pr>
                <w:b/>
                <w:bCs/>
                <w:color w:val="000000"/>
                <w:sz w:val="16"/>
                <w:szCs w:val="16"/>
              </w:rPr>
              <w:t>199278,7</w:t>
            </w:r>
          </w:p>
        </w:tc>
      </w:tr>
      <w:tr w:rsidR="00806874" w:rsidRPr="00C667B0" w:rsidTr="00E50C4A">
        <w:trPr>
          <w:trHeight w:val="513"/>
        </w:trPr>
        <w:tc>
          <w:tcPr>
            <w:tcW w:w="145" w:type="pct"/>
            <w:vMerge/>
            <w:tcBorders>
              <w:left w:val="single" w:sz="4" w:space="0" w:color="auto"/>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p>
        </w:tc>
        <w:tc>
          <w:tcPr>
            <w:tcW w:w="419" w:type="pct"/>
            <w:tcBorders>
              <w:top w:val="nil"/>
              <w:left w:val="nil"/>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r>
              <w:rPr>
                <w:color w:val="000000"/>
                <w:sz w:val="16"/>
                <w:szCs w:val="16"/>
              </w:rPr>
              <w:t>Котельная №2</w:t>
            </w:r>
          </w:p>
        </w:tc>
        <w:tc>
          <w:tcPr>
            <w:tcW w:w="887" w:type="pct"/>
            <w:vMerge/>
            <w:tcBorders>
              <w:left w:val="nil"/>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p>
        </w:tc>
        <w:tc>
          <w:tcPr>
            <w:tcW w:w="667" w:type="pct"/>
            <w:vMerge/>
            <w:tcBorders>
              <w:left w:val="nil"/>
              <w:bottom w:val="single" w:sz="4" w:space="0" w:color="auto"/>
              <w:right w:val="single" w:sz="4" w:space="0" w:color="auto"/>
            </w:tcBorders>
            <w:shd w:val="clear" w:color="auto" w:fill="auto"/>
            <w:vAlign w:val="center"/>
          </w:tcPr>
          <w:p w:rsidR="00806874" w:rsidRPr="00C667B0" w:rsidRDefault="00806874" w:rsidP="00E50C4A">
            <w:pPr>
              <w:jc w:val="center"/>
              <w:rPr>
                <w:color w:val="000000"/>
                <w:sz w:val="16"/>
                <w:szCs w:val="16"/>
              </w:rPr>
            </w:pP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Pr>
                <w:color w:val="000000"/>
                <w:sz w:val="16"/>
                <w:szCs w:val="16"/>
              </w:rPr>
              <w:t>60000,0</w:t>
            </w:r>
          </w:p>
        </w:tc>
        <w:tc>
          <w:tcPr>
            <w:tcW w:w="24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Pr>
                <w:color w:val="000000"/>
                <w:sz w:val="16"/>
                <w:szCs w:val="16"/>
              </w:rPr>
              <w:t>62400,0</w:t>
            </w:r>
          </w:p>
        </w:tc>
        <w:tc>
          <w:tcPr>
            <w:tcW w:w="24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Pr>
                <w:color w:val="000000"/>
                <w:sz w:val="16"/>
                <w:szCs w:val="16"/>
              </w:rPr>
              <w:t>3300,6</w:t>
            </w:r>
          </w:p>
        </w:tc>
        <w:tc>
          <w:tcPr>
            <w:tcW w:w="24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85"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b/>
                <w:bCs/>
                <w:color w:val="000000"/>
                <w:sz w:val="16"/>
                <w:szCs w:val="16"/>
              </w:rPr>
            </w:pPr>
            <w:r>
              <w:rPr>
                <w:b/>
                <w:bCs/>
                <w:color w:val="000000"/>
                <w:sz w:val="16"/>
                <w:szCs w:val="16"/>
              </w:rPr>
              <w:t>125700,6</w:t>
            </w:r>
          </w:p>
        </w:tc>
      </w:tr>
      <w:tr w:rsidR="00806874" w:rsidRPr="00C667B0" w:rsidTr="00E50C4A">
        <w:trPr>
          <w:trHeight w:val="255"/>
        </w:trPr>
        <w:tc>
          <w:tcPr>
            <w:tcW w:w="211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06874" w:rsidRPr="00C667B0" w:rsidRDefault="00806874" w:rsidP="00E50C4A">
            <w:pPr>
              <w:jc w:val="center"/>
              <w:rPr>
                <w:b/>
                <w:bCs/>
                <w:color w:val="000000"/>
                <w:sz w:val="16"/>
                <w:szCs w:val="16"/>
              </w:rPr>
            </w:pPr>
            <w:r w:rsidRPr="00C667B0">
              <w:rPr>
                <w:b/>
                <w:bCs/>
                <w:color w:val="000000"/>
                <w:sz w:val="16"/>
                <w:szCs w:val="16"/>
              </w:rPr>
              <w:t>Всего по сетям, в том числе:</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5000,0</w:t>
            </w:r>
          </w:p>
        </w:tc>
        <w:tc>
          <w:tcPr>
            <w:tcW w:w="22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10000,0</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67659,2</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69205,5</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67968,3</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77491,8</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80191,5</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377516,3</w:t>
            </w:r>
          </w:p>
        </w:tc>
      </w:tr>
      <w:tr w:rsidR="00806874" w:rsidRPr="00C667B0" w:rsidTr="00E50C4A">
        <w:trPr>
          <w:trHeight w:val="255"/>
        </w:trPr>
        <w:tc>
          <w:tcPr>
            <w:tcW w:w="2118"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06874" w:rsidRPr="00C667B0" w:rsidRDefault="00806874" w:rsidP="00E50C4A">
            <w:pPr>
              <w:jc w:val="center"/>
              <w:rPr>
                <w:b/>
                <w:bCs/>
                <w:color w:val="000000"/>
                <w:sz w:val="16"/>
                <w:szCs w:val="16"/>
              </w:rPr>
            </w:pPr>
            <w:r>
              <w:rPr>
                <w:b/>
                <w:bCs/>
                <w:color w:val="000000"/>
                <w:sz w:val="16"/>
                <w:szCs w:val="16"/>
              </w:rPr>
              <w:t>Котельная №1</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2700,0</w:t>
            </w:r>
          </w:p>
        </w:tc>
        <w:tc>
          <w:tcPr>
            <w:tcW w:w="22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7200,0</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4723,5</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5444,4</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62751,4</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73772,1</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76594,2</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233140,6</w:t>
            </w:r>
          </w:p>
        </w:tc>
      </w:tr>
      <w:tr w:rsidR="00806874" w:rsidRPr="00C667B0" w:rsidTr="00E50C4A">
        <w:trPr>
          <w:trHeight w:val="255"/>
        </w:trPr>
        <w:tc>
          <w:tcPr>
            <w:tcW w:w="2118"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06874" w:rsidRPr="00C667B0" w:rsidRDefault="00806874" w:rsidP="00E50C4A">
            <w:pPr>
              <w:jc w:val="center"/>
              <w:rPr>
                <w:b/>
                <w:bCs/>
                <w:color w:val="000000"/>
                <w:sz w:val="16"/>
                <w:szCs w:val="16"/>
              </w:rPr>
            </w:pPr>
            <w:r>
              <w:rPr>
                <w:b/>
                <w:bCs/>
                <w:color w:val="000000"/>
                <w:sz w:val="16"/>
                <w:szCs w:val="16"/>
              </w:rPr>
              <w:t>Котельная №2</w:t>
            </w:r>
          </w:p>
        </w:tc>
        <w:tc>
          <w:tcPr>
            <w:tcW w:w="178"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806874" w:rsidRPr="00CC0D25" w:rsidRDefault="00806874" w:rsidP="00E50C4A">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2300,0</w:t>
            </w:r>
          </w:p>
        </w:tc>
        <w:tc>
          <w:tcPr>
            <w:tcW w:w="22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2800,0</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62935,7</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63761,1</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5216,87</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3719,7</w:t>
            </w:r>
          </w:p>
        </w:tc>
        <w:tc>
          <w:tcPr>
            <w:tcW w:w="240"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3642,3</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b/>
                <w:bCs/>
                <w:color w:val="000000"/>
                <w:sz w:val="16"/>
                <w:szCs w:val="16"/>
              </w:rPr>
            </w:pPr>
            <w:r>
              <w:rPr>
                <w:b/>
                <w:bCs/>
                <w:color w:val="000000"/>
                <w:sz w:val="16"/>
                <w:szCs w:val="16"/>
              </w:rPr>
              <w:t>144375,7</w:t>
            </w:r>
          </w:p>
        </w:tc>
      </w:tr>
    </w:tbl>
    <w:p w:rsidR="00806874" w:rsidRDefault="00806874" w:rsidP="00806874">
      <w:pPr>
        <w:pStyle w:val="00"/>
        <w:rPr>
          <w:lang w:eastAsia="en-US"/>
        </w:rPr>
      </w:pPr>
    </w:p>
    <w:p w:rsidR="00806874" w:rsidRDefault="00806874" w:rsidP="00806874">
      <w:pPr>
        <w:pStyle w:val="00"/>
        <w:rPr>
          <w:lang w:eastAsia="en-US"/>
        </w:rPr>
      </w:pPr>
    </w:p>
    <w:p w:rsidR="00806874" w:rsidRDefault="00806874" w:rsidP="00806874">
      <w:pPr>
        <w:pStyle w:val="00"/>
        <w:rPr>
          <w:lang w:eastAsia="en-US"/>
        </w:rPr>
        <w:sectPr w:rsidR="00806874" w:rsidSect="00A30383">
          <w:pgSz w:w="16838" w:h="11906" w:orient="landscape"/>
          <w:pgMar w:top="1701" w:right="1134" w:bottom="567" w:left="567" w:header="708" w:footer="403" w:gutter="0"/>
          <w:cols w:space="708"/>
          <w:docGrid w:linePitch="360"/>
        </w:sectPr>
      </w:pPr>
    </w:p>
    <w:p w:rsidR="00806874" w:rsidRDefault="00806874" w:rsidP="00806874">
      <w:pPr>
        <w:pStyle w:val="0311"/>
      </w:pPr>
      <w:bookmarkStart w:id="127" w:name="_Toc53994713"/>
      <w:r w:rsidRPr="00400499">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27"/>
    </w:p>
    <w:p w:rsidR="00806874" w:rsidRDefault="00806874" w:rsidP="00806874">
      <w:pPr>
        <w:pStyle w:val="00"/>
        <w:rPr>
          <w:lang w:eastAsia="en-US"/>
        </w:rPr>
      </w:pPr>
      <w:r>
        <w:rPr>
          <w:lang w:eastAsia="en-US"/>
        </w:rPr>
        <w:t>С</w:t>
      </w:r>
      <w:r w:rsidRPr="00A30383">
        <w:rPr>
          <w:lang w:eastAsia="en-US"/>
        </w:rPr>
        <w:t>троительство, реконструкци</w:t>
      </w:r>
      <w:r>
        <w:rPr>
          <w:lang w:eastAsia="en-US"/>
        </w:rPr>
        <w:t>я</w:t>
      </w:r>
      <w:r w:rsidRPr="00A30383">
        <w:rPr>
          <w:lang w:eastAsia="en-US"/>
        </w:rPr>
        <w:t>, техническое перевооружение и (или) модернизаци</w:t>
      </w:r>
      <w:r>
        <w:rPr>
          <w:lang w:eastAsia="en-US"/>
        </w:rPr>
        <w:t>я тепловых сетей</w:t>
      </w:r>
      <w:r w:rsidRPr="00A30383">
        <w:rPr>
          <w:lang w:eastAsia="en-US"/>
        </w:rPr>
        <w:t xml:space="preserve"> в связи с изменениями температурного графика и гидравлического режима работы системы теплоснабжения</w:t>
      </w:r>
      <w:r>
        <w:rPr>
          <w:lang w:eastAsia="en-US"/>
        </w:rPr>
        <w:t xml:space="preserve"> в рамках Схемы теплоснабжения Николаевского сельского поселения не предусматривается.</w:t>
      </w:r>
    </w:p>
    <w:p w:rsidR="00806874" w:rsidRDefault="00806874" w:rsidP="00806874">
      <w:pPr>
        <w:pStyle w:val="00"/>
        <w:rPr>
          <w:lang w:eastAsia="en-US"/>
        </w:rPr>
      </w:pPr>
    </w:p>
    <w:p w:rsidR="00806874" w:rsidRPr="00662CE8" w:rsidRDefault="00806874" w:rsidP="00806874">
      <w:pPr>
        <w:pStyle w:val="00"/>
        <w:rPr>
          <w:lang w:eastAsia="en-US"/>
        </w:rPr>
      </w:pPr>
    </w:p>
    <w:p w:rsidR="00806874" w:rsidRDefault="00806874" w:rsidP="00806874">
      <w:pPr>
        <w:pStyle w:val="0311"/>
      </w:pPr>
      <w:bookmarkStart w:id="128" w:name="_Toc53994714"/>
      <w:r w:rsidRPr="00400499">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8"/>
    </w:p>
    <w:p w:rsidR="00806874" w:rsidRPr="0030198D" w:rsidRDefault="00806874" w:rsidP="00806874">
      <w:pPr>
        <w:tabs>
          <w:tab w:val="left" w:pos="0"/>
        </w:tabs>
        <w:spacing w:line="360" w:lineRule="auto"/>
        <w:ind w:firstLine="851"/>
        <w:jc w:val="both"/>
        <w:rPr>
          <w:sz w:val="26"/>
          <w:szCs w:val="22"/>
        </w:rPr>
      </w:pPr>
      <w:r w:rsidRPr="0030198D">
        <w:rPr>
          <w:sz w:val="26"/>
          <w:szCs w:val="22"/>
        </w:rPr>
        <w:t>Стоимость строительства</w:t>
      </w:r>
      <w:r>
        <w:rPr>
          <w:sz w:val="26"/>
          <w:szCs w:val="22"/>
        </w:rPr>
        <w:t xml:space="preserve"> сетей горячего водоснабжения для подключения к существующим источникам </w:t>
      </w:r>
      <w:r w:rsidRPr="0030198D">
        <w:rPr>
          <w:sz w:val="26"/>
          <w:szCs w:val="22"/>
        </w:rPr>
        <w:t>рассчитывается согласно НЦС 81-02-19-2020 и проектам-аналогам. Показатели НЦС рассчитаны в уровне цен по состоянию на 01.01.2020 г. для базового района (Московская область). Для приведения уровня цен для Камчатского края использован территориальный переводный коэффициент – 1,39.</w:t>
      </w:r>
    </w:p>
    <w:p w:rsidR="00806874" w:rsidRPr="0030198D" w:rsidRDefault="00806874" w:rsidP="00806874">
      <w:pPr>
        <w:tabs>
          <w:tab w:val="left" w:pos="0"/>
        </w:tabs>
        <w:spacing w:line="360" w:lineRule="auto"/>
        <w:ind w:firstLine="851"/>
        <w:jc w:val="both"/>
        <w:rPr>
          <w:sz w:val="26"/>
          <w:szCs w:val="22"/>
        </w:rPr>
      </w:pPr>
      <w:r w:rsidRPr="0030198D">
        <w:rPr>
          <w:sz w:val="26"/>
          <w:szCs w:val="22"/>
        </w:rPr>
        <w:t xml:space="preserve">Итоговые капиталовложения для строительства </w:t>
      </w:r>
      <w:r>
        <w:rPr>
          <w:sz w:val="26"/>
          <w:szCs w:val="22"/>
        </w:rPr>
        <w:t xml:space="preserve">сетей горячего водоснабжения </w:t>
      </w:r>
      <w:r w:rsidRPr="0030198D">
        <w:rPr>
          <w:sz w:val="26"/>
          <w:szCs w:val="22"/>
        </w:rPr>
        <w:t xml:space="preserve"> для Николаевского сельског</w:t>
      </w:r>
      <w:r>
        <w:rPr>
          <w:sz w:val="26"/>
          <w:szCs w:val="22"/>
        </w:rPr>
        <w:t>о поселения составляют 324 979,4 тыс. </w:t>
      </w:r>
      <w:r w:rsidRPr="0030198D">
        <w:rPr>
          <w:sz w:val="26"/>
          <w:szCs w:val="22"/>
        </w:rPr>
        <w:t>руб.</w:t>
      </w:r>
    </w:p>
    <w:p w:rsidR="00806874" w:rsidRPr="0030198D" w:rsidRDefault="00806874" w:rsidP="00806874">
      <w:pPr>
        <w:tabs>
          <w:tab w:val="left" w:pos="0"/>
        </w:tabs>
        <w:spacing w:line="360" w:lineRule="auto"/>
        <w:ind w:firstLine="851"/>
        <w:jc w:val="both"/>
        <w:rPr>
          <w:sz w:val="26"/>
          <w:szCs w:val="22"/>
        </w:rPr>
      </w:pPr>
      <w:r w:rsidRPr="0030198D">
        <w:rPr>
          <w:sz w:val="26"/>
          <w:szCs w:val="22"/>
        </w:rPr>
        <w:t>Монтаж внутридомовой системы ГВС для МКД на территории Николаевского сельского поселения составит 4 500 тыс. руб.</w:t>
      </w:r>
    </w:p>
    <w:p w:rsidR="00806874" w:rsidRDefault="00806874" w:rsidP="00806874">
      <w:pPr>
        <w:tabs>
          <w:tab w:val="left" w:pos="0"/>
        </w:tabs>
        <w:spacing w:line="360" w:lineRule="auto"/>
        <w:ind w:firstLine="851"/>
        <w:jc w:val="both"/>
        <w:rPr>
          <w:sz w:val="26"/>
          <w:szCs w:val="22"/>
        </w:rPr>
      </w:pPr>
      <w:r w:rsidRPr="0030198D">
        <w:rPr>
          <w:sz w:val="26"/>
          <w:szCs w:val="22"/>
        </w:rPr>
        <w:t>Суммарные капиталовложения по переводу потребителей с открытой системы горячего водоснабжения на закры</w:t>
      </w:r>
      <w:r>
        <w:rPr>
          <w:sz w:val="26"/>
          <w:szCs w:val="22"/>
        </w:rPr>
        <w:t>тую составит 329 602,4</w:t>
      </w:r>
      <w:r w:rsidRPr="0030198D">
        <w:rPr>
          <w:sz w:val="26"/>
          <w:szCs w:val="22"/>
        </w:rPr>
        <w:t xml:space="preserve"> тыс. руб.</w:t>
      </w:r>
    </w:p>
    <w:p w:rsidR="00806874" w:rsidRDefault="00806874" w:rsidP="00806874">
      <w:pPr>
        <w:tabs>
          <w:tab w:val="left" w:pos="0"/>
        </w:tabs>
        <w:spacing w:line="360" w:lineRule="auto"/>
        <w:ind w:firstLine="851"/>
        <w:jc w:val="both"/>
        <w:rPr>
          <w:sz w:val="26"/>
          <w:szCs w:val="22"/>
        </w:rPr>
      </w:pPr>
      <w:r w:rsidRPr="00782366">
        <w:rPr>
          <w:sz w:val="26"/>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Pr>
          <w:sz w:val="26"/>
          <w:szCs w:val="22"/>
        </w:rPr>
        <w:t xml:space="preserve"> представлен в таблице </w:t>
      </w:r>
      <w:r>
        <w:fldChar w:fldCharType="begin"/>
      </w:r>
      <w:r>
        <w:instrText xml:space="preserve"> REF  _Ref49861400 \h \r \t  \* MERGEFORMAT </w:instrText>
      </w:r>
      <w:r>
        <w:fldChar w:fldCharType="separate"/>
      </w:r>
      <w:r w:rsidR="00144646" w:rsidRPr="00144646">
        <w:rPr>
          <w:sz w:val="26"/>
          <w:szCs w:val="22"/>
        </w:rPr>
        <w:t>42</w:t>
      </w:r>
      <w:r>
        <w:fldChar w:fldCharType="end"/>
      </w:r>
      <w:r>
        <w:rPr>
          <w:sz w:val="26"/>
          <w:szCs w:val="22"/>
        </w:rPr>
        <w:t>.</w:t>
      </w:r>
    </w:p>
    <w:p w:rsidR="00806874" w:rsidRDefault="00806874" w:rsidP="00806874">
      <w:pPr>
        <w:tabs>
          <w:tab w:val="left" w:pos="0"/>
        </w:tabs>
        <w:spacing w:line="360" w:lineRule="auto"/>
        <w:ind w:firstLine="851"/>
        <w:jc w:val="both"/>
        <w:rPr>
          <w:sz w:val="26"/>
          <w:szCs w:val="22"/>
        </w:rPr>
      </w:pPr>
    </w:p>
    <w:p w:rsidR="00806874" w:rsidRDefault="00806874" w:rsidP="00806874">
      <w:pPr>
        <w:rPr>
          <w:sz w:val="26"/>
          <w:szCs w:val="22"/>
        </w:rPr>
      </w:pPr>
    </w:p>
    <w:p w:rsidR="00806874" w:rsidRPr="009855A7" w:rsidRDefault="00806874" w:rsidP="00806874">
      <w:pPr>
        <w:tabs>
          <w:tab w:val="left" w:pos="8130"/>
        </w:tabs>
        <w:rPr>
          <w:sz w:val="26"/>
          <w:szCs w:val="22"/>
        </w:rPr>
      </w:pPr>
      <w:r>
        <w:rPr>
          <w:sz w:val="26"/>
          <w:szCs w:val="22"/>
        </w:rPr>
        <w:tab/>
      </w:r>
    </w:p>
    <w:p w:rsidR="00806874" w:rsidRPr="00782366"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29" w:name="_Ref49861400"/>
      <w:r w:rsidRPr="00782366">
        <w:rPr>
          <w:rFonts w:eastAsiaTheme="minorEastAsia"/>
          <w:lang w:eastAsia="en-US"/>
        </w:rPr>
        <w:lastRenderedPageBreak/>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29"/>
    </w:p>
    <w:tbl>
      <w:tblPr>
        <w:tblStyle w:val="aff"/>
        <w:tblW w:w="0" w:type="auto"/>
        <w:tblLook w:val="04A0" w:firstRow="1" w:lastRow="0" w:firstColumn="1" w:lastColumn="0" w:noHBand="0" w:noVBand="1"/>
      </w:tblPr>
      <w:tblGrid>
        <w:gridCol w:w="5095"/>
        <w:gridCol w:w="1323"/>
        <w:gridCol w:w="3210"/>
      </w:tblGrid>
      <w:tr w:rsidR="00806874" w:rsidRPr="00782366" w:rsidTr="00E50C4A">
        <w:trPr>
          <w:trHeight w:val="340"/>
          <w:tblHeader/>
        </w:trPr>
        <w:tc>
          <w:tcPr>
            <w:tcW w:w="5098" w:type="dxa"/>
            <w:vAlign w:val="center"/>
          </w:tcPr>
          <w:p w:rsidR="00806874" w:rsidRPr="00782366" w:rsidRDefault="00806874" w:rsidP="00E50C4A">
            <w:pPr>
              <w:pStyle w:val="affff3"/>
              <w:rPr>
                <w:b/>
                <w:sz w:val="20"/>
                <w:szCs w:val="20"/>
              </w:rPr>
            </w:pPr>
            <w:r w:rsidRPr="00782366">
              <w:rPr>
                <w:b/>
                <w:sz w:val="20"/>
                <w:szCs w:val="20"/>
              </w:rPr>
              <w:t>Наименование показателя</w:t>
            </w:r>
          </w:p>
        </w:tc>
        <w:tc>
          <w:tcPr>
            <w:tcW w:w="1323" w:type="dxa"/>
            <w:vAlign w:val="center"/>
          </w:tcPr>
          <w:p w:rsidR="00806874" w:rsidRPr="00782366" w:rsidRDefault="00806874" w:rsidP="00E50C4A">
            <w:pPr>
              <w:pStyle w:val="affff3"/>
              <w:rPr>
                <w:b/>
                <w:sz w:val="20"/>
                <w:szCs w:val="20"/>
              </w:rPr>
            </w:pPr>
            <w:r w:rsidRPr="00782366">
              <w:rPr>
                <w:b/>
                <w:sz w:val="20"/>
                <w:szCs w:val="20"/>
              </w:rPr>
              <w:t>Ед. изм</w:t>
            </w:r>
          </w:p>
        </w:tc>
        <w:tc>
          <w:tcPr>
            <w:tcW w:w="3211" w:type="dxa"/>
            <w:vAlign w:val="center"/>
          </w:tcPr>
          <w:p w:rsidR="00806874" w:rsidRPr="00782366" w:rsidRDefault="00806874" w:rsidP="00E50C4A">
            <w:pPr>
              <w:pStyle w:val="affff3"/>
              <w:rPr>
                <w:b/>
                <w:sz w:val="20"/>
                <w:szCs w:val="20"/>
              </w:rPr>
            </w:pPr>
            <w:r w:rsidRPr="00782366">
              <w:rPr>
                <w:b/>
                <w:sz w:val="20"/>
                <w:szCs w:val="20"/>
              </w:rPr>
              <w:t>Значение</w:t>
            </w:r>
          </w:p>
        </w:tc>
      </w:tr>
      <w:tr w:rsidR="00806874" w:rsidRPr="00782366" w:rsidTr="00E50C4A">
        <w:trPr>
          <w:trHeight w:val="340"/>
        </w:trPr>
        <w:tc>
          <w:tcPr>
            <w:tcW w:w="5098" w:type="dxa"/>
            <w:vAlign w:val="center"/>
          </w:tcPr>
          <w:p w:rsidR="00806874" w:rsidRPr="00782366" w:rsidRDefault="00806874" w:rsidP="00E50C4A">
            <w:pPr>
              <w:pStyle w:val="affff3"/>
              <w:jc w:val="left"/>
              <w:rPr>
                <w:sz w:val="20"/>
                <w:szCs w:val="20"/>
              </w:rPr>
            </w:pPr>
            <w:r w:rsidRPr="00782366">
              <w:rPr>
                <w:sz w:val="20"/>
                <w:szCs w:val="20"/>
              </w:rPr>
              <w:t>Количество потребителей, подключенных к открытой системе горячего водоснабжения</w:t>
            </w:r>
          </w:p>
        </w:tc>
        <w:tc>
          <w:tcPr>
            <w:tcW w:w="1323" w:type="dxa"/>
            <w:vAlign w:val="center"/>
          </w:tcPr>
          <w:p w:rsidR="00806874" w:rsidRPr="00782366" w:rsidRDefault="00806874" w:rsidP="00E50C4A">
            <w:pPr>
              <w:pStyle w:val="affff3"/>
              <w:rPr>
                <w:sz w:val="20"/>
                <w:szCs w:val="20"/>
              </w:rPr>
            </w:pPr>
            <w:r>
              <w:rPr>
                <w:sz w:val="20"/>
                <w:szCs w:val="20"/>
              </w:rPr>
              <w:t>зданий</w:t>
            </w:r>
          </w:p>
        </w:tc>
        <w:tc>
          <w:tcPr>
            <w:tcW w:w="3211" w:type="dxa"/>
            <w:vAlign w:val="center"/>
          </w:tcPr>
          <w:p w:rsidR="00806874" w:rsidRPr="00782366" w:rsidRDefault="00806874" w:rsidP="00E50C4A">
            <w:pPr>
              <w:pStyle w:val="affff3"/>
              <w:rPr>
                <w:sz w:val="20"/>
                <w:szCs w:val="20"/>
              </w:rPr>
            </w:pPr>
            <w:r w:rsidRPr="00782366">
              <w:rPr>
                <w:sz w:val="20"/>
                <w:szCs w:val="20"/>
              </w:rPr>
              <w:t>123</w:t>
            </w:r>
          </w:p>
        </w:tc>
      </w:tr>
      <w:tr w:rsidR="00806874" w:rsidRPr="00782366" w:rsidTr="00E50C4A">
        <w:trPr>
          <w:trHeight w:val="340"/>
        </w:trPr>
        <w:tc>
          <w:tcPr>
            <w:tcW w:w="5098" w:type="dxa"/>
            <w:vAlign w:val="center"/>
          </w:tcPr>
          <w:p w:rsidR="00806874" w:rsidRPr="00782366" w:rsidRDefault="00806874" w:rsidP="00E50C4A">
            <w:pPr>
              <w:pStyle w:val="affff3"/>
              <w:jc w:val="left"/>
              <w:rPr>
                <w:sz w:val="20"/>
                <w:szCs w:val="20"/>
              </w:rPr>
            </w:pPr>
            <w:r w:rsidRPr="00782366">
              <w:rPr>
                <w:sz w:val="20"/>
                <w:szCs w:val="20"/>
              </w:rPr>
              <w:t xml:space="preserve">Средняя стоимость строительства </w:t>
            </w:r>
            <w:r>
              <w:rPr>
                <w:sz w:val="20"/>
                <w:szCs w:val="20"/>
              </w:rPr>
              <w:t>сетей ГВС</w:t>
            </w:r>
          </w:p>
        </w:tc>
        <w:tc>
          <w:tcPr>
            <w:tcW w:w="1323" w:type="dxa"/>
            <w:vAlign w:val="center"/>
          </w:tcPr>
          <w:p w:rsidR="00806874" w:rsidRPr="00782366" w:rsidRDefault="00806874" w:rsidP="00E50C4A">
            <w:pPr>
              <w:pStyle w:val="affff3"/>
              <w:rPr>
                <w:sz w:val="20"/>
                <w:szCs w:val="20"/>
              </w:rPr>
            </w:pPr>
            <w:r>
              <w:rPr>
                <w:sz w:val="20"/>
                <w:szCs w:val="20"/>
              </w:rPr>
              <w:t>тыс. руб.</w:t>
            </w:r>
          </w:p>
        </w:tc>
        <w:tc>
          <w:tcPr>
            <w:tcW w:w="3211" w:type="dxa"/>
            <w:vAlign w:val="center"/>
          </w:tcPr>
          <w:p w:rsidR="00806874" w:rsidRPr="00782366" w:rsidRDefault="00806874" w:rsidP="00E50C4A">
            <w:pPr>
              <w:pStyle w:val="affff3"/>
              <w:rPr>
                <w:sz w:val="20"/>
                <w:szCs w:val="20"/>
              </w:rPr>
            </w:pPr>
            <w:r>
              <w:rPr>
                <w:sz w:val="20"/>
                <w:szCs w:val="20"/>
              </w:rPr>
              <w:t>324979,4</w:t>
            </w:r>
          </w:p>
        </w:tc>
      </w:tr>
      <w:tr w:rsidR="00806874" w:rsidRPr="00782366" w:rsidTr="00E50C4A">
        <w:trPr>
          <w:trHeight w:val="340"/>
        </w:trPr>
        <w:tc>
          <w:tcPr>
            <w:tcW w:w="5098" w:type="dxa"/>
            <w:vAlign w:val="center"/>
          </w:tcPr>
          <w:p w:rsidR="00806874" w:rsidRPr="00782366" w:rsidRDefault="00806874" w:rsidP="00E50C4A">
            <w:pPr>
              <w:pStyle w:val="affff3"/>
              <w:jc w:val="left"/>
              <w:rPr>
                <w:sz w:val="20"/>
                <w:szCs w:val="20"/>
              </w:rPr>
            </w:pPr>
            <w:r>
              <w:rPr>
                <w:sz w:val="20"/>
                <w:szCs w:val="20"/>
              </w:rPr>
              <w:t>Суммарная стоимость монтажа внутридомовой системы ГВС для МКД на территории Николаевского СП</w:t>
            </w:r>
          </w:p>
        </w:tc>
        <w:tc>
          <w:tcPr>
            <w:tcW w:w="1323" w:type="dxa"/>
            <w:vAlign w:val="center"/>
          </w:tcPr>
          <w:p w:rsidR="00806874" w:rsidRPr="00782366" w:rsidRDefault="00806874" w:rsidP="00E50C4A">
            <w:pPr>
              <w:pStyle w:val="affff3"/>
              <w:rPr>
                <w:sz w:val="20"/>
                <w:szCs w:val="20"/>
              </w:rPr>
            </w:pPr>
            <w:r>
              <w:rPr>
                <w:sz w:val="20"/>
                <w:szCs w:val="20"/>
              </w:rPr>
              <w:t>тыс. руб.</w:t>
            </w:r>
          </w:p>
        </w:tc>
        <w:tc>
          <w:tcPr>
            <w:tcW w:w="3211" w:type="dxa"/>
            <w:vAlign w:val="center"/>
          </w:tcPr>
          <w:p w:rsidR="00806874" w:rsidRPr="00782366" w:rsidRDefault="00806874" w:rsidP="00E50C4A">
            <w:pPr>
              <w:pStyle w:val="affff3"/>
              <w:rPr>
                <w:sz w:val="20"/>
                <w:szCs w:val="20"/>
              </w:rPr>
            </w:pPr>
            <w:r>
              <w:rPr>
                <w:sz w:val="20"/>
                <w:szCs w:val="20"/>
              </w:rPr>
              <w:t>4 500</w:t>
            </w:r>
          </w:p>
        </w:tc>
      </w:tr>
      <w:tr w:rsidR="00806874" w:rsidRPr="00782366" w:rsidTr="00E50C4A">
        <w:trPr>
          <w:trHeight w:val="340"/>
        </w:trPr>
        <w:tc>
          <w:tcPr>
            <w:tcW w:w="5098" w:type="dxa"/>
            <w:vAlign w:val="center"/>
          </w:tcPr>
          <w:p w:rsidR="00806874" w:rsidRPr="00782366" w:rsidRDefault="00806874" w:rsidP="00E50C4A">
            <w:pPr>
              <w:pStyle w:val="affff3"/>
              <w:rPr>
                <w:b/>
                <w:sz w:val="20"/>
                <w:szCs w:val="20"/>
              </w:rPr>
            </w:pPr>
            <w:r w:rsidRPr="00782366">
              <w:rPr>
                <w:b/>
                <w:sz w:val="20"/>
                <w:szCs w:val="20"/>
              </w:rPr>
              <w:t>Итого капиталовложения</w:t>
            </w:r>
          </w:p>
        </w:tc>
        <w:tc>
          <w:tcPr>
            <w:tcW w:w="1323" w:type="dxa"/>
            <w:vAlign w:val="center"/>
          </w:tcPr>
          <w:p w:rsidR="00806874" w:rsidRPr="00782366" w:rsidRDefault="00806874" w:rsidP="00E50C4A">
            <w:pPr>
              <w:pStyle w:val="affff3"/>
              <w:rPr>
                <w:b/>
                <w:sz w:val="20"/>
                <w:szCs w:val="20"/>
              </w:rPr>
            </w:pPr>
            <w:r w:rsidRPr="00782366">
              <w:rPr>
                <w:b/>
                <w:sz w:val="20"/>
                <w:szCs w:val="20"/>
              </w:rPr>
              <w:t>тыс. руб.</w:t>
            </w:r>
          </w:p>
        </w:tc>
        <w:tc>
          <w:tcPr>
            <w:tcW w:w="3211" w:type="dxa"/>
            <w:vAlign w:val="center"/>
          </w:tcPr>
          <w:p w:rsidR="00806874" w:rsidRPr="00782366" w:rsidRDefault="00806874" w:rsidP="00E50C4A">
            <w:pPr>
              <w:pStyle w:val="affff3"/>
              <w:rPr>
                <w:b/>
                <w:sz w:val="20"/>
                <w:szCs w:val="20"/>
              </w:rPr>
            </w:pPr>
            <w:r>
              <w:rPr>
                <w:b/>
                <w:sz w:val="20"/>
                <w:szCs w:val="20"/>
              </w:rPr>
              <w:t>329602,4</w:t>
            </w:r>
          </w:p>
        </w:tc>
      </w:tr>
    </w:tbl>
    <w:p w:rsidR="00806874" w:rsidRPr="00662CE8" w:rsidRDefault="00806874" w:rsidP="00806874">
      <w:pPr>
        <w:pStyle w:val="00"/>
        <w:rPr>
          <w:lang w:eastAsia="en-US"/>
        </w:rPr>
      </w:pPr>
    </w:p>
    <w:p w:rsidR="00806874" w:rsidRPr="00B5776E" w:rsidRDefault="00806874" w:rsidP="00806874">
      <w:pPr>
        <w:pStyle w:val="0311"/>
      </w:pPr>
      <w:bookmarkStart w:id="130" w:name="_Toc53994715"/>
      <w:r w:rsidRPr="00B5776E">
        <w:t>Оценка эффективности инвестиций по отдельным предложениям</w:t>
      </w:r>
      <w:bookmarkEnd w:id="130"/>
    </w:p>
    <w:p w:rsidR="00806874" w:rsidRDefault="00806874" w:rsidP="00806874">
      <w:pPr>
        <w:pStyle w:val="04111"/>
      </w:pPr>
      <w:bookmarkStart w:id="131" w:name="_Toc53994716"/>
      <w:r>
        <w:t>Строительство новых источников теплоснабжения на территории Николаевского сельского поселения</w:t>
      </w:r>
      <w:bookmarkEnd w:id="131"/>
    </w:p>
    <w:p w:rsidR="00806874" w:rsidRDefault="00806874" w:rsidP="00806874">
      <w:pPr>
        <w:pStyle w:val="051111"/>
      </w:pPr>
      <w:r>
        <w:t>Сценарии №№1,2</w:t>
      </w:r>
    </w:p>
    <w:p w:rsidR="00806874" w:rsidRDefault="00806874" w:rsidP="00806874">
      <w:pPr>
        <w:pStyle w:val="00"/>
        <w:rPr>
          <w:lang w:eastAsia="en-US"/>
        </w:rPr>
      </w:pPr>
      <w:r>
        <w:rPr>
          <w:lang w:eastAsia="en-US"/>
        </w:rPr>
        <w:t>Согласно 1 и 2 сценарию</w:t>
      </w:r>
      <w:r w:rsidRPr="007C09B3">
        <w:rPr>
          <w:lang w:eastAsia="en-US"/>
        </w:rPr>
        <w:t xml:space="preserve"> развития системы теплоснабжения Николаевского сельского поселения, до 2023 года планируется завершение строительства новой угольной котельной в с. Николаевка с переключени</w:t>
      </w:r>
      <w:r>
        <w:rPr>
          <w:lang w:eastAsia="en-US"/>
        </w:rPr>
        <w:t>ем на нее нагрузки от котельной </w:t>
      </w:r>
      <w:r w:rsidRPr="007C09B3">
        <w:rPr>
          <w:lang w:eastAsia="en-US"/>
        </w:rPr>
        <w:t>№1.</w:t>
      </w:r>
    </w:p>
    <w:p w:rsidR="00806874" w:rsidRDefault="00806874" w:rsidP="00806874">
      <w:pPr>
        <w:pStyle w:val="00"/>
        <w:rPr>
          <w:lang w:eastAsia="en-US"/>
        </w:rPr>
      </w:pPr>
      <w:r>
        <w:rPr>
          <w:rFonts w:eastAsiaTheme="minorEastAsia"/>
          <w:lang w:eastAsia="en-US"/>
        </w:rPr>
        <w:t>Кроме того, существует необходимость строительства новой котельной в с. Сосновка. Данная необходимость обусловлена высоким физическим износом оборудования на котельной №2, а также отсутствием достаточного резерва тепловой мощности для покрытия перспективной нагрузки потребителей теплоснабжения.</w:t>
      </w:r>
    </w:p>
    <w:p w:rsidR="00806874" w:rsidRPr="00782366" w:rsidRDefault="00806874" w:rsidP="00806874">
      <w:pPr>
        <w:pStyle w:val="00"/>
        <w:rPr>
          <w:rFonts w:eastAsia="Calibri"/>
          <w:b/>
          <w:bCs/>
          <w:lang w:eastAsia="en-US"/>
        </w:rPr>
        <w:sectPr w:rsidR="00806874" w:rsidRPr="00782366" w:rsidSect="00782366">
          <w:footerReference w:type="default" r:id="rId65"/>
          <w:pgSz w:w="11906" w:h="16838"/>
          <w:pgMar w:top="1134" w:right="567" w:bottom="567" w:left="1701" w:header="709" w:footer="709" w:gutter="0"/>
          <w:cols w:space="708"/>
          <w:titlePg/>
          <w:docGrid w:linePitch="360"/>
        </w:sectPr>
      </w:pPr>
      <w:r w:rsidRPr="004222A9">
        <w:t>Результаты расчетов перспективных расходо</w:t>
      </w:r>
      <w:r>
        <w:t xml:space="preserve">в топлива </w:t>
      </w:r>
      <w:r w:rsidRPr="004222A9">
        <w:t>представлены в таблиц</w:t>
      </w:r>
      <w:r>
        <w:t>ах </w:t>
      </w:r>
      <w:r>
        <w:fldChar w:fldCharType="begin"/>
      </w:r>
      <w:r>
        <w:instrText xml:space="preserve"> REF  _Ref49952783 \h \n \t  \* MERGEFORMAT </w:instrText>
      </w:r>
      <w:r>
        <w:fldChar w:fldCharType="separate"/>
      </w:r>
      <w:r w:rsidR="00144646">
        <w:t>43</w:t>
      </w:r>
      <w:r>
        <w:fldChar w:fldCharType="end"/>
      </w:r>
      <w:r>
        <w:t>,</w:t>
      </w:r>
      <w:r>
        <w:fldChar w:fldCharType="begin"/>
      </w:r>
      <w:r>
        <w:instrText xml:space="preserve"> REF  _Ref49952784 \h \n \t  \* MERGEFORMAT </w:instrText>
      </w:r>
      <w:r>
        <w:fldChar w:fldCharType="separate"/>
      </w:r>
      <w:r w:rsidR="00144646">
        <w:t>44</w:t>
      </w:r>
      <w:r>
        <w:fldChar w:fldCharType="end"/>
      </w:r>
      <w:r>
        <w:t>.</w:t>
      </w:r>
      <w:r w:rsidRPr="004222A9">
        <w:t>.</w:t>
      </w:r>
    </w:p>
    <w:p w:rsidR="00806874" w:rsidRPr="00502DC4"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32" w:name="_Ref49952783"/>
      <w:r w:rsidRPr="00502DC4">
        <w:rPr>
          <w:rFonts w:eastAsiaTheme="minorEastAsia"/>
          <w:lang w:eastAsia="en-US"/>
        </w:rPr>
        <w:lastRenderedPageBreak/>
        <w:t>Топливный баланс источников тепловой энергии Николаевского сельского поселения (Сценарий №1)</w:t>
      </w:r>
      <w:bookmarkEnd w:id="132"/>
    </w:p>
    <w:tbl>
      <w:tblPr>
        <w:tblW w:w="4996" w:type="pct"/>
        <w:tblLayout w:type="fixed"/>
        <w:tblLook w:val="04A0" w:firstRow="1" w:lastRow="0" w:firstColumn="1" w:lastColumn="0" w:noHBand="0" w:noVBand="1"/>
      </w:tblPr>
      <w:tblGrid>
        <w:gridCol w:w="3537"/>
        <w:gridCol w:w="1257"/>
        <w:gridCol w:w="891"/>
        <w:gridCol w:w="894"/>
        <w:gridCol w:w="916"/>
        <w:gridCol w:w="903"/>
        <w:gridCol w:w="900"/>
        <w:gridCol w:w="913"/>
        <w:gridCol w:w="903"/>
        <w:gridCol w:w="903"/>
        <w:gridCol w:w="913"/>
        <w:gridCol w:w="916"/>
        <w:gridCol w:w="919"/>
        <w:gridCol w:w="916"/>
      </w:tblGrid>
      <w:tr w:rsidR="00806874" w:rsidRPr="00782366" w:rsidTr="00E50C4A">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sidRPr="00782366">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b/>
                <w:bCs/>
                <w:color w:val="000000"/>
                <w:sz w:val="20"/>
                <w:szCs w:val="20"/>
              </w:rPr>
            </w:pPr>
            <w:r>
              <w:rPr>
                <w:b/>
                <w:bCs/>
                <w:color w:val="000000"/>
                <w:sz w:val="20"/>
                <w:szCs w:val="20"/>
              </w:rPr>
              <w:t>2030-2036</w:t>
            </w:r>
          </w:p>
        </w:tc>
      </w:tr>
      <w:tr w:rsidR="00806874" w:rsidRPr="00E32727"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E32727" w:rsidRDefault="00806874" w:rsidP="00E50C4A">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№1</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322" w:type="pct"/>
            <w:gridSpan w:val="8"/>
            <w:vMerge w:val="restart"/>
            <w:tcBorders>
              <w:top w:val="nil"/>
              <w:left w:val="nil"/>
              <w:right w:val="single" w:sz="4" w:space="0" w:color="auto"/>
            </w:tcBorders>
            <w:shd w:val="clear" w:color="auto" w:fill="auto"/>
            <w:vAlign w:val="center"/>
          </w:tcPr>
          <w:p w:rsidR="00806874" w:rsidRPr="004222A9" w:rsidRDefault="00806874" w:rsidP="00E50C4A">
            <w:pPr>
              <w:ind w:left="-113" w:right="-113"/>
              <w:jc w:val="center"/>
              <w:rPr>
                <w:color w:val="000000"/>
                <w:sz w:val="20"/>
                <w:szCs w:val="20"/>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новую котельную в с. Николаевка</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806874" w:rsidRPr="00782366" w:rsidRDefault="00806874" w:rsidP="00E50C4A">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12,50</w:t>
            </w:r>
          </w:p>
        </w:tc>
        <w:tc>
          <w:tcPr>
            <w:tcW w:w="2322"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2,93</w:t>
            </w:r>
          </w:p>
        </w:tc>
        <w:tc>
          <w:tcPr>
            <w:tcW w:w="2322"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322"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782366" w:rsidRDefault="00806874" w:rsidP="00E50C4A">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3,82</w:t>
            </w:r>
          </w:p>
        </w:tc>
        <w:tc>
          <w:tcPr>
            <w:tcW w:w="2322"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877,65</w:t>
            </w:r>
          </w:p>
        </w:tc>
        <w:tc>
          <w:tcPr>
            <w:tcW w:w="2322" w:type="pct"/>
            <w:gridSpan w:val="8"/>
            <w:vMerge/>
            <w:tcBorders>
              <w:left w:val="nil"/>
              <w:bottom w:val="single" w:sz="4" w:space="0" w:color="auto"/>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E32727"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E32727" w:rsidRDefault="00806874" w:rsidP="00E50C4A">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№2</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2,96</w:t>
            </w:r>
          </w:p>
        </w:tc>
        <w:tc>
          <w:tcPr>
            <w:tcW w:w="2322" w:type="pct"/>
            <w:gridSpan w:val="8"/>
            <w:vMerge w:val="restart"/>
            <w:tcBorders>
              <w:top w:val="nil"/>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новую котельную в с. Сосновка</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806874" w:rsidRPr="00782366" w:rsidRDefault="00806874" w:rsidP="00E50C4A">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12,44</w:t>
            </w:r>
          </w:p>
        </w:tc>
        <w:tc>
          <w:tcPr>
            <w:tcW w:w="2322"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2,92</w:t>
            </w:r>
          </w:p>
        </w:tc>
        <w:tc>
          <w:tcPr>
            <w:tcW w:w="2322"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322"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782366" w:rsidRDefault="00806874" w:rsidP="00E50C4A">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3,83</w:t>
            </w:r>
          </w:p>
        </w:tc>
        <w:tc>
          <w:tcPr>
            <w:tcW w:w="2322" w:type="pct"/>
            <w:gridSpan w:val="8"/>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874,00</w:t>
            </w:r>
          </w:p>
        </w:tc>
        <w:tc>
          <w:tcPr>
            <w:tcW w:w="2322" w:type="pct"/>
            <w:gridSpan w:val="8"/>
            <w:vMerge/>
            <w:tcBorders>
              <w:left w:val="nil"/>
              <w:bottom w:val="single" w:sz="4" w:space="0" w:color="auto"/>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r>
      <w:tr w:rsidR="00806874" w:rsidRPr="00E32727"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E32727" w:rsidRDefault="00806874" w:rsidP="00E50C4A">
            <w:pPr>
              <w:ind w:left="-113" w:right="-113"/>
              <w:jc w:val="center"/>
              <w:rPr>
                <w:rFonts w:eastAsia="Calibri"/>
                <w:b/>
                <w:color w:val="000000"/>
                <w:sz w:val="20"/>
                <w:szCs w:val="20"/>
                <w:lang w:eastAsia="en-US"/>
              </w:rPr>
            </w:pPr>
            <w:r w:rsidRPr="00E32727">
              <w:rPr>
                <w:rFonts w:eastAsia="Calibri"/>
                <w:b/>
                <w:color w:val="000000"/>
                <w:sz w:val="20"/>
                <w:szCs w:val="20"/>
                <w:lang w:eastAsia="en-US"/>
              </w:rPr>
              <w:t>Новая котельная в с. Николаевка</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2,48</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12,17</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2,19</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180,00</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782366" w:rsidRDefault="00806874" w:rsidP="00E50C4A">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2,88</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lastRenderedPageBreak/>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656,84</w:t>
            </w:r>
          </w:p>
        </w:tc>
      </w:tr>
      <w:tr w:rsidR="00806874" w:rsidRPr="00E32727"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E32727" w:rsidRDefault="00806874" w:rsidP="00E50C4A">
            <w:pPr>
              <w:ind w:left="-113" w:right="-113"/>
              <w:jc w:val="center"/>
              <w:rPr>
                <w:rFonts w:eastAsia="Calibri"/>
                <w:b/>
                <w:color w:val="000000"/>
                <w:sz w:val="20"/>
                <w:szCs w:val="20"/>
                <w:lang w:eastAsia="en-US"/>
              </w:rPr>
            </w:pPr>
            <w:r w:rsidRPr="00E32727">
              <w:rPr>
                <w:rFonts w:eastAsia="Calibri"/>
                <w:b/>
                <w:color w:val="000000"/>
                <w:sz w:val="20"/>
                <w:szCs w:val="20"/>
                <w:lang w:eastAsia="en-US"/>
              </w:rPr>
              <w:t>Новая котельная с. Сосновка</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26,50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26,43</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26,43</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26,43</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6,06</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6,05</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6,05</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6,05</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228,79</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782366" w:rsidRDefault="00806874" w:rsidP="00E50C4A">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7,96</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7,94</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7,94</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7,94</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782366" w:rsidRDefault="00806874" w:rsidP="00E50C4A">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806874" w:rsidRPr="00782366"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1817,48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1812,62</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1812,62</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1812,62</w:t>
            </w:r>
          </w:p>
        </w:tc>
      </w:tr>
    </w:tbl>
    <w:p w:rsidR="00806874" w:rsidRPr="00782366" w:rsidRDefault="00806874" w:rsidP="0087752C">
      <w:pPr>
        <w:keepNext/>
        <w:keepLines/>
        <w:numPr>
          <w:ilvl w:val="0"/>
          <w:numId w:val="54"/>
        </w:numPr>
        <w:tabs>
          <w:tab w:val="num" w:pos="0"/>
        </w:tabs>
        <w:spacing w:before="240" w:after="240" w:line="360" w:lineRule="auto"/>
        <w:ind w:left="357" w:hanging="357"/>
        <w:jc w:val="both"/>
        <w:outlineLvl w:val="0"/>
        <w:rPr>
          <w:bCs/>
          <w:color w:val="000000"/>
          <w:lang w:eastAsia="en-US"/>
        </w:rPr>
        <w:sectPr w:rsidR="00806874" w:rsidRPr="00782366" w:rsidSect="00782366">
          <w:pgSz w:w="16838" w:h="11906" w:orient="landscape" w:code="9"/>
          <w:pgMar w:top="1701" w:right="567" w:bottom="567" w:left="567" w:header="709" w:footer="709" w:gutter="0"/>
          <w:cols w:space="708"/>
          <w:docGrid w:linePitch="360"/>
        </w:sectPr>
      </w:pPr>
    </w:p>
    <w:p w:rsidR="00806874" w:rsidRPr="00502DC4"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33" w:name="_Ref49952784"/>
      <w:r w:rsidRPr="00502DC4">
        <w:rPr>
          <w:rFonts w:eastAsiaTheme="minorEastAsia"/>
          <w:lang w:eastAsia="en-US"/>
        </w:rPr>
        <w:lastRenderedPageBreak/>
        <w:t>Топливный баланс источников тепловой энергии Николаевского сельского поселения (Сценарий</w:t>
      </w:r>
      <w:r>
        <w:rPr>
          <w:rFonts w:eastAsiaTheme="minorEastAsia"/>
          <w:lang w:eastAsia="en-US"/>
        </w:rPr>
        <w:t xml:space="preserve"> №2</w:t>
      </w:r>
      <w:r w:rsidRPr="00502DC4">
        <w:rPr>
          <w:rFonts w:eastAsiaTheme="minorEastAsia"/>
          <w:lang w:eastAsia="en-US"/>
        </w:rPr>
        <w:t>)</w:t>
      </w:r>
      <w:bookmarkEnd w:id="133"/>
    </w:p>
    <w:tbl>
      <w:tblPr>
        <w:tblW w:w="4996" w:type="pct"/>
        <w:tblLayout w:type="fixed"/>
        <w:tblLook w:val="04A0" w:firstRow="1" w:lastRow="0" w:firstColumn="1" w:lastColumn="0" w:noHBand="0" w:noVBand="1"/>
      </w:tblPr>
      <w:tblGrid>
        <w:gridCol w:w="3409"/>
        <w:gridCol w:w="1211"/>
        <w:gridCol w:w="858"/>
        <w:gridCol w:w="861"/>
        <w:gridCol w:w="883"/>
        <w:gridCol w:w="871"/>
        <w:gridCol w:w="868"/>
        <w:gridCol w:w="880"/>
        <w:gridCol w:w="871"/>
        <w:gridCol w:w="871"/>
        <w:gridCol w:w="880"/>
        <w:gridCol w:w="883"/>
        <w:gridCol w:w="886"/>
        <w:gridCol w:w="883"/>
      </w:tblGrid>
      <w:tr w:rsidR="00806874" w:rsidRPr="00146E8F" w:rsidTr="00E50C4A">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b/>
                <w:bCs/>
                <w:color w:val="000000"/>
                <w:sz w:val="20"/>
                <w:szCs w:val="20"/>
              </w:rPr>
            </w:pPr>
            <w:r w:rsidRPr="00146E8F">
              <w:rPr>
                <w:b/>
                <w:bCs/>
                <w:color w:val="000000"/>
                <w:sz w:val="20"/>
                <w:szCs w:val="20"/>
              </w:rPr>
              <w:t>2030-2036</w:t>
            </w:r>
          </w:p>
        </w:tc>
      </w:tr>
      <w:tr w:rsidR="00806874" w:rsidRPr="00146E8F"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№1</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2,48</w:t>
            </w:r>
          </w:p>
        </w:tc>
        <w:tc>
          <w:tcPr>
            <w:tcW w:w="2323" w:type="pct"/>
            <w:gridSpan w:val="8"/>
            <w:vMerge w:val="restart"/>
            <w:tcBorders>
              <w:top w:val="nil"/>
              <w:left w:val="nil"/>
              <w:right w:val="single" w:sz="4" w:space="0" w:color="auto"/>
            </w:tcBorders>
            <w:shd w:val="clear" w:color="auto" w:fill="auto"/>
            <w:vAlign w:val="center"/>
          </w:tcPr>
          <w:p w:rsidR="00806874" w:rsidRPr="00146E8F" w:rsidRDefault="00806874" w:rsidP="00E50C4A">
            <w:pPr>
              <w:ind w:left="-113" w:right="-113"/>
              <w:jc w:val="center"/>
              <w:rPr>
                <w:color w:val="000000"/>
                <w:sz w:val="20"/>
                <w:szCs w:val="20"/>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в с. Николаевка</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806874" w:rsidRPr="00146E8F" w:rsidRDefault="00806874" w:rsidP="00E50C4A">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12,50</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2,93</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234,33</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146E8F" w:rsidRDefault="00806874" w:rsidP="00E50C4A">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3,82</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877,65</w:t>
            </w:r>
          </w:p>
        </w:tc>
        <w:tc>
          <w:tcPr>
            <w:tcW w:w="2323" w:type="pct"/>
            <w:gridSpan w:val="8"/>
            <w:vMerge/>
            <w:tcBorders>
              <w:left w:val="nil"/>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№2</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2,62</w:t>
            </w:r>
          </w:p>
        </w:tc>
        <w:tc>
          <w:tcPr>
            <w:tcW w:w="2323" w:type="pct"/>
            <w:gridSpan w:val="8"/>
            <w:vMerge w:val="restart"/>
            <w:tcBorders>
              <w:top w:val="nil"/>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в с. Сосновка</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806874" w:rsidRPr="00146E8F" w:rsidRDefault="00806874" w:rsidP="00E50C4A">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11,28</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2,64</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234,34</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146E8F" w:rsidRDefault="00806874" w:rsidP="00E50C4A">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3,83</w:t>
            </w:r>
          </w:p>
        </w:tc>
        <w:tc>
          <w:tcPr>
            <w:tcW w:w="2323" w:type="pct"/>
            <w:gridSpan w:val="8"/>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792,31</w:t>
            </w:r>
          </w:p>
        </w:tc>
        <w:tc>
          <w:tcPr>
            <w:tcW w:w="2323" w:type="pct"/>
            <w:gridSpan w:val="8"/>
            <w:vMerge/>
            <w:tcBorders>
              <w:left w:val="nil"/>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r>
      <w:tr w:rsidR="00806874" w:rsidRPr="00146E8F"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b/>
                <w:color w:val="000000"/>
                <w:sz w:val="20"/>
                <w:szCs w:val="20"/>
                <w:lang w:eastAsia="en-US"/>
              </w:rPr>
            </w:pPr>
            <w:r w:rsidRPr="00146E8F">
              <w:rPr>
                <w:rFonts w:eastAsia="Calibri"/>
                <w:b/>
                <w:color w:val="000000"/>
                <w:sz w:val="20"/>
                <w:szCs w:val="20"/>
                <w:lang w:eastAsia="en-US"/>
              </w:rPr>
              <w:t>Новая котельная в с. Николаевка</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sz w:val="20"/>
                <w:szCs w:val="20"/>
              </w:rPr>
            </w:pPr>
            <w:r>
              <w:rPr>
                <w:sz w:val="20"/>
                <w:szCs w:val="20"/>
              </w:rPr>
              <w:t>2,48</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sz w:val="20"/>
                <w:szCs w:val="20"/>
              </w:rPr>
            </w:pPr>
            <w:r>
              <w:rPr>
                <w:sz w:val="20"/>
                <w:szCs w:val="20"/>
              </w:rPr>
              <w:t>12,17</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sz w:val="20"/>
                <w:szCs w:val="20"/>
              </w:rPr>
            </w:pPr>
            <w:r>
              <w:rPr>
                <w:sz w:val="20"/>
                <w:szCs w:val="20"/>
              </w:rPr>
              <w:t>2,19</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sz w:val="20"/>
                <w:szCs w:val="20"/>
              </w:rPr>
            </w:pPr>
            <w:r>
              <w:rPr>
                <w:sz w:val="20"/>
                <w:szCs w:val="20"/>
              </w:rPr>
              <w:t>180,00</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146E8F" w:rsidRDefault="00806874" w:rsidP="00E50C4A">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sz w:val="20"/>
                <w:szCs w:val="20"/>
              </w:rPr>
            </w:pPr>
            <w:r>
              <w:rPr>
                <w:sz w:val="20"/>
                <w:szCs w:val="20"/>
              </w:rPr>
              <w:t>2,88</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656,84</w:t>
            </w:r>
          </w:p>
        </w:tc>
      </w:tr>
      <w:tr w:rsidR="00806874" w:rsidRPr="00146E8F" w:rsidTr="00E50C4A">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b/>
                <w:color w:val="000000"/>
                <w:sz w:val="20"/>
                <w:szCs w:val="20"/>
                <w:lang w:eastAsia="en-US"/>
              </w:rPr>
            </w:pPr>
            <w:r w:rsidRPr="00146E8F">
              <w:rPr>
                <w:rFonts w:eastAsia="Calibri"/>
                <w:b/>
                <w:color w:val="000000"/>
                <w:sz w:val="20"/>
                <w:szCs w:val="20"/>
                <w:lang w:eastAsia="en-US"/>
              </w:rPr>
              <w:lastRenderedPageBreak/>
              <w:t>Новая котельная с. Сосновка</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6,93</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25,34</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25,27</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25,27</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25,27</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5,80</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5,78</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5,78</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5,78</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228,79</w:t>
            </w:r>
          </w:p>
        </w:tc>
      </w:tr>
      <w:tr w:rsidR="00806874" w:rsidRPr="00146E8F"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806874" w:rsidRPr="00146E8F" w:rsidRDefault="00806874" w:rsidP="00E50C4A">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7,61</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7,59</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7,59</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7,59</w:t>
            </w:r>
          </w:p>
        </w:tc>
      </w:tr>
      <w:tr w:rsidR="00806874" w:rsidRPr="00782366" w:rsidTr="00E50C4A">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806874" w:rsidRPr="00146E8F" w:rsidRDefault="00806874" w:rsidP="00E50C4A">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806874" w:rsidRPr="00146E8F" w:rsidRDefault="00806874" w:rsidP="00E50C4A">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1737,72</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1732,86</w:t>
            </w:r>
          </w:p>
        </w:tc>
        <w:tc>
          <w:tcPr>
            <w:tcW w:w="291"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1732,86</w:t>
            </w:r>
          </w:p>
        </w:tc>
        <w:tc>
          <w:tcPr>
            <w:tcW w:w="293" w:type="pct"/>
            <w:tcBorders>
              <w:top w:val="nil"/>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1732,86</w:t>
            </w:r>
          </w:p>
        </w:tc>
      </w:tr>
    </w:tbl>
    <w:p w:rsidR="00806874" w:rsidRDefault="00806874" w:rsidP="00806874">
      <w:pPr>
        <w:pStyle w:val="00"/>
        <w:rPr>
          <w:lang w:eastAsia="en-US"/>
        </w:rPr>
      </w:pPr>
    </w:p>
    <w:p w:rsidR="00806874" w:rsidRDefault="00806874" w:rsidP="00806874">
      <w:pPr>
        <w:pStyle w:val="00"/>
        <w:rPr>
          <w:lang w:eastAsia="en-US"/>
        </w:rPr>
        <w:sectPr w:rsidR="00806874" w:rsidSect="00A93761">
          <w:pgSz w:w="16838" w:h="11906" w:orient="landscape"/>
          <w:pgMar w:top="1701" w:right="1134" w:bottom="567" w:left="567" w:header="708" w:footer="403" w:gutter="0"/>
          <w:cols w:space="708"/>
          <w:docGrid w:linePitch="360"/>
        </w:sectPr>
      </w:pPr>
    </w:p>
    <w:p w:rsidR="00806874" w:rsidRDefault="00806874" w:rsidP="00806874">
      <w:pPr>
        <w:pStyle w:val="00"/>
        <w:rPr>
          <w:lang w:eastAsia="en-US"/>
        </w:rPr>
      </w:pPr>
      <w:r>
        <w:rPr>
          <w:lang w:eastAsia="en-US"/>
        </w:rPr>
        <w:lastRenderedPageBreak/>
        <w:t>Как видно из таблицы по 1 и 2 сценарию, расход натурального топлива на источнике теплоснабжения в с. Николаевка снизился с 3,60 тыс. т до 2,88 тыс. т. при учете увеличения выработки тепловой энергии на 0,46 тыс. Гкал/год. Такое снижение потребления топлива произойдет за счет снижения удельного расхода условного топлива на выработку тепловой энергии с 234,33 кг у.т./Гкал до 180,00 кг у.т./Гкал.</w:t>
      </w:r>
    </w:p>
    <w:p w:rsidR="00806874" w:rsidRDefault="00806874" w:rsidP="00806874">
      <w:pPr>
        <w:pStyle w:val="00"/>
        <w:rPr>
          <w:lang w:eastAsia="en-US"/>
        </w:rPr>
      </w:pPr>
      <w:r>
        <w:rPr>
          <w:lang w:eastAsia="en-US"/>
        </w:rPr>
        <w:t>На источнике теплоснабжения в с. Сосновка также наблюдается снижение удельного расхода топлива на выработку тепловой энергии 234,33 кг у.т./Гкал до 228,79 кг у.т./Гкал в связи с переводом тепловой нагрузки потребителей на новую котельную в 2023 году.</w:t>
      </w:r>
    </w:p>
    <w:p w:rsidR="00806874" w:rsidRDefault="00806874" w:rsidP="00806874">
      <w:pPr>
        <w:pStyle w:val="00"/>
        <w:rPr>
          <w:lang w:eastAsia="en-US"/>
        </w:rPr>
      </w:pPr>
      <w:r>
        <w:rPr>
          <w:lang w:eastAsia="en-US"/>
        </w:rPr>
        <w:t>Ввиду снижения этих показателей, мероприятие по строительству новых источников теплоснабжения оценивается как эффективное.</w:t>
      </w:r>
    </w:p>
    <w:p w:rsidR="00806874" w:rsidRDefault="00806874" w:rsidP="00806874">
      <w:pPr>
        <w:pStyle w:val="00"/>
        <w:rPr>
          <w:lang w:eastAsia="en-US"/>
        </w:rPr>
      </w:pPr>
    </w:p>
    <w:p w:rsidR="00806874" w:rsidRDefault="00806874" w:rsidP="00806874">
      <w:pPr>
        <w:pStyle w:val="051111"/>
      </w:pPr>
      <w:r>
        <w:t>Сценарий №3</w:t>
      </w:r>
    </w:p>
    <w:p w:rsidR="00806874" w:rsidRDefault="00806874" w:rsidP="00806874">
      <w:pPr>
        <w:pStyle w:val="00"/>
        <w:rPr>
          <w:lang w:eastAsia="en-US"/>
        </w:rPr>
      </w:pPr>
      <w:r w:rsidRPr="009101C9">
        <w:rPr>
          <w:lang w:eastAsia="en-US"/>
        </w:rPr>
        <w:t>В рамках данного сценария предлагается подключать нагрузку перспективных потребителей за счет автономных источников тепловой энергии. Перспективные балансы производства и потребления тепловой энергии Николаевского сельского поселения представлены в таблице ниже.</w:t>
      </w:r>
    </w:p>
    <w:p w:rsidR="00806874" w:rsidRDefault="00806874" w:rsidP="00806874">
      <w:pPr>
        <w:pStyle w:val="00"/>
        <w:rPr>
          <w:lang w:eastAsia="en-US"/>
        </w:rPr>
      </w:pPr>
    </w:p>
    <w:p w:rsidR="00806874" w:rsidRPr="00862723" w:rsidRDefault="00806874" w:rsidP="00806874">
      <w:pPr>
        <w:pStyle w:val="04111"/>
      </w:pPr>
      <w:bookmarkStart w:id="134" w:name="_Toc49936777"/>
      <w:bookmarkStart w:id="135" w:name="_Toc53994717"/>
      <w:r w:rsidRPr="00862723">
        <w:t>Предложения по реконструкции и (или) модернизации тепловых сетей, подлежащих замене в связи с исчерпанием эксплуатационного ресурса</w:t>
      </w:r>
      <w:bookmarkEnd w:id="134"/>
      <w:bookmarkEnd w:id="135"/>
    </w:p>
    <w:p w:rsidR="00806874" w:rsidRPr="00C73C70" w:rsidRDefault="00806874" w:rsidP="00806874">
      <w:pPr>
        <w:spacing w:line="360" w:lineRule="auto"/>
        <w:ind w:firstLine="709"/>
        <w:jc w:val="both"/>
        <w:rPr>
          <w:sz w:val="26"/>
          <w:szCs w:val="26"/>
        </w:rPr>
      </w:pPr>
      <w:r w:rsidRPr="00C73C70">
        <w:rPr>
          <w:sz w:val="26"/>
          <w:szCs w:val="26"/>
        </w:rPr>
        <w:t>Объемы реконструкции ветхих тепловых сетей в течение расчетного периода разработки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использования. Срок полезного использования тепловых сетей определе</w:t>
      </w:r>
      <w:r>
        <w:rPr>
          <w:sz w:val="26"/>
          <w:szCs w:val="26"/>
        </w:rPr>
        <w:t xml:space="preserve">н на основании норм амортизации </w:t>
      </w:r>
      <w:r w:rsidRPr="00C73C70">
        <w:rPr>
          <w:sz w:val="26"/>
          <w:szCs w:val="26"/>
        </w:rPr>
        <w:t>и составляет 25 лет.</w:t>
      </w:r>
    </w:p>
    <w:p w:rsidR="00806874" w:rsidRDefault="00806874" w:rsidP="00806874">
      <w:pPr>
        <w:pStyle w:val="00"/>
        <w:rPr>
          <w:lang w:eastAsia="en-US"/>
        </w:rPr>
      </w:pPr>
      <w:r>
        <w:rPr>
          <w:lang w:eastAsia="en-US"/>
        </w:rPr>
        <w:t xml:space="preserve">Потери в тепловых сетях на </w:t>
      </w:r>
      <w:r w:rsidRPr="0058154B">
        <w:rPr>
          <w:lang w:eastAsia="en-US"/>
        </w:rPr>
        <w:t xml:space="preserve">территории </w:t>
      </w:r>
      <w:r>
        <w:rPr>
          <w:lang w:eastAsia="en-US"/>
        </w:rPr>
        <w:t xml:space="preserve">Николаевского сельского поселения в течение всего рассматриваемого периода представлены в таблице </w:t>
      </w:r>
      <w:r>
        <w:fldChar w:fldCharType="begin"/>
      </w:r>
      <w:r>
        <w:instrText xml:space="preserve"> REF  _Ref49952820 \h \n \t  \* MERGEFORMAT </w:instrText>
      </w:r>
      <w:r>
        <w:fldChar w:fldCharType="separate"/>
      </w:r>
      <w:r w:rsidR="00144646">
        <w:rPr>
          <w:lang w:eastAsia="en-US"/>
        </w:rPr>
        <w:t>45</w:t>
      </w:r>
      <w:r>
        <w:fldChar w:fldCharType="end"/>
      </w:r>
      <w:r>
        <w:rPr>
          <w:lang w:eastAsia="en-US"/>
        </w:rPr>
        <w:t>.</w:t>
      </w:r>
    </w:p>
    <w:p w:rsidR="00806874" w:rsidRDefault="00806874" w:rsidP="00806874">
      <w:pPr>
        <w:pStyle w:val="00"/>
        <w:rPr>
          <w:lang w:eastAsia="en-US"/>
        </w:rPr>
        <w:sectPr w:rsidR="00806874" w:rsidSect="00662CE8">
          <w:pgSz w:w="11906" w:h="16838"/>
          <w:pgMar w:top="1134" w:right="567" w:bottom="567" w:left="1701" w:header="708" w:footer="403" w:gutter="0"/>
          <w:cols w:space="708"/>
          <w:docGrid w:linePitch="360"/>
        </w:sectPr>
      </w:pPr>
    </w:p>
    <w:p w:rsidR="00806874" w:rsidRPr="00167726"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36" w:name="_Ref49952820"/>
      <w:r>
        <w:rPr>
          <w:lang w:eastAsia="en-US"/>
        </w:rPr>
        <w:lastRenderedPageBreak/>
        <w:t>Потери в тепловых сетях на территории Николаевского сельского поселения</w:t>
      </w:r>
      <w:bookmarkEnd w:id="136"/>
    </w:p>
    <w:tbl>
      <w:tblPr>
        <w:tblW w:w="5000" w:type="pct"/>
        <w:jc w:val="center"/>
        <w:tblLook w:val="04A0" w:firstRow="1" w:lastRow="0" w:firstColumn="1" w:lastColumn="0" w:noHBand="0" w:noVBand="1"/>
      </w:tblPr>
      <w:tblGrid>
        <w:gridCol w:w="3242"/>
        <w:gridCol w:w="994"/>
        <w:gridCol w:w="907"/>
        <w:gridCol w:w="907"/>
        <w:gridCol w:w="908"/>
        <w:gridCol w:w="908"/>
        <w:gridCol w:w="908"/>
        <w:gridCol w:w="908"/>
        <w:gridCol w:w="908"/>
        <w:gridCol w:w="908"/>
        <w:gridCol w:w="908"/>
        <w:gridCol w:w="908"/>
        <w:gridCol w:w="908"/>
        <w:gridCol w:w="905"/>
      </w:tblGrid>
      <w:tr w:rsidR="00806874" w:rsidRPr="00FA121D" w:rsidTr="00E50C4A">
        <w:trPr>
          <w:trHeight w:val="340"/>
          <w:tblHeader/>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FA121D" w:rsidRDefault="00806874" w:rsidP="00E50C4A">
            <w:pPr>
              <w:ind w:left="-57" w:right="-57"/>
              <w:jc w:val="center"/>
              <w:rPr>
                <w:b/>
                <w:sz w:val="20"/>
                <w:szCs w:val="20"/>
              </w:rPr>
            </w:pPr>
            <w:r w:rsidRPr="00FA121D">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806874" w:rsidRPr="00FA121D" w:rsidRDefault="00806874" w:rsidP="00E50C4A">
            <w:pPr>
              <w:ind w:left="-57" w:right="-57"/>
              <w:jc w:val="center"/>
              <w:rPr>
                <w:b/>
                <w:sz w:val="20"/>
                <w:szCs w:val="20"/>
              </w:rPr>
            </w:pPr>
            <w:r w:rsidRPr="00FA121D">
              <w:rPr>
                <w:b/>
                <w:sz w:val="20"/>
                <w:szCs w:val="20"/>
              </w:rPr>
              <w:t>Ед.изм.</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806874" w:rsidRPr="00FA121D" w:rsidRDefault="00806874" w:rsidP="00E50C4A">
            <w:pPr>
              <w:ind w:left="-113" w:right="-113"/>
              <w:jc w:val="center"/>
              <w:rPr>
                <w:b/>
                <w:bCs/>
                <w:sz w:val="20"/>
                <w:szCs w:val="20"/>
              </w:rPr>
            </w:pPr>
            <w:r>
              <w:rPr>
                <w:b/>
                <w:bCs/>
                <w:sz w:val="20"/>
                <w:szCs w:val="20"/>
              </w:rPr>
              <w:t>2030-2036</w:t>
            </w:r>
          </w:p>
        </w:tc>
      </w:tr>
      <w:tr w:rsidR="00806874" w:rsidRPr="009101C9" w:rsidTr="00E50C4A">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Pr="009101C9" w:rsidRDefault="00806874" w:rsidP="00E50C4A">
            <w:pPr>
              <w:jc w:val="center"/>
              <w:rPr>
                <w:b/>
                <w:sz w:val="20"/>
              </w:rPr>
            </w:pPr>
            <w:r w:rsidRPr="009101C9">
              <w:rPr>
                <w:b/>
                <w:sz w:val="20"/>
              </w:rPr>
              <w:t>Сценарии №№1,2</w:t>
            </w:r>
          </w:p>
        </w:tc>
      </w:tr>
      <w:tr w:rsidR="00806874" w:rsidRPr="00FA121D" w:rsidTr="00E50C4A">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Default="00806874" w:rsidP="00E50C4A">
            <w:pPr>
              <w:jc w:val="center"/>
            </w:pPr>
            <w:r w:rsidRPr="009101C9">
              <w:rPr>
                <w:sz w:val="20"/>
              </w:rPr>
              <w:t>с. Николаевка</w:t>
            </w:r>
          </w:p>
        </w:tc>
      </w:tr>
      <w:tr w:rsidR="00806874" w:rsidRPr="00FA121D" w:rsidTr="00E50C4A">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r>
      <w:tr w:rsidR="00806874" w:rsidRPr="00FA121D" w:rsidTr="00E50C4A">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r>
      <w:tr w:rsidR="00806874" w:rsidRPr="00FA121D" w:rsidTr="00E50C4A">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с. Сосновка</w:t>
            </w:r>
          </w:p>
        </w:tc>
      </w:tr>
      <w:tr w:rsidR="00806874" w:rsidRPr="00FA121D" w:rsidTr="00E50C4A">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0,63</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0,63</w:t>
            </w:r>
          </w:p>
        </w:tc>
      </w:tr>
      <w:tr w:rsidR="00806874" w:rsidRPr="00FA121D" w:rsidTr="00E50C4A">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7,99</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7,99</w:t>
            </w:r>
          </w:p>
        </w:tc>
      </w:tr>
      <w:tr w:rsidR="00806874" w:rsidRPr="009101C9" w:rsidTr="00E50C4A">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Pr="009101C9" w:rsidRDefault="00806874" w:rsidP="00E50C4A">
            <w:pPr>
              <w:jc w:val="center"/>
              <w:rPr>
                <w:b/>
                <w:sz w:val="20"/>
              </w:rPr>
            </w:pPr>
            <w:r w:rsidRPr="009101C9">
              <w:rPr>
                <w:b/>
                <w:sz w:val="20"/>
              </w:rPr>
              <w:t>Сценарий №3</w:t>
            </w:r>
          </w:p>
        </w:tc>
      </w:tr>
      <w:tr w:rsidR="00806874" w:rsidRPr="00FA121D" w:rsidTr="00E50C4A">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Default="00806874" w:rsidP="00E50C4A">
            <w:pPr>
              <w:jc w:val="center"/>
            </w:pPr>
            <w:r w:rsidRPr="009101C9">
              <w:rPr>
                <w:sz w:val="20"/>
              </w:rPr>
              <w:t>с. Николаевка</w:t>
            </w:r>
          </w:p>
        </w:tc>
      </w:tr>
      <w:tr w:rsidR="00806874" w:rsidRPr="00FA121D" w:rsidTr="00E50C4A">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0,80</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0,90</w:t>
            </w:r>
          </w:p>
        </w:tc>
      </w:tr>
      <w:tr w:rsidR="00806874" w:rsidRPr="00FA121D" w:rsidTr="00E50C4A">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26,74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26,14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26,02</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27,9</w:t>
            </w:r>
          </w:p>
        </w:tc>
      </w:tr>
      <w:tr w:rsidR="00806874" w:rsidRPr="00FA121D" w:rsidTr="00E50C4A">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с. Сосновка</w:t>
            </w:r>
          </w:p>
        </w:tc>
      </w:tr>
      <w:tr w:rsidR="00806874" w:rsidRPr="00FA121D" w:rsidTr="00E50C4A">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0,54</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0,54</w:t>
            </w:r>
          </w:p>
        </w:tc>
      </w:tr>
      <w:tr w:rsidR="00806874" w:rsidRPr="00FA121D" w:rsidTr="00E50C4A">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26,40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28,4</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28,4</w:t>
            </w:r>
          </w:p>
        </w:tc>
      </w:tr>
    </w:tbl>
    <w:p w:rsidR="00806874" w:rsidRDefault="00806874" w:rsidP="00806874">
      <w:pPr>
        <w:pStyle w:val="00"/>
        <w:rPr>
          <w:lang w:eastAsia="en-US"/>
        </w:rPr>
      </w:pPr>
    </w:p>
    <w:p w:rsidR="00806874" w:rsidRDefault="00806874" w:rsidP="00806874">
      <w:pPr>
        <w:pStyle w:val="00"/>
        <w:rPr>
          <w:lang w:eastAsia="en-US"/>
        </w:rPr>
        <w:sectPr w:rsidR="00806874" w:rsidSect="00E15FA1">
          <w:pgSz w:w="16838" w:h="11906" w:orient="landscape"/>
          <w:pgMar w:top="1701" w:right="1134" w:bottom="567" w:left="567" w:header="708" w:footer="403" w:gutter="0"/>
          <w:cols w:space="708"/>
          <w:docGrid w:linePitch="360"/>
        </w:sectPr>
      </w:pPr>
    </w:p>
    <w:p w:rsidR="00806874" w:rsidRDefault="00806874" w:rsidP="00806874">
      <w:pPr>
        <w:pStyle w:val="00"/>
        <w:rPr>
          <w:lang w:eastAsia="en-US"/>
        </w:rPr>
      </w:pPr>
      <w:r>
        <w:rPr>
          <w:lang w:eastAsia="en-US"/>
        </w:rPr>
        <w:lastRenderedPageBreak/>
        <w:t>Как видно из таблицы, с 2021 до 2024 года происходит снижение потерь тепловой энергии в сетях теплоснабжения, что обусловлено мероприятиями по замене сетей в связи с исчерпанием эксплуатационного ресурса. Согласно сценарию №1, снижение потерь в тепловых сетях к концу реализации данного мероприятия составляет 30% по отношению к базовому году, согласно сценарию №3 – 5%, что говорит об эффективности мероприятия по замене ветхих сетей (без учета повышения потерь тепловой энергии в 2022 и 2023 годах ввиду строительства новых тепловых сетей для подключения перспективной нагрузки теплоснабжения).</w:t>
      </w:r>
    </w:p>
    <w:p w:rsidR="00806874" w:rsidRDefault="00806874" w:rsidP="00806874">
      <w:pPr>
        <w:pStyle w:val="00"/>
        <w:rPr>
          <w:lang w:eastAsia="en-US"/>
        </w:rPr>
      </w:pPr>
      <w:r>
        <w:rPr>
          <w:lang w:eastAsia="en-US"/>
        </w:rPr>
        <w:t>Совокупные тарифные последствия при реализации мероприятий Схемы теплоснабжения отражены в Главе 15 настоящего отчета.</w:t>
      </w:r>
    </w:p>
    <w:p w:rsidR="00806874" w:rsidRPr="009101C9" w:rsidRDefault="00806874" w:rsidP="00806874">
      <w:pPr>
        <w:pStyle w:val="00"/>
        <w:rPr>
          <w:lang w:eastAsia="en-US"/>
        </w:rPr>
      </w:pPr>
    </w:p>
    <w:p w:rsidR="00806874" w:rsidRPr="00285449" w:rsidRDefault="00806874" w:rsidP="00806874">
      <w:pPr>
        <w:pStyle w:val="0311"/>
      </w:pPr>
      <w:bookmarkStart w:id="137" w:name="_Toc53994718"/>
      <w:r w:rsidRPr="00285449">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7"/>
    </w:p>
    <w:p w:rsidR="00806874" w:rsidRPr="00065B3B" w:rsidRDefault="00806874" w:rsidP="00806874">
      <w:pPr>
        <w:pStyle w:val="00"/>
        <w:rPr>
          <w:lang w:eastAsia="en-US"/>
        </w:rPr>
      </w:pPr>
      <w:r w:rsidRPr="00285449">
        <w:rPr>
          <w:lang w:eastAsia="en-US"/>
        </w:rPr>
        <w:t>На момент разработкиСхемы теплоснабжения в 2020 году величина фактических инвестиций по мероприятиям, представленным в Главе 16 Обосновывающих материалов Схемы теплоснабжения Николаевского сельского поселения, составляет 0%.</w:t>
      </w:r>
    </w:p>
    <w:p w:rsidR="00806874" w:rsidRPr="00065B3B" w:rsidRDefault="00806874" w:rsidP="00806874">
      <w:pPr>
        <w:pStyle w:val="00"/>
        <w:rPr>
          <w:lang w:eastAsia="en-US"/>
        </w:rPr>
      </w:pPr>
    </w:p>
    <w:p w:rsidR="00806874" w:rsidRDefault="00806874" w:rsidP="00806874">
      <w:pPr>
        <w:pStyle w:val="00"/>
        <w:rPr>
          <w:lang w:eastAsia="en-US"/>
        </w:rPr>
        <w:sectPr w:rsidR="00806874" w:rsidSect="00662CE8">
          <w:pgSz w:w="11906" w:h="16838"/>
          <w:pgMar w:top="1134" w:right="567" w:bottom="567" w:left="1701" w:header="708" w:footer="403" w:gutter="0"/>
          <w:cols w:space="708"/>
          <w:docGrid w:linePitch="360"/>
        </w:sectPr>
      </w:pPr>
    </w:p>
    <w:p w:rsidR="00806874" w:rsidRDefault="00806874" w:rsidP="0087752C">
      <w:pPr>
        <w:pStyle w:val="021"/>
        <w:keepNext w:val="0"/>
        <w:keepLines w:val="0"/>
        <w:pageBreakBefore w:val="0"/>
        <w:widowControl w:val="0"/>
        <w:numPr>
          <w:ilvl w:val="1"/>
          <w:numId w:val="9"/>
        </w:numPr>
        <w:spacing w:after="120" w:line="360" w:lineRule="auto"/>
        <w:rPr>
          <w:caps w:val="0"/>
        </w:rPr>
      </w:pPr>
      <w:bookmarkStart w:id="138" w:name="_Toc53994719"/>
      <w:r w:rsidRPr="00400499">
        <w:rPr>
          <w:caps w:val="0"/>
        </w:rPr>
        <w:lastRenderedPageBreak/>
        <w:t>РЕШЕНИЕ О ПРИСВОЕНИИ СТАТУСА ЕДИНОЙ ТЕПЛОСНАБЖАЮЩЕЙ ОРГАНИЗАЦИИ (ОРГАНИЗАЦИЯМ)</w:t>
      </w:r>
      <w:bookmarkEnd w:id="138"/>
    </w:p>
    <w:p w:rsidR="00806874" w:rsidRDefault="00806874" w:rsidP="00806874">
      <w:pPr>
        <w:pStyle w:val="0311"/>
      </w:pPr>
      <w:bookmarkStart w:id="139" w:name="_Toc53994720"/>
      <w:r w:rsidRPr="00400499">
        <w:t>Решение о присвоении статуса единой теплоснабжающей организации (организациям)</w:t>
      </w:r>
      <w:bookmarkEnd w:id="139"/>
    </w:p>
    <w:p w:rsidR="00806874" w:rsidRDefault="00806874" w:rsidP="00806874">
      <w:pPr>
        <w:pStyle w:val="00"/>
        <w:rPr>
          <w:lang w:eastAsia="en-US"/>
        </w:rPr>
      </w:pPr>
      <w:r>
        <w:rPr>
          <w:lang w:eastAsia="en-US"/>
        </w:rPr>
        <w:t>Постановлением Администрации Николаевского сельского поселения Елизовского муниципального района Камчатского края от 01.03.2022 №17-П статус единой теплоснабжающей организации (далее – ЕТО) присвоен АО «Камчатэнергосервис», эксплуатирующей котельные №1, №2 на основании концессионного соглашения в отношении объектов теплоснабжения от 18.08.2021 г.</w:t>
      </w:r>
    </w:p>
    <w:p w:rsidR="00806874" w:rsidRPr="00662CE8" w:rsidRDefault="00806874" w:rsidP="00806874">
      <w:pPr>
        <w:pStyle w:val="00"/>
        <w:rPr>
          <w:lang w:eastAsia="en-US"/>
        </w:rPr>
      </w:pPr>
    </w:p>
    <w:p w:rsidR="00806874" w:rsidRDefault="00806874" w:rsidP="00806874">
      <w:pPr>
        <w:pStyle w:val="0311"/>
      </w:pPr>
      <w:bookmarkStart w:id="140" w:name="_Toc53994721"/>
      <w:r w:rsidRPr="00400499">
        <w:t>Реестр зон деятельности единой теплоснабжающей организации (организаций)</w:t>
      </w:r>
      <w:bookmarkEnd w:id="140"/>
    </w:p>
    <w:p w:rsidR="00806874" w:rsidRDefault="00806874" w:rsidP="00806874">
      <w:pPr>
        <w:spacing w:line="360" w:lineRule="auto"/>
        <w:ind w:firstLine="709"/>
        <w:jc w:val="both"/>
        <w:rPr>
          <w:rFonts w:ascii="Arial" w:hAnsi="Arial"/>
          <w:szCs w:val="22"/>
        </w:rPr>
      </w:pPr>
      <w:r w:rsidRPr="001C1D7B">
        <w:rPr>
          <w:sz w:val="26"/>
          <w:szCs w:val="26"/>
          <w:lang w:eastAsia="ar-SA"/>
        </w:rPr>
        <w:t xml:space="preserve">Реестр зон деятельности ЕТО на территории </w:t>
      </w:r>
      <w:r>
        <w:rPr>
          <w:sz w:val="26"/>
          <w:szCs w:val="26"/>
          <w:lang w:eastAsia="ar-SA"/>
        </w:rPr>
        <w:t>Николаевского сельского поселения</w:t>
      </w:r>
      <w:r w:rsidRPr="001C1D7B">
        <w:rPr>
          <w:sz w:val="26"/>
          <w:szCs w:val="26"/>
          <w:lang w:eastAsia="ar-SA"/>
        </w:rPr>
        <w:t xml:space="preserve"> представлен в таблице </w:t>
      </w:r>
      <w:r>
        <w:fldChar w:fldCharType="begin"/>
      </w:r>
      <w:r>
        <w:instrText xml:space="preserve"> REF  _Ref49862160 \h \r \t  \* MERGEFORMAT </w:instrText>
      </w:r>
      <w:r>
        <w:fldChar w:fldCharType="separate"/>
      </w:r>
      <w:r w:rsidR="00144646" w:rsidRPr="00144646">
        <w:rPr>
          <w:sz w:val="26"/>
          <w:szCs w:val="26"/>
          <w:lang w:eastAsia="ar-SA"/>
        </w:rPr>
        <w:t>46</w:t>
      </w:r>
      <w:r>
        <w:fldChar w:fldCharType="end"/>
      </w:r>
      <w:r>
        <w:rPr>
          <w:rFonts w:ascii="Arial" w:hAnsi="Arial"/>
          <w:szCs w:val="22"/>
        </w:rPr>
        <w:t>.</w:t>
      </w:r>
    </w:p>
    <w:p w:rsidR="00806874" w:rsidRPr="00502DC4"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41" w:name="_Ref49862160"/>
      <w:r w:rsidRPr="00502DC4">
        <w:rPr>
          <w:rFonts w:eastAsiaTheme="minorEastAsia"/>
          <w:lang w:eastAsia="en-US"/>
        </w:rPr>
        <w:t>Реестр зон деятельности ЕТО на территории Николаевского сельского поселения</w:t>
      </w:r>
      <w:bookmarkEnd w:id="141"/>
    </w:p>
    <w:tbl>
      <w:tblPr>
        <w:tblW w:w="5000" w:type="pct"/>
        <w:tblLook w:val="04A0" w:firstRow="1" w:lastRow="0" w:firstColumn="1" w:lastColumn="0" w:noHBand="0" w:noVBand="1"/>
      </w:tblPr>
      <w:tblGrid>
        <w:gridCol w:w="1437"/>
        <w:gridCol w:w="1672"/>
        <w:gridCol w:w="2173"/>
        <w:gridCol w:w="2173"/>
        <w:gridCol w:w="2173"/>
      </w:tblGrid>
      <w:tr w:rsidR="00806874" w:rsidRPr="001C1D7B" w:rsidTr="00E50C4A">
        <w:trPr>
          <w:trHeight w:val="1470"/>
        </w:trPr>
        <w:tc>
          <w:tcPr>
            <w:tcW w:w="7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1C1D7B" w:rsidRDefault="00806874" w:rsidP="00E50C4A">
            <w:pPr>
              <w:jc w:val="center"/>
              <w:rPr>
                <w:b/>
                <w:bCs/>
                <w:color w:val="000000"/>
                <w:sz w:val="20"/>
                <w:szCs w:val="20"/>
              </w:rPr>
            </w:pPr>
            <w:r w:rsidRPr="001C1D7B">
              <w:rPr>
                <w:b/>
                <w:bCs/>
                <w:color w:val="000000"/>
                <w:sz w:val="20"/>
                <w:szCs w:val="20"/>
              </w:rPr>
              <w:t>Код зоны деятельности ЕТО</w:t>
            </w:r>
          </w:p>
        </w:tc>
        <w:tc>
          <w:tcPr>
            <w:tcW w:w="1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1C1D7B" w:rsidRDefault="00806874" w:rsidP="00E50C4A">
            <w:pPr>
              <w:jc w:val="center"/>
              <w:rPr>
                <w:b/>
                <w:bCs/>
                <w:color w:val="000000"/>
                <w:sz w:val="20"/>
                <w:szCs w:val="20"/>
              </w:rPr>
            </w:pPr>
            <w:r w:rsidRPr="001C1D7B">
              <w:rPr>
                <w:b/>
                <w:bCs/>
                <w:color w:val="000000"/>
                <w:sz w:val="20"/>
                <w:szCs w:val="20"/>
              </w:rPr>
              <w:t>Источник тепловой энергии в зоне деятельности ЕТО</w:t>
            </w:r>
          </w:p>
        </w:tc>
        <w:tc>
          <w:tcPr>
            <w:tcW w:w="10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1C1D7B" w:rsidRDefault="00806874" w:rsidP="00E50C4A">
            <w:pPr>
              <w:jc w:val="center"/>
              <w:rPr>
                <w:b/>
                <w:bCs/>
                <w:color w:val="000000"/>
                <w:sz w:val="20"/>
                <w:szCs w:val="20"/>
              </w:rPr>
            </w:pPr>
            <w:r w:rsidRPr="001C1D7B">
              <w:rPr>
                <w:b/>
                <w:bCs/>
                <w:color w:val="000000"/>
                <w:sz w:val="20"/>
                <w:szCs w:val="20"/>
              </w:rPr>
              <w:t>Теплоснабжающие и/или теплосетевые организации, осуществляющие деятельность в зоне действия ЕТО в базовый период</w:t>
            </w:r>
          </w:p>
        </w:tc>
        <w:tc>
          <w:tcPr>
            <w:tcW w:w="1861" w:type="pct"/>
            <w:gridSpan w:val="2"/>
            <w:tcBorders>
              <w:top w:val="single" w:sz="4" w:space="0" w:color="auto"/>
              <w:left w:val="nil"/>
              <w:bottom w:val="single" w:sz="4" w:space="0" w:color="auto"/>
              <w:right w:val="single" w:sz="4" w:space="0" w:color="auto"/>
            </w:tcBorders>
            <w:shd w:val="clear" w:color="auto" w:fill="auto"/>
            <w:vAlign w:val="center"/>
            <w:hideMark/>
          </w:tcPr>
          <w:p w:rsidR="00806874" w:rsidRPr="001C1D7B" w:rsidRDefault="00806874" w:rsidP="00E50C4A">
            <w:pPr>
              <w:jc w:val="center"/>
              <w:rPr>
                <w:b/>
                <w:bCs/>
                <w:color w:val="000000"/>
                <w:sz w:val="20"/>
                <w:szCs w:val="20"/>
              </w:rPr>
            </w:pPr>
            <w:r w:rsidRPr="001C1D7B">
              <w:rPr>
                <w:b/>
                <w:bCs/>
                <w:color w:val="000000"/>
                <w:sz w:val="20"/>
                <w:szCs w:val="20"/>
              </w:rPr>
              <w:t>Теплоснабжающие и/или теплосетевые организации, владеющие объектами на праве собственности или ином законном основании</w:t>
            </w:r>
          </w:p>
        </w:tc>
      </w:tr>
      <w:tr w:rsidR="00806874" w:rsidRPr="001C1D7B" w:rsidTr="00E50C4A">
        <w:trPr>
          <w:trHeight w:val="387"/>
        </w:trPr>
        <w:tc>
          <w:tcPr>
            <w:tcW w:w="746" w:type="pct"/>
            <w:vMerge/>
            <w:tcBorders>
              <w:top w:val="single" w:sz="4" w:space="0" w:color="auto"/>
              <w:left w:val="single" w:sz="4" w:space="0" w:color="auto"/>
              <w:bottom w:val="single" w:sz="4" w:space="0" w:color="auto"/>
              <w:right w:val="single" w:sz="4" w:space="0" w:color="auto"/>
            </w:tcBorders>
            <w:vAlign w:val="center"/>
            <w:hideMark/>
          </w:tcPr>
          <w:p w:rsidR="00806874" w:rsidRPr="001C1D7B" w:rsidRDefault="00806874" w:rsidP="00E50C4A">
            <w:pPr>
              <w:rPr>
                <w:b/>
                <w:bCs/>
                <w:color w:val="000000"/>
                <w:sz w:val="20"/>
                <w:szCs w:val="20"/>
              </w:rPr>
            </w:pPr>
          </w:p>
        </w:tc>
        <w:tc>
          <w:tcPr>
            <w:tcW w:w="1334" w:type="pct"/>
            <w:vMerge/>
            <w:tcBorders>
              <w:top w:val="single" w:sz="4" w:space="0" w:color="auto"/>
              <w:left w:val="single" w:sz="4" w:space="0" w:color="auto"/>
              <w:bottom w:val="single" w:sz="4" w:space="0" w:color="auto"/>
              <w:right w:val="single" w:sz="4" w:space="0" w:color="auto"/>
            </w:tcBorders>
            <w:vAlign w:val="center"/>
            <w:hideMark/>
          </w:tcPr>
          <w:p w:rsidR="00806874" w:rsidRPr="001C1D7B" w:rsidRDefault="00806874" w:rsidP="00E50C4A">
            <w:pPr>
              <w:rPr>
                <w:b/>
                <w:bCs/>
                <w:color w:val="000000"/>
                <w:sz w:val="20"/>
                <w:szCs w:val="20"/>
              </w:rPr>
            </w:pPr>
          </w:p>
        </w:tc>
        <w:tc>
          <w:tcPr>
            <w:tcW w:w="1059" w:type="pct"/>
            <w:vMerge/>
            <w:tcBorders>
              <w:top w:val="single" w:sz="4" w:space="0" w:color="auto"/>
              <w:left w:val="single" w:sz="4" w:space="0" w:color="auto"/>
              <w:bottom w:val="single" w:sz="4" w:space="0" w:color="auto"/>
              <w:right w:val="single" w:sz="4" w:space="0" w:color="auto"/>
            </w:tcBorders>
            <w:vAlign w:val="center"/>
            <w:hideMark/>
          </w:tcPr>
          <w:p w:rsidR="00806874" w:rsidRPr="001C1D7B" w:rsidRDefault="00806874" w:rsidP="00E50C4A">
            <w:pPr>
              <w:rPr>
                <w:b/>
                <w:bCs/>
                <w:color w:val="000000"/>
                <w:sz w:val="20"/>
                <w:szCs w:val="20"/>
              </w:rPr>
            </w:pPr>
          </w:p>
        </w:tc>
        <w:tc>
          <w:tcPr>
            <w:tcW w:w="931" w:type="pct"/>
            <w:tcBorders>
              <w:top w:val="nil"/>
              <w:left w:val="nil"/>
              <w:bottom w:val="single" w:sz="4" w:space="0" w:color="auto"/>
              <w:right w:val="single" w:sz="4" w:space="0" w:color="auto"/>
            </w:tcBorders>
            <w:shd w:val="clear" w:color="auto" w:fill="auto"/>
            <w:vAlign w:val="center"/>
            <w:hideMark/>
          </w:tcPr>
          <w:p w:rsidR="00806874" w:rsidRPr="001C1D7B" w:rsidRDefault="00806874" w:rsidP="00E50C4A">
            <w:pPr>
              <w:jc w:val="center"/>
              <w:rPr>
                <w:b/>
                <w:bCs/>
                <w:color w:val="000000"/>
                <w:sz w:val="20"/>
                <w:szCs w:val="20"/>
              </w:rPr>
            </w:pPr>
            <w:r w:rsidRPr="001C1D7B">
              <w:rPr>
                <w:b/>
                <w:bCs/>
                <w:color w:val="000000"/>
                <w:sz w:val="20"/>
                <w:szCs w:val="20"/>
              </w:rPr>
              <w:t>Источник</w:t>
            </w:r>
          </w:p>
        </w:tc>
        <w:tc>
          <w:tcPr>
            <w:tcW w:w="931" w:type="pct"/>
            <w:tcBorders>
              <w:top w:val="nil"/>
              <w:left w:val="nil"/>
              <w:bottom w:val="single" w:sz="4" w:space="0" w:color="auto"/>
              <w:right w:val="single" w:sz="4" w:space="0" w:color="auto"/>
            </w:tcBorders>
            <w:shd w:val="clear" w:color="auto" w:fill="auto"/>
            <w:vAlign w:val="center"/>
            <w:hideMark/>
          </w:tcPr>
          <w:p w:rsidR="00806874" w:rsidRPr="001C1D7B" w:rsidRDefault="00806874" w:rsidP="00E50C4A">
            <w:pPr>
              <w:jc w:val="center"/>
              <w:rPr>
                <w:b/>
                <w:bCs/>
                <w:color w:val="000000"/>
                <w:sz w:val="20"/>
                <w:szCs w:val="20"/>
              </w:rPr>
            </w:pPr>
            <w:r w:rsidRPr="001C1D7B">
              <w:rPr>
                <w:b/>
                <w:bCs/>
                <w:color w:val="000000"/>
                <w:sz w:val="20"/>
                <w:szCs w:val="20"/>
              </w:rPr>
              <w:t>Тепловые сети</w:t>
            </w:r>
          </w:p>
        </w:tc>
      </w:tr>
      <w:tr w:rsidR="00806874" w:rsidRPr="001C1D7B" w:rsidTr="00E50C4A">
        <w:trPr>
          <w:trHeight w:val="1271"/>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806874" w:rsidRPr="001C1D7B" w:rsidRDefault="00806874" w:rsidP="00E50C4A">
            <w:pPr>
              <w:jc w:val="center"/>
              <w:rPr>
                <w:color w:val="000000"/>
                <w:sz w:val="20"/>
                <w:szCs w:val="20"/>
              </w:rPr>
            </w:pPr>
            <w:r w:rsidRPr="001C1D7B">
              <w:rPr>
                <w:color w:val="000000"/>
                <w:sz w:val="20"/>
                <w:szCs w:val="20"/>
              </w:rPr>
              <w:t>001</w:t>
            </w:r>
          </w:p>
        </w:tc>
        <w:tc>
          <w:tcPr>
            <w:tcW w:w="1334" w:type="pct"/>
            <w:tcBorders>
              <w:top w:val="nil"/>
              <w:left w:val="nil"/>
              <w:bottom w:val="single" w:sz="4" w:space="0" w:color="auto"/>
              <w:right w:val="single" w:sz="4" w:space="0" w:color="auto"/>
            </w:tcBorders>
            <w:shd w:val="clear" w:color="auto" w:fill="auto"/>
            <w:vAlign w:val="center"/>
            <w:hideMark/>
          </w:tcPr>
          <w:p w:rsidR="00806874" w:rsidRDefault="00806874" w:rsidP="00E50C4A">
            <w:pPr>
              <w:jc w:val="center"/>
              <w:rPr>
                <w:color w:val="000000"/>
                <w:sz w:val="20"/>
                <w:szCs w:val="20"/>
              </w:rPr>
            </w:pPr>
            <w:r>
              <w:rPr>
                <w:color w:val="000000"/>
                <w:sz w:val="20"/>
                <w:szCs w:val="20"/>
              </w:rPr>
              <w:t>Котельная №1</w:t>
            </w:r>
          </w:p>
          <w:p w:rsidR="00806874" w:rsidRPr="001C1D7B" w:rsidRDefault="00806874" w:rsidP="00E50C4A">
            <w:pPr>
              <w:jc w:val="center"/>
              <w:rPr>
                <w:color w:val="000000"/>
                <w:sz w:val="20"/>
                <w:szCs w:val="20"/>
              </w:rPr>
            </w:pPr>
            <w:r>
              <w:rPr>
                <w:color w:val="000000"/>
                <w:sz w:val="20"/>
                <w:szCs w:val="20"/>
              </w:rPr>
              <w:t>Котельная №2</w:t>
            </w:r>
          </w:p>
        </w:tc>
        <w:tc>
          <w:tcPr>
            <w:tcW w:w="1059" w:type="pct"/>
            <w:tcBorders>
              <w:top w:val="nil"/>
              <w:left w:val="nil"/>
              <w:bottom w:val="single" w:sz="4" w:space="0" w:color="auto"/>
              <w:right w:val="single" w:sz="4" w:space="0" w:color="auto"/>
            </w:tcBorders>
            <w:shd w:val="clear" w:color="auto" w:fill="auto"/>
            <w:vAlign w:val="center"/>
            <w:hideMark/>
          </w:tcPr>
          <w:p w:rsidR="00806874" w:rsidRPr="001C1D7B" w:rsidRDefault="00806874" w:rsidP="00E50C4A">
            <w:pPr>
              <w:jc w:val="center"/>
              <w:rPr>
                <w:color w:val="000000"/>
                <w:sz w:val="20"/>
                <w:szCs w:val="20"/>
              </w:rPr>
            </w:pPr>
            <w:r>
              <w:rPr>
                <w:color w:val="000000"/>
                <w:sz w:val="20"/>
                <w:szCs w:val="20"/>
              </w:rPr>
              <w:t>АО «Камчатэнергосервис»</w:t>
            </w:r>
          </w:p>
        </w:tc>
        <w:tc>
          <w:tcPr>
            <w:tcW w:w="931" w:type="pct"/>
            <w:tcBorders>
              <w:top w:val="nil"/>
              <w:left w:val="nil"/>
              <w:bottom w:val="single" w:sz="4" w:space="0" w:color="auto"/>
              <w:right w:val="single" w:sz="4" w:space="0" w:color="auto"/>
            </w:tcBorders>
            <w:shd w:val="clear" w:color="auto" w:fill="auto"/>
            <w:vAlign w:val="center"/>
            <w:hideMark/>
          </w:tcPr>
          <w:p w:rsidR="00806874" w:rsidRPr="001C1D7B" w:rsidRDefault="00806874" w:rsidP="00E50C4A">
            <w:pPr>
              <w:jc w:val="center"/>
              <w:rPr>
                <w:color w:val="000000"/>
                <w:sz w:val="20"/>
                <w:szCs w:val="20"/>
              </w:rPr>
            </w:pPr>
            <w:r>
              <w:rPr>
                <w:color w:val="000000"/>
                <w:sz w:val="20"/>
                <w:szCs w:val="20"/>
              </w:rPr>
              <w:t>АО «Камчатэнергосервис»</w:t>
            </w:r>
          </w:p>
        </w:tc>
        <w:tc>
          <w:tcPr>
            <w:tcW w:w="931" w:type="pct"/>
            <w:tcBorders>
              <w:top w:val="nil"/>
              <w:left w:val="nil"/>
              <w:bottom w:val="single" w:sz="4" w:space="0" w:color="auto"/>
              <w:right w:val="single" w:sz="4" w:space="0" w:color="auto"/>
            </w:tcBorders>
            <w:shd w:val="clear" w:color="auto" w:fill="auto"/>
            <w:vAlign w:val="center"/>
            <w:hideMark/>
          </w:tcPr>
          <w:p w:rsidR="00806874" w:rsidRPr="001C1D7B" w:rsidRDefault="00806874" w:rsidP="00E50C4A">
            <w:pPr>
              <w:jc w:val="center"/>
              <w:rPr>
                <w:color w:val="000000"/>
                <w:sz w:val="20"/>
                <w:szCs w:val="20"/>
              </w:rPr>
            </w:pPr>
            <w:r>
              <w:rPr>
                <w:color w:val="000000"/>
                <w:sz w:val="20"/>
                <w:szCs w:val="20"/>
              </w:rPr>
              <w:t>АО «Камчатэнергосервис»</w:t>
            </w:r>
          </w:p>
        </w:tc>
      </w:tr>
    </w:tbl>
    <w:p w:rsidR="00806874" w:rsidRPr="00662CE8" w:rsidRDefault="00806874" w:rsidP="00806874">
      <w:pPr>
        <w:pStyle w:val="00"/>
        <w:rPr>
          <w:lang w:eastAsia="en-US"/>
        </w:rPr>
      </w:pPr>
    </w:p>
    <w:p w:rsidR="00806874" w:rsidRDefault="00806874" w:rsidP="00806874">
      <w:pPr>
        <w:pStyle w:val="0311"/>
      </w:pPr>
      <w:bookmarkStart w:id="142" w:name="_Toc53994722"/>
      <w:r w:rsidRPr="00400499">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42"/>
    </w:p>
    <w:p w:rsidR="00806874" w:rsidRDefault="00806874" w:rsidP="00806874">
      <w:pPr>
        <w:spacing w:line="360" w:lineRule="auto"/>
        <w:ind w:firstLine="709"/>
        <w:jc w:val="both"/>
        <w:rPr>
          <w:szCs w:val="22"/>
        </w:rPr>
      </w:pPr>
      <w:r w:rsidRPr="001C1D7B">
        <w:rPr>
          <w:rFonts w:eastAsia="ArialMT"/>
          <w:sz w:val="26"/>
          <w:szCs w:val="26"/>
        </w:rPr>
        <w:t xml:space="preserve">Обоснование соответствия организаций, предлагаемых в качестве ЕТО, критериям определения ЕТО, устанавливаемым ПП РФ от 08.08.2012 г. № 808, представлено в таблице </w:t>
      </w:r>
      <w:r>
        <w:fldChar w:fldCharType="begin"/>
      </w:r>
      <w:r>
        <w:instrText xml:space="preserve"> REF  _Ref49862201 \h \r \t  \* MERGEFORMAT </w:instrText>
      </w:r>
      <w:r>
        <w:fldChar w:fldCharType="separate"/>
      </w:r>
      <w:r w:rsidR="00144646" w:rsidRPr="00144646">
        <w:rPr>
          <w:szCs w:val="22"/>
        </w:rPr>
        <w:t>47</w:t>
      </w:r>
      <w:r>
        <w:fldChar w:fldCharType="end"/>
      </w:r>
      <w:r>
        <w:rPr>
          <w:szCs w:val="22"/>
        </w:rPr>
        <w:t>.</w:t>
      </w:r>
    </w:p>
    <w:p w:rsidR="00806874" w:rsidRPr="00502DC4"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43" w:name="_Ref49862201"/>
      <w:r w:rsidRPr="00502DC4">
        <w:rPr>
          <w:rFonts w:eastAsiaTheme="minorEastAsia"/>
          <w:lang w:eastAsia="en-US"/>
        </w:rPr>
        <w:lastRenderedPageBreak/>
        <w:t>Обоснование соответствия организаций, предлагаемых в качестве ЕТО, критериям определения ЕТО</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437"/>
        <w:gridCol w:w="2173"/>
        <w:gridCol w:w="2173"/>
        <w:gridCol w:w="2408"/>
      </w:tblGrid>
      <w:tr w:rsidR="00806874" w:rsidRPr="001C1D7B" w:rsidTr="00E50C4A">
        <w:trPr>
          <w:trHeight w:val="458"/>
        </w:trPr>
        <w:tc>
          <w:tcPr>
            <w:tcW w:w="524" w:type="pct"/>
            <w:vMerge w:val="restart"/>
            <w:shd w:val="clear" w:color="auto" w:fill="auto"/>
            <w:vAlign w:val="center"/>
            <w:hideMark/>
          </w:tcPr>
          <w:p w:rsidR="00806874" w:rsidRPr="001C1D7B" w:rsidRDefault="00806874" w:rsidP="00E50C4A">
            <w:pPr>
              <w:jc w:val="center"/>
              <w:rPr>
                <w:b/>
                <w:bCs/>
                <w:color w:val="000000"/>
                <w:sz w:val="20"/>
                <w:szCs w:val="20"/>
              </w:rPr>
            </w:pPr>
            <w:r w:rsidRPr="001C1D7B">
              <w:rPr>
                <w:b/>
                <w:bCs/>
                <w:color w:val="000000"/>
                <w:sz w:val="20"/>
                <w:szCs w:val="20"/>
              </w:rPr>
              <w:t>Код зоны деятельности ЕТО</w:t>
            </w:r>
          </w:p>
        </w:tc>
        <w:tc>
          <w:tcPr>
            <w:tcW w:w="1030" w:type="pct"/>
            <w:vMerge w:val="restart"/>
            <w:shd w:val="clear" w:color="auto" w:fill="auto"/>
            <w:vAlign w:val="center"/>
            <w:hideMark/>
          </w:tcPr>
          <w:p w:rsidR="00806874" w:rsidRPr="001C1D7B" w:rsidRDefault="00806874" w:rsidP="00E50C4A">
            <w:pPr>
              <w:jc w:val="center"/>
              <w:rPr>
                <w:b/>
                <w:bCs/>
                <w:color w:val="000000"/>
                <w:sz w:val="20"/>
                <w:szCs w:val="20"/>
              </w:rPr>
            </w:pPr>
            <w:r w:rsidRPr="001C1D7B">
              <w:rPr>
                <w:b/>
                <w:bCs/>
                <w:color w:val="000000"/>
                <w:sz w:val="20"/>
                <w:szCs w:val="20"/>
              </w:rPr>
              <w:t>Источник тепловой энергии в зоне деятельности ЕТО</w:t>
            </w:r>
          </w:p>
        </w:tc>
        <w:tc>
          <w:tcPr>
            <w:tcW w:w="895" w:type="pct"/>
            <w:vMerge w:val="restart"/>
            <w:shd w:val="clear" w:color="auto" w:fill="auto"/>
            <w:vAlign w:val="center"/>
            <w:hideMark/>
          </w:tcPr>
          <w:p w:rsidR="00806874" w:rsidRPr="001C1D7B" w:rsidRDefault="00806874" w:rsidP="00E50C4A">
            <w:pPr>
              <w:jc w:val="center"/>
              <w:rPr>
                <w:b/>
                <w:bCs/>
                <w:color w:val="000000"/>
                <w:sz w:val="20"/>
                <w:szCs w:val="20"/>
              </w:rPr>
            </w:pPr>
            <w:r w:rsidRPr="001C1D7B">
              <w:rPr>
                <w:b/>
                <w:bCs/>
                <w:color w:val="000000"/>
                <w:sz w:val="20"/>
                <w:szCs w:val="20"/>
              </w:rPr>
              <w:t>Теплоснабжающие и/или теплосетевые организации, осуществляющие деятельность в зоне ЕТО в базовый период</w:t>
            </w:r>
          </w:p>
        </w:tc>
        <w:tc>
          <w:tcPr>
            <w:tcW w:w="895" w:type="pct"/>
            <w:vMerge w:val="restart"/>
            <w:shd w:val="clear" w:color="auto" w:fill="auto"/>
            <w:vAlign w:val="center"/>
            <w:hideMark/>
          </w:tcPr>
          <w:p w:rsidR="00806874" w:rsidRPr="001C1D7B" w:rsidRDefault="00806874" w:rsidP="00E50C4A">
            <w:pPr>
              <w:jc w:val="center"/>
              <w:rPr>
                <w:b/>
                <w:bCs/>
                <w:color w:val="000000"/>
                <w:sz w:val="20"/>
                <w:szCs w:val="20"/>
              </w:rPr>
            </w:pPr>
            <w:r w:rsidRPr="001C1D7B">
              <w:rPr>
                <w:b/>
                <w:bCs/>
                <w:color w:val="000000"/>
                <w:sz w:val="20"/>
                <w:szCs w:val="20"/>
              </w:rPr>
              <w:t>Организация, предлагаемая в качестве ЕТО</w:t>
            </w:r>
          </w:p>
        </w:tc>
        <w:tc>
          <w:tcPr>
            <w:tcW w:w="1656" w:type="pct"/>
            <w:vMerge w:val="restart"/>
            <w:shd w:val="clear" w:color="auto" w:fill="auto"/>
            <w:vAlign w:val="center"/>
            <w:hideMark/>
          </w:tcPr>
          <w:p w:rsidR="00806874" w:rsidRPr="001C1D7B" w:rsidRDefault="00806874" w:rsidP="00E50C4A">
            <w:pPr>
              <w:jc w:val="center"/>
              <w:rPr>
                <w:b/>
                <w:bCs/>
                <w:color w:val="000000"/>
                <w:sz w:val="20"/>
                <w:szCs w:val="20"/>
              </w:rPr>
            </w:pPr>
            <w:r w:rsidRPr="001C1D7B">
              <w:rPr>
                <w:b/>
                <w:bCs/>
                <w:color w:val="000000"/>
                <w:sz w:val="20"/>
                <w:szCs w:val="20"/>
              </w:rPr>
              <w:t>Обоснование соответствия организации, предлагаемой в качестве ЕТО, критериям определения ЕТО</w:t>
            </w:r>
          </w:p>
        </w:tc>
      </w:tr>
      <w:tr w:rsidR="00806874" w:rsidRPr="001C1D7B" w:rsidTr="00E50C4A">
        <w:trPr>
          <w:trHeight w:val="1040"/>
        </w:trPr>
        <w:tc>
          <w:tcPr>
            <w:tcW w:w="524" w:type="pct"/>
            <w:vMerge/>
            <w:vAlign w:val="center"/>
            <w:hideMark/>
          </w:tcPr>
          <w:p w:rsidR="00806874" w:rsidRPr="001C1D7B" w:rsidRDefault="00806874" w:rsidP="00E50C4A">
            <w:pPr>
              <w:jc w:val="center"/>
              <w:rPr>
                <w:b/>
                <w:bCs/>
                <w:color w:val="000000"/>
                <w:sz w:val="20"/>
                <w:szCs w:val="20"/>
              </w:rPr>
            </w:pPr>
          </w:p>
        </w:tc>
        <w:tc>
          <w:tcPr>
            <w:tcW w:w="1030" w:type="pct"/>
            <w:vMerge/>
            <w:vAlign w:val="center"/>
            <w:hideMark/>
          </w:tcPr>
          <w:p w:rsidR="00806874" w:rsidRPr="001C1D7B" w:rsidRDefault="00806874" w:rsidP="00E50C4A">
            <w:pPr>
              <w:jc w:val="center"/>
              <w:rPr>
                <w:b/>
                <w:bCs/>
                <w:color w:val="000000"/>
                <w:sz w:val="20"/>
                <w:szCs w:val="20"/>
              </w:rPr>
            </w:pPr>
          </w:p>
        </w:tc>
        <w:tc>
          <w:tcPr>
            <w:tcW w:w="895" w:type="pct"/>
            <w:vMerge/>
            <w:vAlign w:val="center"/>
            <w:hideMark/>
          </w:tcPr>
          <w:p w:rsidR="00806874" w:rsidRPr="001C1D7B" w:rsidRDefault="00806874" w:rsidP="00E50C4A">
            <w:pPr>
              <w:jc w:val="center"/>
              <w:rPr>
                <w:b/>
                <w:bCs/>
                <w:color w:val="000000"/>
                <w:sz w:val="20"/>
                <w:szCs w:val="20"/>
              </w:rPr>
            </w:pPr>
          </w:p>
        </w:tc>
        <w:tc>
          <w:tcPr>
            <w:tcW w:w="895" w:type="pct"/>
            <w:vMerge/>
            <w:vAlign w:val="center"/>
            <w:hideMark/>
          </w:tcPr>
          <w:p w:rsidR="00806874" w:rsidRPr="001C1D7B" w:rsidRDefault="00806874" w:rsidP="00E50C4A">
            <w:pPr>
              <w:jc w:val="center"/>
              <w:rPr>
                <w:b/>
                <w:bCs/>
                <w:color w:val="000000"/>
                <w:sz w:val="20"/>
                <w:szCs w:val="20"/>
              </w:rPr>
            </w:pPr>
          </w:p>
        </w:tc>
        <w:tc>
          <w:tcPr>
            <w:tcW w:w="1656" w:type="pct"/>
            <w:vMerge/>
            <w:vAlign w:val="center"/>
            <w:hideMark/>
          </w:tcPr>
          <w:p w:rsidR="00806874" w:rsidRPr="001C1D7B" w:rsidRDefault="00806874" w:rsidP="00E50C4A">
            <w:pPr>
              <w:jc w:val="center"/>
              <w:rPr>
                <w:b/>
                <w:bCs/>
                <w:color w:val="000000"/>
                <w:sz w:val="20"/>
                <w:szCs w:val="20"/>
              </w:rPr>
            </w:pPr>
          </w:p>
        </w:tc>
      </w:tr>
      <w:tr w:rsidR="00806874" w:rsidRPr="001C1D7B" w:rsidTr="00E50C4A">
        <w:trPr>
          <w:trHeight w:val="983"/>
        </w:trPr>
        <w:tc>
          <w:tcPr>
            <w:tcW w:w="524" w:type="pct"/>
            <w:shd w:val="clear" w:color="auto" w:fill="auto"/>
            <w:vAlign w:val="center"/>
            <w:hideMark/>
          </w:tcPr>
          <w:p w:rsidR="00806874" w:rsidRPr="001C1D7B" w:rsidRDefault="00806874" w:rsidP="00E50C4A">
            <w:pPr>
              <w:jc w:val="center"/>
              <w:rPr>
                <w:color w:val="000000"/>
                <w:sz w:val="20"/>
                <w:szCs w:val="20"/>
              </w:rPr>
            </w:pPr>
            <w:r w:rsidRPr="001C1D7B">
              <w:rPr>
                <w:color w:val="000000"/>
                <w:sz w:val="20"/>
                <w:szCs w:val="20"/>
              </w:rPr>
              <w:t>001</w:t>
            </w:r>
          </w:p>
        </w:tc>
        <w:tc>
          <w:tcPr>
            <w:tcW w:w="1030" w:type="pct"/>
            <w:shd w:val="clear" w:color="auto" w:fill="auto"/>
            <w:vAlign w:val="center"/>
            <w:hideMark/>
          </w:tcPr>
          <w:p w:rsidR="00806874" w:rsidRPr="001C1D7B" w:rsidRDefault="00806874" w:rsidP="00E50C4A">
            <w:pPr>
              <w:jc w:val="center"/>
              <w:rPr>
                <w:color w:val="000000"/>
                <w:sz w:val="20"/>
                <w:szCs w:val="20"/>
              </w:rPr>
            </w:pPr>
            <w:r>
              <w:rPr>
                <w:color w:val="000000"/>
                <w:sz w:val="20"/>
                <w:szCs w:val="20"/>
              </w:rPr>
              <w:t>Котельная №1</w:t>
            </w:r>
          </w:p>
        </w:tc>
        <w:tc>
          <w:tcPr>
            <w:tcW w:w="895" w:type="pct"/>
            <w:shd w:val="clear" w:color="auto" w:fill="auto"/>
            <w:vAlign w:val="center"/>
            <w:hideMark/>
          </w:tcPr>
          <w:p w:rsidR="00806874" w:rsidRPr="001C1D7B" w:rsidRDefault="00806874" w:rsidP="00E50C4A">
            <w:pPr>
              <w:jc w:val="center"/>
              <w:rPr>
                <w:color w:val="000000"/>
                <w:sz w:val="20"/>
                <w:szCs w:val="20"/>
              </w:rPr>
            </w:pPr>
            <w:r>
              <w:rPr>
                <w:color w:val="000000"/>
                <w:sz w:val="20"/>
                <w:szCs w:val="20"/>
              </w:rPr>
              <w:t>АО «Камчатэнергосервис»</w:t>
            </w:r>
          </w:p>
        </w:tc>
        <w:tc>
          <w:tcPr>
            <w:tcW w:w="895" w:type="pct"/>
            <w:shd w:val="clear" w:color="auto" w:fill="auto"/>
            <w:vAlign w:val="center"/>
            <w:hideMark/>
          </w:tcPr>
          <w:p w:rsidR="00806874" w:rsidRPr="001C1D7B" w:rsidRDefault="00806874" w:rsidP="00E50C4A">
            <w:pPr>
              <w:jc w:val="center"/>
              <w:rPr>
                <w:color w:val="000000"/>
                <w:sz w:val="20"/>
                <w:szCs w:val="20"/>
              </w:rPr>
            </w:pPr>
            <w:r>
              <w:rPr>
                <w:color w:val="000000"/>
                <w:sz w:val="20"/>
                <w:szCs w:val="20"/>
              </w:rPr>
              <w:t>АО «Камчатэнергосервис»</w:t>
            </w:r>
          </w:p>
        </w:tc>
        <w:tc>
          <w:tcPr>
            <w:tcW w:w="1656" w:type="pct"/>
            <w:shd w:val="clear" w:color="auto" w:fill="auto"/>
            <w:vAlign w:val="center"/>
            <w:hideMark/>
          </w:tcPr>
          <w:p w:rsidR="00806874" w:rsidRPr="001C1D7B" w:rsidRDefault="00806874" w:rsidP="00E50C4A">
            <w:pPr>
              <w:jc w:val="center"/>
              <w:rPr>
                <w:color w:val="000000"/>
                <w:sz w:val="20"/>
                <w:szCs w:val="20"/>
              </w:rPr>
            </w:pPr>
            <w:r>
              <w:rPr>
                <w:color w:val="000000"/>
                <w:sz w:val="20"/>
                <w:szCs w:val="20"/>
              </w:rPr>
              <w:t xml:space="preserve">Права владения и пользование установлены концессионным соглашением </w:t>
            </w:r>
            <w:r w:rsidRPr="001C1D7B">
              <w:rPr>
                <w:color w:val="000000"/>
                <w:sz w:val="20"/>
                <w:szCs w:val="20"/>
              </w:rPr>
              <w:t>в границах зоны деятельности ЕТО</w:t>
            </w:r>
          </w:p>
        </w:tc>
      </w:tr>
      <w:tr w:rsidR="00806874" w:rsidRPr="001C1D7B" w:rsidTr="00E50C4A">
        <w:trPr>
          <w:trHeight w:val="983"/>
        </w:trPr>
        <w:tc>
          <w:tcPr>
            <w:tcW w:w="524" w:type="pct"/>
            <w:shd w:val="clear" w:color="auto" w:fill="auto"/>
            <w:vAlign w:val="center"/>
          </w:tcPr>
          <w:p w:rsidR="00806874" w:rsidRPr="001C1D7B" w:rsidRDefault="00806874" w:rsidP="00E50C4A">
            <w:pPr>
              <w:jc w:val="center"/>
              <w:rPr>
                <w:color w:val="000000"/>
                <w:sz w:val="20"/>
                <w:szCs w:val="20"/>
              </w:rPr>
            </w:pPr>
            <w:r w:rsidRPr="001C1D7B">
              <w:rPr>
                <w:color w:val="000000"/>
                <w:sz w:val="20"/>
                <w:szCs w:val="20"/>
              </w:rPr>
              <w:t>001</w:t>
            </w:r>
          </w:p>
        </w:tc>
        <w:tc>
          <w:tcPr>
            <w:tcW w:w="1030" w:type="pct"/>
            <w:shd w:val="clear" w:color="auto" w:fill="auto"/>
            <w:vAlign w:val="center"/>
          </w:tcPr>
          <w:p w:rsidR="00806874" w:rsidRDefault="00806874" w:rsidP="00E50C4A">
            <w:pPr>
              <w:jc w:val="center"/>
              <w:rPr>
                <w:color w:val="000000"/>
                <w:sz w:val="20"/>
                <w:szCs w:val="20"/>
              </w:rPr>
            </w:pPr>
            <w:r>
              <w:rPr>
                <w:color w:val="000000"/>
                <w:sz w:val="20"/>
                <w:szCs w:val="20"/>
              </w:rPr>
              <w:t>Котельная №2</w:t>
            </w:r>
          </w:p>
        </w:tc>
        <w:tc>
          <w:tcPr>
            <w:tcW w:w="895" w:type="pct"/>
            <w:shd w:val="clear" w:color="auto" w:fill="auto"/>
            <w:vAlign w:val="center"/>
          </w:tcPr>
          <w:p w:rsidR="00806874" w:rsidRPr="001C1D7B" w:rsidRDefault="00806874" w:rsidP="00E50C4A">
            <w:pPr>
              <w:jc w:val="center"/>
              <w:rPr>
                <w:color w:val="000000"/>
                <w:sz w:val="20"/>
                <w:szCs w:val="20"/>
              </w:rPr>
            </w:pPr>
            <w:r>
              <w:rPr>
                <w:color w:val="000000"/>
                <w:sz w:val="20"/>
                <w:szCs w:val="20"/>
              </w:rPr>
              <w:t>АО «Камчатэнергосервис»</w:t>
            </w:r>
          </w:p>
        </w:tc>
        <w:tc>
          <w:tcPr>
            <w:tcW w:w="895" w:type="pct"/>
            <w:shd w:val="clear" w:color="auto" w:fill="auto"/>
            <w:vAlign w:val="center"/>
          </w:tcPr>
          <w:p w:rsidR="00806874" w:rsidRPr="001C1D7B" w:rsidRDefault="00806874" w:rsidP="00E50C4A">
            <w:pPr>
              <w:jc w:val="center"/>
              <w:rPr>
                <w:color w:val="000000"/>
                <w:sz w:val="20"/>
                <w:szCs w:val="20"/>
              </w:rPr>
            </w:pPr>
            <w:r>
              <w:rPr>
                <w:color w:val="000000"/>
                <w:sz w:val="20"/>
                <w:szCs w:val="20"/>
              </w:rPr>
              <w:t>АО «Камчатэнергосервис»</w:t>
            </w:r>
          </w:p>
        </w:tc>
        <w:tc>
          <w:tcPr>
            <w:tcW w:w="1656" w:type="pct"/>
            <w:shd w:val="clear" w:color="auto" w:fill="auto"/>
            <w:vAlign w:val="center"/>
          </w:tcPr>
          <w:p w:rsidR="00806874" w:rsidRPr="001C1D7B" w:rsidRDefault="00806874" w:rsidP="00E50C4A">
            <w:pPr>
              <w:jc w:val="center"/>
              <w:rPr>
                <w:color w:val="000000"/>
                <w:sz w:val="20"/>
                <w:szCs w:val="20"/>
              </w:rPr>
            </w:pPr>
            <w:r>
              <w:rPr>
                <w:color w:val="000000"/>
                <w:sz w:val="20"/>
                <w:szCs w:val="20"/>
              </w:rPr>
              <w:t xml:space="preserve">Права владения и пользование установлены концессионным соглашением </w:t>
            </w:r>
            <w:r w:rsidRPr="001C1D7B">
              <w:rPr>
                <w:color w:val="000000"/>
                <w:sz w:val="20"/>
                <w:szCs w:val="20"/>
              </w:rPr>
              <w:t>в границах зоны деятельности ЕТО</w:t>
            </w:r>
          </w:p>
        </w:tc>
      </w:tr>
    </w:tbl>
    <w:p w:rsidR="00806874" w:rsidRPr="00662CE8" w:rsidRDefault="00806874" w:rsidP="00806874">
      <w:pPr>
        <w:pStyle w:val="00"/>
        <w:rPr>
          <w:lang w:eastAsia="en-US"/>
        </w:rPr>
      </w:pPr>
    </w:p>
    <w:p w:rsidR="00806874" w:rsidRDefault="00806874" w:rsidP="00806874">
      <w:pPr>
        <w:pStyle w:val="0311"/>
      </w:pPr>
      <w:bookmarkStart w:id="144" w:name="_Toc53994723"/>
      <w:r w:rsidRPr="00400499">
        <w:t>Информация о поданных теплоснабжающими организациями заявках на присвоение статуса единой теплоснабжающей организации</w:t>
      </w:r>
      <w:bookmarkEnd w:id="144"/>
    </w:p>
    <w:p w:rsidR="00806874" w:rsidRDefault="00806874" w:rsidP="00806874">
      <w:pPr>
        <w:pStyle w:val="00"/>
        <w:rPr>
          <w:lang w:eastAsia="en-US"/>
        </w:rPr>
      </w:pPr>
      <w:r>
        <w:rPr>
          <w:lang w:eastAsia="en-US"/>
        </w:rPr>
        <w:t xml:space="preserve">В 2022 году подана заявка на присвоение статуса ЕТО от АО «Камчатэнергосервис». Заявка рассмотрена и в порядке, предусмотренном </w:t>
      </w:r>
      <w:r w:rsidRPr="001C1D7B">
        <w:rPr>
          <w:rFonts w:eastAsia="ArialMT"/>
        </w:rPr>
        <w:t>ПП РФ от 08.08.2012 г. № 808</w:t>
      </w:r>
      <w:r>
        <w:rPr>
          <w:rFonts w:eastAsia="ArialMT"/>
        </w:rPr>
        <w:t>, АО «Камчатэнергосервис» присвоен статус ЕТО.</w:t>
      </w:r>
    </w:p>
    <w:p w:rsidR="00806874" w:rsidRPr="00662CE8" w:rsidRDefault="00806874" w:rsidP="00806874">
      <w:pPr>
        <w:pStyle w:val="00"/>
        <w:rPr>
          <w:lang w:eastAsia="en-US"/>
        </w:rPr>
      </w:pPr>
    </w:p>
    <w:p w:rsidR="00806874" w:rsidRDefault="00806874" w:rsidP="00806874">
      <w:pPr>
        <w:pStyle w:val="0311"/>
      </w:pPr>
      <w:bookmarkStart w:id="145" w:name="_Toc53994724"/>
      <w:r w:rsidRPr="00400499">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5"/>
    </w:p>
    <w:p w:rsidR="00806874" w:rsidRDefault="00806874" w:rsidP="00806874">
      <w:pPr>
        <w:pStyle w:val="00"/>
        <w:rPr>
          <w:lang w:eastAsia="en-US"/>
        </w:rPr>
      </w:pPr>
      <w:r w:rsidRPr="00160F6F">
        <w:rPr>
          <w:lang w:eastAsia="en-U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lang w:eastAsia="en-US"/>
        </w:rPr>
        <w:t xml:space="preserve"> представлен в таблице</w:t>
      </w:r>
      <w:r>
        <w:fldChar w:fldCharType="begin"/>
      </w:r>
      <w:r>
        <w:instrText xml:space="preserve"> REF  _Ref49956161 \h \r \t  \* MERGEFORMAT </w:instrText>
      </w:r>
      <w:r>
        <w:fldChar w:fldCharType="separate"/>
      </w:r>
      <w:r w:rsidR="00144646">
        <w:rPr>
          <w:lang w:eastAsia="en-US"/>
        </w:rPr>
        <w:t>48</w:t>
      </w:r>
      <w:r>
        <w:fldChar w:fldCharType="end"/>
      </w:r>
      <w:r>
        <w:rPr>
          <w:szCs w:val="22"/>
        </w:rPr>
        <w:t>.</w:t>
      </w:r>
    </w:p>
    <w:p w:rsidR="00806874" w:rsidRPr="00582D82"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46" w:name="_Ref49956161"/>
      <w:r w:rsidRPr="00582D82">
        <w:rPr>
          <w:rFonts w:eastAsiaTheme="minorEastAsia"/>
          <w:lang w:eastAsia="en-US"/>
        </w:rPr>
        <w:t>Реестр систем теплоснабжения на территории Николаевского сельского поселения</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691"/>
        <w:gridCol w:w="3543"/>
        <w:gridCol w:w="2686"/>
      </w:tblGrid>
      <w:tr w:rsidR="00806874" w:rsidRPr="000B6FE1" w:rsidTr="00E50C4A">
        <w:trPr>
          <w:trHeight w:val="23"/>
        </w:trPr>
        <w:tc>
          <w:tcPr>
            <w:tcW w:w="886" w:type="pct"/>
            <w:tcBorders>
              <w:top w:val="single" w:sz="4" w:space="0" w:color="auto"/>
              <w:left w:val="single" w:sz="4" w:space="0" w:color="auto"/>
              <w:bottom w:val="single" w:sz="4" w:space="0" w:color="auto"/>
              <w:right w:val="single" w:sz="4" w:space="0" w:color="auto"/>
            </w:tcBorders>
          </w:tcPr>
          <w:p w:rsidR="00806874" w:rsidRPr="000B6FE1" w:rsidRDefault="00806874" w:rsidP="00E50C4A">
            <w:pPr>
              <w:widowControl w:val="0"/>
              <w:ind w:hanging="26"/>
              <w:jc w:val="center"/>
              <w:rPr>
                <w:rFonts w:eastAsiaTheme="minorEastAsia"/>
                <w:b/>
                <w:iCs/>
                <w:sz w:val="20"/>
                <w:szCs w:val="20"/>
                <w:lang w:eastAsia="en-US"/>
              </w:rPr>
            </w:pPr>
            <w:r>
              <w:rPr>
                <w:rFonts w:eastAsiaTheme="minorEastAsia"/>
                <w:b/>
                <w:iCs/>
                <w:sz w:val="20"/>
                <w:szCs w:val="20"/>
                <w:lang w:eastAsia="en-US"/>
              </w:rPr>
              <w:t>№ системы теплоснабжения</w:t>
            </w:r>
          </w:p>
        </w:tc>
        <w:tc>
          <w:tcPr>
            <w:tcW w:w="878" w:type="pct"/>
            <w:tcBorders>
              <w:top w:val="single" w:sz="4" w:space="0" w:color="auto"/>
              <w:left w:val="single" w:sz="4" w:space="0" w:color="auto"/>
              <w:bottom w:val="single" w:sz="4" w:space="0" w:color="auto"/>
              <w:right w:val="single" w:sz="4" w:space="0" w:color="auto"/>
            </w:tcBorders>
            <w:vAlign w:val="center"/>
            <w:hideMark/>
          </w:tcPr>
          <w:p w:rsidR="00806874" w:rsidRPr="000B6FE1" w:rsidRDefault="00806874" w:rsidP="00E50C4A">
            <w:pPr>
              <w:widowControl w:val="0"/>
              <w:ind w:hanging="26"/>
              <w:jc w:val="center"/>
              <w:rPr>
                <w:rFonts w:eastAsiaTheme="minorEastAsia"/>
                <w:b/>
                <w:iCs/>
                <w:sz w:val="20"/>
                <w:szCs w:val="20"/>
                <w:lang w:eastAsia="en-US"/>
              </w:rPr>
            </w:pPr>
            <w:r w:rsidRPr="000B6FE1">
              <w:rPr>
                <w:rFonts w:eastAsiaTheme="minorEastAsia"/>
                <w:b/>
                <w:iCs/>
                <w:sz w:val="20"/>
                <w:szCs w:val="20"/>
                <w:lang w:eastAsia="en-US"/>
              </w:rPr>
              <w:t>Тип и наименование источника</w:t>
            </w:r>
          </w:p>
        </w:tc>
        <w:tc>
          <w:tcPr>
            <w:tcW w:w="1840" w:type="pct"/>
            <w:tcBorders>
              <w:top w:val="single" w:sz="4" w:space="0" w:color="auto"/>
              <w:left w:val="single" w:sz="4" w:space="0" w:color="auto"/>
              <w:bottom w:val="single" w:sz="4" w:space="0" w:color="auto"/>
              <w:right w:val="single" w:sz="4" w:space="0" w:color="auto"/>
            </w:tcBorders>
            <w:vAlign w:val="center"/>
          </w:tcPr>
          <w:p w:rsidR="00806874" w:rsidRPr="000B6FE1" w:rsidRDefault="00806874" w:rsidP="00E50C4A">
            <w:pPr>
              <w:widowControl w:val="0"/>
              <w:jc w:val="center"/>
              <w:rPr>
                <w:rFonts w:eastAsiaTheme="minorEastAsia"/>
                <w:b/>
                <w:iCs/>
                <w:sz w:val="20"/>
                <w:szCs w:val="20"/>
                <w:lang w:eastAsia="en-US"/>
              </w:rPr>
            </w:pPr>
            <w:r>
              <w:rPr>
                <w:rFonts w:eastAsiaTheme="minorEastAsia"/>
                <w:b/>
                <w:iCs/>
                <w:sz w:val="20"/>
                <w:szCs w:val="20"/>
                <w:lang w:eastAsia="en-US"/>
              </w:rPr>
              <w:t>Адрес источника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06874" w:rsidRPr="000B6FE1" w:rsidRDefault="00806874" w:rsidP="00E50C4A">
            <w:pPr>
              <w:widowControl w:val="0"/>
              <w:jc w:val="center"/>
              <w:rPr>
                <w:rFonts w:eastAsiaTheme="minorEastAsia"/>
                <w:b/>
                <w:iCs/>
                <w:sz w:val="20"/>
                <w:szCs w:val="20"/>
                <w:lang w:eastAsia="en-US"/>
              </w:rPr>
            </w:pPr>
            <w:r w:rsidRPr="000B6FE1">
              <w:rPr>
                <w:rFonts w:eastAsiaTheme="minorEastAsia"/>
                <w:b/>
                <w:iCs/>
                <w:sz w:val="20"/>
                <w:szCs w:val="20"/>
                <w:lang w:eastAsia="en-US"/>
              </w:rPr>
              <w:t>Наименование эксплуатирующей организации</w:t>
            </w:r>
          </w:p>
        </w:tc>
      </w:tr>
      <w:tr w:rsidR="00806874" w:rsidRPr="000B6FE1" w:rsidTr="00E50C4A">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806874" w:rsidRPr="000B6FE1" w:rsidRDefault="00806874" w:rsidP="00E50C4A">
            <w:pPr>
              <w:widowControl w:val="0"/>
              <w:ind w:hanging="26"/>
              <w:jc w:val="center"/>
              <w:rPr>
                <w:rFonts w:eastAsiaTheme="minorEastAsia"/>
                <w:iCs/>
                <w:sz w:val="20"/>
                <w:szCs w:val="20"/>
                <w:lang w:eastAsia="en-US"/>
              </w:rPr>
            </w:pPr>
            <w:r>
              <w:rPr>
                <w:rFonts w:eastAsiaTheme="minorEastAsia"/>
                <w:iCs/>
                <w:sz w:val="20"/>
                <w:szCs w:val="20"/>
                <w:lang w:eastAsia="en-US"/>
              </w:rPr>
              <w:t>1</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806874" w:rsidRPr="000B6FE1" w:rsidRDefault="00806874" w:rsidP="00E50C4A">
            <w:pPr>
              <w:widowControl w:val="0"/>
              <w:ind w:hanging="26"/>
              <w:jc w:val="center"/>
              <w:rPr>
                <w:rFonts w:eastAsiaTheme="minorEastAsia"/>
                <w:iCs/>
                <w:sz w:val="20"/>
                <w:szCs w:val="20"/>
                <w:lang w:eastAsia="en-US"/>
              </w:rPr>
            </w:pPr>
            <w:r w:rsidRPr="000B6FE1">
              <w:rPr>
                <w:rFonts w:eastAsiaTheme="minorEastAsia"/>
                <w:iCs/>
                <w:sz w:val="20"/>
                <w:szCs w:val="20"/>
                <w:lang w:eastAsia="en-US"/>
              </w:rPr>
              <w:t>Котельная №1</w:t>
            </w:r>
          </w:p>
        </w:tc>
        <w:tc>
          <w:tcPr>
            <w:tcW w:w="1840" w:type="pct"/>
            <w:tcBorders>
              <w:top w:val="single" w:sz="4" w:space="0" w:color="auto"/>
              <w:left w:val="single" w:sz="4" w:space="0" w:color="auto"/>
              <w:bottom w:val="single" w:sz="4" w:space="0" w:color="auto"/>
              <w:right w:val="single" w:sz="4" w:space="0" w:color="auto"/>
            </w:tcBorders>
            <w:vAlign w:val="center"/>
          </w:tcPr>
          <w:p w:rsidR="00806874" w:rsidRPr="000B6FE1" w:rsidRDefault="00806874" w:rsidP="00E50C4A">
            <w:pPr>
              <w:widowControl w:val="0"/>
              <w:ind w:hanging="26"/>
              <w:jc w:val="center"/>
              <w:rPr>
                <w:rFonts w:eastAsiaTheme="minorEastAsia"/>
                <w:iCs/>
                <w:sz w:val="20"/>
                <w:szCs w:val="20"/>
                <w:lang w:eastAsia="en-US"/>
              </w:rPr>
            </w:pPr>
            <w:r>
              <w:rPr>
                <w:rFonts w:eastAsiaTheme="minorEastAsia"/>
                <w:iCs/>
                <w:sz w:val="20"/>
                <w:szCs w:val="20"/>
                <w:lang w:eastAsia="en-US"/>
              </w:rPr>
              <w:t>Камчатский край, Елизовский муниципальный район, с. Николаевка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06874" w:rsidRPr="000B6FE1" w:rsidRDefault="00806874" w:rsidP="00E50C4A">
            <w:pPr>
              <w:widowControl w:val="0"/>
              <w:ind w:hanging="26"/>
              <w:jc w:val="center"/>
              <w:rPr>
                <w:rFonts w:eastAsiaTheme="minorEastAsia"/>
                <w:iCs/>
                <w:sz w:val="20"/>
                <w:szCs w:val="20"/>
                <w:lang w:eastAsia="en-US"/>
              </w:rPr>
            </w:pPr>
            <w:r>
              <w:rPr>
                <w:color w:val="000000"/>
                <w:sz w:val="20"/>
                <w:szCs w:val="20"/>
              </w:rPr>
              <w:t>АО «Камчатэнергосервис»</w:t>
            </w:r>
          </w:p>
        </w:tc>
      </w:tr>
      <w:tr w:rsidR="00806874" w:rsidRPr="000B6FE1" w:rsidTr="00E50C4A">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806874" w:rsidRPr="000B6FE1" w:rsidRDefault="00806874" w:rsidP="00E50C4A">
            <w:pPr>
              <w:widowControl w:val="0"/>
              <w:ind w:hanging="26"/>
              <w:jc w:val="center"/>
              <w:rPr>
                <w:rFonts w:eastAsiaTheme="minorEastAsia"/>
                <w:iCs/>
                <w:sz w:val="20"/>
                <w:szCs w:val="20"/>
                <w:lang w:eastAsia="en-US"/>
              </w:rPr>
            </w:pPr>
            <w:r>
              <w:rPr>
                <w:rFonts w:eastAsiaTheme="minorEastAsia"/>
                <w:iCs/>
                <w:sz w:val="20"/>
                <w:szCs w:val="20"/>
                <w:lang w:eastAsia="en-US"/>
              </w:rPr>
              <w:t>2</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806874" w:rsidRPr="000B6FE1" w:rsidRDefault="00806874" w:rsidP="00E50C4A">
            <w:pPr>
              <w:widowControl w:val="0"/>
              <w:ind w:hanging="26"/>
              <w:jc w:val="center"/>
              <w:rPr>
                <w:rFonts w:eastAsiaTheme="minorEastAsia"/>
                <w:iCs/>
                <w:sz w:val="20"/>
                <w:szCs w:val="20"/>
                <w:lang w:eastAsia="en-US"/>
              </w:rPr>
            </w:pPr>
            <w:r>
              <w:rPr>
                <w:rFonts w:eastAsiaTheme="minorEastAsia"/>
                <w:iCs/>
                <w:sz w:val="20"/>
                <w:szCs w:val="20"/>
                <w:lang w:eastAsia="en-US"/>
              </w:rPr>
              <w:t>Котельная №2</w:t>
            </w:r>
          </w:p>
        </w:tc>
        <w:tc>
          <w:tcPr>
            <w:tcW w:w="1840" w:type="pct"/>
            <w:tcBorders>
              <w:top w:val="single" w:sz="4" w:space="0" w:color="auto"/>
              <w:left w:val="single" w:sz="4" w:space="0" w:color="auto"/>
              <w:bottom w:val="single" w:sz="4" w:space="0" w:color="auto"/>
              <w:right w:val="single" w:sz="4" w:space="0" w:color="auto"/>
            </w:tcBorders>
            <w:vAlign w:val="center"/>
          </w:tcPr>
          <w:p w:rsidR="00806874" w:rsidRPr="000B6FE1" w:rsidRDefault="00806874" w:rsidP="00E50C4A">
            <w:pPr>
              <w:widowControl w:val="0"/>
              <w:ind w:hanging="26"/>
              <w:jc w:val="center"/>
              <w:rPr>
                <w:rFonts w:eastAsiaTheme="minorEastAsia"/>
                <w:iCs/>
                <w:sz w:val="20"/>
                <w:szCs w:val="20"/>
                <w:lang w:eastAsia="en-US"/>
              </w:rPr>
            </w:pPr>
            <w:r>
              <w:rPr>
                <w:rFonts w:eastAsiaTheme="minorEastAsia"/>
                <w:iCs/>
                <w:sz w:val="20"/>
                <w:szCs w:val="20"/>
                <w:lang w:eastAsia="en-US"/>
              </w:rPr>
              <w:t>Камчатский край, Елизовский муниципальный район, с. Сосновка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06874" w:rsidRPr="000B6FE1" w:rsidRDefault="00806874" w:rsidP="00E50C4A">
            <w:pPr>
              <w:widowControl w:val="0"/>
              <w:ind w:hanging="26"/>
              <w:jc w:val="center"/>
              <w:rPr>
                <w:rFonts w:eastAsiaTheme="minorEastAsia"/>
                <w:iCs/>
                <w:sz w:val="20"/>
                <w:szCs w:val="20"/>
                <w:lang w:eastAsia="en-US"/>
              </w:rPr>
            </w:pPr>
            <w:r>
              <w:rPr>
                <w:color w:val="000000"/>
                <w:sz w:val="20"/>
                <w:szCs w:val="20"/>
              </w:rPr>
              <w:t>АО «Камчатэнергосервис»</w:t>
            </w:r>
          </w:p>
        </w:tc>
      </w:tr>
    </w:tbl>
    <w:p w:rsidR="00806874" w:rsidRDefault="00806874" w:rsidP="00806874">
      <w:pPr>
        <w:pStyle w:val="00"/>
        <w:sectPr w:rsidR="00806874" w:rsidSect="00662CE8">
          <w:pgSz w:w="11906" w:h="16838"/>
          <w:pgMar w:top="1134" w:right="567" w:bottom="567" w:left="1701" w:header="708" w:footer="403" w:gutter="0"/>
          <w:cols w:space="708"/>
          <w:docGrid w:linePitch="360"/>
        </w:sectPr>
      </w:pPr>
    </w:p>
    <w:p w:rsidR="00806874" w:rsidRPr="00322036" w:rsidRDefault="00806874" w:rsidP="0087752C">
      <w:pPr>
        <w:pStyle w:val="021"/>
        <w:keepNext w:val="0"/>
        <w:keepLines w:val="0"/>
        <w:pageBreakBefore w:val="0"/>
        <w:widowControl w:val="0"/>
        <w:numPr>
          <w:ilvl w:val="1"/>
          <w:numId w:val="9"/>
        </w:numPr>
        <w:spacing w:after="120" w:line="360" w:lineRule="auto"/>
        <w:rPr>
          <w:caps w:val="0"/>
        </w:rPr>
      </w:pPr>
      <w:bookmarkStart w:id="147" w:name="_Toc53994725"/>
      <w:r w:rsidRPr="00322036">
        <w:rPr>
          <w:caps w:val="0"/>
        </w:rPr>
        <w:lastRenderedPageBreak/>
        <w:t>РЕШЕНИЯ О РАСПРЕДЕЛЕНИИ ТЕПЛОВОЙ НАГРУЗКИ МЕЖДУ ИСТОЧНИКАМИ ТЕПЛОВОЙ ЭНЕРГИИ</w:t>
      </w:r>
      <w:bookmarkEnd w:id="147"/>
    </w:p>
    <w:p w:rsidR="00806874" w:rsidRDefault="00806874" w:rsidP="00806874">
      <w:pPr>
        <w:pStyle w:val="0311"/>
      </w:pPr>
      <w:bookmarkStart w:id="148" w:name="_Toc53994726"/>
      <w:r>
        <w:t>Сценарий №1</w:t>
      </w:r>
      <w:bookmarkEnd w:id="148"/>
    </w:p>
    <w:p w:rsidR="00806874" w:rsidRPr="00322036" w:rsidRDefault="00806874" w:rsidP="00806874">
      <w:pPr>
        <w:pStyle w:val="00"/>
      </w:pPr>
      <w:r>
        <w:t>Согласно 1 сценарию</w:t>
      </w:r>
      <w:r w:rsidRPr="00322036">
        <w:t xml:space="preserve"> развития системы теплоснабжения Николаевского сельского поселения, до 2023 года планируется завершение строительства новой угольной котельной в с. Николаевка с переключени</w:t>
      </w:r>
      <w:r>
        <w:t>ем на нее нагрузки от котельной </w:t>
      </w:r>
      <w:r w:rsidRPr="00322036">
        <w:t>№1.</w:t>
      </w:r>
    </w:p>
    <w:p w:rsidR="00806874" w:rsidRPr="00322036" w:rsidRDefault="00806874" w:rsidP="00806874">
      <w:pPr>
        <w:pStyle w:val="00"/>
        <w:rPr>
          <w:lang w:eastAsia="en-US"/>
        </w:rPr>
      </w:pPr>
      <w:r w:rsidRPr="00322036">
        <w:rPr>
          <w:lang w:eastAsia="en-US"/>
        </w:rPr>
        <w:t xml:space="preserve">Кроме того, </w:t>
      </w:r>
      <w:r w:rsidRPr="00322036">
        <w:rPr>
          <w:rFonts w:eastAsiaTheme="minorEastAsia"/>
          <w:lang w:eastAsia="en-US"/>
        </w:rPr>
        <w:t>существует необходимость строительства новой котельной в с. Сосновка. Данная необходимость обусловлена высоким физическим износом оборудования на котельной №2, а также отсутствием достаточного резерва тепловой мощности для покрытия перспективной нагрузки потребителей теплоснабжения.</w:t>
      </w:r>
    </w:p>
    <w:p w:rsidR="00806874" w:rsidRDefault="00806874" w:rsidP="00806874">
      <w:pPr>
        <w:pStyle w:val="00"/>
        <w:rPr>
          <w:lang w:eastAsia="en-US"/>
        </w:rPr>
      </w:pPr>
      <w:r w:rsidRPr="00322036">
        <w:rPr>
          <w:lang w:eastAsia="en-US"/>
        </w:rPr>
        <w:t xml:space="preserve">Влияние данных переключений на развитие </w:t>
      </w:r>
      <w:r>
        <w:rPr>
          <w:lang w:eastAsia="en-US"/>
        </w:rPr>
        <w:t>системы централизованного теплоснабжения Николаевского сельского поселения</w:t>
      </w:r>
      <w:r w:rsidRPr="00322036">
        <w:rPr>
          <w:lang w:eastAsia="en-US"/>
        </w:rPr>
        <w:t xml:space="preserve"> рассмотрено в Главе 7 «Предложения по строительству, реконструкции, техническому перевооружению и (или) модернизации источников тепловой энергии» и Главе 8 «Предложения по строительству, реконструкции и (или) модернизации тепловых сетей» Обосновывающих материалов к схеме теплоснабжения </w:t>
      </w:r>
      <w:r>
        <w:rPr>
          <w:lang w:eastAsia="en-US"/>
        </w:rPr>
        <w:t>Николаевского сельского поселения</w:t>
      </w:r>
      <w:r w:rsidRPr="00322036">
        <w:rPr>
          <w:lang w:eastAsia="en-US"/>
        </w:rPr>
        <w:t xml:space="preserve"> на период </w:t>
      </w:r>
      <w:r>
        <w:rPr>
          <w:lang w:eastAsia="en-US"/>
        </w:rPr>
        <w:t>до 2036 года.</w:t>
      </w:r>
    </w:p>
    <w:p w:rsidR="00806874" w:rsidRDefault="00806874" w:rsidP="00806874">
      <w:pPr>
        <w:pStyle w:val="00"/>
        <w:rPr>
          <w:lang w:eastAsia="en-US"/>
        </w:rPr>
        <w:sectPr w:rsidR="00806874" w:rsidSect="00662CE8">
          <w:pgSz w:w="11906" w:h="16838"/>
          <w:pgMar w:top="1134" w:right="567" w:bottom="567" w:left="1701" w:header="708" w:footer="403" w:gutter="0"/>
          <w:cols w:space="708"/>
          <w:docGrid w:linePitch="360"/>
        </w:sectPr>
      </w:pPr>
      <w:r>
        <w:rPr>
          <w:lang w:eastAsia="en-US"/>
        </w:rPr>
        <w:t xml:space="preserve">Перспективные нагрузки на источниках теплоснабжения Николаевского сельского поселения представлены в таблице </w:t>
      </w:r>
      <w:r>
        <w:fldChar w:fldCharType="begin"/>
      </w:r>
      <w:r>
        <w:instrText xml:space="preserve"> REF  _Ref49956357 \h \r \t  \* MERGEFORMAT </w:instrText>
      </w:r>
      <w:r>
        <w:fldChar w:fldCharType="separate"/>
      </w:r>
      <w:r w:rsidR="00144646">
        <w:rPr>
          <w:lang w:eastAsia="en-US"/>
        </w:rPr>
        <w:t>49</w:t>
      </w:r>
      <w:r>
        <w:fldChar w:fldCharType="end"/>
      </w:r>
      <w:r>
        <w:rPr>
          <w:lang w:eastAsia="en-US"/>
        </w:rPr>
        <w:t>.</w:t>
      </w:r>
    </w:p>
    <w:p w:rsidR="00806874" w:rsidRPr="00823268" w:rsidRDefault="00806874" w:rsidP="0087752C">
      <w:pPr>
        <w:keepNext/>
        <w:numPr>
          <w:ilvl w:val="0"/>
          <w:numId w:val="28"/>
        </w:numPr>
        <w:tabs>
          <w:tab w:val="left" w:pos="1418"/>
          <w:tab w:val="left" w:pos="9067"/>
        </w:tabs>
        <w:spacing w:before="120" w:after="120" w:line="276" w:lineRule="auto"/>
        <w:ind w:left="0" w:firstLine="0"/>
        <w:jc w:val="both"/>
        <w:rPr>
          <w:b/>
          <w:lang w:eastAsia="en-US"/>
        </w:rPr>
      </w:pPr>
      <w:bookmarkStart w:id="149" w:name="_Ref49956357"/>
      <w:r>
        <w:rPr>
          <w:b/>
          <w:lang w:eastAsia="en-US"/>
        </w:rPr>
        <w:lastRenderedPageBreak/>
        <w:t>Перспективные нагрузки на источниках теплоснабжения Николаевского сельского поселения</w:t>
      </w:r>
      <w:bookmarkEnd w:id="149"/>
    </w:p>
    <w:tbl>
      <w:tblPr>
        <w:tblW w:w="5000" w:type="pct"/>
        <w:tblLook w:val="04A0" w:firstRow="1" w:lastRow="0" w:firstColumn="1" w:lastColumn="0" w:noHBand="0" w:noVBand="1"/>
      </w:tblPr>
      <w:tblGrid>
        <w:gridCol w:w="3242"/>
        <w:gridCol w:w="995"/>
        <w:gridCol w:w="907"/>
        <w:gridCol w:w="907"/>
        <w:gridCol w:w="907"/>
        <w:gridCol w:w="908"/>
        <w:gridCol w:w="908"/>
        <w:gridCol w:w="908"/>
        <w:gridCol w:w="908"/>
        <w:gridCol w:w="908"/>
        <w:gridCol w:w="908"/>
        <w:gridCol w:w="908"/>
        <w:gridCol w:w="908"/>
        <w:gridCol w:w="905"/>
      </w:tblGrid>
      <w:tr w:rsidR="00806874" w:rsidRPr="00823268" w:rsidTr="00E50C4A">
        <w:trPr>
          <w:trHeight w:val="340"/>
          <w:tblHead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823268" w:rsidRDefault="00806874" w:rsidP="00E50C4A">
            <w:pPr>
              <w:ind w:left="-57" w:right="-57"/>
              <w:jc w:val="center"/>
              <w:rPr>
                <w:b/>
                <w:sz w:val="20"/>
                <w:szCs w:val="20"/>
              </w:rPr>
            </w:pPr>
            <w:r w:rsidRPr="00823268">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806874" w:rsidRPr="00823268" w:rsidRDefault="00806874" w:rsidP="00E50C4A">
            <w:pPr>
              <w:ind w:left="-57" w:right="-57"/>
              <w:jc w:val="center"/>
              <w:rPr>
                <w:b/>
                <w:sz w:val="20"/>
                <w:szCs w:val="20"/>
              </w:rPr>
            </w:pPr>
            <w:r w:rsidRPr="00823268">
              <w:rPr>
                <w:b/>
                <w:sz w:val="20"/>
                <w:szCs w:val="20"/>
              </w:rPr>
              <w:t>Ед.изм.</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b/>
                <w:bCs/>
                <w:sz w:val="20"/>
                <w:szCs w:val="20"/>
              </w:rPr>
            </w:pPr>
            <w:r w:rsidRPr="00823268">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806874" w:rsidRPr="00823268" w:rsidRDefault="00806874" w:rsidP="00E50C4A">
            <w:pPr>
              <w:ind w:left="-113" w:right="-113"/>
              <w:jc w:val="center"/>
              <w:rPr>
                <w:b/>
                <w:bCs/>
                <w:sz w:val="20"/>
                <w:szCs w:val="20"/>
              </w:rPr>
            </w:pPr>
            <w:r w:rsidRPr="00823268">
              <w:rPr>
                <w:b/>
                <w:bCs/>
                <w:sz w:val="20"/>
                <w:szCs w:val="20"/>
              </w:rPr>
              <w:t>2030-2036</w:t>
            </w:r>
          </w:p>
        </w:tc>
      </w:tr>
      <w:tr w:rsidR="00806874" w:rsidRPr="00823268" w:rsidTr="00E50C4A">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Pr="00823268" w:rsidRDefault="00806874" w:rsidP="00E50C4A">
            <w:pPr>
              <w:ind w:left="-113" w:right="-113"/>
              <w:jc w:val="center"/>
              <w:rPr>
                <w:b/>
                <w:sz w:val="20"/>
                <w:szCs w:val="20"/>
              </w:rPr>
            </w:pPr>
            <w:r w:rsidRPr="00823268">
              <w:rPr>
                <w:b/>
                <w:sz w:val="20"/>
                <w:szCs w:val="20"/>
              </w:rPr>
              <w:t>Котельная №1</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299" w:type="pct"/>
            <w:tcBorders>
              <w:top w:val="single" w:sz="4" w:space="0" w:color="auto"/>
              <w:left w:val="nil"/>
              <w:bottom w:val="single" w:sz="4" w:space="0" w:color="auto"/>
              <w:right w:val="single" w:sz="4" w:space="0" w:color="auto"/>
            </w:tcBorders>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c>
          <w:tcPr>
            <w:tcW w:w="299" w:type="pct"/>
            <w:tcBorders>
              <w:top w:val="single" w:sz="4" w:space="0" w:color="auto"/>
              <w:left w:val="nil"/>
              <w:bottom w:val="single" w:sz="4" w:space="0" w:color="auto"/>
              <w:right w:val="single" w:sz="4" w:space="0" w:color="auto"/>
            </w:tcBorders>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6,00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c>
          <w:tcPr>
            <w:tcW w:w="299" w:type="pct"/>
            <w:tcBorders>
              <w:top w:val="single" w:sz="4" w:space="0" w:color="auto"/>
              <w:left w:val="nil"/>
              <w:bottom w:val="single" w:sz="4" w:space="0" w:color="auto"/>
              <w:right w:val="single" w:sz="4" w:space="0" w:color="auto"/>
            </w:tcBorders>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0,10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c>
          <w:tcPr>
            <w:tcW w:w="299" w:type="pct"/>
            <w:tcBorders>
              <w:top w:val="single" w:sz="4" w:space="0" w:color="auto"/>
              <w:left w:val="nil"/>
              <w:bottom w:val="single" w:sz="4" w:space="0" w:color="auto"/>
              <w:right w:val="single" w:sz="4" w:space="0" w:color="auto"/>
            </w:tcBorders>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1,68</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c>
          <w:tcPr>
            <w:tcW w:w="299" w:type="pct"/>
            <w:tcBorders>
              <w:top w:val="single" w:sz="4" w:space="0" w:color="auto"/>
              <w:left w:val="nil"/>
              <w:bottom w:val="single" w:sz="4" w:space="0" w:color="auto"/>
              <w:right w:val="single" w:sz="4" w:space="0" w:color="auto"/>
            </w:tcBorders>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5,90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0,59</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19,31</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2,48</w:t>
            </w:r>
          </w:p>
        </w:tc>
      </w:tr>
      <w:tr w:rsidR="00806874" w:rsidRPr="00823268" w:rsidTr="00E50C4A">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2,83</w:t>
            </w:r>
          </w:p>
        </w:tc>
      </w:tr>
      <w:tr w:rsidR="00806874" w:rsidRPr="00823268" w:rsidTr="00E50C4A">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06874" w:rsidRPr="00823268" w:rsidRDefault="00806874" w:rsidP="00E50C4A">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49,86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44,59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47,90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3,90</w:t>
            </w:r>
          </w:p>
        </w:tc>
      </w:tr>
      <w:tr w:rsidR="00806874" w:rsidRPr="00823268" w:rsidTr="00E50C4A">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0,83</w:t>
            </w:r>
          </w:p>
        </w:tc>
      </w:tr>
      <w:tr w:rsidR="00806874" w:rsidRPr="00823268" w:rsidTr="00E50C4A">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06874" w:rsidRPr="00823268" w:rsidRDefault="00806874" w:rsidP="00E50C4A">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-36,44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16,17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335F34" w:rsidRDefault="00806874" w:rsidP="00E50C4A">
            <w:pPr>
              <w:pStyle w:val="affffffffe"/>
              <w:rPr>
                <w:rFonts w:ascii="Times New Roman" w:hAnsi="Times New Roman"/>
                <w:szCs w:val="20"/>
              </w:rPr>
            </w:pPr>
            <w:r w:rsidRPr="00335F34">
              <w:rPr>
                <w:rFonts w:ascii="Times New Roman" w:hAnsi="Times New Roman"/>
                <w:szCs w:val="20"/>
              </w:rPr>
              <w:t>21,18</w:t>
            </w:r>
          </w:p>
        </w:tc>
      </w:tr>
      <w:tr w:rsidR="00806874" w:rsidRPr="00823268" w:rsidTr="00E50C4A">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Pr="00823268" w:rsidRDefault="00806874" w:rsidP="00E50C4A">
            <w:pPr>
              <w:ind w:left="-57" w:right="-57"/>
              <w:jc w:val="center"/>
              <w:rPr>
                <w:b/>
                <w:sz w:val="20"/>
                <w:szCs w:val="20"/>
              </w:rPr>
            </w:pPr>
            <w:r w:rsidRPr="00823268">
              <w:rPr>
                <w:b/>
                <w:sz w:val="20"/>
                <w:szCs w:val="20"/>
              </w:rPr>
              <w:t>Котельная №2</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12,00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12,00</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0,17</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0,17</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1,38</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11,83</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11,83</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0,65</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Pr>
                <w:sz w:val="20"/>
                <w:szCs w:val="20"/>
              </w:rPr>
              <w:lastRenderedPageBreak/>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8,21</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8,21</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7,27</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7,27</w:t>
            </w:r>
          </w:p>
        </w:tc>
      </w:tr>
      <w:tr w:rsidR="00806874" w:rsidRPr="00823268" w:rsidTr="00E50C4A">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3,91</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3,91</w:t>
            </w:r>
          </w:p>
        </w:tc>
      </w:tr>
      <w:tr w:rsidR="00806874" w:rsidRPr="00823268" w:rsidTr="00E50C4A">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06874" w:rsidRPr="00823268" w:rsidRDefault="00806874" w:rsidP="00E50C4A">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33,08</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33,08</w:t>
            </w:r>
          </w:p>
        </w:tc>
      </w:tr>
      <w:tr w:rsidR="00806874" w:rsidRPr="00823268" w:rsidTr="00E50C4A">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8,83</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8,83</w:t>
            </w:r>
          </w:p>
        </w:tc>
      </w:tr>
      <w:tr w:rsidR="00806874" w:rsidRPr="00823268" w:rsidTr="00E50C4A">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0,91</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0,91</w:t>
            </w:r>
          </w:p>
        </w:tc>
      </w:tr>
      <w:tr w:rsidR="00806874" w:rsidRPr="00823268" w:rsidTr="00E50C4A">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06874" w:rsidRPr="00823268" w:rsidRDefault="00806874" w:rsidP="00E50C4A">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06874" w:rsidRPr="00823268" w:rsidRDefault="00806874" w:rsidP="00E50C4A">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-47,87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10,35</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10,35</w:t>
            </w:r>
          </w:p>
        </w:tc>
      </w:tr>
    </w:tbl>
    <w:p w:rsidR="00806874" w:rsidRPr="00DC64B8" w:rsidRDefault="00806874" w:rsidP="00806874">
      <w:pPr>
        <w:spacing w:line="360" w:lineRule="auto"/>
        <w:jc w:val="both"/>
        <w:rPr>
          <w:rFonts w:eastAsiaTheme="minorEastAsia"/>
          <w:iCs/>
          <w:sz w:val="22"/>
          <w:lang w:eastAsia="en-US"/>
        </w:rPr>
      </w:pPr>
      <w:r w:rsidRPr="00DC64B8">
        <w:rPr>
          <w:rFonts w:eastAsiaTheme="minorEastAsia"/>
          <w:iCs/>
          <w:sz w:val="22"/>
          <w:lang w:eastAsia="en-US"/>
        </w:rPr>
        <w:t>*Перевод нагрузки теплоснабжения на новую котельную</w:t>
      </w:r>
    </w:p>
    <w:p w:rsidR="00806874" w:rsidRDefault="00806874" w:rsidP="00806874">
      <w:pPr>
        <w:pStyle w:val="00"/>
        <w:rPr>
          <w:highlight w:val="yellow"/>
          <w:lang w:eastAsia="en-US"/>
        </w:rPr>
        <w:sectPr w:rsidR="00806874" w:rsidSect="00582D82">
          <w:pgSz w:w="16838" w:h="11906" w:orient="landscape"/>
          <w:pgMar w:top="1701" w:right="1134" w:bottom="567" w:left="567" w:header="708" w:footer="403" w:gutter="0"/>
          <w:cols w:space="708"/>
          <w:docGrid w:linePitch="360"/>
        </w:sectPr>
      </w:pPr>
    </w:p>
    <w:p w:rsidR="00806874" w:rsidRDefault="00806874" w:rsidP="00806874">
      <w:pPr>
        <w:pStyle w:val="0311"/>
      </w:pPr>
      <w:bookmarkStart w:id="150" w:name="_Toc53994727"/>
      <w:r w:rsidRPr="00E46276">
        <w:lastRenderedPageBreak/>
        <w:t>Сценарий №3</w:t>
      </w:r>
      <w:bookmarkEnd w:id="150"/>
    </w:p>
    <w:p w:rsidR="00806874" w:rsidRDefault="00806874" w:rsidP="00806874">
      <w:pPr>
        <w:pStyle w:val="00"/>
        <w:rPr>
          <w:rFonts w:eastAsia="Calibri"/>
          <w:lang w:eastAsia="en-US"/>
        </w:rPr>
      </w:pPr>
      <w:r>
        <w:rPr>
          <w:rFonts w:eastAsia="Calibri"/>
          <w:lang w:eastAsia="en-US"/>
        </w:rPr>
        <w:t>В рамках данного сценария предлагается подключать нагрузку перспективных потребителей за счет автономных источников тепловой энергии. Перспективные балансы производства и потребления тепловой энергии Николаевского сельского поселения представлены в таблице ниже.</w:t>
      </w:r>
    </w:p>
    <w:p w:rsidR="00806874" w:rsidRDefault="00806874" w:rsidP="00806874">
      <w:pPr>
        <w:pStyle w:val="00"/>
        <w:rPr>
          <w:rFonts w:eastAsia="Calibri"/>
          <w:lang w:eastAsia="en-US"/>
        </w:rPr>
        <w:sectPr w:rsidR="00806874" w:rsidSect="005A217D">
          <w:pgSz w:w="11906" w:h="16838"/>
          <w:pgMar w:top="567" w:right="567" w:bottom="567" w:left="1701" w:header="709" w:footer="420" w:gutter="0"/>
          <w:cols w:space="708"/>
          <w:docGrid w:linePitch="360"/>
        </w:sectPr>
      </w:pPr>
    </w:p>
    <w:p w:rsidR="00806874" w:rsidRPr="00167726" w:rsidRDefault="00806874" w:rsidP="0087752C">
      <w:pPr>
        <w:pStyle w:val="-0"/>
        <w:numPr>
          <w:ilvl w:val="0"/>
          <w:numId w:val="28"/>
        </w:numPr>
        <w:tabs>
          <w:tab w:val="left" w:pos="1418"/>
          <w:tab w:val="left" w:pos="9067"/>
        </w:tabs>
        <w:ind w:left="0" w:firstLine="0"/>
        <w:jc w:val="both"/>
        <w:rPr>
          <w:rFonts w:eastAsiaTheme="minorEastAsia"/>
          <w:lang w:eastAsia="en-US"/>
        </w:rPr>
      </w:pPr>
      <w:r w:rsidRPr="00167726">
        <w:rPr>
          <w:rFonts w:eastAsiaTheme="minorEastAsia"/>
          <w:lang w:eastAsia="en-US"/>
        </w:rPr>
        <w:lastRenderedPageBreak/>
        <w:t>Балансы тепловой мощности источников существующей</w:t>
      </w:r>
      <w:r>
        <w:rPr>
          <w:rFonts w:eastAsiaTheme="minorEastAsia"/>
          <w:lang w:eastAsia="en-US"/>
        </w:rPr>
        <w:t xml:space="preserve"> тепловой мощности</w:t>
      </w:r>
      <w:r w:rsidRPr="00167726">
        <w:rPr>
          <w:rFonts w:eastAsiaTheme="minorEastAsia"/>
          <w:lang w:eastAsia="en-US"/>
        </w:rPr>
        <w:t xml:space="preserve"> и перспективной тепловой нагрузки на территории Николаевского СП</w:t>
      </w:r>
      <w:r>
        <w:rPr>
          <w:rFonts w:eastAsiaTheme="minorEastAsia"/>
          <w:lang w:eastAsia="en-US"/>
        </w:rPr>
        <w:t xml:space="preserve"> (Сценарий 3)</w:t>
      </w:r>
    </w:p>
    <w:tbl>
      <w:tblPr>
        <w:tblW w:w="5000" w:type="pct"/>
        <w:tblLook w:val="04A0" w:firstRow="1" w:lastRow="0" w:firstColumn="1" w:lastColumn="0" w:noHBand="0" w:noVBand="1"/>
      </w:tblPr>
      <w:tblGrid>
        <w:gridCol w:w="3242"/>
        <w:gridCol w:w="995"/>
        <w:gridCol w:w="908"/>
        <w:gridCol w:w="908"/>
        <w:gridCol w:w="908"/>
        <w:gridCol w:w="908"/>
        <w:gridCol w:w="908"/>
        <w:gridCol w:w="908"/>
        <w:gridCol w:w="908"/>
        <w:gridCol w:w="908"/>
        <w:gridCol w:w="908"/>
        <w:gridCol w:w="908"/>
        <w:gridCol w:w="908"/>
        <w:gridCol w:w="902"/>
      </w:tblGrid>
      <w:tr w:rsidR="00806874" w:rsidRPr="00FA121D" w:rsidTr="00E50C4A">
        <w:trPr>
          <w:trHeight w:val="340"/>
          <w:tblHeader/>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FA121D" w:rsidRDefault="00806874" w:rsidP="00E50C4A">
            <w:pPr>
              <w:ind w:left="-57" w:right="-57"/>
              <w:jc w:val="center"/>
              <w:rPr>
                <w:b/>
                <w:sz w:val="20"/>
                <w:szCs w:val="20"/>
              </w:rPr>
            </w:pPr>
            <w:r w:rsidRPr="00FA121D">
              <w:rPr>
                <w:b/>
                <w:sz w:val="20"/>
                <w:szCs w:val="20"/>
              </w:rPr>
              <w:t>Наименование</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06874" w:rsidRPr="00FA121D" w:rsidRDefault="00806874" w:rsidP="00E50C4A">
            <w:pPr>
              <w:ind w:left="-57" w:right="-57"/>
              <w:jc w:val="center"/>
              <w:rPr>
                <w:b/>
                <w:sz w:val="20"/>
                <w:szCs w:val="20"/>
              </w:rPr>
            </w:pPr>
            <w:r w:rsidRPr="00FA121D">
              <w:rPr>
                <w:b/>
                <w:sz w:val="20"/>
                <w:szCs w:val="20"/>
              </w:rPr>
              <w:t>Ед.изм.</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2019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b/>
                <w:bCs/>
                <w:sz w:val="20"/>
                <w:szCs w:val="20"/>
              </w:rPr>
            </w:pPr>
            <w:r w:rsidRPr="00FA121D">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806874" w:rsidRPr="00FA121D" w:rsidRDefault="00806874" w:rsidP="00E50C4A">
            <w:pPr>
              <w:ind w:left="-113" w:right="-113"/>
              <w:jc w:val="center"/>
              <w:rPr>
                <w:b/>
                <w:bCs/>
                <w:sz w:val="20"/>
                <w:szCs w:val="20"/>
              </w:rPr>
            </w:pPr>
            <w:r>
              <w:rPr>
                <w:b/>
                <w:bCs/>
                <w:sz w:val="20"/>
                <w:szCs w:val="20"/>
              </w:rPr>
              <w:t>2030-2036</w:t>
            </w:r>
          </w:p>
        </w:tc>
      </w:tr>
      <w:tr w:rsidR="00806874" w:rsidRPr="00672955" w:rsidTr="00E50C4A">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Pr="00672955" w:rsidRDefault="00806874" w:rsidP="00E50C4A">
            <w:pPr>
              <w:ind w:left="-113" w:right="-113"/>
              <w:jc w:val="center"/>
              <w:rPr>
                <w:b/>
                <w:sz w:val="20"/>
                <w:szCs w:val="20"/>
              </w:rPr>
            </w:pPr>
            <w:r w:rsidRPr="00672955">
              <w:rPr>
                <w:b/>
                <w:sz w:val="20"/>
                <w:szCs w:val="20"/>
              </w:rPr>
              <w:t>Котельная №1</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Установленная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6,76</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6,76</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6,76</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Собственные и хозяйственные нужды</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0,12</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0,12</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то же в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1,78</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1,78</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Тепловая мощность нетто</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6,64</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6,64</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Потери в тепловых сетях</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0,83</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0,83</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Pr>
                <w:sz w:val="20"/>
                <w:szCs w:val="20"/>
              </w:rPr>
              <w:t>то же в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26,86</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26,86</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2,26</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2,26</w:t>
            </w:r>
          </w:p>
        </w:tc>
      </w:tr>
      <w:tr w:rsidR="00806874" w:rsidRPr="00FA121D" w:rsidTr="00E50C4A">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Резерв ("+")/ 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3,55</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3,55</w:t>
            </w:r>
          </w:p>
        </w:tc>
      </w:tr>
      <w:tr w:rsidR="00806874" w:rsidRPr="00FA121D" w:rsidTr="00E50C4A">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53,46</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53,46</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2,44</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2,44</w:t>
            </w:r>
          </w:p>
        </w:tc>
      </w:tr>
      <w:tr w:rsidR="00806874" w:rsidRPr="00FA121D" w:rsidTr="00E50C4A">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Резерв ("+")/ 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-0,65</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-0,65</w:t>
            </w:r>
          </w:p>
        </w:tc>
      </w:tr>
      <w:tr w:rsidR="00806874" w:rsidRPr="00FA121D" w:rsidTr="00E50C4A">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-26,64</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-26,64</w:t>
            </w:r>
          </w:p>
        </w:tc>
      </w:tr>
      <w:tr w:rsidR="00806874" w:rsidRPr="00672955" w:rsidTr="00E50C4A">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06874" w:rsidRPr="00672955" w:rsidRDefault="00806874" w:rsidP="00E50C4A">
            <w:pPr>
              <w:ind w:left="-57" w:right="-57"/>
              <w:jc w:val="center"/>
              <w:rPr>
                <w:b/>
                <w:sz w:val="20"/>
                <w:szCs w:val="20"/>
              </w:rPr>
            </w:pPr>
            <w:r w:rsidRPr="00672955">
              <w:rPr>
                <w:b/>
                <w:sz w:val="20"/>
                <w:szCs w:val="20"/>
              </w:rPr>
              <w:t>Котельная №2</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Установленная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3,87</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3,87</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3,87</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3,87</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Собственные и хозяйственные нужды</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0,03</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0,03</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то же в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0,78</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0,78</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Тепловая мощность нетто</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3,84</w:t>
            </w:r>
          </w:p>
        </w:tc>
        <w:tc>
          <w:tcPr>
            <w:tcW w:w="299"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3,84</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Потери в тепловых сетях</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0,30</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0,30</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Pr>
                <w:sz w:val="20"/>
                <w:szCs w:val="20"/>
              </w:rPr>
              <w:lastRenderedPageBreak/>
              <w:t>то же в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12,78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7,51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911C99" w:rsidRDefault="00806874" w:rsidP="00E50C4A">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911C99" w:rsidRDefault="00806874" w:rsidP="00E50C4A">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911C99" w:rsidRDefault="00806874" w:rsidP="00E50C4A">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911C99" w:rsidRDefault="00806874" w:rsidP="00E50C4A">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911C99" w:rsidRDefault="00806874" w:rsidP="00E50C4A">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Pr="00911C99" w:rsidRDefault="00806874" w:rsidP="00E50C4A">
            <w:pPr>
              <w:jc w:val="center"/>
              <w:rPr>
                <w:sz w:val="20"/>
                <w:szCs w:val="20"/>
              </w:rPr>
            </w:pPr>
            <w:r w:rsidRPr="00911C99">
              <w:rPr>
                <w:sz w:val="20"/>
                <w:szCs w:val="20"/>
              </w:rPr>
              <w:t>7,81</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Pr="00911C99" w:rsidRDefault="00806874" w:rsidP="00E50C4A">
            <w:pPr>
              <w:jc w:val="center"/>
              <w:rPr>
                <w:sz w:val="20"/>
                <w:szCs w:val="20"/>
              </w:rPr>
            </w:pPr>
            <w:r w:rsidRPr="00911C99">
              <w:rPr>
                <w:sz w:val="20"/>
                <w:szCs w:val="20"/>
              </w:rPr>
              <w:t>7,81</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1,38</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1,38</w:t>
            </w:r>
          </w:p>
        </w:tc>
      </w:tr>
      <w:tr w:rsidR="00806874" w:rsidRPr="00FA121D" w:rsidTr="00E50C4A">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r w:rsidRPr="00FA121D">
              <w:rPr>
                <w:sz w:val="20"/>
                <w:szCs w:val="20"/>
              </w:rPr>
              <w:t>Резерв ("+")/ 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2,31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2,31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2,16</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2,16</w:t>
            </w:r>
          </w:p>
        </w:tc>
      </w:tr>
      <w:tr w:rsidR="00806874" w:rsidRPr="00FA121D" w:rsidTr="00E50C4A">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113" w:right="-113"/>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57,9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57,9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56,25</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56,25</w:t>
            </w:r>
          </w:p>
        </w:tc>
      </w:tr>
      <w:tr w:rsidR="00806874" w:rsidRPr="00FA121D" w:rsidTr="00E50C4A">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2,55</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2,55</w:t>
            </w:r>
          </w:p>
        </w:tc>
      </w:tr>
      <w:tr w:rsidR="00806874" w:rsidRPr="00FA121D" w:rsidTr="00E50C4A">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r w:rsidRPr="00FA121D">
              <w:rPr>
                <w:sz w:val="20"/>
                <w:szCs w:val="20"/>
              </w:rPr>
              <w:t>Резерв ("+")/ 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0,87</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0,87</w:t>
            </w:r>
          </w:p>
        </w:tc>
      </w:tr>
      <w:tr w:rsidR="00806874" w:rsidRPr="00FA121D" w:rsidTr="00E50C4A">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806874" w:rsidRPr="00FA121D" w:rsidRDefault="00806874" w:rsidP="00E50C4A">
            <w:pPr>
              <w:ind w:left="-57" w:right="-57"/>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806874" w:rsidRPr="00FA121D" w:rsidRDefault="00806874" w:rsidP="00E50C4A">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32,53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32,53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rPr>
                <w:color w:val="000000"/>
                <w:sz w:val="20"/>
                <w:szCs w:val="20"/>
              </w:rPr>
            </w:pPr>
            <w:r>
              <w:rPr>
                <w:color w:val="000000"/>
                <w:sz w:val="20"/>
                <w:szCs w:val="20"/>
              </w:rPr>
              <w:t>34,12</w:t>
            </w:r>
          </w:p>
        </w:tc>
        <w:tc>
          <w:tcPr>
            <w:tcW w:w="299" w:type="pct"/>
            <w:tcBorders>
              <w:top w:val="single" w:sz="4" w:space="0" w:color="auto"/>
              <w:left w:val="nil"/>
              <w:bottom w:val="single" w:sz="4" w:space="0" w:color="auto"/>
              <w:right w:val="single" w:sz="4" w:space="0" w:color="auto"/>
            </w:tcBorders>
            <w:shd w:val="clear" w:color="auto" w:fill="auto"/>
            <w:vAlign w:val="center"/>
          </w:tcPr>
          <w:p w:rsidR="00806874" w:rsidRDefault="00806874" w:rsidP="00E50C4A">
            <w:pPr>
              <w:jc w:val="center"/>
              <w:rPr>
                <w:color w:val="000000"/>
                <w:sz w:val="20"/>
                <w:szCs w:val="20"/>
              </w:rPr>
            </w:pPr>
            <w:r>
              <w:rPr>
                <w:color w:val="000000"/>
                <w:sz w:val="20"/>
                <w:szCs w:val="20"/>
              </w:rPr>
              <w:t>34,12</w:t>
            </w:r>
          </w:p>
        </w:tc>
      </w:tr>
    </w:tbl>
    <w:p w:rsidR="00806874" w:rsidRPr="00322036" w:rsidRDefault="00806874" w:rsidP="00806874">
      <w:pPr>
        <w:pStyle w:val="00"/>
        <w:rPr>
          <w:highlight w:val="yellow"/>
          <w:lang w:eastAsia="en-US"/>
        </w:rPr>
      </w:pPr>
    </w:p>
    <w:p w:rsidR="00806874" w:rsidRDefault="00806874" w:rsidP="00806874">
      <w:pPr>
        <w:pStyle w:val="0311"/>
        <w:sectPr w:rsidR="00806874" w:rsidSect="00582D82">
          <w:pgSz w:w="16838" w:h="11906" w:orient="landscape"/>
          <w:pgMar w:top="1701" w:right="1134" w:bottom="567" w:left="567" w:header="708" w:footer="403" w:gutter="0"/>
          <w:cols w:space="708"/>
          <w:docGrid w:linePitch="360"/>
        </w:sectPr>
      </w:pPr>
    </w:p>
    <w:p w:rsidR="00806874" w:rsidRDefault="00806874" w:rsidP="0087752C">
      <w:pPr>
        <w:pStyle w:val="021"/>
        <w:keepNext w:val="0"/>
        <w:keepLines w:val="0"/>
        <w:pageBreakBefore w:val="0"/>
        <w:widowControl w:val="0"/>
        <w:numPr>
          <w:ilvl w:val="1"/>
          <w:numId w:val="9"/>
        </w:numPr>
        <w:spacing w:after="120" w:line="360" w:lineRule="auto"/>
        <w:rPr>
          <w:caps w:val="0"/>
        </w:rPr>
      </w:pPr>
      <w:bookmarkStart w:id="151" w:name="_Toc53994728"/>
      <w:r w:rsidRPr="00400499">
        <w:rPr>
          <w:caps w:val="0"/>
        </w:rPr>
        <w:lastRenderedPageBreak/>
        <w:t>РЕШЕНИЯ ПО БЕСХОЗЯЙНЫМ ТЕПЛОВЫМ СЕТЯМ</w:t>
      </w:r>
      <w:bookmarkEnd w:id="151"/>
    </w:p>
    <w:p w:rsidR="00806874" w:rsidRDefault="00806874" w:rsidP="00806874">
      <w:pPr>
        <w:pStyle w:val="00"/>
      </w:pPr>
      <w:r>
        <w:t>Согласно предоставленным сведениям, в настоящее время бесхозяйные тепловые сети отсутствуют.</w:t>
      </w:r>
    </w:p>
    <w:p w:rsidR="00806874" w:rsidRDefault="00806874" w:rsidP="00806874">
      <w:pPr>
        <w:pStyle w:val="00"/>
      </w:pPr>
      <w:r>
        <w:t>Решение по выбору организации, уполномоченной на эксплуатацию бесхозяйных тепловых сетей в случае их выявления, регламентировано статьей 15, пункт 6 Федерального закона "О теплоснабжении" от 27 июля 2010 года № 190-ФЗ.</w:t>
      </w:r>
    </w:p>
    <w:p w:rsidR="00806874" w:rsidRDefault="00806874" w:rsidP="00806874">
      <w:pPr>
        <w:pStyle w:val="00"/>
      </w:pPr>
      <w:r>
        <w:t>В случае выявления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806874" w:rsidRPr="00160F6F" w:rsidRDefault="00806874" w:rsidP="00806874">
      <w:pPr>
        <w:pStyle w:val="00"/>
        <w:rPr>
          <w:lang w:eastAsia="en-US"/>
        </w:rPr>
        <w:sectPr w:rsidR="00806874" w:rsidRPr="00160F6F" w:rsidSect="00662CE8">
          <w:pgSz w:w="11906" w:h="16838"/>
          <w:pgMar w:top="1134" w:right="567" w:bottom="567" w:left="1701" w:header="708" w:footer="403" w:gutter="0"/>
          <w:cols w:space="708"/>
          <w:docGrid w:linePitch="360"/>
        </w:sectPr>
      </w:pPr>
    </w:p>
    <w:p w:rsidR="00806874" w:rsidRPr="00B5776E" w:rsidRDefault="00806874" w:rsidP="0087752C">
      <w:pPr>
        <w:pStyle w:val="021"/>
        <w:keepNext w:val="0"/>
        <w:keepLines w:val="0"/>
        <w:pageBreakBefore w:val="0"/>
        <w:widowControl w:val="0"/>
        <w:numPr>
          <w:ilvl w:val="1"/>
          <w:numId w:val="9"/>
        </w:numPr>
        <w:spacing w:after="120" w:line="360" w:lineRule="auto"/>
        <w:rPr>
          <w:caps w:val="0"/>
        </w:rPr>
      </w:pPr>
      <w:bookmarkStart w:id="152" w:name="_Toc53994729"/>
      <w:r w:rsidRPr="00B5776E">
        <w:rPr>
          <w:caps w:val="0"/>
        </w:rP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52"/>
    </w:p>
    <w:p w:rsidR="00806874" w:rsidRDefault="00806874" w:rsidP="00806874">
      <w:pPr>
        <w:pStyle w:val="0311"/>
      </w:pPr>
      <w:bookmarkStart w:id="153" w:name="_Toc53994730"/>
      <w:r w:rsidRPr="00400499">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3"/>
    </w:p>
    <w:p w:rsidR="00806874" w:rsidRDefault="00806874" w:rsidP="00806874">
      <w:pPr>
        <w:pStyle w:val="00"/>
        <w:rPr>
          <w:lang w:eastAsia="en-US"/>
        </w:rPr>
      </w:pPr>
      <w:r w:rsidRPr="00671268">
        <w:rPr>
          <w:lang w:eastAsia="en-US"/>
        </w:rPr>
        <w:t xml:space="preserve">В настоящий момент отсутствует утвержденная программа газификации Николаевского сельского поселения. </w:t>
      </w:r>
      <w:r>
        <w:rPr>
          <w:lang w:eastAsia="en-US"/>
        </w:rPr>
        <w:t xml:space="preserve">Согласно сценарию №3 планируется строительство новой газовой котельной в с. Сосновка.  </w:t>
      </w:r>
      <w:r w:rsidRPr="00671268">
        <w:rPr>
          <w:lang w:eastAsia="en-US"/>
        </w:rPr>
        <w:t>В случае утверждения программы газификации Схему будут внесены соответствующие изменения при следующих ежегодных актуализациях.</w:t>
      </w:r>
    </w:p>
    <w:p w:rsidR="00806874" w:rsidRPr="00662CE8" w:rsidRDefault="00806874" w:rsidP="00806874">
      <w:pPr>
        <w:pStyle w:val="00"/>
        <w:rPr>
          <w:lang w:eastAsia="en-US"/>
        </w:rPr>
      </w:pPr>
    </w:p>
    <w:p w:rsidR="00806874" w:rsidRDefault="00806874" w:rsidP="00806874">
      <w:pPr>
        <w:pStyle w:val="0311"/>
      </w:pPr>
      <w:bookmarkStart w:id="154" w:name="_Toc53994731"/>
      <w:r w:rsidRPr="00400499">
        <w:t>Описание проблем организации газоснабжения источников тепловой энергии</w:t>
      </w:r>
      <w:bookmarkEnd w:id="154"/>
    </w:p>
    <w:p w:rsidR="00806874" w:rsidRPr="00662CE8" w:rsidRDefault="00806874" w:rsidP="00806874">
      <w:pPr>
        <w:pStyle w:val="00"/>
        <w:rPr>
          <w:lang w:eastAsia="en-US"/>
        </w:rPr>
      </w:pPr>
      <w:r w:rsidRPr="00A801AA">
        <w:rPr>
          <w:lang w:eastAsia="en-US"/>
        </w:rPr>
        <w:t>В настоящий момент отсутствует утвержденная программа газификации Николаевского сельского поселения. Согласно сценарию №3 планируется строительство новой газовой котельной в с. Сосновка.  В случае утверждения программы газификации Схему будут внесены соответствующие изменения при следующих ежегодных актуализациях.</w:t>
      </w:r>
    </w:p>
    <w:p w:rsidR="00806874" w:rsidRDefault="00806874" w:rsidP="00806874">
      <w:pPr>
        <w:pStyle w:val="0311"/>
      </w:pPr>
      <w:bookmarkStart w:id="155" w:name="_Toc53994732"/>
      <w:r w:rsidRPr="00400499">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5"/>
    </w:p>
    <w:p w:rsidR="00806874" w:rsidRDefault="00806874" w:rsidP="00806874">
      <w:pPr>
        <w:pStyle w:val="00"/>
        <w:rPr>
          <w:lang w:eastAsia="en-US"/>
        </w:rPr>
      </w:pPr>
      <w:r w:rsidRPr="00A801AA">
        <w:rPr>
          <w:lang w:eastAsia="en-US"/>
        </w:rPr>
        <w:t xml:space="preserve">В настоящий момент отсутствует утвержденная программа газификации Николаевского сельского поселения. Согласно сценарию №3 планируется строительство новой газовой котельной в с. Сосновка.  В случае утверждения </w:t>
      </w:r>
      <w:r w:rsidRPr="00A801AA">
        <w:rPr>
          <w:lang w:eastAsia="en-US"/>
        </w:rPr>
        <w:lastRenderedPageBreak/>
        <w:t>программы газификации Схему будут внесены соответствующие изменения при следующих ежегодных актуализациях.</w:t>
      </w:r>
    </w:p>
    <w:p w:rsidR="00806874" w:rsidRPr="00662CE8" w:rsidRDefault="00806874" w:rsidP="00806874">
      <w:pPr>
        <w:pStyle w:val="00"/>
        <w:rPr>
          <w:lang w:eastAsia="en-US"/>
        </w:rPr>
      </w:pPr>
    </w:p>
    <w:p w:rsidR="00806874" w:rsidRDefault="00806874" w:rsidP="00806874">
      <w:pPr>
        <w:pStyle w:val="0311"/>
      </w:pPr>
      <w:bookmarkStart w:id="156" w:name="_Toc53994733"/>
      <w:r w:rsidRPr="00400499">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6"/>
    </w:p>
    <w:p w:rsidR="00806874" w:rsidRDefault="00806874" w:rsidP="00806874">
      <w:pPr>
        <w:pStyle w:val="00"/>
        <w:rPr>
          <w:lang w:eastAsia="en-US"/>
        </w:rPr>
      </w:pPr>
      <w:r w:rsidRPr="00671268">
        <w:rPr>
          <w:lang w:eastAsia="en-US"/>
        </w:rPr>
        <w:t xml:space="preserve">На территории </w:t>
      </w:r>
      <w:r>
        <w:rPr>
          <w:lang w:eastAsia="en-US"/>
        </w:rPr>
        <w:t xml:space="preserve">Николаевского сельского </w:t>
      </w:r>
      <w:r w:rsidRPr="00671268">
        <w:rPr>
          <w:lang w:eastAsia="en-US"/>
        </w:rPr>
        <w:t xml:space="preserve">поселения отсутствуют </w:t>
      </w:r>
      <w:r>
        <w:rPr>
          <w:lang w:eastAsia="en-US"/>
        </w:rPr>
        <w:t xml:space="preserve">объекты, генерирующие </w:t>
      </w:r>
      <w:r w:rsidRPr="00671268">
        <w:rPr>
          <w:lang w:eastAsia="en-US"/>
        </w:rPr>
        <w:t>электрическ</w:t>
      </w:r>
      <w:r>
        <w:rPr>
          <w:lang w:eastAsia="en-US"/>
        </w:rPr>
        <w:t>ую мощность</w:t>
      </w:r>
      <w:r w:rsidRPr="00671268">
        <w:rPr>
          <w:lang w:eastAsia="en-US"/>
        </w:rPr>
        <w:t>.</w:t>
      </w:r>
    </w:p>
    <w:p w:rsidR="00806874" w:rsidRPr="00662CE8" w:rsidRDefault="00806874" w:rsidP="00806874">
      <w:pPr>
        <w:pStyle w:val="00"/>
        <w:rPr>
          <w:lang w:eastAsia="en-US"/>
        </w:rPr>
      </w:pPr>
    </w:p>
    <w:p w:rsidR="00806874" w:rsidRDefault="00806874" w:rsidP="00806874">
      <w:pPr>
        <w:pStyle w:val="0311"/>
      </w:pPr>
      <w:bookmarkStart w:id="157" w:name="_Toc53994734"/>
      <w:r w:rsidRPr="00400499">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7"/>
    </w:p>
    <w:p w:rsidR="00806874" w:rsidRDefault="00806874" w:rsidP="00806874">
      <w:pPr>
        <w:pStyle w:val="00"/>
        <w:rPr>
          <w:lang w:eastAsia="en-US"/>
        </w:rPr>
      </w:pPr>
      <w:r w:rsidRPr="00671268">
        <w:rPr>
          <w:lang w:eastAsia="en-US"/>
        </w:rPr>
        <w:t>В перспективе, строительство источников тепловой энергии, функционирующих в режиме комбинированной выработки электрической и тепловой энергии, на территории МО не планируется</w:t>
      </w:r>
    </w:p>
    <w:p w:rsidR="00806874" w:rsidRPr="00662CE8" w:rsidRDefault="00806874" w:rsidP="00806874">
      <w:pPr>
        <w:pStyle w:val="00"/>
        <w:rPr>
          <w:lang w:eastAsia="en-US"/>
        </w:rPr>
      </w:pPr>
    </w:p>
    <w:p w:rsidR="00806874" w:rsidRDefault="00806874" w:rsidP="00806874">
      <w:pPr>
        <w:pStyle w:val="0311"/>
      </w:pPr>
      <w:bookmarkStart w:id="158" w:name="_Toc53994735"/>
      <w:r w:rsidRPr="00400499">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bookmarkEnd w:id="158"/>
    </w:p>
    <w:p w:rsidR="00806874" w:rsidRDefault="00806874" w:rsidP="00806874">
      <w:pPr>
        <w:pStyle w:val="00"/>
        <w:rPr>
          <w:lang w:eastAsia="en-US"/>
        </w:rPr>
      </w:pPr>
      <w:r>
        <w:rPr>
          <w:lang w:eastAsia="en-US"/>
        </w:rPr>
        <w:t xml:space="preserve">Согласно Схеме теплоснабжения Николаевского сельского поселения, предусмотрены мероприятия по осуществлению закрытой схемы ГВС у потребителей, подключенных по открытой схеме. В Схеме водоснабжения Николаевского сельского </w:t>
      </w:r>
      <w:r>
        <w:rPr>
          <w:lang w:eastAsia="en-US"/>
        </w:rPr>
        <w:lastRenderedPageBreak/>
        <w:t>поселения также описаны данные мероприятия в разрезе схемы водоснабжения сельского поселения.</w:t>
      </w:r>
    </w:p>
    <w:p w:rsidR="00806874" w:rsidRPr="00662CE8" w:rsidRDefault="00806874" w:rsidP="00806874">
      <w:pPr>
        <w:pStyle w:val="00"/>
        <w:rPr>
          <w:lang w:eastAsia="en-US"/>
        </w:rPr>
      </w:pPr>
    </w:p>
    <w:p w:rsidR="00806874" w:rsidRDefault="00806874" w:rsidP="00806874">
      <w:pPr>
        <w:pStyle w:val="0311"/>
      </w:pPr>
      <w:bookmarkStart w:id="159" w:name="_Toc53994736"/>
      <w:r w:rsidRPr="00400499">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9"/>
    </w:p>
    <w:p w:rsidR="00806874" w:rsidRDefault="00806874" w:rsidP="00806874">
      <w:pPr>
        <w:pStyle w:val="00"/>
        <w:rPr>
          <w:lang w:eastAsia="en-US"/>
        </w:rPr>
      </w:pPr>
      <w:r w:rsidRPr="00C363B3">
        <w:rPr>
          <w:lang w:eastAsia="en-US"/>
        </w:rPr>
        <w:t>Согласно Схеме теплоснабжения Николаевского сельского поселения, предусмотрены мероприятия по осуществлению закрытой схемы ГВС у потребителей, подключенных по открытой схеме. В Схеме водоснабжения Николаевского сельского поселения также описаны данные мероприятия в разрезе схемы водоснабжения сельского поселения.</w:t>
      </w:r>
    </w:p>
    <w:p w:rsidR="00806874" w:rsidRPr="00C363B3" w:rsidRDefault="00806874" w:rsidP="00806874">
      <w:pPr>
        <w:pStyle w:val="00"/>
        <w:rPr>
          <w:lang w:eastAsia="en-US"/>
        </w:rPr>
      </w:pPr>
    </w:p>
    <w:p w:rsidR="00806874" w:rsidRDefault="00806874" w:rsidP="00806874">
      <w:pPr>
        <w:pStyle w:val="00"/>
        <w:rPr>
          <w:lang w:eastAsia="en-US"/>
        </w:rPr>
        <w:sectPr w:rsidR="00806874" w:rsidSect="00662CE8">
          <w:pgSz w:w="11906" w:h="16838"/>
          <w:pgMar w:top="1134" w:right="567" w:bottom="567" w:left="1701" w:header="708" w:footer="403" w:gutter="0"/>
          <w:cols w:space="708"/>
          <w:docGrid w:linePitch="360"/>
        </w:sectPr>
      </w:pPr>
    </w:p>
    <w:p w:rsidR="00806874" w:rsidRDefault="00806874" w:rsidP="0087752C">
      <w:pPr>
        <w:pStyle w:val="021"/>
        <w:keepNext w:val="0"/>
        <w:keepLines w:val="0"/>
        <w:pageBreakBefore w:val="0"/>
        <w:widowControl w:val="0"/>
        <w:numPr>
          <w:ilvl w:val="1"/>
          <w:numId w:val="9"/>
        </w:numPr>
        <w:spacing w:after="120" w:line="360" w:lineRule="auto"/>
        <w:rPr>
          <w:caps w:val="0"/>
        </w:rPr>
      </w:pPr>
      <w:bookmarkStart w:id="160" w:name="_Toc53994737"/>
      <w:r w:rsidRPr="00400499">
        <w:rPr>
          <w:caps w:val="0"/>
        </w:rPr>
        <w:lastRenderedPageBreak/>
        <w:t>ИНДИКАТОРЫ РАЗВИТИЯ СИСТЕМ ТЕПЛОСНАБЖЕНИЯ</w:t>
      </w:r>
      <w:bookmarkEnd w:id="160"/>
    </w:p>
    <w:p w:rsidR="00806874" w:rsidRDefault="00806874" w:rsidP="00806874">
      <w:pPr>
        <w:pStyle w:val="00"/>
      </w:pPr>
      <w:r w:rsidRPr="006E593E">
        <w:t xml:space="preserve">Индикаторы развития систем теплоснабжения муниципального образования </w:t>
      </w:r>
      <w:r>
        <w:t>Николаевского сельского поселения</w:t>
      </w:r>
      <w:r w:rsidRPr="006E593E">
        <w:t xml:space="preserve"> приведены в таблицах </w:t>
      </w:r>
      <w:r>
        <w:fldChar w:fldCharType="begin"/>
      </w:r>
      <w:r>
        <w:instrText xml:space="preserve"> REF  _Ref39564079 \h \t \w  \* MERGEFORMAT </w:instrText>
      </w:r>
      <w:r>
        <w:fldChar w:fldCharType="separate"/>
      </w:r>
      <w:r w:rsidR="00144646">
        <w:t>51</w:t>
      </w:r>
      <w:r>
        <w:fldChar w:fldCharType="end"/>
      </w:r>
      <w:r w:rsidRPr="006E593E">
        <w:t xml:space="preserve"> – </w:t>
      </w:r>
      <w:r>
        <w:fldChar w:fldCharType="begin"/>
      </w:r>
      <w:r>
        <w:instrText xml:space="preserve"> REF  _Ref49862059 \h \r \t  \* MERGEFORMAT </w:instrText>
      </w:r>
      <w:r>
        <w:fldChar w:fldCharType="separate"/>
      </w:r>
      <w:r w:rsidR="00144646">
        <w:t>52</w:t>
      </w:r>
      <w:r>
        <w:fldChar w:fldCharType="end"/>
      </w:r>
      <w:r>
        <w:t>.</w:t>
      </w:r>
    </w:p>
    <w:p w:rsidR="00806874" w:rsidRPr="006E593E" w:rsidRDefault="00806874" w:rsidP="0087752C">
      <w:pPr>
        <w:pStyle w:val="-0"/>
        <w:numPr>
          <w:ilvl w:val="0"/>
          <w:numId w:val="28"/>
        </w:numPr>
        <w:tabs>
          <w:tab w:val="left" w:pos="1418"/>
          <w:tab w:val="left" w:pos="9067"/>
        </w:tabs>
        <w:ind w:left="0" w:firstLine="0"/>
        <w:jc w:val="both"/>
        <w:rPr>
          <w:sz w:val="26"/>
          <w:szCs w:val="26"/>
        </w:rPr>
      </w:pPr>
      <w:bookmarkStart w:id="161" w:name="_Ref39564079"/>
      <w:r w:rsidRPr="00873C9D">
        <w:rPr>
          <w:rFonts w:eastAsiaTheme="minorEastAsia"/>
          <w:lang w:eastAsia="en-US"/>
        </w:rPr>
        <w:t xml:space="preserve">Индикаторы развития системы теплоснабжения от </w:t>
      </w:r>
      <w:bookmarkEnd w:id="161"/>
      <w:r>
        <w:rPr>
          <w:rFonts w:eastAsiaTheme="minorEastAsia"/>
          <w:lang w:eastAsia="en-US"/>
        </w:rPr>
        <w:t>котельной в с. Николаевка</w:t>
      </w:r>
    </w:p>
    <w:tbl>
      <w:tblPr>
        <w:tblW w:w="5000" w:type="pct"/>
        <w:tblLayout w:type="fixed"/>
        <w:tblLook w:val="04A0" w:firstRow="1" w:lastRow="0" w:firstColumn="1" w:lastColumn="0" w:noHBand="0" w:noVBand="1"/>
      </w:tblPr>
      <w:tblGrid>
        <w:gridCol w:w="4265"/>
        <w:gridCol w:w="1130"/>
        <w:gridCol w:w="811"/>
        <w:gridCol w:w="811"/>
        <w:gridCol w:w="811"/>
        <w:gridCol w:w="814"/>
        <w:gridCol w:w="811"/>
        <w:gridCol w:w="811"/>
        <w:gridCol w:w="811"/>
        <w:gridCol w:w="811"/>
        <w:gridCol w:w="811"/>
        <w:gridCol w:w="811"/>
        <w:gridCol w:w="811"/>
        <w:gridCol w:w="808"/>
      </w:tblGrid>
      <w:tr w:rsidR="00806874" w:rsidRPr="006E593E" w:rsidTr="00E50C4A">
        <w:trPr>
          <w:trHeight w:val="20"/>
          <w:tblHead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6E593E" w:rsidRDefault="00806874" w:rsidP="00E50C4A">
            <w:pPr>
              <w:jc w:val="center"/>
              <w:rPr>
                <w:b/>
                <w:bCs/>
                <w:color w:val="000000"/>
                <w:sz w:val="20"/>
                <w:szCs w:val="20"/>
              </w:rPr>
            </w:pPr>
            <w:r w:rsidRPr="006E593E">
              <w:rPr>
                <w:b/>
                <w:bCs/>
                <w:color w:val="000000"/>
                <w:sz w:val="20"/>
                <w:szCs w:val="20"/>
              </w:rPr>
              <w:t>Наименование показателя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ед.изм.</w:t>
            </w:r>
          </w:p>
        </w:tc>
        <w:tc>
          <w:tcPr>
            <w:tcW w:w="268" w:type="pct"/>
            <w:tcBorders>
              <w:top w:val="single" w:sz="4" w:space="0" w:color="auto"/>
              <w:left w:val="nil"/>
              <w:bottom w:val="single" w:sz="4" w:space="0" w:color="auto"/>
              <w:right w:val="single" w:sz="4" w:space="0" w:color="auto"/>
            </w:tcBorders>
            <w:vAlign w:val="center"/>
          </w:tcPr>
          <w:p w:rsidR="00806874" w:rsidRPr="006E593E" w:rsidRDefault="00806874" w:rsidP="00E50C4A">
            <w:pPr>
              <w:jc w:val="center"/>
              <w:rPr>
                <w:b/>
                <w:color w:val="000000"/>
                <w:sz w:val="20"/>
                <w:szCs w:val="20"/>
              </w:rPr>
            </w:pPr>
            <w:r w:rsidRPr="006E593E">
              <w:rPr>
                <w:b/>
                <w:color w:val="000000"/>
                <w:sz w:val="20"/>
                <w:szCs w:val="20"/>
              </w:rPr>
              <w:t>2019</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2021</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Pr>
                <w:b/>
                <w:color w:val="000000"/>
                <w:sz w:val="20"/>
                <w:szCs w:val="20"/>
              </w:rPr>
              <w:t>2030</w:t>
            </w:r>
            <w:r w:rsidRPr="006E593E">
              <w:rPr>
                <w:b/>
                <w:color w:val="000000"/>
                <w:sz w:val="20"/>
                <w:szCs w:val="20"/>
              </w:rPr>
              <w:t>-203</w:t>
            </w:r>
            <w:r>
              <w:rPr>
                <w:b/>
                <w:color w:val="000000"/>
                <w:sz w:val="20"/>
                <w:szCs w:val="20"/>
              </w:rPr>
              <w:t>6</w:t>
            </w:r>
          </w:p>
        </w:tc>
      </w:tr>
      <w:tr w:rsidR="00806874" w:rsidRPr="006E593E" w:rsidTr="00E50C4A">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шт.</w:t>
            </w:r>
          </w:p>
        </w:tc>
        <w:tc>
          <w:tcPr>
            <w:tcW w:w="268" w:type="pct"/>
            <w:tcBorders>
              <w:top w:val="single" w:sz="4" w:space="0" w:color="auto"/>
              <w:left w:val="nil"/>
              <w:bottom w:val="single" w:sz="4" w:space="0" w:color="auto"/>
              <w:right w:val="single" w:sz="4" w:space="0" w:color="auto"/>
            </w:tcBorders>
            <w:vAlign w:val="center"/>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r>
      <w:tr w:rsidR="00806874" w:rsidRPr="006E593E" w:rsidTr="00E50C4A">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шт.</w:t>
            </w:r>
          </w:p>
        </w:tc>
        <w:tc>
          <w:tcPr>
            <w:tcW w:w="268" w:type="pct"/>
            <w:tcBorders>
              <w:top w:val="single" w:sz="4" w:space="0" w:color="auto"/>
              <w:left w:val="nil"/>
              <w:bottom w:val="single" w:sz="4" w:space="0" w:color="auto"/>
              <w:right w:val="single" w:sz="4" w:space="0" w:color="auto"/>
            </w:tcBorders>
            <w:vAlign w:val="center"/>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r>
      <w:tr w:rsidR="00806874" w:rsidRPr="006E593E" w:rsidTr="00E50C4A">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кг ут/Гкал</w:t>
            </w:r>
          </w:p>
        </w:tc>
        <w:tc>
          <w:tcPr>
            <w:tcW w:w="268"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240,03</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240,03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240,03</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234,33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180,00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180,00</w:t>
            </w:r>
          </w:p>
        </w:tc>
      </w:tr>
      <w:tr w:rsidR="00806874" w:rsidRPr="006E593E" w:rsidTr="00E50C4A">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Гкал/м2</w:t>
            </w:r>
          </w:p>
        </w:tc>
        <w:tc>
          <w:tcPr>
            <w:tcW w:w="268" w:type="pct"/>
            <w:tcBorders>
              <w:top w:val="single" w:sz="4" w:space="0" w:color="auto"/>
              <w:left w:val="nil"/>
              <w:bottom w:val="single" w:sz="4" w:space="0" w:color="auto"/>
              <w:right w:val="single" w:sz="4" w:space="0" w:color="auto"/>
            </w:tcBorders>
            <w:vAlign w:val="center"/>
          </w:tcPr>
          <w:p w:rsidR="00806874" w:rsidRPr="009420E8" w:rsidRDefault="00806874" w:rsidP="00E50C4A">
            <w:pPr>
              <w:jc w:val="center"/>
              <w:rPr>
                <w:sz w:val="20"/>
                <w:szCs w:val="20"/>
              </w:rPr>
            </w:pPr>
            <w:r w:rsidRPr="009420E8">
              <w:rPr>
                <w:sz w:val="20"/>
                <w:szCs w:val="20"/>
              </w:rPr>
              <w:t>1,543</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9420E8" w:rsidRDefault="00806874" w:rsidP="00E50C4A">
            <w:pPr>
              <w:jc w:val="center"/>
              <w:rPr>
                <w:sz w:val="20"/>
                <w:szCs w:val="20"/>
              </w:rPr>
            </w:pPr>
            <w:r w:rsidRPr="009420E8">
              <w:rPr>
                <w:sz w:val="20"/>
                <w:szCs w:val="20"/>
              </w:rPr>
              <w:t>1,543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9420E8" w:rsidRDefault="00806874" w:rsidP="00E50C4A">
            <w:pPr>
              <w:jc w:val="center"/>
              <w:rPr>
                <w:sz w:val="20"/>
                <w:szCs w:val="20"/>
              </w:rPr>
            </w:pPr>
            <w:r w:rsidRPr="009420E8">
              <w:rPr>
                <w:sz w:val="20"/>
                <w:szCs w:val="20"/>
              </w:rPr>
              <w:t>1,331</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06874" w:rsidRPr="009420E8" w:rsidRDefault="00806874" w:rsidP="00E50C4A">
            <w:pPr>
              <w:jc w:val="center"/>
              <w:rPr>
                <w:sz w:val="20"/>
                <w:szCs w:val="20"/>
              </w:rPr>
            </w:pPr>
            <w:r w:rsidRPr="009420E8">
              <w:rPr>
                <w:sz w:val="20"/>
                <w:szCs w:val="20"/>
              </w:rPr>
              <w:t>1,358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9420E8" w:rsidRDefault="00806874" w:rsidP="00E50C4A">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9420E8" w:rsidRDefault="00806874" w:rsidP="00E50C4A">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9420E8" w:rsidRDefault="00806874" w:rsidP="00E50C4A">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9420E8" w:rsidRDefault="00806874" w:rsidP="00E50C4A">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9420E8" w:rsidRDefault="00806874" w:rsidP="00E50C4A">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9420E8" w:rsidRDefault="00806874" w:rsidP="00E50C4A">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9420E8" w:rsidRDefault="00806874" w:rsidP="00E50C4A">
            <w:pPr>
              <w:jc w:val="center"/>
              <w:rPr>
                <w:sz w:val="20"/>
                <w:szCs w:val="20"/>
              </w:rPr>
            </w:pPr>
            <w:r w:rsidRPr="009420E8">
              <w:rPr>
                <w:sz w:val="20"/>
                <w:szCs w:val="20"/>
              </w:rPr>
              <w:t>1,223</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806874" w:rsidRPr="009420E8" w:rsidRDefault="00806874" w:rsidP="00E50C4A">
            <w:pPr>
              <w:jc w:val="center"/>
              <w:rPr>
                <w:sz w:val="20"/>
                <w:szCs w:val="20"/>
              </w:rPr>
            </w:pPr>
            <w:r w:rsidRPr="009420E8">
              <w:rPr>
                <w:sz w:val="20"/>
                <w:szCs w:val="20"/>
              </w:rPr>
              <w:t>1,223</w:t>
            </w:r>
          </w:p>
        </w:tc>
      </w:tr>
      <w:tr w:rsidR="00806874" w:rsidRPr="006E593E" w:rsidTr="00E50C4A">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Коэффициент использования установленной тепловой мощности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0,457</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0,457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0,457</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0,492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0,545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0,512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0,512</w:t>
            </w:r>
          </w:p>
        </w:tc>
      </w:tr>
      <w:tr w:rsidR="00806874" w:rsidRPr="006E593E" w:rsidTr="00E50C4A">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Удельная материальная характеристика тепловых сетей, приведенная к расчетной тепловой нагрузке</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м2*ч/Гкал</w:t>
            </w:r>
          </w:p>
        </w:tc>
        <w:tc>
          <w:tcPr>
            <w:tcW w:w="268"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732,31</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784,86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784,86</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715,24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715,24</w:t>
            </w:r>
          </w:p>
        </w:tc>
      </w:tr>
      <w:tr w:rsidR="00806874" w:rsidRPr="006E593E" w:rsidTr="00E50C4A">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r>
      <w:tr w:rsidR="00806874" w:rsidRPr="006E593E" w:rsidTr="00E50C4A">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Удельный расход условного топлива на отпуск электрической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г ут/кВтч</w:t>
            </w:r>
          </w:p>
        </w:tc>
        <w:tc>
          <w:tcPr>
            <w:tcW w:w="268" w:type="pct"/>
            <w:tcBorders>
              <w:top w:val="single" w:sz="4" w:space="0" w:color="auto"/>
              <w:left w:val="nil"/>
              <w:bottom w:val="single" w:sz="4" w:space="0" w:color="auto"/>
              <w:right w:val="single" w:sz="4" w:space="0" w:color="auto"/>
            </w:tcBorders>
            <w:vAlign w:val="center"/>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r>
      <w:tr w:rsidR="00806874" w:rsidRPr="006E593E" w:rsidTr="00E50C4A">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 xml:space="preserve">Коэффициент использования теплоты топлива (только для источников тепловой энергии, функционирующих в режиме </w:t>
            </w:r>
            <w:r w:rsidRPr="006E593E">
              <w:rPr>
                <w:color w:val="000000"/>
                <w:sz w:val="20"/>
                <w:szCs w:val="20"/>
              </w:rPr>
              <w:lastRenderedPageBreak/>
              <w:t>комбинированной выработки электрической и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lastRenderedPageBreak/>
              <w:t>-</w:t>
            </w:r>
          </w:p>
        </w:tc>
        <w:tc>
          <w:tcPr>
            <w:tcW w:w="268" w:type="pct"/>
            <w:tcBorders>
              <w:top w:val="single" w:sz="4" w:space="0" w:color="auto"/>
              <w:left w:val="nil"/>
              <w:bottom w:val="single" w:sz="4" w:space="0" w:color="auto"/>
              <w:right w:val="single" w:sz="4" w:space="0" w:color="auto"/>
            </w:tcBorders>
            <w:vAlign w:val="center"/>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r>
      <w:tr w:rsidR="00806874" w:rsidRPr="006E593E" w:rsidTr="00E50C4A">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806874" w:rsidRPr="001E5A45" w:rsidRDefault="00806874" w:rsidP="00E50C4A">
            <w:pPr>
              <w:jc w:val="center"/>
              <w:rPr>
                <w:color w:val="000000"/>
                <w:sz w:val="20"/>
                <w:szCs w:val="20"/>
              </w:rPr>
            </w:pPr>
            <w:r>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r>
      <w:tr w:rsidR="00806874" w:rsidRPr="006E593E" w:rsidTr="00E50C4A">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лет</w:t>
            </w:r>
          </w:p>
        </w:tc>
        <w:tc>
          <w:tcPr>
            <w:tcW w:w="268" w:type="pct"/>
            <w:tcBorders>
              <w:top w:val="single" w:sz="4" w:space="0" w:color="auto"/>
              <w:left w:val="nil"/>
              <w:bottom w:val="single" w:sz="4" w:space="0" w:color="auto"/>
              <w:right w:val="single" w:sz="4" w:space="0" w:color="auto"/>
            </w:tcBorders>
            <w:vAlign w:val="center"/>
          </w:tcPr>
          <w:p w:rsidR="00806874" w:rsidRPr="001E5A45" w:rsidRDefault="00806874" w:rsidP="00E50C4A">
            <w:pPr>
              <w:jc w:val="center"/>
              <w:rPr>
                <w:color w:val="000000"/>
                <w:sz w:val="20"/>
                <w:szCs w:val="20"/>
              </w:rPr>
            </w:pPr>
            <w:r w:rsidRPr="001E5A45">
              <w:rPr>
                <w:color w:val="000000"/>
                <w:sz w:val="20"/>
                <w:szCs w:val="20"/>
              </w:rPr>
              <w:t>27,71</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28,82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27,15</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25,09</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22,92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20,64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18,26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15,70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15,68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15,64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15,56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15,</w:t>
            </w:r>
            <w:r>
              <w:rPr>
                <w:color w:val="000000"/>
                <w:sz w:val="20"/>
                <w:szCs w:val="20"/>
              </w:rPr>
              <w:t>12</w:t>
            </w:r>
          </w:p>
        </w:tc>
      </w:tr>
      <w:tr w:rsidR="00806874" w:rsidRPr="006E593E" w:rsidTr="00E50C4A">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806874" w:rsidRPr="001E5A45" w:rsidRDefault="00806874" w:rsidP="00E50C4A">
            <w:pPr>
              <w:jc w:val="center"/>
              <w:rPr>
                <w:color w:val="000000"/>
                <w:sz w:val="20"/>
                <w:szCs w:val="20"/>
              </w:rPr>
            </w:pPr>
            <w:r w:rsidRPr="001E5A45">
              <w:rPr>
                <w:color w:val="000000"/>
                <w:sz w:val="20"/>
                <w:szCs w:val="20"/>
              </w:rPr>
              <w:t>0,00%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6874" w:rsidRPr="001E5A45" w:rsidRDefault="00806874" w:rsidP="00E50C4A">
            <w:pPr>
              <w:jc w:val="center"/>
              <w:rPr>
                <w:color w:val="000000"/>
                <w:sz w:val="20"/>
                <w:szCs w:val="20"/>
              </w:rPr>
            </w:pPr>
            <w:r>
              <w:rPr>
                <w:color w:val="000000"/>
                <w:sz w:val="20"/>
                <w:szCs w:val="20"/>
              </w:rPr>
              <w:t>38,7%</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806874" w:rsidRPr="001E5A45" w:rsidRDefault="00806874" w:rsidP="00E50C4A">
            <w:pPr>
              <w:ind w:left="-36" w:right="-72"/>
              <w:jc w:val="center"/>
              <w:rPr>
                <w:color w:val="000000"/>
                <w:sz w:val="20"/>
                <w:szCs w:val="20"/>
              </w:rPr>
            </w:pPr>
            <w:r>
              <w:rPr>
                <w:color w:val="000000"/>
                <w:sz w:val="20"/>
                <w:szCs w:val="20"/>
              </w:rPr>
              <w:t>1,45%</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806874" w:rsidRPr="001E5A45" w:rsidRDefault="00806874" w:rsidP="00E50C4A">
            <w:pPr>
              <w:ind w:left="-36" w:right="-72"/>
              <w:jc w:val="center"/>
              <w:rPr>
                <w:color w:val="000000"/>
                <w:sz w:val="20"/>
                <w:szCs w:val="20"/>
              </w:rPr>
            </w:pPr>
            <w:r>
              <w:rPr>
                <w:color w:val="000000"/>
                <w:sz w:val="20"/>
                <w:szCs w:val="20"/>
              </w:rPr>
              <w:t>15,93%</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806874" w:rsidRPr="00E679EF" w:rsidRDefault="00806874" w:rsidP="00E50C4A">
            <w:pPr>
              <w:ind w:left="-36" w:right="-72"/>
              <w:jc w:val="center"/>
              <w:rPr>
                <w:sz w:val="20"/>
                <w:szCs w:val="20"/>
              </w:rPr>
            </w:pPr>
            <w:r w:rsidRPr="00E679EF">
              <w:rPr>
                <w:sz w:val="20"/>
                <w:szCs w:val="20"/>
              </w:rPr>
              <w:t>46,25%</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43F8">
              <w:rPr>
                <w:color w:val="000000"/>
                <w:sz w:val="20"/>
                <w:szCs w:val="20"/>
              </w:rPr>
              <w:t>0,00%</w:t>
            </w:r>
          </w:p>
        </w:tc>
        <w:tc>
          <w:tcPr>
            <w:tcW w:w="267"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9A43F8">
              <w:rPr>
                <w:color w:val="000000"/>
                <w:sz w:val="20"/>
                <w:szCs w:val="20"/>
              </w:rPr>
              <w:t>0,00%</w:t>
            </w:r>
          </w:p>
        </w:tc>
      </w:tr>
      <w:tr w:rsidR="00806874" w:rsidRPr="006E593E" w:rsidTr="00E50C4A">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050751">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050751">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050751">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806874" w:rsidRPr="001E5A45" w:rsidRDefault="00806874" w:rsidP="00E50C4A">
            <w:pPr>
              <w:jc w:val="center"/>
              <w:rPr>
                <w:color w:val="000000"/>
                <w:sz w:val="20"/>
                <w:szCs w:val="20"/>
              </w:rPr>
            </w:pPr>
            <w:r w:rsidRPr="001E5A45">
              <w:rPr>
                <w:color w:val="000000"/>
                <w:sz w:val="20"/>
                <w:szCs w:val="20"/>
              </w:rPr>
              <w:t>0</w:t>
            </w:r>
          </w:p>
        </w:tc>
      </w:tr>
    </w:tbl>
    <w:p w:rsidR="00806874" w:rsidRPr="006E593E" w:rsidRDefault="00806874" w:rsidP="00806874"/>
    <w:p w:rsidR="00806874" w:rsidRPr="006E593E" w:rsidRDefault="00806874" w:rsidP="00806874">
      <w:r w:rsidRPr="006E593E">
        <w:br w:type="page"/>
      </w:r>
    </w:p>
    <w:p w:rsidR="00806874" w:rsidRPr="000F2229" w:rsidRDefault="00806874" w:rsidP="0087752C">
      <w:pPr>
        <w:pStyle w:val="-0"/>
        <w:numPr>
          <w:ilvl w:val="0"/>
          <w:numId w:val="28"/>
        </w:numPr>
        <w:tabs>
          <w:tab w:val="left" w:pos="1418"/>
          <w:tab w:val="left" w:pos="9067"/>
        </w:tabs>
        <w:ind w:left="0" w:firstLine="0"/>
        <w:jc w:val="both"/>
        <w:rPr>
          <w:rFonts w:eastAsiaTheme="minorEastAsia"/>
          <w:lang w:eastAsia="en-US"/>
        </w:rPr>
      </w:pPr>
      <w:bookmarkStart w:id="162" w:name="_Ref49862059"/>
      <w:r w:rsidRPr="000F2229">
        <w:rPr>
          <w:rFonts w:eastAsiaTheme="minorEastAsia"/>
          <w:lang w:eastAsia="en-US"/>
        </w:rPr>
        <w:lastRenderedPageBreak/>
        <w:t xml:space="preserve">Индикаторы развития системы теплоснабжения от </w:t>
      </w:r>
      <w:r>
        <w:rPr>
          <w:rFonts w:eastAsiaTheme="minorEastAsia"/>
          <w:lang w:eastAsia="en-US"/>
        </w:rPr>
        <w:t>котельной в с. Сосновка</w:t>
      </w:r>
      <w:bookmarkEnd w:id="162"/>
    </w:p>
    <w:tbl>
      <w:tblPr>
        <w:tblW w:w="4985" w:type="pct"/>
        <w:tblLayout w:type="fixed"/>
        <w:tblLook w:val="04A0" w:firstRow="1" w:lastRow="0" w:firstColumn="1" w:lastColumn="0" w:noHBand="0" w:noVBand="1"/>
      </w:tblPr>
      <w:tblGrid>
        <w:gridCol w:w="3957"/>
        <w:gridCol w:w="1157"/>
        <w:gridCol w:w="829"/>
        <w:gridCol w:w="829"/>
        <w:gridCol w:w="829"/>
        <w:gridCol w:w="832"/>
        <w:gridCol w:w="830"/>
        <w:gridCol w:w="830"/>
        <w:gridCol w:w="833"/>
        <w:gridCol w:w="830"/>
        <w:gridCol w:w="830"/>
        <w:gridCol w:w="833"/>
        <w:gridCol w:w="830"/>
        <w:gridCol w:w="833"/>
      </w:tblGrid>
      <w:tr w:rsidR="00806874" w:rsidRPr="006E593E" w:rsidTr="00E50C4A">
        <w:trPr>
          <w:trHeight w:val="20"/>
          <w:tblHeader/>
        </w:trPr>
        <w:tc>
          <w:tcPr>
            <w:tcW w:w="1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874" w:rsidRPr="006E593E" w:rsidRDefault="00806874" w:rsidP="00E50C4A">
            <w:pPr>
              <w:jc w:val="center"/>
              <w:rPr>
                <w:b/>
                <w:bCs/>
                <w:color w:val="000000"/>
                <w:sz w:val="20"/>
                <w:szCs w:val="20"/>
              </w:rPr>
            </w:pPr>
            <w:r w:rsidRPr="006E593E">
              <w:rPr>
                <w:b/>
                <w:bCs/>
                <w:color w:val="000000"/>
                <w:sz w:val="20"/>
                <w:szCs w:val="20"/>
              </w:rPr>
              <w:t>Наименование показателя</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ед.изм.</w:t>
            </w:r>
          </w:p>
        </w:tc>
        <w:tc>
          <w:tcPr>
            <w:tcW w:w="275" w:type="pct"/>
            <w:tcBorders>
              <w:top w:val="single" w:sz="4" w:space="0" w:color="auto"/>
              <w:left w:val="nil"/>
              <w:bottom w:val="single" w:sz="4" w:space="0" w:color="auto"/>
              <w:right w:val="single" w:sz="4" w:space="0" w:color="auto"/>
            </w:tcBorders>
            <w:vAlign w:val="center"/>
          </w:tcPr>
          <w:p w:rsidR="00806874" w:rsidRPr="006E593E" w:rsidRDefault="00806874" w:rsidP="00E50C4A">
            <w:pPr>
              <w:jc w:val="center"/>
              <w:rPr>
                <w:b/>
                <w:color w:val="000000"/>
                <w:sz w:val="20"/>
                <w:szCs w:val="20"/>
              </w:rPr>
            </w:pPr>
            <w:r w:rsidRPr="006E593E">
              <w:rPr>
                <w:b/>
                <w:color w:val="000000"/>
                <w:sz w:val="20"/>
                <w:szCs w:val="20"/>
              </w:rPr>
              <w:t>2019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2027</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sidRPr="006E593E">
              <w:rPr>
                <w:b/>
                <w:color w:val="000000"/>
                <w:sz w:val="20"/>
                <w:szCs w:val="20"/>
              </w:rPr>
              <w:t>2029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b/>
                <w:color w:val="000000"/>
                <w:sz w:val="20"/>
                <w:szCs w:val="20"/>
              </w:rPr>
            </w:pPr>
            <w:r>
              <w:rPr>
                <w:b/>
                <w:color w:val="000000"/>
                <w:sz w:val="20"/>
                <w:szCs w:val="20"/>
              </w:rPr>
              <w:t>2030</w:t>
            </w:r>
            <w:r w:rsidRPr="006E593E">
              <w:rPr>
                <w:b/>
                <w:color w:val="000000"/>
                <w:sz w:val="20"/>
                <w:szCs w:val="20"/>
              </w:rPr>
              <w:t>-203</w:t>
            </w:r>
            <w:r>
              <w:rPr>
                <w:b/>
                <w:color w:val="000000"/>
                <w:sz w:val="20"/>
                <w:szCs w:val="20"/>
              </w:rPr>
              <w:t>6</w:t>
            </w:r>
          </w:p>
        </w:tc>
      </w:tr>
      <w:tr w:rsidR="00806874" w:rsidRPr="006E593E" w:rsidTr="00E50C4A">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шт.</w:t>
            </w:r>
          </w:p>
        </w:tc>
        <w:tc>
          <w:tcPr>
            <w:tcW w:w="275" w:type="pct"/>
            <w:tcBorders>
              <w:top w:val="single" w:sz="4" w:space="0" w:color="auto"/>
              <w:left w:val="nil"/>
              <w:bottom w:val="single" w:sz="4" w:space="0" w:color="auto"/>
              <w:right w:val="single" w:sz="4" w:space="0" w:color="auto"/>
            </w:tcBorders>
            <w:vAlign w:val="center"/>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r>
      <w:tr w:rsidR="00806874" w:rsidRPr="006E593E" w:rsidTr="00E50C4A">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шт.</w:t>
            </w:r>
          </w:p>
        </w:tc>
        <w:tc>
          <w:tcPr>
            <w:tcW w:w="275" w:type="pct"/>
            <w:tcBorders>
              <w:top w:val="single" w:sz="4" w:space="0" w:color="auto"/>
              <w:left w:val="nil"/>
              <w:bottom w:val="single" w:sz="4" w:space="0" w:color="auto"/>
              <w:right w:val="single" w:sz="4" w:space="0" w:color="auto"/>
            </w:tcBorders>
            <w:vAlign w:val="center"/>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r>
      <w:tr w:rsidR="00806874" w:rsidRPr="006E593E" w:rsidTr="00E50C4A">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кг ут/Гкал</w:t>
            </w:r>
          </w:p>
        </w:tc>
        <w:tc>
          <w:tcPr>
            <w:tcW w:w="275" w:type="pct"/>
            <w:tcBorders>
              <w:top w:val="single" w:sz="4" w:space="0" w:color="auto"/>
              <w:left w:val="nil"/>
              <w:bottom w:val="single" w:sz="4" w:space="0" w:color="auto"/>
              <w:right w:val="single" w:sz="4" w:space="0" w:color="auto"/>
            </w:tcBorders>
            <w:vAlign w:val="center"/>
          </w:tcPr>
          <w:p w:rsidR="00806874" w:rsidRPr="00F53822" w:rsidRDefault="00806874" w:rsidP="00E50C4A">
            <w:pPr>
              <w:jc w:val="center"/>
              <w:rPr>
                <w:color w:val="000000"/>
                <w:sz w:val="20"/>
                <w:szCs w:val="20"/>
              </w:rPr>
            </w:pPr>
            <w:r w:rsidRPr="00F53822">
              <w:rPr>
                <w:color w:val="000000"/>
                <w:sz w:val="20"/>
                <w:szCs w:val="20"/>
              </w:rPr>
              <w:t>171,9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170,0</w:t>
            </w:r>
          </w:p>
        </w:tc>
      </w:tr>
      <w:tr w:rsidR="00806874" w:rsidRPr="006E593E" w:rsidTr="00E50C4A">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Гкал/м2</w:t>
            </w:r>
          </w:p>
        </w:tc>
        <w:tc>
          <w:tcPr>
            <w:tcW w:w="275" w:type="pct"/>
            <w:tcBorders>
              <w:top w:val="single" w:sz="4" w:space="0" w:color="auto"/>
              <w:left w:val="nil"/>
              <w:bottom w:val="single" w:sz="4" w:space="0" w:color="auto"/>
              <w:right w:val="single" w:sz="4" w:space="0" w:color="auto"/>
            </w:tcBorders>
            <w:vAlign w:val="center"/>
          </w:tcPr>
          <w:p w:rsidR="00806874" w:rsidRPr="00F53822" w:rsidRDefault="00806874" w:rsidP="00E50C4A">
            <w:pPr>
              <w:jc w:val="center"/>
              <w:rPr>
                <w:color w:val="000000"/>
                <w:sz w:val="20"/>
                <w:szCs w:val="20"/>
              </w:rPr>
            </w:pPr>
            <w:r w:rsidRPr="00F53822">
              <w:rPr>
                <w:color w:val="000000"/>
                <w:sz w:val="20"/>
                <w:szCs w:val="20"/>
              </w:rPr>
              <w:t>1,308</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1,802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1,807</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1,944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1,976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1,983</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1,983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1,983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2,008</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2,012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2,012</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2,012</w:t>
            </w:r>
          </w:p>
        </w:tc>
      </w:tr>
      <w:tr w:rsidR="00806874" w:rsidRPr="006E593E" w:rsidTr="00E50C4A">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Коэффициент использования установленной тепловой мощности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806874" w:rsidRDefault="00806874" w:rsidP="00E50C4A">
            <w:pPr>
              <w:jc w:val="center"/>
              <w:rPr>
                <w:color w:val="000000"/>
                <w:sz w:val="20"/>
                <w:szCs w:val="20"/>
              </w:rPr>
            </w:pPr>
            <w:r>
              <w:rPr>
                <w:color w:val="000000"/>
                <w:sz w:val="20"/>
                <w:szCs w:val="20"/>
              </w:rPr>
              <w:t>0,467</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0,467</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0,467</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0,909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0,660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0,660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0,660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0,660</w:t>
            </w:r>
          </w:p>
        </w:tc>
      </w:tr>
      <w:tr w:rsidR="00806874" w:rsidRPr="006E593E" w:rsidTr="00E50C4A">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Удельная материальная характеристика тепловых сетей, приведенная к расчетной тепловой нагрузке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м2*ч/Гкал</w:t>
            </w:r>
          </w:p>
        </w:tc>
        <w:tc>
          <w:tcPr>
            <w:tcW w:w="275" w:type="pct"/>
            <w:tcBorders>
              <w:top w:val="single" w:sz="4" w:space="0" w:color="auto"/>
              <w:left w:val="nil"/>
              <w:bottom w:val="single" w:sz="4" w:space="0" w:color="auto"/>
              <w:right w:val="single" w:sz="4" w:space="0" w:color="auto"/>
            </w:tcBorders>
            <w:vAlign w:val="center"/>
          </w:tcPr>
          <w:p w:rsidR="00806874" w:rsidRDefault="00806874" w:rsidP="00E50C4A">
            <w:pPr>
              <w:ind w:left="-34" w:right="-37"/>
              <w:jc w:val="center"/>
              <w:rPr>
                <w:color w:val="000000"/>
                <w:sz w:val="20"/>
                <w:szCs w:val="20"/>
              </w:rPr>
            </w:pPr>
            <w:r>
              <w:rPr>
                <w:color w:val="000000"/>
                <w:sz w:val="20"/>
                <w:szCs w:val="20"/>
              </w:rPr>
              <w:t>1199,29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Default="00806874" w:rsidP="00E50C4A">
            <w:pPr>
              <w:ind w:left="-34" w:right="-37"/>
              <w:jc w:val="center"/>
              <w:rPr>
                <w:color w:val="000000"/>
                <w:sz w:val="20"/>
                <w:szCs w:val="20"/>
              </w:rPr>
            </w:pPr>
            <w:r>
              <w:rPr>
                <w:color w:val="000000"/>
                <w:sz w:val="20"/>
                <w:szCs w:val="20"/>
              </w:rPr>
              <w:t>1285,35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ind w:left="-34" w:right="-37"/>
              <w:jc w:val="center"/>
              <w:rPr>
                <w:color w:val="000000"/>
                <w:sz w:val="20"/>
                <w:szCs w:val="20"/>
              </w:rPr>
            </w:pPr>
            <w:r>
              <w:rPr>
                <w:color w:val="000000"/>
                <w:sz w:val="20"/>
                <w:szCs w:val="20"/>
              </w:rPr>
              <w:t>1285,35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599,25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243,99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243,99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243,99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rPr>
                <w:color w:val="000000"/>
                <w:sz w:val="20"/>
                <w:szCs w:val="20"/>
              </w:rPr>
            </w:pPr>
            <w:r>
              <w:rPr>
                <w:color w:val="000000"/>
                <w:sz w:val="20"/>
                <w:szCs w:val="20"/>
              </w:rPr>
              <w:t>243,99</w:t>
            </w:r>
          </w:p>
        </w:tc>
      </w:tr>
      <w:tr w:rsidR="00806874" w:rsidRPr="006E593E" w:rsidTr="00E50C4A">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806874" w:rsidRPr="001E5A45" w:rsidRDefault="00806874" w:rsidP="00E50C4A">
            <w:pPr>
              <w:jc w:val="center"/>
              <w:rPr>
                <w:color w:val="000000"/>
                <w:sz w:val="20"/>
                <w:szCs w:val="20"/>
              </w:rPr>
            </w:pPr>
            <w:r>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87635E">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4E3D0A">
              <w:rPr>
                <w:color w:val="000000"/>
                <w:sz w:val="20"/>
                <w:szCs w:val="20"/>
              </w:rPr>
              <w:t>56,21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4E3D0A">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4E3D0A">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4E3D0A">
              <w:rPr>
                <w:color w:val="000000"/>
                <w:sz w:val="20"/>
                <w:szCs w:val="20"/>
              </w:rPr>
              <w:t>56,21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4E3D0A">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4E3D0A">
              <w:rPr>
                <w:color w:val="000000"/>
                <w:sz w:val="20"/>
                <w:szCs w:val="20"/>
              </w:rPr>
              <w:t>56,21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Default="00806874" w:rsidP="00E50C4A">
            <w:pPr>
              <w:jc w:val="center"/>
            </w:pPr>
            <w:r w:rsidRPr="004E3D0A">
              <w:rPr>
                <w:color w:val="000000"/>
                <w:sz w:val="20"/>
                <w:szCs w:val="20"/>
              </w:rPr>
              <w:t>56,21</w:t>
            </w:r>
          </w:p>
        </w:tc>
      </w:tr>
      <w:tr w:rsidR="00806874" w:rsidRPr="006E593E" w:rsidTr="00E50C4A">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лет</w:t>
            </w:r>
          </w:p>
        </w:tc>
        <w:tc>
          <w:tcPr>
            <w:tcW w:w="275" w:type="pct"/>
            <w:tcBorders>
              <w:top w:val="single" w:sz="4" w:space="0" w:color="auto"/>
              <w:left w:val="nil"/>
              <w:bottom w:val="single" w:sz="4" w:space="0" w:color="auto"/>
              <w:right w:val="single" w:sz="4" w:space="0" w:color="auto"/>
            </w:tcBorders>
            <w:vAlign w:val="center"/>
          </w:tcPr>
          <w:p w:rsidR="00806874" w:rsidRPr="00F53822" w:rsidRDefault="00806874" w:rsidP="00E50C4A">
            <w:pPr>
              <w:jc w:val="center"/>
              <w:rPr>
                <w:color w:val="000000"/>
                <w:sz w:val="20"/>
                <w:szCs w:val="20"/>
              </w:rPr>
            </w:pPr>
            <w:r w:rsidRPr="00F53822">
              <w:rPr>
                <w:color w:val="000000"/>
                <w:sz w:val="20"/>
                <w:szCs w:val="20"/>
              </w:rPr>
              <w:t>29,70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30,11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29,60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29,10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28,55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27,95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27,30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26,60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25,85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25,05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24,20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Pr>
                <w:color w:val="000000"/>
                <w:sz w:val="20"/>
                <w:szCs w:val="20"/>
              </w:rPr>
              <w:t>12,95</w:t>
            </w:r>
          </w:p>
        </w:tc>
      </w:tr>
      <w:tr w:rsidR="00806874" w:rsidRPr="006E593E" w:rsidTr="00E50C4A">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806874" w:rsidRPr="00F53822" w:rsidRDefault="00806874" w:rsidP="00E50C4A">
            <w:pPr>
              <w:jc w:val="center"/>
              <w:rPr>
                <w:color w:val="000000"/>
                <w:sz w:val="20"/>
                <w:szCs w:val="20"/>
              </w:rPr>
            </w:pPr>
            <w:r w:rsidRPr="00F53822">
              <w:rPr>
                <w:color w:val="000000"/>
                <w:sz w:val="20"/>
                <w:szCs w:val="20"/>
              </w:rPr>
              <w:t>0,00%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6874" w:rsidRPr="00F53822" w:rsidRDefault="00806874" w:rsidP="00E50C4A">
            <w:pPr>
              <w:jc w:val="center"/>
              <w:rPr>
                <w:color w:val="000000"/>
                <w:sz w:val="20"/>
                <w:szCs w:val="20"/>
              </w:rPr>
            </w:pPr>
            <w:r w:rsidRPr="00F53822">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806874" w:rsidRPr="001E5A45" w:rsidRDefault="00806874" w:rsidP="00E50C4A">
            <w:pPr>
              <w:ind w:left="-80" w:right="-155"/>
              <w:jc w:val="center"/>
              <w:rPr>
                <w:color w:val="000000"/>
                <w:sz w:val="20"/>
                <w:szCs w:val="20"/>
              </w:rPr>
            </w:pPr>
            <w:r>
              <w:rPr>
                <w:color w:val="000000"/>
                <w:sz w:val="20"/>
                <w:szCs w:val="20"/>
              </w:rPr>
              <w:t>1,45%</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806874" w:rsidRPr="001E5A45" w:rsidRDefault="00806874" w:rsidP="00E50C4A">
            <w:pPr>
              <w:ind w:left="-80" w:right="-155"/>
              <w:jc w:val="center"/>
              <w:rPr>
                <w:color w:val="000000"/>
                <w:sz w:val="20"/>
                <w:szCs w:val="20"/>
              </w:rPr>
            </w:pPr>
            <w:r>
              <w:rPr>
                <w:color w:val="000000"/>
                <w:sz w:val="20"/>
                <w:szCs w:val="20"/>
              </w:rPr>
              <w:t>15,93%</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806874" w:rsidRPr="00E679EF" w:rsidRDefault="00806874" w:rsidP="00E50C4A">
            <w:pPr>
              <w:ind w:left="-80" w:right="-155"/>
              <w:jc w:val="center"/>
              <w:rPr>
                <w:sz w:val="20"/>
                <w:szCs w:val="20"/>
              </w:rPr>
            </w:pPr>
            <w:r w:rsidRPr="00E679EF">
              <w:rPr>
                <w:sz w:val="20"/>
                <w:szCs w:val="20"/>
              </w:rPr>
              <w:t>46,25%</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2B52AD">
              <w:rPr>
                <w:color w:val="000000"/>
                <w:sz w:val="20"/>
                <w:szCs w:val="20"/>
              </w:rPr>
              <w:t>0,00%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2B52AD">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2B52AD">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2B52AD">
              <w:rPr>
                <w:color w:val="000000"/>
                <w:sz w:val="20"/>
                <w:szCs w:val="20"/>
              </w:rPr>
              <w:t>0,00%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2B52AD">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2B52AD">
              <w:rPr>
                <w:color w:val="000000"/>
                <w:sz w:val="20"/>
                <w:szCs w:val="20"/>
              </w:rPr>
              <w:t>0,00%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806874" w:rsidRDefault="00806874" w:rsidP="00E50C4A">
            <w:pPr>
              <w:jc w:val="center"/>
            </w:pPr>
            <w:r w:rsidRPr="002B52AD">
              <w:rPr>
                <w:color w:val="000000"/>
                <w:sz w:val="20"/>
                <w:szCs w:val="20"/>
              </w:rPr>
              <w:t>0,00%</w:t>
            </w:r>
          </w:p>
        </w:tc>
      </w:tr>
      <w:tr w:rsidR="00806874" w:rsidRPr="006E593E" w:rsidTr="00E50C4A">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06874" w:rsidRPr="006E593E" w:rsidRDefault="00806874" w:rsidP="00E50C4A">
            <w:pPr>
              <w:jc w:val="center"/>
              <w:rPr>
                <w:color w:val="000000"/>
                <w:sz w:val="20"/>
                <w:szCs w:val="20"/>
              </w:rPr>
            </w:pPr>
            <w:r w:rsidRPr="006E593E">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806874" w:rsidRPr="006E593E" w:rsidRDefault="00806874" w:rsidP="00E50C4A">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06874" w:rsidRPr="00F53822" w:rsidRDefault="00806874" w:rsidP="00E50C4A">
            <w:pPr>
              <w:jc w:val="center"/>
              <w:rPr>
                <w:color w:val="000000"/>
                <w:sz w:val="20"/>
                <w:szCs w:val="20"/>
              </w:rPr>
            </w:pPr>
            <w:r w:rsidRPr="00F53822">
              <w:rPr>
                <w:color w:val="000000"/>
                <w:sz w:val="20"/>
                <w:szCs w:val="20"/>
              </w:rPr>
              <w:t>0</w:t>
            </w:r>
          </w:p>
        </w:tc>
      </w:tr>
    </w:tbl>
    <w:p w:rsidR="00806874" w:rsidRPr="00160F6F" w:rsidRDefault="00806874" w:rsidP="00806874">
      <w:pPr>
        <w:pStyle w:val="00"/>
        <w:rPr>
          <w:lang w:eastAsia="en-US"/>
        </w:rPr>
        <w:sectPr w:rsidR="00806874" w:rsidRPr="00160F6F" w:rsidSect="00706B87">
          <w:pgSz w:w="16838" w:h="11906" w:orient="landscape" w:code="9"/>
          <w:pgMar w:top="1701" w:right="1134" w:bottom="567" w:left="567" w:header="709" w:footer="403" w:gutter="0"/>
          <w:cols w:space="708"/>
          <w:docGrid w:linePitch="360"/>
        </w:sectPr>
      </w:pPr>
    </w:p>
    <w:p w:rsidR="00806874" w:rsidRDefault="00806874" w:rsidP="0087752C">
      <w:pPr>
        <w:pStyle w:val="021"/>
        <w:keepNext w:val="0"/>
        <w:keepLines w:val="0"/>
        <w:pageBreakBefore w:val="0"/>
        <w:widowControl w:val="0"/>
        <w:numPr>
          <w:ilvl w:val="1"/>
          <w:numId w:val="9"/>
        </w:numPr>
        <w:spacing w:after="120" w:line="360" w:lineRule="auto"/>
        <w:rPr>
          <w:caps w:val="0"/>
        </w:rPr>
      </w:pPr>
      <w:bookmarkStart w:id="163" w:name="_Toc53994738"/>
      <w:r w:rsidRPr="00400499">
        <w:rPr>
          <w:caps w:val="0"/>
        </w:rPr>
        <w:lastRenderedPageBreak/>
        <w:t>ЦЕНОВЫЕ (ТАРИФНЫЕ) ПОСЛЕДСТВИЯ</w:t>
      </w:r>
      <w:bookmarkEnd w:id="163"/>
    </w:p>
    <w:p w:rsidR="00806874" w:rsidRPr="00160F6F" w:rsidRDefault="00806874" w:rsidP="00806874">
      <w:pPr>
        <w:spacing w:line="360" w:lineRule="auto"/>
        <w:ind w:firstLine="709"/>
        <w:jc w:val="both"/>
        <w:rPr>
          <w:sz w:val="26"/>
          <w:szCs w:val="26"/>
        </w:rPr>
      </w:pPr>
      <w:r w:rsidRPr="00160F6F">
        <w:rPr>
          <w:sz w:val="26"/>
          <w:szCs w:val="26"/>
        </w:rPr>
        <w:t>Результаты расчета ценовых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п.12.4 Главы 12</w:t>
      </w:r>
      <w:r>
        <w:rPr>
          <w:sz w:val="26"/>
          <w:szCs w:val="26"/>
        </w:rPr>
        <w:t xml:space="preserve"> Обосновывающих материалов</w:t>
      </w:r>
      <w:r w:rsidRPr="00160F6F">
        <w:rPr>
          <w:sz w:val="26"/>
          <w:szCs w:val="26"/>
        </w:rPr>
        <w:t>.</w:t>
      </w:r>
    </w:p>
    <w:p w:rsidR="00806874" w:rsidRPr="00160F6F" w:rsidRDefault="00806874" w:rsidP="00806874">
      <w:pPr>
        <w:spacing w:line="360" w:lineRule="auto"/>
        <w:ind w:firstLine="709"/>
        <w:jc w:val="both"/>
        <w:rPr>
          <w:sz w:val="26"/>
          <w:szCs w:val="26"/>
        </w:rPr>
      </w:pPr>
      <w:r w:rsidRPr="00160F6F">
        <w:rPr>
          <w:sz w:val="26"/>
          <w:szCs w:val="26"/>
        </w:rPr>
        <w:t>Согласно полученным результатам анализа развития систем теплоснабжения по показателям:</w:t>
      </w:r>
    </w:p>
    <w:p w:rsidR="00806874" w:rsidRPr="00160F6F" w:rsidRDefault="00806874" w:rsidP="0087752C">
      <w:pPr>
        <w:numPr>
          <w:ilvl w:val="0"/>
          <w:numId w:val="59"/>
        </w:numPr>
        <w:suppressAutoHyphens/>
        <w:spacing w:line="360" w:lineRule="auto"/>
        <w:ind w:left="0" w:firstLine="709"/>
        <w:jc w:val="both"/>
        <w:rPr>
          <w:rFonts w:eastAsia="Calibri"/>
          <w:sz w:val="26"/>
          <w:szCs w:val="22"/>
        </w:rPr>
      </w:pPr>
      <w:r w:rsidRPr="00160F6F">
        <w:rPr>
          <w:rFonts w:eastAsia="Calibri"/>
          <w:sz w:val="26"/>
          <w:szCs w:val="22"/>
        </w:rPr>
        <w:t>затраты на реализацию мероприятий по строительству, реконструкции и техническому перевооружению источников тепловой энергии;</w:t>
      </w:r>
    </w:p>
    <w:p w:rsidR="00806874" w:rsidRPr="00160F6F" w:rsidRDefault="00806874" w:rsidP="0087752C">
      <w:pPr>
        <w:numPr>
          <w:ilvl w:val="0"/>
          <w:numId w:val="59"/>
        </w:numPr>
        <w:suppressAutoHyphens/>
        <w:spacing w:line="360" w:lineRule="auto"/>
        <w:ind w:left="0" w:firstLine="709"/>
        <w:jc w:val="both"/>
        <w:rPr>
          <w:rFonts w:eastAsia="Calibri"/>
          <w:sz w:val="26"/>
          <w:szCs w:val="22"/>
        </w:rPr>
      </w:pPr>
      <w:r w:rsidRPr="00160F6F">
        <w:rPr>
          <w:rFonts w:eastAsia="Calibri"/>
          <w:sz w:val="26"/>
          <w:szCs w:val="22"/>
        </w:rPr>
        <w:t>затраты на реализацию мероприятий по строительству и реконструкции тепловых сетей и сооружений на них;</w:t>
      </w:r>
    </w:p>
    <w:p w:rsidR="00806874" w:rsidRPr="00160F6F" w:rsidRDefault="00806874" w:rsidP="0087752C">
      <w:pPr>
        <w:numPr>
          <w:ilvl w:val="0"/>
          <w:numId w:val="59"/>
        </w:numPr>
        <w:suppressAutoHyphens/>
        <w:spacing w:line="360" w:lineRule="auto"/>
        <w:ind w:left="0" w:firstLine="709"/>
        <w:jc w:val="both"/>
        <w:rPr>
          <w:rFonts w:eastAsia="Calibri"/>
          <w:sz w:val="26"/>
          <w:szCs w:val="22"/>
        </w:rPr>
      </w:pPr>
      <w:r w:rsidRPr="00160F6F">
        <w:rPr>
          <w:rFonts w:eastAsia="Calibri"/>
          <w:sz w:val="26"/>
          <w:szCs w:val="22"/>
        </w:rPr>
        <w:t>ценовые последствия реализации мероприятий для потребителей тепловой энергии;</w:t>
      </w:r>
    </w:p>
    <w:p w:rsidR="00806874" w:rsidRPr="00160F6F" w:rsidRDefault="00806874" w:rsidP="00806874">
      <w:pPr>
        <w:spacing w:line="360" w:lineRule="auto"/>
        <w:ind w:firstLine="709"/>
        <w:jc w:val="both"/>
        <w:rPr>
          <w:sz w:val="26"/>
          <w:szCs w:val="26"/>
        </w:rPr>
      </w:pPr>
      <w:r w:rsidRPr="00160F6F">
        <w:rPr>
          <w:sz w:val="26"/>
          <w:szCs w:val="26"/>
        </w:rPr>
        <w:t xml:space="preserve">можно сделать вывод о том, что выполнение мероприятий является целесообразным. </w:t>
      </w:r>
    </w:p>
    <w:p w:rsidR="00806874" w:rsidRPr="00160F6F" w:rsidRDefault="00806874" w:rsidP="00806874">
      <w:pPr>
        <w:spacing w:line="360" w:lineRule="auto"/>
        <w:ind w:firstLine="709"/>
        <w:jc w:val="both"/>
        <w:rPr>
          <w:sz w:val="26"/>
          <w:szCs w:val="26"/>
        </w:rPr>
      </w:pPr>
      <w:r w:rsidRPr="00160F6F">
        <w:rPr>
          <w:sz w:val="26"/>
          <w:szCs w:val="26"/>
        </w:rPr>
        <w:t>Относительный рост тарифа за расчетный период схемы теплоснабжения относительно 2019 года составит:</w:t>
      </w:r>
    </w:p>
    <w:p w:rsidR="00806874" w:rsidRPr="00160F6F" w:rsidRDefault="00806874" w:rsidP="0087752C">
      <w:pPr>
        <w:numPr>
          <w:ilvl w:val="0"/>
          <w:numId w:val="60"/>
        </w:numPr>
        <w:suppressAutoHyphens/>
        <w:spacing w:line="360" w:lineRule="auto"/>
        <w:ind w:left="0" w:firstLine="1560"/>
        <w:jc w:val="both"/>
        <w:rPr>
          <w:rFonts w:eastAsia="Calibri"/>
          <w:sz w:val="26"/>
          <w:szCs w:val="22"/>
        </w:rPr>
      </w:pPr>
      <w:r w:rsidRPr="00160F6F">
        <w:rPr>
          <w:rFonts w:eastAsia="Calibri"/>
          <w:sz w:val="26"/>
          <w:szCs w:val="22"/>
        </w:rPr>
        <w:t>при реализации мероприятий по сценарию 1</w:t>
      </w:r>
      <w:r w:rsidRPr="00160F6F">
        <w:rPr>
          <w:rFonts w:eastAsia="Calibri"/>
          <w:sz w:val="26"/>
          <w:szCs w:val="22"/>
          <w:lang w:val="pl-PL"/>
        </w:rPr>
        <w:t>:</w:t>
      </w:r>
      <w:r w:rsidRPr="00160F6F">
        <w:rPr>
          <w:rFonts w:eastAsia="Calibri"/>
          <w:sz w:val="26"/>
          <w:szCs w:val="22"/>
        </w:rPr>
        <w:t xml:space="preserve"> 3,87%;</w:t>
      </w:r>
    </w:p>
    <w:p w:rsidR="00806874" w:rsidRDefault="00806874" w:rsidP="0087752C">
      <w:pPr>
        <w:numPr>
          <w:ilvl w:val="0"/>
          <w:numId w:val="60"/>
        </w:numPr>
        <w:suppressAutoHyphens/>
        <w:spacing w:line="360" w:lineRule="auto"/>
        <w:ind w:left="0" w:firstLine="1560"/>
        <w:jc w:val="both"/>
        <w:rPr>
          <w:rFonts w:eastAsia="Calibri"/>
          <w:sz w:val="26"/>
          <w:szCs w:val="22"/>
        </w:rPr>
      </w:pPr>
      <w:r w:rsidRPr="00160F6F">
        <w:rPr>
          <w:rFonts w:eastAsia="Calibri"/>
          <w:sz w:val="26"/>
          <w:szCs w:val="22"/>
        </w:rPr>
        <w:t>при реализации мероприятий по сценарию 2</w:t>
      </w:r>
      <w:r w:rsidRPr="00160F6F">
        <w:rPr>
          <w:rFonts w:eastAsia="Calibri"/>
          <w:sz w:val="26"/>
          <w:szCs w:val="22"/>
        </w:rPr>
        <w:tab/>
      </w:r>
      <w:r w:rsidRPr="00160F6F">
        <w:rPr>
          <w:rFonts w:eastAsia="Calibri"/>
          <w:sz w:val="26"/>
          <w:szCs w:val="22"/>
          <w:lang w:val="pl-PL"/>
        </w:rPr>
        <w:t>:</w:t>
      </w:r>
      <w:r w:rsidRPr="00160F6F">
        <w:rPr>
          <w:rFonts w:eastAsia="Calibri"/>
          <w:sz w:val="26"/>
          <w:szCs w:val="22"/>
        </w:rPr>
        <w:t xml:space="preserve"> 5,71%;</w:t>
      </w:r>
    </w:p>
    <w:p w:rsidR="00806874" w:rsidRPr="00E46276" w:rsidRDefault="00806874" w:rsidP="0087752C">
      <w:pPr>
        <w:numPr>
          <w:ilvl w:val="0"/>
          <w:numId w:val="60"/>
        </w:numPr>
        <w:suppressAutoHyphens/>
        <w:spacing w:line="360" w:lineRule="auto"/>
        <w:ind w:left="0" w:firstLine="1560"/>
        <w:jc w:val="both"/>
        <w:rPr>
          <w:rFonts w:eastAsia="Calibri"/>
          <w:sz w:val="26"/>
          <w:szCs w:val="22"/>
        </w:rPr>
      </w:pPr>
      <w:r w:rsidRPr="00395285">
        <w:rPr>
          <w:rFonts w:eastAsia="Calibri"/>
          <w:sz w:val="26"/>
          <w:szCs w:val="22"/>
        </w:rPr>
        <w:t>при реал</w:t>
      </w:r>
      <w:r>
        <w:rPr>
          <w:rFonts w:eastAsia="Calibri"/>
          <w:sz w:val="26"/>
          <w:szCs w:val="22"/>
        </w:rPr>
        <w:t>изации мероприятий по сценарию 3</w:t>
      </w:r>
      <w:r w:rsidRPr="00395285">
        <w:rPr>
          <w:rFonts w:eastAsia="Calibri"/>
          <w:sz w:val="26"/>
          <w:szCs w:val="22"/>
        </w:rPr>
        <w:tab/>
      </w:r>
      <w:r w:rsidRPr="00395285">
        <w:rPr>
          <w:rFonts w:eastAsia="Calibri"/>
          <w:sz w:val="26"/>
          <w:szCs w:val="22"/>
          <w:lang w:val="pl-PL"/>
        </w:rPr>
        <w:t>:</w:t>
      </w:r>
      <w:r>
        <w:rPr>
          <w:rFonts w:eastAsia="Calibri"/>
          <w:sz w:val="26"/>
          <w:szCs w:val="22"/>
        </w:rPr>
        <w:t>71,13</w:t>
      </w:r>
      <w:r w:rsidRPr="00395285">
        <w:rPr>
          <w:rFonts w:eastAsia="Calibri"/>
          <w:sz w:val="26"/>
          <w:szCs w:val="22"/>
        </w:rPr>
        <w:t>%;</w:t>
      </w:r>
    </w:p>
    <w:p w:rsidR="00806874" w:rsidRDefault="00806874" w:rsidP="0087752C">
      <w:pPr>
        <w:numPr>
          <w:ilvl w:val="0"/>
          <w:numId w:val="60"/>
        </w:numPr>
        <w:suppressAutoHyphens/>
        <w:spacing w:line="360" w:lineRule="auto"/>
        <w:ind w:left="0" w:firstLine="1560"/>
        <w:jc w:val="both"/>
        <w:rPr>
          <w:rFonts w:eastAsia="Calibri"/>
          <w:sz w:val="26"/>
          <w:szCs w:val="22"/>
        </w:rPr>
      </w:pPr>
      <w:r w:rsidRPr="00160F6F">
        <w:rPr>
          <w:rFonts w:eastAsia="Calibri"/>
          <w:sz w:val="26"/>
          <w:szCs w:val="22"/>
        </w:rPr>
        <w:t>без реализации мероприятий: 88,52%;</w:t>
      </w:r>
    </w:p>
    <w:p w:rsidR="00806874" w:rsidRDefault="00806874" w:rsidP="00806874">
      <w:pPr>
        <w:spacing w:line="360" w:lineRule="auto"/>
        <w:ind w:firstLine="709"/>
        <w:contextualSpacing/>
        <w:jc w:val="both"/>
        <w:rPr>
          <w:sz w:val="26"/>
          <w:szCs w:val="26"/>
          <w:lang w:eastAsia="en-US"/>
        </w:rPr>
      </w:pPr>
      <w:r>
        <w:rPr>
          <w:sz w:val="26"/>
          <w:szCs w:val="26"/>
          <w:lang w:eastAsia="en-US"/>
        </w:rPr>
        <w:t>Результаты расчета эффективности инвестиций представлены в таблицах и на рисунках ниже.</w:t>
      </w:r>
    </w:p>
    <w:p w:rsidR="00806874" w:rsidRDefault="00806874" w:rsidP="00806874">
      <w:pPr>
        <w:spacing w:line="360" w:lineRule="auto"/>
        <w:ind w:firstLine="709"/>
        <w:contextualSpacing/>
        <w:jc w:val="both"/>
        <w:rPr>
          <w:sz w:val="26"/>
          <w:szCs w:val="26"/>
          <w:lang w:eastAsia="en-US"/>
        </w:rPr>
      </w:pPr>
    </w:p>
    <w:p w:rsidR="00806874" w:rsidRPr="00C667B0" w:rsidRDefault="00806874" w:rsidP="00806874">
      <w:pPr>
        <w:spacing w:line="360" w:lineRule="auto"/>
        <w:ind w:firstLine="709"/>
        <w:contextualSpacing/>
        <w:jc w:val="both"/>
        <w:rPr>
          <w:sz w:val="26"/>
          <w:szCs w:val="26"/>
          <w:lang w:eastAsia="en-US"/>
        </w:rPr>
        <w:sectPr w:rsidR="00806874" w:rsidRPr="00C667B0" w:rsidSect="00C667B0">
          <w:pgSz w:w="11906" w:h="16838"/>
          <w:pgMar w:top="1134" w:right="567" w:bottom="567" w:left="1701" w:header="709" w:footer="375" w:gutter="0"/>
          <w:cols w:space="708"/>
          <w:docGrid w:linePitch="360"/>
        </w:sectPr>
      </w:pPr>
    </w:p>
    <w:p w:rsidR="00806874" w:rsidRPr="00B31B19" w:rsidRDefault="00806874" w:rsidP="0087752C">
      <w:pPr>
        <w:pStyle w:val="-0"/>
        <w:numPr>
          <w:ilvl w:val="0"/>
          <w:numId w:val="28"/>
        </w:numPr>
        <w:tabs>
          <w:tab w:val="left" w:pos="1418"/>
          <w:tab w:val="left" w:pos="9067"/>
        </w:tabs>
        <w:ind w:left="0" w:firstLine="0"/>
        <w:jc w:val="both"/>
      </w:pPr>
      <w:bookmarkStart w:id="164" w:name="_Ref8975177"/>
      <w:bookmarkStart w:id="165" w:name="_Ref49862004"/>
      <w:r w:rsidRPr="00B31B19">
        <w:lastRenderedPageBreak/>
        <w:t xml:space="preserve">Результаты расчета эффективности инвестиций </w:t>
      </w:r>
      <w:bookmarkEnd w:id="164"/>
      <w:r w:rsidRPr="00B31B19">
        <w:t>(сценарий 1)</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1211"/>
        <w:gridCol w:w="1017"/>
        <w:gridCol w:w="1017"/>
        <w:gridCol w:w="1017"/>
        <w:gridCol w:w="1017"/>
        <w:gridCol w:w="1017"/>
        <w:gridCol w:w="1017"/>
        <w:gridCol w:w="1017"/>
        <w:gridCol w:w="1017"/>
        <w:gridCol w:w="1017"/>
        <w:gridCol w:w="1017"/>
        <w:gridCol w:w="1017"/>
        <w:gridCol w:w="1017"/>
        <w:gridCol w:w="1017"/>
        <w:gridCol w:w="1017"/>
        <w:gridCol w:w="1017"/>
        <w:gridCol w:w="1017"/>
        <w:gridCol w:w="1017"/>
        <w:gridCol w:w="1017"/>
      </w:tblGrid>
      <w:tr w:rsidR="00806874" w:rsidRPr="00FD18FF" w:rsidTr="00E50C4A">
        <w:trPr>
          <w:trHeight w:val="397"/>
        </w:trPr>
        <w:tc>
          <w:tcPr>
            <w:tcW w:w="468" w:type="pct"/>
            <w:shd w:val="clear" w:color="auto" w:fill="auto"/>
            <w:vAlign w:val="center"/>
            <w:hideMark/>
          </w:tcPr>
          <w:p w:rsidR="00806874" w:rsidRPr="00FD18FF" w:rsidRDefault="00806874" w:rsidP="00E50C4A">
            <w:pPr>
              <w:ind w:left="-113" w:right="-113"/>
              <w:jc w:val="center"/>
              <w:rPr>
                <w:b/>
                <w:bCs/>
                <w:color w:val="000000"/>
                <w:sz w:val="18"/>
                <w:szCs w:val="20"/>
              </w:rPr>
            </w:pPr>
            <w:r w:rsidRPr="00FD18FF">
              <w:rPr>
                <w:b/>
                <w:bCs/>
                <w:color w:val="000000"/>
                <w:sz w:val="18"/>
                <w:szCs w:val="20"/>
              </w:rPr>
              <w:t>Показатель</w:t>
            </w:r>
          </w:p>
        </w:tc>
        <w:tc>
          <w:tcPr>
            <w:tcW w:w="281" w:type="pct"/>
            <w:shd w:val="clear" w:color="auto" w:fill="auto"/>
            <w:vAlign w:val="center"/>
            <w:hideMark/>
          </w:tcPr>
          <w:p w:rsidR="00806874" w:rsidRPr="00FD18FF" w:rsidRDefault="00806874" w:rsidP="00E50C4A">
            <w:pPr>
              <w:ind w:left="-113" w:right="-113"/>
              <w:jc w:val="center"/>
              <w:rPr>
                <w:b/>
                <w:bCs/>
                <w:color w:val="000000"/>
                <w:sz w:val="18"/>
                <w:szCs w:val="20"/>
              </w:rPr>
            </w:pPr>
            <w:r w:rsidRPr="00FD18FF">
              <w:rPr>
                <w:b/>
                <w:bCs/>
                <w:color w:val="000000"/>
                <w:sz w:val="18"/>
                <w:szCs w:val="20"/>
              </w:rPr>
              <w:t>Ед. изм.</w:t>
            </w:r>
          </w:p>
        </w:tc>
        <w:tc>
          <w:tcPr>
            <w:tcW w:w="236" w:type="pct"/>
            <w:shd w:val="clear" w:color="auto" w:fill="auto"/>
            <w:vAlign w:val="center"/>
            <w:hideMark/>
          </w:tcPr>
          <w:p w:rsidR="00806874" w:rsidRPr="00FD18FF" w:rsidRDefault="00806874" w:rsidP="00E50C4A">
            <w:pPr>
              <w:ind w:left="-113" w:right="-113"/>
              <w:jc w:val="center"/>
              <w:rPr>
                <w:b/>
                <w:color w:val="000000"/>
                <w:sz w:val="18"/>
                <w:szCs w:val="20"/>
              </w:rPr>
            </w:pPr>
            <w:r w:rsidRPr="00FD18FF">
              <w:rPr>
                <w:b/>
                <w:color w:val="000000"/>
                <w:sz w:val="18"/>
                <w:szCs w:val="20"/>
              </w:rPr>
              <w:t>2019</w:t>
            </w:r>
          </w:p>
        </w:tc>
        <w:tc>
          <w:tcPr>
            <w:tcW w:w="236" w:type="pct"/>
            <w:shd w:val="clear" w:color="auto" w:fill="auto"/>
            <w:vAlign w:val="center"/>
            <w:hideMark/>
          </w:tcPr>
          <w:p w:rsidR="00806874" w:rsidRPr="00FD18FF" w:rsidRDefault="00806874" w:rsidP="00E50C4A">
            <w:pPr>
              <w:ind w:left="-113" w:right="-113"/>
              <w:jc w:val="center"/>
              <w:rPr>
                <w:b/>
                <w:color w:val="000000"/>
                <w:sz w:val="18"/>
                <w:szCs w:val="20"/>
              </w:rPr>
            </w:pPr>
            <w:r w:rsidRPr="00FD18FF">
              <w:rPr>
                <w:b/>
                <w:color w:val="000000"/>
                <w:sz w:val="18"/>
                <w:szCs w:val="20"/>
              </w:rPr>
              <w:t>2020</w:t>
            </w:r>
          </w:p>
        </w:tc>
        <w:tc>
          <w:tcPr>
            <w:tcW w:w="236" w:type="pct"/>
            <w:shd w:val="clear" w:color="auto" w:fill="auto"/>
            <w:vAlign w:val="center"/>
            <w:hideMark/>
          </w:tcPr>
          <w:p w:rsidR="00806874" w:rsidRPr="00FD18FF" w:rsidRDefault="00806874" w:rsidP="00E50C4A">
            <w:pPr>
              <w:ind w:left="-113" w:right="-113"/>
              <w:jc w:val="center"/>
              <w:rPr>
                <w:b/>
                <w:color w:val="000000"/>
                <w:sz w:val="18"/>
                <w:szCs w:val="20"/>
              </w:rPr>
            </w:pPr>
            <w:r w:rsidRPr="00FD18FF">
              <w:rPr>
                <w:b/>
                <w:color w:val="000000"/>
                <w:sz w:val="18"/>
                <w:szCs w:val="20"/>
              </w:rPr>
              <w:t>2021</w:t>
            </w:r>
          </w:p>
        </w:tc>
        <w:tc>
          <w:tcPr>
            <w:tcW w:w="236" w:type="pct"/>
            <w:shd w:val="clear" w:color="auto" w:fill="auto"/>
            <w:vAlign w:val="center"/>
            <w:hideMark/>
          </w:tcPr>
          <w:p w:rsidR="00806874" w:rsidRPr="00FD18FF" w:rsidRDefault="00806874" w:rsidP="00E50C4A">
            <w:pPr>
              <w:ind w:left="-113" w:right="-113"/>
              <w:jc w:val="center"/>
              <w:rPr>
                <w:b/>
                <w:color w:val="000000"/>
                <w:sz w:val="18"/>
                <w:szCs w:val="20"/>
              </w:rPr>
            </w:pPr>
            <w:r w:rsidRPr="00FD18FF">
              <w:rPr>
                <w:b/>
                <w:color w:val="000000"/>
                <w:sz w:val="18"/>
                <w:szCs w:val="20"/>
              </w:rPr>
              <w:t>2022</w:t>
            </w:r>
          </w:p>
        </w:tc>
        <w:tc>
          <w:tcPr>
            <w:tcW w:w="236" w:type="pct"/>
            <w:shd w:val="clear" w:color="auto" w:fill="auto"/>
            <w:vAlign w:val="center"/>
            <w:hideMark/>
          </w:tcPr>
          <w:p w:rsidR="00806874" w:rsidRPr="00FD18FF" w:rsidRDefault="00806874" w:rsidP="00E50C4A">
            <w:pPr>
              <w:ind w:left="-113" w:right="-113"/>
              <w:jc w:val="center"/>
              <w:rPr>
                <w:b/>
                <w:color w:val="000000"/>
                <w:sz w:val="18"/>
                <w:szCs w:val="20"/>
              </w:rPr>
            </w:pPr>
            <w:r w:rsidRPr="00FD18FF">
              <w:rPr>
                <w:b/>
                <w:color w:val="000000"/>
                <w:sz w:val="18"/>
                <w:szCs w:val="20"/>
              </w:rPr>
              <w:t>2023</w:t>
            </w:r>
          </w:p>
        </w:tc>
        <w:tc>
          <w:tcPr>
            <w:tcW w:w="236" w:type="pct"/>
            <w:shd w:val="clear" w:color="auto" w:fill="auto"/>
            <w:vAlign w:val="center"/>
            <w:hideMark/>
          </w:tcPr>
          <w:p w:rsidR="00806874" w:rsidRPr="00FD18FF" w:rsidRDefault="00806874" w:rsidP="00E50C4A">
            <w:pPr>
              <w:ind w:left="-113" w:right="-113"/>
              <w:jc w:val="center"/>
              <w:rPr>
                <w:b/>
                <w:color w:val="000000"/>
                <w:sz w:val="18"/>
                <w:szCs w:val="20"/>
              </w:rPr>
            </w:pPr>
            <w:r w:rsidRPr="00FD18FF">
              <w:rPr>
                <w:b/>
                <w:color w:val="000000"/>
                <w:sz w:val="18"/>
                <w:szCs w:val="20"/>
              </w:rPr>
              <w:t>2024</w:t>
            </w:r>
          </w:p>
        </w:tc>
        <w:tc>
          <w:tcPr>
            <w:tcW w:w="236" w:type="pct"/>
            <w:shd w:val="clear" w:color="auto" w:fill="auto"/>
            <w:vAlign w:val="center"/>
            <w:hideMark/>
          </w:tcPr>
          <w:p w:rsidR="00806874" w:rsidRPr="00FD18FF" w:rsidRDefault="00806874" w:rsidP="00E50C4A">
            <w:pPr>
              <w:ind w:left="-113" w:right="-113"/>
              <w:jc w:val="center"/>
              <w:rPr>
                <w:b/>
                <w:color w:val="000000"/>
                <w:sz w:val="18"/>
                <w:szCs w:val="20"/>
              </w:rPr>
            </w:pPr>
            <w:r w:rsidRPr="00FD18FF">
              <w:rPr>
                <w:b/>
                <w:color w:val="000000"/>
                <w:sz w:val="18"/>
                <w:szCs w:val="20"/>
              </w:rPr>
              <w:t>2025</w:t>
            </w:r>
          </w:p>
        </w:tc>
        <w:tc>
          <w:tcPr>
            <w:tcW w:w="236" w:type="pct"/>
            <w:shd w:val="clear" w:color="auto" w:fill="auto"/>
            <w:vAlign w:val="center"/>
            <w:hideMark/>
          </w:tcPr>
          <w:p w:rsidR="00806874" w:rsidRPr="00FD18FF" w:rsidRDefault="00806874" w:rsidP="00E50C4A">
            <w:pPr>
              <w:ind w:left="-113" w:right="-113"/>
              <w:jc w:val="center"/>
              <w:rPr>
                <w:b/>
                <w:color w:val="000000"/>
                <w:sz w:val="18"/>
                <w:szCs w:val="20"/>
              </w:rPr>
            </w:pPr>
            <w:r w:rsidRPr="00FD18FF">
              <w:rPr>
                <w:b/>
                <w:color w:val="000000"/>
                <w:sz w:val="18"/>
                <w:szCs w:val="20"/>
              </w:rPr>
              <w:t>2026</w:t>
            </w:r>
          </w:p>
        </w:tc>
        <w:tc>
          <w:tcPr>
            <w:tcW w:w="236" w:type="pct"/>
            <w:shd w:val="clear" w:color="auto" w:fill="auto"/>
            <w:vAlign w:val="center"/>
            <w:hideMark/>
          </w:tcPr>
          <w:p w:rsidR="00806874" w:rsidRPr="00FD18FF" w:rsidRDefault="00806874" w:rsidP="00E50C4A">
            <w:pPr>
              <w:ind w:left="-113" w:right="-113"/>
              <w:jc w:val="center"/>
              <w:rPr>
                <w:b/>
                <w:color w:val="000000"/>
                <w:sz w:val="18"/>
                <w:szCs w:val="20"/>
              </w:rPr>
            </w:pPr>
            <w:r w:rsidRPr="00FD18FF">
              <w:rPr>
                <w:b/>
                <w:color w:val="000000"/>
                <w:sz w:val="18"/>
                <w:szCs w:val="20"/>
              </w:rPr>
              <w:t>2027</w:t>
            </w:r>
          </w:p>
        </w:tc>
        <w:tc>
          <w:tcPr>
            <w:tcW w:w="236" w:type="pct"/>
            <w:shd w:val="clear" w:color="auto" w:fill="auto"/>
            <w:vAlign w:val="center"/>
            <w:hideMark/>
          </w:tcPr>
          <w:p w:rsidR="00806874" w:rsidRPr="00FD18FF" w:rsidRDefault="00806874" w:rsidP="00E50C4A">
            <w:pPr>
              <w:ind w:left="-113" w:right="-113"/>
              <w:jc w:val="center"/>
              <w:rPr>
                <w:b/>
                <w:color w:val="000000"/>
                <w:sz w:val="18"/>
                <w:szCs w:val="20"/>
              </w:rPr>
            </w:pPr>
            <w:r w:rsidRPr="00FD18FF">
              <w:rPr>
                <w:b/>
                <w:color w:val="000000"/>
                <w:sz w:val="18"/>
                <w:szCs w:val="20"/>
              </w:rPr>
              <w:t>2028</w:t>
            </w:r>
          </w:p>
        </w:tc>
        <w:tc>
          <w:tcPr>
            <w:tcW w:w="236" w:type="pct"/>
            <w:shd w:val="clear" w:color="auto" w:fill="auto"/>
            <w:vAlign w:val="center"/>
            <w:hideMark/>
          </w:tcPr>
          <w:p w:rsidR="00806874" w:rsidRPr="00FD18FF" w:rsidRDefault="00806874" w:rsidP="00E50C4A">
            <w:pPr>
              <w:ind w:left="-113" w:right="-113"/>
              <w:jc w:val="center"/>
              <w:rPr>
                <w:b/>
                <w:color w:val="000000"/>
                <w:sz w:val="18"/>
                <w:szCs w:val="20"/>
              </w:rPr>
            </w:pPr>
            <w:r w:rsidRPr="00FD18FF">
              <w:rPr>
                <w:b/>
                <w:color w:val="000000"/>
                <w:sz w:val="18"/>
                <w:szCs w:val="20"/>
              </w:rPr>
              <w:t>2029</w:t>
            </w:r>
          </w:p>
        </w:tc>
        <w:tc>
          <w:tcPr>
            <w:tcW w:w="236" w:type="pct"/>
            <w:shd w:val="clear" w:color="auto" w:fill="auto"/>
            <w:vAlign w:val="center"/>
            <w:hideMark/>
          </w:tcPr>
          <w:p w:rsidR="00806874" w:rsidRPr="00FD18FF" w:rsidRDefault="00806874" w:rsidP="00E50C4A">
            <w:pPr>
              <w:ind w:left="-113" w:right="-113"/>
              <w:jc w:val="center"/>
              <w:rPr>
                <w:b/>
                <w:color w:val="000000"/>
                <w:sz w:val="18"/>
                <w:szCs w:val="20"/>
              </w:rPr>
            </w:pPr>
            <w:r w:rsidRPr="00FD18FF">
              <w:rPr>
                <w:b/>
                <w:color w:val="000000"/>
                <w:sz w:val="18"/>
                <w:szCs w:val="20"/>
              </w:rPr>
              <w:t>2030</w:t>
            </w:r>
          </w:p>
        </w:tc>
        <w:tc>
          <w:tcPr>
            <w:tcW w:w="236" w:type="pct"/>
            <w:vAlign w:val="center"/>
          </w:tcPr>
          <w:p w:rsidR="00806874" w:rsidRPr="00FD18FF" w:rsidRDefault="00806874" w:rsidP="00E50C4A">
            <w:pPr>
              <w:ind w:left="-113" w:right="-113"/>
              <w:jc w:val="center"/>
              <w:rPr>
                <w:b/>
                <w:color w:val="000000"/>
                <w:sz w:val="18"/>
                <w:szCs w:val="20"/>
              </w:rPr>
            </w:pPr>
            <w:r w:rsidRPr="00FD18FF">
              <w:rPr>
                <w:b/>
                <w:color w:val="000000"/>
                <w:sz w:val="18"/>
                <w:szCs w:val="20"/>
              </w:rPr>
              <w:t>2031</w:t>
            </w:r>
          </w:p>
        </w:tc>
        <w:tc>
          <w:tcPr>
            <w:tcW w:w="236" w:type="pct"/>
            <w:vAlign w:val="center"/>
          </w:tcPr>
          <w:p w:rsidR="00806874" w:rsidRPr="00FD18FF" w:rsidRDefault="00806874" w:rsidP="00E50C4A">
            <w:pPr>
              <w:ind w:left="-113" w:right="-113"/>
              <w:jc w:val="center"/>
              <w:rPr>
                <w:b/>
                <w:color w:val="000000"/>
                <w:sz w:val="18"/>
                <w:szCs w:val="20"/>
              </w:rPr>
            </w:pPr>
            <w:r w:rsidRPr="00FD18FF">
              <w:rPr>
                <w:b/>
                <w:color w:val="000000"/>
                <w:sz w:val="18"/>
                <w:szCs w:val="20"/>
              </w:rPr>
              <w:t>2032</w:t>
            </w:r>
          </w:p>
        </w:tc>
        <w:tc>
          <w:tcPr>
            <w:tcW w:w="236" w:type="pct"/>
            <w:vAlign w:val="center"/>
          </w:tcPr>
          <w:p w:rsidR="00806874" w:rsidRPr="00FD18FF" w:rsidRDefault="00806874" w:rsidP="00E50C4A">
            <w:pPr>
              <w:ind w:left="-113" w:right="-113"/>
              <w:jc w:val="center"/>
              <w:rPr>
                <w:b/>
                <w:color w:val="000000"/>
                <w:sz w:val="18"/>
                <w:szCs w:val="20"/>
              </w:rPr>
            </w:pPr>
            <w:r w:rsidRPr="00FD18FF">
              <w:rPr>
                <w:b/>
                <w:color w:val="000000"/>
                <w:sz w:val="18"/>
                <w:szCs w:val="20"/>
              </w:rPr>
              <w:t>2033</w:t>
            </w:r>
          </w:p>
        </w:tc>
        <w:tc>
          <w:tcPr>
            <w:tcW w:w="236" w:type="pct"/>
            <w:vAlign w:val="center"/>
          </w:tcPr>
          <w:p w:rsidR="00806874" w:rsidRPr="00FD18FF" w:rsidRDefault="00806874" w:rsidP="00E50C4A">
            <w:pPr>
              <w:ind w:left="-113" w:right="-113"/>
              <w:jc w:val="center"/>
              <w:rPr>
                <w:b/>
                <w:color w:val="000000"/>
                <w:sz w:val="18"/>
                <w:szCs w:val="20"/>
              </w:rPr>
            </w:pPr>
            <w:r w:rsidRPr="00FD18FF">
              <w:rPr>
                <w:b/>
                <w:color w:val="000000"/>
                <w:sz w:val="18"/>
                <w:szCs w:val="20"/>
              </w:rPr>
              <w:t>2034</w:t>
            </w:r>
          </w:p>
        </w:tc>
        <w:tc>
          <w:tcPr>
            <w:tcW w:w="236" w:type="pct"/>
            <w:vAlign w:val="center"/>
          </w:tcPr>
          <w:p w:rsidR="00806874" w:rsidRPr="00FD18FF" w:rsidRDefault="00806874" w:rsidP="00E50C4A">
            <w:pPr>
              <w:ind w:left="-113" w:right="-113"/>
              <w:jc w:val="center"/>
              <w:rPr>
                <w:b/>
                <w:color w:val="000000"/>
                <w:sz w:val="18"/>
                <w:szCs w:val="20"/>
              </w:rPr>
            </w:pPr>
            <w:r w:rsidRPr="00FD18FF">
              <w:rPr>
                <w:b/>
                <w:color w:val="000000"/>
                <w:sz w:val="18"/>
                <w:szCs w:val="20"/>
              </w:rPr>
              <w:t>2035</w:t>
            </w:r>
          </w:p>
        </w:tc>
        <w:tc>
          <w:tcPr>
            <w:tcW w:w="236" w:type="pct"/>
            <w:vAlign w:val="center"/>
          </w:tcPr>
          <w:p w:rsidR="00806874" w:rsidRPr="00FD18FF" w:rsidRDefault="00806874" w:rsidP="00E50C4A">
            <w:pPr>
              <w:ind w:left="-113" w:right="-113"/>
              <w:jc w:val="center"/>
              <w:rPr>
                <w:b/>
                <w:color w:val="000000"/>
                <w:sz w:val="18"/>
                <w:szCs w:val="20"/>
              </w:rPr>
            </w:pPr>
            <w:r w:rsidRPr="00FD18FF">
              <w:rPr>
                <w:b/>
                <w:color w:val="000000"/>
                <w:sz w:val="18"/>
                <w:szCs w:val="20"/>
              </w:rPr>
              <w:t>2036</w:t>
            </w:r>
          </w:p>
        </w:tc>
      </w:tr>
      <w:tr w:rsidR="00806874" w:rsidRPr="00FD18FF" w:rsidTr="00E50C4A">
        <w:trPr>
          <w:trHeight w:val="397"/>
        </w:trPr>
        <w:tc>
          <w:tcPr>
            <w:tcW w:w="468"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НВВ</w:t>
            </w:r>
          </w:p>
        </w:tc>
        <w:tc>
          <w:tcPr>
            <w:tcW w:w="281"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106433,00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110044,00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109759,00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162400,00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272272,00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171526,00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178014,00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185645,00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192986,00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200536,00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208293,00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216258,00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224393,00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232729,00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241397,00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250409,00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259734,00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269428,00</w:t>
            </w:r>
          </w:p>
        </w:tc>
      </w:tr>
      <w:tr w:rsidR="00806874" w:rsidRPr="00FD18FF" w:rsidTr="00E50C4A">
        <w:trPr>
          <w:trHeight w:val="397"/>
        </w:trPr>
        <w:tc>
          <w:tcPr>
            <w:tcW w:w="468"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Полезный отпуск (установленный РЭК)</w:t>
            </w:r>
          </w:p>
        </w:tc>
        <w:tc>
          <w:tcPr>
            <w:tcW w:w="281"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тыс. Гкал</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12,41</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12,41</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12,41</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18,40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30,24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30,24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30,24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30,24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30,24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30,24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30,24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30,24</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30,24</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30,24</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30,24</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30,24</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30,24</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30,24</w:t>
            </w:r>
          </w:p>
        </w:tc>
      </w:tr>
      <w:tr w:rsidR="00806874" w:rsidRPr="00FD18FF" w:rsidTr="00E50C4A">
        <w:trPr>
          <w:trHeight w:val="397"/>
        </w:trPr>
        <w:tc>
          <w:tcPr>
            <w:tcW w:w="468"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НВВ, отнесенная к полезному отпуску</w:t>
            </w:r>
          </w:p>
        </w:tc>
        <w:tc>
          <w:tcPr>
            <w:tcW w:w="281"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руб./Гкал</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8577,78</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8868,78</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8845,86</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8828,33</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9003,38</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5671,96</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5886,48</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6138,84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6381,59</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6631,24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6887,76</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7151,15</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7420,12</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7695,79</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7982,42</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8280,42</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8588,79</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8909,33</w:t>
            </w:r>
          </w:p>
        </w:tc>
      </w:tr>
      <w:tr w:rsidR="00806874" w:rsidRPr="00FD18FF" w:rsidTr="00E50C4A">
        <w:trPr>
          <w:trHeight w:val="397"/>
        </w:trPr>
        <w:tc>
          <w:tcPr>
            <w:tcW w:w="468"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Топливо</w:t>
            </w:r>
          </w:p>
        </w:tc>
        <w:tc>
          <w:tcPr>
            <w:tcW w:w="281"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40190,14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41878,10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43678,90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60388,10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89664,70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94058,20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98290,90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102713,90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107130,60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111630,10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116207,00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120855,20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125568,60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130340,20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135293,10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140434,30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145770,80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151310,10</w:t>
            </w:r>
          </w:p>
        </w:tc>
      </w:tr>
      <w:tr w:rsidR="00806874" w:rsidRPr="00FD18FF" w:rsidTr="00E50C4A">
        <w:trPr>
          <w:trHeight w:val="397"/>
        </w:trPr>
        <w:tc>
          <w:tcPr>
            <w:tcW w:w="468"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Уголь</w:t>
            </w:r>
          </w:p>
        </w:tc>
        <w:tc>
          <w:tcPr>
            <w:tcW w:w="281"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тыс. т.у.т./год</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4,42</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4,42</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4,42</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5,84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8,28</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8,28</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8,28</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8,28</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8,28</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8,28</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8,28</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8,28</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8,28</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8,28</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8,28</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8,28</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8,28</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8,28</w:t>
            </w:r>
          </w:p>
        </w:tc>
      </w:tr>
      <w:tr w:rsidR="00806874" w:rsidRPr="00FD18FF" w:rsidTr="00E50C4A">
        <w:trPr>
          <w:trHeight w:val="397"/>
        </w:trPr>
        <w:tc>
          <w:tcPr>
            <w:tcW w:w="468"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Основная оплата труда</w:t>
            </w:r>
          </w:p>
        </w:tc>
        <w:tc>
          <w:tcPr>
            <w:tcW w:w="281"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29550,00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30555,00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31777,00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33048,00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34370,00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35745,00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37174,00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38661,00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40208,00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41816,00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43489,00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45228,00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47038,00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48919,00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50876,00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52911,00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55027,00</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57228,00</w:t>
            </w:r>
          </w:p>
        </w:tc>
      </w:tr>
      <w:tr w:rsidR="00806874" w:rsidRPr="00FD18FF" w:rsidTr="00E50C4A">
        <w:trPr>
          <w:trHeight w:val="397"/>
        </w:trPr>
        <w:tc>
          <w:tcPr>
            <w:tcW w:w="468"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Амортизация</w:t>
            </w:r>
          </w:p>
        </w:tc>
        <w:tc>
          <w:tcPr>
            <w:tcW w:w="281"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478,00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478,00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779,41</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3278,34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10595,15</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10516,51</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10439,60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10364,39</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10290,83</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10218,89</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10148,53</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10079,72</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10012,43</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9946,61</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9882,24</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9819,29</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9757,72</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9697,51</w:t>
            </w:r>
          </w:p>
        </w:tc>
      </w:tr>
      <w:tr w:rsidR="00806874" w:rsidRPr="00FD18FF" w:rsidTr="00E50C4A">
        <w:trPr>
          <w:trHeight w:val="397"/>
        </w:trPr>
        <w:tc>
          <w:tcPr>
            <w:tcW w:w="468"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Аренда производственного оборудования</w:t>
            </w:r>
          </w:p>
        </w:tc>
        <w:tc>
          <w:tcPr>
            <w:tcW w:w="281"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1649,00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1705,07</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1773,27</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1844,20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1917,97</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1994,69</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2074,47</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2157,45</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2243,75</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2333,50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2426,84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2523,91</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2624,87</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2729,87</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2839,06</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2952,62</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3070,73</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3193,56</w:t>
            </w:r>
          </w:p>
        </w:tc>
      </w:tr>
      <w:tr w:rsidR="00806874" w:rsidRPr="00FD18FF" w:rsidTr="00E50C4A">
        <w:trPr>
          <w:trHeight w:val="397"/>
        </w:trPr>
        <w:tc>
          <w:tcPr>
            <w:tcW w:w="468"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Прирост амортизации</w:t>
            </w:r>
          </w:p>
        </w:tc>
        <w:tc>
          <w:tcPr>
            <w:tcW w:w="281"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194,45</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1808,19</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6542,79</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6542,79</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6542,79</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6542,79</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6542,79</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6542,79</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6542,79</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6542,79</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6542,79</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6542,79</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6542,79</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6542,79</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6542,79</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6542,79</w:t>
            </w:r>
          </w:p>
        </w:tc>
      </w:tr>
      <w:tr w:rsidR="00806874" w:rsidRPr="00FD18FF" w:rsidTr="00E50C4A">
        <w:trPr>
          <w:trHeight w:val="397"/>
        </w:trPr>
        <w:tc>
          <w:tcPr>
            <w:tcW w:w="468"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Электроэнергия</w:t>
            </w:r>
          </w:p>
        </w:tc>
        <w:tc>
          <w:tcPr>
            <w:tcW w:w="281"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r>
      <w:tr w:rsidR="00806874" w:rsidRPr="00FD18FF" w:rsidTr="00E50C4A">
        <w:trPr>
          <w:trHeight w:val="397"/>
        </w:trPr>
        <w:tc>
          <w:tcPr>
            <w:tcW w:w="468"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Прочие затраты</w:t>
            </w:r>
          </w:p>
        </w:tc>
        <w:tc>
          <w:tcPr>
            <w:tcW w:w="281"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8900,00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9220,40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15606,50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47018,54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118161,41</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10859,10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10892,00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11801,74</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12309,22</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12838,51</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13390,57</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13966,36</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14552,95</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15164,17</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15801,07</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16464,71</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17139,77</w:t>
            </w:r>
          </w:p>
        </w:tc>
        <w:tc>
          <w:tcPr>
            <w:tcW w:w="236" w:type="pct"/>
            <w:vAlign w:val="center"/>
          </w:tcPr>
          <w:p w:rsidR="00806874" w:rsidRPr="00FD18FF" w:rsidRDefault="00806874" w:rsidP="00E50C4A">
            <w:pPr>
              <w:jc w:val="center"/>
              <w:rPr>
                <w:color w:val="000000"/>
                <w:sz w:val="18"/>
                <w:szCs w:val="20"/>
              </w:rPr>
            </w:pPr>
            <w:r w:rsidRPr="00FD18FF">
              <w:rPr>
                <w:color w:val="000000"/>
                <w:sz w:val="18"/>
                <w:szCs w:val="20"/>
              </w:rPr>
              <w:t>17842,50</w:t>
            </w:r>
          </w:p>
        </w:tc>
      </w:tr>
      <w:tr w:rsidR="00806874" w:rsidRPr="00FD18FF" w:rsidTr="00E50C4A">
        <w:trPr>
          <w:trHeight w:val="397"/>
        </w:trPr>
        <w:tc>
          <w:tcPr>
            <w:tcW w:w="468"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Инвестиционная составляющая</w:t>
            </w:r>
          </w:p>
        </w:tc>
        <w:tc>
          <w:tcPr>
            <w:tcW w:w="281" w:type="pct"/>
            <w:shd w:val="clear" w:color="auto" w:fill="auto"/>
            <w:vAlign w:val="center"/>
            <w:hideMark/>
          </w:tcPr>
          <w:p w:rsidR="00806874" w:rsidRPr="00FD18FF" w:rsidRDefault="00806874" w:rsidP="00E50C4A">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4082,00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37065,00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107769,90</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r>
      <w:tr w:rsidR="00806874" w:rsidRPr="00FD18FF" w:rsidTr="00E50C4A">
        <w:trPr>
          <w:trHeight w:val="397"/>
        </w:trPr>
        <w:tc>
          <w:tcPr>
            <w:tcW w:w="468"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Финансирование мероприятий за счет регионального бюджета</w:t>
            </w:r>
          </w:p>
        </w:tc>
        <w:tc>
          <w:tcPr>
            <w:tcW w:w="281"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291967,10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206415,90</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51090,50</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r>
      <w:tr w:rsidR="00806874" w:rsidRPr="00FD18FF" w:rsidTr="00E50C4A">
        <w:trPr>
          <w:trHeight w:val="397"/>
        </w:trPr>
        <w:tc>
          <w:tcPr>
            <w:tcW w:w="468"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Финансирование мероприятий за счет муниципального бюджета</w:t>
            </w:r>
          </w:p>
        </w:tc>
        <w:tc>
          <w:tcPr>
            <w:tcW w:w="281"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125,50</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r>
      <w:tr w:rsidR="00806874" w:rsidRPr="00FD18FF" w:rsidTr="00E50C4A">
        <w:trPr>
          <w:trHeight w:val="397"/>
        </w:trPr>
        <w:tc>
          <w:tcPr>
            <w:tcW w:w="468"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Привлечение инвесторов, в т.ч. в рамках концессионного соглашения</w:t>
            </w:r>
          </w:p>
        </w:tc>
        <w:tc>
          <w:tcPr>
            <w:tcW w:w="281"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7013,30</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7293,80</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r>
      <w:tr w:rsidR="00806874" w:rsidRPr="00FD18FF" w:rsidTr="00E50C4A">
        <w:trPr>
          <w:trHeight w:val="397"/>
        </w:trPr>
        <w:tc>
          <w:tcPr>
            <w:tcW w:w="468"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Мероприятие по организации закрытой схемы ГВС (финансирование за счет федерального, регионального, муниципального бюджетов)</w:t>
            </w:r>
          </w:p>
        </w:tc>
        <w:tc>
          <w:tcPr>
            <w:tcW w:w="281"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color w:val="000000"/>
                <w:sz w:val="18"/>
                <w:szCs w:val="20"/>
              </w:rPr>
            </w:pPr>
            <w:r w:rsidRPr="00FD18FF">
              <w:rPr>
                <w:color w:val="000000"/>
                <w:sz w:val="18"/>
                <w:szCs w:val="20"/>
              </w:rPr>
              <w:t>51177,90</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shd w:val="clear" w:color="auto" w:fill="auto"/>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c>
          <w:tcPr>
            <w:tcW w:w="236" w:type="pct"/>
            <w:vAlign w:val="center"/>
          </w:tcPr>
          <w:p w:rsidR="00806874" w:rsidRPr="00FD18FF" w:rsidRDefault="00806874" w:rsidP="00E50C4A">
            <w:pPr>
              <w:jc w:val="center"/>
              <w:rPr>
                <w:sz w:val="18"/>
              </w:rPr>
            </w:pPr>
            <w:r w:rsidRPr="00FD18FF">
              <w:rPr>
                <w:color w:val="000000"/>
                <w:sz w:val="18"/>
                <w:szCs w:val="20"/>
              </w:rPr>
              <w:t>-</w:t>
            </w:r>
          </w:p>
        </w:tc>
      </w:tr>
    </w:tbl>
    <w:p w:rsidR="00806874" w:rsidRPr="00B31B19" w:rsidRDefault="00806874" w:rsidP="00806874"/>
    <w:p w:rsidR="00806874" w:rsidRDefault="00806874" w:rsidP="00806874">
      <w:pPr>
        <w:sectPr w:rsidR="00806874" w:rsidSect="00FD18FF">
          <w:pgSz w:w="23811" w:h="16838" w:orient="landscape" w:code="8"/>
          <w:pgMar w:top="1701" w:right="567" w:bottom="567" w:left="1701" w:header="709" w:footer="403" w:gutter="0"/>
          <w:cols w:space="708"/>
          <w:docGrid w:linePitch="360"/>
        </w:sectPr>
      </w:pPr>
    </w:p>
    <w:p w:rsidR="00806874" w:rsidRPr="00B31B19" w:rsidRDefault="00806874" w:rsidP="00806874">
      <w:pPr>
        <w:jc w:val="center"/>
      </w:pPr>
      <w:r>
        <w:rPr>
          <w:noProof/>
        </w:rPr>
        <w:lastRenderedPageBreak/>
        <w:drawing>
          <wp:inline distT="0" distB="0" distL="0" distR="0" wp14:anchorId="3704BD26" wp14:editId="4BD925F5">
            <wp:extent cx="9720000" cy="4981196"/>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9720000" cy="4981196"/>
                    </a:xfrm>
                    <a:prstGeom prst="rect">
                      <a:avLst/>
                    </a:prstGeom>
                    <a:noFill/>
                  </pic:spPr>
                </pic:pic>
              </a:graphicData>
            </a:graphic>
          </wp:inline>
        </w:drawing>
      </w:r>
    </w:p>
    <w:p w:rsidR="00806874" w:rsidRPr="00B05C3D" w:rsidRDefault="00806874" w:rsidP="0087752C">
      <w:pPr>
        <w:pStyle w:val="aff0"/>
        <w:widowControl w:val="0"/>
        <w:numPr>
          <w:ilvl w:val="0"/>
          <w:numId w:val="25"/>
        </w:numPr>
        <w:tabs>
          <w:tab w:val="left" w:pos="1069"/>
        </w:tabs>
        <w:spacing w:before="120" w:after="120" w:line="360" w:lineRule="auto"/>
        <w:ind w:left="0" w:firstLine="709"/>
        <w:jc w:val="center"/>
      </w:pPr>
      <w:bookmarkStart w:id="166" w:name="_Ref49862011"/>
      <w:r w:rsidRPr="00B31B19">
        <w:t xml:space="preserve">Результаты расчета эффективности инвестиций </w:t>
      </w:r>
      <w:r>
        <w:t>Николаевского сельского поселения</w:t>
      </w:r>
      <w:r w:rsidRPr="00B31B19">
        <w:t xml:space="preserve"> (сценарий 1)</w:t>
      </w:r>
      <w:bookmarkEnd w:id="166"/>
    </w:p>
    <w:p w:rsidR="00806874" w:rsidRDefault="00806874" w:rsidP="00806874">
      <w:pPr>
        <w:pStyle w:val="-0"/>
        <w:numPr>
          <w:ilvl w:val="0"/>
          <w:numId w:val="0"/>
        </w:numPr>
        <w:tabs>
          <w:tab w:val="left" w:pos="1418"/>
          <w:tab w:val="left" w:pos="9067"/>
        </w:tabs>
        <w:jc w:val="both"/>
      </w:pPr>
    </w:p>
    <w:p w:rsidR="00806874" w:rsidRPr="00CC227A" w:rsidRDefault="00806874" w:rsidP="00806874">
      <w:pPr>
        <w:sectPr w:rsidR="00806874" w:rsidRPr="00CC227A" w:rsidSect="008B0127">
          <w:pgSz w:w="16838" w:h="11906" w:orient="landscape" w:code="9"/>
          <w:pgMar w:top="1701" w:right="567" w:bottom="567" w:left="567" w:header="709" w:footer="403" w:gutter="0"/>
          <w:cols w:space="708"/>
          <w:docGrid w:linePitch="360"/>
        </w:sectPr>
      </w:pPr>
    </w:p>
    <w:p w:rsidR="00806874" w:rsidRPr="00B31B19" w:rsidRDefault="00806874" w:rsidP="0087752C">
      <w:pPr>
        <w:pStyle w:val="-0"/>
        <w:numPr>
          <w:ilvl w:val="0"/>
          <w:numId w:val="28"/>
        </w:numPr>
        <w:tabs>
          <w:tab w:val="left" w:pos="1418"/>
          <w:tab w:val="left" w:pos="9067"/>
        </w:tabs>
        <w:ind w:left="0" w:firstLine="0"/>
        <w:jc w:val="both"/>
      </w:pPr>
      <w:bookmarkStart w:id="167" w:name="_Ref49862005"/>
      <w:r w:rsidRPr="00B31B19">
        <w:lastRenderedPageBreak/>
        <w:t xml:space="preserve">Результаты расчета эффективности инвестиций (сценарий </w:t>
      </w:r>
      <w:r>
        <w:t>2</w:t>
      </w:r>
      <w:r w:rsidRPr="00B31B19">
        <w:t>)</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1211"/>
        <w:gridCol w:w="1017"/>
        <w:gridCol w:w="1017"/>
        <w:gridCol w:w="1017"/>
        <w:gridCol w:w="1017"/>
        <w:gridCol w:w="1017"/>
        <w:gridCol w:w="1017"/>
        <w:gridCol w:w="1017"/>
        <w:gridCol w:w="1017"/>
        <w:gridCol w:w="1017"/>
        <w:gridCol w:w="1017"/>
        <w:gridCol w:w="1017"/>
        <w:gridCol w:w="1017"/>
        <w:gridCol w:w="1017"/>
        <w:gridCol w:w="1017"/>
        <w:gridCol w:w="1017"/>
        <w:gridCol w:w="1017"/>
        <w:gridCol w:w="1017"/>
        <w:gridCol w:w="1017"/>
      </w:tblGrid>
      <w:tr w:rsidR="00806874" w:rsidRPr="006A7D8B" w:rsidTr="00E50C4A">
        <w:trPr>
          <w:trHeight w:val="397"/>
        </w:trPr>
        <w:tc>
          <w:tcPr>
            <w:tcW w:w="468" w:type="pct"/>
            <w:shd w:val="clear" w:color="auto" w:fill="auto"/>
            <w:vAlign w:val="center"/>
            <w:hideMark/>
          </w:tcPr>
          <w:p w:rsidR="00806874" w:rsidRPr="006A7D8B" w:rsidRDefault="00806874" w:rsidP="00E50C4A">
            <w:pPr>
              <w:ind w:left="-113" w:right="-113"/>
              <w:jc w:val="center"/>
              <w:rPr>
                <w:b/>
                <w:bCs/>
                <w:color w:val="000000"/>
                <w:sz w:val="18"/>
                <w:szCs w:val="20"/>
              </w:rPr>
            </w:pPr>
            <w:r w:rsidRPr="006A7D8B">
              <w:rPr>
                <w:b/>
                <w:bCs/>
                <w:color w:val="000000"/>
                <w:sz w:val="18"/>
                <w:szCs w:val="20"/>
              </w:rPr>
              <w:t>Показатель</w:t>
            </w:r>
          </w:p>
        </w:tc>
        <w:tc>
          <w:tcPr>
            <w:tcW w:w="281" w:type="pct"/>
            <w:shd w:val="clear" w:color="auto" w:fill="auto"/>
            <w:vAlign w:val="center"/>
            <w:hideMark/>
          </w:tcPr>
          <w:p w:rsidR="00806874" w:rsidRPr="006A7D8B" w:rsidRDefault="00806874" w:rsidP="00E50C4A">
            <w:pPr>
              <w:ind w:left="-113" w:right="-113"/>
              <w:jc w:val="center"/>
              <w:rPr>
                <w:b/>
                <w:bCs/>
                <w:color w:val="000000"/>
                <w:sz w:val="18"/>
                <w:szCs w:val="20"/>
              </w:rPr>
            </w:pPr>
            <w:r w:rsidRPr="006A7D8B">
              <w:rPr>
                <w:b/>
                <w:bCs/>
                <w:color w:val="000000"/>
                <w:sz w:val="18"/>
                <w:szCs w:val="20"/>
              </w:rPr>
              <w:t>Ед. изм.</w:t>
            </w:r>
          </w:p>
        </w:tc>
        <w:tc>
          <w:tcPr>
            <w:tcW w:w="236" w:type="pct"/>
            <w:shd w:val="clear" w:color="auto" w:fill="auto"/>
            <w:vAlign w:val="center"/>
            <w:hideMark/>
          </w:tcPr>
          <w:p w:rsidR="00806874" w:rsidRPr="006A7D8B" w:rsidRDefault="00806874" w:rsidP="00E50C4A">
            <w:pPr>
              <w:ind w:left="-113" w:right="-113"/>
              <w:jc w:val="center"/>
              <w:rPr>
                <w:b/>
                <w:color w:val="000000"/>
                <w:sz w:val="18"/>
                <w:szCs w:val="20"/>
              </w:rPr>
            </w:pPr>
            <w:r w:rsidRPr="006A7D8B">
              <w:rPr>
                <w:b/>
                <w:color w:val="000000"/>
                <w:sz w:val="18"/>
                <w:szCs w:val="20"/>
              </w:rPr>
              <w:t>2019</w:t>
            </w:r>
          </w:p>
        </w:tc>
        <w:tc>
          <w:tcPr>
            <w:tcW w:w="236" w:type="pct"/>
            <w:shd w:val="clear" w:color="auto" w:fill="auto"/>
            <w:vAlign w:val="center"/>
            <w:hideMark/>
          </w:tcPr>
          <w:p w:rsidR="00806874" w:rsidRPr="006A7D8B" w:rsidRDefault="00806874" w:rsidP="00E50C4A">
            <w:pPr>
              <w:ind w:left="-113" w:right="-113"/>
              <w:jc w:val="center"/>
              <w:rPr>
                <w:b/>
                <w:color w:val="000000"/>
                <w:sz w:val="18"/>
                <w:szCs w:val="20"/>
              </w:rPr>
            </w:pPr>
            <w:r w:rsidRPr="006A7D8B">
              <w:rPr>
                <w:b/>
                <w:color w:val="000000"/>
                <w:sz w:val="18"/>
                <w:szCs w:val="20"/>
              </w:rPr>
              <w:t>2020</w:t>
            </w:r>
          </w:p>
        </w:tc>
        <w:tc>
          <w:tcPr>
            <w:tcW w:w="236" w:type="pct"/>
            <w:shd w:val="clear" w:color="auto" w:fill="auto"/>
            <w:vAlign w:val="center"/>
            <w:hideMark/>
          </w:tcPr>
          <w:p w:rsidR="00806874" w:rsidRPr="006A7D8B" w:rsidRDefault="00806874" w:rsidP="00E50C4A">
            <w:pPr>
              <w:ind w:left="-113" w:right="-113"/>
              <w:jc w:val="center"/>
              <w:rPr>
                <w:b/>
                <w:color w:val="000000"/>
                <w:sz w:val="18"/>
                <w:szCs w:val="20"/>
              </w:rPr>
            </w:pPr>
            <w:r w:rsidRPr="006A7D8B">
              <w:rPr>
                <w:b/>
                <w:color w:val="000000"/>
                <w:sz w:val="18"/>
                <w:szCs w:val="20"/>
              </w:rPr>
              <w:t>2021</w:t>
            </w:r>
          </w:p>
        </w:tc>
        <w:tc>
          <w:tcPr>
            <w:tcW w:w="236" w:type="pct"/>
            <w:shd w:val="clear" w:color="auto" w:fill="auto"/>
            <w:vAlign w:val="center"/>
            <w:hideMark/>
          </w:tcPr>
          <w:p w:rsidR="00806874" w:rsidRPr="006A7D8B" w:rsidRDefault="00806874" w:rsidP="00E50C4A">
            <w:pPr>
              <w:ind w:left="-113" w:right="-113"/>
              <w:jc w:val="center"/>
              <w:rPr>
                <w:b/>
                <w:color w:val="000000"/>
                <w:sz w:val="18"/>
                <w:szCs w:val="20"/>
              </w:rPr>
            </w:pPr>
            <w:r w:rsidRPr="006A7D8B">
              <w:rPr>
                <w:b/>
                <w:color w:val="000000"/>
                <w:sz w:val="18"/>
                <w:szCs w:val="20"/>
              </w:rPr>
              <w:t>2022</w:t>
            </w:r>
          </w:p>
        </w:tc>
        <w:tc>
          <w:tcPr>
            <w:tcW w:w="236" w:type="pct"/>
            <w:shd w:val="clear" w:color="auto" w:fill="auto"/>
            <w:vAlign w:val="center"/>
            <w:hideMark/>
          </w:tcPr>
          <w:p w:rsidR="00806874" w:rsidRPr="006A7D8B" w:rsidRDefault="00806874" w:rsidP="00E50C4A">
            <w:pPr>
              <w:ind w:left="-113" w:right="-113"/>
              <w:jc w:val="center"/>
              <w:rPr>
                <w:b/>
                <w:color w:val="000000"/>
                <w:sz w:val="18"/>
                <w:szCs w:val="20"/>
              </w:rPr>
            </w:pPr>
            <w:r w:rsidRPr="006A7D8B">
              <w:rPr>
                <w:b/>
                <w:color w:val="000000"/>
                <w:sz w:val="18"/>
                <w:szCs w:val="20"/>
              </w:rPr>
              <w:t>2023</w:t>
            </w:r>
          </w:p>
        </w:tc>
        <w:tc>
          <w:tcPr>
            <w:tcW w:w="236" w:type="pct"/>
            <w:shd w:val="clear" w:color="auto" w:fill="auto"/>
            <w:vAlign w:val="center"/>
            <w:hideMark/>
          </w:tcPr>
          <w:p w:rsidR="00806874" w:rsidRPr="006A7D8B" w:rsidRDefault="00806874" w:rsidP="00E50C4A">
            <w:pPr>
              <w:ind w:left="-113" w:right="-113"/>
              <w:jc w:val="center"/>
              <w:rPr>
                <w:b/>
                <w:color w:val="000000"/>
                <w:sz w:val="18"/>
                <w:szCs w:val="20"/>
              </w:rPr>
            </w:pPr>
            <w:r w:rsidRPr="006A7D8B">
              <w:rPr>
                <w:b/>
                <w:color w:val="000000"/>
                <w:sz w:val="18"/>
                <w:szCs w:val="20"/>
              </w:rPr>
              <w:t>2024</w:t>
            </w:r>
          </w:p>
        </w:tc>
        <w:tc>
          <w:tcPr>
            <w:tcW w:w="236" w:type="pct"/>
            <w:shd w:val="clear" w:color="auto" w:fill="auto"/>
            <w:vAlign w:val="center"/>
            <w:hideMark/>
          </w:tcPr>
          <w:p w:rsidR="00806874" w:rsidRPr="006A7D8B" w:rsidRDefault="00806874" w:rsidP="00E50C4A">
            <w:pPr>
              <w:ind w:left="-113" w:right="-113"/>
              <w:jc w:val="center"/>
              <w:rPr>
                <w:b/>
                <w:color w:val="000000"/>
                <w:sz w:val="18"/>
                <w:szCs w:val="20"/>
              </w:rPr>
            </w:pPr>
            <w:r w:rsidRPr="006A7D8B">
              <w:rPr>
                <w:b/>
                <w:color w:val="000000"/>
                <w:sz w:val="18"/>
                <w:szCs w:val="20"/>
              </w:rPr>
              <w:t>2025</w:t>
            </w:r>
          </w:p>
        </w:tc>
        <w:tc>
          <w:tcPr>
            <w:tcW w:w="236" w:type="pct"/>
            <w:shd w:val="clear" w:color="auto" w:fill="auto"/>
            <w:vAlign w:val="center"/>
            <w:hideMark/>
          </w:tcPr>
          <w:p w:rsidR="00806874" w:rsidRPr="006A7D8B" w:rsidRDefault="00806874" w:rsidP="00E50C4A">
            <w:pPr>
              <w:ind w:left="-113" w:right="-113"/>
              <w:jc w:val="center"/>
              <w:rPr>
                <w:b/>
                <w:color w:val="000000"/>
                <w:sz w:val="18"/>
                <w:szCs w:val="20"/>
              </w:rPr>
            </w:pPr>
            <w:r w:rsidRPr="006A7D8B">
              <w:rPr>
                <w:b/>
                <w:color w:val="000000"/>
                <w:sz w:val="18"/>
                <w:szCs w:val="20"/>
              </w:rPr>
              <w:t>2026</w:t>
            </w:r>
          </w:p>
        </w:tc>
        <w:tc>
          <w:tcPr>
            <w:tcW w:w="236" w:type="pct"/>
            <w:shd w:val="clear" w:color="auto" w:fill="auto"/>
            <w:vAlign w:val="center"/>
            <w:hideMark/>
          </w:tcPr>
          <w:p w:rsidR="00806874" w:rsidRPr="006A7D8B" w:rsidRDefault="00806874" w:rsidP="00E50C4A">
            <w:pPr>
              <w:ind w:left="-113" w:right="-113"/>
              <w:jc w:val="center"/>
              <w:rPr>
                <w:b/>
                <w:color w:val="000000"/>
                <w:sz w:val="18"/>
                <w:szCs w:val="20"/>
              </w:rPr>
            </w:pPr>
            <w:r w:rsidRPr="006A7D8B">
              <w:rPr>
                <w:b/>
                <w:color w:val="000000"/>
                <w:sz w:val="18"/>
                <w:szCs w:val="20"/>
              </w:rPr>
              <w:t>2027</w:t>
            </w:r>
          </w:p>
        </w:tc>
        <w:tc>
          <w:tcPr>
            <w:tcW w:w="236" w:type="pct"/>
            <w:shd w:val="clear" w:color="auto" w:fill="auto"/>
            <w:vAlign w:val="center"/>
            <w:hideMark/>
          </w:tcPr>
          <w:p w:rsidR="00806874" w:rsidRPr="006A7D8B" w:rsidRDefault="00806874" w:rsidP="00E50C4A">
            <w:pPr>
              <w:ind w:left="-113" w:right="-113"/>
              <w:jc w:val="center"/>
              <w:rPr>
                <w:b/>
                <w:color w:val="000000"/>
                <w:sz w:val="18"/>
                <w:szCs w:val="20"/>
              </w:rPr>
            </w:pPr>
            <w:r w:rsidRPr="006A7D8B">
              <w:rPr>
                <w:b/>
                <w:color w:val="000000"/>
                <w:sz w:val="18"/>
                <w:szCs w:val="20"/>
              </w:rPr>
              <w:t>2028</w:t>
            </w:r>
          </w:p>
        </w:tc>
        <w:tc>
          <w:tcPr>
            <w:tcW w:w="236" w:type="pct"/>
            <w:shd w:val="clear" w:color="auto" w:fill="auto"/>
            <w:vAlign w:val="center"/>
            <w:hideMark/>
          </w:tcPr>
          <w:p w:rsidR="00806874" w:rsidRPr="006A7D8B" w:rsidRDefault="00806874" w:rsidP="00E50C4A">
            <w:pPr>
              <w:ind w:left="-113" w:right="-113"/>
              <w:jc w:val="center"/>
              <w:rPr>
                <w:b/>
                <w:color w:val="000000"/>
                <w:sz w:val="18"/>
                <w:szCs w:val="20"/>
              </w:rPr>
            </w:pPr>
            <w:r w:rsidRPr="006A7D8B">
              <w:rPr>
                <w:b/>
                <w:color w:val="000000"/>
                <w:sz w:val="18"/>
                <w:szCs w:val="20"/>
              </w:rPr>
              <w:t>2029</w:t>
            </w:r>
          </w:p>
        </w:tc>
        <w:tc>
          <w:tcPr>
            <w:tcW w:w="236" w:type="pct"/>
            <w:shd w:val="clear" w:color="auto" w:fill="auto"/>
            <w:vAlign w:val="center"/>
            <w:hideMark/>
          </w:tcPr>
          <w:p w:rsidR="00806874" w:rsidRPr="006A7D8B" w:rsidRDefault="00806874" w:rsidP="00E50C4A">
            <w:pPr>
              <w:ind w:left="-113" w:right="-113"/>
              <w:jc w:val="center"/>
              <w:rPr>
                <w:b/>
                <w:color w:val="000000"/>
                <w:sz w:val="18"/>
                <w:szCs w:val="20"/>
              </w:rPr>
            </w:pPr>
            <w:r w:rsidRPr="006A7D8B">
              <w:rPr>
                <w:b/>
                <w:color w:val="000000"/>
                <w:sz w:val="18"/>
                <w:szCs w:val="20"/>
              </w:rPr>
              <w:t>2030</w:t>
            </w:r>
          </w:p>
        </w:tc>
        <w:tc>
          <w:tcPr>
            <w:tcW w:w="236" w:type="pct"/>
            <w:vAlign w:val="center"/>
          </w:tcPr>
          <w:p w:rsidR="00806874" w:rsidRPr="006A7D8B" w:rsidRDefault="00806874" w:rsidP="00E50C4A">
            <w:pPr>
              <w:ind w:left="-113" w:right="-113"/>
              <w:jc w:val="center"/>
              <w:rPr>
                <w:b/>
                <w:color w:val="000000"/>
                <w:sz w:val="18"/>
                <w:szCs w:val="20"/>
              </w:rPr>
            </w:pPr>
            <w:r w:rsidRPr="006A7D8B">
              <w:rPr>
                <w:b/>
                <w:color w:val="000000"/>
                <w:sz w:val="18"/>
                <w:szCs w:val="20"/>
              </w:rPr>
              <w:t>2031</w:t>
            </w:r>
          </w:p>
        </w:tc>
        <w:tc>
          <w:tcPr>
            <w:tcW w:w="236" w:type="pct"/>
            <w:vAlign w:val="center"/>
          </w:tcPr>
          <w:p w:rsidR="00806874" w:rsidRPr="006A7D8B" w:rsidRDefault="00806874" w:rsidP="00E50C4A">
            <w:pPr>
              <w:ind w:left="-113" w:right="-113"/>
              <w:jc w:val="center"/>
              <w:rPr>
                <w:b/>
                <w:color w:val="000000"/>
                <w:sz w:val="18"/>
                <w:szCs w:val="20"/>
              </w:rPr>
            </w:pPr>
            <w:r w:rsidRPr="006A7D8B">
              <w:rPr>
                <w:b/>
                <w:color w:val="000000"/>
                <w:sz w:val="18"/>
                <w:szCs w:val="20"/>
              </w:rPr>
              <w:t>2032</w:t>
            </w:r>
          </w:p>
        </w:tc>
        <w:tc>
          <w:tcPr>
            <w:tcW w:w="236" w:type="pct"/>
            <w:vAlign w:val="center"/>
          </w:tcPr>
          <w:p w:rsidR="00806874" w:rsidRPr="006A7D8B" w:rsidRDefault="00806874" w:rsidP="00E50C4A">
            <w:pPr>
              <w:ind w:left="-113" w:right="-113"/>
              <w:jc w:val="center"/>
              <w:rPr>
                <w:b/>
                <w:color w:val="000000"/>
                <w:sz w:val="18"/>
                <w:szCs w:val="20"/>
              </w:rPr>
            </w:pPr>
            <w:r w:rsidRPr="006A7D8B">
              <w:rPr>
                <w:b/>
                <w:color w:val="000000"/>
                <w:sz w:val="18"/>
                <w:szCs w:val="20"/>
              </w:rPr>
              <w:t>2033</w:t>
            </w:r>
          </w:p>
        </w:tc>
        <w:tc>
          <w:tcPr>
            <w:tcW w:w="236" w:type="pct"/>
            <w:vAlign w:val="center"/>
          </w:tcPr>
          <w:p w:rsidR="00806874" w:rsidRPr="006A7D8B" w:rsidRDefault="00806874" w:rsidP="00E50C4A">
            <w:pPr>
              <w:ind w:left="-113" w:right="-113"/>
              <w:jc w:val="center"/>
              <w:rPr>
                <w:b/>
                <w:color w:val="000000"/>
                <w:sz w:val="18"/>
                <w:szCs w:val="20"/>
              </w:rPr>
            </w:pPr>
            <w:r w:rsidRPr="006A7D8B">
              <w:rPr>
                <w:b/>
                <w:color w:val="000000"/>
                <w:sz w:val="18"/>
                <w:szCs w:val="20"/>
              </w:rPr>
              <w:t>2034</w:t>
            </w:r>
          </w:p>
        </w:tc>
        <w:tc>
          <w:tcPr>
            <w:tcW w:w="236" w:type="pct"/>
            <w:vAlign w:val="center"/>
          </w:tcPr>
          <w:p w:rsidR="00806874" w:rsidRPr="006A7D8B" w:rsidRDefault="00806874" w:rsidP="00E50C4A">
            <w:pPr>
              <w:ind w:left="-113" w:right="-113"/>
              <w:jc w:val="center"/>
              <w:rPr>
                <w:b/>
                <w:color w:val="000000"/>
                <w:sz w:val="18"/>
                <w:szCs w:val="20"/>
              </w:rPr>
            </w:pPr>
            <w:r w:rsidRPr="006A7D8B">
              <w:rPr>
                <w:b/>
                <w:color w:val="000000"/>
                <w:sz w:val="18"/>
                <w:szCs w:val="20"/>
              </w:rPr>
              <w:t>2035</w:t>
            </w:r>
          </w:p>
        </w:tc>
        <w:tc>
          <w:tcPr>
            <w:tcW w:w="236" w:type="pct"/>
            <w:vAlign w:val="center"/>
          </w:tcPr>
          <w:p w:rsidR="00806874" w:rsidRPr="006A7D8B" w:rsidRDefault="00806874" w:rsidP="00E50C4A">
            <w:pPr>
              <w:ind w:left="-113" w:right="-113"/>
              <w:jc w:val="center"/>
              <w:rPr>
                <w:b/>
                <w:color w:val="000000"/>
                <w:sz w:val="18"/>
                <w:szCs w:val="20"/>
              </w:rPr>
            </w:pPr>
            <w:r w:rsidRPr="006A7D8B">
              <w:rPr>
                <w:b/>
                <w:color w:val="000000"/>
                <w:sz w:val="18"/>
                <w:szCs w:val="20"/>
              </w:rPr>
              <w:t>2036</w:t>
            </w:r>
          </w:p>
        </w:tc>
      </w:tr>
      <w:tr w:rsidR="00806874" w:rsidRPr="006A7D8B" w:rsidTr="00E50C4A">
        <w:trPr>
          <w:trHeight w:val="397"/>
        </w:trPr>
        <w:tc>
          <w:tcPr>
            <w:tcW w:w="468"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НВВ</w:t>
            </w:r>
          </w:p>
        </w:tc>
        <w:tc>
          <w:tcPr>
            <w:tcW w:w="281"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106433,13</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110043,79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109759,46</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155826,15</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273296,01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168513,56</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174864,75</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181752,26</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188925,35</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196303,09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203885,26</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211671,42</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219624,03</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227775,92</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236251,96</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245064,82</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254184,20</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263663,63</w:t>
            </w:r>
          </w:p>
        </w:tc>
      </w:tr>
      <w:tr w:rsidR="00806874" w:rsidRPr="006A7D8B" w:rsidTr="00E50C4A">
        <w:trPr>
          <w:trHeight w:val="397"/>
        </w:trPr>
        <w:tc>
          <w:tcPr>
            <w:tcW w:w="468"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Полезный отпуск (установленный РЭК)</w:t>
            </w:r>
          </w:p>
        </w:tc>
        <w:tc>
          <w:tcPr>
            <w:tcW w:w="281"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тыс. Гкал</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12,41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12,41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12,41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17,23</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29,08</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29,08</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29,08</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29,08</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29,08</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29,08</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29,08</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29,08</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29,08</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29,08</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29,08</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29,08</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29,08</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29,08</w:t>
            </w:r>
          </w:p>
        </w:tc>
      </w:tr>
      <w:tr w:rsidR="00806874" w:rsidRPr="006A7D8B" w:rsidTr="00E50C4A">
        <w:trPr>
          <w:trHeight w:val="397"/>
        </w:trPr>
        <w:tc>
          <w:tcPr>
            <w:tcW w:w="468"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НВВ, отнесенная к полезному отпуску</w:t>
            </w:r>
          </w:p>
        </w:tc>
        <w:tc>
          <w:tcPr>
            <w:tcW w:w="281"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руб./Гкал</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8577,78</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8868,78</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8845,86</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9042,73</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9398,73</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5795,23</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6013,65</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6250,51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6497,20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6750,92</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7011,67</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7279,44</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7552,93</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7833,28</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8124,77</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8427,85</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8741,47</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9067,47</w:t>
            </w:r>
          </w:p>
        </w:tc>
      </w:tr>
      <w:tr w:rsidR="00806874" w:rsidRPr="006A7D8B" w:rsidTr="00E50C4A">
        <w:trPr>
          <w:trHeight w:val="397"/>
        </w:trPr>
        <w:tc>
          <w:tcPr>
            <w:tcW w:w="468"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Топливо</w:t>
            </w:r>
          </w:p>
        </w:tc>
        <w:tc>
          <w:tcPr>
            <w:tcW w:w="281"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40190,13</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41878,12</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43678,88</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57570,96</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86782,13</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91034,46</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95131,01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99411,90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103686,61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108041,45</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112471,15</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116970,00</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121531,83</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126150,04</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130943,74</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135919,60</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141084,54</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146445,76</w:t>
            </w:r>
          </w:p>
        </w:tc>
      </w:tr>
      <w:tr w:rsidR="00806874" w:rsidRPr="006A7D8B" w:rsidTr="00E50C4A">
        <w:trPr>
          <w:trHeight w:val="397"/>
        </w:trPr>
        <w:tc>
          <w:tcPr>
            <w:tcW w:w="468"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Уголь</w:t>
            </w:r>
          </w:p>
        </w:tc>
        <w:tc>
          <w:tcPr>
            <w:tcW w:w="281"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тыс. т.у.т./год</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4,42</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4,42</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4,42</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5,57</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8,01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8,01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8,01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8,01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8,01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8,01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8,01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8,01</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8,01</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8,01</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8,01</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8,01</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8,01</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8,01</w:t>
            </w:r>
          </w:p>
        </w:tc>
      </w:tr>
      <w:tr w:rsidR="00806874" w:rsidRPr="006A7D8B" w:rsidTr="00E50C4A">
        <w:trPr>
          <w:trHeight w:val="397"/>
        </w:trPr>
        <w:tc>
          <w:tcPr>
            <w:tcW w:w="468"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Основная оплата труда</w:t>
            </w:r>
          </w:p>
        </w:tc>
        <w:tc>
          <w:tcPr>
            <w:tcW w:w="281"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29550,00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30554,70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31776,89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33047,96</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34369,88</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35744,68</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37174,46</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38661,44</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40207,90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41816,22</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43488,87</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45228,42</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47037,56</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48919,06</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50875,82</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52910,85</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55027,29</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57228,38</w:t>
            </w:r>
          </w:p>
        </w:tc>
      </w:tr>
      <w:tr w:rsidR="00806874" w:rsidRPr="006A7D8B" w:rsidTr="00E50C4A">
        <w:trPr>
          <w:trHeight w:val="397"/>
        </w:trPr>
        <w:tc>
          <w:tcPr>
            <w:tcW w:w="468"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Амортизация</w:t>
            </w:r>
          </w:p>
        </w:tc>
        <w:tc>
          <w:tcPr>
            <w:tcW w:w="281"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478,00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478,00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779,41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3045,44</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10606,28</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10527,53</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10450,52</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10375,19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10301,53</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10229,49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10159,03</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10090,12</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10022,72</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9956,81</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9892,35</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9829,31</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9767,66</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9707,36</w:t>
            </w:r>
          </w:p>
        </w:tc>
      </w:tr>
      <w:tr w:rsidR="00806874" w:rsidRPr="006A7D8B" w:rsidTr="00E50C4A">
        <w:trPr>
          <w:trHeight w:val="397"/>
        </w:trPr>
        <w:tc>
          <w:tcPr>
            <w:tcW w:w="468"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Аренда производственного оборудования</w:t>
            </w:r>
          </w:p>
        </w:tc>
        <w:tc>
          <w:tcPr>
            <w:tcW w:w="281"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1649,00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1705,07</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1773,27</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1844,20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1917,97</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1994,69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2074,47</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2157,45</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2243,75</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2333,50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2426,84</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2523,91</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2624,87</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2729,87</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2839,06</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2952,62</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3070,73</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3193,56</w:t>
            </w:r>
          </w:p>
        </w:tc>
      </w:tr>
      <w:tr w:rsidR="00806874" w:rsidRPr="006A7D8B" w:rsidTr="00E50C4A">
        <w:trPr>
          <w:trHeight w:val="397"/>
        </w:trPr>
        <w:tc>
          <w:tcPr>
            <w:tcW w:w="468"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Прирост амортизации</w:t>
            </w:r>
          </w:p>
        </w:tc>
        <w:tc>
          <w:tcPr>
            <w:tcW w:w="281"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194,45</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1808,19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6542,79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6542,79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6542,79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6542,79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6542,79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6542,79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6542,79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6542,79</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6542,79</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6542,79</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6542,79</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6542,79</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6542,79</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6542,79</w:t>
            </w:r>
          </w:p>
        </w:tc>
      </w:tr>
      <w:tr w:rsidR="00806874" w:rsidRPr="006A7D8B" w:rsidTr="00E50C4A">
        <w:trPr>
          <w:trHeight w:val="397"/>
        </w:trPr>
        <w:tc>
          <w:tcPr>
            <w:tcW w:w="468"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Электроэнергия</w:t>
            </w:r>
          </w:p>
        </w:tc>
        <w:tc>
          <w:tcPr>
            <w:tcW w:w="281"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r>
      <w:tr w:rsidR="00806874" w:rsidRPr="006A7D8B" w:rsidTr="00E50C4A">
        <w:trPr>
          <w:trHeight w:val="397"/>
        </w:trPr>
        <w:tc>
          <w:tcPr>
            <w:tcW w:w="468"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Прочие затраты</w:t>
            </w:r>
          </w:p>
        </w:tc>
        <w:tc>
          <w:tcPr>
            <w:tcW w:w="281"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8900,00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9220,40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15606,50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43494,99</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122056,97</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10859,10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10892,00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11200,00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11681,60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12183,91</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12707,82</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13254,25</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13810,93</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14390,99</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14995,41</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15625,22</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16265,85</w:t>
            </w:r>
          </w:p>
        </w:tc>
        <w:tc>
          <w:tcPr>
            <w:tcW w:w="236" w:type="pct"/>
            <w:vAlign w:val="center"/>
          </w:tcPr>
          <w:p w:rsidR="00806874" w:rsidRPr="006A7D8B" w:rsidRDefault="00806874" w:rsidP="00E50C4A">
            <w:pPr>
              <w:jc w:val="center"/>
              <w:rPr>
                <w:color w:val="000000"/>
                <w:sz w:val="18"/>
                <w:szCs w:val="20"/>
              </w:rPr>
            </w:pPr>
            <w:r w:rsidRPr="006A7D8B">
              <w:rPr>
                <w:color w:val="000000"/>
                <w:sz w:val="18"/>
                <w:szCs w:val="20"/>
              </w:rPr>
              <w:t>16932,75</w:t>
            </w:r>
          </w:p>
        </w:tc>
      </w:tr>
      <w:tr w:rsidR="00806874" w:rsidRPr="006A7D8B" w:rsidTr="00E50C4A">
        <w:trPr>
          <w:trHeight w:val="397"/>
        </w:trPr>
        <w:tc>
          <w:tcPr>
            <w:tcW w:w="468"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Инвестиционная составляющая</w:t>
            </w:r>
          </w:p>
        </w:tc>
        <w:tc>
          <w:tcPr>
            <w:tcW w:w="281" w:type="pct"/>
            <w:shd w:val="clear" w:color="auto" w:fill="auto"/>
            <w:vAlign w:val="center"/>
            <w:hideMark/>
          </w:tcPr>
          <w:p w:rsidR="00806874" w:rsidRPr="006A7D8B" w:rsidRDefault="00806874" w:rsidP="00E50C4A">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4082,00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37065,00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107769,90</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r>
      <w:tr w:rsidR="00806874" w:rsidRPr="006A7D8B" w:rsidTr="00E50C4A">
        <w:trPr>
          <w:trHeight w:val="397"/>
        </w:trPr>
        <w:tc>
          <w:tcPr>
            <w:tcW w:w="468"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Финансирование мероприятий за счет регионального бюджета</w:t>
            </w:r>
          </w:p>
        </w:tc>
        <w:tc>
          <w:tcPr>
            <w:tcW w:w="281"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206030,60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206415,90</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51090,50</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r>
      <w:tr w:rsidR="00806874" w:rsidRPr="006A7D8B" w:rsidTr="00E50C4A">
        <w:trPr>
          <w:trHeight w:val="397"/>
        </w:trPr>
        <w:tc>
          <w:tcPr>
            <w:tcW w:w="468"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Финансирование мероприятий за счет муниципального бюджета</w:t>
            </w:r>
          </w:p>
        </w:tc>
        <w:tc>
          <w:tcPr>
            <w:tcW w:w="281"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125,50</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r>
      <w:tr w:rsidR="00806874" w:rsidRPr="006A7D8B" w:rsidTr="00E50C4A">
        <w:trPr>
          <w:trHeight w:val="397"/>
        </w:trPr>
        <w:tc>
          <w:tcPr>
            <w:tcW w:w="468"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Привлечение инвесторов, в т.ч. в рамках концессионного соглашения</w:t>
            </w:r>
          </w:p>
        </w:tc>
        <w:tc>
          <w:tcPr>
            <w:tcW w:w="281"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7013,30</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7293,80</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r>
      <w:tr w:rsidR="00806874" w:rsidRPr="006A7D8B" w:rsidTr="00E50C4A">
        <w:trPr>
          <w:trHeight w:val="397"/>
        </w:trPr>
        <w:tc>
          <w:tcPr>
            <w:tcW w:w="468"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Мероприятие по организации закрытой схемы ГВС (финансирование за счет федерального, регионального, муниципального бюджетов)</w:t>
            </w:r>
          </w:p>
        </w:tc>
        <w:tc>
          <w:tcPr>
            <w:tcW w:w="281"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color w:val="000000"/>
                <w:sz w:val="18"/>
                <w:szCs w:val="20"/>
              </w:rPr>
            </w:pPr>
            <w:r w:rsidRPr="006A7D8B">
              <w:rPr>
                <w:color w:val="000000"/>
                <w:sz w:val="18"/>
                <w:szCs w:val="20"/>
              </w:rPr>
              <w:t>51177,90</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shd w:val="clear" w:color="auto" w:fill="auto"/>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c>
          <w:tcPr>
            <w:tcW w:w="236" w:type="pct"/>
            <w:vAlign w:val="center"/>
          </w:tcPr>
          <w:p w:rsidR="00806874" w:rsidRPr="006A7D8B" w:rsidRDefault="00806874" w:rsidP="00E50C4A">
            <w:pPr>
              <w:jc w:val="center"/>
              <w:rPr>
                <w:sz w:val="18"/>
              </w:rPr>
            </w:pPr>
            <w:r w:rsidRPr="006A7D8B">
              <w:rPr>
                <w:color w:val="000000"/>
                <w:sz w:val="18"/>
                <w:szCs w:val="20"/>
              </w:rPr>
              <w:t>-</w:t>
            </w:r>
          </w:p>
        </w:tc>
      </w:tr>
    </w:tbl>
    <w:p w:rsidR="00806874" w:rsidRPr="00B31B19" w:rsidRDefault="00806874" w:rsidP="00806874"/>
    <w:p w:rsidR="00806874" w:rsidRDefault="00806874" w:rsidP="00806874">
      <w:pPr>
        <w:sectPr w:rsidR="00806874" w:rsidSect="00FD18FF">
          <w:pgSz w:w="23811" w:h="16838" w:orient="landscape" w:code="8"/>
          <w:pgMar w:top="1701" w:right="567" w:bottom="567" w:left="1701" w:header="709" w:footer="403" w:gutter="0"/>
          <w:cols w:space="708"/>
          <w:docGrid w:linePitch="360"/>
        </w:sectPr>
      </w:pPr>
    </w:p>
    <w:p w:rsidR="00806874" w:rsidRPr="00B31B19" w:rsidRDefault="00806874" w:rsidP="00806874">
      <w:pPr>
        <w:jc w:val="center"/>
      </w:pPr>
      <w:r>
        <w:rPr>
          <w:noProof/>
        </w:rPr>
        <w:lastRenderedPageBreak/>
        <w:drawing>
          <wp:inline distT="0" distB="0" distL="0" distR="0" wp14:anchorId="649208F6" wp14:editId="516EA0DB">
            <wp:extent cx="8814994" cy="4517409"/>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8820152" cy="4520052"/>
                    </a:xfrm>
                    <a:prstGeom prst="rect">
                      <a:avLst/>
                    </a:prstGeom>
                    <a:noFill/>
                  </pic:spPr>
                </pic:pic>
              </a:graphicData>
            </a:graphic>
          </wp:inline>
        </w:drawing>
      </w:r>
    </w:p>
    <w:p w:rsidR="00806874" w:rsidRDefault="00806874" w:rsidP="0087752C">
      <w:pPr>
        <w:pStyle w:val="aff0"/>
        <w:widowControl w:val="0"/>
        <w:numPr>
          <w:ilvl w:val="0"/>
          <w:numId w:val="25"/>
        </w:numPr>
        <w:tabs>
          <w:tab w:val="left" w:pos="1069"/>
        </w:tabs>
        <w:spacing w:before="120" w:after="120" w:line="360" w:lineRule="auto"/>
        <w:ind w:left="0" w:firstLine="709"/>
        <w:jc w:val="center"/>
      </w:pPr>
      <w:bookmarkStart w:id="168" w:name="_Ref49862012"/>
      <w:r w:rsidRPr="00B31B19">
        <w:t xml:space="preserve">Результаты расчета эффективности инвестиций </w:t>
      </w:r>
      <w:r>
        <w:t>Николаевского сельского поселения</w:t>
      </w:r>
      <w:r w:rsidRPr="00B31B19">
        <w:t xml:space="preserve"> (</w:t>
      </w:r>
      <w:r>
        <w:t>сценарий 2</w:t>
      </w:r>
      <w:r w:rsidRPr="00B31B19">
        <w:t>)</w:t>
      </w:r>
      <w:bookmarkEnd w:id="168"/>
    </w:p>
    <w:p w:rsidR="00806874" w:rsidRDefault="00806874" w:rsidP="00806874"/>
    <w:p w:rsidR="00806874" w:rsidRDefault="00806874" w:rsidP="00806874">
      <w:pPr>
        <w:sectPr w:rsidR="00806874" w:rsidSect="00E46276">
          <w:pgSz w:w="16838" w:h="11906" w:orient="landscape" w:code="9"/>
          <w:pgMar w:top="1701" w:right="567" w:bottom="567" w:left="1701" w:header="709" w:footer="403" w:gutter="0"/>
          <w:cols w:space="708"/>
          <w:docGrid w:linePitch="360"/>
        </w:sectPr>
      </w:pPr>
    </w:p>
    <w:p w:rsidR="00806874" w:rsidRDefault="00806874" w:rsidP="00806874"/>
    <w:p w:rsidR="00806874" w:rsidRPr="00B31B19" w:rsidRDefault="00806874" w:rsidP="0087752C">
      <w:pPr>
        <w:pStyle w:val="-0"/>
        <w:numPr>
          <w:ilvl w:val="0"/>
          <w:numId w:val="28"/>
        </w:numPr>
        <w:tabs>
          <w:tab w:val="left" w:pos="1418"/>
          <w:tab w:val="left" w:pos="9067"/>
        </w:tabs>
        <w:ind w:left="0" w:firstLine="0"/>
        <w:jc w:val="both"/>
      </w:pPr>
      <w:r w:rsidRPr="00B31B19">
        <w:t xml:space="preserve">Результаты расчета эффективности инвестиций (сценарий </w:t>
      </w:r>
      <w: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1211"/>
        <w:gridCol w:w="1017"/>
        <w:gridCol w:w="1017"/>
        <w:gridCol w:w="1017"/>
        <w:gridCol w:w="1017"/>
        <w:gridCol w:w="1017"/>
        <w:gridCol w:w="1017"/>
        <w:gridCol w:w="1017"/>
        <w:gridCol w:w="1017"/>
        <w:gridCol w:w="1017"/>
        <w:gridCol w:w="1017"/>
        <w:gridCol w:w="1017"/>
        <w:gridCol w:w="1017"/>
        <w:gridCol w:w="1017"/>
        <w:gridCol w:w="1017"/>
        <w:gridCol w:w="1017"/>
        <w:gridCol w:w="1017"/>
        <w:gridCol w:w="1017"/>
        <w:gridCol w:w="1017"/>
      </w:tblGrid>
      <w:tr w:rsidR="00806874" w:rsidRPr="00FB7415" w:rsidTr="00E50C4A">
        <w:trPr>
          <w:trHeight w:val="397"/>
        </w:trPr>
        <w:tc>
          <w:tcPr>
            <w:tcW w:w="468" w:type="pct"/>
            <w:shd w:val="clear" w:color="auto" w:fill="auto"/>
            <w:vAlign w:val="center"/>
            <w:hideMark/>
          </w:tcPr>
          <w:p w:rsidR="00806874" w:rsidRPr="00FB7415" w:rsidRDefault="00806874" w:rsidP="00E50C4A">
            <w:pPr>
              <w:ind w:left="-113" w:right="-113"/>
              <w:jc w:val="center"/>
              <w:rPr>
                <w:b/>
                <w:bCs/>
                <w:color w:val="000000"/>
                <w:sz w:val="18"/>
                <w:szCs w:val="20"/>
              </w:rPr>
            </w:pPr>
            <w:r w:rsidRPr="00FB7415">
              <w:rPr>
                <w:b/>
                <w:bCs/>
                <w:color w:val="000000"/>
                <w:sz w:val="18"/>
                <w:szCs w:val="20"/>
              </w:rPr>
              <w:t>Показатель</w:t>
            </w:r>
          </w:p>
        </w:tc>
        <w:tc>
          <w:tcPr>
            <w:tcW w:w="281" w:type="pct"/>
            <w:shd w:val="clear" w:color="auto" w:fill="auto"/>
            <w:vAlign w:val="center"/>
            <w:hideMark/>
          </w:tcPr>
          <w:p w:rsidR="00806874" w:rsidRPr="00FB7415" w:rsidRDefault="00806874" w:rsidP="00E50C4A">
            <w:pPr>
              <w:ind w:left="-113" w:right="-113"/>
              <w:jc w:val="center"/>
              <w:rPr>
                <w:b/>
                <w:bCs/>
                <w:color w:val="000000"/>
                <w:sz w:val="18"/>
                <w:szCs w:val="20"/>
              </w:rPr>
            </w:pPr>
            <w:r w:rsidRPr="00FB7415">
              <w:rPr>
                <w:b/>
                <w:bCs/>
                <w:color w:val="000000"/>
                <w:sz w:val="18"/>
                <w:szCs w:val="20"/>
              </w:rPr>
              <w:t>Ед. изм.</w:t>
            </w:r>
          </w:p>
        </w:tc>
        <w:tc>
          <w:tcPr>
            <w:tcW w:w="236" w:type="pct"/>
            <w:shd w:val="clear" w:color="auto" w:fill="auto"/>
            <w:vAlign w:val="center"/>
            <w:hideMark/>
          </w:tcPr>
          <w:p w:rsidR="00806874" w:rsidRPr="00FB7415" w:rsidRDefault="00806874" w:rsidP="00E50C4A">
            <w:pPr>
              <w:ind w:left="-113" w:right="-113"/>
              <w:jc w:val="center"/>
              <w:rPr>
                <w:b/>
                <w:color w:val="000000"/>
                <w:sz w:val="18"/>
                <w:szCs w:val="20"/>
              </w:rPr>
            </w:pPr>
            <w:r w:rsidRPr="00FB7415">
              <w:rPr>
                <w:b/>
                <w:color w:val="000000"/>
                <w:sz w:val="18"/>
                <w:szCs w:val="20"/>
              </w:rPr>
              <w:t>2019</w:t>
            </w:r>
          </w:p>
        </w:tc>
        <w:tc>
          <w:tcPr>
            <w:tcW w:w="236" w:type="pct"/>
            <w:shd w:val="clear" w:color="auto" w:fill="auto"/>
            <w:vAlign w:val="center"/>
            <w:hideMark/>
          </w:tcPr>
          <w:p w:rsidR="00806874" w:rsidRPr="00FB7415" w:rsidRDefault="00806874" w:rsidP="00E50C4A">
            <w:pPr>
              <w:ind w:left="-113" w:right="-113"/>
              <w:jc w:val="center"/>
              <w:rPr>
                <w:b/>
                <w:color w:val="000000"/>
                <w:sz w:val="18"/>
                <w:szCs w:val="20"/>
              </w:rPr>
            </w:pPr>
            <w:r w:rsidRPr="00FB7415">
              <w:rPr>
                <w:b/>
                <w:color w:val="000000"/>
                <w:sz w:val="18"/>
                <w:szCs w:val="20"/>
              </w:rPr>
              <w:t>2020</w:t>
            </w:r>
          </w:p>
        </w:tc>
        <w:tc>
          <w:tcPr>
            <w:tcW w:w="236" w:type="pct"/>
            <w:shd w:val="clear" w:color="auto" w:fill="auto"/>
            <w:vAlign w:val="center"/>
            <w:hideMark/>
          </w:tcPr>
          <w:p w:rsidR="00806874" w:rsidRPr="00FB7415" w:rsidRDefault="00806874" w:rsidP="00E50C4A">
            <w:pPr>
              <w:ind w:left="-113" w:right="-113"/>
              <w:jc w:val="center"/>
              <w:rPr>
                <w:b/>
                <w:color w:val="000000"/>
                <w:sz w:val="18"/>
                <w:szCs w:val="20"/>
              </w:rPr>
            </w:pPr>
            <w:r w:rsidRPr="00FB7415">
              <w:rPr>
                <w:b/>
                <w:color w:val="000000"/>
                <w:sz w:val="18"/>
                <w:szCs w:val="20"/>
              </w:rPr>
              <w:t>2021</w:t>
            </w:r>
          </w:p>
        </w:tc>
        <w:tc>
          <w:tcPr>
            <w:tcW w:w="236" w:type="pct"/>
            <w:shd w:val="clear" w:color="auto" w:fill="auto"/>
            <w:vAlign w:val="center"/>
            <w:hideMark/>
          </w:tcPr>
          <w:p w:rsidR="00806874" w:rsidRPr="00FB7415" w:rsidRDefault="00806874" w:rsidP="00E50C4A">
            <w:pPr>
              <w:ind w:left="-113" w:right="-113"/>
              <w:jc w:val="center"/>
              <w:rPr>
                <w:b/>
                <w:color w:val="000000"/>
                <w:sz w:val="18"/>
                <w:szCs w:val="20"/>
              </w:rPr>
            </w:pPr>
            <w:r w:rsidRPr="00FB7415">
              <w:rPr>
                <w:b/>
                <w:color w:val="000000"/>
                <w:sz w:val="18"/>
                <w:szCs w:val="20"/>
              </w:rPr>
              <w:t>2022</w:t>
            </w:r>
          </w:p>
        </w:tc>
        <w:tc>
          <w:tcPr>
            <w:tcW w:w="236" w:type="pct"/>
            <w:shd w:val="clear" w:color="auto" w:fill="auto"/>
            <w:vAlign w:val="center"/>
            <w:hideMark/>
          </w:tcPr>
          <w:p w:rsidR="00806874" w:rsidRPr="00FB7415" w:rsidRDefault="00806874" w:rsidP="00E50C4A">
            <w:pPr>
              <w:ind w:left="-113" w:right="-113"/>
              <w:jc w:val="center"/>
              <w:rPr>
                <w:b/>
                <w:color w:val="000000"/>
                <w:sz w:val="18"/>
                <w:szCs w:val="20"/>
              </w:rPr>
            </w:pPr>
            <w:r w:rsidRPr="00FB7415">
              <w:rPr>
                <w:b/>
                <w:color w:val="000000"/>
                <w:sz w:val="18"/>
                <w:szCs w:val="20"/>
              </w:rPr>
              <w:t>2023</w:t>
            </w:r>
          </w:p>
        </w:tc>
        <w:tc>
          <w:tcPr>
            <w:tcW w:w="236" w:type="pct"/>
            <w:shd w:val="clear" w:color="auto" w:fill="auto"/>
            <w:vAlign w:val="center"/>
            <w:hideMark/>
          </w:tcPr>
          <w:p w:rsidR="00806874" w:rsidRPr="00FB7415" w:rsidRDefault="00806874" w:rsidP="00E50C4A">
            <w:pPr>
              <w:ind w:left="-113" w:right="-113"/>
              <w:jc w:val="center"/>
              <w:rPr>
                <w:b/>
                <w:color w:val="000000"/>
                <w:sz w:val="18"/>
                <w:szCs w:val="20"/>
              </w:rPr>
            </w:pPr>
            <w:r w:rsidRPr="00FB7415">
              <w:rPr>
                <w:b/>
                <w:color w:val="000000"/>
                <w:sz w:val="18"/>
                <w:szCs w:val="20"/>
              </w:rPr>
              <w:t>2024</w:t>
            </w:r>
          </w:p>
        </w:tc>
        <w:tc>
          <w:tcPr>
            <w:tcW w:w="236" w:type="pct"/>
            <w:shd w:val="clear" w:color="auto" w:fill="auto"/>
            <w:vAlign w:val="center"/>
            <w:hideMark/>
          </w:tcPr>
          <w:p w:rsidR="00806874" w:rsidRPr="00FB7415" w:rsidRDefault="00806874" w:rsidP="00E50C4A">
            <w:pPr>
              <w:ind w:left="-113" w:right="-113"/>
              <w:jc w:val="center"/>
              <w:rPr>
                <w:b/>
                <w:color w:val="000000"/>
                <w:sz w:val="18"/>
                <w:szCs w:val="20"/>
              </w:rPr>
            </w:pPr>
            <w:r w:rsidRPr="00FB7415">
              <w:rPr>
                <w:b/>
                <w:color w:val="000000"/>
                <w:sz w:val="18"/>
                <w:szCs w:val="20"/>
              </w:rPr>
              <w:t>2025</w:t>
            </w:r>
          </w:p>
        </w:tc>
        <w:tc>
          <w:tcPr>
            <w:tcW w:w="236" w:type="pct"/>
            <w:shd w:val="clear" w:color="auto" w:fill="auto"/>
            <w:vAlign w:val="center"/>
            <w:hideMark/>
          </w:tcPr>
          <w:p w:rsidR="00806874" w:rsidRPr="00FB7415" w:rsidRDefault="00806874" w:rsidP="00E50C4A">
            <w:pPr>
              <w:ind w:left="-113" w:right="-113"/>
              <w:jc w:val="center"/>
              <w:rPr>
                <w:b/>
                <w:color w:val="000000"/>
                <w:sz w:val="18"/>
                <w:szCs w:val="20"/>
              </w:rPr>
            </w:pPr>
            <w:r w:rsidRPr="00FB7415">
              <w:rPr>
                <w:b/>
                <w:color w:val="000000"/>
                <w:sz w:val="18"/>
                <w:szCs w:val="20"/>
              </w:rPr>
              <w:t>2026</w:t>
            </w:r>
          </w:p>
        </w:tc>
        <w:tc>
          <w:tcPr>
            <w:tcW w:w="236" w:type="pct"/>
            <w:shd w:val="clear" w:color="auto" w:fill="auto"/>
            <w:vAlign w:val="center"/>
            <w:hideMark/>
          </w:tcPr>
          <w:p w:rsidR="00806874" w:rsidRPr="00FB7415" w:rsidRDefault="00806874" w:rsidP="00E50C4A">
            <w:pPr>
              <w:ind w:left="-113" w:right="-113"/>
              <w:jc w:val="center"/>
              <w:rPr>
                <w:b/>
                <w:color w:val="000000"/>
                <w:sz w:val="18"/>
                <w:szCs w:val="20"/>
              </w:rPr>
            </w:pPr>
            <w:r w:rsidRPr="00FB7415">
              <w:rPr>
                <w:b/>
                <w:color w:val="000000"/>
                <w:sz w:val="18"/>
                <w:szCs w:val="20"/>
              </w:rPr>
              <w:t>2027</w:t>
            </w:r>
          </w:p>
        </w:tc>
        <w:tc>
          <w:tcPr>
            <w:tcW w:w="236" w:type="pct"/>
            <w:shd w:val="clear" w:color="auto" w:fill="auto"/>
            <w:vAlign w:val="center"/>
            <w:hideMark/>
          </w:tcPr>
          <w:p w:rsidR="00806874" w:rsidRPr="00FB7415" w:rsidRDefault="00806874" w:rsidP="00E50C4A">
            <w:pPr>
              <w:ind w:left="-113" w:right="-113"/>
              <w:jc w:val="center"/>
              <w:rPr>
                <w:b/>
                <w:color w:val="000000"/>
                <w:sz w:val="18"/>
                <w:szCs w:val="20"/>
              </w:rPr>
            </w:pPr>
            <w:r w:rsidRPr="00FB7415">
              <w:rPr>
                <w:b/>
                <w:color w:val="000000"/>
                <w:sz w:val="18"/>
                <w:szCs w:val="20"/>
              </w:rPr>
              <w:t>2028</w:t>
            </w:r>
          </w:p>
        </w:tc>
        <w:tc>
          <w:tcPr>
            <w:tcW w:w="236" w:type="pct"/>
            <w:shd w:val="clear" w:color="auto" w:fill="auto"/>
            <w:vAlign w:val="center"/>
            <w:hideMark/>
          </w:tcPr>
          <w:p w:rsidR="00806874" w:rsidRPr="00FB7415" w:rsidRDefault="00806874" w:rsidP="00E50C4A">
            <w:pPr>
              <w:ind w:left="-113" w:right="-113"/>
              <w:jc w:val="center"/>
              <w:rPr>
                <w:b/>
                <w:color w:val="000000"/>
                <w:sz w:val="18"/>
                <w:szCs w:val="20"/>
              </w:rPr>
            </w:pPr>
            <w:r w:rsidRPr="00FB7415">
              <w:rPr>
                <w:b/>
                <w:color w:val="000000"/>
                <w:sz w:val="18"/>
                <w:szCs w:val="20"/>
              </w:rPr>
              <w:t>2029</w:t>
            </w:r>
          </w:p>
        </w:tc>
        <w:tc>
          <w:tcPr>
            <w:tcW w:w="236" w:type="pct"/>
            <w:shd w:val="clear" w:color="auto" w:fill="auto"/>
            <w:vAlign w:val="center"/>
            <w:hideMark/>
          </w:tcPr>
          <w:p w:rsidR="00806874" w:rsidRPr="00FB7415" w:rsidRDefault="00806874" w:rsidP="00E50C4A">
            <w:pPr>
              <w:ind w:left="-113" w:right="-113"/>
              <w:jc w:val="center"/>
              <w:rPr>
                <w:b/>
                <w:color w:val="000000"/>
                <w:sz w:val="18"/>
                <w:szCs w:val="20"/>
              </w:rPr>
            </w:pPr>
            <w:r w:rsidRPr="00FB7415">
              <w:rPr>
                <w:b/>
                <w:color w:val="000000"/>
                <w:sz w:val="18"/>
                <w:szCs w:val="20"/>
              </w:rPr>
              <w:t>2030</w:t>
            </w:r>
          </w:p>
        </w:tc>
        <w:tc>
          <w:tcPr>
            <w:tcW w:w="236" w:type="pct"/>
            <w:vAlign w:val="center"/>
          </w:tcPr>
          <w:p w:rsidR="00806874" w:rsidRPr="00FB7415" w:rsidRDefault="00806874" w:rsidP="00E50C4A">
            <w:pPr>
              <w:ind w:left="-113" w:right="-113"/>
              <w:jc w:val="center"/>
              <w:rPr>
                <w:b/>
                <w:color w:val="000000"/>
                <w:sz w:val="18"/>
                <w:szCs w:val="20"/>
              </w:rPr>
            </w:pPr>
            <w:r w:rsidRPr="00FB7415">
              <w:rPr>
                <w:b/>
                <w:color w:val="000000"/>
                <w:sz w:val="18"/>
                <w:szCs w:val="20"/>
              </w:rPr>
              <w:t>2031</w:t>
            </w:r>
          </w:p>
        </w:tc>
        <w:tc>
          <w:tcPr>
            <w:tcW w:w="236" w:type="pct"/>
            <w:vAlign w:val="center"/>
          </w:tcPr>
          <w:p w:rsidR="00806874" w:rsidRPr="00FB7415" w:rsidRDefault="00806874" w:rsidP="00E50C4A">
            <w:pPr>
              <w:ind w:left="-113" w:right="-113"/>
              <w:jc w:val="center"/>
              <w:rPr>
                <w:b/>
                <w:color w:val="000000"/>
                <w:sz w:val="18"/>
                <w:szCs w:val="20"/>
              </w:rPr>
            </w:pPr>
            <w:r w:rsidRPr="00FB7415">
              <w:rPr>
                <w:b/>
                <w:color w:val="000000"/>
                <w:sz w:val="18"/>
                <w:szCs w:val="20"/>
              </w:rPr>
              <w:t>2032</w:t>
            </w:r>
          </w:p>
        </w:tc>
        <w:tc>
          <w:tcPr>
            <w:tcW w:w="236" w:type="pct"/>
            <w:vAlign w:val="center"/>
          </w:tcPr>
          <w:p w:rsidR="00806874" w:rsidRPr="00FB7415" w:rsidRDefault="00806874" w:rsidP="00E50C4A">
            <w:pPr>
              <w:ind w:left="-113" w:right="-113"/>
              <w:jc w:val="center"/>
              <w:rPr>
                <w:b/>
                <w:color w:val="000000"/>
                <w:sz w:val="18"/>
                <w:szCs w:val="20"/>
              </w:rPr>
            </w:pPr>
            <w:r w:rsidRPr="00FB7415">
              <w:rPr>
                <w:b/>
                <w:color w:val="000000"/>
                <w:sz w:val="18"/>
                <w:szCs w:val="20"/>
              </w:rPr>
              <w:t>2033</w:t>
            </w:r>
          </w:p>
        </w:tc>
        <w:tc>
          <w:tcPr>
            <w:tcW w:w="236" w:type="pct"/>
            <w:vAlign w:val="center"/>
          </w:tcPr>
          <w:p w:rsidR="00806874" w:rsidRPr="00FB7415" w:rsidRDefault="00806874" w:rsidP="00E50C4A">
            <w:pPr>
              <w:ind w:left="-113" w:right="-113"/>
              <w:jc w:val="center"/>
              <w:rPr>
                <w:b/>
                <w:color w:val="000000"/>
                <w:sz w:val="18"/>
                <w:szCs w:val="20"/>
              </w:rPr>
            </w:pPr>
            <w:r w:rsidRPr="00FB7415">
              <w:rPr>
                <w:b/>
                <w:color w:val="000000"/>
                <w:sz w:val="18"/>
                <w:szCs w:val="20"/>
              </w:rPr>
              <w:t>2034</w:t>
            </w:r>
          </w:p>
        </w:tc>
        <w:tc>
          <w:tcPr>
            <w:tcW w:w="236" w:type="pct"/>
            <w:vAlign w:val="center"/>
          </w:tcPr>
          <w:p w:rsidR="00806874" w:rsidRPr="00FB7415" w:rsidRDefault="00806874" w:rsidP="00E50C4A">
            <w:pPr>
              <w:ind w:left="-113" w:right="-113"/>
              <w:jc w:val="center"/>
              <w:rPr>
                <w:b/>
                <w:color w:val="000000"/>
                <w:sz w:val="18"/>
                <w:szCs w:val="20"/>
              </w:rPr>
            </w:pPr>
            <w:r w:rsidRPr="00FB7415">
              <w:rPr>
                <w:b/>
                <w:color w:val="000000"/>
                <w:sz w:val="18"/>
                <w:szCs w:val="20"/>
              </w:rPr>
              <w:t>2035</w:t>
            </w:r>
          </w:p>
        </w:tc>
        <w:tc>
          <w:tcPr>
            <w:tcW w:w="236" w:type="pct"/>
            <w:vAlign w:val="center"/>
          </w:tcPr>
          <w:p w:rsidR="00806874" w:rsidRPr="00FB7415" w:rsidRDefault="00806874" w:rsidP="00E50C4A">
            <w:pPr>
              <w:ind w:left="-113" w:right="-113"/>
              <w:jc w:val="center"/>
              <w:rPr>
                <w:b/>
                <w:color w:val="000000"/>
                <w:sz w:val="18"/>
                <w:szCs w:val="20"/>
              </w:rPr>
            </w:pPr>
            <w:r w:rsidRPr="00FB7415">
              <w:rPr>
                <w:b/>
                <w:color w:val="000000"/>
                <w:sz w:val="18"/>
                <w:szCs w:val="20"/>
              </w:rPr>
              <w:t>2036</w:t>
            </w:r>
          </w:p>
        </w:tc>
      </w:tr>
      <w:tr w:rsidR="00806874" w:rsidRPr="00FB7415" w:rsidTr="00E50C4A">
        <w:trPr>
          <w:trHeight w:val="397"/>
        </w:trPr>
        <w:tc>
          <w:tcPr>
            <w:tcW w:w="468"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НВВ</w:t>
            </w:r>
          </w:p>
        </w:tc>
        <w:tc>
          <w:tcPr>
            <w:tcW w:w="281"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106433,13</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109900,14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112729,10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115872,31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120204,13</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124765,55</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129324,97</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134069,53</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138327,23</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143268,12</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148344,34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153556,35</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152715,27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158175,35</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163840,17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169717,39</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175814,96</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182141,12</w:t>
            </w:r>
          </w:p>
        </w:tc>
      </w:tr>
      <w:tr w:rsidR="00806874" w:rsidRPr="00FB7415" w:rsidTr="00E50C4A">
        <w:trPr>
          <w:trHeight w:val="397"/>
        </w:trPr>
        <w:tc>
          <w:tcPr>
            <w:tcW w:w="468"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Полезный отпуск (установленный РЭК)</w:t>
            </w:r>
          </w:p>
        </w:tc>
        <w:tc>
          <w:tcPr>
            <w:tcW w:w="281"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тыс. Гкал</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12,41</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12,41</w:t>
            </w:r>
          </w:p>
        </w:tc>
      </w:tr>
      <w:tr w:rsidR="00806874" w:rsidRPr="00FB7415" w:rsidTr="00E50C4A">
        <w:trPr>
          <w:trHeight w:val="397"/>
        </w:trPr>
        <w:tc>
          <w:tcPr>
            <w:tcW w:w="468"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НВВ, отнесенная к полезному отпуску</w:t>
            </w:r>
          </w:p>
        </w:tc>
        <w:tc>
          <w:tcPr>
            <w:tcW w:w="281"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руб./Гкал</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8577,78</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8857,20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9085,20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9338,52</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9687,63</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10055,25</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10422,71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10805,09</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11148,23</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11546,43</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11955,54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12375,59</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12307,81</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12747,85</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13204,40</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13678,06</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14169,48</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14679,33</w:t>
            </w:r>
          </w:p>
        </w:tc>
      </w:tr>
      <w:tr w:rsidR="00806874" w:rsidRPr="00FB7415" w:rsidTr="00E50C4A">
        <w:trPr>
          <w:trHeight w:val="397"/>
        </w:trPr>
        <w:tc>
          <w:tcPr>
            <w:tcW w:w="468"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Топливо</w:t>
            </w:r>
          </w:p>
        </w:tc>
        <w:tc>
          <w:tcPr>
            <w:tcW w:w="281"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40190,13</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41878,12</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43678,88</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44818,08</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46969,35</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49270,85</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51488,03</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53805,00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55546,57</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57879,52</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60252,58</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62662,69</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65106,53</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67580,58</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70148,64</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72814,29</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75581,23</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78453,32</w:t>
            </w:r>
          </w:p>
        </w:tc>
      </w:tr>
      <w:tr w:rsidR="00806874" w:rsidRPr="00FB7415" w:rsidTr="00E50C4A">
        <w:trPr>
          <w:trHeight w:val="397"/>
        </w:trPr>
        <w:tc>
          <w:tcPr>
            <w:tcW w:w="468"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Уголь</w:t>
            </w:r>
          </w:p>
        </w:tc>
        <w:tc>
          <w:tcPr>
            <w:tcW w:w="281"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тыс. т.у.т./год</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4,42</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4,42</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4,42</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4,34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4,34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4,34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4,34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4,34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4,29</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4,29</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4,29</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4,29</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4,29</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4,29</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4,29</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4,29</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4,29</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4,29</w:t>
            </w:r>
          </w:p>
        </w:tc>
      </w:tr>
      <w:tr w:rsidR="00806874" w:rsidRPr="00FB7415" w:rsidTr="00E50C4A">
        <w:trPr>
          <w:trHeight w:val="397"/>
        </w:trPr>
        <w:tc>
          <w:tcPr>
            <w:tcW w:w="468"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Основная оплата труда</w:t>
            </w:r>
          </w:p>
        </w:tc>
        <w:tc>
          <w:tcPr>
            <w:tcW w:w="281"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29550,00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30554,70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31776,89</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33047,96</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34369,88</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35744,68</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37174,46</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38661,44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40207,90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41816,22</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43488,87</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45228</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47038</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48919</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50876</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52911</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55027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57228,38</w:t>
            </w:r>
          </w:p>
        </w:tc>
      </w:tr>
      <w:tr w:rsidR="00806874" w:rsidRPr="00FB7415" w:rsidTr="00E50C4A">
        <w:trPr>
          <w:trHeight w:val="397"/>
        </w:trPr>
        <w:tc>
          <w:tcPr>
            <w:tcW w:w="468"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Амортизация</w:t>
            </w:r>
          </w:p>
        </w:tc>
        <w:tc>
          <w:tcPr>
            <w:tcW w:w="281"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478,00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478,00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478,00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478,00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717,35</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919,14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1621,74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2094,57</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2659,54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2744,90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3096,92</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3835,82</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3810,74</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3786,21</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3762,23</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3738,77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3715,82</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3693,38</w:t>
            </w:r>
          </w:p>
        </w:tc>
      </w:tr>
      <w:tr w:rsidR="00806874" w:rsidRPr="00FB7415" w:rsidTr="00E50C4A">
        <w:trPr>
          <w:trHeight w:val="397"/>
        </w:trPr>
        <w:tc>
          <w:tcPr>
            <w:tcW w:w="468" w:type="pct"/>
            <w:shd w:val="clear" w:color="auto" w:fill="auto"/>
            <w:vAlign w:val="center"/>
          </w:tcPr>
          <w:p w:rsidR="00806874" w:rsidRPr="00FB7415" w:rsidRDefault="00806874" w:rsidP="00E50C4A">
            <w:pPr>
              <w:jc w:val="center"/>
              <w:rPr>
                <w:color w:val="000000"/>
                <w:sz w:val="18"/>
                <w:szCs w:val="20"/>
              </w:rPr>
            </w:pPr>
            <w:r w:rsidRPr="00FB7415">
              <w:rPr>
                <w:color w:val="000000"/>
                <w:sz w:val="18"/>
                <w:szCs w:val="20"/>
              </w:rPr>
              <w:t>Аренда производственного оборудования</w:t>
            </w:r>
          </w:p>
        </w:tc>
        <w:tc>
          <w:tcPr>
            <w:tcW w:w="281" w:type="pct"/>
            <w:shd w:val="clear" w:color="auto" w:fill="auto"/>
            <w:vAlign w:val="center"/>
          </w:tcPr>
          <w:p w:rsidR="00806874" w:rsidRPr="00FB7415" w:rsidRDefault="00806874" w:rsidP="00E50C4A">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1649,00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1705,07</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1773,27</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1844,20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1917,97</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1994,69</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2074,47</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2157,45</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2243,75</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2333,50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2426,84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2523,91</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2624,87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2729,87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2839,06</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2952,62</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3070,73</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3193,56</w:t>
            </w:r>
          </w:p>
        </w:tc>
      </w:tr>
      <w:tr w:rsidR="00806874" w:rsidRPr="00FB7415" w:rsidTr="00E50C4A">
        <w:trPr>
          <w:trHeight w:val="397"/>
        </w:trPr>
        <w:tc>
          <w:tcPr>
            <w:tcW w:w="468"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Прирост амортизации</w:t>
            </w:r>
          </w:p>
        </w:tc>
        <w:tc>
          <w:tcPr>
            <w:tcW w:w="281"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154,42</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285,81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741,31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1052,07</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1424,58</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1490,39</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1728,53</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2217,87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2217,87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2217,87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2217,87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2217,87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2217,87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2217,87</w:t>
            </w:r>
          </w:p>
        </w:tc>
      </w:tr>
      <w:tr w:rsidR="00806874" w:rsidRPr="00FB7415" w:rsidTr="00E50C4A">
        <w:trPr>
          <w:trHeight w:val="397"/>
        </w:trPr>
        <w:tc>
          <w:tcPr>
            <w:tcW w:w="468"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Электроэнергия</w:t>
            </w:r>
          </w:p>
        </w:tc>
        <w:tc>
          <w:tcPr>
            <w:tcW w:w="281"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r>
      <w:tr w:rsidR="00806874" w:rsidRPr="00FB7415" w:rsidTr="00E50C4A">
        <w:trPr>
          <w:trHeight w:val="397"/>
        </w:trPr>
        <w:tc>
          <w:tcPr>
            <w:tcW w:w="468"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Прочие затраты</w:t>
            </w:r>
          </w:p>
        </w:tc>
        <w:tc>
          <w:tcPr>
            <w:tcW w:w="281"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8900,00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9167,00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19064,01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19247,27</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19299,68</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19398,40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19005,32</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18851,31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18614,71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18867,58</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18863,93</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18483,86</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12689,27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13069,95</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13462,05</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13865,91</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14281,89</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14710,34</w:t>
            </w:r>
          </w:p>
        </w:tc>
      </w:tr>
      <w:tr w:rsidR="00806874" w:rsidRPr="00FB7415" w:rsidTr="00E50C4A">
        <w:trPr>
          <w:trHeight w:val="397"/>
        </w:trPr>
        <w:tc>
          <w:tcPr>
            <w:tcW w:w="468" w:type="pct"/>
            <w:shd w:val="clear" w:color="auto" w:fill="auto"/>
            <w:vAlign w:val="center"/>
            <w:hideMark/>
          </w:tcPr>
          <w:p w:rsidR="00806874" w:rsidRPr="00AA059C" w:rsidRDefault="00806874" w:rsidP="00E50C4A">
            <w:pPr>
              <w:jc w:val="center"/>
              <w:rPr>
                <w:color w:val="000000"/>
                <w:sz w:val="16"/>
                <w:szCs w:val="16"/>
              </w:rPr>
            </w:pPr>
            <w:r w:rsidRPr="00AA059C">
              <w:rPr>
                <w:color w:val="000000"/>
                <w:sz w:val="16"/>
                <w:szCs w:val="16"/>
              </w:rPr>
              <w:t>Инвестиционная составляющая в тарифе</w:t>
            </w:r>
          </w:p>
        </w:tc>
        <w:tc>
          <w:tcPr>
            <w:tcW w:w="281" w:type="pct"/>
            <w:shd w:val="clear" w:color="auto" w:fill="auto"/>
            <w:vAlign w:val="center"/>
            <w:hideMark/>
          </w:tcPr>
          <w:p w:rsidR="00806874" w:rsidRPr="00FB7415" w:rsidRDefault="00806874" w:rsidP="00E50C4A">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9522,0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9522,0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9282,7</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9080,9</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8378,3</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7905,4</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7340,5</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7255,1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6903,1</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6164,2</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r>
      <w:tr w:rsidR="00806874" w:rsidRPr="00FB7415" w:rsidTr="00E50C4A">
        <w:trPr>
          <w:trHeight w:val="397"/>
        </w:trPr>
        <w:tc>
          <w:tcPr>
            <w:tcW w:w="468" w:type="pct"/>
            <w:shd w:val="clear" w:color="auto" w:fill="auto"/>
            <w:vAlign w:val="center"/>
          </w:tcPr>
          <w:p w:rsidR="00806874" w:rsidRPr="00AA059C" w:rsidRDefault="00806874" w:rsidP="00E50C4A">
            <w:pPr>
              <w:jc w:val="center"/>
              <w:rPr>
                <w:color w:val="000000"/>
                <w:sz w:val="16"/>
                <w:szCs w:val="16"/>
              </w:rPr>
            </w:pPr>
            <w:r w:rsidRPr="00AA059C">
              <w:rPr>
                <w:color w:val="000000"/>
                <w:sz w:val="16"/>
                <w:szCs w:val="16"/>
              </w:rPr>
              <w:t>Итого финансирование за счет собственных средств (сумма амортизационных отчислений и инвестиционной составляющей в тарифе)</w:t>
            </w:r>
          </w:p>
        </w:tc>
        <w:tc>
          <w:tcPr>
            <w:tcW w:w="281" w:type="pct"/>
            <w:shd w:val="clear" w:color="auto" w:fill="auto"/>
            <w:vAlign w:val="center"/>
          </w:tcPr>
          <w:p w:rsidR="00806874" w:rsidRPr="00FB7415" w:rsidRDefault="00806874" w:rsidP="00E50C4A">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3810,7</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3786,2</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3762,2</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3738,8</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3715,8</w:t>
            </w:r>
          </w:p>
        </w:tc>
        <w:tc>
          <w:tcPr>
            <w:tcW w:w="236" w:type="pct"/>
            <w:vAlign w:val="center"/>
          </w:tcPr>
          <w:p w:rsidR="00806874" w:rsidRPr="00B34047" w:rsidRDefault="00806874" w:rsidP="00E50C4A">
            <w:pPr>
              <w:jc w:val="center"/>
              <w:rPr>
                <w:color w:val="000000"/>
                <w:sz w:val="18"/>
                <w:szCs w:val="18"/>
              </w:rPr>
            </w:pPr>
            <w:r w:rsidRPr="00B34047">
              <w:rPr>
                <w:color w:val="000000"/>
                <w:sz w:val="18"/>
                <w:szCs w:val="18"/>
              </w:rPr>
              <w:t>3693,4</w:t>
            </w:r>
          </w:p>
        </w:tc>
      </w:tr>
      <w:tr w:rsidR="00806874" w:rsidRPr="00FB7415" w:rsidTr="00E50C4A">
        <w:trPr>
          <w:trHeight w:val="397"/>
        </w:trPr>
        <w:tc>
          <w:tcPr>
            <w:tcW w:w="468" w:type="pct"/>
            <w:shd w:val="clear" w:color="auto" w:fill="auto"/>
            <w:vAlign w:val="center"/>
          </w:tcPr>
          <w:p w:rsidR="00806874" w:rsidRPr="00AA059C" w:rsidRDefault="00806874" w:rsidP="00E50C4A">
            <w:pPr>
              <w:jc w:val="center"/>
              <w:rPr>
                <w:color w:val="000000"/>
                <w:sz w:val="16"/>
                <w:szCs w:val="16"/>
              </w:rPr>
            </w:pPr>
            <w:r w:rsidRPr="00AA059C">
              <w:rPr>
                <w:color w:val="000000"/>
                <w:sz w:val="16"/>
                <w:szCs w:val="16"/>
              </w:rPr>
              <w:t>Привлечение инвесторов, в т.ч. в рамках концессионного соглашения</w:t>
            </w:r>
          </w:p>
        </w:tc>
        <w:tc>
          <w:tcPr>
            <w:tcW w:w="281" w:type="pct"/>
            <w:shd w:val="clear" w:color="auto" w:fill="auto"/>
            <w:vAlign w:val="center"/>
          </w:tcPr>
          <w:p w:rsidR="00806874" w:rsidRPr="00FB7415" w:rsidRDefault="00806874" w:rsidP="00E50C4A">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10000,0</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r>
      <w:tr w:rsidR="00806874" w:rsidRPr="00FB7415" w:rsidTr="00E50C4A">
        <w:trPr>
          <w:trHeight w:val="397"/>
        </w:trPr>
        <w:tc>
          <w:tcPr>
            <w:tcW w:w="468" w:type="pct"/>
            <w:shd w:val="clear" w:color="auto" w:fill="auto"/>
            <w:vAlign w:val="center"/>
          </w:tcPr>
          <w:p w:rsidR="00806874" w:rsidRPr="00AA059C" w:rsidRDefault="00806874" w:rsidP="00E50C4A">
            <w:pPr>
              <w:jc w:val="center"/>
              <w:rPr>
                <w:color w:val="000000"/>
                <w:sz w:val="16"/>
                <w:szCs w:val="16"/>
              </w:rPr>
            </w:pPr>
            <w:r w:rsidRPr="00AA059C">
              <w:rPr>
                <w:color w:val="000000"/>
                <w:sz w:val="16"/>
                <w:szCs w:val="16"/>
              </w:rPr>
              <w:t>Финансирование мероприятий за счет муниципального бюджета</w:t>
            </w:r>
          </w:p>
        </w:tc>
        <w:tc>
          <w:tcPr>
            <w:tcW w:w="281" w:type="pct"/>
            <w:shd w:val="clear" w:color="auto" w:fill="auto"/>
            <w:vAlign w:val="center"/>
          </w:tcPr>
          <w:p w:rsidR="00806874" w:rsidRPr="00FB7415" w:rsidRDefault="00806874" w:rsidP="00E50C4A">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806874" w:rsidRPr="00B34047" w:rsidRDefault="00806874" w:rsidP="00E50C4A">
            <w:pPr>
              <w:jc w:val="center"/>
              <w:rPr>
                <w:sz w:val="18"/>
                <w:szCs w:val="18"/>
              </w:rPr>
            </w:pPr>
            <w:r w:rsidRPr="00B34047">
              <w:rPr>
                <w:sz w:val="18"/>
                <w:szCs w:val="18"/>
              </w:rPr>
              <w:t>125,50</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color w:val="000000"/>
                <w:sz w:val="18"/>
                <w:szCs w:val="18"/>
              </w:rPr>
            </w:pPr>
          </w:p>
        </w:tc>
        <w:tc>
          <w:tcPr>
            <w:tcW w:w="236" w:type="pct"/>
            <w:shd w:val="clear" w:color="auto" w:fill="auto"/>
            <w:vAlign w:val="center"/>
          </w:tcPr>
          <w:p w:rsidR="00806874" w:rsidRPr="00B34047" w:rsidRDefault="00806874" w:rsidP="00E50C4A">
            <w:pPr>
              <w:jc w:val="center"/>
              <w:rPr>
                <w:color w:val="000000"/>
                <w:sz w:val="18"/>
                <w:szCs w:val="18"/>
              </w:rPr>
            </w:pP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r>
      <w:tr w:rsidR="00806874" w:rsidRPr="00FB7415" w:rsidTr="00E50C4A">
        <w:trPr>
          <w:trHeight w:val="397"/>
        </w:trPr>
        <w:tc>
          <w:tcPr>
            <w:tcW w:w="468" w:type="pct"/>
            <w:shd w:val="clear" w:color="auto" w:fill="auto"/>
            <w:vAlign w:val="center"/>
          </w:tcPr>
          <w:p w:rsidR="00806874" w:rsidRPr="00AA059C" w:rsidRDefault="00806874" w:rsidP="00E50C4A">
            <w:pPr>
              <w:jc w:val="center"/>
              <w:rPr>
                <w:color w:val="000000"/>
                <w:sz w:val="16"/>
                <w:szCs w:val="16"/>
              </w:rPr>
            </w:pPr>
            <w:r w:rsidRPr="00AA059C">
              <w:rPr>
                <w:color w:val="000000"/>
                <w:sz w:val="16"/>
                <w:szCs w:val="16"/>
              </w:rPr>
              <w:t>Мероприятие по организации закрытой схемы ГВС (финансирование за счет федерального, регионального, муниципального бюджетов)</w:t>
            </w:r>
          </w:p>
        </w:tc>
        <w:tc>
          <w:tcPr>
            <w:tcW w:w="281" w:type="pct"/>
            <w:shd w:val="clear" w:color="auto" w:fill="auto"/>
            <w:vAlign w:val="center"/>
          </w:tcPr>
          <w:p w:rsidR="00806874" w:rsidRPr="00FB7415" w:rsidRDefault="00806874" w:rsidP="00E50C4A">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color w:val="000000"/>
                <w:sz w:val="18"/>
                <w:szCs w:val="18"/>
              </w:rPr>
            </w:pPr>
            <w:r w:rsidRPr="00B34047">
              <w:rPr>
                <w:color w:val="000000"/>
                <w:sz w:val="18"/>
                <w:szCs w:val="18"/>
              </w:rPr>
              <w:t>51177,90</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shd w:val="clear" w:color="auto" w:fill="auto"/>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c>
          <w:tcPr>
            <w:tcW w:w="236" w:type="pct"/>
            <w:vAlign w:val="center"/>
          </w:tcPr>
          <w:p w:rsidR="00806874" w:rsidRPr="00B34047" w:rsidRDefault="00806874" w:rsidP="00E50C4A">
            <w:pPr>
              <w:jc w:val="center"/>
              <w:rPr>
                <w:sz w:val="18"/>
                <w:szCs w:val="18"/>
              </w:rPr>
            </w:pPr>
            <w:r w:rsidRPr="00B34047">
              <w:rPr>
                <w:color w:val="000000"/>
                <w:sz w:val="18"/>
                <w:szCs w:val="18"/>
              </w:rPr>
              <w:t>-</w:t>
            </w:r>
          </w:p>
        </w:tc>
      </w:tr>
    </w:tbl>
    <w:p w:rsidR="00806874" w:rsidRPr="00B31B19" w:rsidRDefault="00806874" w:rsidP="00806874"/>
    <w:p w:rsidR="00806874" w:rsidRDefault="00806874" w:rsidP="00806874">
      <w:pPr>
        <w:sectPr w:rsidR="00806874" w:rsidSect="009E312D">
          <w:pgSz w:w="23811" w:h="16838" w:orient="landscape" w:code="8"/>
          <w:pgMar w:top="1701" w:right="567" w:bottom="567" w:left="1701" w:header="709" w:footer="403" w:gutter="0"/>
          <w:cols w:space="708"/>
          <w:docGrid w:linePitch="360"/>
        </w:sectPr>
      </w:pPr>
    </w:p>
    <w:p w:rsidR="00806874" w:rsidRPr="00B31B19" w:rsidRDefault="00806874" w:rsidP="00806874">
      <w:pPr>
        <w:jc w:val="center"/>
      </w:pPr>
      <w:r>
        <w:rPr>
          <w:noProof/>
        </w:rPr>
        <w:lastRenderedPageBreak/>
        <w:drawing>
          <wp:inline distT="0" distB="0" distL="0" distR="0" wp14:anchorId="1C1DC315" wp14:editId="3CD1C815">
            <wp:extent cx="9593530" cy="4916384"/>
            <wp:effectExtent l="0" t="0" r="825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02256" cy="4920856"/>
                    </a:xfrm>
                    <a:prstGeom prst="rect">
                      <a:avLst/>
                    </a:prstGeom>
                    <a:noFill/>
                  </pic:spPr>
                </pic:pic>
              </a:graphicData>
            </a:graphic>
          </wp:inline>
        </w:drawing>
      </w:r>
    </w:p>
    <w:p w:rsidR="00806874" w:rsidRPr="00160F6F" w:rsidRDefault="00806874" w:rsidP="0087752C">
      <w:pPr>
        <w:pStyle w:val="aff0"/>
        <w:widowControl w:val="0"/>
        <w:numPr>
          <w:ilvl w:val="0"/>
          <w:numId w:val="25"/>
        </w:numPr>
        <w:tabs>
          <w:tab w:val="left" w:pos="1069"/>
        </w:tabs>
        <w:spacing w:before="120" w:after="120" w:line="360" w:lineRule="auto"/>
        <w:ind w:left="0" w:firstLine="709"/>
        <w:jc w:val="center"/>
      </w:pPr>
      <w:r w:rsidRPr="00B31B19">
        <w:t xml:space="preserve">Результаты расчета эффективности инвестиций </w:t>
      </w:r>
      <w:r>
        <w:t>Николаевского сельского поселения</w:t>
      </w:r>
      <w:r w:rsidRPr="00B31B19">
        <w:t xml:space="preserve"> (</w:t>
      </w:r>
      <w:r>
        <w:t>сценарий 3</w:t>
      </w:r>
      <w:r w:rsidRPr="00B31B19">
        <w:t>)</w:t>
      </w:r>
    </w:p>
    <w:p w:rsidR="00806874" w:rsidRPr="0095717A" w:rsidRDefault="00806874" w:rsidP="00187886">
      <w:pPr>
        <w:jc w:val="both"/>
        <w:rPr>
          <w:sz w:val="22"/>
          <w:szCs w:val="22"/>
        </w:rPr>
      </w:pPr>
    </w:p>
    <w:sectPr w:rsidR="00806874" w:rsidRPr="0095717A" w:rsidSect="00806874">
      <w:headerReference w:type="default" r:id="rId69"/>
      <w:footerReference w:type="default" r:id="rId70"/>
      <w:pgSz w:w="16838" w:h="11906" w:orient="landscape"/>
      <w:pgMar w:top="1701" w:right="851" w:bottom="709" w:left="28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371B" w:rsidRDefault="0087761C">
      <w:r>
        <w:separator/>
      </w:r>
    </w:p>
  </w:endnote>
  <w:endnote w:type="continuationSeparator" w:id="0">
    <w:p w:rsidR="0038371B" w:rsidRDefault="0087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StarSymbol">
    <w:altName w:val="Times New Roman"/>
    <w:charset w:val="CC"/>
    <w:family w:val="auto"/>
    <w:pitch w:val="default"/>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MT">
    <w:altName w:val="Yu Gothic UI"/>
    <w:panose1 w:val="00000000000000000000"/>
    <w:charset w:val="80"/>
    <w:family w:val="auto"/>
    <w:notTrueType/>
    <w:pitch w:val="default"/>
    <w:sig w:usb0="00000000"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rPr>
      <w:id w:val="-1505509163"/>
      <w:docPartObj>
        <w:docPartGallery w:val="Page Numbers (Bottom of Page)"/>
        <w:docPartUnique/>
      </w:docPartObj>
    </w:sdtPr>
    <w:sdtContent>
      <w:p w:rsidR="00806874" w:rsidRDefault="00806874" w:rsidP="004A14A4">
        <w:pPr>
          <w:pStyle w:val="afd"/>
        </w:pPr>
      </w:p>
      <w:p w:rsidR="00806874" w:rsidRPr="002E672B" w:rsidRDefault="00806874" w:rsidP="005C5ADB">
        <w:pPr>
          <w:pStyle w:val="afd"/>
          <w:rPr>
            <w:sz w:val="22"/>
            <w:szCs w:val="20"/>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012624"/>
      <w:docPartObj>
        <w:docPartGallery w:val="Page Numbers (Bottom of Page)"/>
        <w:docPartUnique/>
      </w:docPartObj>
    </w:sdtPr>
    <w:sdtContent>
      <w:p w:rsidR="00806874" w:rsidRPr="00A20A82" w:rsidRDefault="00806874" w:rsidP="00782366">
        <w:pPr>
          <w:pStyle w:val="afd"/>
        </w:pPr>
        <w:r w:rsidRPr="00A20A82">
          <w:fldChar w:fldCharType="begin"/>
        </w:r>
        <w:r w:rsidRPr="00A20A82">
          <w:instrText>PAGE   \* MERGEFORMAT</w:instrText>
        </w:r>
        <w:r w:rsidRPr="00A20A82">
          <w:fldChar w:fldCharType="separate"/>
        </w:r>
        <w:r>
          <w:rPr>
            <w:noProof/>
          </w:rPr>
          <w:t>139</w:t>
        </w:r>
        <w:r w:rsidRPr="00A20A82">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1B58" w:rsidRDefault="006D1B58">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6874" w:rsidRDefault="00806874" w:rsidP="001D458C">
    <w:pPr>
      <w:pStyle w:val="afd"/>
    </w:pPr>
    <w:r>
      <w:fldChar w:fldCharType="begin"/>
    </w:r>
    <w:r>
      <w:instrText>PAGE   \* MERGEFORMAT</w:instrText>
    </w:r>
    <w:r>
      <w:fldChar w:fldCharType="separate"/>
    </w:r>
    <w:r>
      <w:rPr>
        <w:noProof/>
      </w:rPr>
      <w:t>10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rPr>
      <w:id w:val="572706414"/>
      <w:docPartObj>
        <w:docPartGallery w:val="Page Numbers (Bottom of Page)"/>
        <w:docPartUnique/>
      </w:docPartObj>
    </w:sdtPr>
    <w:sdtContent>
      <w:p w:rsidR="00806874" w:rsidRDefault="00806874" w:rsidP="004A14A4">
        <w:pPr>
          <w:pStyle w:val="afd"/>
        </w:pPr>
      </w:p>
      <w:p w:rsidR="00806874" w:rsidRPr="002E672B" w:rsidRDefault="00806874" w:rsidP="004606DE">
        <w:pPr>
          <w:pStyle w:val="afd"/>
          <w:rPr>
            <w:sz w:val="22"/>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998424"/>
      <w:docPartObj>
        <w:docPartGallery w:val="Page Numbers (Bottom of Page)"/>
        <w:docPartUnique/>
      </w:docPartObj>
    </w:sdtPr>
    <w:sdtContent>
      <w:p w:rsidR="00806874" w:rsidRPr="005F494B" w:rsidRDefault="00806874">
        <w:pPr>
          <w:pStyle w:val="afd"/>
        </w:pPr>
        <w:r w:rsidRPr="00E07878">
          <w:fldChar w:fldCharType="begin"/>
        </w:r>
        <w:r w:rsidRPr="00E07878">
          <w:instrText>PAGE   \* MERGEFORMAT</w:instrText>
        </w:r>
        <w:r w:rsidRPr="00E07878">
          <w:fldChar w:fldCharType="separate"/>
        </w:r>
        <w:r>
          <w:rPr>
            <w:noProof/>
          </w:rPr>
          <w:t>14</w:t>
        </w:r>
        <w:r w:rsidRPr="00E07878">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753833"/>
      <w:docPartObj>
        <w:docPartGallery w:val="Page Numbers (Bottom of Page)"/>
        <w:docPartUnique/>
      </w:docPartObj>
    </w:sdtPr>
    <w:sdtContent>
      <w:p w:rsidR="00806874" w:rsidRDefault="00806874">
        <w:pPr>
          <w:pStyle w:val="afd"/>
        </w:pPr>
        <w:r>
          <w:fldChar w:fldCharType="begin"/>
        </w:r>
        <w:r>
          <w:instrText>PAGE   \* MERGEFORMAT</w:instrText>
        </w:r>
        <w:r>
          <w:fldChar w:fldCharType="separate"/>
        </w:r>
        <w:r>
          <w:rPr>
            <w:noProof/>
          </w:rPr>
          <w:t>99</w:t>
        </w:r>
        <w:r>
          <w:rPr>
            <w:noProof/>
          </w:rPr>
          <w:fldChar w:fldCharType="end"/>
        </w:r>
      </w:p>
    </w:sdtContent>
  </w:sdt>
  <w:p w:rsidR="00806874" w:rsidRDefault="00806874">
    <w:pPr>
      <w:pStyle w:val="af9"/>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013118"/>
      <w:docPartObj>
        <w:docPartGallery w:val="Page Numbers (Bottom of Page)"/>
        <w:docPartUnique/>
      </w:docPartObj>
    </w:sdtPr>
    <w:sdtContent>
      <w:p w:rsidR="00806874" w:rsidRDefault="00806874">
        <w:pPr>
          <w:pStyle w:val="afd"/>
        </w:pPr>
        <w:r>
          <w:fldChar w:fldCharType="begin"/>
        </w:r>
        <w:r>
          <w:instrText>PAGE   \* MERGEFORMAT</w:instrText>
        </w:r>
        <w:r>
          <w:fldChar w:fldCharType="separate"/>
        </w:r>
        <w:r>
          <w:rPr>
            <w:noProof/>
          </w:rPr>
          <w:t>31</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6874" w:rsidRPr="00D91B01" w:rsidRDefault="00806874" w:rsidP="00FA121D">
    <w:pPr>
      <w:pStyle w:val="af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3140127"/>
      <w:docPartObj>
        <w:docPartGallery w:val="Page Numbers (Bottom of Page)"/>
        <w:docPartUnique/>
      </w:docPartObj>
    </w:sdtPr>
    <w:sdtContent>
      <w:p w:rsidR="00806874" w:rsidRDefault="00806874">
        <w:pPr>
          <w:pStyle w:val="afd"/>
        </w:pPr>
        <w:r>
          <w:fldChar w:fldCharType="begin"/>
        </w:r>
        <w:r>
          <w:instrText>PAGE   \* MERGEFORMAT</w:instrText>
        </w:r>
        <w:r>
          <w:fldChar w:fldCharType="separate"/>
        </w:r>
        <w:r>
          <w:rPr>
            <w:noProof/>
          </w:rPr>
          <w:t>100</w:t>
        </w:r>
        <w:r>
          <w:fldChar w:fldCharType="end"/>
        </w:r>
      </w:p>
    </w:sdtContent>
  </w:sdt>
  <w:p w:rsidR="00806874" w:rsidRDefault="00806874">
    <w:pPr>
      <w:pStyle w:val="af9"/>
      <w:spacing w:line="14" w:lineRule="auto"/>
      <w:rPr>
        <w:sz w:val="19"/>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901737"/>
      <w:docPartObj>
        <w:docPartGallery w:val="Page Numbers (Bottom of Page)"/>
        <w:docPartUnique/>
      </w:docPartObj>
    </w:sdtPr>
    <w:sdtContent>
      <w:p w:rsidR="00806874" w:rsidRDefault="00806874">
        <w:pPr>
          <w:pStyle w:val="afd"/>
        </w:pPr>
        <w:r>
          <w:fldChar w:fldCharType="begin"/>
        </w:r>
        <w:r>
          <w:instrText>PAGE   \* MERGEFORMAT</w:instrText>
        </w:r>
        <w:r>
          <w:fldChar w:fldCharType="separate"/>
        </w:r>
        <w:r>
          <w:rPr>
            <w:noProof/>
          </w:rPr>
          <w:t>108</w:t>
        </w:r>
        <w:r>
          <w:fldChar w:fldCharType="end"/>
        </w:r>
      </w:p>
    </w:sdtContent>
  </w:sdt>
  <w:p w:rsidR="00806874" w:rsidRDefault="00806874">
    <w:pPr>
      <w:pStyle w:val="af9"/>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371B" w:rsidRDefault="0087761C">
      <w:r>
        <w:separator/>
      </w:r>
    </w:p>
  </w:footnote>
  <w:footnote w:type="continuationSeparator" w:id="0">
    <w:p w:rsidR="0038371B" w:rsidRDefault="0087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6874" w:rsidRPr="00D91B01" w:rsidRDefault="00806874" w:rsidP="00FA121D">
    <w:pPr>
      <w:pStyle w:val="af7"/>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6874" w:rsidRPr="00D91B01" w:rsidRDefault="00806874" w:rsidP="00FA121D">
    <w:pPr>
      <w:pStyle w:val="af7"/>
      <w:rPr>
        <w:rFonts w:eastAsia="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1B58" w:rsidRDefault="006D1B58">
    <w:pPr>
      <w:pStyle w:val="af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7FDD"/>
    <w:multiLevelType w:val="multilevel"/>
    <w:tmpl w:val="E4CAB7AA"/>
    <w:numStyleLink w:val="3"/>
  </w:abstractNum>
  <w:abstractNum w:abstractNumId="1" w15:restartNumberingAfterBreak="0">
    <w:nsid w:val="04F2600B"/>
    <w:multiLevelType w:val="hybridMultilevel"/>
    <w:tmpl w:val="70E47068"/>
    <w:lvl w:ilvl="0" w:tplc="8DF4370E">
      <w:start w:val="1"/>
      <w:numFmt w:val="bullet"/>
      <w:pStyle w:val="11"/>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06004D24"/>
    <w:multiLevelType w:val="multilevel"/>
    <w:tmpl w:val="939E96F0"/>
    <w:styleLink w:val="a"/>
    <w:lvl w:ilvl="0">
      <w:start w:val="1"/>
      <w:numFmt w:val="decimal"/>
      <w:pStyle w:val="-01"/>
      <w:suff w:val="space"/>
      <w:lvlText w:val="Глава %1."/>
      <w:lvlJc w:val="left"/>
      <w:pPr>
        <w:ind w:left="0" w:firstLine="0"/>
      </w:pPr>
    </w:lvl>
    <w:lvl w:ilvl="1">
      <w:start w:val="1"/>
      <w:numFmt w:val="decimal"/>
      <w:pStyle w:val="-02"/>
      <w:suff w:val="space"/>
      <w:lvlText w:val="Часть %2."/>
      <w:lvlJc w:val="left"/>
      <w:pPr>
        <w:ind w:left="0" w:firstLine="0"/>
      </w:pPr>
    </w:lvl>
    <w:lvl w:ilvl="2">
      <w:start w:val="1"/>
      <w:numFmt w:val="decimal"/>
      <w:pStyle w:val="-03"/>
      <w:suff w:val="space"/>
      <w:lvlText w:val="%1.%2.%3"/>
      <w:lvlJc w:val="left"/>
      <w:pPr>
        <w:ind w:left="0" w:firstLine="0"/>
      </w:pPr>
    </w:lvl>
    <w:lvl w:ilvl="3">
      <w:start w:val="1"/>
      <w:numFmt w:val="decimal"/>
      <w:lvlRestart w:val="0"/>
      <w:pStyle w:val="-"/>
      <w:suff w:val="space"/>
      <w:lvlText w:val="Рисунок %4."/>
      <w:lvlJc w:val="left"/>
      <w:pPr>
        <w:ind w:left="0" w:firstLine="0"/>
      </w:pPr>
    </w:lvl>
    <w:lvl w:ilvl="4">
      <w:start w:val="1"/>
      <w:numFmt w:val="decimal"/>
      <w:lvlRestart w:val="0"/>
      <w:pStyle w:val="-0"/>
      <w:suff w:val="space"/>
      <w:lvlText w:val="Таблица %5."/>
      <w:lvlJc w:val="left"/>
      <w:pPr>
        <w:ind w:left="0" w:firstLine="0"/>
      </w:pPr>
    </w:lvl>
    <w:lvl w:ilvl="5">
      <w:start w:val="1"/>
      <w:numFmt w:val="decimal"/>
      <w:lvlRestart w:val="1"/>
      <w:pStyle w:val="2"/>
      <w:lvlText w:val="%1.%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076F60"/>
    <w:multiLevelType w:val="hybridMultilevel"/>
    <w:tmpl w:val="2772BF4E"/>
    <w:lvl w:ilvl="0" w:tplc="AF805514">
      <w:start w:val="1"/>
      <w:numFmt w:val="decimal"/>
      <w:lvlText w:val="%1."/>
      <w:lvlJc w:val="left"/>
      <w:pPr>
        <w:ind w:left="1366" w:hanging="425"/>
      </w:pPr>
      <w:rPr>
        <w:rFonts w:ascii="Times New Roman" w:eastAsia="Times New Roman" w:hAnsi="Times New Roman" w:cs="Times New Roman" w:hint="default"/>
        <w:w w:val="99"/>
        <w:sz w:val="26"/>
        <w:szCs w:val="26"/>
      </w:rPr>
    </w:lvl>
    <w:lvl w:ilvl="1" w:tplc="4E8A6598">
      <w:numFmt w:val="bullet"/>
      <w:lvlText w:val="•"/>
      <w:lvlJc w:val="left"/>
      <w:pPr>
        <w:ind w:left="2204" w:hanging="425"/>
      </w:pPr>
      <w:rPr>
        <w:rFonts w:hint="default"/>
      </w:rPr>
    </w:lvl>
    <w:lvl w:ilvl="2" w:tplc="032C2C6E">
      <w:numFmt w:val="bullet"/>
      <w:lvlText w:val="•"/>
      <w:lvlJc w:val="left"/>
      <w:pPr>
        <w:ind w:left="3049" w:hanging="425"/>
      </w:pPr>
      <w:rPr>
        <w:rFonts w:hint="default"/>
      </w:rPr>
    </w:lvl>
    <w:lvl w:ilvl="3" w:tplc="0248C7FE">
      <w:numFmt w:val="bullet"/>
      <w:lvlText w:val="•"/>
      <w:lvlJc w:val="left"/>
      <w:pPr>
        <w:ind w:left="3893" w:hanging="425"/>
      </w:pPr>
      <w:rPr>
        <w:rFonts w:hint="default"/>
      </w:rPr>
    </w:lvl>
    <w:lvl w:ilvl="4" w:tplc="DDA6A532">
      <w:numFmt w:val="bullet"/>
      <w:lvlText w:val="•"/>
      <w:lvlJc w:val="left"/>
      <w:pPr>
        <w:ind w:left="4738" w:hanging="425"/>
      </w:pPr>
      <w:rPr>
        <w:rFonts w:hint="default"/>
      </w:rPr>
    </w:lvl>
    <w:lvl w:ilvl="5" w:tplc="E9005986">
      <w:numFmt w:val="bullet"/>
      <w:lvlText w:val="•"/>
      <w:lvlJc w:val="left"/>
      <w:pPr>
        <w:ind w:left="5583" w:hanging="425"/>
      </w:pPr>
      <w:rPr>
        <w:rFonts w:hint="default"/>
      </w:rPr>
    </w:lvl>
    <w:lvl w:ilvl="6" w:tplc="BDA87FFA">
      <w:numFmt w:val="bullet"/>
      <w:lvlText w:val="•"/>
      <w:lvlJc w:val="left"/>
      <w:pPr>
        <w:ind w:left="6427" w:hanging="425"/>
      </w:pPr>
      <w:rPr>
        <w:rFonts w:hint="default"/>
      </w:rPr>
    </w:lvl>
    <w:lvl w:ilvl="7" w:tplc="33B6248C">
      <w:numFmt w:val="bullet"/>
      <w:lvlText w:val="•"/>
      <w:lvlJc w:val="left"/>
      <w:pPr>
        <w:ind w:left="7272" w:hanging="425"/>
      </w:pPr>
      <w:rPr>
        <w:rFonts w:hint="default"/>
      </w:rPr>
    </w:lvl>
    <w:lvl w:ilvl="8" w:tplc="8FC02546">
      <w:numFmt w:val="bullet"/>
      <w:lvlText w:val="•"/>
      <w:lvlJc w:val="left"/>
      <w:pPr>
        <w:ind w:left="8117" w:hanging="425"/>
      </w:pPr>
      <w:rPr>
        <w:rFonts w:hint="default"/>
      </w:rPr>
    </w:lvl>
  </w:abstractNum>
  <w:abstractNum w:abstractNumId="4" w15:restartNumberingAfterBreak="0">
    <w:nsid w:val="094B2CDD"/>
    <w:multiLevelType w:val="multilevel"/>
    <w:tmpl w:val="3E9A0A34"/>
    <w:styleLink w:val="30"/>
    <w:lvl w:ilvl="0">
      <w:start w:val="1"/>
      <w:numFmt w:val="decimal"/>
      <w:pStyle w:val="1"/>
      <w:lvlText w:val="%1."/>
      <w:lvlJc w:val="left"/>
      <w:pPr>
        <w:ind w:left="1211" w:hanging="360"/>
      </w:pPr>
      <w:rPr>
        <w:rFonts w:hint="default"/>
      </w:rPr>
    </w:lvl>
    <w:lvl w:ilvl="1">
      <w:start w:val="1"/>
      <w:numFmt w:val="decimal"/>
      <w:pStyle w:val="1"/>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84408E"/>
    <w:multiLevelType w:val="multilevel"/>
    <w:tmpl w:val="EE3860A0"/>
    <w:name w:val="PwCListNumbers1"/>
    <w:styleLink w:val="PwCListNumbers1"/>
    <w:lvl w:ilvl="0">
      <w:start w:val="1"/>
      <w:numFmt w:val="decimal"/>
      <w:pStyle w:val="20"/>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 w15:restartNumberingAfterBreak="0">
    <w:nsid w:val="09E11F1C"/>
    <w:multiLevelType w:val="multilevel"/>
    <w:tmpl w:val="6CD0E13A"/>
    <w:styleLink w:val="24"/>
    <w:lvl w:ilvl="0">
      <w:start w:val="1"/>
      <w:numFmt w:val="decimal"/>
      <w:pStyle w:val="10"/>
      <w:lvlText w:val="%1."/>
      <w:lvlJc w:val="left"/>
      <w:pPr>
        <w:ind w:left="928" w:hanging="360"/>
      </w:pPr>
    </w:lvl>
    <w:lvl w:ilvl="1">
      <w:start w:val="1"/>
      <w:numFmt w:val="decimal"/>
      <w:pStyle w:val="110"/>
      <w:isLgl/>
      <w:lvlText w:val="%1.%2."/>
      <w:lvlJc w:val="left"/>
      <w:pPr>
        <w:ind w:left="1145" w:hanging="720"/>
      </w:pPr>
      <w:rPr>
        <w:rFonts w:hint="default"/>
      </w:rPr>
    </w:lvl>
    <w:lvl w:ilvl="2">
      <w:start w:val="1"/>
      <w:numFmt w:val="decimal"/>
      <w:pStyle w:val="111"/>
      <w:isLgl/>
      <w:lvlText w:val="%1.%2.%3."/>
      <w:lvlJc w:val="left"/>
      <w:pPr>
        <w:ind w:left="1997"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7" w15:restartNumberingAfterBreak="0">
    <w:nsid w:val="0CDE5C26"/>
    <w:multiLevelType w:val="hybridMultilevel"/>
    <w:tmpl w:val="C712AE58"/>
    <w:lvl w:ilvl="0" w:tplc="D4C2C9FE">
      <w:start w:val="1"/>
      <w:numFmt w:val="bullet"/>
      <w:pStyle w:val="5"/>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DCF7398"/>
    <w:multiLevelType w:val="hybridMultilevel"/>
    <w:tmpl w:val="45F89370"/>
    <w:lvl w:ilvl="0" w:tplc="C01C81EA">
      <w:start w:val="1"/>
      <w:numFmt w:val="bullet"/>
      <w:pStyle w:val="-1"/>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F6D78D6"/>
    <w:multiLevelType w:val="hybridMultilevel"/>
    <w:tmpl w:val="2594F060"/>
    <w:lvl w:ilvl="0" w:tplc="A9B04082">
      <w:start w:val="1"/>
      <w:numFmt w:val="decimal"/>
      <w:pStyle w:val="a0"/>
      <w:lvlText w:val="Рис. %1."/>
      <w:lvlJc w:val="right"/>
      <w:pPr>
        <w:ind w:left="29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2024BF"/>
    <w:multiLevelType w:val="hybridMultilevel"/>
    <w:tmpl w:val="F6BE62CA"/>
    <w:styleLink w:val="051"/>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B61271"/>
    <w:multiLevelType w:val="multilevel"/>
    <w:tmpl w:val="C0D2C708"/>
    <w:styleLink w:val="PwCListNumbers1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2" w15:restartNumberingAfterBreak="0">
    <w:nsid w:val="13746C1E"/>
    <w:multiLevelType w:val="hybridMultilevel"/>
    <w:tmpl w:val="ED3A713A"/>
    <w:lvl w:ilvl="0" w:tplc="B1EC3386">
      <w:start w:val="1"/>
      <w:numFmt w:val="bullet"/>
      <w:pStyle w:val="a1"/>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3" w15:restartNumberingAfterBreak="0">
    <w:nsid w:val="15051434"/>
    <w:multiLevelType w:val="multilevel"/>
    <w:tmpl w:val="8DC2B572"/>
    <w:styleLink w:val="a2"/>
    <w:lvl w:ilvl="0">
      <w:start w:val="1"/>
      <w:numFmt w:val="decimal"/>
      <w:pStyle w:val="12"/>
      <w:lvlText w:val="%1."/>
      <w:lvlJc w:val="left"/>
      <w:pPr>
        <w:ind w:left="0" w:firstLine="0"/>
      </w:pPr>
      <w:rPr>
        <w:rFonts w:hint="default"/>
      </w:rPr>
    </w:lvl>
    <w:lvl w:ilvl="1">
      <w:start w:val="1"/>
      <w:numFmt w:val="decimal"/>
      <w:pStyle w:val="21"/>
      <w:lvlText w:val="%1.%2."/>
      <w:lvlJc w:val="left"/>
      <w:pPr>
        <w:ind w:left="369" w:hanging="369"/>
      </w:pPr>
      <w:rPr>
        <w:rFonts w:ascii="Times New Roman" w:hAnsi="Times New Roman" w:cs="Times New Roman" w:hint="default"/>
        <w:b/>
      </w:rPr>
    </w:lvl>
    <w:lvl w:ilvl="2">
      <w:start w:val="1"/>
      <w:numFmt w:val="decimal"/>
      <w:pStyle w:val="31"/>
      <w:lvlText w:val="%1.%2.%3."/>
      <w:lvlJc w:val="left"/>
      <w:pPr>
        <w:ind w:left="737" w:hanging="737"/>
      </w:pPr>
      <w:rPr>
        <w:rFonts w:hint="default"/>
      </w:rPr>
    </w:lvl>
    <w:lvl w:ilvl="3">
      <w:start w:val="1"/>
      <w:numFmt w:val="decimal"/>
      <w:pStyle w:val="4"/>
      <w:lvlText w:val="%1.%2.%3.%4."/>
      <w:lvlJc w:val="left"/>
      <w:pPr>
        <w:ind w:left="0" w:firstLine="0"/>
      </w:pPr>
      <w:rPr>
        <w:rFonts w:hint="default"/>
      </w:rPr>
    </w:lvl>
    <w:lvl w:ilvl="4">
      <w:start w:val="1"/>
      <w:numFmt w:val="decimal"/>
      <w:lvlRestart w:val="2"/>
      <w:pStyle w:val="-2"/>
      <w:lvlText w:val="Рисунок %1.%2.%5."/>
      <w:lvlJc w:val="left"/>
      <w:pPr>
        <w:ind w:left="2232" w:hanging="792"/>
      </w:pPr>
      <w:rPr>
        <w:rFonts w:hint="default"/>
      </w:rPr>
    </w:lvl>
    <w:lvl w:ilvl="5">
      <w:start w:val="1"/>
      <w:numFmt w:val="decimal"/>
      <w:lvlRestart w:val="2"/>
      <w:pStyle w:val="a3"/>
      <w:lvlText w:val="Таблица %1.%2.%6."/>
      <w:lvlJc w:val="left"/>
      <w:pPr>
        <w:ind w:left="277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9BC6A35"/>
    <w:multiLevelType w:val="hybridMultilevel"/>
    <w:tmpl w:val="38D242D4"/>
    <w:lvl w:ilvl="0" w:tplc="51FA6E3E">
      <w:start w:val="1"/>
      <w:numFmt w:val="decimal"/>
      <w:pStyle w:val="a4"/>
      <w:lvlText w:val="Табл. %1"/>
      <w:lvlJc w:val="left"/>
      <w:pPr>
        <w:ind w:left="1874" w:hanging="360"/>
      </w:pPr>
      <w:rPr>
        <w:rFonts w:ascii="Arial" w:hAnsi="Arial" w:cs="Arial" w:hint="default"/>
        <w:b/>
        <w:i w:val="0"/>
        <w:caps w:val="0"/>
        <w:strike w:val="0"/>
        <w:dstrike w:val="0"/>
        <w:vanish w:val="0"/>
        <w:color w:val="000000"/>
        <w:sz w:val="24"/>
        <w:szCs w:val="24"/>
        <w:vertAlign w:val="baseline"/>
      </w:rPr>
    </w:lvl>
    <w:lvl w:ilvl="1" w:tplc="04190019" w:tentative="1">
      <w:start w:val="1"/>
      <w:numFmt w:val="lowerLetter"/>
      <w:lvlText w:val="%2."/>
      <w:lvlJc w:val="left"/>
      <w:pPr>
        <w:ind w:left="2594" w:hanging="360"/>
      </w:pPr>
    </w:lvl>
    <w:lvl w:ilvl="2" w:tplc="0419001B" w:tentative="1">
      <w:start w:val="1"/>
      <w:numFmt w:val="lowerRoman"/>
      <w:lvlText w:val="%3."/>
      <w:lvlJc w:val="right"/>
      <w:pPr>
        <w:ind w:left="3314" w:hanging="180"/>
      </w:pPr>
    </w:lvl>
    <w:lvl w:ilvl="3" w:tplc="0419000F" w:tentative="1">
      <w:start w:val="1"/>
      <w:numFmt w:val="decimal"/>
      <w:lvlText w:val="%4."/>
      <w:lvlJc w:val="left"/>
      <w:pPr>
        <w:ind w:left="4034" w:hanging="360"/>
      </w:pPr>
    </w:lvl>
    <w:lvl w:ilvl="4" w:tplc="04190019" w:tentative="1">
      <w:start w:val="1"/>
      <w:numFmt w:val="lowerLetter"/>
      <w:lvlText w:val="%5."/>
      <w:lvlJc w:val="left"/>
      <w:pPr>
        <w:ind w:left="4754" w:hanging="360"/>
      </w:pPr>
    </w:lvl>
    <w:lvl w:ilvl="5" w:tplc="0419001B" w:tentative="1">
      <w:start w:val="1"/>
      <w:numFmt w:val="lowerRoman"/>
      <w:lvlText w:val="%6."/>
      <w:lvlJc w:val="right"/>
      <w:pPr>
        <w:ind w:left="5474" w:hanging="180"/>
      </w:pPr>
    </w:lvl>
    <w:lvl w:ilvl="6" w:tplc="0419000F" w:tentative="1">
      <w:start w:val="1"/>
      <w:numFmt w:val="decimal"/>
      <w:lvlText w:val="%7."/>
      <w:lvlJc w:val="left"/>
      <w:pPr>
        <w:ind w:left="6194" w:hanging="360"/>
      </w:pPr>
    </w:lvl>
    <w:lvl w:ilvl="7" w:tplc="04190019" w:tentative="1">
      <w:start w:val="1"/>
      <w:numFmt w:val="lowerLetter"/>
      <w:lvlText w:val="%8."/>
      <w:lvlJc w:val="left"/>
      <w:pPr>
        <w:ind w:left="6914" w:hanging="360"/>
      </w:pPr>
    </w:lvl>
    <w:lvl w:ilvl="8" w:tplc="0419001B" w:tentative="1">
      <w:start w:val="1"/>
      <w:numFmt w:val="lowerRoman"/>
      <w:lvlText w:val="%9."/>
      <w:lvlJc w:val="right"/>
      <w:pPr>
        <w:ind w:left="7634" w:hanging="180"/>
      </w:pPr>
    </w:lvl>
  </w:abstractNum>
  <w:abstractNum w:abstractNumId="15" w15:restartNumberingAfterBreak="0">
    <w:nsid w:val="19D1240D"/>
    <w:multiLevelType w:val="hybridMultilevel"/>
    <w:tmpl w:val="C60E8A56"/>
    <w:styleLink w:val="32"/>
    <w:lvl w:ilvl="0" w:tplc="653AC594">
      <w:start w:val="1"/>
      <w:numFmt w:val="decimal"/>
      <w:pStyle w:val="22"/>
      <w:lvlText w:val="Таблица 1.%1"/>
      <w:lvlJc w:val="left"/>
      <w:pPr>
        <w:ind w:left="928" w:hanging="360"/>
      </w:pPr>
      <w:rPr>
        <w:rFonts w:ascii="Times New Roman" w:hAnsi="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15:restartNumberingAfterBreak="0">
    <w:nsid w:val="1A2E0A61"/>
    <w:multiLevelType w:val="hybridMultilevel"/>
    <w:tmpl w:val="A24A5850"/>
    <w:styleLink w:val="22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E265166"/>
    <w:multiLevelType w:val="hybridMultilevel"/>
    <w:tmpl w:val="705AADE4"/>
    <w:lvl w:ilvl="0" w:tplc="7CFC32B6">
      <w:start w:val="1"/>
      <w:numFmt w:val="decimal"/>
      <w:lvlText w:val="%1."/>
      <w:lvlJc w:val="left"/>
      <w:pPr>
        <w:ind w:left="720" w:hanging="360"/>
      </w:pPr>
      <w:rPr>
        <w:rFonts w:ascii="Times New Roman" w:hAnsi="Times New Roman" w:cs="Times New Roman" w:hint="default"/>
        <w:b w:val="0"/>
        <w:bC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E8C05A6"/>
    <w:multiLevelType w:val="multilevel"/>
    <w:tmpl w:val="E4CAB7AA"/>
    <w:styleLink w:val="3"/>
    <w:lvl w:ilvl="0">
      <w:start w:val="1"/>
      <w:numFmt w:val="decimal"/>
      <w:lvlText w:val="Таблица %1."/>
      <w:lvlJc w:val="left"/>
      <w:pPr>
        <w:ind w:left="11417" w:hanging="360"/>
      </w:pPr>
      <w:rPr>
        <w:rFonts w:ascii="Times New Roman" w:hAnsi="Times New Roman" w:hint="default"/>
        <w:b/>
        <w:i w:val="0"/>
        <w:caps w:val="0"/>
        <w:strike w:val="0"/>
        <w:dstrike w:val="0"/>
        <w:vanish w:val="0"/>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F565995"/>
    <w:multiLevelType w:val="hybridMultilevel"/>
    <w:tmpl w:val="C73E45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162758E"/>
    <w:multiLevelType w:val="multilevel"/>
    <w:tmpl w:val="E91A190C"/>
    <w:styleLink w:val="PwCListBullets15"/>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2" w15:restartNumberingAfterBreak="0">
    <w:nsid w:val="23093B3F"/>
    <w:multiLevelType w:val="hybridMultilevel"/>
    <w:tmpl w:val="9EDAAA08"/>
    <w:lvl w:ilvl="0" w:tplc="8AD6A962">
      <w:start w:val="1"/>
      <w:numFmt w:val="decimal"/>
      <w:pStyle w:val="40"/>
      <w:lvlText w:val="Табл. %1"/>
      <w:lvlJc w:val="left"/>
      <w:pPr>
        <w:ind w:left="1287" w:hanging="360"/>
      </w:pPr>
      <w:rPr>
        <w:rFonts w:ascii="Times New Roman" w:hAnsi="Times New Roman" w:cs="Times New Roman"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26926EAF"/>
    <w:multiLevelType w:val="multilevel"/>
    <w:tmpl w:val="C9CC16BA"/>
    <w:lvl w:ilvl="0">
      <w:start w:val="1"/>
      <w:numFmt w:val="decimal"/>
      <w:pStyle w:val="-10"/>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6B518F7"/>
    <w:multiLevelType w:val="singleLevel"/>
    <w:tmpl w:val="B2D638D8"/>
    <w:lvl w:ilvl="0">
      <w:start w:val="1"/>
      <w:numFmt w:val="decimal"/>
      <w:pStyle w:val="a5"/>
      <w:lvlText w:val="Рисунок %1 - "/>
      <w:lvlJc w:val="left"/>
      <w:pPr>
        <w:tabs>
          <w:tab w:val="num" w:pos="2830"/>
        </w:tabs>
        <w:ind w:left="1390" w:firstLine="17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25" w15:restartNumberingAfterBreak="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6" w15:restartNumberingAfterBreak="0">
    <w:nsid w:val="277D1C4E"/>
    <w:multiLevelType w:val="multilevel"/>
    <w:tmpl w:val="FF90DFF6"/>
    <w:lvl w:ilvl="0">
      <w:start w:val="2"/>
      <w:numFmt w:val="decimal"/>
      <w:pStyle w:val="23"/>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28905486"/>
    <w:multiLevelType w:val="multilevel"/>
    <w:tmpl w:val="CD4C98AE"/>
    <w:lvl w:ilvl="0">
      <w:start w:val="1"/>
      <w:numFmt w:val="bullet"/>
      <w:pStyle w:val="33"/>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8" w15:restartNumberingAfterBreak="0">
    <w:nsid w:val="2A1A50FD"/>
    <w:multiLevelType w:val="hybridMultilevel"/>
    <w:tmpl w:val="9A867740"/>
    <w:lvl w:ilvl="0" w:tplc="0F2A25A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B3007AD"/>
    <w:multiLevelType w:val="multilevel"/>
    <w:tmpl w:val="1F1251D6"/>
    <w:styleLink w:val="a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3"/>
      <w:lvlJc w:val="left"/>
      <w:pPr>
        <w:ind w:left="0" w:firstLine="0"/>
      </w:pPr>
      <w:rPr>
        <w:rFonts w:hint="default"/>
      </w:rPr>
    </w:lvl>
    <w:lvl w:ilvl="3">
      <w:start w:val="1"/>
      <w:numFmt w:val="decimal"/>
      <w:lvlRestart w:val="0"/>
      <w:suff w:val="space"/>
      <w:lvlText w:val="%4Рисунок"/>
      <w:lvlJc w:val="left"/>
      <w:pPr>
        <w:ind w:left="0" w:firstLine="0"/>
      </w:pPr>
      <w:rPr>
        <w:rFonts w:hint="default"/>
        <w:vanish/>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1AD7D67"/>
    <w:multiLevelType w:val="hybridMultilevel"/>
    <w:tmpl w:val="511C0452"/>
    <w:styleLink w:val="114"/>
    <w:lvl w:ilvl="0" w:tplc="11A0A05C">
      <w:start w:val="1"/>
      <w:numFmt w:val="decimal"/>
      <w:pStyle w:val="a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33B1D7C"/>
    <w:multiLevelType w:val="multilevel"/>
    <w:tmpl w:val="B12C542E"/>
    <w:lvl w:ilvl="0">
      <w:start w:val="1"/>
      <w:numFmt w:val="none"/>
      <w:pStyle w:val="112"/>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4">
      <w:start w:val="1"/>
      <w:numFmt w:val="decimal"/>
      <w:pStyle w:val="051111"/>
      <w:suff w:val="space"/>
      <w:lvlText w:val="%2.%3.%4.%5."/>
      <w:lvlJc w:val="left"/>
      <w:pPr>
        <w:ind w:left="709"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0"/>
      <w:suff w:val="space"/>
      <w:lvlText w:val="Рисунок %2.%7."/>
      <w:lvlJc w:val="left"/>
      <w:pPr>
        <w:ind w:left="156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2" w15:restartNumberingAfterBreak="0">
    <w:nsid w:val="39703721"/>
    <w:multiLevelType w:val="hybridMultilevel"/>
    <w:tmpl w:val="7DD61C42"/>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97F6ADB"/>
    <w:multiLevelType w:val="hybridMultilevel"/>
    <w:tmpl w:val="8662CC98"/>
    <w:styleLink w:val="054"/>
    <w:lvl w:ilvl="0" w:tplc="96B06804">
      <w:numFmt w:val="bullet"/>
      <w:pStyle w:val="113"/>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4" w15:restartNumberingAfterBreak="0">
    <w:nsid w:val="3ABD2F81"/>
    <w:multiLevelType w:val="hybridMultilevel"/>
    <w:tmpl w:val="424E3C78"/>
    <w:lvl w:ilvl="0" w:tplc="0F2A2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D1F7D00"/>
    <w:multiLevelType w:val="hybridMultilevel"/>
    <w:tmpl w:val="98EAE5CE"/>
    <w:lvl w:ilvl="0" w:tplc="69EC08EC">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6" w15:restartNumberingAfterBreak="0">
    <w:nsid w:val="3F3056B7"/>
    <w:multiLevelType w:val="multilevel"/>
    <w:tmpl w:val="0E1EF980"/>
    <w:styleLink w:val="25"/>
    <w:lvl w:ilvl="0">
      <w:start w:val="8"/>
      <w:numFmt w:val="decimal"/>
      <w:lvlText w:val="%1."/>
      <w:lvlJc w:val="left"/>
      <w:pPr>
        <w:ind w:left="0" w:firstLine="0"/>
      </w:pPr>
      <w:rPr>
        <w:rFonts w:ascii="Times New Roman" w:hAnsi="Times New Roman" w:hint="default"/>
        <w:b/>
        <w:i w:val="0"/>
        <w:caps w:val="0"/>
        <w:strike w:val="0"/>
        <w:dstrike w:val="0"/>
        <w:vanish w:val="0"/>
        <w:webHidden w:val="0"/>
        <w:color w:val="000000"/>
        <w:sz w:val="26"/>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0"/>
      </w:pPr>
      <w:rPr>
        <w:rFonts w:ascii="Times New Roman" w:hAnsi="Times New Roman" w:cs="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cs="Times New Roman" w:hint="default"/>
        <w:b/>
        <w:i w:val="0"/>
        <w:caps w:val="0"/>
        <w:strike w:val="0"/>
        <w:dstrike w:val="0"/>
        <w:vanish w:val="0"/>
        <w:webHidden w:val="0"/>
        <w:color w:val="000000"/>
        <w:sz w:val="26"/>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lvlText w:val="Таблица %1.%5"/>
      <w:lvlJc w:val="left"/>
      <w:pPr>
        <w:ind w:left="0" w:firstLine="0"/>
      </w:pPr>
      <w:rPr>
        <w:rFonts w:ascii="Times New Roman" w:hAnsi="Times New Roman"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lvlText w:val="Рисунок %1.%6"/>
      <w:lvlJc w:val="left"/>
      <w:pPr>
        <w:ind w:left="0" w:firstLine="0"/>
      </w:pPr>
      <w:rPr>
        <w:rFonts w:ascii="Times New Roman" w:hAnsi="Times New Roman"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7" w15:restartNumberingAfterBreak="0">
    <w:nsid w:val="3F43404C"/>
    <w:multiLevelType w:val="multilevel"/>
    <w:tmpl w:val="9E8C0BFC"/>
    <w:styleLink w:val="211"/>
    <w:lvl w:ilvl="0">
      <w:start w:val="1"/>
      <w:numFmt w:val="decimal"/>
      <w:lvlText w:val="%1"/>
      <w:lvlJc w:val="left"/>
      <w:pPr>
        <w:ind w:left="3499" w:hanging="850"/>
      </w:pPr>
      <w:rPr>
        <w:rFonts w:hint="default"/>
      </w:rPr>
    </w:lvl>
    <w:lvl w:ilvl="1">
      <w:start w:val="8"/>
      <w:numFmt w:val="decimal"/>
      <w:lvlText w:val="%1.%2"/>
      <w:lvlJc w:val="left"/>
      <w:pPr>
        <w:ind w:left="3499" w:hanging="850"/>
      </w:pPr>
      <w:rPr>
        <w:rFonts w:hint="default"/>
      </w:rPr>
    </w:lvl>
    <w:lvl w:ilvl="2">
      <w:start w:val="1"/>
      <w:numFmt w:val="decimal"/>
      <w:lvlText w:val="%1.%2.%3."/>
      <w:lvlJc w:val="left"/>
      <w:pPr>
        <w:ind w:left="3499" w:hanging="850"/>
      </w:pPr>
      <w:rPr>
        <w:rFonts w:ascii="Times New Roman" w:eastAsia="Times New Roman" w:hAnsi="Times New Roman" w:cs="Times New Roman" w:hint="default"/>
        <w:b/>
        <w:bCs/>
        <w:w w:val="99"/>
        <w:sz w:val="26"/>
        <w:szCs w:val="26"/>
      </w:rPr>
    </w:lvl>
    <w:lvl w:ilvl="3">
      <w:numFmt w:val="none"/>
      <w:lvlText w:val="%4%1.%2.%3.1"/>
      <w:lvlJc w:val="left"/>
      <w:pPr>
        <w:ind w:left="6456" w:hanging="850"/>
      </w:pPr>
      <w:rPr>
        <w:rFonts w:ascii="Times New Roman" w:hAnsi="Times New Roman" w:hint="default"/>
        <w:sz w:val="26"/>
      </w:rPr>
    </w:lvl>
    <w:lvl w:ilvl="4">
      <w:numFmt w:val="bullet"/>
      <w:lvlText w:val="•"/>
      <w:lvlJc w:val="left"/>
      <w:pPr>
        <w:ind w:left="7443" w:hanging="850"/>
      </w:pPr>
      <w:rPr>
        <w:rFonts w:hint="default"/>
      </w:rPr>
    </w:lvl>
    <w:lvl w:ilvl="5">
      <w:numFmt w:val="bullet"/>
      <w:lvlText w:val="•"/>
      <w:lvlJc w:val="left"/>
      <w:pPr>
        <w:ind w:left="8430" w:hanging="850"/>
      </w:pPr>
      <w:rPr>
        <w:rFonts w:hint="default"/>
      </w:rPr>
    </w:lvl>
    <w:lvl w:ilvl="6">
      <w:numFmt w:val="bullet"/>
      <w:lvlText w:val="•"/>
      <w:lvlJc w:val="left"/>
      <w:pPr>
        <w:ind w:left="9416" w:hanging="850"/>
      </w:pPr>
      <w:rPr>
        <w:rFonts w:hint="default"/>
      </w:rPr>
    </w:lvl>
    <w:lvl w:ilvl="7">
      <w:numFmt w:val="bullet"/>
      <w:lvlText w:val="•"/>
      <w:lvlJc w:val="left"/>
      <w:pPr>
        <w:ind w:left="10403" w:hanging="850"/>
      </w:pPr>
      <w:rPr>
        <w:rFonts w:hint="default"/>
      </w:rPr>
    </w:lvl>
    <w:lvl w:ilvl="8">
      <w:numFmt w:val="bullet"/>
      <w:lvlText w:val="•"/>
      <w:lvlJc w:val="left"/>
      <w:pPr>
        <w:ind w:left="11390" w:hanging="850"/>
      </w:pPr>
      <w:rPr>
        <w:rFonts w:hint="default"/>
      </w:rPr>
    </w:lvl>
  </w:abstractNum>
  <w:abstractNum w:abstractNumId="38" w15:restartNumberingAfterBreak="0">
    <w:nsid w:val="3F4C1733"/>
    <w:multiLevelType w:val="hybridMultilevel"/>
    <w:tmpl w:val="45985B20"/>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FF42A1D"/>
    <w:multiLevelType w:val="hybridMultilevel"/>
    <w:tmpl w:val="974A9C92"/>
    <w:lvl w:ilvl="0" w:tplc="D4C2C9FE">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2032B4C"/>
    <w:multiLevelType w:val="multilevel"/>
    <w:tmpl w:val="8DC2B572"/>
    <w:numStyleLink w:val="a2"/>
  </w:abstractNum>
  <w:abstractNum w:abstractNumId="41" w15:restartNumberingAfterBreak="0">
    <w:nsid w:val="44B813F4"/>
    <w:multiLevelType w:val="hybridMultilevel"/>
    <w:tmpl w:val="19426B8A"/>
    <w:lvl w:ilvl="0" w:tplc="0220CCA0">
      <w:start w:val="1"/>
      <w:numFmt w:val="bullet"/>
      <w:pStyle w:val="a8"/>
      <w:lvlText w:val=""/>
      <w:lvlJc w:val="left"/>
      <w:pPr>
        <w:ind w:left="927"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49382695"/>
    <w:multiLevelType w:val="hybridMultilevel"/>
    <w:tmpl w:val="18A497D4"/>
    <w:styleLink w:val="etc3"/>
    <w:lvl w:ilvl="0" w:tplc="24AEA242">
      <w:start w:val="1"/>
      <w:numFmt w:val="bullet"/>
      <w:pStyle w:val="a9"/>
      <w:lvlText w:val=""/>
      <w:lvlJc w:val="left"/>
      <w:pPr>
        <w:ind w:left="3701" w:hanging="360"/>
      </w:pPr>
      <w:rPr>
        <w:rFonts w:ascii="Symbol" w:hAnsi="Symbol" w:hint="default"/>
      </w:rPr>
    </w:lvl>
    <w:lvl w:ilvl="1" w:tplc="04190003" w:tentative="1">
      <w:start w:val="1"/>
      <w:numFmt w:val="bullet"/>
      <w:lvlText w:val="o"/>
      <w:lvlJc w:val="left"/>
      <w:pPr>
        <w:ind w:left="4421" w:hanging="360"/>
      </w:pPr>
      <w:rPr>
        <w:rFonts w:ascii="Courier New" w:hAnsi="Courier New" w:cs="Courier New" w:hint="default"/>
      </w:rPr>
    </w:lvl>
    <w:lvl w:ilvl="2" w:tplc="04190005" w:tentative="1">
      <w:start w:val="1"/>
      <w:numFmt w:val="bullet"/>
      <w:lvlText w:val=""/>
      <w:lvlJc w:val="left"/>
      <w:pPr>
        <w:ind w:left="5141" w:hanging="360"/>
      </w:pPr>
      <w:rPr>
        <w:rFonts w:ascii="Wingdings" w:hAnsi="Wingdings" w:hint="default"/>
      </w:rPr>
    </w:lvl>
    <w:lvl w:ilvl="3" w:tplc="04190001" w:tentative="1">
      <w:start w:val="1"/>
      <w:numFmt w:val="bullet"/>
      <w:lvlText w:val=""/>
      <w:lvlJc w:val="left"/>
      <w:pPr>
        <w:ind w:left="5861" w:hanging="360"/>
      </w:pPr>
      <w:rPr>
        <w:rFonts w:ascii="Symbol" w:hAnsi="Symbol" w:hint="default"/>
      </w:rPr>
    </w:lvl>
    <w:lvl w:ilvl="4" w:tplc="04190003" w:tentative="1">
      <w:start w:val="1"/>
      <w:numFmt w:val="bullet"/>
      <w:lvlText w:val="o"/>
      <w:lvlJc w:val="left"/>
      <w:pPr>
        <w:ind w:left="6581" w:hanging="360"/>
      </w:pPr>
      <w:rPr>
        <w:rFonts w:ascii="Courier New" w:hAnsi="Courier New" w:cs="Courier New" w:hint="default"/>
      </w:rPr>
    </w:lvl>
    <w:lvl w:ilvl="5" w:tplc="04190005" w:tentative="1">
      <w:start w:val="1"/>
      <w:numFmt w:val="bullet"/>
      <w:lvlText w:val=""/>
      <w:lvlJc w:val="left"/>
      <w:pPr>
        <w:ind w:left="7301" w:hanging="360"/>
      </w:pPr>
      <w:rPr>
        <w:rFonts w:ascii="Wingdings" w:hAnsi="Wingdings" w:hint="default"/>
      </w:rPr>
    </w:lvl>
    <w:lvl w:ilvl="6" w:tplc="04190001" w:tentative="1">
      <w:start w:val="1"/>
      <w:numFmt w:val="bullet"/>
      <w:lvlText w:val=""/>
      <w:lvlJc w:val="left"/>
      <w:pPr>
        <w:ind w:left="8021" w:hanging="360"/>
      </w:pPr>
      <w:rPr>
        <w:rFonts w:ascii="Symbol" w:hAnsi="Symbol" w:hint="default"/>
      </w:rPr>
    </w:lvl>
    <w:lvl w:ilvl="7" w:tplc="04190003" w:tentative="1">
      <w:start w:val="1"/>
      <w:numFmt w:val="bullet"/>
      <w:lvlText w:val="o"/>
      <w:lvlJc w:val="left"/>
      <w:pPr>
        <w:ind w:left="8741" w:hanging="360"/>
      </w:pPr>
      <w:rPr>
        <w:rFonts w:ascii="Courier New" w:hAnsi="Courier New" w:cs="Courier New" w:hint="default"/>
      </w:rPr>
    </w:lvl>
    <w:lvl w:ilvl="8" w:tplc="04190005" w:tentative="1">
      <w:start w:val="1"/>
      <w:numFmt w:val="bullet"/>
      <w:lvlText w:val=""/>
      <w:lvlJc w:val="left"/>
      <w:pPr>
        <w:ind w:left="9461" w:hanging="360"/>
      </w:pPr>
      <w:rPr>
        <w:rFonts w:ascii="Wingdings" w:hAnsi="Wingdings" w:hint="default"/>
      </w:rPr>
    </w:lvl>
  </w:abstractNum>
  <w:abstractNum w:abstractNumId="43" w15:restartNumberingAfterBreak="0">
    <w:nsid w:val="4B170563"/>
    <w:multiLevelType w:val="singleLevel"/>
    <w:tmpl w:val="8A0C6168"/>
    <w:styleLink w:val="160"/>
    <w:lvl w:ilvl="0">
      <w:start w:val="1"/>
      <w:numFmt w:val="bullet"/>
      <w:pStyle w:val="aa"/>
      <w:lvlText w:val=""/>
      <w:lvlJc w:val="left"/>
      <w:pPr>
        <w:tabs>
          <w:tab w:val="num" w:pos="786"/>
        </w:tabs>
        <w:ind w:left="786" w:hanging="360"/>
      </w:pPr>
      <w:rPr>
        <w:rFonts w:ascii="Wingdings" w:hAnsi="Wingdings" w:hint="default"/>
        <w:sz w:val="16"/>
      </w:rPr>
    </w:lvl>
  </w:abstractNum>
  <w:abstractNum w:abstractNumId="44" w15:restartNumberingAfterBreak="0">
    <w:nsid w:val="4B9B36B3"/>
    <w:multiLevelType w:val="multilevel"/>
    <w:tmpl w:val="FEA22D96"/>
    <w:lvl w:ilvl="0">
      <w:start w:val="1"/>
      <w:numFmt w:val="decimal"/>
      <w:lvlText w:val="%1"/>
      <w:lvlJc w:val="left"/>
      <w:pPr>
        <w:ind w:left="0" w:firstLine="0"/>
      </w:pPr>
      <w:rPr>
        <w:rFonts w:ascii="Times New Roman" w:hAnsi="Times New Roman" w:hint="default"/>
        <w:b/>
        <w:i w:val="0"/>
        <w:caps w:val="0"/>
        <w:strike w:val="0"/>
        <w:dstrike w:val="0"/>
        <w:vanish w:val="0"/>
        <w:color w:val="000000"/>
        <w:sz w:val="26"/>
        <w:vertAlign w:val="baseline"/>
      </w:rPr>
    </w:lvl>
    <w:lvl w:ilvl="1">
      <w:start w:val="1"/>
      <w:numFmt w:val="decimal"/>
      <w:suff w:val="space"/>
      <w:lvlText w:val="%1.%2"/>
      <w:lvlJc w:val="left"/>
      <w:pPr>
        <w:ind w:left="0" w:firstLine="0"/>
      </w:pPr>
      <w:rPr>
        <w:rFonts w:ascii="Times New Roman" w:hAnsi="Times New Roman" w:hint="default"/>
        <w:b/>
        <w:i w:val="0"/>
        <w:sz w:val="26"/>
      </w:rPr>
    </w:lvl>
    <w:lvl w:ilvl="2">
      <w:start w:val="1"/>
      <w:numFmt w:val="decimal"/>
      <w:pStyle w:val="ab"/>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hint="default"/>
        <w:b/>
        <w:i w:val="0"/>
        <w:caps w:val="0"/>
        <w:strike w:val="0"/>
        <w:dstrike w:val="0"/>
        <w:vanish w:val="0"/>
        <w:color w:val="000000"/>
        <w:sz w:val="26"/>
        <w:vertAlign w:val="baseline"/>
      </w:rPr>
    </w:lvl>
    <w:lvl w:ilvl="4">
      <w:start w:val="1"/>
      <w:numFmt w:val="decimal"/>
      <w:lvlRestart w:val="1"/>
      <w:lvlText w:val="Таблица %1.%5"/>
      <w:lvlJc w:val="left"/>
      <w:pPr>
        <w:ind w:left="0" w:firstLine="0"/>
      </w:pPr>
      <w:rPr>
        <w:rFonts w:ascii="Times New Roman" w:hAnsi="Times New Roman" w:hint="default"/>
        <w:b/>
        <w:i w:val="0"/>
        <w:caps w:val="0"/>
        <w:strike w:val="0"/>
        <w:dstrike w:val="0"/>
        <w:vanish w:val="0"/>
        <w:color w:val="000000"/>
        <w:sz w:val="24"/>
        <w:vertAlign w:val="baseline"/>
      </w:rPr>
    </w:lvl>
    <w:lvl w:ilvl="5">
      <w:start w:val="1"/>
      <w:numFmt w:val="decimal"/>
      <w:lvlRestart w:val="1"/>
      <w:lvlText w:val="Рисунок %1.%6"/>
      <w:lvlJc w:val="left"/>
      <w:pPr>
        <w:ind w:left="0" w:firstLine="0"/>
      </w:pPr>
      <w:rPr>
        <w:rFonts w:ascii="Times New Roman" w:hAnsi="Times New Roman" w:hint="default"/>
        <w:b/>
        <w:i w:val="0"/>
        <w:caps w:val="0"/>
        <w:strike w:val="0"/>
        <w:dstrike w:val="0"/>
        <w:vanish w:val="0"/>
        <w:color w:val="000000"/>
        <w:sz w:val="24"/>
        <w:vertAlign w:val="baseline"/>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5" w15:restartNumberingAfterBreak="0">
    <w:nsid w:val="4CD543FC"/>
    <w:multiLevelType w:val="hybridMultilevel"/>
    <w:tmpl w:val="34D67B8E"/>
    <w:lvl w:ilvl="0" w:tplc="4D66D468">
      <w:start w:val="1"/>
      <w:numFmt w:val="decimal"/>
      <w:lvlText w:val="10.%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D0873A0"/>
    <w:multiLevelType w:val="hybridMultilevel"/>
    <w:tmpl w:val="22125426"/>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FDB5851"/>
    <w:multiLevelType w:val="hybridMultilevel"/>
    <w:tmpl w:val="6402FCA6"/>
    <w:styleLink w:val="14"/>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3EF2D67"/>
    <w:multiLevelType w:val="multilevel"/>
    <w:tmpl w:val="4238B210"/>
    <w:styleLink w:val="310"/>
    <w:lvl w:ilvl="0">
      <w:start w:val="9"/>
      <w:numFmt w:val="decimal"/>
      <w:lvlText w:val="%1"/>
      <w:lvlJc w:val="left"/>
      <w:pPr>
        <w:ind w:left="0" w:firstLine="0"/>
      </w:pPr>
      <w:rPr>
        <w:rFonts w:ascii="Times New Roman" w:hAnsi="Times New Roman" w:hint="default"/>
        <w:b/>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hint="default"/>
        <w:b/>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lvlText w:val="Таблица %1.%5"/>
      <w:lvlJc w:val="left"/>
      <w:pPr>
        <w:ind w:left="0" w:firstLine="0"/>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lvlText w:val="Рисунок %1.%6"/>
      <w:lvlJc w:val="left"/>
      <w:pPr>
        <w:ind w:left="0" w:firstLine="0"/>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9" w15:restartNumberingAfterBreak="0">
    <w:nsid w:val="54BA2522"/>
    <w:multiLevelType w:val="hybridMultilevel"/>
    <w:tmpl w:val="6AB669DE"/>
    <w:lvl w:ilvl="0" w:tplc="C82CE6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85B51B0"/>
    <w:multiLevelType w:val="hybridMultilevel"/>
    <w:tmpl w:val="07DA8588"/>
    <w:styleLink w:val="2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5C062BCA"/>
    <w:multiLevelType w:val="hybridMultilevel"/>
    <w:tmpl w:val="27AC3B24"/>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CE32A3D"/>
    <w:multiLevelType w:val="multilevel"/>
    <w:tmpl w:val="EB524AD4"/>
    <w:styleLink w:val="1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0584B7E"/>
    <w:multiLevelType w:val="hybridMultilevel"/>
    <w:tmpl w:val="71FA06BA"/>
    <w:styleLink w:val="121"/>
    <w:lvl w:ilvl="0" w:tplc="8E141C3A">
      <w:start w:val="1"/>
      <w:numFmt w:val="decimal"/>
      <w:pStyle w:val="ad"/>
      <w:lvlText w:val="Рисунок %1."/>
      <w:lvlJc w:val="left"/>
      <w:pPr>
        <w:ind w:left="5180" w:hanging="36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60A60CCC"/>
    <w:multiLevelType w:val="hybridMultilevel"/>
    <w:tmpl w:val="273A2CA0"/>
    <w:lvl w:ilvl="0" w:tplc="69EC08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1E42F88"/>
    <w:multiLevelType w:val="hybridMultilevel"/>
    <w:tmpl w:val="E8CA2944"/>
    <w:lvl w:ilvl="0" w:tplc="90C44D6A">
      <w:start w:val="1"/>
      <w:numFmt w:val="decimal"/>
      <w:pStyle w:val="ae"/>
      <w:lvlText w:val="Таблица %1."/>
      <w:lvlJc w:val="right"/>
      <w:pPr>
        <w:ind w:left="360"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24F4B57"/>
    <w:multiLevelType w:val="hybridMultilevel"/>
    <w:tmpl w:val="380EDEB6"/>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5D036A8"/>
    <w:multiLevelType w:val="multilevel"/>
    <w:tmpl w:val="F2425A2E"/>
    <w:styleLink w:val="1110"/>
    <w:lvl w:ilvl="0">
      <w:start w:val="1"/>
      <w:numFmt w:val="bullet"/>
      <w:suff w:val="space"/>
      <w:lvlText w:val=""/>
      <w:lvlJc w:val="left"/>
      <w:pPr>
        <w:ind w:left="0" w:firstLine="0"/>
      </w:pPr>
      <w:rPr>
        <w:rFonts w:ascii="Symbol" w:hAnsi="Symbol" w:hint="default"/>
      </w:rPr>
    </w:lvl>
    <w:lvl w:ilvl="1">
      <w:start w:val="1"/>
      <w:numFmt w:val="none"/>
      <w:lvlRestart w:val="0"/>
      <w:suff w:val="space"/>
      <w:lvlText w:val="Рисунок"/>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76A0C64"/>
    <w:multiLevelType w:val="hybridMultilevel"/>
    <w:tmpl w:val="22206CC8"/>
    <w:lvl w:ilvl="0" w:tplc="69EC08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15:restartNumberingAfterBreak="0">
    <w:nsid w:val="67A0451F"/>
    <w:multiLevelType w:val="hybridMultilevel"/>
    <w:tmpl w:val="C73E45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2"/>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1" w15:restartNumberingAfterBreak="0">
    <w:nsid w:val="697C0DB7"/>
    <w:multiLevelType w:val="hybridMultilevel"/>
    <w:tmpl w:val="CC8E1D22"/>
    <w:styleLink w:val="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pStyle w:val="131"/>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9B16F6B"/>
    <w:multiLevelType w:val="multilevel"/>
    <w:tmpl w:val="E8688CFA"/>
    <w:lvl w:ilvl="0">
      <w:start w:val="1"/>
      <w:numFmt w:val="decimal"/>
      <w:lvlText w:val="Рисунок %1."/>
      <w:lvlJc w:val="left"/>
      <w:pPr>
        <w:ind w:left="5039"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9C90727"/>
    <w:multiLevelType w:val="multilevel"/>
    <w:tmpl w:val="1EA4CD38"/>
    <w:lvl w:ilvl="0">
      <w:start w:val="1"/>
      <w:numFmt w:val="bullet"/>
      <w:pStyle w:val="15"/>
      <w:suff w:val="space"/>
      <w:lvlText w:val=""/>
      <w:lvlJc w:val="left"/>
      <w:pPr>
        <w:ind w:left="567"/>
      </w:pPr>
      <w:rPr>
        <w:rFonts w:ascii="Wingdings" w:hAnsi="Wingdings" w:cs="Wingdings" w:hint="default"/>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64" w15:restartNumberingAfterBreak="0">
    <w:nsid w:val="6E7F3C98"/>
    <w:multiLevelType w:val="hybridMultilevel"/>
    <w:tmpl w:val="952072CE"/>
    <w:styleLink w:val="19"/>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5" w15:restartNumberingAfterBreak="0">
    <w:nsid w:val="71650B4C"/>
    <w:multiLevelType w:val="singleLevel"/>
    <w:tmpl w:val="70DE7A12"/>
    <w:lvl w:ilvl="0">
      <w:start w:val="1"/>
      <w:numFmt w:val="bullet"/>
      <w:pStyle w:val="af"/>
      <w:lvlText w:val=""/>
      <w:lvlJc w:val="left"/>
      <w:pPr>
        <w:tabs>
          <w:tab w:val="num" w:pos="360"/>
        </w:tabs>
        <w:ind w:left="360" w:hanging="360"/>
      </w:pPr>
      <w:rPr>
        <w:rFonts w:ascii="Symbol" w:hAnsi="Symbol" w:cs="Symbol" w:hint="default"/>
        <w:color w:val="auto"/>
      </w:rPr>
    </w:lvl>
  </w:abstractNum>
  <w:abstractNum w:abstractNumId="66" w15:restartNumberingAfterBreak="0">
    <w:nsid w:val="72591CA9"/>
    <w:multiLevelType w:val="multilevel"/>
    <w:tmpl w:val="CD4C98AE"/>
    <w:styleLink w:val="PwCListBullets1"/>
    <w:lvl w:ilvl="0">
      <w:start w:val="1"/>
      <w:numFmt w:val="bullet"/>
      <w:pStyle w:val="50"/>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67" w15:restartNumberingAfterBreak="0">
    <w:nsid w:val="76E9179B"/>
    <w:multiLevelType w:val="hybridMultilevel"/>
    <w:tmpl w:val="3E26AB3A"/>
    <w:lvl w:ilvl="0" w:tplc="51BA9BAC">
      <w:start w:val="1"/>
      <w:numFmt w:val="decimal"/>
      <w:pStyle w:val="af0"/>
      <w:lvlText w:val="%1)"/>
      <w:lvlJc w:val="left"/>
      <w:pPr>
        <w:ind w:left="927"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15:restartNumberingAfterBreak="0">
    <w:nsid w:val="7889733A"/>
    <w:multiLevelType w:val="hybridMultilevel"/>
    <w:tmpl w:val="7186B1BA"/>
    <w:lvl w:ilvl="0" w:tplc="0F2A2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78411815">
    <w:abstractNumId w:val="17"/>
  </w:num>
  <w:num w:numId="2" w16cid:durableId="59524998">
    <w:abstractNumId w:val="47"/>
  </w:num>
  <w:num w:numId="3" w16cid:durableId="723598956">
    <w:abstractNumId w:val="20"/>
  </w:num>
  <w:num w:numId="4" w16cid:durableId="1719428998">
    <w:abstractNumId w:val="64"/>
  </w:num>
  <w:num w:numId="5" w16cid:durableId="1441148397">
    <w:abstractNumId w:val="21"/>
  </w:num>
  <w:num w:numId="6" w16cid:durableId="327025013">
    <w:abstractNumId w:val="11"/>
  </w:num>
  <w:num w:numId="7" w16cid:durableId="290791441">
    <w:abstractNumId w:val="33"/>
  </w:num>
  <w:num w:numId="8" w16cid:durableId="15851414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6473983">
    <w:abstractNumId w:val="31"/>
  </w:num>
  <w:num w:numId="10" w16cid:durableId="1999386538">
    <w:abstractNumId w:val="43"/>
  </w:num>
  <w:num w:numId="11" w16cid:durableId="1082333657">
    <w:abstractNumId w:val="60"/>
  </w:num>
  <w:num w:numId="12" w16cid:durableId="1588079391">
    <w:abstractNumId w:val="16"/>
  </w:num>
  <w:num w:numId="13" w16cid:durableId="302780464">
    <w:abstractNumId w:val="50"/>
  </w:num>
  <w:num w:numId="14" w16cid:durableId="1122042429">
    <w:abstractNumId w:val="6"/>
  </w:num>
  <w:num w:numId="15" w16cid:durableId="449935650">
    <w:abstractNumId w:val="42"/>
  </w:num>
  <w:num w:numId="16" w16cid:durableId="1448935984">
    <w:abstractNumId w:val="30"/>
  </w:num>
  <w:num w:numId="17" w16cid:durableId="653684780">
    <w:abstractNumId w:val="4"/>
  </w:num>
  <w:num w:numId="18" w16cid:durableId="260720428">
    <w:abstractNumId w:val="61"/>
  </w:num>
  <w:num w:numId="19" w16cid:durableId="516694794">
    <w:abstractNumId w:val="15"/>
  </w:num>
  <w:num w:numId="20" w16cid:durableId="2078672477">
    <w:abstractNumId w:val="12"/>
  </w:num>
  <w:num w:numId="21" w16cid:durableId="1315833546">
    <w:abstractNumId w:val="24"/>
  </w:num>
  <w:num w:numId="22" w16cid:durableId="661082894">
    <w:abstractNumId w:val="1"/>
  </w:num>
  <w:num w:numId="23" w16cid:durableId="5594305">
    <w:abstractNumId w:val="63"/>
  </w:num>
  <w:num w:numId="24" w16cid:durableId="729577799">
    <w:abstractNumId w:val="10"/>
  </w:num>
  <w:num w:numId="25" w16cid:durableId="1591111627">
    <w:abstractNumId w:val="62"/>
  </w:num>
  <w:num w:numId="26" w16cid:durableId="326901722">
    <w:abstractNumId w:val="2"/>
  </w:num>
  <w:num w:numId="27" w16cid:durableId="377629128">
    <w:abstractNumId w:val="18"/>
  </w:num>
  <w:num w:numId="28" w16cid:durableId="1340501586">
    <w:abstractNumId w:val="0"/>
    <w:lvlOverride w:ilvl="0">
      <w:lvl w:ilvl="0">
        <w:start w:val="1"/>
        <w:numFmt w:val="decimal"/>
        <w:lvlText w:val="Таблица %1."/>
        <w:lvlJc w:val="left"/>
        <w:pPr>
          <w:ind w:left="1495" w:hanging="360"/>
        </w:pPr>
        <w:rPr>
          <w:rFonts w:ascii="Times New Roman" w:hAnsi="Times New Roman" w:hint="default"/>
          <w:b/>
          <w:i w:val="0"/>
          <w:caps w:val="0"/>
          <w:strike w:val="0"/>
          <w:dstrike w:val="0"/>
          <w:vanish w:val="0"/>
          <w:color w:val="auto"/>
          <w:sz w:val="24"/>
          <w:vertAlign w:val="baseline"/>
        </w:rPr>
      </w:lvl>
    </w:lvlOverride>
  </w:num>
  <w:num w:numId="29" w16cid:durableId="1206140216">
    <w:abstractNumId w:val="26"/>
  </w:num>
  <w:num w:numId="30" w16cid:durableId="1254894988">
    <w:abstractNumId w:val="14"/>
  </w:num>
  <w:num w:numId="31" w16cid:durableId="54355642">
    <w:abstractNumId w:val="52"/>
  </w:num>
  <w:num w:numId="32" w16cid:durableId="1216163247">
    <w:abstractNumId w:val="65"/>
  </w:num>
  <w:num w:numId="33" w16cid:durableId="1524592015">
    <w:abstractNumId w:val="25"/>
  </w:num>
  <w:num w:numId="34" w16cid:durableId="1537087064">
    <w:abstractNumId w:val="39"/>
  </w:num>
  <w:num w:numId="35" w16cid:durableId="1612781101">
    <w:abstractNumId w:val="22"/>
  </w:num>
  <w:num w:numId="36" w16cid:durableId="58096322">
    <w:abstractNumId w:val="66"/>
  </w:num>
  <w:num w:numId="37" w16cid:durableId="859588909">
    <w:abstractNumId w:val="5"/>
  </w:num>
  <w:num w:numId="38" w16cid:durableId="1988124930">
    <w:abstractNumId w:val="27"/>
  </w:num>
  <w:num w:numId="39" w16cid:durableId="9514027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39857871">
    <w:abstractNumId w:val="7"/>
  </w:num>
  <w:num w:numId="41" w16cid:durableId="1546872551">
    <w:abstractNumId w:val="8"/>
  </w:num>
  <w:num w:numId="42" w16cid:durableId="1987054349">
    <w:abstractNumId w:val="36"/>
  </w:num>
  <w:num w:numId="43" w16cid:durableId="387651247">
    <w:abstractNumId w:val="51"/>
  </w:num>
  <w:num w:numId="44" w16cid:durableId="1655374987">
    <w:abstractNumId w:val="28"/>
  </w:num>
  <w:num w:numId="45" w16cid:durableId="2036080861">
    <w:abstractNumId w:val="41"/>
  </w:num>
  <w:num w:numId="46" w16cid:durableId="2105614017">
    <w:abstractNumId w:val="37"/>
  </w:num>
  <w:num w:numId="47" w16cid:durableId="2140371160">
    <w:abstractNumId w:val="29"/>
  </w:num>
  <w:num w:numId="48" w16cid:durableId="1056389104">
    <w:abstractNumId w:val="57"/>
  </w:num>
  <w:num w:numId="49" w16cid:durableId="557863687">
    <w:abstractNumId w:val="67"/>
  </w:num>
  <w:num w:numId="50" w16cid:durableId="1869681669">
    <w:abstractNumId w:val="9"/>
  </w:num>
  <w:num w:numId="51" w16cid:durableId="1240169024">
    <w:abstractNumId w:val="48"/>
  </w:num>
  <w:num w:numId="52" w16cid:durableId="941844651">
    <w:abstractNumId w:val="13"/>
  </w:num>
  <w:num w:numId="53" w16cid:durableId="976763033">
    <w:abstractNumId w:val="40"/>
  </w:num>
  <w:num w:numId="54" w16cid:durableId="1941715715">
    <w:abstractNumId w:val="45"/>
  </w:num>
  <w:num w:numId="55" w16cid:durableId="345405280">
    <w:abstractNumId w:val="55"/>
  </w:num>
  <w:num w:numId="56" w16cid:durableId="1982541812">
    <w:abstractNumId w:val="44"/>
  </w:num>
  <w:num w:numId="57" w16cid:durableId="1028600728">
    <w:abstractNumId w:val="3"/>
  </w:num>
  <w:num w:numId="58" w16cid:durableId="520125041">
    <w:abstractNumId w:val="58"/>
  </w:num>
  <w:num w:numId="59" w16cid:durableId="214971971">
    <w:abstractNumId w:val="54"/>
  </w:num>
  <w:num w:numId="60" w16cid:durableId="1978417175">
    <w:abstractNumId w:val="35"/>
  </w:num>
  <w:num w:numId="61" w16cid:durableId="1845170642">
    <w:abstractNumId w:val="34"/>
  </w:num>
  <w:num w:numId="62" w16cid:durableId="1807966229">
    <w:abstractNumId w:val="49"/>
  </w:num>
  <w:num w:numId="63" w16cid:durableId="1459295031">
    <w:abstractNumId w:val="68"/>
  </w:num>
  <w:num w:numId="64" w16cid:durableId="1555657126">
    <w:abstractNumId w:val="46"/>
  </w:num>
  <w:num w:numId="65" w16cid:durableId="915671613">
    <w:abstractNumId w:val="56"/>
  </w:num>
  <w:num w:numId="66" w16cid:durableId="1834832747">
    <w:abstractNumId w:val="19"/>
  </w:num>
  <w:num w:numId="67" w16cid:durableId="1916939248">
    <w:abstractNumId w:val="59"/>
  </w:num>
  <w:num w:numId="68" w16cid:durableId="789710198">
    <w:abstractNumId w:val="38"/>
  </w:num>
  <w:num w:numId="69" w16cid:durableId="501508384">
    <w:abstractNumId w:val="3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A03"/>
    <w:rsid w:val="0000505F"/>
    <w:rsid w:val="00005D7C"/>
    <w:rsid w:val="0000617B"/>
    <w:rsid w:val="00010C50"/>
    <w:rsid w:val="00015150"/>
    <w:rsid w:val="000207FE"/>
    <w:rsid w:val="00024633"/>
    <w:rsid w:val="00024FA4"/>
    <w:rsid w:val="000256F4"/>
    <w:rsid w:val="00025AF1"/>
    <w:rsid w:val="00026604"/>
    <w:rsid w:val="000324CF"/>
    <w:rsid w:val="00034838"/>
    <w:rsid w:val="00034987"/>
    <w:rsid w:val="00035648"/>
    <w:rsid w:val="00036667"/>
    <w:rsid w:val="00036B8B"/>
    <w:rsid w:val="00036D03"/>
    <w:rsid w:val="00036D44"/>
    <w:rsid w:val="000376BB"/>
    <w:rsid w:val="00043074"/>
    <w:rsid w:val="00043744"/>
    <w:rsid w:val="0004459E"/>
    <w:rsid w:val="00045425"/>
    <w:rsid w:val="00045972"/>
    <w:rsid w:val="00045E50"/>
    <w:rsid w:val="00046895"/>
    <w:rsid w:val="00050BF8"/>
    <w:rsid w:val="00053297"/>
    <w:rsid w:val="00054607"/>
    <w:rsid w:val="00056A1E"/>
    <w:rsid w:val="00057705"/>
    <w:rsid w:val="00064551"/>
    <w:rsid w:val="00072A73"/>
    <w:rsid w:val="00072CA3"/>
    <w:rsid w:val="00075E01"/>
    <w:rsid w:val="00076661"/>
    <w:rsid w:val="0008157B"/>
    <w:rsid w:val="0008411A"/>
    <w:rsid w:val="00084960"/>
    <w:rsid w:val="00085976"/>
    <w:rsid w:val="0008604A"/>
    <w:rsid w:val="0008640B"/>
    <w:rsid w:val="00090E1B"/>
    <w:rsid w:val="000A19DC"/>
    <w:rsid w:val="000B699B"/>
    <w:rsid w:val="000C0835"/>
    <w:rsid w:val="000C1E02"/>
    <w:rsid w:val="000C1FF2"/>
    <w:rsid w:val="000C23DF"/>
    <w:rsid w:val="000C49D3"/>
    <w:rsid w:val="000C5BA7"/>
    <w:rsid w:val="000D5002"/>
    <w:rsid w:val="000E193C"/>
    <w:rsid w:val="000E4C94"/>
    <w:rsid w:val="000F1369"/>
    <w:rsid w:val="000F2418"/>
    <w:rsid w:val="000F2853"/>
    <w:rsid w:val="000F6DCF"/>
    <w:rsid w:val="00101580"/>
    <w:rsid w:val="00102C4F"/>
    <w:rsid w:val="00107DAF"/>
    <w:rsid w:val="00112FE6"/>
    <w:rsid w:val="001135A4"/>
    <w:rsid w:val="00114575"/>
    <w:rsid w:val="00114891"/>
    <w:rsid w:val="00126F6E"/>
    <w:rsid w:val="00127479"/>
    <w:rsid w:val="00131DA2"/>
    <w:rsid w:val="00132543"/>
    <w:rsid w:val="00132834"/>
    <w:rsid w:val="00133668"/>
    <w:rsid w:val="00134C18"/>
    <w:rsid w:val="001373F3"/>
    <w:rsid w:val="0013787C"/>
    <w:rsid w:val="00142896"/>
    <w:rsid w:val="00144646"/>
    <w:rsid w:val="00145233"/>
    <w:rsid w:val="00145BB2"/>
    <w:rsid w:val="001468BF"/>
    <w:rsid w:val="001468DE"/>
    <w:rsid w:val="001517FF"/>
    <w:rsid w:val="00152BF5"/>
    <w:rsid w:val="0015651B"/>
    <w:rsid w:val="001635B5"/>
    <w:rsid w:val="00167AA6"/>
    <w:rsid w:val="00173EC9"/>
    <w:rsid w:val="0017506A"/>
    <w:rsid w:val="0017563A"/>
    <w:rsid w:val="00181A4D"/>
    <w:rsid w:val="00181D95"/>
    <w:rsid w:val="00181EC1"/>
    <w:rsid w:val="001826A0"/>
    <w:rsid w:val="0018471D"/>
    <w:rsid w:val="0018735D"/>
    <w:rsid w:val="00187886"/>
    <w:rsid w:val="00190569"/>
    <w:rsid w:val="00194FE3"/>
    <w:rsid w:val="00196393"/>
    <w:rsid w:val="00197681"/>
    <w:rsid w:val="001A0DB3"/>
    <w:rsid w:val="001A1F7A"/>
    <w:rsid w:val="001A3AEB"/>
    <w:rsid w:val="001A4A98"/>
    <w:rsid w:val="001B12FF"/>
    <w:rsid w:val="001B3CE3"/>
    <w:rsid w:val="001B3EB6"/>
    <w:rsid w:val="001C0D51"/>
    <w:rsid w:val="001C151D"/>
    <w:rsid w:val="001C178E"/>
    <w:rsid w:val="001C20E6"/>
    <w:rsid w:val="001C2EFE"/>
    <w:rsid w:val="001C452F"/>
    <w:rsid w:val="001C4E88"/>
    <w:rsid w:val="001C6E09"/>
    <w:rsid w:val="001C7755"/>
    <w:rsid w:val="001D1A0E"/>
    <w:rsid w:val="001D4282"/>
    <w:rsid w:val="001D4360"/>
    <w:rsid w:val="001D6194"/>
    <w:rsid w:val="001D650A"/>
    <w:rsid w:val="001E1B6A"/>
    <w:rsid w:val="001E29DF"/>
    <w:rsid w:val="001E3631"/>
    <w:rsid w:val="001E4A69"/>
    <w:rsid w:val="001E5F3B"/>
    <w:rsid w:val="001E7837"/>
    <w:rsid w:val="001F020C"/>
    <w:rsid w:val="001F1F6D"/>
    <w:rsid w:val="001F517B"/>
    <w:rsid w:val="001F5889"/>
    <w:rsid w:val="001F7CD3"/>
    <w:rsid w:val="00201BDE"/>
    <w:rsid w:val="0020521B"/>
    <w:rsid w:val="002058DC"/>
    <w:rsid w:val="00205F25"/>
    <w:rsid w:val="0021241B"/>
    <w:rsid w:val="00212742"/>
    <w:rsid w:val="00212C4F"/>
    <w:rsid w:val="00216576"/>
    <w:rsid w:val="0022180F"/>
    <w:rsid w:val="002266C5"/>
    <w:rsid w:val="00226919"/>
    <w:rsid w:val="002275FD"/>
    <w:rsid w:val="002306CB"/>
    <w:rsid w:val="00231E47"/>
    <w:rsid w:val="00232042"/>
    <w:rsid w:val="002320ED"/>
    <w:rsid w:val="0023251B"/>
    <w:rsid w:val="002336D2"/>
    <w:rsid w:val="00240333"/>
    <w:rsid w:val="0024148A"/>
    <w:rsid w:val="00241595"/>
    <w:rsid w:val="002464DC"/>
    <w:rsid w:val="00252DB6"/>
    <w:rsid w:val="0025655E"/>
    <w:rsid w:val="00260E03"/>
    <w:rsid w:val="00263B1A"/>
    <w:rsid w:val="00266040"/>
    <w:rsid w:val="00273F7B"/>
    <w:rsid w:val="0027780A"/>
    <w:rsid w:val="0028214F"/>
    <w:rsid w:val="002821BD"/>
    <w:rsid w:val="002841CC"/>
    <w:rsid w:val="00284AD8"/>
    <w:rsid w:val="00286679"/>
    <w:rsid w:val="0028670B"/>
    <w:rsid w:val="00290160"/>
    <w:rsid w:val="002908C2"/>
    <w:rsid w:val="0029148D"/>
    <w:rsid w:val="0029170B"/>
    <w:rsid w:val="002948AA"/>
    <w:rsid w:val="002A252B"/>
    <w:rsid w:val="002A3881"/>
    <w:rsid w:val="002A64C7"/>
    <w:rsid w:val="002B0071"/>
    <w:rsid w:val="002C19DA"/>
    <w:rsid w:val="002C516C"/>
    <w:rsid w:val="002D2E98"/>
    <w:rsid w:val="002D45A9"/>
    <w:rsid w:val="002D4C2C"/>
    <w:rsid w:val="002D7381"/>
    <w:rsid w:val="002E15CB"/>
    <w:rsid w:val="002F390E"/>
    <w:rsid w:val="002F4607"/>
    <w:rsid w:val="002F5369"/>
    <w:rsid w:val="002F7EAE"/>
    <w:rsid w:val="003007AD"/>
    <w:rsid w:val="00300890"/>
    <w:rsid w:val="003065B4"/>
    <w:rsid w:val="003120DF"/>
    <w:rsid w:val="00314DCA"/>
    <w:rsid w:val="003204C2"/>
    <w:rsid w:val="00320FDF"/>
    <w:rsid w:val="00323535"/>
    <w:rsid w:val="00323AA2"/>
    <w:rsid w:val="00326BF7"/>
    <w:rsid w:val="003328B1"/>
    <w:rsid w:val="00340195"/>
    <w:rsid w:val="00341836"/>
    <w:rsid w:val="0034206B"/>
    <w:rsid w:val="00342603"/>
    <w:rsid w:val="003476B0"/>
    <w:rsid w:val="003531CE"/>
    <w:rsid w:val="00356470"/>
    <w:rsid w:val="003620A5"/>
    <w:rsid w:val="003645B1"/>
    <w:rsid w:val="003648E4"/>
    <w:rsid w:val="00367AB9"/>
    <w:rsid w:val="00367EF6"/>
    <w:rsid w:val="003702A6"/>
    <w:rsid w:val="003712A7"/>
    <w:rsid w:val="00373603"/>
    <w:rsid w:val="0037477A"/>
    <w:rsid w:val="00377B8C"/>
    <w:rsid w:val="00382075"/>
    <w:rsid w:val="0038241E"/>
    <w:rsid w:val="0038371B"/>
    <w:rsid w:val="00397E90"/>
    <w:rsid w:val="003A1BF7"/>
    <w:rsid w:val="003A3A46"/>
    <w:rsid w:val="003B4775"/>
    <w:rsid w:val="003B510F"/>
    <w:rsid w:val="003B53CE"/>
    <w:rsid w:val="003B7870"/>
    <w:rsid w:val="003C0411"/>
    <w:rsid w:val="003C062A"/>
    <w:rsid w:val="003C2044"/>
    <w:rsid w:val="003C3B74"/>
    <w:rsid w:val="003C3E7B"/>
    <w:rsid w:val="003C4434"/>
    <w:rsid w:val="003C4980"/>
    <w:rsid w:val="003C59ED"/>
    <w:rsid w:val="003C6672"/>
    <w:rsid w:val="003D0A61"/>
    <w:rsid w:val="003D2ED5"/>
    <w:rsid w:val="003E4A53"/>
    <w:rsid w:val="003F19DB"/>
    <w:rsid w:val="003F37E3"/>
    <w:rsid w:val="003F414E"/>
    <w:rsid w:val="003F66AB"/>
    <w:rsid w:val="0040275F"/>
    <w:rsid w:val="00403028"/>
    <w:rsid w:val="00403209"/>
    <w:rsid w:val="004034FF"/>
    <w:rsid w:val="004067A4"/>
    <w:rsid w:val="004078F9"/>
    <w:rsid w:val="00410052"/>
    <w:rsid w:val="004109C4"/>
    <w:rsid w:val="0041142B"/>
    <w:rsid w:val="004115F2"/>
    <w:rsid w:val="0041397E"/>
    <w:rsid w:val="004225AF"/>
    <w:rsid w:val="004239F0"/>
    <w:rsid w:val="00431EDB"/>
    <w:rsid w:val="00435206"/>
    <w:rsid w:val="00435EBE"/>
    <w:rsid w:val="00436B3C"/>
    <w:rsid w:val="00436DD1"/>
    <w:rsid w:val="0043713A"/>
    <w:rsid w:val="0044298E"/>
    <w:rsid w:val="00442B0A"/>
    <w:rsid w:val="004440D1"/>
    <w:rsid w:val="00446F78"/>
    <w:rsid w:val="00447AA4"/>
    <w:rsid w:val="004517FF"/>
    <w:rsid w:val="00451B45"/>
    <w:rsid w:val="004527CF"/>
    <w:rsid w:val="00452B1D"/>
    <w:rsid w:val="00453882"/>
    <w:rsid w:val="004538D3"/>
    <w:rsid w:val="00453D2C"/>
    <w:rsid w:val="00457E05"/>
    <w:rsid w:val="004672B0"/>
    <w:rsid w:val="00467E1F"/>
    <w:rsid w:val="004717BA"/>
    <w:rsid w:val="004741A9"/>
    <w:rsid w:val="004770DD"/>
    <w:rsid w:val="004777F3"/>
    <w:rsid w:val="00477D0E"/>
    <w:rsid w:val="00481166"/>
    <w:rsid w:val="004823FF"/>
    <w:rsid w:val="0048290B"/>
    <w:rsid w:val="00483ECB"/>
    <w:rsid w:val="00484105"/>
    <w:rsid w:val="00490A9C"/>
    <w:rsid w:val="004923AD"/>
    <w:rsid w:val="00492A2A"/>
    <w:rsid w:val="004931B7"/>
    <w:rsid w:val="0049679D"/>
    <w:rsid w:val="004A24AD"/>
    <w:rsid w:val="004A6C0C"/>
    <w:rsid w:val="004A6F5B"/>
    <w:rsid w:val="004A791F"/>
    <w:rsid w:val="004B264B"/>
    <w:rsid w:val="004B26AD"/>
    <w:rsid w:val="004B26E1"/>
    <w:rsid w:val="004B3BD8"/>
    <w:rsid w:val="004B3DA8"/>
    <w:rsid w:val="004B7555"/>
    <w:rsid w:val="004C02E4"/>
    <w:rsid w:val="004C1643"/>
    <w:rsid w:val="004C6398"/>
    <w:rsid w:val="004C7076"/>
    <w:rsid w:val="004D2E11"/>
    <w:rsid w:val="004E0E6C"/>
    <w:rsid w:val="004E21DE"/>
    <w:rsid w:val="004E43C9"/>
    <w:rsid w:val="004F253A"/>
    <w:rsid w:val="004F3566"/>
    <w:rsid w:val="004F3D24"/>
    <w:rsid w:val="004F44F3"/>
    <w:rsid w:val="004F51CB"/>
    <w:rsid w:val="004F716B"/>
    <w:rsid w:val="0050275D"/>
    <w:rsid w:val="00503B09"/>
    <w:rsid w:val="00503E62"/>
    <w:rsid w:val="00506201"/>
    <w:rsid w:val="00507324"/>
    <w:rsid w:val="005076AB"/>
    <w:rsid w:val="00516860"/>
    <w:rsid w:val="00517D72"/>
    <w:rsid w:val="00521455"/>
    <w:rsid w:val="00524B08"/>
    <w:rsid w:val="005307CF"/>
    <w:rsid w:val="00531A8A"/>
    <w:rsid w:val="00531E43"/>
    <w:rsid w:val="00534C6A"/>
    <w:rsid w:val="00536A27"/>
    <w:rsid w:val="0053756B"/>
    <w:rsid w:val="00541516"/>
    <w:rsid w:val="0054641F"/>
    <w:rsid w:val="005475E1"/>
    <w:rsid w:val="00553541"/>
    <w:rsid w:val="005536E9"/>
    <w:rsid w:val="00555050"/>
    <w:rsid w:val="0055797F"/>
    <w:rsid w:val="005613BB"/>
    <w:rsid w:val="00564F0D"/>
    <w:rsid w:val="00566D43"/>
    <w:rsid w:val="00571236"/>
    <w:rsid w:val="005740A1"/>
    <w:rsid w:val="0057488A"/>
    <w:rsid w:val="0057544F"/>
    <w:rsid w:val="00575647"/>
    <w:rsid w:val="00580DF2"/>
    <w:rsid w:val="005817E4"/>
    <w:rsid w:val="00585C04"/>
    <w:rsid w:val="0059096C"/>
    <w:rsid w:val="0059133F"/>
    <w:rsid w:val="005934A8"/>
    <w:rsid w:val="005937B8"/>
    <w:rsid w:val="00595CEA"/>
    <w:rsid w:val="00596055"/>
    <w:rsid w:val="005A009B"/>
    <w:rsid w:val="005A0649"/>
    <w:rsid w:val="005A2C2B"/>
    <w:rsid w:val="005B0511"/>
    <w:rsid w:val="005B14C3"/>
    <w:rsid w:val="005B2C34"/>
    <w:rsid w:val="005C111E"/>
    <w:rsid w:val="005C15C9"/>
    <w:rsid w:val="005C47B0"/>
    <w:rsid w:val="005C4FE3"/>
    <w:rsid w:val="005D0C88"/>
    <w:rsid w:val="005D129F"/>
    <w:rsid w:val="005D4FD3"/>
    <w:rsid w:val="005D5DE0"/>
    <w:rsid w:val="005D5FC2"/>
    <w:rsid w:val="005E7B9D"/>
    <w:rsid w:val="005F0C5A"/>
    <w:rsid w:val="005F5DBF"/>
    <w:rsid w:val="005F65E8"/>
    <w:rsid w:val="006010D2"/>
    <w:rsid w:val="0060278E"/>
    <w:rsid w:val="00602A87"/>
    <w:rsid w:val="00604147"/>
    <w:rsid w:val="00606617"/>
    <w:rsid w:val="00610708"/>
    <w:rsid w:val="006144B8"/>
    <w:rsid w:val="00614905"/>
    <w:rsid w:val="00616D69"/>
    <w:rsid w:val="0063001E"/>
    <w:rsid w:val="00631207"/>
    <w:rsid w:val="0063526D"/>
    <w:rsid w:val="00635627"/>
    <w:rsid w:val="00635661"/>
    <w:rsid w:val="00637A2A"/>
    <w:rsid w:val="00640F72"/>
    <w:rsid w:val="00642275"/>
    <w:rsid w:val="00654400"/>
    <w:rsid w:val="00655AD2"/>
    <w:rsid w:val="00661ADB"/>
    <w:rsid w:val="0066324A"/>
    <w:rsid w:val="0066622B"/>
    <w:rsid w:val="006678D5"/>
    <w:rsid w:val="006701EE"/>
    <w:rsid w:val="00670C4E"/>
    <w:rsid w:val="006777BD"/>
    <w:rsid w:val="00680558"/>
    <w:rsid w:val="006859B4"/>
    <w:rsid w:val="006937CF"/>
    <w:rsid w:val="00697225"/>
    <w:rsid w:val="00697614"/>
    <w:rsid w:val="006A223A"/>
    <w:rsid w:val="006A3272"/>
    <w:rsid w:val="006A460F"/>
    <w:rsid w:val="006A5C4C"/>
    <w:rsid w:val="006A6A89"/>
    <w:rsid w:val="006C3260"/>
    <w:rsid w:val="006C6637"/>
    <w:rsid w:val="006D1B58"/>
    <w:rsid w:val="006D1DAB"/>
    <w:rsid w:val="006D3824"/>
    <w:rsid w:val="006D3876"/>
    <w:rsid w:val="006D5B2B"/>
    <w:rsid w:val="006E4F24"/>
    <w:rsid w:val="006E55EB"/>
    <w:rsid w:val="006F0BBD"/>
    <w:rsid w:val="006F12E4"/>
    <w:rsid w:val="006F59D8"/>
    <w:rsid w:val="006F5BBB"/>
    <w:rsid w:val="006F70D9"/>
    <w:rsid w:val="0070279C"/>
    <w:rsid w:val="007070A3"/>
    <w:rsid w:val="0071133E"/>
    <w:rsid w:val="007125EA"/>
    <w:rsid w:val="00713409"/>
    <w:rsid w:val="00716ACE"/>
    <w:rsid w:val="00717B21"/>
    <w:rsid w:val="00717ECC"/>
    <w:rsid w:val="00725F49"/>
    <w:rsid w:val="00726FD1"/>
    <w:rsid w:val="00727E7B"/>
    <w:rsid w:val="00736A5B"/>
    <w:rsid w:val="007403C6"/>
    <w:rsid w:val="007419AC"/>
    <w:rsid w:val="00742737"/>
    <w:rsid w:val="00742CB8"/>
    <w:rsid w:val="007532D2"/>
    <w:rsid w:val="0075385C"/>
    <w:rsid w:val="00753AB9"/>
    <w:rsid w:val="0075593F"/>
    <w:rsid w:val="00756EBC"/>
    <w:rsid w:val="007572E3"/>
    <w:rsid w:val="007608B5"/>
    <w:rsid w:val="00762BA1"/>
    <w:rsid w:val="00762C2B"/>
    <w:rsid w:val="007648CB"/>
    <w:rsid w:val="0076578F"/>
    <w:rsid w:val="007713A6"/>
    <w:rsid w:val="007714C0"/>
    <w:rsid w:val="007744C9"/>
    <w:rsid w:val="00774F57"/>
    <w:rsid w:val="00775564"/>
    <w:rsid w:val="00781428"/>
    <w:rsid w:val="00783425"/>
    <w:rsid w:val="007836D3"/>
    <w:rsid w:val="00785BEF"/>
    <w:rsid w:val="0078629F"/>
    <w:rsid w:val="00791F5D"/>
    <w:rsid w:val="0079244D"/>
    <w:rsid w:val="00797406"/>
    <w:rsid w:val="007A066A"/>
    <w:rsid w:val="007A1A9A"/>
    <w:rsid w:val="007A1CF3"/>
    <w:rsid w:val="007A469E"/>
    <w:rsid w:val="007A6701"/>
    <w:rsid w:val="007B6475"/>
    <w:rsid w:val="007C1887"/>
    <w:rsid w:val="007C1F14"/>
    <w:rsid w:val="007C255E"/>
    <w:rsid w:val="007C3CD9"/>
    <w:rsid w:val="007C4317"/>
    <w:rsid w:val="007C70F2"/>
    <w:rsid w:val="007D2C23"/>
    <w:rsid w:val="007E2D4A"/>
    <w:rsid w:val="007E53F4"/>
    <w:rsid w:val="007E5610"/>
    <w:rsid w:val="007F0066"/>
    <w:rsid w:val="007F00A5"/>
    <w:rsid w:val="007F0391"/>
    <w:rsid w:val="007F1656"/>
    <w:rsid w:val="007F7453"/>
    <w:rsid w:val="00803770"/>
    <w:rsid w:val="00803852"/>
    <w:rsid w:val="00805595"/>
    <w:rsid w:val="00805AE3"/>
    <w:rsid w:val="00806497"/>
    <w:rsid w:val="00806874"/>
    <w:rsid w:val="00806B01"/>
    <w:rsid w:val="00812CFB"/>
    <w:rsid w:val="00814331"/>
    <w:rsid w:val="00814577"/>
    <w:rsid w:val="00814A40"/>
    <w:rsid w:val="00817039"/>
    <w:rsid w:val="00836169"/>
    <w:rsid w:val="0083684B"/>
    <w:rsid w:val="00842E19"/>
    <w:rsid w:val="00843582"/>
    <w:rsid w:val="00843638"/>
    <w:rsid w:val="00844335"/>
    <w:rsid w:val="0084731A"/>
    <w:rsid w:val="0085161A"/>
    <w:rsid w:val="00854695"/>
    <w:rsid w:val="00855520"/>
    <w:rsid w:val="00857690"/>
    <w:rsid w:val="0085778A"/>
    <w:rsid w:val="008619CA"/>
    <w:rsid w:val="0086449A"/>
    <w:rsid w:val="00865872"/>
    <w:rsid w:val="0086752D"/>
    <w:rsid w:val="008758E4"/>
    <w:rsid w:val="008766D2"/>
    <w:rsid w:val="0087752C"/>
    <w:rsid w:val="0087761C"/>
    <w:rsid w:val="008817BB"/>
    <w:rsid w:val="00881B69"/>
    <w:rsid w:val="00882B7E"/>
    <w:rsid w:val="0088577C"/>
    <w:rsid w:val="00887099"/>
    <w:rsid w:val="00891957"/>
    <w:rsid w:val="008926F3"/>
    <w:rsid w:val="008A2215"/>
    <w:rsid w:val="008A2CB1"/>
    <w:rsid w:val="008A51F6"/>
    <w:rsid w:val="008A59AD"/>
    <w:rsid w:val="008B282E"/>
    <w:rsid w:val="008B3BEE"/>
    <w:rsid w:val="008B69B7"/>
    <w:rsid w:val="008C0F79"/>
    <w:rsid w:val="008C160C"/>
    <w:rsid w:val="008C55F6"/>
    <w:rsid w:val="008C5CD3"/>
    <w:rsid w:val="008C67EB"/>
    <w:rsid w:val="008C7103"/>
    <w:rsid w:val="008D3AC6"/>
    <w:rsid w:val="008D55F4"/>
    <w:rsid w:val="008D62FF"/>
    <w:rsid w:val="008D7E4A"/>
    <w:rsid w:val="008E0C59"/>
    <w:rsid w:val="008F03DA"/>
    <w:rsid w:val="008F0894"/>
    <w:rsid w:val="008F326A"/>
    <w:rsid w:val="008F48EE"/>
    <w:rsid w:val="008F65E6"/>
    <w:rsid w:val="0090506E"/>
    <w:rsid w:val="00906787"/>
    <w:rsid w:val="00906874"/>
    <w:rsid w:val="00910ADC"/>
    <w:rsid w:val="00913659"/>
    <w:rsid w:val="00914885"/>
    <w:rsid w:val="0091546C"/>
    <w:rsid w:val="00916040"/>
    <w:rsid w:val="00921333"/>
    <w:rsid w:val="009213D3"/>
    <w:rsid w:val="009216B6"/>
    <w:rsid w:val="00922457"/>
    <w:rsid w:val="00931258"/>
    <w:rsid w:val="00931BFE"/>
    <w:rsid w:val="00933055"/>
    <w:rsid w:val="00940FC1"/>
    <w:rsid w:val="00941CC9"/>
    <w:rsid w:val="00944085"/>
    <w:rsid w:val="0094760C"/>
    <w:rsid w:val="009500F4"/>
    <w:rsid w:val="009521AD"/>
    <w:rsid w:val="009521E3"/>
    <w:rsid w:val="0095717A"/>
    <w:rsid w:val="00962CF2"/>
    <w:rsid w:val="00966CDC"/>
    <w:rsid w:val="00967F96"/>
    <w:rsid w:val="00967FF0"/>
    <w:rsid w:val="009706B3"/>
    <w:rsid w:val="00970E64"/>
    <w:rsid w:val="00972B9E"/>
    <w:rsid w:val="0097428C"/>
    <w:rsid w:val="009742C2"/>
    <w:rsid w:val="009806F8"/>
    <w:rsid w:val="00981699"/>
    <w:rsid w:val="00982511"/>
    <w:rsid w:val="00984762"/>
    <w:rsid w:val="009918AD"/>
    <w:rsid w:val="009A0AE3"/>
    <w:rsid w:val="009A651D"/>
    <w:rsid w:val="009B02D8"/>
    <w:rsid w:val="009B2648"/>
    <w:rsid w:val="009B32AB"/>
    <w:rsid w:val="009B6E71"/>
    <w:rsid w:val="009B71C3"/>
    <w:rsid w:val="009C0E45"/>
    <w:rsid w:val="009C2EC9"/>
    <w:rsid w:val="009D02CA"/>
    <w:rsid w:val="009D0D28"/>
    <w:rsid w:val="009D16E6"/>
    <w:rsid w:val="009D5CC9"/>
    <w:rsid w:val="009D6B33"/>
    <w:rsid w:val="009D7615"/>
    <w:rsid w:val="009E3A3E"/>
    <w:rsid w:val="009E490B"/>
    <w:rsid w:val="009F3797"/>
    <w:rsid w:val="00A00A6E"/>
    <w:rsid w:val="00A0238E"/>
    <w:rsid w:val="00A02717"/>
    <w:rsid w:val="00A05FE2"/>
    <w:rsid w:val="00A12219"/>
    <w:rsid w:val="00A14387"/>
    <w:rsid w:val="00A14C72"/>
    <w:rsid w:val="00A15AA7"/>
    <w:rsid w:val="00A16719"/>
    <w:rsid w:val="00A20B5C"/>
    <w:rsid w:val="00A22A65"/>
    <w:rsid w:val="00A24FD6"/>
    <w:rsid w:val="00A30BC4"/>
    <w:rsid w:val="00A31DB7"/>
    <w:rsid w:val="00A376C9"/>
    <w:rsid w:val="00A43484"/>
    <w:rsid w:val="00A435D3"/>
    <w:rsid w:val="00A449A4"/>
    <w:rsid w:val="00A51FD3"/>
    <w:rsid w:val="00A525CA"/>
    <w:rsid w:val="00A533F2"/>
    <w:rsid w:val="00A61498"/>
    <w:rsid w:val="00A6752C"/>
    <w:rsid w:val="00A7070D"/>
    <w:rsid w:val="00A724B2"/>
    <w:rsid w:val="00A727D2"/>
    <w:rsid w:val="00A76BC0"/>
    <w:rsid w:val="00A813DB"/>
    <w:rsid w:val="00A82803"/>
    <w:rsid w:val="00A90230"/>
    <w:rsid w:val="00A90E4F"/>
    <w:rsid w:val="00A913D6"/>
    <w:rsid w:val="00A977E9"/>
    <w:rsid w:val="00AA43CD"/>
    <w:rsid w:val="00AB09C0"/>
    <w:rsid w:val="00AB0C96"/>
    <w:rsid w:val="00AB15A7"/>
    <w:rsid w:val="00AB26DF"/>
    <w:rsid w:val="00AB5FBB"/>
    <w:rsid w:val="00AB6B83"/>
    <w:rsid w:val="00AB762A"/>
    <w:rsid w:val="00AC1106"/>
    <w:rsid w:val="00AC2718"/>
    <w:rsid w:val="00AC5DCD"/>
    <w:rsid w:val="00AC6233"/>
    <w:rsid w:val="00AC793D"/>
    <w:rsid w:val="00AD080F"/>
    <w:rsid w:val="00AD132B"/>
    <w:rsid w:val="00AD366B"/>
    <w:rsid w:val="00AD4207"/>
    <w:rsid w:val="00AE0E65"/>
    <w:rsid w:val="00AE22B4"/>
    <w:rsid w:val="00AE35D1"/>
    <w:rsid w:val="00AE7C44"/>
    <w:rsid w:val="00AF0407"/>
    <w:rsid w:val="00AF720F"/>
    <w:rsid w:val="00B060C0"/>
    <w:rsid w:val="00B07139"/>
    <w:rsid w:val="00B11391"/>
    <w:rsid w:val="00B13B33"/>
    <w:rsid w:val="00B17D72"/>
    <w:rsid w:val="00B22568"/>
    <w:rsid w:val="00B232AF"/>
    <w:rsid w:val="00B241F8"/>
    <w:rsid w:val="00B31222"/>
    <w:rsid w:val="00B31563"/>
    <w:rsid w:val="00B33014"/>
    <w:rsid w:val="00B35BAC"/>
    <w:rsid w:val="00B37974"/>
    <w:rsid w:val="00B46FED"/>
    <w:rsid w:val="00B5137A"/>
    <w:rsid w:val="00B6135F"/>
    <w:rsid w:val="00B627F9"/>
    <w:rsid w:val="00B644F2"/>
    <w:rsid w:val="00B65604"/>
    <w:rsid w:val="00B730D1"/>
    <w:rsid w:val="00B736DB"/>
    <w:rsid w:val="00B73DBE"/>
    <w:rsid w:val="00B7526E"/>
    <w:rsid w:val="00B81224"/>
    <w:rsid w:val="00B83F1D"/>
    <w:rsid w:val="00B91499"/>
    <w:rsid w:val="00B97659"/>
    <w:rsid w:val="00B97693"/>
    <w:rsid w:val="00BA0FC5"/>
    <w:rsid w:val="00BA77F1"/>
    <w:rsid w:val="00BB1E22"/>
    <w:rsid w:val="00BB3A03"/>
    <w:rsid w:val="00BB7EEE"/>
    <w:rsid w:val="00BC09B9"/>
    <w:rsid w:val="00BC187D"/>
    <w:rsid w:val="00BC1D5D"/>
    <w:rsid w:val="00BC22A9"/>
    <w:rsid w:val="00BC5142"/>
    <w:rsid w:val="00BC62F6"/>
    <w:rsid w:val="00BD0709"/>
    <w:rsid w:val="00BD2101"/>
    <w:rsid w:val="00BD3311"/>
    <w:rsid w:val="00BD424D"/>
    <w:rsid w:val="00BD4C85"/>
    <w:rsid w:val="00BD5DCC"/>
    <w:rsid w:val="00BD5FBA"/>
    <w:rsid w:val="00BD78CF"/>
    <w:rsid w:val="00BE033C"/>
    <w:rsid w:val="00BE098C"/>
    <w:rsid w:val="00BE23FA"/>
    <w:rsid w:val="00BE36B4"/>
    <w:rsid w:val="00BE7903"/>
    <w:rsid w:val="00BF0860"/>
    <w:rsid w:val="00BF0F13"/>
    <w:rsid w:val="00BF16CD"/>
    <w:rsid w:val="00BF4A32"/>
    <w:rsid w:val="00BF799A"/>
    <w:rsid w:val="00C03167"/>
    <w:rsid w:val="00C04998"/>
    <w:rsid w:val="00C04F2A"/>
    <w:rsid w:val="00C0502E"/>
    <w:rsid w:val="00C05450"/>
    <w:rsid w:val="00C06950"/>
    <w:rsid w:val="00C11639"/>
    <w:rsid w:val="00C11E35"/>
    <w:rsid w:val="00C13A22"/>
    <w:rsid w:val="00C159C5"/>
    <w:rsid w:val="00C21847"/>
    <w:rsid w:val="00C2369E"/>
    <w:rsid w:val="00C249D7"/>
    <w:rsid w:val="00C26402"/>
    <w:rsid w:val="00C31594"/>
    <w:rsid w:val="00C33E15"/>
    <w:rsid w:val="00C35DCA"/>
    <w:rsid w:val="00C45B62"/>
    <w:rsid w:val="00C54109"/>
    <w:rsid w:val="00C57083"/>
    <w:rsid w:val="00C6053C"/>
    <w:rsid w:val="00C60724"/>
    <w:rsid w:val="00C65CE1"/>
    <w:rsid w:val="00C66A8F"/>
    <w:rsid w:val="00C7215C"/>
    <w:rsid w:val="00C7656D"/>
    <w:rsid w:val="00C77C93"/>
    <w:rsid w:val="00C904FC"/>
    <w:rsid w:val="00C94625"/>
    <w:rsid w:val="00C96E80"/>
    <w:rsid w:val="00CA1685"/>
    <w:rsid w:val="00CA3386"/>
    <w:rsid w:val="00CA4B1B"/>
    <w:rsid w:val="00CA4DB3"/>
    <w:rsid w:val="00CA6A48"/>
    <w:rsid w:val="00CB1758"/>
    <w:rsid w:val="00CC0CBA"/>
    <w:rsid w:val="00CC521C"/>
    <w:rsid w:val="00CC597A"/>
    <w:rsid w:val="00CD0BC6"/>
    <w:rsid w:val="00CD2368"/>
    <w:rsid w:val="00CD3B71"/>
    <w:rsid w:val="00CD4FE4"/>
    <w:rsid w:val="00CE1A01"/>
    <w:rsid w:val="00CE3E73"/>
    <w:rsid w:val="00CE5188"/>
    <w:rsid w:val="00CE556B"/>
    <w:rsid w:val="00CF0BE5"/>
    <w:rsid w:val="00CF38ED"/>
    <w:rsid w:val="00CF3C46"/>
    <w:rsid w:val="00CF7675"/>
    <w:rsid w:val="00D030C1"/>
    <w:rsid w:val="00D053FF"/>
    <w:rsid w:val="00D06403"/>
    <w:rsid w:val="00D064A1"/>
    <w:rsid w:val="00D07342"/>
    <w:rsid w:val="00D11119"/>
    <w:rsid w:val="00D127BF"/>
    <w:rsid w:val="00D136FC"/>
    <w:rsid w:val="00D137B2"/>
    <w:rsid w:val="00D142F9"/>
    <w:rsid w:val="00D1547C"/>
    <w:rsid w:val="00D166EE"/>
    <w:rsid w:val="00D16BD8"/>
    <w:rsid w:val="00D17102"/>
    <w:rsid w:val="00D2149D"/>
    <w:rsid w:val="00D30911"/>
    <w:rsid w:val="00D3133C"/>
    <w:rsid w:val="00D37063"/>
    <w:rsid w:val="00D40442"/>
    <w:rsid w:val="00D406CF"/>
    <w:rsid w:val="00D41F3F"/>
    <w:rsid w:val="00D42A7E"/>
    <w:rsid w:val="00D4325E"/>
    <w:rsid w:val="00D43A09"/>
    <w:rsid w:val="00D463A0"/>
    <w:rsid w:val="00D510FA"/>
    <w:rsid w:val="00D538D4"/>
    <w:rsid w:val="00D564A8"/>
    <w:rsid w:val="00D56778"/>
    <w:rsid w:val="00D56FE8"/>
    <w:rsid w:val="00D570F7"/>
    <w:rsid w:val="00D62D06"/>
    <w:rsid w:val="00D67410"/>
    <w:rsid w:val="00D74272"/>
    <w:rsid w:val="00D80998"/>
    <w:rsid w:val="00D81300"/>
    <w:rsid w:val="00D82C1A"/>
    <w:rsid w:val="00D85592"/>
    <w:rsid w:val="00D8734F"/>
    <w:rsid w:val="00D87B08"/>
    <w:rsid w:val="00D91C3A"/>
    <w:rsid w:val="00D95904"/>
    <w:rsid w:val="00D975B5"/>
    <w:rsid w:val="00D97FE7"/>
    <w:rsid w:val="00DA1020"/>
    <w:rsid w:val="00DA3EA4"/>
    <w:rsid w:val="00DA49CA"/>
    <w:rsid w:val="00DA72BF"/>
    <w:rsid w:val="00DA7495"/>
    <w:rsid w:val="00DB1573"/>
    <w:rsid w:val="00DB4A65"/>
    <w:rsid w:val="00DC093A"/>
    <w:rsid w:val="00DC4EAA"/>
    <w:rsid w:val="00DD0D77"/>
    <w:rsid w:val="00DD3396"/>
    <w:rsid w:val="00DD489F"/>
    <w:rsid w:val="00DE7504"/>
    <w:rsid w:val="00DF0796"/>
    <w:rsid w:val="00DF09F2"/>
    <w:rsid w:val="00DF5394"/>
    <w:rsid w:val="00DF6ED8"/>
    <w:rsid w:val="00E009CD"/>
    <w:rsid w:val="00E019AF"/>
    <w:rsid w:val="00E05E16"/>
    <w:rsid w:val="00E152A3"/>
    <w:rsid w:val="00E156F6"/>
    <w:rsid w:val="00E1692E"/>
    <w:rsid w:val="00E16B9E"/>
    <w:rsid w:val="00E17D7C"/>
    <w:rsid w:val="00E210C3"/>
    <w:rsid w:val="00E21530"/>
    <w:rsid w:val="00E22532"/>
    <w:rsid w:val="00E258FF"/>
    <w:rsid w:val="00E33D22"/>
    <w:rsid w:val="00E35771"/>
    <w:rsid w:val="00E420A3"/>
    <w:rsid w:val="00E432D8"/>
    <w:rsid w:val="00E52B4F"/>
    <w:rsid w:val="00E52C3D"/>
    <w:rsid w:val="00E54596"/>
    <w:rsid w:val="00E604FD"/>
    <w:rsid w:val="00E60FC0"/>
    <w:rsid w:val="00E6271C"/>
    <w:rsid w:val="00E66AE0"/>
    <w:rsid w:val="00E714F3"/>
    <w:rsid w:val="00E72270"/>
    <w:rsid w:val="00E74005"/>
    <w:rsid w:val="00E8489D"/>
    <w:rsid w:val="00E93A0C"/>
    <w:rsid w:val="00E96388"/>
    <w:rsid w:val="00EA5A11"/>
    <w:rsid w:val="00EA669F"/>
    <w:rsid w:val="00EB0DB8"/>
    <w:rsid w:val="00EB2460"/>
    <w:rsid w:val="00EB2DA7"/>
    <w:rsid w:val="00EC0147"/>
    <w:rsid w:val="00EC0267"/>
    <w:rsid w:val="00EC4719"/>
    <w:rsid w:val="00EC47BD"/>
    <w:rsid w:val="00ED10A5"/>
    <w:rsid w:val="00ED1310"/>
    <w:rsid w:val="00ED3119"/>
    <w:rsid w:val="00ED3CD4"/>
    <w:rsid w:val="00ED4785"/>
    <w:rsid w:val="00ED56B4"/>
    <w:rsid w:val="00ED5CDD"/>
    <w:rsid w:val="00ED7660"/>
    <w:rsid w:val="00EE6B1F"/>
    <w:rsid w:val="00EF09CD"/>
    <w:rsid w:val="00EF0AF1"/>
    <w:rsid w:val="00EF0BC3"/>
    <w:rsid w:val="00EF2E2E"/>
    <w:rsid w:val="00EF4D63"/>
    <w:rsid w:val="00EF68FA"/>
    <w:rsid w:val="00F00CDC"/>
    <w:rsid w:val="00F016AA"/>
    <w:rsid w:val="00F036DB"/>
    <w:rsid w:val="00F04B17"/>
    <w:rsid w:val="00F11B01"/>
    <w:rsid w:val="00F20C48"/>
    <w:rsid w:val="00F2184D"/>
    <w:rsid w:val="00F24C58"/>
    <w:rsid w:val="00F24F34"/>
    <w:rsid w:val="00F252E4"/>
    <w:rsid w:val="00F257EF"/>
    <w:rsid w:val="00F26DA5"/>
    <w:rsid w:val="00F30903"/>
    <w:rsid w:val="00F30A42"/>
    <w:rsid w:val="00F31805"/>
    <w:rsid w:val="00F324F3"/>
    <w:rsid w:val="00F449B6"/>
    <w:rsid w:val="00F45851"/>
    <w:rsid w:val="00F501CC"/>
    <w:rsid w:val="00F51E64"/>
    <w:rsid w:val="00F52B4E"/>
    <w:rsid w:val="00F5615C"/>
    <w:rsid w:val="00F62152"/>
    <w:rsid w:val="00F62C91"/>
    <w:rsid w:val="00F630E0"/>
    <w:rsid w:val="00F652DB"/>
    <w:rsid w:val="00F65D0D"/>
    <w:rsid w:val="00F709DA"/>
    <w:rsid w:val="00F71D9E"/>
    <w:rsid w:val="00F747A3"/>
    <w:rsid w:val="00F74B48"/>
    <w:rsid w:val="00F80409"/>
    <w:rsid w:val="00F81A52"/>
    <w:rsid w:val="00F935B8"/>
    <w:rsid w:val="00F9405B"/>
    <w:rsid w:val="00F95A08"/>
    <w:rsid w:val="00F971E0"/>
    <w:rsid w:val="00F975E6"/>
    <w:rsid w:val="00F97D4B"/>
    <w:rsid w:val="00FA175B"/>
    <w:rsid w:val="00FA17E7"/>
    <w:rsid w:val="00FA2428"/>
    <w:rsid w:val="00FA347B"/>
    <w:rsid w:val="00FA37CA"/>
    <w:rsid w:val="00FA51B0"/>
    <w:rsid w:val="00FA684C"/>
    <w:rsid w:val="00FA77B9"/>
    <w:rsid w:val="00FB33D1"/>
    <w:rsid w:val="00FB3B06"/>
    <w:rsid w:val="00FB4197"/>
    <w:rsid w:val="00FC07B0"/>
    <w:rsid w:val="00FC116E"/>
    <w:rsid w:val="00FC1D80"/>
    <w:rsid w:val="00FC44A5"/>
    <w:rsid w:val="00FC6C9D"/>
    <w:rsid w:val="00FD683B"/>
    <w:rsid w:val="00FE064F"/>
    <w:rsid w:val="00FE54D7"/>
    <w:rsid w:val="00FE5EB9"/>
    <w:rsid w:val="00FE5FAF"/>
    <w:rsid w:val="00FE78C4"/>
    <w:rsid w:val="00FF1801"/>
    <w:rsid w:val="00FF4C92"/>
    <w:rsid w:val="00FF756B"/>
    <w:rsid w:val="034C06D4"/>
    <w:rsid w:val="08526C05"/>
    <w:rsid w:val="19B50638"/>
    <w:rsid w:val="1A9355E7"/>
    <w:rsid w:val="1F342DC5"/>
    <w:rsid w:val="242A5D2D"/>
    <w:rsid w:val="29796DEA"/>
    <w:rsid w:val="2D3074E1"/>
    <w:rsid w:val="36182AD9"/>
    <w:rsid w:val="3B2B4150"/>
    <w:rsid w:val="3E6B1E24"/>
    <w:rsid w:val="46886FD7"/>
    <w:rsid w:val="4C341BBD"/>
    <w:rsid w:val="6D20194F"/>
    <w:rsid w:val="7437217C"/>
    <w:rsid w:val="782A72FC"/>
    <w:rsid w:val="79A9567B"/>
    <w:rsid w:val="7DD1388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C957C"/>
  <w15:docId w15:val="{262E79F0-D0A6-44B2-93AE-D20319F48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lsdException w:name="List Number" w:semiHidden="1" w:uiPriority="1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lsdException w:name="List Bullet 3" w:semiHidden="1" w:uiPriority="13" w:unhideWhenUsed="1"/>
    <w:lsdException w:name="List Bullet 4" w:semiHidden="1" w:uiPriority="13" w:unhideWhenUsed="1"/>
    <w:lsdException w:name="List Bullet 5" w:semiHidden="1" w:uiPriority="13" w:unhideWhenUsed="1"/>
    <w:lsdException w:name="List Number 2" w:semiHidden="1" w:uiPriority="13" w:unhideWhenUsed="1"/>
    <w:lsdException w:name="List Number 3" w:semiHidden="1" w:uiPriority="13" w:unhideWhenUsed="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iPriority="0" w:qFormat="1"/>
    <w:lsdException w:name="List Continue" w:semiHidden="1" w:uiPriority="14" w:unhideWhenUsed="1"/>
    <w:lsdException w:name="List Continue 2" w:semiHidden="1" w:uiPriority="14" w:unhideWhenUsed="1"/>
    <w:lsdException w:name="List Continue 3" w:semiHidden="1" w:uiPriority="14" w:unhideWhenUsed="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iPriority="29" w:unhideWhenUsed="1"/>
    <w:lsdException w:name="Intense Quote" w:semiHidden="1" w:uiPriority="30"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uiPriority="69"/>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uiPriority="71"/>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1">
    <w:name w:val="Normal"/>
    <w:qFormat/>
    <w:rPr>
      <w:rFonts w:eastAsia="Times New Roman"/>
      <w:sz w:val="24"/>
      <w:szCs w:val="24"/>
    </w:rPr>
  </w:style>
  <w:style w:type="paragraph" w:styleId="17">
    <w:name w:val="heading 1"/>
    <w:aliases w:val="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Слева:  0..."/>
    <w:basedOn w:val="af1"/>
    <w:next w:val="af1"/>
    <w:link w:val="18"/>
    <w:uiPriority w:val="9"/>
    <w:qFormat/>
    <w:pPr>
      <w:keepNext/>
      <w:jc w:val="center"/>
      <w:outlineLvl w:val="0"/>
    </w:pPr>
    <w:rPr>
      <w:rFonts w:ascii="Arial" w:hAnsi="Arial"/>
      <w:b/>
      <w:bCs/>
      <w:caps/>
    </w:rPr>
  </w:style>
  <w:style w:type="paragraph" w:styleId="26">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f1"/>
    <w:next w:val="af1"/>
    <w:link w:val="27"/>
    <w:uiPriority w:val="1"/>
    <w:unhideWhenUsed/>
    <w:qFormat/>
    <w:pPr>
      <w:keepNext/>
      <w:jc w:val="right"/>
      <w:outlineLvl w:val="1"/>
    </w:pPr>
    <w:rPr>
      <w:i/>
      <w:iCs/>
      <w:sz w:val="22"/>
    </w:rPr>
  </w:style>
  <w:style w:type="paragraph" w:styleId="34">
    <w:name w:val="heading 3"/>
    <w:aliases w:val="Знак2,Заголовок 3 Знак + 12 pt,не полужирный,влево,Перед:  0 пт,Пос...,Заголовок 3 Знак +,Пер..."/>
    <w:basedOn w:val="af1"/>
    <w:next w:val="af1"/>
    <w:link w:val="35"/>
    <w:uiPriority w:val="9"/>
    <w:unhideWhenUsed/>
    <w:rsid w:val="00806874"/>
    <w:pPr>
      <w:keepNext/>
      <w:keepLines/>
      <w:spacing w:after="120"/>
      <w:outlineLvl w:val="2"/>
    </w:pPr>
    <w:rPr>
      <w:rFonts w:eastAsiaTheme="majorEastAsia" w:cstheme="majorBidi"/>
      <w:b/>
      <w:smallCaps/>
      <w:spacing w:val="20"/>
    </w:rPr>
  </w:style>
  <w:style w:type="paragraph" w:styleId="42">
    <w:name w:val="heading 4"/>
    <w:next w:val="af1"/>
    <w:link w:val="43"/>
    <w:uiPriority w:val="9"/>
    <w:unhideWhenUsed/>
    <w:rsid w:val="00806874"/>
    <w:pPr>
      <w:keepNext/>
      <w:keepLines/>
      <w:snapToGrid w:val="0"/>
      <w:spacing w:after="120" w:line="300" w:lineRule="auto"/>
      <w:jc w:val="both"/>
      <w:outlineLvl w:val="3"/>
    </w:pPr>
    <w:rPr>
      <w:rFonts w:eastAsiaTheme="majorEastAsia" w:cstheme="majorBidi"/>
      <w:b/>
      <w:iCs/>
      <w:snapToGrid w:val="0"/>
      <w:spacing w:val="20"/>
      <w:sz w:val="28"/>
      <w:szCs w:val="22"/>
      <w:lang w:eastAsia="en-US"/>
    </w:rPr>
  </w:style>
  <w:style w:type="paragraph" w:styleId="51">
    <w:name w:val="heading 5"/>
    <w:next w:val="af1"/>
    <w:link w:val="52"/>
    <w:uiPriority w:val="9"/>
    <w:unhideWhenUsed/>
    <w:rsid w:val="00806874"/>
    <w:pPr>
      <w:tabs>
        <w:tab w:val="left" w:pos="8647"/>
      </w:tabs>
      <w:spacing w:after="120" w:line="300" w:lineRule="auto"/>
      <w:jc w:val="both"/>
      <w:outlineLvl w:val="4"/>
    </w:pPr>
    <w:rPr>
      <w:rFonts w:eastAsiaTheme="majorEastAsia" w:cstheme="majorBidi"/>
      <w:b/>
      <w:i/>
      <w:iCs/>
      <w:spacing w:val="20"/>
      <w:sz w:val="28"/>
      <w:szCs w:val="22"/>
      <w:lang w:eastAsia="en-US"/>
    </w:rPr>
  </w:style>
  <w:style w:type="paragraph" w:styleId="6">
    <w:name w:val="heading 6"/>
    <w:aliases w:val="для сущ"/>
    <w:next w:val="af1"/>
    <w:link w:val="60"/>
    <w:uiPriority w:val="9"/>
    <w:unhideWhenUsed/>
    <w:rsid w:val="00806874"/>
    <w:pPr>
      <w:keepNext/>
      <w:keepLines/>
      <w:snapToGrid w:val="0"/>
      <w:spacing w:line="300" w:lineRule="auto"/>
      <w:jc w:val="both"/>
      <w:outlineLvl w:val="5"/>
    </w:pPr>
    <w:rPr>
      <w:rFonts w:eastAsiaTheme="majorEastAsia" w:cstheme="majorBidi"/>
      <w:i/>
      <w:spacing w:val="20"/>
      <w:sz w:val="28"/>
      <w:szCs w:val="22"/>
      <w:lang w:eastAsia="en-US"/>
    </w:rPr>
  </w:style>
  <w:style w:type="paragraph" w:styleId="7">
    <w:name w:val="heading 7"/>
    <w:next w:val="af1"/>
    <w:link w:val="70"/>
    <w:uiPriority w:val="9"/>
    <w:unhideWhenUsed/>
    <w:rsid w:val="00806874"/>
    <w:pPr>
      <w:keepNext/>
      <w:keepLines/>
      <w:snapToGrid w:val="0"/>
      <w:spacing w:after="40" w:line="300" w:lineRule="auto"/>
      <w:jc w:val="both"/>
      <w:outlineLvl w:val="6"/>
    </w:pPr>
    <w:rPr>
      <w:rFonts w:eastAsiaTheme="majorEastAsia" w:cstheme="majorBidi"/>
      <w:iCs/>
      <w:spacing w:val="-10"/>
      <w:sz w:val="28"/>
      <w:szCs w:val="22"/>
      <w:lang w:eastAsia="en-US"/>
    </w:rPr>
  </w:style>
  <w:style w:type="paragraph" w:styleId="8">
    <w:name w:val="heading 8"/>
    <w:next w:val="af1"/>
    <w:link w:val="80"/>
    <w:uiPriority w:val="9"/>
    <w:unhideWhenUsed/>
    <w:rsid w:val="00806874"/>
    <w:pPr>
      <w:keepLines/>
      <w:snapToGrid w:val="0"/>
      <w:spacing w:before="40" w:line="300" w:lineRule="auto"/>
      <w:jc w:val="both"/>
      <w:outlineLvl w:val="7"/>
    </w:pPr>
    <w:rPr>
      <w:rFonts w:eastAsiaTheme="majorEastAsia" w:cstheme="majorBidi"/>
      <w:sz w:val="28"/>
      <w:szCs w:val="21"/>
      <w:lang w:eastAsia="en-US"/>
    </w:rPr>
  </w:style>
  <w:style w:type="paragraph" w:styleId="9">
    <w:name w:val="heading 9"/>
    <w:next w:val="af1"/>
    <w:link w:val="90"/>
    <w:uiPriority w:val="9"/>
    <w:unhideWhenUsed/>
    <w:rsid w:val="00806874"/>
    <w:pPr>
      <w:keepLines/>
      <w:snapToGrid w:val="0"/>
      <w:spacing w:after="40" w:line="300" w:lineRule="auto"/>
      <w:jc w:val="both"/>
      <w:outlineLvl w:val="8"/>
    </w:pPr>
    <w:rPr>
      <w:rFonts w:eastAsiaTheme="minorEastAsia" w:cstheme="minorBidi"/>
      <w:sz w:val="28"/>
      <w:szCs w:val="22"/>
      <w:lang w:eastAsia="en-US"/>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Balloon Text"/>
    <w:basedOn w:val="af1"/>
    <w:link w:val="af6"/>
    <w:uiPriority w:val="99"/>
    <w:unhideWhenUsed/>
    <w:qFormat/>
    <w:rPr>
      <w:rFonts w:ascii="Tahoma" w:hAnsi="Tahoma" w:cs="Tahoma"/>
      <w:sz w:val="16"/>
      <w:szCs w:val="16"/>
    </w:rPr>
  </w:style>
  <w:style w:type="paragraph" w:styleId="af7">
    <w:name w:val="header"/>
    <w:basedOn w:val="af1"/>
    <w:link w:val="af8"/>
    <w:uiPriority w:val="99"/>
    <w:unhideWhenUsed/>
    <w:qFormat/>
    <w:pPr>
      <w:tabs>
        <w:tab w:val="center" w:pos="4677"/>
        <w:tab w:val="right" w:pos="9355"/>
      </w:tabs>
    </w:pPr>
  </w:style>
  <w:style w:type="paragraph" w:styleId="af9">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
    <w:basedOn w:val="af1"/>
    <w:link w:val="afa"/>
    <w:uiPriority w:val="1"/>
    <w:qFormat/>
    <w:pPr>
      <w:jc w:val="center"/>
    </w:pPr>
    <w:rPr>
      <w:b/>
      <w:bCs/>
    </w:rPr>
  </w:style>
  <w:style w:type="paragraph" w:styleId="afb">
    <w:name w:val="Body Text Indent"/>
    <w:aliases w:val="Основной текст 1"/>
    <w:basedOn w:val="af1"/>
    <w:link w:val="afc"/>
    <w:qFormat/>
    <w:pPr>
      <w:ind w:left="720"/>
    </w:pPr>
  </w:style>
  <w:style w:type="paragraph" w:styleId="afd">
    <w:name w:val="footer"/>
    <w:basedOn w:val="af1"/>
    <w:link w:val="afe"/>
    <w:uiPriority w:val="99"/>
    <w:unhideWhenUsed/>
    <w:qFormat/>
    <w:pPr>
      <w:tabs>
        <w:tab w:val="center" w:pos="4677"/>
        <w:tab w:val="right" w:pos="9355"/>
      </w:tabs>
    </w:pPr>
  </w:style>
  <w:style w:type="table" w:styleId="aff">
    <w:name w:val="Table Grid"/>
    <w:aliases w:val="Сетка таблицы ВК,12,Table Grid Report"/>
    <w:basedOn w:val="af3"/>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8">
    <w:name w:val="Заголовок 1 Знак"/>
    <w:aliases w:val="Заголовок 1 (табл) Знак,заголовок 1 Знак1,заголовок 1 Знак Знак,Заголовок 1 Знак2 Знак,Заголовок 1 Знак1 Знак Знак,Заголовок 1 (табл) Знак Знак Знак Знак,заголовок 1 Знак Знак1 Знак Знак,Заголовок 1 (табл) Знак1 Знак Знак"/>
    <w:basedOn w:val="af2"/>
    <w:link w:val="17"/>
    <w:uiPriority w:val="9"/>
    <w:qFormat/>
    <w:rPr>
      <w:rFonts w:ascii="Arial" w:eastAsia="Times New Roman" w:hAnsi="Arial" w:cs="Times New Roman"/>
      <w:b/>
      <w:bCs/>
      <w:caps/>
      <w:sz w:val="24"/>
      <w:szCs w:val="24"/>
      <w:lang w:eastAsia="ru-RU"/>
    </w:rPr>
  </w:style>
  <w:style w:type="character" w:customStyle="1" w:styleId="27">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2"/>
    <w:link w:val="26"/>
    <w:uiPriority w:val="1"/>
    <w:qFormat/>
    <w:rPr>
      <w:rFonts w:ascii="Times New Roman" w:eastAsia="Times New Roman" w:hAnsi="Times New Roman" w:cs="Times New Roman"/>
      <w:i/>
      <w:iCs/>
      <w:szCs w:val="24"/>
      <w:lang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qFormat/>
    <w:pPr>
      <w:widowControl w:val="0"/>
      <w:autoSpaceDE w:val="0"/>
      <w:autoSpaceDN w:val="0"/>
      <w:adjustRightInd w:val="0"/>
    </w:pPr>
    <w:rPr>
      <w:rFonts w:ascii="Courier New" w:eastAsia="Times New Roman" w:hAnsi="Courier New" w:cs="Courier New"/>
    </w:rPr>
  </w:style>
  <w:style w:type="character" w:customStyle="1" w:styleId="afc">
    <w:name w:val="Основной текст с отступом Знак"/>
    <w:aliases w:val="Основной текст 1 Знак"/>
    <w:basedOn w:val="af2"/>
    <w:link w:val="afb"/>
    <w:qFormat/>
    <w:rPr>
      <w:rFonts w:ascii="Times New Roman" w:eastAsia="Times New Roman" w:hAnsi="Times New Roman" w:cs="Times New Roman"/>
      <w:sz w:val="24"/>
      <w:szCs w:val="24"/>
      <w:lang w:eastAsia="ru-RU"/>
    </w:rPr>
  </w:style>
  <w:style w:type="character" w:customStyle="1" w:styleId="afa">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
    <w:basedOn w:val="af2"/>
    <w:link w:val="af9"/>
    <w:uiPriority w:val="1"/>
    <w:qFormat/>
    <w:rPr>
      <w:rFonts w:ascii="Times New Roman" w:eastAsia="Times New Roman" w:hAnsi="Times New Roman" w:cs="Times New Roman"/>
      <w:b/>
      <w:bCs/>
      <w:sz w:val="24"/>
      <w:szCs w:val="24"/>
      <w:lang w:eastAsia="ru-RU"/>
    </w:rPr>
  </w:style>
  <w:style w:type="paragraph" w:styleId="aff0">
    <w:name w:val="List Paragraph"/>
    <w:aliases w:val="Введение,Заголовок мой1,СписокСТПр"/>
    <w:basedOn w:val="af1"/>
    <w:link w:val="aff1"/>
    <w:uiPriority w:val="34"/>
    <w:qFormat/>
    <w:pPr>
      <w:ind w:left="720"/>
      <w:contextualSpacing/>
    </w:pPr>
  </w:style>
  <w:style w:type="paragraph" w:styleId="aff2">
    <w:name w:val="No Spacing"/>
    <w:link w:val="aff3"/>
    <w:uiPriority w:val="1"/>
    <w:qFormat/>
    <w:rPr>
      <w:rFonts w:asciiTheme="minorHAnsi" w:eastAsiaTheme="minorHAnsi" w:hAnsiTheme="minorHAnsi" w:cstheme="minorBidi"/>
      <w:sz w:val="22"/>
      <w:szCs w:val="22"/>
      <w:lang w:eastAsia="en-US"/>
    </w:rPr>
  </w:style>
  <w:style w:type="table" w:customStyle="1" w:styleId="36">
    <w:name w:val="Сетка таблицы3"/>
    <w:basedOn w:val="af3"/>
    <w:uiPriority w:val="99"/>
    <w:qFormat/>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pPr>
      <w:widowControl w:val="0"/>
      <w:autoSpaceDE w:val="0"/>
      <w:autoSpaceDN w:val="0"/>
      <w:adjustRightInd w:val="0"/>
    </w:pPr>
    <w:rPr>
      <w:rFonts w:ascii="Calibri" w:eastAsia="Times New Roman" w:hAnsi="Calibri" w:cs="Calibri"/>
      <w:b/>
      <w:bCs/>
      <w:sz w:val="22"/>
      <w:szCs w:val="22"/>
    </w:rPr>
  </w:style>
  <w:style w:type="character" w:customStyle="1" w:styleId="af6">
    <w:name w:val="Текст выноски Знак"/>
    <w:basedOn w:val="af2"/>
    <w:link w:val="af5"/>
    <w:uiPriority w:val="99"/>
    <w:qFormat/>
    <w:rPr>
      <w:rFonts w:ascii="Tahoma" w:eastAsia="Times New Roman" w:hAnsi="Tahoma" w:cs="Tahoma"/>
      <w:sz w:val="16"/>
      <w:szCs w:val="16"/>
    </w:rPr>
  </w:style>
  <w:style w:type="character" w:customStyle="1" w:styleId="af8">
    <w:name w:val="Верхний колонтитул Знак"/>
    <w:basedOn w:val="af2"/>
    <w:link w:val="af7"/>
    <w:uiPriority w:val="99"/>
    <w:qFormat/>
    <w:rPr>
      <w:rFonts w:eastAsia="Times New Roman"/>
      <w:sz w:val="24"/>
      <w:szCs w:val="24"/>
    </w:rPr>
  </w:style>
  <w:style w:type="character" w:customStyle="1" w:styleId="afe">
    <w:name w:val="Нижний колонтитул Знак"/>
    <w:basedOn w:val="af2"/>
    <w:link w:val="afd"/>
    <w:uiPriority w:val="99"/>
    <w:qFormat/>
    <w:rPr>
      <w:rFonts w:eastAsia="Times New Roman"/>
      <w:sz w:val="24"/>
      <w:szCs w:val="24"/>
    </w:rPr>
  </w:style>
  <w:style w:type="character" w:customStyle="1" w:styleId="2Exact">
    <w:name w:val="Основной текст (2) Exact"/>
    <w:basedOn w:val="af2"/>
    <w:link w:val="28"/>
    <w:rsid w:val="0000505F"/>
    <w:rPr>
      <w:rFonts w:eastAsia="Times New Roman"/>
      <w:sz w:val="26"/>
      <w:szCs w:val="26"/>
      <w:shd w:val="clear" w:color="auto" w:fill="FFFFFF"/>
    </w:rPr>
  </w:style>
  <w:style w:type="character" w:customStyle="1" w:styleId="214pt1ptExact">
    <w:name w:val="Основной текст (2) + 14 pt;Курсив;Интервал 1 pt Exact"/>
    <w:basedOn w:val="2Exact"/>
    <w:rsid w:val="0000505F"/>
    <w:rPr>
      <w:rFonts w:eastAsia="Times New Roman"/>
      <w:i/>
      <w:iCs/>
      <w:color w:val="000000"/>
      <w:spacing w:val="30"/>
      <w:w w:val="100"/>
      <w:position w:val="0"/>
      <w:sz w:val="28"/>
      <w:szCs w:val="28"/>
      <w:shd w:val="clear" w:color="auto" w:fill="FFFFFF"/>
      <w:lang w:val="ru-RU" w:eastAsia="ru-RU" w:bidi="ru-RU"/>
    </w:rPr>
  </w:style>
  <w:style w:type="paragraph" w:customStyle="1" w:styleId="28">
    <w:name w:val="Основной текст (2)"/>
    <w:basedOn w:val="af1"/>
    <w:link w:val="2Exact"/>
    <w:rsid w:val="0000505F"/>
    <w:pPr>
      <w:widowControl w:val="0"/>
      <w:shd w:val="clear" w:color="auto" w:fill="FFFFFF"/>
      <w:spacing w:after="340" w:line="288" w:lineRule="exact"/>
    </w:pPr>
    <w:rPr>
      <w:sz w:val="26"/>
      <w:szCs w:val="26"/>
    </w:rPr>
  </w:style>
  <w:style w:type="character" w:customStyle="1" w:styleId="35">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f2"/>
    <w:link w:val="34"/>
    <w:uiPriority w:val="9"/>
    <w:rsid w:val="00806874"/>
    <w:rPr>
      <w:rFonts w:eastAsiaTheme="majorEastAsia" w:cstheme="majorBidi"/>
      <w:b/>
      <w:smallCaps/>
      <w:spacing w:val="20"/>
      <w:sz w:val="24"/>
      <w:szCs w:val="24"/>
    </w:rPr>
  </w:style>
  <w:style w:type="character" w:customStyle="1" w:styleId="43">
    <w:name w:val="Заголовок 4 Знак"/>
    <w:basedOn w:val="af2"/>
    <w:link w:val="42"/>
    <w:uiPriority w:val="9"/>
    <w:rsid w:val="00806874"/>
    <w:rPr>
      <w:rFonts w:eastAsiaTheme="majorEastAsia" w:cstheme="majorBidi"/>
      <w:b/>
      <w:iCs/>
      <w:snapToGrid w:val="0"/>
      <w:spacing w:val="20"/>
      <w:sz w:val="28"/>
      <w:szCs w:val="22"/>
      <w:lang w:eastAsia="en-US"/>
    </w:rPr>
  </w:style>
  <w:style w:type="character" w:customStyle="1" w:styleId="52">
    <w:name w:val="Заголовок 5 Знак"/>
    <w:basedOn w:val="af2"/>
    <w:link w:val="51"/>
    <w:uiPriority w:val="9"/>
    <w:rsid w:val="00806874"/>
    <w:rPr>
      <w:rFonts w:eastAsiaTheme="majorEastAsia" w:cstheme="majorBidi"/>
      <w:b/>
      <w:i/>
      <w:iCs/>
      <w:spacing w:val="20"/>
      <w:sz w:val="28"/>
      <w:szCs w:val="22"/>
      <w:lang w:eastAsia="en-US"/>
    </w:rPr>
  </w:style>
  <w:style w:type="character" w:customStyle="1" w:styleId="60">
    <w:name w:val="Заголовок 6 Знак"/>
    <w:aliases w:val="для сущ Знак"/>
    <w:basedOn w:val="af2"/>
    <w:link w:val="6"/>
    <w:uiPriority w:val="9"/>
    <w:rsid w:val="00806874"/>
    <w:rPr>
      <w:rFonts w:eastAsiaTheme="majorEastAsia" w:cstheme="majorBidi"/>
      <w:i/>
      <w:spacing w:val="20"/>
      <w:sz w:val="28"/>
      <w:szCs w:val="22"/>
      <w:lang w:eastAsia="en-US"/>
    </w:rPr>
  </w:style>
  <w:style w:type="character" w:customStyle="1" w:styleId="70">
    <w:name w:val="Заголовок 7 Знак"/>
    <w:basedOn w:val="af2"/>
    <w:link w:val="7"/>
    <w:uiPriority w:val="9"/>
    <w:rsid w:val="00806874"/>
    <w:rPr>
      <w:rFonts w:eastAsiaTheme="majorEastAsia" w:cstheme="majorBidi"/>
      <w:iCs/>
      <w:spacing w:val="-10"/>
      <w:sz w:val="28"/>
      <w:szCs w:val="22"/>
      <w:lang w:eastAsia="en-US"/>
    </w:rPr>
  </w:style>
  <w:style w:type="character" w:customStyle="1" w:styleId="80">
    <w:name w:val="Заголовок 8 Знак"/>
    <w:basedOn w:val="af2"/>
    <w:link w:val="8"/>
    <w:uiPriority w:val="9"/>
    <w:rsid w:val="00806874"/>
    <w:rPr>
      <w:rFonts w:eastAsiaTheme="majorEastAsia" w:cstheme="majorBidi"/>
      <w:sz w:val="28"/>
      <w:szCs w:val="21"/>
      <w:lang w:eastAsia="en-US"/>
    </w:rPr>
  </w:style>
  <w:style w:type="character" w:customStyle="1" w:styleId="90">
    <w:name w:val="Заголовок 9 Знак"/>
    <w:basedOn w:val="af2"/>
    <w:link w:val="9"/>
    <w:uiPriority w:val="9"/>
    <w:rsid w:val="00806874"/>
    <w:rPr>
      <w:rFonts w:eastAsiaTheme="minorEastAsia" w:cstheme="minorBidi"/>
      <w:sz w:val="28"/>
      <w:szCs w:val="22"/>
      <w:lang w:eastAsia="en-US"/>
    </w:rPr>
  </w:style>
  <w:style w:type="paragraph" w:styleId="aff4">
    <w:name w:val="Note Heading"/>
    <w:next w:val="af1"/>
    <w:link w:val="aff5"/>
    <w:uiPriority w:val="99"/>
    <w:unhideWhenUsed/>
    <w:rsid w:val="00806874"/>
    <w:pPr>
      <w:keepNext/>
      <w:widowControl w:val="0"/>
      <w:snapToGrid w:val="0"/>
      <w:spacing w:line="300" w:lineRule="auto"/>
      <w:contextualSpacing/>
      <w:jc w:val="center"/>
      <w:outlineLvl w:val="0"/>
    </w:pPr>
    <w:rPr>
      <w:rFonts w:eastAsiaTheme="minorEastAsia" w:cstheme="minorBidi"/>
      <w:b/>
      <w:caps/>
      <w:spacing w:val="5"/>
      <w:sz w:val="32"/>
      <w:szCs w:val="22"/>
      <w:lang w:eastAsia="en-US"/>
    </w:rPr>
  </w:style>
  <w:style w:type="character" w:customStyle="1" w:styleId="aff5">
    <w:name w:val="Заголовок записки Знак"/>
    <w:basedOn w:val="af2"/>
    <w:link w:val="aff4"/>
    <w:uiPriority w:val="99"/>
    <w:rsid w:val="00806874"/>
    <w:rPr>
      <w:rFonts w:eastAsiaTheme="minorEastAsia" w:cstheme="minorBidi"/>
      <w:b/>
      <w:caps/>
      <w:spacing w:val="5"/>
      <w:sz w:val="32"/>
      <w:szCs w:val="22"/>
      <w:lang w:eastAsia="en-US"/>
    </w:rPr>
  </w:style>
  <w:style w:type="numbering" w:customStyle="1" w:styleId="05">
    <w:name w:val="0.5 Список Заг."/>
    <w:uiPriority w:val="99"/>
    <w:rsid w:val="00806874"/>
  </w:style>
  <w:style w:type="paragraph" w:styleId="aff6">
    <w:name w:val="Normal Indent"/>
    <w:basedOn w:val="af1"/>
    <w:autoRedefine/>
    <w:uiPriority w:val="99"/>
    <w:semiHidden/>
    <w:unhideWhenUsed/>
    <w:rsid w:val="00806874"/>
  </w:style>
  <w:style w:type="paragraph" w:styleId="aff7">
    <w:name w:val="Title"/>
    <w:basedOn w:val="100"/>
    <w:next w:val="af1"/>
    <w:link w:val="aff8"/>
    <w:uiPriority w:val="10"/>
    <w:rsid w:val="00806874"/>
  </w:style>
  <w:style w:type="character" w:customStyle="1" w:styleId="aff8">
    <w:name w:val="Заголовок Знак"/>
    <w:basedOn w:val="af2"/>
    <w:link w:val="aff7"/>
    <w:uiPriority w:val="10"/>
    <w:rsid w:val="00806874"/>
    <w:rPr>
      <w:rFonts w:eastAsiaTheme="minorEastAsia" w:cstheme="minorBidi"/>
      <w:b/>
      <w:caps/>
      <w:spacing w:val="10"/>
      <w:sz w:val="32"/>
      <w:szCs w:val="36"/>
      <w:lang w:eastAsia="en-US"/>
    </w:rPr>
  </w:style>
  <w:style w:type="paragraph" w:styleId="1a">
    <w:name w:val="toc 1"/>
    <w:basedOn w:val="af1"/>
    <w:next w:val="af1"/>
    <w:link w:val="1b"/>
    <w:autoRedefine/>
    <w:uiPriority w:val="39"/>
    <w:unhideWhenUsed/>
    <w:qFormat/>
    <w:rsid w:val="00806874"/>
    <w:pPr>
      <w:tabs>
        <w:tab w:val="right" w:leader="dot" w:pos="9639"/>
      </w:tabs>
      <w:spacing w:after="40" w:line="276" w:lineRule="auto"/>
    </w:pPr>
  </w:style>
  <w:style w:type="paragraph" w:styleId="44">
    <w:name w:val="toc 4"/>
    <w:basedOn w:val="af1"/>
    <w:next w:val="af1"/>
    <w:link w:val="45"/>
    <w:autoRedefine/>
    <w:uiPriority w:val="39"/>
    <w:unhideWhenUsed/>
    <w:rsid w:val="00806874"/>
    <w:pPr>
      <w:tabs>
        <w:tab w:val="right" w:leader="dot" w:pos="9639"/>
      </w:tabs>
      <w:spacing w:after="40"/>
      <w:ind w:left="851"/>
    </w:pPr>
  </w:style>
  <w:style w:type="character" w:styleId="aff9">
    <w:name w:val="Hyperlink"/>
    <w:basedOn w:val="af2"/>
    <w:uiPriority w:val="99"/>
    <w:unhideWhenUsed/>
    <w:rsid w:val="00806874"/>
    <w:rPr>
      <w:color w:val="0000FF" w:themeColor="hyperlink"/>
      <w:u w:val="single"/>
    </w:rPr>
  </w:style>
  <w:style w:type="character" w:styleId="affa">
    <w:name w:val="FollowedHyperlink"/>
    <w:basedOn w:val="af2"/>
    <w:uiPriority w:val="99"/>
    <w:unhideWhenUsed/>
    <w:rsid w:val="00806874"/>
    <w:rPr>
      <w:color w:val="800080" w:themeColor="followedHyperlink"/>
      <w:u w:val="single"/>
    </w:rPr>
  </w:style>
  <w:style w:type="character" w:styleId="affb">
    <w:name w:val="Placeholder Text"/>
    <w:basedOn w:val="af2"/>
    <w:uiPriority w:val="99"/>
    <w:semiHidden/>
    <w:rsid w:val="00806874"/>
    <w:rPr>
      <w:color w:val="808080"/>
    </w:rPr>
  </w:style>
  <w:style w:type="paragraph" w:styleId="29">
    <w:name w:val="toc 2"/>
    <w:basedOn w:val="af1"/>
    <w:next w:val="af1"/>
    <w:link w:val="2a"/>
    <w:autoRedefine/>
    <w:uiPriority w:val="39"/>
    <w:unhideWhenUsed/>
    <w:qFormat/>
    <w:rsid w:val="00806874"/>
    <w:pPr>
      <w:tabs>
        <w:tab w:val="right" w:leader="dot" w:pos="9639"/>
      </w:tabs>
      <w:spacing w:after="40"/>
      <w:ind w:left="284"/>
    </w:pPr>
    <w:rPr>
      <w:smallCaps/>
    </w:rPr>
  </w:style>
  <w:style w:type="paragraph" w:styleId="37">
    <w:name w:val="toc 3"/>
    <w:basedOn w:val="af1"/>
    <w:next w:val="af1"/>
    <w:link w:val="38"/>
    <w:autoRedefine/>
    <w:uiPriority w:val="39"/>
    <w:unhideWhenUsed/>
    <w:qFormat/>
    <w:rsid w:val="00806874"/>
    <w:pPr>
      <w:tabs>
        <w:tab w:val="right" w:leader="dot" w:pos="9639"/>
      </w:tabs>
      <w:spacing w:after="40"/>
      <w:ind w:left="567"/>
    </w:pPr>
  </w:style>
  <w:style w:type="paragraph" w:styleId="affc">
    <w:name w:val="TOC Heading"/>
    <w:basedOn w:val="42"/>
    <w:next w:val="af1"/>
    <w:uiPriority w:val="39"/>
    <w:unhideWhenUsed/>
    <w:rsid w:val="00806874"/>
    <w:pPr>
      <w:spacing w:after="100" w:afterAutospacing="1"/>
      <w:jc w:val="center"/>
      <w:outlineLvl w:val="9"/>
    </w:pPr>
    <w:rPr>
      <w:caps/>
      <w:lang w:eastAsia="ja-JP"/>
    </w:rPr>
  </w:style>
  <w:style w:type="paragraph" w:styleId="53">
    <w:name w:val="toc 5"/>
    <w:basedOn w:val="af1"/>
    <w:next w:val="af1"/>
    <w:autoRedefine/>
    <w:uiPriority w:val="39"/>
    <w:unhideWhenUsed/>
    <w:rsid w:val="00806874"/>
    <w:pPr>
      <w:tabs>
        <w:tab w:val="right" w:leader="dot" w:pos="9639"/>
      </w:tabs>
      <w:ind w:left="1134"/>
    </w:pPr>
    <w:rPr>
      <w:i/>
      <w:sz w:val="22"/>
    </w:rPr>
  </w:style>
  <w:style w:type="paragraph" w:styleId="affd">
    <w:name w:val="caption"/>
    <w:aliases w:val="Таблица,Таблица - Название объекта,!! Object Novogor !!, Знак,Caption Char,Caption Char1 Char1 Char Char,Caption Char Char2 Char1 Char Char,Caption Char Char Char Char Char1 Char1 Char Char1 Char,Caption Char Char Char1 Char Char Char"/>
    <w:basedOn w:val="af1"/>
    <w:next w:val="af1"/>
    <w:link w:val="affe"/>
    <w:autoRedefine/>
    <w:unhideWhenUsed/>
    <w:rsid w:val="00806874"/>
    <w:pPr>
      <w:keepNext/>
      <w:spacing w:line="360" w:lineRule="auto"/>
      <w:ind w:left="11" w:hanging="11"/>
      <w:jc w:val="both"/>
    </w:pPr>
    <w:rPr>
      <w:b/>
      <w:iCs/>
      <w:szCs w:val="18"/>
    </w:rPr>
  </w:style>
  <w:style w:type="character" w:styleId="afff">
    <w:name w:val="Book Title"/>
    <w:uiPriority w:val="33"/>
    <w:rsid w:val="00806874"/>
  </w:style>
  <w:style w:type="paragraph" w:styleId="afff0">
    <w:name w:val="Subtitle"/>
    <w:basedOn w:val="af1"/>
    <w:next w:val="af1"/>
    <w:link w:val="afff1"/>
    <w:uiPriority w:val="11"/>
    <w:rsid w:val="00806874"/>
    <w:pPr>
      <w:numPr>
        <w:ilvl w:val="1"/>
      </w:numPr>
      <w:spacing w:after="480" w:line="276" w:lineRule="auto"/>
      <w:ind w:firstLine="709"/>
      <w:jc w:val="center"/>
    </w:pPr>
    <w:rPr>
      <w:b/>
      <w:spacing w:val="5"/>
    </w:rPr>
  </w:style>
  <w:style w:type="character" w:customStyle="1" w:styleId="afff1">
    <w:name w:val="Подзаголовок Знак"/>
    <w:basedOn w:val="af2"/>
    <w:link w:val="afff0"/>
    <w:uiPriority w:val="11"/>
    <w:rsid w:val="00806874"/>
    <w:rPr>
      <w:rFonts w:eastAsia="Times New Roman"/>
      <w:b/>
      <w:spacing w:val="5"/>
      <w:sz w:val="24"/>
      <w:szCs w:val="24"/>
    </w:rPr>
  </w:style>
  <w:style w:type="paragraph" w:customStyle="1" w:styleId="340">
    <w:name w:val="3.4 Т. Центр"/>
    <w:link w:val="341"/>
    <w:rsid w:val="00806874"/>
    <w:pPr>
      <w:jc w:val="center"/>
    </w:pPr>
    <w:rPr>
      <w:rFonts w:eastAsia="Times New Roman"/>
      <w:lang w:eastAsia="en-US"/>
    </w:rPr>
  </w:style>
  <w:style w:type="paragraph" w:customStyle="1" w:styleId="afff2">
    <w:name w:val="Текст титула"/>
    <w:link w:val="afff3"/>
    <w:rsid w:val="00806874"/>
    <w:pPr>
      <w:spacing w:after="120"/>
      <w:jc w:val="center"/>
    </w:pPr>
    <w:rPr>
      <w:rFonts w:eastAsiaTheme="minorEastAsia"/>
      <w:b/>
      <w:sz w:val="24"/>
      <w:lang w:eastAsia="en-US"/>
    </w:rPr>
  </w:style>
  <w:style w:type="paragraph" w:customStyle="1" w:styleId="2b">
    <w:name w:val="Текст титула 2"/>
    <w:basedOn w:val="af1"/>
    <w:rsid w:val="00806874"/>
    <w:pPr>
      <w:widowControl w:val="0"/>
      <w:spacing w:before="4800"/>
      <w:jc w:val="center"/>
    </w:pPr>
    <w:rPr>
      <w:b/>
    </w:rPr>
  </w:style>
  <w:style w:type="character" w:customStyle="1" w:styleId="341">
    <w:name w:val="3.4 Т. Центр Знак"/>
    <w:basedOn w:val="af2"/>
    <w:link w:val="340"/>
    <w:rsid w:val="00806874"/>
    <w:rPr>
      <w:rFonts w:eastAsia="Times New Roman"/>
      <w:lang w:eastAsia="en-US"/>
    </w:rPr>
  </w:style>
  <w:style w:type="character" w:customStyle="1" w:styleId="afff3">
    <w:name w:val="Текст титула Знак"/>
    <w:basedOn w:val="af2"/>
    <w:link w:val="afff2"/>
    <w:rsid w:val="00806874"/>
    <w:rPr>
      <w:rFonts w:eastAsiaTheme="minorEastAsia"/>
      <w:b/>
      <w:sz w:val="24"/>
      <w:lang w:eastAsia="en-US"/>
    </w:rPr>
  </w:style>
  <w:style w:type="paragraph" w:customStyle="1" w:styleId="1c">
    <w:name w:val="Текст титула отступ 1"/>
    <w:rsid w:val="00806874"/>
    <w:pPr>
      <w:spacing w:after="3600" w:line="259" w:lineRule="auto"/>
      <w:jc w:val="center"/>
    </w:pPr>
    <w:rPr>
      <w:rFonts w:eastAsiaTheme="minorEastAsia"/>
      <w:b/>
      <w:sz w:val="24"/>
      <w:lang w:eastAsia="en-US"/>
    </w:rPr>
  </w:style>
  <w:style w:type="paragraph" w:customStyle="1" w:styleId="afff4">
    <w:name w:val="Обычный б/п"/>
    <w:basedOn w:val="af1"/>
    <w:rsid w:val="00806874"/>
  </w:style>
  <w:style w:type="paragraph" w:customStyle="1" w:styleId="afff5">
    <w:name w:val="Название таблицы"/>
    <w:rsid w:val="00806874"/>
    <w:pPr>
      <w:keepNext/>
      <w:widowControl w:val="0"/>
      <w:snapToGrid w:val="0"/>
      <w:spacing w:before="320" w:after="40"/>
      <w:jc w:val="center"/>
    </w:pPr>
    <w:rPr>
      <w:rFonts w:eastAsiaTheme="minorEastAsia" w:cstheme="minorBidi"/>
      <w:smallCaps/>
      <w:spacing w:val="10"/>
      <w:sz w:val="26"/>
      <w:szCs w:val="22"/>
      <w:lang w:eastAsia="en-US"/>
    </w:rPr>
  </w:style>
  <w:style w:type="paragraph" w:customStyle="1" w:styleId="212">
    <w:name w:val="2.1 Наз. записки"/>
    <w:basedOn w:val="100"/>
    <w:link w:val="213"/>
    <w:rsid w:val="00806874"/>
    <w:rPr>
      <w:caps w:val="0"/>
    </w:rPr>
  </w:style>
  <w:style w:type="character" w:styleId="afff6">
    <w:name w:val="annotation reference"/>
    <w:basedOn w:val="af2"/>
    <w:uiPriority w:val="99"/>
    <w:unhideWhenUsed/>
    <w:rsid w:val="00806874"/>
    <w:rPr>
      <w:sz w:val="16"/>
      <w:szCs w:val="16"/>
    </w:rPr>
  </w:style>
  <w:style w:type="paragraph" w:styleId="afff7">
    <w:name w:val="annotation text"/>
    <w:basedOn w:val="af1"/>
    <w:link w:val="afff8"/>
    <w:uiPriority w:val="99"/>
    <w:unhideWhenUsed/>
    <w:rsid w:val="00806874"/>
    <w:rPr>
      <w:sz w:val="20"/>
      <w:szCs w:val="20"/>
    </w:rPr>
  </w:style>
  <w:style w:type="character" w:customStyle="1" w:styleId="afff8">
    <w:name w:val="Текст примечания Знак"/>
    <w:basedOn w:val="af2"/>
    <w:link w:val="afff7"/>
    <w:uiPriority w:val="99"/>
    <w:rsid w:val="00806874"/>
    <w:rPr>
      <w:rFonts w:eastAsia="Times New Roman"/>
    </w:rPr>
  </w:style>
  <w:style w:type="paragraph" w:styleId="afff9">
    <w:name w:val="annotation subject"/>
    <w:basedOn w:val="afff7"/>
    <w:next w:val="afff7"/>
    <w:link w:val="afffa"/>
    <w:uiPriority w:val="99"/>
    <w:semiHidden/>
    <w:unhideWhenUsed/>
    <w:rsid w:val="00806874"/>
    <w:rPr>
      <w:b/>
      <w:bCs/>
    </w:rPr>
  </w:style>
  <w:style w:type="character" w:customStyle="1" w:styleId="afffa">
    <w:name w:val="Тема примечания Знак"/>
    <w:basedOn w:val="afff8"/>
    <w:link w:val="afff9"/>
    <w:uiPriority w:val="99"/>
    <w:semiHidden/>
    <w:rsid w:val="00806874"/>
    <w:rPr>
      <w:rFonts w:eastAsia="Times New Roman"/>
      <w:b/>
      <w:bCs/>
    </w:rPr>
  </w:style>
  <w:style w:type="paragraph" w:customStyle="1" w:styleId="ac">
    <w:name w:val="Перечисление"/>
    <w:basedOn w:val="aff0"/>
    <w:link w:val="afffb"/>
    <w:rsid w:val="00806874"/>
    <w:pPr>
      <w:widowControl w:val="0"/>
      <w:numPr>
        <w:numId w:val="2"/>
      </w:numPr>
      <w:tabs>
        <w:tab w:val="left" w:pos="1069"/>
      </w:tabs>
      <w:adjustRightInd w:val="0"/>
      <w:spacing w:before="120" w:after="40" w:line="360" w:lineRule="auto"/>
      <w:ind w:left="1004" w:hanging="295"/>
      <w:jc w:val="center"/>
    </w:pPr>
  </w:style>
  <w:style w:type="character" w:customStyle="1" w:styleId="aff1">
    <w:name w:val="Абзац списка Знак"/>
    <w:aliases w:val="Введение Знак,Заголовок мой1 Знак,СписокСТПр Знак"/>
    <w:basedOn w:val="af2"/>
    <w:link w:val="aff0"/>
    <w:uiPriority w:val="34"/>
    <w:rsid w:val="00806874"/>
    <w:rPr>
      <w:rFonts w:eastAsia="Times New Roman"/>
      <w:sz w:val="24"/>
      <w:szCs w:val="24"/>
    </w:rPr>
  </w:style>
  <w:style w:type="character" w:customStyle="1" w:styleId="afffb">
    <w:name w:val="Перечисление Знак"/>
    <w:basedOn w:val="aff1"/>
    <w:link w:val="ac"/>
    <w:rsid w:val="00806874"/>
    <w:rPr>
      <w:rFonts w:eastAsia="Times New Roman"/>
      <w:sz w:val="24"/>
      <w:szCs w:val="24"/>
    </w:rPr>
  </w:style>
  <w:style w:type="paragraph" w:customStyle="1" w:styleId="afffc">
    <w:name w:val="Название рисунка"/>
    <w:link w:val="afffd"/>
    <w:rsid w:val="00806874"/>
    <w:pPr>
      <w:adjustRightInd w:val="0"/>
      <w:snapToGrid w:val="0"/>
      <w:spacing w:before="120" w:after="240"/>
      <w:jc w:val="center"/>
    </w:pPr>
    <w:rPr>
      <w:rFonts w:eastAsiaTheme="minorEastAsia" w:cstheme="minorBidi"/>
      <w:i/>
      <w:smallCaps/>
      <w:spacing w:val="6"/>
      <w:sz w:val="26"/>
      <w:szCs w:val="22"/>
      <w:lang w:eastAsia="en-US"/>
    </w:rPr>
  </w:style>
  <w:style w:type="character" w:customStyle="1" w:styleId="afffd">
    <w:name w:val="Название рисунка Знак"/>
    <w:basedOn w:val="af2"/>
    <w:link w:val="afffc"/>
    <w:rsid w:val="00806874"/>
    <w:rPr>
      <w:rFonts w:eastAsiaTheme="minorEastAsia" w:cstheme="minorBidi"/>
      <w:i/>
      <w:smallCaps/>
      <w:spacing w:val="6"/>
      <w:sz w:val="26"/>
      <w:szCs w:val="22"/>
      <w:lang w:eastAsia="en-US"/>
    </w:rPr>
  </w:style>
  <w:style w:type="paragraph" w:styleId="afffe">
    <w:name w:val="Body Text First Indent"/>
    <w:basedOn w:val="af9"/>
    <w:link w:val="affff"/>
    <w:uiPriority w:val="99"/>
    <w:unhideWhenUsed/>
    <w:rsid w:val="00806874"/>
    <w:pPr>
      <w:ind w:firstLine="360"/>
      <w:jc w:val="left"/>
    </w:pPr>
    <w:rPr>
      <w:b w:val="0"/>
      <w:bCs w:val="0"/>
    </w:rPr>
  </w:style>
  <w:style w:type="character" w:customStyle="1" w:styleId="affff">
    <w:name w:val="Красная строка Знак"/>
    <w:basedOn w:val="afa"/>
    <w:link w:val="afffe"/>
    <w:uiPriority w:val="99"/>
    <w:rsid w:val="00806874"/>
    <w:rPr>
      <w:rFonts w:ascii="Times New Roman" w:eastAsia="Times New Roman" w:hAnsi="Times New Roman" w:cs="Times New Roman"/>
      <w:b w:val="0"/>
      <w:bCs w:val="0"/>
      <w:sz w:val="24"/>
      <w:szCs w:val="24"/>
      <w:lang w:eastAsia="ru-RU"/>
    </w:rPr>
  </w:style>
  <w:style w:type="paragraph" w:customStyle="1" w:styleId="affff0">
    <w:name w:val="Уравнения"/>
    <w:rsid w:val="00806874"/>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806874"/>
    <w:pPr>
      <w:spacing w:after="1200" w:line="300" w:lineRule="auto"/>
      <w:jc w:val="center"/>
    </w:pPr>
    <w:rPr>
      <w:rFonts w:eastAsiaTheme="minorEastAsia" w:cstheme="minorBidi"/>
      <w:caps/>
      <w:smallCaps/>
      <w:spacing w:val="20"/>
      <w:sz w:val="32"/>
      <w:szCs w:val="36"/>
      <w:lang w:eastAsia="en-US"/>
    </w:rPr>
  </w:style>
  <w:style w:type="character" w:customStyle="1" w:styleId="213">
    <w:name w:val="2.1 Наз. записки Знак"/>
    <w:basedOn w:val="101"/>
    <w:link w:val="212"/>
    <w:rsid w:val="00806874"/>
    <w:rPr>
      <w:rFonts w:eastAsiaTheme="minorEastAsia" w:cstheme="minorBidi"/>
      <w:b/>
      <w:caps w:val="0"/>
      <w:spacing w:val="10"/>
      <w:sz w:val="32"/>
      <w:szCs w:val="36"/>
      <w:lang w:eastAsia="en-US"/>
    </w:rPr>
  </w:style>
  <w:style w:type="paragraph" w:customStyle="1" w:styleId="422">
    <w:name w:val="4.2 Абз. титула 2"/>
    <w:basedOn w:val="411"/>
    <w:link w:val="4220"/>
    <w:rsid w:val="00806874"/>
    <w:pPr>
      <w:spacing w:after="0"/>
    </w:pPr>
  </w:style>
  <w:style w:type="character" w:customStyle="1" w:styleId="4110">
    <w:name w:val="4.1 Абз. титула 1 Знак"/>
    <w:basedOn w:val="af2"/>
    <w:link w:val="411"/>
    <w:rsid w:val="00806874"/>
    <w:rPr>
      <w:rFonts w:eastAsiaTheme="minorEastAsia" w:cstheme="minorBidi"/>
      <w:caps/>
      <w:smallCaps/>
      <w:spacing w:val="20"/>
      <w:sz w:val="32"/>
      <w:szCs w:val="36"/>
      <w:lang w:eastAsia="en-US"/>
    </w:rPr>
  </w:style>
  <w:style w:type="table" w:customStyle="1" w:styleId="1d">
    <w:name w:val="Сетка таблицы1"/>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f3"/>
    <w:next w:val="aff"/>
    <w:uiPriority w:val="9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1">
    <w:name w:val="toc 6"/>
    <w:basedOn w:val="af1"/>
    <w:next w:val="af1"/>
    <w:autoRedefine/>
    <w:uiPriority w:val="39"/>
    <w:unhideWhenUsed/>
    <w:rsid w:val="00806874"/>
    <w:pPr>
      <w:spacing w:after="100" w:line="259" w:lineRule="auto"/>
      <w:ind w:left="1100"/>
    </w:pPr>
    <w:rPr>
      <w:rFonts w:asciiTheme="minorHAnsi" w:hAnsiTheme="minorHAnsi"/>
      <w:sz w:val="22"/>
    </w:rPr>
  </w:style>
  <w:style w:type="paragraph" w:styleId="71">
    <w:name w:val="toc 7"/>
    <w:basedOn w:val="af1"/>
    <w:next w:val="af1"/>
    <w:autoRedefine/>
    <w:uiPriority w:val="39"/>
    <w:unhideWhenUsed/>
    <w:rsid w:val="00806874"/>
    <w:pPr>
      <w:spacing w:after="100" w:line="259" w:lineRule="auto"/>
      <w:ind w:left="1320"/>
    </w:pPr>
    <w:rPr>
      <w:rFonts w:asciiTheme="minorHAnsi" w:hAnsiTheme="minorHAnsi"/>
      <w:sz w:val="22"/>
    </w:rPr>
  </w:style>
  <w:style w:type="paragraph" w:styleId="81">
    <w:name w:val="toc 8"/>
    <w:basedOn w:val="af1"/>
    <w:next w:val="af1"/>
    <w:autoRedefine/>
    <w:uiPriority w:val="39"/>
    <w:unhideWhenUsed/>
    <w:rsid w:val="00806874"/>
    <w:pPr>
      <w:spacing w:after="100" w:line="259" w:lineRule="auto"/>
      <w:ind w:left="1540"/>
    </w:pPr>
    <w:rPr>
      <w:rFonts w:asciiTheme="minorHAnsi" w:hAnsiTheme="minorHAnsi"/>
      <w:sz w:val="22"/>
    </w:rPr>
  </w:style>
  <w:style w:type="paragraph" w:styleId="91">
    <w:name w:val="toc 9"/>
    <w:basedOn w:val="af1"/>
    <w:next w:val="af1"/>
    <w:autoRedefine/>
    <w:uiPriority w:val="39"/>
    <w:unhideWhenUsed/>
    <w:rsid w:val="00806874"/>
    <w:pPr>
      <w:spacing w:after="100" w:line="259" w:lineRule="auto"/>
      <w:ind w:left="1760"/>
    </w:pPr>
    <w:rPr>
      <w:rFonts w:asciiTheme="minorHAnsi" w:hAnsiTheme="minorHAnsi"/>
      <w:sz w:val="22"/>
    </w:rPr>
  </w:style>
  <w:style w:type="paragraph" w:styleId="affff1">
    <w:name w:val="Revision"/>
    <w:hidden/>
    <w:uiPriority w:val="99"/>
    <w:semiHidden/>
    <w:rsid w:val="00806874"/>
    <w:rPr>
      <w:rFonts w:eastAsiaTheme="minorEastAsia" w:cstheme="minorBidi"/>
      <w:sz w:val="28"/>
      <w:szCs w:val="22"/>
      <w:lang w:eastAsia="en-US"/>
    </w:rPr>
  </w:style>
  <w:style w:type="table" w:customStyle="1" w:styleId="-531">
    <w:name w:val="Таблица-сетка 5 темная — акцент 31"/>
    <w:basedOn w:val="af3"/>
    <w:uiPriority w:val="50"/>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Таблица-сетка 4 — акцент 31"/>
    <w:basedOn w:val="af3"/>
    <w:uiPriority w:val="49"/>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
    <w:name w:val="Таблица-сетка 5 темная1"/>
    <w:basedOn w:val="af3"/>
    <w:uiPriority w:val="50"/>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d">
    <w:name w:val="Заголовок записки 2"/>
    <w:basedOn w:val="aff4"/>
    <w:next w:val="af1"/>
    <w:rsid w:val="00806874"/>
    <w:pPr>
      <w:spacing w:before="720"/>
      <w:jc w:val="both"/>
    </w:pPr>
  </w:style>
  <w:style w:type="paragraph" w:styleId="2e">
    <w:name w:val="Quote"/>
    <w:aliases w:val="Source"/>
    <w:basedOn w:val="af1"/>
    <w:next w:val="af1"/>
    <w:link w:val="2f"/>
    <w:uiPriority w:val="29"/>
    <w:rsid w:val="00806874"/>
    <w:pPr>
      <w:spacing w:before="200" w:after="160"/>
      <w:ind w:left="864" w:right="864"/>
      <w:jc w:val="center"/>
    </w:pPr>
    <w:rPr>
      <w:i/>
      <w:iCs/>
      <w:color w:val="404040" w:themeColor="text1" w:themeTint="BF"/>
    </w:rPr>
  </w:style>
  <w:style w:type="character" w:customStyle="1" w:styleId="2f">
    <w:name w:val="Цитата 2 Знак"/>
    <w:aliases w:val="Source Знак"/>
    <w:basedOn w:val="af2"/>
    <w:link w:val="2e"/>
    <w:uiPriority w:val="29"/>
    <w:rsid w:val="00806874"/>
    <w:rPr>
      <w:rFonts w:eastAsia="Times New Roman"/>
      <w:i/>
      <w:iCs/>
      <w:color w:val="404040" w:themeColor="text1" w:themeTint="BF"/>
      <w:sz w:val="24"/>
      <w:szCs w:val="24"/>
    </w:rPr>
  </w:style>
  <w:style w:type="paragraph" w:customStyle="1" w:styleId="221">
    <w:name w:val="2.2 Наз. книги"/>
    <w:link w:val="222"/>
    <w:rsid w:val="00806874"/>
    <w:pPr>
      <w:widowControl w:val="0"/>
      <w:numPr>
        <w:ilvl w:val="1"/>
      </w:numPr>
      <w:spacing w:line="300" w:lineRule="auto"/>
      <w:jc w:val="center"/>
    </w:pPr>
    <w:rPr>
      <w:rFonts w:eastAsiaTheme="minorEastAsia" w:cstheme="minorBidi"/>
      <w:b/>
      <w:smallCaps/>
      <w:spacing w:val="10"/>
      <w:sz w:val="28"/>
      <w:szCs w:val="22"/>
      <w:lang w:eastAsia="en-US"/>
    </w:rPr>
  </w:style>
  <w:style w:type="character" w:customStyle="1" w:styleId="222">
    <w:name w:val="2.2 Наз. книги Знак"/>
    <w:basedOn w:val="af2"/>
    <w:link w:val="221"/>
    <w:rsid w:val="00806874"/>
    <w:rPr>
      <w:rFonts w:eastAsiaTheme="minorEastAsia" w:cstheme="minorBidi"/>
      <w:b/>
      <w:smallCaps/>
      <w:spacing w:val="10"/>
      <w:sz w:val="28"/>
      <w:szCs w:val="22"/>
      <w:lang w:eastAsia="en-US"/>
    </w:rPr>
  </w:style>
  <w:style w:type="paragraph" w:customStyle="1" w:styleId="100">
    <w:name w:val="1.0 Заг. ПЗ"/>
    <w:next w:val="212"/>
    <w:link w:val="101"/>
    <w:rsid w:val="00806874"/>
    <w:pPr>
      <w:widowControl w:val="0"/>
      <w:spacing w:line="300" w:lineRule="auto"/>
      <w:ind w:left="426" w:right="425"/>
      <w:jc w:val="center"/>
    </w:pPr>
    <w:rPr>
      <w:rFonts w:eastAsiaTheme="minorEastAsia" w:cstheme="minorBidi"/>
      <w:b/>
      <w:caps/>
      <w:spacing w:val="10"/>
      <w:sz w:val="32"/>
      <w:szCs w:val="36"/>
      <w:lang w:eastAsia="en-US"/>
    </w:rPr>
  </w:style>
  <w:style w:type="paragraph" w:customStyle="1" w:styleId="231">
    <w:name w:val="2.3 Текст титула"/>
    <w:next w:val="100"/>
    <w:link w:val="232"/>
    <w:rsid w:val="00806874"/>
    <w:pPr>
      <w:spacing w:line="360" w:lineRule="auto"/>
      <w:jc w:val="center"/>
    </w:pPr>
    <w:rPr>
      <w:rFonts w:eastAsia="Times New Roman"/>
      <w:b/>
      <w:bCs/>
      <w:spacing w:val="10"/>
      <w:sz w:val="28"/>
      <w:lang w:eastAsia="en-US"/>
    </w:rPr>
  </w:style>
  <w:style w:type="character" w:customStyle="1" w:styleId="101">
    <w:name w:val="1.0 Заг. ПЗ Знак"/>
    <w:basedOn w:val="af2"/>
    <w:link w:val="100"/>
    <w:rsid w:val="00806874"/>
    <w:rPr>
      <w:rFonts w:eastAsiaTheme="minorEastAsia" w:cstheme="minorBidi"/>
      <w:b/>
      <w:caps/>
      <w:spacing w:val="10"/>
      <w:sz w:val="32"/>
      <w:szCs w:val="36"/>
      <w:lang w:eastAsia="en-US"/>
    </w:rPr>
  </w:style>
  <w:style w:type="paragraph" w:customStyle="1" w:styleId="36-">
    <w:name w:val="3.6 Табл. Утв.-Согл."/>
    <w:basedOn w:val="afff2"/>
    <w:link w:val="36-0"/>
    <w:rsid w:val="00806874"/>
    <w:pPr>
      <w:spacing w:after="0" w:line="300" w:lineRule="auto"/>
      <w:ind w:left="33" w:right="174"/>
      <w:jc w:val="both"/>
    </w:pPr>
    <w:rPr>
      <w:rFonts w:eastAsiaTheme="minorHAnsi"/>
      <w:b w:val="0"/>
      <w:sz w:val="28"/>
      <w:szCs w:val="24"/>
    </w:rPr>
  </w:style>
  <w:style w:type="character" w:customStyle="1" w:styleId="232">
    <w:name w:val="2.3 Текст титула Знак"/>
    <w:basedOn w:val="af2"/>
    <w:link w:val="231"/>
    <w:rsid w:val="00806874"/>
    <w:rPr>
      <w:rFonts w:eastAsia="Times New Roman"/>
      <w:b/>
      <w:bCs/>
      <w:spacing w:val="10"/>
      <w:sz w:val="28"/>
      <w:lang w:eastAsia="en-US"/>
    </w:rPr>
  </w:style>
  <w:style w:type="character" w:customStyle="1" w:styleId="36-0">
    <w:name w:val="3.6 Табл. Утв.-Согл. Знак"/>
    <w:basedOn w:val="afff3"/>
    <w:link w:val="36-"/>
    <w:rsid w:val="00806874"/>
    <w:rPr>
      <w:rFonts w:eastAsiaTheme="minorHAnsi"/>
      <w:b w:val="0"/>
      <w:sz w:val="28"/>
      <w:szCs w:val="24"/>
      <w:lang w:eastAsia="en-US"/>
    </w:rPr>
  </w:style>
  <w:style w:type="paragraph" w:customStyle="1" w:styleId="37-">
    <w:name w:val="3.7 Табл. Зам.-Зав."/>
    <w:basedOn w:val="36-"/>
    <w:link w:val="37-0"/>
    <w:rsid w:val="00806874"/>
    <w:pPr>
      <w:ind w:left="34" w:right="176"/>
      <w:jc w:val="left"/>
    </w:pPr>
  </w:style>
  <w:style w:type="paragraph" w:customStyle="1" w:styleId="115">
    <w:name w:val="1.1а Заг. Оглавления"/>
    <w:link w:val="116"/>
    <w:rsid w:val="00806874"/>
    <w:pPr>
      <w:keepNext/>
      <w:pageBreakBefore/>
      <w:widowControl w:val="0"/>
      <w:spacing w:after="120" w:line="300" w:lineRule="auto"/>
      <w:ind w:left="1418" w:right="1418"/>
      <w:jc w:val="center"/>
      <w:outlineLvl w:val="0"/>
    </w:pPr>
    <w:rPr>
      <w:rFonts w:eastAsiaTheme="majorEastAsia" w:cstheme="majorBidi"/>
      <w:b/>
      <w:iCs/>
      <w:caps/>
      <w:snapToGrid w:val="0"/>
      <w:spacing w:val="20"/>
      <w:sz w:val="28"/>
      <w:szCs w:val="22"/>
      <w:lang w:eastAsia="ja-JP"/>
    </w:rPr>
  </w:style>
  <w:style w:type="paragraph" w:customStyle="1" w:styleId="117">
    <w:name w:val="1.1 Заг. Вв."/>
    <w:aliases w:val="Закл."/>
    <w:basedOn w:val="115"/>
    <w:link w:val="118"/>
    <w:rsid w:val="00806874"/>
  </w:style>
  <w:style w:type="character" w:customStyle="1" w:styleId="116">
    <w:name w:val="1.1а Заг. Оглавления Знак"/>
    <w:basedOn w:val="af2"/>
    <w:link w:val="115"/>
    <w:rsid w:val="00806874"/>
    <w:rPr>
      <w:rFonts w:eastAsiaTheme="majorEastAsia" w:cstheme="majorBidi"/>
      <w:b/>
      <w:iCs/>
      <w:caps/>
      <w:snapToGrid w:val="0"/>
      <w:spacing w:val="20"/>
      <w:sz w:val="28"/>
      <w:szCs w:val="22"/>
      <w:lang w:eastAsia="ja-JP"/>
    </w:rPr>
  </w:style>
  <w:style w:type="character" w:customStyle="1" w:styleId="118">
    <w:name w:val="1.1 Заг. Вв. Знак"/>
    <w:aliases w:val="Закл. Знак"/>
    <w:basedOn w:val="116"/>
    <w:link w:val="117"/>
    <w:rsid w:val="00806874"/>
    <w:rPr>
      <w:rFonts w:eastAsiaTheme="majorEastAsia" w:cstheme="majorBidi"/>
      <w:b/>
      <w:iCs/>
      <w:caps/>
      <w:snapToGrid w:val="0"/>
      <w:spacing w:val="20"/>
      <w:sz w:val="28"/>
      <w:szCs w:val="22"/>
      <w:lang w:eastAsia="ja-JP"/>
    </w:rPr>
  </w:style>
  <w:style w:type="character" w:customStyle="1" w:styleId="1b">
    <w:name w:val="Оглавление 1 Знак"/>
    <w:basedOn w:val="af2"/>
    <w:link w:val="1a"/>
    <w:uiPriority w:val="39"/>
    <w:rsid w:val="00806874"/>
    <w:rPr>
      <w:rFonts w:eastAsia="Times New Roman"/>
      <w:sz w:val="24"/>
      <w:szCs w:val="24"/>
    </w:rPr>
  </w:style>
  <w:style w:type="character" w:customStyle="1" w:styleId="2a">
    <w:name w:val="Оглавление 2 Знак"/>
    <w:basedOn w:val="af2"/>
    <w:link w:val="29"/>
    <w:uiPriority w:val="39"/>
    <w:rsid w:val="00806874"/>
    <w:rPr>
      <w:rFonts w:eastAsia="Times New Roman"/>
      <w:smallCaps/>
      <w:sz w:val="24"/>
      <w:szCs w:val="24"/>
    </w:rPr>
  </w:style>
  <w:style w:type="character" w:customStyle="1" w:styleId="38">
    <w:name w:val="Оглавление 3 Знак"/>
    <w:basedOn w:val="af2"/>
    <w:link w:val="37"/>
    <w:uiPriority w:val="39"/>
    <w:rsid w:val="00806874"/>
    <w:rPr>
      <w:rFonts w:eastAsia="Times New Roman"/>
      <w:sz w:val="24"/>
      <w:szCs w:val="24"/>
    </w:rPr>
  </w:style>
  <w:style w:type="character" w:customStyle="1" w:styleId="45">
    <w:name w:val="Оглавление 4 Знак"/>
    <w:basedOn w:val="af2"/>
    <w:link w:val="44"/>
    <w:uiPriority w:val="39"/>
    <w:rsid w:val="00806874"/>
    <w:rPr>
      <w:rFonts w:eastAsia="Times New Roman"/>
      <w:sz w:val="24"/>
      <w:szCs w:val="24"/>
    </w:rPr>
  </w:style>
  <w:style w:type="paragraph" w:customStyle="1" w:styleId="00">
    <w:name w:val="00_Обычный текст"/>
    <w:basedOn w:val="affff2"/>
    <w:link w:val="000"/>
    <w:qFormat/>
    <w:rsid w:val="00806874"/>
    <w:pPr>
      <w:ind w:firstLine="709"/>
      <w:jc w:val="both"/>
    </w:pPr>
  </w:style>
  <w:style w:type="paragraph" w:customStyle="1" w:styleId="0510">
    <w:name w:val="0.5 Список 1)"/>
    <w:aliases w:val="2)"/>
    <w:basedOn w:val="00"/>
    <w:link w:val="0511"/>
    <w:rsid w:val="00806874"/>
    <w:pPr>
      <w:numPr>
        <w:numId w:val="3"/>
      </w:numPr>
      <w:spacing w:after="40"/>
      <w:ind w:left="1134" w:hanging="425"/>
    </w:pPr>
  </w:style>
  <w:style w:type="character" w:customStyle="1" w:styleId="000">
    <w:name w:val="00_Обычный текст Знак"/>
    <w:basedOn w:val="af2"/>
    <w:link w:val="00"/>
    <w:rsid w:val="00806874"/>
    <w:rPr>
      <w:rFonts w:eastAsiaTheme="minorEastAsia"/>
      <w:iCs/>
      <w:sz w:val="26"/>
      <w:szCs w:val="26"/>
      <w:lang w:eastAsia="en-US"/>
    </w:rPr>
  </w:style>
  <w:style w:type="paragraph" w:customStyle="1" w:styleId="113">
    <w:name w:val="1_1 Список ненумерной"/>
    <w:basedOn w:val="0510"/>
    <w:link w:val="119"/>
    <w:qFormat/>
    <w:rsid w:val="00806874"/>
    <w:pPr>
      <w:numPr>
        <w:numId w:val="7"/>
      </w:numPr>
      <w:ind w:left="0" w:firstLine="709"/>
    </w:pPr>
  </w:style>
  <w:style w:type="character" w:customStyle="1" w:styleId="0511">
    <w:name w:val="0.5 Список 1) Знак"/>
    <w:aliases w:val="2) Знак"/>
    <w:basedOn w:val="000"/>
    <w:link w:val="0510"/>
    <w:rsid w:val="00806874"/>
    <w:rPr>
      <w:rFonts w:eastAsiaTheme="minorEastAsia"/>
      <w:iCs/>
      <w:sz w:val="26"/>
      <w:szCs w:val="26"/>
      <w:lang w:eastAsia="en-US"/>
    </w:rPr>
  </w:style>
  <w:style w:type="paragraph" w:customStyle="1" w:styleId="06">
    <w:name w:val="0.6 Список а)"/>
    <w:aliases w:val="б)"/>
    <w:basedOn w:val="0510"/>
    <w:link w:val="060"/>
    <w:rsid w:val="00806874"/>
    <w:pPr>
      <w:numPr>
        <w:numId w:val="4"/>
      </w:numPr>
      <w:ind w:left="2137" w:hanging="357"/>
    </w:pPr>
  </w:style>
  <w:style w:type="character" w:customStyle="1" w:styleId="119">
    <w:name w:val="1_1 Список ненумерной Знак"/>
    <w:basedOn w:val="0511"/>
    <w:link w:val="113"/>
    <w:rsid w:val="00806874"/>
    <w:rPr>
      <w:rFonts w:eastAsiaTheme="minorEastAsia"/>
      <w:iCs/>
      <w:sz w:val="26"/>
      <w:szCs w:val="26"/>
      <w:lang w:eastAsia="en-US"/>
    </w:rPr>
  </w:style>
  <w:style w:type="character" w:customStyle="1" w:styleId="060">
    <w:name w:val="0.6 Список а) Знак"/>
    <w:aliases w:val="б) Знак"/>
    <w:basedOn w:val="0511"/>
    <w:link w:val="06"/>
    <w:rsid w:val="00806874"/>
    <w:rPr>
      <w:rFonts w:eastAsiaTheme="minorEastAsia"/>
      <w:iCs/>
      <w:sz w:val="26"/>
      <w:szCs w:val="26"/>
      <w:lang w:eastAsia="en-US"/>
    </w:rPr>
  </w:style>
  <w:style w:type="paragraph" w:customStyle="1" w:styleId="112">
    <w:name w:val="1.1 Заг. Частей"/>
    <w:basedOn w:val="117"/>
    <w:next w:val="021"/>
    <w:link w:val="11a"/>
    <w:rsid w:val="00806874"/>
    <w:pPr>
      <w:keepNext w:val="0"/>
      <w:numPr>
        <w:numId w:val="9"/>
      </w:numPr>
      <w:spacing w:before="6600"/>
      <w:ind w:right="709"/>
    </w:pPr>
    <w:rPr>
      <w:rFonts w:ascii="Arial" w:hAnsi="Arial"/>
      <w:szCs w:val="32"/>
    </w:rPr>
  </w:style>
  <w:style w:type="paragraph" w:customStyle="1" w:styleId="021">
    <w:name w:val="02_Глава 1."/>
    <w:next w:val="0311"/>
    <w:link w:val="0210"/>
    <w:qFormat/>
    <w:rsid w:val="00806874"/>
    <w:pPr>
      <w:keepNext/>
      <w:keepLines/>
      <w:pageBreakBefore/>
      <w:jc w:val="both"/>
      <w:outlineLvl w:val="0"/>
    </w:pPr>
    <w:rPr>
      <w:rFonts w:eastAsiaTheme="majorEastAsia" w:cstheme="majorBidi"/>
      <w:b/>
      <w:iCs/>
      <w:caps/>
      <w:snapToGrid w:val="0"/>
      <w:sz w:val="26"/>
      <w:szCs w:val="26"/>
      <w:lang w:eastAsia="en-US"/>
    </w:rPr>
  </w:style>
  <w:style w:type="character" w:customStyle="1" w:styleId="11a">
    <w:name w:val="1.1 Заг. Частей Знак"/>
    <w:basedOn w:val="18"/>
    <w:link w:val="112"/>
    <w:rsid w:val="00806874"/>
    <w:rPr>
      <w:rFonts w:ascii="Arial" w:eastAsiaTheme="majorEastAsia" w:hAnsi="Arial" w:cstheme="majorBidi"/>
      <w:b/>
      <w:bCs w:val="0"/>
      <w:iCs/>
      <w:caps/>
      <w:snapToGrid w:val="0"/>
      <w:spacing w:val="20"/>
      <w:sz w:val="28"/>
      <w:szCs w:val="32"/>
      <w:lang w:eastAsia="ja-JP"/>
    </w:rPr>
  </w:style>
  <w:style w:type="paragraph" w:customStyle="1" w:styleId="0311">
    <w:name w:val="03_Глава 1.1."/>
    <w:next w:val="00"/>
    <w:link w:val="03110"/>
    <w:qFormat/>
    <w:rsid w:val="00806874"/>
    <w:pPr>
      <w:keepNext/>
      <w:keepLines/>
      <w:numPr>
        <w:ilvl w:val="2"/>
        <w:numId w:val="9"/>
      </w:numPr>
      <w:spacing w:before="120" w:after="120" w:line="360" w:lineRule="auto"/>
      <w:jc w:val="both"/>
      <w:outlineLvl w:val="1"/>
    </w:pPr>
    <w:rPr>
      <w:rFonts w:eastAsiaTheme="majorEastAsia" w:cstheme="majorBidi"/>
      <w:b/>
      <w:sz w:val="26"/>
      <w:szCs w:val="24"/>
      <w:lang w:eastAsia="en-US"/>
    </w:rPr>
  </w:style>
  <w:style w:type="character" w:customStyle="1" w:styleId="0210">
    <w:name w:val="02_Глава 1. Знак"/>
    <w:basedOn w:val="af2"/>
    <w:link w:val="021"/>
    <w:rsid w:val="00806874"/>
    <w:rPr>
      <w:rFonts w:eastAsiaTheme="majorEastAsia" w:cstheme="majorBidi"/>
      <w:b/>
      <w:iCs/>
      <w:caps/>
      <w:snapToGrid w:val="0"/>
      <w:sz w:val="26"/>
      <w:szCs w:val="26"/>
      <w:lang w:eastAsia="en-US"/>
    </w:rPr>
  </w:style>
  <w:style w:type="character" w:customStyle="1" w:styleId="214">
    <w:name w:val="2_1 Рисунок Знак"/>
    <w:basedOn w:val="af2"/>
    <w:link w:val="210"/>
    <w:rsid w:val="00806874"/>
    <w:rPr>
      <w:rFonts w:eastAsiaTheme="majorEastAsia" w:cstheme="majorBidi"/>
      <w:b/>
      <w:iCs/>
      <w:snapToGrid w:val="0"/>
      <w:sz w:val="26"/>
      <w:szCs w:val="26"/>
    </w:rPr>
  </w:style>
  <w:style w:type="character" w:customStyle="1" w:styleId="03110">
    <w:name w:val="03_Глава 1.1. Знак"/>
    <w:basedOn w:val="af2"/>
    <w:link w:val="0311"/>
    <w:rsid w:val="00806874"/>
    <w:rPr>
      <w:rFonts w:eastAsiaTheme="majorEastAsia" w:cstheme="majorBidi"/>
      <w:b/>
      <w:sz w:val="26"/>
      <w:szCs w:val="24"/>
      <w:lang w:eastAsia="en-US"/>
    </w:rPr>
  </w:style>
  <w:style w:type="paragraph" w:customStyle="1" w:styleId="04111">
    <w:name w:val="04_Глава 1.1.1."/>
    <w:next w:val="00"/>
    <w:link w:val="041110"/>
    <w:qFormat/>
    <w:rsid w:val="00806874"/>
    <w:pPr>
      <w:keepNext/>
      <w:keepLines/>
      <w:numPr>
        <w:ilvl w:val="3"/>
        <w:numId w:val="9"/>
      </w:numPr>
      <w:spacing w:before="120" w:after="120" w:line="360" w:lineRule="auto"/>
      <w:jc w:val="both"/>
      <w:outlineLvl w:val="2"/>
    </w:pPr>
    <w:rPr>
      <w:rFonts w:eastAsiaTheme="majorEastAsia"/>
      <w:b/>
      <w:iCs/>
      <w:sz w:val="26"/>
      <w:szCs w:val="22"/>
      <w:lang w:eastAsia="en-US"/>
    </w:rPr>
  </w:style>
  <w:style w:type="character" w:customStyle="1" w:styleId="4220">
    <w:name w:val="4.2 Абз. титула 2 Знак"/>
    <w:basedOn w:val="4110"/>
    <w:link w:val="422"/>
    <w:rsid w:val="00806874"/>
    <w:rPr>
      <w:rFonts w:eastAsiaTheme="minorEastAsia" w:cstheme="minorBidi"/>
      <w:caps/>
      <w:smallCaps/>
      <w:spacing w:val="20"/>
      <w:sz w:val="32"/>
      <w:szCs w:val="36"/>
      <w:lang w:eastAsia="en-US"/>
    </w:rPr>
  </w:style>
  <w:style w:type="character" w:customStyle="1" w:styleId="041110">
    <w:name w:val="04_Глава 1.1.1. Знак"/>
    <w:basedOn w:val="af2"/>
    <w:link w:val="04111"/>
    <w:rsid w:val="00806874"/>
    <w:rPr>
      <w:rFonts w:eastAsiaTheme="majorEastAsia"/>
      <w:b/>
      <w:iCs/>
      <w:sz w:val="26"/>
      <w:szCs w:val="22"/>
      <w:lang w:eastAsia="en-US"/>
    </w:rPr>
  </w:style>
  <w:style w:type="character" w:customStyle="1" w:styleId="37-0">
    <w:name w:val="3.7 Табл. Зам.-Зав. Знак"/>
    <w:basedOn w:val="36-0"/>
    <w:link w:val="37-"/>
    <w:rsid w:val="00806874"/>
    <w:rPr>
      <w:rFonts w:eastAsiaTheme="minorHAnsi"/>
      <w:b w:val="0"/>
      <w:sz w:val="28"/>
      <w:szCs w:val="24"/>
      <w:lang w:eastAsia="en-US"/>
    </w:rPr>
  </w:style>
  <w:style w:type="paragraph" w:customStyle="1" w:styleId="020">
    <w:name w:val="0.2 Слева + 0"/>
    <w:basedOn w:val="00"/>
    <w:link w:val="0200"/>
    <w:rsid w:val="00806874"/>
  </w:style>
  <w:style w:type="character" w:customStyle="1" w:styleId="0200">
    <w:name w:val="0.2 Слева + 0 Знак"/>
    <w:basedOn w:val="000"/>
    <w:link w:val="020"/>
    <w:rsid w:val="00806874"/>
    <w:rPr>
      <w:rFonts w:eastAsiaTheme="minorEastAsia"/>
      <w:iCs/>
      <w:sz w:val="26"/>
      <w:szCs w:val="26"/>
      <w:lang w:eastAsia="en-US"/>
    </w:rPr>
  </w:style>
  <w:style w:type="numbering" w:customStyle="1" w:styleId="050">
    <w:name w:val="Стиль 0.5 Список Заг."/>
    <w:basedOn w:val="af4"/>
    <w:rsid w:val="00806874"/>
  </w:style>
  <w:style w:type="paragraph" w:customStyle="1" w:styleId="051111">
    <w:name w:val="05_Глава 1.1.1.1."/>
    <w:next w:val="00"/>
    <w:link w:val="0511110"/>
    <w:autoRedefine/>
    <w:qFormat/>
    <w:rsid w:val="00806874"/>
    <w:pPr>
      <w:widowControl w:val="0"/>
      <w:numPr>
        <w:ilvl w:val="4"/>
        <w:numId w:val="9"/>
      </w:numPr>
      <w:spacing w:line="360" w:lineRule="auto"/>
      <w:ind w:left="0"/>
      <w:jc w:val="both"/>
      <w:outlineLvl w:val="3"/>
    </w:pPr>
    <w:rPr>
      <w:rFonts w:eastAsiaTheme="majorEastAsia" w:cstheme="majorBidi"/>
      <w:b/>
      <w:iCs/>
      <w:snapToGrid w:val="0"/>
      <w:spacing w:val="20"/>
      <w:sz w:val="26"/>
      <w:szCs w:val="26"/>
      <w:lang w:eastAsia="en-US"/>
    </w:rPr>
  </w:style>
  <w:style w:type="paragraph" w:customStyle="1" w:styleId="16">
    <w:name w:val="1.6 Заг. Подпараграфов"/>
    <w:next w:val="00"/>
    <w:link w:val="161"/>
    <w:rsid w:val="00806874"/>
    <w:pPr>
      <w:keepNext/>
      <w:keepLines/>
      <w:numPr>
        <w:ilvl w:val="5"/>
        <w:numId w:val="9"/>
      </w:numPr>
      <w:spacing w:after="160" w:line="259" w:lineRule="auto"/>
      <w:jc w:val="both"/>
    </w:pPr>
    <w:rPr>
      <w:rFonts w:eastAsiaTheme="majorEastAsia" w:cstheme="majorBidi"/>
      <w:i/>
      <w:iCs/>
      <w:snapToGrid w:val="0"/>
      <w:spacing w:val="20"/>
      <w:sz w:val="28"/>
      <w:szCs w:val="22"/>
      <w:lang w:eastAsia="en-US"/>
    </w:rPr>
  </w:style>
  <w:style w:type="character" w:customStyle="1" w:styleId="0511110">
    <w:name w:val="05_Глава 1.1.1.1. Знак"/>
    <w:basedOn w:val="af2"/>
    <w:link w:val="051111"/>
    <w:rsid w:val="00806874"/>
    <w:rPr>
      <w:rFonts w:eastAsiaTheme="majorEastAsia" w:cstheme="majorBidi"/>
      <w:b/>
      <w:iCs/>
      <w:snapToGrid w:val="0"/>
      <w:spacing w:val="20"/>
      <w:sz w:val="26"/>
      <w:szCs w:val="26"/>
      <w:lang w:eastAsia="en-US"/>
    </w:rPr>
  </w:style>
  <w:style w:type="paragraph" w:customStyle="1" w:styleId="210">
    <w:name w:val="2_1 Рисунок"/>
    <w:link w:val="214"/>
    <w:qFormat/>
    <w:rsid w:val="00806874"/>
    <w:pPr>
      <w:keepLines/>
      <w:numPr>
        <w:ilvl w:val="6"/>
        <w:numId w:val="9"/>
      </w:numPr>
      <w:spacing w:after="320"/>
      <w:jc w:val="both"/>
    </w:pPr>
    <w:rPr>
      <w:rFonts w:eastAsiaTheme="majorEastAsia" w:cstheme="majorBidi"/>
      <w:b/>
      <w:iCs/>
      <w:snapToGrid w:val="0"/>
      <w:sz w:val="26"/>
      <w:szCs w:val="26"/>
    </w:rPr>
  </w:style>
  <w:style w:type="character" w:customStyle="1" w:styleId="161">
    <w:name w:val="1.6 Заг. Подпараграфов Знак"/>
    <w:basedOn w:val="af2"/>
    <w:link w:val="16"/>
    <w:rsid w:val="00806874"/>
    <w:rPr>
      <w:rFonts w:eastAsiaTheme="majorEastAsia" w:cstheme="majorBidi"/>
      <w:i/>
      <w:iCs/>
      <w:snapToGrid w:val="0"/>
      <w:spacing w:val="20"/>
      <w:sz w:val="28"/>
      <w:szCs w:val="22"/>
      <w:lang w:eastAsia="en-US"/>
    </w:rPr>
  </w:style>
  <w:style w:type="paragraph" w:customStyle="1" w:styleId="22">
    <w:name w:val="2_2 Таблица"/>
    <w:basedOn w:val="affff3"/>
    <w:link w:val="223"/>
    <w:rsid w:val="00806874"/>
    <w:pPr>
      <w:keepNext/>
      <w:keepLines/>
      <w:numPr>
        <w:numId w:val="19"/>
      </w:numPr>
      <w:tabs>
        <w:tab w:val="left" w:pos="1701"/>
      </w:tabs>
      <w:spacing w:before="240" w:after="240"/>
      <w:ind w:left="1211"/>
      <w:jc w:val="both"/>
    </w:pPr>
    <w:rPr>
      <w:rFonts w:eastAsiaTheme="majorEastAsia" w:cstheme="majorBidi"/>
      <w:b/>
      <w:iCs/>
      <w:snapToGrid w:val="0"/>
      <w:color w:val="000000" w:themeColor="text1"/>
      <w:sz w:val="26"/>
      <w:szCs w:val="26"/>
    </w:rPr>
  </w:style>
  <w:style w:type="paragraph" w:customStyle="1" w:styleId="60-">
    <w:name w:val="6.0 Список лит-ры"/>
    <w:link w:val="60-0"/>
    <w:rsid w:val="00806874"/>
    <w:pPr>
      <w:keepNext/>
      <w:keepLines/>
      <w:numPr>
        <w:ilvl w:val="8"/>
        <w:numId w:val="9"/>
      </w:numPr>
      <w:spacing w:after="40" w:line="300" w:lineRule="auto"/>
      <w:jc w:val="both"/>
    </w:pPr>
    <w:rPr>
      <w:rFonts w:eastAsiaTheme="minorEastAsia" w:cstheme="minorBidi"/>
      <w:sz w:val="28"/>
      <w:szCs w:val="22"/>
      <w:lang w:eastAsia="en-US"/>
    </w:rPr>
  </w:style>
  <w:style w:type="character" w:customStyle="1" w:styleId="223">
    <w:name w:val="2_2 Таблица Знак"/>
    <w:basedOn w:val="af2"/>
    <w:link w:val="22"/>
    <w:rsid w:val="00806874"/>
    <w:rPr>
      <w:rFonts w:eastAsiaTheme="majorEastAsia" w:cstheme="majorBidi"/>
      <w:b/>
      <w:iCs/>
      <w:snapToGrid w:val="0"/>
      <w:color w:val="000000" w:themeColor="text1"/>
      <w:sz w:val="26"/>
      <w:szCs w:val="26"/>
    </w:rPr>
  </w:style>
  <w:style w:type="character" w:customStyle="1" w:styleId="60-0">
    <w:name w:val="6.0 Список лит-ры Знак"/>
    <w:basedOn w:val="af2"/>
    <w:link w:val="60-"/>
    <w:rsid w:val="00806874"/>
    <w:rPr>
      <w:rFonts w:eastAsiaTheme="minorEastAsia" w:cstheme="minorBidi"/>
      <w:sz w:val="28"/>
      <w:szCs w:val="22"/>
      <w:lang w:eastAsia="en-US"/>
    </w:rPr>
  </w:style>
  <w:style w:type="paragraph" w:customStyle="1" w:styleId="240">
    <w:name w:val="2.4 Текст титула ПТЭ"/>
    <w:basedOn w:val="231"/>
    <w:rsid w:val="00806874"/>
    <w:pPr>
      <w:spacing w:line="240" w:lineRule="auto"/>
      <w:ind w:left="2268" w:right="2268"/>
    </w:pPr>
  </w:style>
  <w:style w:type="paragraph" w:customStyle="1" w:styleId="320">
    <w:name w:val="3.2 Т. Слева"/>
    <w:link w:val="321"/>
    <w:rsid w:val="00806874"/>
    <w:pPr>
      <w:jc w:val="both"/>
    </w:pPr>
    <w:rPr>
      <w:rFonts w:eastAsia="Times New Roman"/>
      <w:lang w:eastAsia="en-US"/>
    </w:rPr>
  </w:style>
  <w:style w:type="paragraph" w:customStyle="1" w:styleId="350">
    <w:name w:val="3.5 Т. Справа"/>
    <w:basedOn w:val="340"/>
    <w:rsid w:val="00806874"/>
    <w:pPr>
      <w:ind w:right="142"/>
      <w:jc w:val="right"/>
    </w:pPr>
  </w:style>
  <w:style w:type="character" w:customStyle="1" w:styleId="321">
    <w:name w:val="3.2 Т. Слева Знак"/>
    <w:basedOn w:val="af2"/>
    <w:link w:val="320"/>
    <w:rsid w:val="00806874"/>
    <w:rPr>
      <w:rFonts w:eastAsia="Times New Roman"/>
      <w:lang w:eastAsia="en-US"/>
    </w:rPr>
  </w:style>
  <w:style w:type="paragraph" w:customStyle="1" w:styleId="3311">
    <w:name w:val="3.31 Т. Слева + 1"/>
    <w:basedOn w:val="af1"/>
    <w:rsid w:val="00806874"/>
    <w:pPr>
      <w:ind w:firstLine="284"/>
    </w:pPr>
    <w:rPr>
      <w:sz w:val="20"/>
      <w:szCs w:val="20"/>
    </w:rPr>
  </w:style>
  <w:style w:type="paragraph" w:customStyle="1" w:styleId="311">
    <w:name w:val="3.1 Т. Подзаг."/>
    <w:link w:val="312"/>
    <w:rsid w:val="00806874"/>
    <w:pPr>
      <w:spacing w:before="40" w:after="40"/>
      <w:jc w:val="both"/>
    </w:pPr>
    <w:rPr>
      <w:rFonts w:eastAsia="Times New Roman"/>
      <w:b/>
      <w:bCs/>
      <w:smallCaps/>
      <w:spacing w:val="20"/>
      <w:lang w:eastAsia="en-US"/>
    </w:rPr>
  </w:style>
  <w:style w:type="paragraph" w:customStyle="1" w:styleId="3322">
    <w:name w:val="3.32 Т. Слева + 2"/>
    <w:basedOn w:val="af1"/>
    <w:rsid w:val="00806874"/>
    <w:pPr>
      <w:ind w:firstLine="567"/>
    </w:pPr>
    <w:rPr>
      <w:sz w:val="20"/>
      <w:szCs w:val="20"/>
    </w:rPr>
  </w:style>
  <w:style w:type="character" w:customStyle="1" w:styleId="312">
    <w:name w:val="3.1 Т. Подзаг. Знак"/>
    <w:basedOn w:val="321"/>
    <w:link w:val="311"/>
    <w:rsid w:val="00806874"/>
    <w:rPr>
      <w:rFonts w:eastAsia="Times New Roman"/>
      <w:b/>
      <w:bCs/>
      <w:smallCaps/>
      <w:spacing w:val="20"/>
      <w:lang w:eastAsia="en-US"/>
    </w:rPr>
  </w:style>
  <w:style w:type="table" w:customStyle="1" w:styleId="313">
    <w:name w:val="3.1 Таблица"/>
    <w:basedOn w:val="3-3"/>
    <w:uiPriority w:val="99"/>
    <w:rsid w:val="00806874"/>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3333">
    <w:name w:val="3.33 Т. Слева + 3"/>
    <w:basedOn w:val="3322"/>
    <w:rsid w:val="00806874"/>
    <w:pPr>
      <w:ind w:firstLine="851"/>
    </w:pPr>
  </w:style>
  <w:style w:type="table" w:styleId="3-3">
    <w:name w:val="Medium Grid 3 Accent 3"/>
    <w:basedOn w:val="af3"/>
    <w:uiPriority w:val="69"/>
    <w:unhideWhenUsed/>
    <w:rsid w:val="00806874"/>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330">
    <w:name w:val="3.3 Т. Слева + 0"/>
    <w:basedOn w:val="af1"/>
    <w:rsid w:val="00806874"/>
    <w:rPr>
      <w:sz w:val="20"/>
      <w:szCs w:val="20"/>
    </w:rPr>
  </w:style>
  <w:style w:type="paragraph" w:customStyle="1" w:styleId="01">
    <w:name w:val="0.1 Пробел"/>
    <w:basedOn w:val="00"/>
    <w:link w:val="010"/>
    <w:rsid w:val="00806874"/>
    <w:pPr>
      <w:spacing w:after="40"/>
    </w:pPr>
  </w:style>
  <w:style w:type="character" w:customStyle="1" w:styleId="010">
    <w:name w:val="0.1 Пробел Знак"/>
    <w:basedOn w:val="000"/>
    <w:link w:val="01"/>
    <w:rsid w:val="00806874"/>
    <w:rPr>
      <w:rFonts w:eastAsiaTheme="minorEastAsia"/>
      <w:iCs/>
      <w:sz w:val="26"/>
      <w:szCs w:val="26"/>
      <w:lang w:eastAsia="en-US"/>
    </w:rPr>
  </w:style>
  <w:style w:type="paragraph" w:customStyle="1" w:styleId="39">
    <w:name w:val="3_Рисунок"/>
    <w:basedOn w:val="020"/>
    <w:link w:val="3a"/>
    <w:rsid w:val="00806874"/>
    <w:pPr>
      <w:jc w:val="center"/>
    </w:pPr>
  </w:style>
  <w:style w:type="character" w:customStyle="1" w:styleId="3a">
    <w:name w:val="3_Рисунок Знак"/>
    <w:basedOn w:val="0200"/>
    <w:link w:val="39"/>
    <w:rsid w:val="00806874"/>
    <w:rPr>
      <w:rFonts w:eastAsiaTheme="minorEastAsia"/>
      <w:iCs/>
      <w:sz w:val="26"/>
      <w:szCs w:val="26"/>
      <w:lang w:eastAsia="en-US"/>
    </w:rPr>
  </w:style>
  <w:style w:type="paragraph" w:customStyle="1" w:styleId="04">
    <w:name w:val="0.4 Справа"/>
    <w:basedOn w:val="39"/>
    <w:rsid w:val="00806874"/>
    <w:pPr>
      <w:spacing w:before="120" w:after="120"/>
      <w:jc w:val="right"/>
    </w:pPr>
  </w:style>
  <w:style w:type="table" w:customStyle="1" w:styleId="1e">
    <w:name w:val="Сетка таблицы светлая1"/>
    <w:basedOn w:val="af3"/>
    <w:uiPriority w:val="40"/>
    <w:rsid w:val="00806874"/>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22">
    <w:name w:val="1_2 Список нумерной"/>
    <w:basedOn w:val="00"/>
    <w:link w:val="123"/>
    <w:rsid w:val="00806874"/>
    <w:pPr>
      <w:numPr>
        <w:ilvl w:val="1"/>
        <w:numId w:val="11"/>
      </w:numPr>
      <w:spacing w:after="40"/>
      <w:ind w:left="0" w:firstLine="709"/>
    </w:pPr>
    <w:rPr>
      <w:i/>
    </w:rPr>
  </w:style>
  <w:style w:type="paragraph" w:customStyle="1" w:styleId="052">
    <w:name w:val="0.5 Список 2"/>
    <w:basedOn w:val="122"/>
    <w:link w:val="0520"/>
    <w:rsid w:val="00806874"/>
    <w:pPr>
      <w:ind w:left="1701"/>
    </w:pPr>
  </w:style>
  <w:style w:type="character" w:customStyle="1" w:styleId="123">
    <w:name w:val="1_2 Список нумерной Знак"/>
    <w:basedOn w:val="000"/>
    <w:link w:val="122"/>
    <w:rsid w:val="00806874"/>
    <w:rPr>
      <w:rFonts w:eastAsiaTheme="minorEastAsia"/>
      <w:i/>
      <w:iCs/>
      <w:sz w:val="26"/>
      <w:szCs w:val="26"/>
      <w:lang w:eastAsia="en-US"/>
    </w:rPr>
  </w:style>
  <w:style w:type="character" w:customStyle="1" w:styleId="0520">
    <w:name w:val="0.5 Список 2 Знак"/>
    <w:basedOn w:val="123"/>
    <w:link w:val="052"/>
    <w:rsid w:val="00806874"/>
    <w:rPr>
      <w:rFonts w:eastAsiaTheme="minorEastAsia"/>
      <w:i/>
      <w:iCs/>
      <w:sz w:val="26"/>
      <w:szCs w:val="26"/>
      <w:lang w:eastAsia="en-US"/>
    </w:rPr>
  </w:style>
  <w:style w:type="paragraph" w:customStyle="1" w:styleId="1f">
    <w:name w:val="Для таблицы (приложения 1)"/>
    <w:basedOn w:val="af1"/>
    <w:uiPriority w:val="99"/>
    <w:rsid w:val="00806874"/>
    <w:pPr>
      <w:widowControl w:val="0"/>
      <w:adjustRightInd w:val="0"/>
      <w:spacing w:line="240" w:lineRule="atLeast"/>
      <w:textAlignment w:val="baseline"/>
    </w:pPr>
    <w:rPr>
      <w:rFonts w:ascii="Arial" w:hAnsi="Arial"/>
      <w:bCs/>
      <w:color w:val="000000"/>
      <w:spacing w:val="-5"/>
      <w:sz w:val="18"/>
    </w:rPr>
  </w:style>
  <w:style w:type="paragraph" w:styleId="affff4">
    <w:name w:val="List"/>
    <w:basedOn w:val="af1"/>
    <w:link w:val="affff5"/>
    <w:uiPriority w:val="99"/>
    <w:rsid w:val="00806874"/>
    <w:pPr>
      <w:widowControl w:val="0"/>
      <w:adjustRightInd w:val="0"/>
      <w:spacing w:before="120" w:after="120"/>
      <w:textAlignment w:val="baseline"/>
    </w:pPr>
    <w:rPr>
      <w:rFonts w:ascii="Arial" w:eastAsia="Microsoft YaHei" w:hAnsi="Arial"/>
      <w:spacing w:val="-5"/>
      <w:sz w:val="20"/>
    </w:rPr>
  </w:style>
  <w:style w:type="character" w:customStyle="1" w:styleId="affff5">
    <w:name w:val="Список Знак"/>
    <w:basedOn w:val="af2"/>
    <w:link w:val="affff4"/>
    <w:uiPriority w:val="99"/>
    <w:locked/>
    <w:rsid w:val="00806874"/>
    <w:rPr>
      <w:rFonts w:ascii="Arial" w:eastAsia="Microsoft YaHei" w:hAnsi="Arial"/>
      <w:spacing w:val="-5"/>
      <w:szCs w:val="24"/>
    </w:rPr>
  </w:style>
  <w:style w:type="character" w:styleId="affff6">
    <w:name w:val="Emphasis"/>
    <w:basedOn w:val="af2"/>
    <w:uiPriority w:val="20"/>
    <w:rsid w:val="00806874"/>
    <w:rPr>
      <w:rFonts w:ascii="Arial Black" w:hAnsi="Arial Black" w:cs="Times New Roman"/>
      <w:spacing w:val="-4"/>
      <w:sz w:val="18"/>
    </w:rPr>
  </w:style>
  <w:style w:type="paragraph" w:customStyle="1" w:styleId="011">
    <w:name w:val="01_ЖИРНЫЙ ЗАГОЛОВОК"/>
    <w:basedOn w:val="115"/>
    <w:link w:val="012"/>
    <w:rsid w:val="00806874"/>
    <w:rPr>
      <w:sz w:val="26"/>
      <w:szCs w:val="26"/>
    </w:rPr>
  </w:style>
  <w:style w:type="character" w:customStyle="1" w:styleId="affff7">
    <w:name w:val="_Обычный Знак"/>
    <w:basedOn w:val="af2"/>
    <w:link w:val="affff2"/>
    <w:locked/>
    <w:rsid w:val="00806874"/>
    <w:rPr>
      <w:iCs/>
      <w:sz w:val="26"/>
      <w:szCs w:val="26"/>
    </w:rPr>
  </w:style>
  <w:style w:type="character" w:customStyle="1" w:styleId="012">
    <w:name w:val="01_ЖИРНЫЙ ЗАГОЛОВОК Знак"/>
    <w:basedOn w:val="118"/>
    <w:link w:val="011"/>
    <w:rsid w:val="00806874"/>
    <w:rPr>
      <w:rFonts w:eastAsiaTheme="majorEastAsia" w:cstheme="majorBidi"/>
      <w:b/>
      <w:iCs/>
      <w:caps/>
      <w:snapToGrid w:val="0"/>
      <w:spacing w:val="20"/>
      <w:sz w:val="26"/>
      <w:szCs w:val="26"/>
      <w:lang w:eastAsia="ja-JP"/>
    </w:rPr>
  </w:style>
  <w:style w:type="paragraph" w:customStyle="1" w:styleId="affff2">
    <w:name w:val="_Обычный"/>
    <w:basedOn w:val="af1"/>
    <w:link w:val="affff7"/>
    <w:qFormat/>
    <w:rsid w:val="00806874"/>
    <w:pPr>
      <w:spacing w:line="360" w:lineRule="auto"/>
    </w:pPr>
    <w:rPr>
      <w:rFonts w:eastAsia="SimSun"/>
      <w:iCs/>
      <w:sz w:val="26"/>
      <w:szCs w:val="26"/>
    </w:rPr>
  </w:style>
  <w:style w:type="character" w:customStyle="1" w:styleId="affff8">
    <w:name w:val="_Таблица Знак"/>
    <w:basedOn w:val="af2"/>
    <w:link w:val="affff3"/>
    <w:locked/>
    <w:rsid w:val="00806874"/>
    <w:rPr>
      <w:rFonts w:eastAsia="Times New Roman"/>
      <w:color w:val="000000"/>
      <w:sz w:val="24"/>
      <w:szCs w:val="24"/>
    </w:rPr>
  </w:style>
  <w:style w:type="paragraph" w:customStyle="1" w:styleId="affff3">
    <w:name w:val="_Таблица"/>
    <w:basedOn w:val="af1"/>
    <w:link w:val="affff8"/>
    <w:qFormat/>
    <w:rsid w:val="00806874"/>
    <w:pPr>
      <w:jc w:val="center"/>
    </w:pPr>
    <w:rPr>
      <w:color w:val="000000"/>
    </w:rPr>
  </w:style>
  <w:style w:type="character" w:customStyle="1" w:styleId="affff9">
    <w:name w:val="_Рисунок Знак"/>
    <w:basedOn w:val="af2"/>
    <w:link w:val="ad"/>
    <w:locked/>
    <w:rsid w:val="00806874"/>
    <w:rPr>
      <w:rFonts w:eastAsia="Calibri"/>
      <w:sz w:val="26"/>
      <w:szCs w:val="26"/>
    </w:rPr>
  </w:style>
  <w:style w:type="paragraph" w:customStyle="1" w:styleId="ad">
    <w:name w:val="_Рисунок"/>
    <w:basedOn w:val="aff0"/>
    <w:link w:val="affff9"/>
    <w:rsid w:val="00806874"/>
    <w:pPr>
      <w:widowControl w:val="0"/>
      <w:numPr>
        <w:numId w:val="8"/>
      </w:numPr>
      <w:tabs>
        <w:tab w:val="left" w:pos="1069"/>
      </w:tabs>
      <w:spacing w:before="120" w:after="200" w:line="276" w:lineRule="auto"/>
      <w:ind w:left="0" w:firstLine="0"/>
      <w:jc w:val="center"/>
    </w:pPr>
    <w:rPr>
      <w:rFonts w:eastAsia="Calibri"/>
      <w:sz w:val="26"/>
      <w:szCs w:val="26"/>
    </w:rPr>
  </w:style>
  <w:style w:type="paragraph" w:customStyle="1" w:styleId="47">
    <w:name w:val="4_Примечания"/>
    <w:basedOn w:val="00"/>
    <w:link w:val="48"/>
    <w:rsid w:val="00806874"/>
    <w:rPr>
      <w:rFonts w:eastAsia="Times New Roman"/>
      <w:color w:val="FF0000"/>
      <w:lang w:eastAsia="en-US"/>
    </w:rPr>
  </w:style>
  <w:style w:type="character" w:customStyle="1" w:styleId="affe">
    <w:name w:val="Название объекта Знак"/>
    <w:aliases w:val="Таблица Знак,Таблица - Название объекта Знак,!! Object Novogor !! Знак, Знак Знак,Caption Char Знак,Caption Char1 Char1 Char Char Знак,Caption Char Char2 Char1 Char Char Знак,Caption Char Char Char1 Char Char Char Знак"/>
    <w:basedOn w:val="af2"/>
    <w:link w:val="affd"/>
    <w:locked/>
    <w:rsid w:val="00806874"/>
    <w:rPr>
      <w:rFonts w:eastAsia="Times New Roman"/>
      <w:b/>
      <w:iCs/>
      <w:sz w:val="24"/>
      <w:szCs w:val="18"/>
    </w:rPr>
  </w:style>
  <w:style w:type="character" w:customStyle="1" w:styleId="48">
    <w:name w:val="4_Примечания Знак"/>
    <w:basedOn w:val="000"/>
    <w:link w:val="47"/>
    <w:rsid w:val="00806874"/>
    <w:rPr>
      <w:rFonts w:eastAsia="Times New Roman"/>
      <w:iCs/>
      <w:color w:val="FF0000"/>
      <w:sz w:val="26"/>
      <w:szCs w:val="26"/>
      <w:lang w:eastAsia="en-US"/>
    </w:rPr>
  </w:style>
  <w:style w:type="paragraph" w:styleId="aa">
    <w:name w:val="List Bullet"/>
    <w:basedOn w:val="affff4"/>
    <w:link w:val="affffa"/>
    <w:uiPriority w:val="13"/>
    <w:rsid w:val="00806874"/>
    <w:pPr>
      <w:numPr>
        <w:numId w:val="10"/>
      </w:numPr>
      <w:tabs>
        <w:tab w:val="num" w:pos="993"/>
      </w:tabs>
      <w:ind w:left="567" w:firstLine="0"/>
    </w:pPr>
    <w:rPr>
      <w:rFonts w:eastAsia="Times New Roman"/>
      <w:sz w:val="22"/>
    </w:rPr>
  </w:style>
  <w:style w:type="character" w:customStyle="1" w:styleId="affffa">
    <w:name w:val="Маркированный список Знак"/>
    <w:basedOn w:val="af2"/>
    <w:link w:val="aa"/>
    <w:uiPriority w:val="13"/>
    <w:locked/>
    <w:rsid w:val="00806874"/>
    <w:rPr>
      <w:rFonts w:ascii="Arial" w:eastAsia="Times New Roman" w:hAnsi="Arial"/>
      <w:spacing w:val="-5"/>
      <w:sz w:val="22"/>
      <w:szCs w:val="24"/>
    </w:rPr>
  </w:style>
  <w:style w:type="paragraph" w:customStyle="1" w:styleId="1f0">
    <w:name w:val="Обычный1"/>
    <w:rsid w:val="00806874"/>
    <w:pPr>
      <w:snapToGrid w:val="0"/>
    </w:pPr>
    <w:rPr>
      <w:rFonts w:eastAsia="Times New Roman"/>
    </w:rPr>
  </w:style>
  <w:style w:type="paragraph" w:customStyle="1" w:styleId="120">
    <w:name w:val="1_2 Список нумерованный"/>
    <w:basedOn w:val="122"/>
    <w:link w:val="124"/>
    <w:rsid w:val="00806874"/>
    <w:pPr>
      <w:numPr>
        <w:ilvl w:val="0"/>
        <w:numId w:val="12"/>
      </w:numPr>
      <w:ind w:left="0" w:firstLine="709"/>
    </w:pPr>
    <w:rPr>
      <w:rFonts w:eastAsia="Times New Roman"/>
      <w:lang w:eastAsia="en-US"/>
    </w:rPr>
  </w:style>
  <w:style w:type="character" w:customStyle="1" w:styleId="124">
    <w:name w:val="1_2 Список нумерованный Знак"/>
    <w:basedOn w:val="123"/>
    <w:link w:val="120"/>
    <w:rsid w:val="00806874"/>
    <w:rPr>
      <w:rFonts w:eastAsia="Times New Roman"/>
      <w:i/>
      <w:iCs/>
      <w:sz w:val="26"/>
      <w:szCs w:val="26"/>
      <w:lang w:eastAsia="en-US"/>
    </w:rPr>
  </w:style>
  <w:style w:type="table" w:styleId="-5">
    <w:name w:val="Colorful Shading Accent 5"/>
    <w:basedOn w:val="af3"/>
    <w:uiPriority w:val="71"/>
    <w:rsid w:val="00806874"/>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customStyle="1" w:styleId="10">
    <w:name w:val="_1."/>
    <w:basedOn w:val="17"/>
    <w:link w:val="1f1"/>
    <w:rsid w:val="00806874"/>
    <w:pPr>
      <w:keepLines/>
      <w:pageBreakBefore/>
      <w:numPr>
        <w:numId w:val="14"/>
      </w:numPr>
      <w:tabs>
        <w:tab w:val="left" w:pos="993"/>
      </w:tabs>
      <w:spacing w:after="360"/>
      <w:ind w:right="680"/>
      <w:jc w:val="both"/>
    </w:pPr>
    <w:rPr>
      <w:rFonts w:ascii="Times New Roman" w:eastAsiaTheme="majorEastAsia" w:hAnsi="Times New Roman"/>
      <w:b w:val="0"/>
      <w:caps w:val="0"/>
      <w:sz w:val="26"/>
      <w:szCs w:val="26"/>
    </w:rPr>
  </w:style>
  <w:style w:type="paragraph" w:customStyle="1" w:styleId="110">
    <w:name w:val="_1.1."/>
    <w:basedOn w:val="26"/>
    <w:next w:val="affff2"/>
    <w:link w:val="11b"/>
    <w:rsid w:val="00806874"/>
    <w:pPr>
      <w:keepLines/>
      <w:numPr>
        <w:ilvl w:val="1"/>
        <w:numId w:val="14"/>
      </w:numPr>
      <w:tabs>
        <w:tab w:val="left" w:pos="1134"/>
      </w:tabs>
      <w:spacing w:before="360" w:after="360"/>
      <w:ind w:right="424"/>
      <w:jc w:val="both"/>
    </w:pPr>
    <w:rPr>
      <w:rFonts w:eastAsiaTheme="majorEastAsia"/>
      <w:b/>
      <w:bCs/>
      <w:i w:val="0"/>
      <w:iCs w:val="0"/>
      <w:sz w:val="26"/>
      <w:szCs w:val="26"/>
      <w:lang w:eastAsia="en-US"/>
    </w:rPr>
  </w:style>
  <w:style w:type="character" w:customStyle="1" w:styleId="11b">
    <w:name w:val="_1.1. Знак"/>
    <w:basedOn w:val="af2"/>
    <w:link w:val="110"/>
    <w:rsid w:val="00806874"/>
    <w:rPr>
      <w:rFonts w:eastAsiaTheme="majorEastAsia"/>
      <w:b/>
      <w:bCs/>
      <w:sz w:val="26"/>
      <w:szCs w:val="26"/>
      <w:lang w:eastAsia="en-US"/>
    </w:rPr>
  </w:style>
  <w:style w:type="paragraph" w:customStyle="1" w:styleId="111">
    <w:name w:val="_1.1.1."/>
    <w:basedOn w:val="34"/>
    <w:next w:val="affff2"/>
    <w:link w:val="1112"/>
    <w:rsid w:val="00806874"/>
    <w:pPr>
      <w:numPr>
        <w:ilvl w:val="2"/>
        <w:numId w:val="14"/>
      </w:numPr>
      <w:spacing w:before="360" w:after="360"/>
    </w:pPr>
    <w:rPr>
      <w:rFonts w:cs="Times New Roman"/>
      <w:bCs/>
      <w:smallCaps w:val="0"/>
      <w:spacing w:val="0"/>
      <w:sz w:val="26"/>
      <w:szCs w:val="26"/>
    </w:rPr>
  </w:style>
  <w:style w:type="paragraph" w:customStyle="1" w:styleId="1111">
    <w:name w:val="_1.1.1.1."/>
    <w:basedOn w:val="42"/>
    <w:next w:val="affff2"/>
    <w:link w:val="11110"/>
    <w:rsid w:val="00806874"/>
    <w:pPr>
      <w:numPr>
        <w:ilvl w:val="3"/>
        <w:numId w:val="14"/>
      </w:numPr>
      <w:tabs>
        <w:tab w:val="left" w:pos="1560"/>
      </w:tabs>
      <w:snapToGrid/>
      <w:spacing w:before="240" w:line="240" w:lineRule="auto"/>
    </w:pPr>
    <w:rPr>
      <w:rFonts w:cs="Times New Roman"/>
      <w:bCs/>
      <w:i/>
      <w:snapToGrid/>
      <w:spacing w:val="0"/>
      <w:sz w:val="26"/>
      <w:szCs w:val="26"/>
      <w:lang w:eastAsia="ru-RU"/>
    </w:rPr>
  </w:style>
  <w:style w:type="character" w:customStyle="1" w:styleId="1112">
    <w:name w:val="_1.1.1. Знак"/>
    <w:basedOn w:val="af2"/>
    <w:link w:val="111"/>
    <w:rsid w:val="00806874"/>
    <w:rPr>
      <w:rFonts w:eastAsiaTheme="majorEastAsia"/>
      <w:b/>
      <w:bCs/>
      <w:sz w:val="26"/>
      <w:szCs w:val="26"/>
    </w:rPr>
  </w:style>
  <w:style w:type="paragraph" w:customStyle="1" w:styleId="affffb">
    <w:name w:val="Глава"/>
    <w:basedOn w:val="af1"/>
    <w:link w:val="affffc"/>
    <w:rsid w:val="00806874"/>
    <w:pPr>
      <w:shd w:val="clear" w:color="auto" w:fill="FFFFFF"/>
      <w:spacing w:before="75" w:after="180"/>
    </w:pPr>
    <w:rPr>
      <w:rFonts w:cs="Arial"/>
      <w:b/>
      <w:color w:val="000000"/>
      <w:szCs w:val="20"/>
    </w:rPr>
  </w:style>
  <w:style w:type="character" w:customStyle="1" w:styleId="affffc">
    <w:name w:val="Глава Знак"/>
    <w:basedOn w:val="af2"/>
    <w:link w:val="affffb"/>
    <w:rsid w:val="00806874"/>
    <w:rPr>
      <w:rFonts w:eastAsia="Times New Roman" w:cs="Arial"/>
      <w:b/>
      <w:color w:val="000000"/>
      <w:sz w:val="24"/>
      <w:shd w:val="clear" w:color="auto" w:fill="FFFFFF"/>
    </w:rPr>
  </w:style>
  <w:style w:type="character" w:styleId="affffd">
    <w:name w:val="Strong"/>
    <w:basedOn w:val="af2"/>
    <w:uiPriority w:val="22"/>
    <w:rsid w:val="00806874"/>
    <w:rPr>
      <w:b/>
      <w:bCs/>
    </w:rPr>
  </w:style>
  <w:style w:type="character" w:customStyle="1" w:styleId="aff3">
    <w:name w:val="Без интервала Знак"/>
    <w:basedOn w:val="af2"/>
    <w:link w:val="aff2"/>
    <w:uiPriority w:val="1"/>
    <w:rsid w:val="00806874"/>
    <w:rPr>
      <w:rFonts w:asciiTheme="minorHAnsi" w:eastAsiaTheme="minorHAnsi" w:hAnsiTheme="minorHAnsi" w:cstheme="minorBidi"/>
      <w:sz w:val="22"/>
      <w:szCs w:val="22"/>
      <w:lang w:eastAsia="en-US"/>
    </w:rPr>
  </w:style>
  <w:style w:type="paragraph" w:styleId="affffe">
    <w:name w:val="Intense Quote"/>
    <w:basedOn w:val="af1"/>
    <w:next w:val="af1"/>
    <w:link w:val="afffff"/>
    <w:uiPriority w:val="30"/>
    <w:rsid w:val="00806874"/>
    <w:pPr>
      <w:pBdr>
        <w:bottom w:val="single" w:sz="4" w:space="4" w:color="4F81BD" w:themeColor="accent1"/>
      </w:pBdr>
      <w:spacing w:before="200" w:after="280" w:line="276" w:lineRule="auto"/>
      <w:ind w:left="936" w:right="936"/>
    </w:pPr>
    <w:rPr>
      <w:rFonts w:asciiTheme="minorHAnsi" w:eastAsiaTheme="minorHAnsi" w:hAnsiTheme="minorHAnsi"/>
      <w:b/>
      <w:bCs/>
      <w:i/>
      <w:iCs/>
      <w:color w:val="4F81BD" w:themeColor="accent1"/>
      <w:sz w:val="22"/>
    </w:rPr>
  </w:style>
  <w:style w:type="character" w:customStyle="1" w:styleId="afffff">
    <w:name w:val="Выделенная цитата Знак"/>
    <w:basedOn w:val="af2"/>
    <w:link w:val="affffe"/>
    <w:uiPriority w:val="30"/>
    <w:rsid w:val="00806874"/>
    <w:rPr>
      <w:rFonts w:asciiTheme="minorHAnsi" w:eastAsiaTheme="minorHAnsi" w:hAnsiTheme="minorHAnsi"/>
      <w:b/>
      <w:bCs/>
      <w:i/>
      <w:iCs/>
      <w:color w:val="4F81BD" w:themeColor="accent1"/>
      <w:sz w:val="22"/>
      <w:szCs w:val="24"/>
    </w:rPr>
  </w:style>
  <w:style w:type="character" w:styleId="afffff0">
    <w:name w:val="Subtle Emphasis"/>
    <w:basedOn w:val="af2"/>
    <w:uiPriority w:val="19"/>
    <w:rsid w:val="00806874"/>
    <w:rPr>
      <w:i/>
      <w:iCs/>
      <w:color w:val="808080" w:themeColor="text1" w:themeTint="7F"/>
    </w:rPr>
  </w:style>
  <w:style w:type="character" w:styleId="afffff1">
    <w:name w:val="Intense Emphasis"/>
    <w:basedOn w:val="af2"/>
    <w:uiPriority w:val="21"/>
    <w:rsid w:val="00806874"/>
    <w:rPr>
      <w:b/>
      <w:bCs/>
      <w:i/>
      <w:iCs/>
      <w:color w:val="4F81BD" w:themeColor="accent1"/>
    </w:rPr>
  </w:style>
  <w:style w:type="character" w:styleId="afffff2">
    <w:name w:val="Subtle Reference"/>
    <w:basedOn w:val="af2"/>
    <w:uiPriority w:val="31"/>
    <w:rsid w:val="00806874"/>
    <w:rPr>
      <w:smallCaps/>
      <w:color w:val="C0504D" w:themeColor="accent2"/>
      <w:u w:val="single"/>
    </w:rPr>
  </w:style>
  <w:style w:type="character" w:styleId="afffff3">
    <w:name w:val="Intense Reference"/>
    <w:basedOn w:val="af2"/>
    <w:uiPriority w:val="32"/>
    <w:rsid w:val="00806874"/>
    <w:rPr>
      <w:b/>
      <w:bCs/>
      <w:smallCaps/>
      <w:color w:val="C0504D" w:themeColor="accent2"/>
      <w:spacing w:val="5"/>
      <w:u w:val="single"/>
    </w:rPr>
  </w:style>
  <w:style w:type="paragraph" w:customStyle="1" w:styleId="1">
    <w:name w:val="1."/>
    <w:basedOn w:val="aff0"/>
    <w:link w:val="1f2"/>
    <w:rsid w:val="00806874"/>
    <w:pPr>
      <w:pageBreakBefore/>
      <w:widowControl w:val="0"/>
      <w:numPr>
        <w:ilvl w:val="1"/>
        <w:numId w:val="17"/>
      </w:numPr>
      <w:tabs>
        <w:tab w:val="left" w:pos="993"/>
        <w:tab w:val="left" w:pos="1069"/>
      </w:tabs>
      <w:spacing w:before="120" w:after="120" w:line="276" w:lineRule="auto"/>
      <w:ind w:left="1211" w:hanging="360"/>
      <w:jc w:val="center"/>
    </w:pPr>
    <w:rPr>
      <w:rFonts w:eastAsiaTheme="minorHAnsi"/>
      <w:sz w:val="26"/>
      <w:szCs w:val="26"/>
    </w:rPr>
  </w:style>
  <w:style w:type="character" w:customStyle="1" w:styleId="1f2">
    <w:name w:val="1. Знак"/>
    <w:basedOn w:val="aff1"/>
    <w:link w:val="1"/>
    <w:rsid w:val="00806874"/>
    <w:rPr>
      <w:rFonts w:eastAsiaTheme="minorHAnsi"/>
      <w:sz w:val="26"/>
      <w:szCs w:val="26"/>
    </w:rPr>
  </w:style>
  <w:style w:type="paragraph" w:customStyle="1" w:styleId="11c">
    <w:name w:val="1.1"/>
    <w:basedOn w:val="aff0"/>
    <w:link w:val="11d"/>
    <w:rsid w:val="00806874"/>
    <w:pPr>
      <w:keepNext/>
      <w:widowControl w:val="0"/>
      <w:tabs>
        <w:tab w:val="left" w:pos="993"/>
        <w:tab w:val="left" w:pos="1069"/>
      </w:tabs>
      <w:spacing w:before="120" w:after="120" w:line="276" w:lineRule="auto"/>
      <w:ind w:left="1931" w:hanging="720"/>
      <w:jc w:val="center"/>
    </w:pPr>
    <w:rPr>
      <w:rFonts w:eastAsiaTheme="minorHAnsi"/>
      <w:sz w:val="26"/>
      <w:szCs w:val="26"/>
    </w:rPr>
  </w:style>
  <w:style w:type="character" w:customStyle="1" w:styleId="11d">
    <w:name w:val="1.1 Знак"/>
    <w:basedOn w:val="aff1"/>
    <w:link w:val="11c"/>
    <w:rsid w:val="00806874"/>
    <w:rPr>
      <w:rFonts w:eastAsiaTheme="minorHAnsi"/>
      <w:sz w:val="26"/>
      <w:szCs w:val="26"/>
    </w:rPr>
  </w:style>
  <w:style w:type="paragraph" w:customStyle="1" w:styleId="afffff4">
    <w:name w:val="Обычный текст"/>
    <w:basedOn w:val="aff0"/>
    <w:link w:val="afffff5"/>
    <w:rsid w:val="00806874"/>
    <w:pPr>
      <w:widowControl w:val="0"/>
      <w:tabs>
        <w:tab w:val="left" w:pos="1069"/>
      </w:tabs>
      <w:spacing w:before="120" w:after="120" w:line="360" w:lineRule="auto"/>
      <w:ind w:left="0" w:firstLine="709"/>
      <w:jc w:val="center"/>
    </w:pPr>
    <w:rPr>
      <w:rFonts w:eastAsiaTheme="minorHAnsi"/>
      <w:b/>
      <w:sz w:val="26"/>
      <w:szCs w:val="26"/>
    </w:rPr>
  </w:style>
  <w:style w:type="character" w:customStyle="1" w:styleId="afffff5">
    <w:name w:val="Обычный текст Знак"/>
    <w:basedOn w:val="aff1"/>
    <w:link w:val="afffff4"/>
    <w:rsid w:val="00806874"/>
    <w:rPr>
      <w:rFonts w:eastAsiaTheme="minorHAnsi"/>
      <w:b/>
      <w:sz w:val="26"/>
      <w:szCs w:val="26"/>
    </w:rPr>
  </w:style>
  <w:style w:type="character" w:customStyle="1" w:styleId="1f1">
    <w:name w:val="_1. Знак"/>
    <w:basedOn w:val="1f2"/>
    <w:link w:val="10"/>
    <w:rsid w:val="00806874"/>
    <w:rPr>
      <w:rFonts w:eastAsiaTheme="majorEastAsia"/>
      <w:bCs/>
      <w:sz w:val="26"/>
      <w:szCs w:val="26"/>
    </w:rPr>
  </w:style>
  <w:style w:type="character" w:customStyle="1" w:styleId="11110">
    <w:name w:val="_1.1.1.1. Знак"/>
    <w:basedOn w:val="aff1"/>
    <w:link w:val="1111"/>
    <w:rsid w:val="00806874"/>
    <w:rPr>
      <w:rFonts w:eastAsiaTheme="majorEastAsia"/>
      <w:b/>
      <w:bCs/>
      <w:i/>
      <w:iCs/>
      <w:sz w:val="26"/>
      <w:szCs w:val="26"/>
    </w:rPr>
  </w:style>
  <w:style w:type="paragraph" w:customStyle="1" w:styleId="afffff6">
    <w:name w:val="_Подразделение"/>
    <w:basedOn w:val="affff2"/>
    <w:link w:val="afffff7"/>
    <w:rsid w:val="00806874"/>
    <w:pPr>
      <w:keepNext/>
      <w:keepLines/>
    </w:pPr>
    <w:rPr>
      <w:rFonts w:eastAsiaTheme="minorHAnsi"/>
      <w:b/>
    </w:rPr>
  </w:style>
  <w:style w:type="character" w:customStyle="1" w:styleId="afffff7">
    <w:name w:val="_Подразделение Знак"/>
    <w:basedOn w:val="affff7"/>
    <w:link w:val="afffff6"/>
    <w:rsid w:val="00806874"/>
    <w:rPr>
      <w:rFonts w:eastAsiaTheme="minorHAnsi"/>
      <w:b/>
      <w:iCs/>
      <w:sz w:val="26"/>
      <w:szCs w:val="26"/>
    </w:rPr>
  </w:style>
  <w:style w:type="paragraph" w:customStyle="1" w:styleId="a9">
    <w:name w:val="_Список маркерны"/>
    <w:basedOn w:val="affff2"/>
    <w:link w:val="afffff8"/>
    <w:rsid w:val="00806874"/>
    <w:pPr>
      <w:numPr>
        <w:numId w:val="15"/>
      </w:numPr>
      <w:tabs>
        <w:tab w:val="left" w:pos="284"/>
      </w:tabs>
      <w:spacing w:line="240" w:lineRule="auto"/>
      <w:ind w:left="0" w:firstLine="0"/>
    </w:pPr>
    <w:rPr>
      <w:rFonts w:eastAsiaTheme="minorHAnsi"/>
    </w:rPr>
  </w:style>
  <w:style w:type="character" w:customStyle="1" w:styleId="afffff8">
    <w:name w:val="_Список маркерны Знак"/>
    <w:basedOn w:val="affff7"/>
    <w:link w:val="a9"/>
    <w:rsid w:val="00806874"/>
    <w:rPr>
      <w:rFonts w:eastAsiaTheme="minorHAnsi"/>
      <w:iCs/>
      <w:sz w:val="26"/>
      <w:szCs w:val="26"/>
    </w:rPr>
  </w:style>
  <w:style w:type="paragraph" w:customStyle="1" w:styleId="a7">
    <w:name w:val="_Список нумерованный"/>
    <w:basedOn w:val="a9"/>
    <w:link w:val="afffff9"/>
    <w:rsid w:val="00806874"/>
    <w:pPr>
      <w:numPr>
        <w:numId w:val="16"/>
      </w:numPr>
    </w:pPr>
  </w:style>
  <w:style w:type="character" w:customStyle="1" w:styleId="afffff9">
    <w:name w:val="_Список нумерованный Знак"/>
    <w:basedOn w:val="afffff8"/>
    <w:link w:val="a7"/>
    <w:rsid w:val="00806874"/>
    <w:rPr>
      <w:rFonts w:eastAsiaTheme="minorHAnsi"/>
      <w:iCs/>
      <w:sz w:val="26"/>
      <w:szCs w:val="26"/>
    </w:rPr>
  </w:style>
  <w:style w:type="paragraph" w:customStyle="1" w:styleId="afffffa">
    <w:name w:val="_комментарий"/>
    <w:basedOn w:val="affff2"/>
    <w:link w:val="afffffb"/>
    <w:rsid w:val="00806874"/>
    <w:pPr>
      <w:spacing w:line="240" w:lineRule="auto"/>
    </w:pPr>
    <w:rPr>
      <w:rFonts w:eastAsiaTheme="minorHAnsi"/>
      <w:color w:val="FF0000"/>
    </w:rPr>
  </w:style>
  <w:style w:type="character" w:customStyle="1" w:styleId="afffffb">
    <w:name w:val="_комментарий Знак"/>
    <w:basedOn w:val="affff7"/>
    <w:link w:val="afffffa"/>
    <w:rsid w:val="00806874"/>
    <w:rPr>
      <w:rFonts w:eastAsiaTheme="minorHAnsi"/>
      <w:iCs/>
      <w:color w:val="FF0000"/>
      <w:sz w:val="26"/>
      <w:szCs w:val="26"/>
    </w:rPr>
  </w:style>
  <w:style w:type="paragraph" w:styleId="afffffc">
    <w:name w:val="Normal (Web)"/>
    <w:aliases w:val="Обычный (Web)1,Обычный (веб) Знак,Обычный (Web)1 Знак"/>
    <w:basedOn w:val="af1"/>
    <w:uiPriority w:val="99"/>
    <w:unhideWhenUsed/>
    <w:rsid w:val="00806874"/>
  </w:style>
  <w:style w:type="paragraph" w:styleId="2f0">
    <w:name w:val="Body Text Indent 2"/>
    <w:basedOn w:val="af1"/>
    <w:link w:val="2f1"/>
    <w:uiPriority w:val="99"/>
    <w:unhideWhenUsed/>
    <w:rsid w:val="00806874"/>
    <w:pPr>
      <w:spacing w:after="120" w:line="480" w:lineRule="auto"/>
      <w:ind w:left="283"/>
    </w:pPr>
    <w:rPr>
      <w:rFonts w:asciiTheme="minorHAnsi" w:eastAsiaTheme="minorHAnsi" w:hAnsiTheme="minorHAnsi"/>
      <w:sz w:val="22"/>
    </w:rPr>
  </w:style>
  <w:style w:type="character" w:customStyle="1" w:styleId="2f1">
    <w:name w:val="Основной текст с отступом 2 Знак"/>
    <w:basedOn w:val="af2"/>
    <w:link w:val="2f0"/>
    <w:uiPriority w:val="99"/>
    <w:rsid w:val="00806874"/>
    <w:rPr>
      <w:rFonts w:asciiTheme="minorHAnsi" w:eastAsiaTheme="minorHAnsi" w:hAnsiTheme="minorHAnsi"/>
      <w:sz w:val="22"/>
      <w:szCs w:val="24"/>
    </w:rPr>
  </w:style>
  <w:style w:type="paragraph" w:customStyle="1" w:styleId="1f3">
    <w:name w:val="_Рисунок1"/>
    <w:basedOn w:val="afffffd"/>
    <w:next w:val="affff2"/>
    <w:link w:val="1f4"/>
    <w:rsid w:val="00806874"/>
    <w:pPr>
      <w:keepLines/>
      <w:spacing w:line="360" w:lineRule="auto"/>
      <w:ind w:left="714" w:hanging="357"/>
      <w:jc w:val="center"/>
    </w:pPr>
    <w:rPr>
      <w:rFonts w:ascii="Times New Roman" w:hAnsi="Times New Roman"/>
      <w:sz w:val="26"/>
      <w:szCs w:val="26"/>
    </w:rPr>
  </w:style>
  <w:style w:type="paragraph" w:styleId="afffffd">
    <w:name w:val="List Number"/>
    <w:basedOn w:val="af1"/>
    <w:uiPriority w:val="13"/>
    <w:unhideWhenUsed/>
    <w:rsid w:val="00806874"/>
    <w:pPr>
      <w:spacing w:after="200" w:line="276" w:lineRule="auto"/>
      <w:ind w:left="4897" w:hanging="360"/>
    </w:pPr>
    <w:rPr>
      <w:rFonts w:asciiTheme="minorHAnsi" w:eastAsiaTheme="minorHAnsi" w:hAnsiTheme="minorHAnsi"/>
      <w:sz w:val="22"/>
    </w:rPr>
  </w:style>
  <w:style w:type="character" w:customStyle="1" w:styleId="1f4">
    <w:name w:val="_Рисунок1 Знак"/>
    <w:basedOn w:val="affff9"/>
    <w:link w:val="1f3"/>
    <w:rsid w:val="00806874"/>
    <w:rPr>
      <w:rFonts w:eastAsiaTheme="minorHAnsi"/>
      <w:sz w:val="26"/>
      <w:szCs w:val="26"/>
    </w:rPr>
  </w:style>
  <w:style w:type="paragraph" w:customStyle="1" w:styleId="afffffe">
    <w:name w:val="Знак Знак Знак"/>
    <w:basedOn w:val="af1"/>
    <w:rsid w:val="00806874"/>
    <w:rPr>
      <w:rFonts w:ascii="Verdana" w:hAnsi="Verdana" w:cs="Verdana"/>
      <w:sz w:val="20"/>
      <w:szCs w:val="20"/>
      <w:lang w:val="en-US"/>
    </w:rPr>
  </w:style>
  <w:style w:type="paragraph" w:customStyle="1" w:styleId="1f5">
    <w:name w:val="1"/>
    <w:basedOn w:val="af1"/>
    <w:link w:val="1f6"/>
    <w:rsid w:val="00806874"/>
    <w:rPr>
      <w:rFonts w:ascii="Verdana" w:hAnsi="Verdana" w:cs="Verdana"/>
      <w:spacing w:val="20"/>
      <w:sz w:val="20"/>
      <w:lang w:val="en-US"/>
    </w:rPr>
  </w:style>
  <w:style w:type="paragraph" w:customStyle="1" w:styleId="49">
    <w:name w:val="Знак Знак Знак4"/>
    <w:basedOn w:val="af1"/>
    <w:rsid w:val="00806874"/>
    <w:rPr>
      <w:rFonts w:ascii="Verdana" w:hAnsi="Verdana" w:cs="Verdana"/>
      <w:sz w:val="20"/>
      <w:szCs w:val="20"/>
      <w:lang w:val="en-US"/>
    </w:rPr>
  </w:style>
  <w:style w:type="paragraph" w:customStyle="1" w:styleId="3b">
    <w:name w:val="Знак Знак Знак3"/>
    <w:basedOn w:val="af1"/>
    <w:rsid w:val="00806874"/>
    <w:rPr>
      <w:rFonts w:ascii="Verdana" w:hAnsi="Verdana" w:cs="Verdana"/>
      <w:sz w:val="20"/>
      <w:szCs w:val="20"/>
      <w:lang w:val="en-US"/>
    </w:rPr>
  </w:style>
  <w:style w:type="paragraph" w:customStyle="1" w:styleId="affffff">
    <w:name w:val="Знак Знак Знак Знак"/>
    <w:basedOn w:val="af1"/>
    <w:rsid w:val="00806874"/>
    <w:pPr>
      <w:spacing w:before="100" w:beforeAutospacing="1" w:after="100" w:afterAutospacing="1"/>
    </w:pPr>
    <w:rPr>
      <w:rFonts w:ascii="Tahoma" w:hAnsi="Tahoma"/>
      <w:sz w:val="20"/>
      <w:szCs w:val="20"/>
      <w:lang w:val="en-US"/>
    </w:rPr>
  </w:style>
  <w:style w:type="paragraph" w:customStyle="1" w:styleId="affffff0">
    <w:name w:val="Текст таблицы"/>
    <w:rsid w:val="00806874"/>
    <w:pPr>
      <w:spacing w:after="200" w:line="276" w:lineRule="auto"/>
    </w:pPr>
    <w:rPr>
      <w:rFonts w:ascii="Cambria" w:eastAsia="Times New Roman" w:hAnsi="Cambria"/>
      <w:sz w:val="24"/>
      <w:szCs w:val="24"/>
      <w:lang w:val="en-US" w:eastAsia="en-US" w:bidi="en-US"/>
    </w:rPr>
  </w:style>
  <w:style w:type="paragraph" w:styleId="3c">
    <w:name w:val="Body Text Indent 3"/>
    <w:aliases w:val=" Знак4,Знак4"/>
    <w:basedOn w:val="af1"/>
    <w:link w:val="3d"/>
    <w:unhideWhenUsed/>
    <w:rsid w:val="00806874"/>
    <w:pPr>
      <w:spacing w:after="120" w:line="276" w:lineRule="auto"/>
      <w:ind w:left="283"/>
    </w:pPr>
    <w:rPr>
      <w:rFonts w:asciiTheme="minorHAnsi" w:eastAsiaTheme="minorHAnsi" w:hAnsiTheme="minorHAnsi"/>
      <w:sz w:val="16"/>
      <w:szCs w:val="16"/>
    </w:rPr>
  </w:style>
  <w:style w:type="character" w:customStyle="1" w:styleId="3d">
    <w:name w:val="Основной текст с отступом 3 Знак"/>
    <w:aliases w:val=" Знак4 Знак,Знак4 Знак"/>
    <w:basedOn w:val="af2"/>
    <w:link w:val="3c"/>
    <w:rsid w:val="00806874"/>
    <w:rPr>
      <w:rFonts w:asciiTheme="minorHAnsi" w:eastAsiaTheme="minorHAnsi" w:hAnsiTheme="minorHAnsi"/>
      <w:sz w:val="16"/>
      <w:szCs w:val="16"/>
    </w:rPr>
  </w:style>
  <w:style w:type="paragraph" w:customStyle="1" w:styleId="affffff1">
    <w:name w:val="_Обычный_т"/>
    <w:basedOn w:val="affff2"/>
    <w:link w:val="affffff2"/>
    <w:rsid w:val="00806874"/>
    <w:pPr>
      <w:spacing w:line="240" w:lineRule="auto"/>
    </w:pPr>
    <w:rPr>
      <w:rFonts w:eastAsiaTheme="minorHAnsi"/>
    </w:rPr>
  </w:style>
  <w:style w:type="character" w:customStyle="1" w:styleId="affffff2">
    <w:name w:val="_Обычный_т Знак"/>
    <w:basedOn w:val="affff7"/>
    <w:link w:val="affffff1"/>
    <w:rsid w:val="00806874"/>
    <w:rPr>
      <w:rFonts w:eastAsiaTheme="minorHAnsi"/>
      <w:iCs/>
      <w:sz w:val="26"/>
      <w:szCs w:val="26"/>
    </w:rPr>
  </w:style>
  <w:style w:type="paragraph" w:customStyle="1" w:styleId="affffff3">
    <w:name w:val="_Об_Таблица"/>
    <w:basedOn w:val="affff2"/>
    <w:link w:val="affffff4"/>
    <w:rsid w:val="00806874"/>
    <w:pPr>
      <w:spacing w:line="240" w:lineRule="auto"/>
      <w:jc w:val="center"/>
    </w:pPr>
    <w:rPr>
      <w:rFonts w:eastAsiaTheme="minorHAnsi"/>
    </w:rPr>
  </w:style>
  <w:style w:type="character" w:customStyle="1" w:styleId="affffff4">
    <w:name w:val="_Об_Таблица Знак"/>
    <w:basedOn w:val="affff7"/>
    <w:link w:val="affffff3"/>
    <w:rsid w:val="00806874"/>
    <w:rPr>
      <w:rFonts w:eastAsiaTheme="minorHAnsi"/>
      <w:iCs/>
      <w:sz w:val="26"/>
      <w:szCs w:val="26"/>
    </w:rPr>
  </w:style>
  <w:style w:type="numbering" w:customStyle="1" w:styleId="1f7">
    <w:name w:val="Нет списка1"/>
    <w:next w:val="af4"/>
    <w:uiPriority w:val="99"/>
    <w:semiHidden/>
    <w:unhideWhenUsed/>
    <w:rsid w:val="00806874"/>
  </w:style>
  <w:style w:type="paragraph" w:styleId="affffff5">
    <w:name w:val="Document Map"/>
    <w:basedOn w:val="af1"/>
    <w:link w:val="affffff6"/>
    <w:uiPriority w:val="99"/>
    <w:unhideWhenUsed/>
    <w:rsid w:val="00806874"/>
    <w:rPr>
      <w:rFonts w:ascii="Tahoma" w:eastAsiaTheme="minorHAnsi" w:hAnsi="Tahoma" w:cs="Tahoma"/>
      <w:sz w:val="16"/>
      <w:szCs w:val="16"/>
    </w:rPr>
  </w:style>
  <w:style w:type="character" w:customStyle="1" w:styleId="affffff6">
    <w:name w:val="Схема документа Знак"/>
    <w:basedOn w:val="af2"/>
    <w:link w:val="affffff5"/>
    <w:uiPriority w:val="99"/>
    <w:rsid w:val="00806874"/>
    <w:rPr>
      <w:rFonts w:ascii="Tahoma" w:eastAsiaTheme="minorHAnsi" w:hAnsi="Tahoma" w:cs="Tahoma"/>
      <w:sz w:val="16"/>
      <w:szCs w:val="16"/>
    </w:rPr>
  </w:style>
  <w:style w:type="paragraph" w:customStyle="1" w:styleId="xl65">
    <w:name w:val="xl65"/>
    <w:basedOn w:val="af1"/>
    <w:rsid w:val="00806874"/>
    <w:pPr>
      <w:pBdr>
        <w:top w:val="single" w:sz="8" w:space="0" w:color="auto"/>
        <w:left w:val="single" w:sz="8" w:space="0" w:color="auto"/>
        <w:right w:val="single" w:sz="8" w:space="0" w:color="auto"/>
      </w:pBdr>
      <w:spacing w:before="100" w:beforeAutospacing="1" w:after="100" w:afterAutospacing="1"/>
    </w:pPr>
  </w:style>
  <w:style w:type="paragraph" w:customStyle="1" w:styleId="xl66">
    <w:name w:val="xl66"/>
    <w:basedOn w:val="af1"/>
    <w:rsid w:val="00806874"/>
    <w:pPr>
      <w:pBdr>
        <w:left w:val="single" w:sz="8" w:space="0" w:color="auto"/>
        <w:right w:val="single" w:sz="8" w:space="0" w:color="auto"/>
      </w:pBdr>
      <w:spacing w:before="100" w:beforeAutospacing="1" w:after="100" w:afterAutospacing="1"/>
    </w:pPr>
  </w:style>
  <w:style w:type="paragraph" w:customStyle="1" w:styleId="xl67">
    <w:name w:val="xl67"/>
    <w:basedOn w:val="af1"/>
    <w:rsid w:val="00806874"/>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68">
    <w:name w:val="xl68"/>
    <w:basedOn w:val="af1"/>
    <w:rsid w:val="00806874"/>
    <w:pPr>
      <w:pBdr>
        <w:top w:val="single" w:sz="8" w:space="0" w:color="auto"/>
        <w:bottom w:val="single" w:sz="8" w:space="0" w:color="auto"/>
        <w:right w:val="single" w:sz="8" w:space="0" w:color="auto"/>
      </w:pBdr>
      <w:spacing w:before="100" w:beforeAutospacing="1" w:after="100" w:afterAutospacing="1"/>
    </w:pPr>
  </w:style>
  <w:style w:type="paragraph" w:customStyle="1" w:styleId="xl69">
    <w:name w:val="xl69"/>
    <w:basedOn w:val="af1"/>
    <w:rsid w:val="00806874"/>
    <w:pPr>
      <w:pBdr>
        <w:top w:val="single" w:sz="8" w:space="0" w:color="auto"/>
        <w:bottom w:val="single" w:sz="8" w:space="0" w:color="auto"/>
      </w:pBdr>
      <w:spacing w:before="100" w:beforeAutospacing="1" w:after="100" w:afterAutospacing="1"/>
      <w:jc w:val="center"/>
    </w:pPr>
  </w:style>
  <w:style w:type="paragraph" w:customStyle="1" w:styleId="xl70">
    <w:name w:val="xl70"/>
    <w:basedOn w:val="af1"/>
    <w:rsid w:val="00806874"/>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71">
    <w:name w:val="xl71"/>
    <w:basedOn w:val="af1"/>
    <w:rsid w:val="00806874"/>
    <w:pPr>
      <w:pBdr>
        <w:top w:val="single" w:sz="8" w:space="0" w:color="auto"/>
        <w:left w:val="single" w:sz="8" w:space="0" w:color="auto"/>
        <w:bottom w:val="single" w:sz="8" w:space="0" w:color="auto"/>
      </w:pBdr>
      <w:spacing w:before="100" w:beforeAutospacing="1" w:after="100" w:afterAutospacing="1"/>
    </w:pPr>
  </w:style>
  <w:style w:type="paragraph" w:customStyle="1" w:styleId="xl72">
    <w:name w:val="xl72"/>
    <w:basedOn w:val="af1"/>
    <w:rsid w:val="00806874"/>
    <w:pPr>
      <w:pBdr>
        <w:top w:val="single" w:sz="8" w:space="0" w:color="auto"/>
        <w:bottom w:val="single" w:sz="8" w:space="0" w:color="auto"/>
      </w:pBdr>
      <w:spacing w:before="100" w:beforeAutospacing="1" w:after="100" w:afterAutospacing="1"/>
    </w:pPr>
  </w:style>
  <w:style w:type="paragraph" w:customStyle="1" w:styleId="xl73">
    <w:name w:val="xl73"/>
    <w:basedOn w:val="af1"/>
    <w:rsid w:val="00806874"/>
    <w:pPr>
      <w:pBdr>
        <w:top w:val="single" w:sz="8" w:space="0" w:color="auto"/>
        <w:bottom w:val="single" w:sz="8" w:space="0" w:color="auto"/>
        <w:right w:val="single" w:sz="8" w:space="0" w:color="auto"/>
      </w:pBdr>
      <w:spacing w:before="100" w:beforeAutospacing="1" w:after="100" w:afterAutospacing="1"/>
    </w:pPr>
  </w:style>
  <w:style w:type="paragraph" w:customStyle="1" w:styleId="xl74">
    <w:name w:val="xl74"/>
    <w:basedOn w:val="af1"/>
    <w:rsid w:val="00806874"/>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75">
    <w:name w:val="xl75"/>
    <w:basedOn w:val="af1"/>
    <w:rsid w:val="00806874"/>
    <w:pPr>
      <w:pBdr>
        <w:top w:val="single" w:sz="8" w:space="0" w:color="auto"/>
        <w:bottom w:val="single" w:sz="8" w:space="0" w:color="auto"/>
      </w:pBdr>
      <w:spacing w:before="100" w:beforeAutospacing="1" w:after="100" w:afterAutospacing="1"/>
    </w:pPr>
  </w:style>
  <w:style w:type="paragraph" w:customStyle="1" w:styleId="xl76">
    <w:name w:val="xl76"/>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f1"/>
    <w:rsid w:val="00806874"/>
    <w:pPr>
      <w:pBdr>
        <w:top w:val="single" w:sz="8" w:space="0" w:color="auto"/>
        <w:left w:val="single" w:sz="8" w:space="0" w:color="auto"/>
        <w:bottom w:val="single" w:sz="8" w:space="0" w:color="auto"/>
      </w:pBdr>
      <w:spacing w:before="100" w:beforeAutospacing="1" w:after="100" w:afterAutospacing="1"/>
    </w:pPr>
  </w:style>
  <w:style w:type="paragraph" w:customStyle="1" w:styleId="xl78">
    <w:name w:val="xl78"/>
    <w:basedOn w:val="af1"/>
    <w:rsid w:val="00806874"/>
    <w:pPr>
      <w:pBdr>
        <w:top w:val="single" w:sz="8" w:space="0" w:color="auto"/>
        <w:bottom w:val="single" w:sz="8" w:space="0" w:color="auto"/>
      </w:pBdr>
      <w:spacing w:before="100" w:beforeAutospacing="1" w:after="100" w:afterAutospacing="1"/>
    </w:pPr>
  </w:style>
  <w:style w:type="paragraph" w:customStyle="1" w:styleId="xl79">
    <w:name w:val="xl79"/>
    <w:basedOn w:val="af1"/>
    <w:rsid w:val="00806874"/>
    <w:pPr>
      <w:pBdr>
        <w:top w:val="single" w:sz="8" w:space="0" w:color="auto"/>
        <w:bottom w:val="single" w:sz="8" w:space="0" w:color="auto"/>
        <w:right w:val="single" w:sz="8" w:space="0" w:color="auto"/>
      </w:pBdr>
      <w:spacing w:before="100" w:beforeAutospacing="1" w:after="100" w:afterAutospacing="1"/>
    </w:pPr>
  </w:style>
  <w:style w:type="paragraph" w:customStyle="1" w:styleId="xl80">
    <w:name w:val="xl80"/>
    <w:basedOn w:val="af1"/>
    <w:rsid w:val="00806874"/>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af1"/>
    <w:rsid w:val="00806874"/>
    <w:pPr>
      <w:pBdr>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f1"/>
    <w:rsid w:val="00806874"/>
    <w:pPr>
      <w:pBdr>
        <w:left w:val="single" w:sz="4" w:space="0" w:color="auto"/>
        <w:right w:val="single" w:sz="4" w:space="0" w:color="auto"/>
      </w:pBdr>
      <w:spacing w:before="100" w:beforeAutospacing="1" w:after="100" w:afterAutospacing="1"/>
    </w:pPr>
  </w:style>
  <w:style w:type="paragraph" w:customStyle="1" w:styleId="xl84">
    <w:name w:val="xl84"/>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5">
    <w:name w:val="xl85"/>
    <w:basedOn w:val="af1"/>
    <w:rsid w:val="00806874"/>
    <w:pPr>
      <w:spacing w:before="100" w:beforeAutospacing="1" w:after="100" w:afterAutospacing="1"/>
    </w:pPr>
    <w:rPr>
      <w:b/>
      <w:bCs/>
    </w:rPr>
  </w:style>
  <w:style w:type="paragraph" w:customStyle="1" w:styleId="xl86">
    <w:name w:val="xl86"/>
    <w:basedOn w:val="af1"/>
    <w:rsid w:val="00806874"/>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87">
    <w:name w:val="xl87"/>
    <w:basedOn w:val="af1"/>
    <w:rsid w:val="0080687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8">
    <w:name w:val="xl88"/>
    <w:basedOn w:val="af1"/>
    <w:rsid w:val="00806874"/>
    <w:pPr>
      <w:pBdr>
        <w:top w:val="single" w:sz="4" w:space="0" w:color="auto"/>
        <w:left w:val="single" w:sz="8" w:space="0" w:color="auto"/>
        <w:right w:val="single" w:sz="4" w:space="0" w:color="auto"/>
      </w:pBdr>
      <w:spacing w:before="100" w:beforeAutospacing="1" w:after="100" w:afterAutospacing="1"/>
    </w:pPr>
  </w:style>
  <w:style w:type="paragraph" w:customStyle="1" w:styleId="xl89">
    <w:name w:val="xl89"/>
    <w:basedOn w:val="af1"/>
    <w:rsid w:val="00806874"/>
    <w:pPr>
      <w:pBdr>
        <w:left w:val="single" w:sz="8" w:space="0" w:color="auto"/>
        <w:bottom w:val="single" w:sz="4" w:space="0" w:color="auto"/>
        <w:right w:val="single" w:sz="4" w:space="0" w:color="auto"/>
      </w:pBdr>
      <w:spacing w:before="100" w:beforeAutospacing="1" w:after="100" w:afterAutospacing="1"/>
    </w:pPr>
  </w:style>
  <w:style w:type="paragraph" w:customStyle="1" w:styleId="xl90">
    <w:name w:val="xl90"/>
    <w:basedOn w:val="af1"/>
    <w:rsid w:val="00806874"/>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f1"/>
    <w:rsid w:val="00806874"/>
    <w:pPr>
      <w:pBdr>
        <w:top w:val="single" w:sz="8"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92">
    <w:name w:val="xl92"/>
    <w:basedOn w:val="af1"/>
    <w:rsid w:val="00806874"/>
    <w:pPr>
      <w:pBdr>
        <w:top w:val="single" w:sz="8"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93">
    <w:name w:val="xl93"/>
    <w:basedOn w:val="af1"/>
    <w:rsid w:val="00806874"/>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4">
    <w:name w:val="xl94"/>
    <w:basedOn w:val="af1"/>
    <w:rsid w:val="00806874"/>
    <w:pPr>
      <w:pBdr>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f1"/>
    <w:rsid w:val="00806874"/>
    <w:pPr>
      <w:pBdr>
        <w:left w:val="single" w:sz="8" w:space="0" w:color="auto"/>
        <w:bottom w:val="single" w:sz="8" w:space="0" w:color="auto"/>
        <w:right w:val="single" w:sz="8" w:space="0" w:color="auto"/>
      </w:pBdr>
      <w:spacing w:before="100" w:beforeAutospacing="1" w:after="100" w:afterAutospacing="1"/>
    </w:pPr>
  </w:style>
  <w:style w:type="paragraph" w:customStyle="1" w:styleId="xl96">
    <w:name w:val="xl96"/>
    <w:basedOn w:val="af1"/>
    <w:rsid w:val="00806874"/>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7">
    <w:name w:val="xl97"/>
    <w:basedOn w:val="af1"/>
    <w:rsid w:val="00806874"/>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8">
    <w:name w:val="xl98"/>
    <w:basedOn w:val="af1"/>
    <w:rsid w:val="00806874"/>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99">
    <w:name w:val="xl99"/>
    <w:basedOn w:val="af1"/>
    <w:rsid w:val="00806874"/>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00">
    <w:name w:val="xl100"/>
    <w:basedOn w:val="af1"/>
    <w:rsid w:val="00806874"/>
    <w:pPr>
      <w:pBdr>
        <w:top w:val="single" w:sz="4"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101">
    <w:name w:val="xl101"/>
    <w:basedOn w:val="af1"/>
    <w:rsid w:val="00806874"/>
    <w:pPr>
      <w:pBdr>
        <w:top w:val="single" w:sz="4" w:space="0" w:color="auto"/>
        <w:left w:val="single" w:sz="4" w:space="0" w:color="auto"/>
        <w:bottom w:val="single" w:sz="8" w:space="0" w:color="auto"/>
        <w:right w:val="single" w:sz="4" w:space="0" w:color="auto"/>
      </w:pBdr>
      <w:spacing w:before="100" w:beforeAutospacing="1" w:after="100" w:afterAutospacing="1"/>
    </w:pPr>
    <w:rPr>
      <w:b/>
      <w:bCs/>
    </w:rPr>
  </w:style>
  <w:style w:type="paragraph" w:styleId="affffff7">
    <w:name w:val="endnote text"/>
    <w:basedOn w:val="af1"/>
    <w:link w:val="affffff8"/>
    <w:uiPriority w:val="99"/>
    <w:semiHidden/>
    <w:unhideWhenUsed/>
    <w:rsid w:val="00806874"/>
    <w:rPr>
      <w:rFonts w:asciiTheme="minorHAnsi" w:eastAsiaTheme="minorHAnsi" w:hAnsiTheme="minorHAnsi"/>
      <w:sz w:val="20"/>
      <w:szCs w:val="20"/>
    </w:rPr>
  </w:style>
  <w:style w:type="character" w:customStyle="1" w:styleId="affffff8">
    <w:name w:val="Текст концевой сноски Знак"/>
    <w:basedOn w:val="af2"/>
    <w:link w:val="affffff7"/>
    <w:uiPriority w:val="99"/>
    <w:semiHidden/>
    <w:rsid w:val="00806874"/>
    <w:rPr>
      <w:rFonts w:asciiTheme="minorHAnsi" w:eastAsiaTheme="minorHAnsi" w:hAnsiTheme="minorHAnsi"/>
    </w:rPr>
  </w:style>
  <w:style w:type="character" w:styleId="affffff9">
    <w:name w:val="endnote reference"/>
    <w:basedOn w:val="af2"/>
    <w:uiPriority w:val="99"/>
    <w:semiHidden/>
    <w:unhideWhenUsed/>
    <w:rsid w:val="00806874"/>
    <w:rPr>
      <w:vertAlign w:val="superscript"/>
    </w:rPr>
  </w:style>
  <w:style w:type="character" w:customStyle="1" w:styleId="highlight">
    <w:name w:val="highlight"/>
    <w:basedOn w:val="af2"/>
    <w:rsid w:val="00806874"/>
  </w:style>
  <w:style w:type="character" w:customStyle="1" w:styleId="r">
    <w:name w:val="r"/>
    <w:basedOn w:val="af2"/>
    <w:rsid w:val="00806874"/>
  </w:style>
  <w:style w:type="paragraph" w:styleId="3e">
    <w:name w:val="Body Text 3"/>
    <w:basedOn w:val="af1"/>
    <w:link w:val="3f"/>
    <w:uiPriority w:val="99"/>
    <w:rsid w:val="00806874"/>
    <w:rPr>
      <w:sz w:val="20"/>
      <w:szCs w:val="20"/>
    </w:rPr>
  </w:style>
  <w:style w:type="character" w:customStyle="1" w:styleId="3f">
    <w:name w:val="Основной текст 3 Знак"/>
    <w:basedOn w:val="af2"/>
    <w:link w:val="3e"/>
    <w:uiPriority w:val="99"/>
    <w:rsid w:val="00806874"/>
    <w:rPr>
      <w:rFonts w:eastAsia="Times New Roman"/>
    </w:rPr>
  </w:style>
  <w:style w:type="character" w:customStyle="1" w:styleId="1f6">
    <w:name w:val="1 Знак"/>
    <w:basedOn w:val="27"/>
    <w:link w:val="1f5"/>
    <w:rsid w:val="00806874"/>
    <w:rPr>
      <w:rFonts w:ascii="Verdana" w:eastAsia="Times New Roman" w:hAnsi="Verdana" w:cs="Verdana"/>
      <w:i w:val="0"/>
      <w:iCs w:val="0"/>
      <w:spacing w:val="20"/>
      <w:szCs w:val="24"/>
      <w:lang w:val="en-US" w:eastAsia="ru-RU"/>
    </w:rPr>
  </w:style>
  <w:style w:type="character" w:customStyle="1" w:styleId="apple-converted-space">
    <w:name w:val="apple-converted-space"/>
    <w:basedOn w:val="af2"/>
    <w:rsid w:val="00806874"/>
  </w:style>
  <w:style w:type="paragraph" w:customStyle="1" w:styleId="consplusnormal1">
    <w:name w:val="consplusnormal"/>
    <w:basedOn w:val="af1"/>
    <w:rsid w:val="00806874"/>
    <w:pPr>
      <w:spacing w:before="100" w:beforeAutospacing="1" w:after="100" w:afterAutospacing="1"/>
    </w:pPr>
  </w:style>
  <w:style w:type="paragraph" w:customStyle="1" w:styleId="p3">
    <w:name w:val="p3"/>
    <w:basedOn w:val="af1"/>
    <w:rsid w:val="00806874"/>
    <w:pPr>
      <w:spacing w:before="100" w:beforeAutospacing="1" w:after="100" w:afterAutospacing="1"/>
    </w:pPr>
  </w:style>
  <w:style w:type="character" w:customStyle="1" w:styleId="s2">
    <w:name w:val="s2"/>
    <w:basedOn w:val="af2"/>
    <w:rsid w:val="00806874"/>
  </w:style>
  <w:style w:type="paragraph" w:customStyle="1" w:styleId="131">
    <w:name w:val="1.3.1"/>
    <w:basedOn w:val="111"/>
    <w:link w:val="1310"/>
    <w:rsid w:val="00806874"/>
    <w:pPr>
      <w:numPr>
        <w:numId w:val="18"/>
      </w:numPr>
      <w:tabs>
        <w:tab w:val="left" w:pos="1134"/>
      </w:tabs>
      <w:spacing w:before="120" w:after="0"/>
      <w:ind w:left="709" w:hanging="709"/>
    </w:pPr>
  </w:style>
  <w:style w:type="character" w:customStyle="1" w:styleId="1310">
    <w:name w:val="1.3.1 Знак"/>
    <w:basedOn w:val="1112"/>
    <w:link w:val="131"/>
    <w:rsid w:val="00806874"/>
    <w:rPr>
      <w:rFonts w:eastAsiaTheme="majorEastAsia"/>
      <w:b/>
      <w:bCs/>
      <w:sz w:val="26"/>
      <w:szCs w:val="26"/>
    </w:rPr>
  </w:style>
  <w:style w:type="paragraph" w:customStyle="1" w:styleId="2f2">
    <w:name w:val="Знак Знак Знак2"/>
    <w:basedOn w:val="af1"/>
    <w:rsid w:val="00806874"/>
    <w:rPr>
      <w:rFonts w:ascii="Verdana" w:hAnsi="Verdana" w:cs="Verdana"/>
      <w:sz w:val="20"/>
      <w:szCs w:val="20"/>
      <w:lang w:val="en-US"/>
    </w:rPr>
  </w:style>
  <w:style w:type="paragraph" w:customStyle="1" w:styleId="1f8">
    <w:name w:val="Знак Знак Знак1"/>
    <w:basedOn w:val="af1"/>
    <w:rsid w:val="00806874"/>
    <w:rPr>
      <w:rFonts w:ascii="Verdana" w:hAnsi="Verdana" w:cs="Verdana"/>
      <w:sz w:val="20"/>
      <w:szCs w:val="20"/>
      <w:lang w:val="en-US"/>
    </w:rPr>
  </w:style>
  <w:style w:type="character" w:customStyle="1" w:styleId="FontStyle12">
    <w:name w:val="Font Style12"/>
    <w:uiPriority w:val="99"/>
    <w:rsid w:val="00806874"/>
    <w:rPr>
      <w:rFonts w:ascii="Times New Roman" w:hAnsi="Times New Roman"/>
      <w:b/>
      <w:sz w:val="20"/>
    </w:rPr>
  </w:style>
  <w:style w:type="paragraph" w:customStyle="1" w:styleId="Style1">
    <w:name w:val="Style1"/>
    <w:basedOn w:val="af1"/>
    <w:uiPriority w:val="99"/>
    <w:rsid w:val="00806874"/>
    <w:pPr>
      <w:widowControl w:val="0"/>
      <w:autoSpaceDE w:val="0"/>
      <w:autoSpaceDN w:val="0"/>
      <w:adjustRightInd w:val="0"/>
    </w:pPr>
  </w:style>
  <w:style w:type="paragraph" w:customStyle="1" w:styleId="Style2">
    <w:name w:val="Style2"/>
    <w:basedOn w:val="af1"/>
    <w:uiPriority w:val="99"/>
    <w:rsid w:val="00806874"/>
    <w:pPr>
      <w:widowControl w:val="0"/>
      <w:autoSpaceDE w:val="0"/>
      <w:autoSpaceDN w:val="0"/>
      <w:adjustRightInd w:val="0"/>
    </w:pPr>
  </w:style>
  <w:style w:type="character" w:customStyle="1" w:styleId="FontStyle11">
    <w:name w:val="Font Style11"/>
    <w:uiPriority w:val="99"/>
    <w:rsid w:val="00806874"/>
    <w:rPr>
      <w:rFonts w:ascii="Times New Roman" w:hAnsi="Times New Roman"/>
      <w:sz w:val="18"/>
    </w:rPr>
  </w:style>
  <w:style w:type="paragraph" w:customStyle="1" w:styleId="Style8">
    <w:name w:val="Style8"/>
    <w:basedOn w:val="af1"/>
    <w:uiPriority w:val="99"/>
    <w:rsid w:val="00806874"/>
    <w:pPr>
      <w:widowControl w:val="0"/>
      <w:autoSpaceDE w:val="0"/>
      <w:autoSpaceDN w:val="0"/>
      <w:adjustRightInd w:val="0"/>
      <w:spacing w:line="204" w:lineRule="exact"/>
      <w:ind w:firstLine="166"/>
    </w:pPr>
  </w:style>
  <w:style w:type="paragraph" w:customStyle="1" w:styleId="FORMATTEXT">
    <w:name w:val=".FORMATTEXT"/>
    <w:uiPriority w:val="99"/>
    <w:rsid w:val="00806874"/>
    <w:pPr>
      <w:widowControl w:val="0"/>
      <w:autoSpaceDE w:val="0"/>
      <w:autoSpaceDN w:val="0"/>
      <w:adjustRightInd w:val="0"/>
    </w:pPr>
    <w:rPr>
      <w:rFonts w:eastAsia="Times New Roman"/>
      <w:sz w:val="24"/>
      <w:szCs w:val="24"/>
    </w:rPr>
  </w:style>
  <w:style w:type="character" w:customStyle="1" w:styleId="FontStyle21">
    <w:name w:val="Font Style21"/>
    <w:uiPriority w:val="99"/>
    <w:rsid w:val="00806874"/>
    <w:rPr>
      <w:rFonts w:ascii="Times New Roman" w:hAnsi="Times New Roman"/>
      <w:b/>
      <w:spacing w:val="-10"/>
      <w:sz w:val="16"/>
    </w:rPr>
  </w:style>
  <w:style w:type="character" w:customStyle="1" w:styleId="FontStyle19">
    <w:name w:val="Font Style19"/>
    <w:uiPriority w:val="99"/>
    <w:rsid w:val="00806874"/>
    <w:rPr>
      <w:rFonts w:ascii="Times New Roman" w:hAnsi="Times New Roman"/>
      <w:b/>
      <w:i/>
      <w:spacing w:val="10"/>
      <w:sz w:val="14"/>
    </w:rPr>
  </w:style>
  <w:style w:type="paragraph" w:customStyle="1" w:styleId="Style11">
    <w:name w:val="Style11"/>
    <w:basedOn w:val="af1"/>
    <w:uiPriority w:val="99"/>
    <w:rsid w:val="00806874"/>
    <w:pPr>
      <w:widowControl w:val="0"/>
      <w:autoSpaceDE w:val="0"/>
      <w:autoSpaceDN w:val="0"/>
      <w:adjustRightInd w:val="0"/>
    </w:pPr>
  </w:style>
  <w:style w:type="character" w:customStyle="1" w:styleId="FontStyle14">
    <w:name w:val="Font Style14"/>
    <w:uiPriority w:val="99"/>
    <w:rsid w:val="00806874"/>
    <w:rPr>
      <w:rFonts w:ascii="Times New Roman" w:hAnsi="Times New Roman"/>
      <w:b/>
      <w:i/>
      <w:sz w:val="18"/>
    </w:rPr>
  </w:style>
  <w:style w:type="paragraph" w:customStyle="1" w:styleId="Default">
    <w:name w:val="Default"/>
    <w:rsid w:val="00806874"/>
    <w:pPr>
      <w:autoSpaceDE w:val="0"/>
      <w:autoSpaceDN w:val="0"/>
      <w:adjustRightInd w:val="0"/>
    </w:pPr>
    <w:rPr>
      <w:rFonts w:eastAsia="Times New Roman"/>
      <w:color w:val="000000"/>
      <w:sz w:val="24"/>
      <w:szCs w:val="24"/>
    </w:rPr>
  </w:style>
  <w:style w:type="paragraph" w:customStyle="1" w:styleId="Style4">
    <w:name w:val="Style4"/>
    <w:basedOn w:val="af1"/>
    <w:uiPriority w:val="99"/>
    <w:rsid w:val="00806874"/>
    <w:pPr>
      <w:widowControl w:val="0"/>
      <w:autoSpaceDE w:val="0"/>
      <w:autoSpaceDN w:val="0"/>
      <w:adjustRightInd w:val="0"/>
    </w:pPr>
  </w:style>
  <w:style w:type="character" w:customStyle="1" w:styleId="FontStyle13">
    <w:name w:val="Font Style13"/>
    <w:uiPriority w:val="99"/>
    <w:rsid w:val="00806874"/>
    <w:rPr>
      <w:rFonts w:ascii="Times New Roman" w:hAnsi="Times New Roman"/>
      <w:sz w:val="20"/>
    </w:rPr>
  </w:style>
  <w:style w:type="paragraph" w:customStyle="1" w:styleId="Style3">
    <w:name w:val="Style3"/>
    <w:basedOn w:val="af1"/>
    <w:uiPriority w:val="99"/>
    <w:rsid w:val="00806874"/>
    <w:pPr>
      <w:widowControl w:val="0"/>
      <w:autoSpaceDE w:val="0"/>
      <w:autoSpaceDN w:val="0"/>
      <w:adjustRightInd w:val="0"/>
    </w:pPr>
  </w:style>
  <w:style w:type="character" w:customStyle="1" w:styleId="affffffa">
    <w:name w:val="Текст сноски Знак"/>
    <w:link w:val="affffffb"/>
    <w:uiPriority w:val="99"/>
    <w:semiHidden/>
    <w:locked/>
    <w:rsid w:val="00806874"/>
    <w:rPr>
      <w:lang w:eastAsia="ar-SA"/>
    </w:rPr>
  </w:style>
  <w:style w:type="paragraph" w:styleId="affffffb">
    <w:name w:val="footnote text"/>
    <w:basedOn w:val="af1"/>
    <w:link w:val="affffffa"/>
    <w:uiPriority w:val="99"/>
    <w:semiHidden/>
    <w:rsid w:val="00806874"/>
    <w:rPr>
      <w:rFonts w:eastAsia="SimSun"/>
      <w:sz w:val="20"/>
      <w:szCs w:val="20"/>
      <w:lang w:eastAsia="ar-SA"/>
    </w:rPr>
  </w:style>
  <w:style w:type="character" w:customStyle="1" w:styleId="1f9">
    <w:name w:val="Текст сноски Знак1"/>
    <w:basedOn w:val="af2"/>
    <w:uiPriority w:val="99"/>
    <w:semiHidden/>
    <w:rsid w:val="00806874"/>
    <w:rPr>
      <w:rFonts w:eastAsia="Times New Roman"/>
    </w:rPr>
  </w:style>
  <w:style w:type="paragraph" w:customStyle="1" w:styleId="formattext0">
    <w:name w:val="formattext"/>
    <w:basedOn w:val="af1"/>
    <w:rsid w:val="00806874"/>
    <w:pPr>
      <w:spacing w:before="100" w:beforeAutospacing="1" w:after="100" w:afterAutospacing="1"/>
    </w:pPr>
  </w:style>
  <w:style w:type="character" w:customStyle="1" w:styleId="match">
    <w:name w:val="match"/>
    <w:rsid w:val="00806874"/>
  </w:style>
  <w:style w:type="paragraph" w:customStyle="1" w:styleId="headertext">
    <w:name w:val="headertext"/>
    <w:basedOn w:val="af1"/>
    <w:rsid w:val="00806874"/>
    <w:pPr>
      <w:spacing w:before="100" w:beforeAutospacing="1" w:after="100" w:afterAutospacing="1"/>
    </w:pPr>
  </w:style>
  <w:style w:type="paragraph" w:customStyle="1" w:styleId="Style5">
    <w:name w:val="Style5"/>
    <w:basedOn w:val="af1"/>
    <w:uiPriority w:val="99"/>
    <w:rsid w:val="00806874"/>
    <w:pPr>
      <w:widowControl w:val="0"/>
      <w:autoSpaceDE w:val="0"/>
      <w:autoSpaceDN w:val="0"/>
      <w:adjustRightInd w:val="0"/>
    </w:pPr>
  </w:style>
  <w:style w:type="paragraph" w:customStyle="1" w:styleId="Style6">
    <w:name w:val="Style6"/>
    <w:basedOn w:val="af1"/>
    <w:uiPriority w:val="99"/>
    <w:rsid w:val="00806874"/>
    <w:pPr>
      <w:widowControl w:val="0"/>
      <w:autoSpaceDE w:val="0"/>
      <w:autoSpaceDN w:val="0"/>
      <w:adjustRightInd w:val="0"/>
    </w:pPr>
  </w:style>
  <w:style w:type="paragraph" w:customStyle="1" w:styleId="Style7">
    <w:name w:val="Style7"/>
    <w:basedOn w:val="af1"/>
    <w:uiPriority w:val="99"/>
    <w:rsid w:val="00806874"/>
    <w:pPr>
      <w:widowControl w:val="0"/>
      <w:autoSpaceDE w:val="0"/>
      <w:autoSpaceDN w:val="0"/>
      <w:adjustRightInd w:val="0"/>
      <w:spacing w:line="154" w:lineRule="exact"/>
    </w:pPr>
  </w:style>
  <w:style w:type="paragraph" w:customStyle="1" w:styleId="Style9">
    <w:name w:val="Style9"/>
    <w:basedOn w:val="af1"/>
    <w:uiPriority w:val="99"/>
    <w:rsid w:val="00806874"/>
    <w:pPr>
      <w:widowControl w:val="0"/>
      <w:autoSpaceDE w:val="0"/>
      <w:autoSpaceDN w:val="0"/>
      <w:adjustRightInd w:val="0"/>
      <w:spacing w:line="197" w:lineRule="exact"/>
    </w:pPr>
  </w:style>
  <w:style w:type="paragraph" w:customStyle="1" w:styleId="Style10">
    <w:name w:val="Style10"/>
    <w:basedOn w:val="af1"/>
    <w:uiPriority w:val="99"/>
    <w:rsid w:val="00806874"/>
    <w:pPr>
      <w:widowControl w:val="0"/>
      <w:autoSpaceDE w:val="0"/>
      <w:autoSpaceDN w:val="0"/>
      <w:adjustRightInd w:val="0"/>
      <w:spacing w:line="199" w:lineRule="exact"/>
      <w:jc w:val="center"/>
    </w:pPr>
  </w:style>
  <w:style w:type="character" w:customStyle="1" w:styleId="FontStyle15">
    <w:name w:val="Font Style15"/>
    <w:uiPriority w:val="99"/>
    <w:rsid w:val="00806874"/>
    <w:rPr>
      <w:rFonts w:ascii="Times New Roman" w:hAnsi="Times New Roman"/>
      <w:b/>
      <w:sz w:val="16"/>
    </w:rPr>
  </w:style>
  <w:style w:type="character" w:customStyle="1" w:styleId="FontStyle16">
    <w:name w:val="Font Style16"/>
    <w:uiPriority w:val="99"/>
    <w:rsid w:val="00806874"/>
    <w:rPr>
      <w:rFonts w:ascii="Times New Roman" w:hAnsi="Times New Roman"/>
      <w:b/>
      <w:sz w:val="14"/>
    </w:rPr>
  </w:style>
  <w:style w:type="character" w:customStyle="1" w:styleId="FontStyle17">
    <w:name w:val="Font Style17"/>
    <w:uiPriority w:val="99"/>
    <w:rsid w:val="00806874"/>
    <w:rPr>
      <w:rFonts w:ascii="Times New Roman" w:hAnsi="Times New Roman"/>
      <w:b/>
      <w:sz w:val="14"/>
    </w:rPr>
  </w:style>
  <w:style w:type="character" w:customStyle="1" w:styleId="FontStyle18">
    <w:name w:val="Font Style18"/>
    <w:uiPriority w:val="99"/>
    <w:rsid w:val="00806874"/>
    <w:rPr>
      <w:rFonts w:ascii="Times New Roman" w:hAnsi="Times New Roman"/>
      <w:b/>
      <w:sz w:val="22"/>
    </w:rPr>
  </w:style>
  <w:style w:type="character" w:customStyle="1" w:styleId="FontStyle20">
    <w:name w:val="Font Style20"/>
    <w:uiPriority w:val="99"/>
    <w:rsid w:val="00806874"/>
    <w:rPr>
      <w:rFonts w:ascii="Palatino Linotype" w:hAnsi="Palatino Linotype"/>
      <w:i/>
      <w:spacing w:val="-20"/>
      <w:sz w:val="18"/>
    </w:rPr>
  </w:style>
  <w:style w:type="character" w:customStyle="1" w:styleId="FontStyle22">
    <w:name w:val="Font Style22"/>
    <w:uiPriority w:val="99"/>
    <w:rsid w:val="00806874"/>
    <w:rPr>
      <w:rFonts w:ascii="Times New Roman" w:hAnsi="Times New Roman"/>
      <w:b/>
      <w:i/>
      <w:sz w:val="20"/>
    </w:rPr>
  </w:style>
  <w:style w:type="character" w:customStyle="1" w:styleId="FontStyle23">
    <w:name w:val="Font Style23"/>
    <w:rsid w:val="00806874"/>
    <w:rPr>
      <w:rFonts w:ascii="Times New Roman" w:hAnsi="Times New Roman"/>
      <w:i/>
      <w:sz w:val="20"/>
    </w:rPr>
  </w:style>
  <w:style w:type="character" w:customStyle="1" w:styleId="FontStyle125">
    <w:name w:val="Font Style125"/>
    <w:uiPriority w:val="99"/>
    <w:rsid w:val="00806874"/>
    <w:rPr>
      <w:rFonts w:ascii="Times New Roman" w:hAnsi="Times New Roman"/>
      <w:sz w:val="18"/>
    </w:rPr>
  </w:style>
  <w:style w:type="paragraph" w:customStyle="1" w:styleId="Style13">
    <w:name w:val="Style13"/>
    <w:basedOn w:val="af1"/>
    <w:uiPriority w:val="99"/>
    <w:rsid w:val="00806874"/>
    <w:pPr>
      <w:widowControl w:val="0"/>
      <w:autoSpaceDE w:val="0"/>
      <w:autoSpaceDN w:val="0"/>
      <w:adjustRightInd w:val="0"/>
    </w:pPr>
  </w:style>
  <w:style w:type="paragraph" w:customStyle="1" w:styleId="Style14">
    <w:name w:val="Style14"/>
    <w:basedOn w:val="af1"/>
    <w:uiPriority w:val="99"/>
    <w:rsid w:val="00806874"/>
    <w:pPr>
      <w:widowControl w:val="0"/>
      <w:autoSpaceDE w:val="0"/>
      <w:autoSpaceDN w:val="0"/>
      <w:adjustRightInd w:val="0"/>
      <w:spacing w:line="192" w:lineRule="exact"/>
      <w:jc w:val="center"/>
    </w:pPr>
  </w:style>
  <w:style w:type="paragraph" w:customStyle="1" w:styleId="Style15">
    <w:name w:val="Style15"/>
    <w:basedOn w:val="af1"/>
    <w:uiPriority w:val="99"/>
    <w:rsid w:val="00806874"/>
    <w:pPr>
      <w:widowControl w:val="0"/>
      <w:autoSpaceDE w:val="0"/>
      <w:autoSpaceDN w:val="0"/>
      <w:adjustRightInd w:val="0"/>
      <w:spacing w:line="151" w:lineRule="exact"/>
      <w:jc w:val="center"/>
    </w:pPr>
  </w:style>
  <w:style w:type="character" w:customStyle="1" w:styleId="FontStyle105">
    <w:name w:val="Font Style105"/>
    <w:uiPriority w:val="99"/>
    <w:rsid w:val="00806874"/>
    <w:rPr>
      <w:rFonts w:ascii="Times New Roman" w:hAnsi="Times New Roman"/>
      <w:b/>
      <w:sz w:val="10"/>
    </w:rPr>
  </w:style>
  <w:style w:type="character" w:customStyle="1" w:styleId="FontStyle106">
    <w:name w:val="Font Style106"/>
    <w:uiPriority w:val="99"/>
    <w:rsid w:val="00806874"/>
    <w:rPr>
      <w:rFonts w:ascii="Times New Roman" w:hAnsi="Times New Roman"/>
      <w:b/>
      <w:sz w:val="16"/>
    </w:rPr>
  </w:style>
  <w:style w:type="character" w:customStyle="1" w:styleId="FontStyle107">
    <w:name w:val="Font Style107"/>
    <w:uiPriority w:val="99"/>
    <w:rsid w:val="00806874"/>
    <w:rPr>
      <w:rFonts w:ascii="Lucida Sans Unicode" w:hAnsi="Lucida Sans Unicode"/>
      <w:sz w:val="10"/>
    </w:rPr>
  </w:style>
  <w:style w:type="character" w:customStyle="1" w:styleId="FontStyle108">
    <w:name w:val="Font Style108"/>
    <w:uiPriority w:val="99"/>
    <w:rsid w:val="00806874"/>
    <w:rPr>
      <w:rFonts w:ascii="Century Gothic" w:hAnsi="Century Gothic"/>
      <w:b/>
      <w:sz w:val="14"/>
    </w:rPr>
  </w:style>
  <w:style w:type="character" w:customStyle="1" w:styleId="FontStyle109">
    <w:name w:val="Font Style109"/>
    <w:uiPriority w:val="99"/>
    <w:rsid w:val="00806874"/>
    <w:rPr>
      <w:rFonts w:ascii="Century Gothic" w:hAnsi="Century Gothic"/>
      <w:b/>
      <w:sz w:val="14"/>
    </w:rPr>
  </w:style>
  <w:style w:type="character" w:customStyle="1" w:styleId="FontStyle110">
    <w:name w:val="Font Style110"/>
    <w:uiPriority w:val="99"/>
    <w:rsid w:val="00806874"/>
    <w:rPr>
      <w:rFonts w:ascii="Cambria" w:hAnsi="Cambria"/>
      <w:b/>
      <w:sz w:val="14"/>
    </w:rPr>
  </w:style>
  <w:style w:type="paragraph" w:customStyle="1" w:styleId="Style12">
    <w:name w:val="Style12"/>
    <w:basedOn w:val="af1"/>
    <w:uiPriority w:val="99"/>
    <w:rsid w:val="00806874"/>
    <w:pPr>
      <w:widowControl w:val="0"/>
      <w:autoSpaceDE w:val="0"/>
      <w:autoSpaceDN w:val="0"/>
      <w:adjustRightInd w:val="0"/>
    </w:pPr>
  </w:style>
  <w:style w:type="character" w:customStyle="1" w:styleId="FontStyle144">
    <w:name w:val="Font Style144"/>
    <w:uiPriority w:val="99"/>
    <w:rsid w:val="00806874"/>
    <w:rPr>
      <w:rFonts w:ascii="Times New Roman" w:hAnsi="Times New Roman"/>
      <w:b/>
      <w:sz w:val="14"/>
    </w:rPr>
  </w:style>
  <w:style w:type="character" w:customStyle="1" w:styleId="FontStyle170">
    <w:name w:val="Font Style170"/>
    <w:uiPriority w:val="99"/>
    <w:rsid w:val="00806874"/>
    <w:rPr>
      <w:rFonts w:ascii="Times New Roman" w:hAnsi="Times New Roman"/>
      <w:w w:val="10"/>
      <w:sz w:val="22"/>
    </w:rPr>
  </w:style>
  <w:style w:type="paragraph" w:customStyle="1" w:styleId="Style20">
    <w:name w:val="Style20"/>
    <w:basedOn w:val="af1"/>
    <w:uiPriority w:val="99"/>
    <w:rsid w:val="00806874"/>
    <w:pPr>
      <w:widowControl w:val="0"/>
      <w:autoSpaceDE w:val="0"/>
      <w:autoSpaceDN w:val="0"/>
      <w:adjustRightInd w:val="0"/>
      <w:spacing w:line="240" w:lineRule="exact"/>
    </w:pPr>
  </w:style>
  <w:style w:type="character" w:customStyle="1" w:styleId="FontStyle113">
    <w:name w:val="Font Style113"/>
    <w:uiPriority w:val="99"/>
    <w:rsid w:val="00806874"/>
    <w:rPr>
      <w:rFonts w:ascii="Times New Roman" w:hAnsi="Times New Roman"/>
      <w:b/>
      <w:sz w:val="20"/>
    </w:rPr>
  </w:style>
  <w:style w:type="paragraph" w:customStyle="1" w:styleId="Style32">
    <w:name w:val="Style32"/>
    <w:basedOn w:val="af1"/>
    <w:uiPriority w:val="99"/>
    <w:rsid w:val="00806874"/>
    <w:pPr>
      <w:widowControl w:val="0"/>
      <w:autoSpaceDE w:val="0"/>
      <w:autoSpaceDN w:val="0"/>
      <w:adjustRightInd w:val="0"/>
      <w:jc w:val="right"/>
    </w:pPr>
  </w:style>
  <w:style w:type="character" w:customStyle="1" w:styleId="FontStyle124">
    <w:name w:val="Font Style124"/>
    <w:uiPriority w:val="99"/>
    <w:rsid w:val="00806874"/>
    <w:rPr>
      <w:rFonts w:ascii="Times New Roman" w:hAnsi="Times New Roman"/>
      <w:b/>
      <w:i/>
      <w:sz w:val="16"/>
    </w:rPr>
  </w:style>
  <w:style w:type="paragraph" w:customStyle="1" w:styleId="Style42">
    <w:name w:val="Style42"/>
    <w:basedOn w:val="af1"/>
    <w:uiPriority w:val="99"/>
    <w:rsid w:val="00806874"/>
    <w:pPr>
      <w:widowControl w:val="0"/>
      <w:autoSpaceDE w:val="0"/>
      <w:autoSpaceDN w:val="0"/>
      <w:adjustRightInd w:val="0"/>
    </w:pPr>
  </w:style>
  <w:style w:type="paragraph" w:customStyle="1" w:styleId="Style43">
    <w:name w:val="Style43"/>
    <w:basedOn w:val="af1"/>
    <w:uiPriority w:val="99"/>
    <w:rsid w:val="00806874"/>
    <w:pPr>
      <w:widowControl w:val="0"/>
      <w:autoSpaceDE w:val="0"/>
      <w:autoSpaceDN w:val="0"/>
      <w:adjustRightInd w:val="0"/>
    </w:pPr>
  </w:style>
  <w:style w:type="character" w:customStyle="1" w:styleId="FontStyle133">
    <w:name w:val="Font Style133"/>
    <w:uiPriority w:val="99"/>
    <w:rsid w:val="00806874"/>
    <w:rPr>
      <w:rFonts w:ascii="Times New Roman" w:hAnsi="Times New Roman"/>
      <w:b/>
      <w:sz w:val="18"/>
    </w:rPr>
  </w:style>
  <w:style w:type="paragraph" w:customStyle="1" w:styleId="Style26">
    <w:name w:val="Style26"/>
    <w:basedOn w:val="af1"/>
    <w:uiPriority w:val="99"/>
    <w:rsid w:val="00806874"/>
    <w:pPr>
      <w:widowControl w:val="0"/>
      <w:autoSpaceDE w:val="0"/>
      <w:autoSpaceDN w:val="0"/>
      <w:adjustRightInd w:val="0"/>
    </w:pPr>
  </w:style>
  <w:style w:type="paragraph" w:customStyle="1" w:styleId="Style61">
    <w:name w:val="Style61"/>
    <w:basedOn w:val="af1"/>
    <w:uiPriority w:val="99"/>
    <w:rsid w:val="00806874"/>
    <w:pPr>
      <w:widowControl w:val="0"/>
      <w:autoSpaceDE w:val="0"/>
      <w:autoSpaceDN w:val="0"/>
      <w:adjustRightInd w:val="0"/>
    </w:pPr>
  </w:style>
  <w:style w:type="paragraph" w:customStyle="1" w:styleId="Style62">
    <w:name w:val="Style62"/>
    <w:basedOn w:val="af1"/>
    <w:uiPriority w:val="99"/>
    <w:rsid w:val="00806874"/>
    <w:pPr>
      <w:widowControl w:val="0"/>
      <w:autoSpaceDE w:val="0"/>
      <w:autoSpaceDN w:val="0"/>
      <w:adjustRightInd w:val="0"/>
    </w:pPr>
  </w:style>
  <w:style w:type="paragraph" w:customStyle="1" w:styleId="Style63">
    <w:name w:val="Style63"/>
    <w:basedOn w:val="af1"/>
    <w:uiPriority w:val="99"/>
    <w:rsid w:val="00806874"/>
    <w:pPr>
      <w:widowControl w:val="0"/>
      <w:autoSpaceDE w:val="0"/>
      <w:autoSpaceDN w:val="0"/>
      <w:adjustRightInd w:val="0"/>
    </w:pPr>
  </w:style>
  <w:style w:type="character" w:customStyle="1" w:styleId="FontStyle126">
    <w:name w:val="Font Style126"/>
    <w:uiPriority w:val="99"/>
    <w:rsid w:val="00806874"/>
    <w:rPr>
      <w:rFonts w:ascii="Century Gothic" w:hAnsi="Century Gothic"/>
      <w:b/>
      <w:sz w:val="14"/>
    </w:rPr>
  </w:style>
  <w:style w:type="character" w:customStyle="1" w:styleId="FontStyle127">
    <w:name w:val="Font Style127"/>
    <w:uiPriority w:val="99"/>
    <w:rsid w:val="00806874"/>
    <w:rPr>
      <w:rFonts w:ascii="Century Gothic" w:hAnsi="Century Gothic"/>
      <w:b/>
      <w:sz w:val="14"/>
    </w:rPr>
  </w:style>
  <w:style w:type="character" w:customStyle="1" w:styleId="FontStyle128">
    <w:name w:val="Font Style128"/>
    <w:uiPriority w:val="99"/>
    <w:rsid w:val="00806874"/>
    <w:rPr>
      <w:rFonts w:ascii="Times New Roman" w:hAnsi="Times New Roman"/>
      <w:b/>
      <w:sz w:val="16"/>
    </w:rPr>
  </w:style>
  <w:style w:type="paragraph" w:customStyle="1" w:styleId="Style66">
    <w:name w:val="Style66"/>
    <w:basedOn w:val="af1"/>
    <w:uiPriority w:val="99"/>
    <w:rsid w:val="00806874"/>
    <w:pPr>
      <w:widowControl w:val="0"/>
      <w:autoSpaceDE w:val="0"/>
      <w:autoSpaceDN w:val="0"/>
      <w:adjustRightInd w:val="0"/>
      <w:jc w:val="right"/>
    </w:pPr>
  </w:style>
  <w:style w:type="paragraph" w:customStyle="1" w:styleId="Style67">
    <w:name w:val="Style67"/>
    <w:basedOn w:val="af1"/>
    <w:uiPriority w:val="99"/>
    <w:rsid w:val="00806874"/>
    <w:pPr>
      <w:widowControl w:val="0"/>
      <w:autoSpaceDE w:val="0"/>
      <w:autoSpaceDN w:val="0"/>
      <w:adjustRightInd w:val="0"/>
    </w:pPr>
  </w:style>
  <w:style w:type="paragraph" w:customStyle="1" w:styleId="Style76">
    <w:name w:val="Style76"/>
    <w:basedOn w:val="af1"/>
    <w:uiPriority w:val="99"/>
    <w:rsid w:val="00806874"/>
    <w:pPr>
      <w:widowControl w:val="0"/>
      <w:autoSpaceDE w:val="0"/>
      <w:autoSpaceDN w:val="0"/>
      <w:adjustRightInd w:val="0"/>
    </w:pPr>
  </w:style>
  <w:style w:type="character" w:customStyle="1" w:styleId="FontStyle129">
    <w:name w:val="Font Style129"/>
    <w:uiPriority w:val="99"/>
    <w:rsid w:val="00806874"/>
    <w:rPr>
      <w:rFonts w:ascii="Times New Roman" w:hAnsi="Times New Roman"/>
      <w:b/>
      <w:smallCaps/>
      <w:sz w:val="16"/>
    </w:rPr>
  </w:style>
  <w:style w:type="character" w:customStyle="1" w:styleId="FontStyle135">
    <w:name w:val="Font Style135"/>
    <w:uiPriority w:val="99"/>
    <w:rsid w:val="00806874"/>
    <w:rPr>
      <w:rFonts w:ascii="Times New Roman" w:hAnsi="Times New Roman"/>
      <w:b/>
      <w:sz w:val="14"/>
    </w:rPr>
  </w:style>
  <w:style w:type="paragraph" w:customStyle="1" w:styleId="Style79">
    <w:name w:val="Style79"/>
    <w:basedOn w:val="af1"/>
    <w:uiPriority w:val="99"/>
    <w:rsid w:val="00806874"/>
    <w:pPr>
      <w:widowControl w:val="0"/>
      <w:autoSpaceDE w:val="0"/>
      <w:autoSpaceDN w:val="0"/>
      <w:adjustRightInd w:val="0"/>
      <w:spacing w:line="156" w:lineRule="exact"/>
      <w:jc w:val="center"/>
    </w:pPr>
  </w:style>
  <w:style w:type="paragraph" w:customStyle="1" w:styleId="Style84">
    <w:name w:val="Style84"/>
    <w:basedOn w:val="af1"/>
    <w:uiPriority w:val="99"/>
    <w:rsid w:val="00806874"/>
    <w:pPr>
      <w:widowControl w:val="0"/>
      <w:autoSpaceDE w:val="0"/>
      <w:autoSpaceDN w:val="0"/>
      <w:adjustRightInd w:val="0"/>
    </w:pPr>
  </w:style>
  <w:style w:type="paragraph" w:customStyle="1" w:styleId="Style86">
    <w:name w:val="Style86"/>
    <w:basedOn w:val="af1"/>
    <w:uiPriority w:val="99"/>
    <w:rsid w:val="00806874"/>
    <w:pPr>
      <w:widowControl w:val="0"/>
      <w:autoSpaceDE w:val="0"/>
      <w:autoSpaceDN w:val="0"/>
      <w:adjustRightInd w:val="0"/>
    </w:pPr>
  </w:style>
  <w:style w:type="paragraph" w:customStyle="1" w:styleId="Style82">
    <w:name w:val="Style82"/>
    <w:basedOn w:val="af1"/>
    <w:uiPriority w:val="99"/>
    <w:rsid w:val="00806874"/>
    <w:pPr>
      <w:widowControl w:val="0"/>
      <w:autoSpaceDE w:val="0"/>
      <w:autoSpaceDN w:val="0"/>
      <w:adjustRightInd w:val="0"/>
    </w:pPr>
  </w:style>
  <w:style w:type="character" w:customStyle="1" w:styleId="FontStyle136">
    <w:name w:val="Font Style136"/>
    <w:uiPriority w:val="99"/>
    <w:rsid w:val="00806874"/>
    <w:rPr>
      <w:rFonts w:ascii="Times New Roman" w:hAnsi="Times New Roman"/>
      <w:b/>
      <w:sz w:val="10"/>
    </w:rPr>
  </w:style>
  <w:style w:type="character" w:customStyle="1" w:styleId="FontStyle137">
    <w:name w:val="Font Style137"/>
    <w:uiPriority w:val="99"/>
    <w:rsid w:val="00806874"/>
    <w:rPr>
      <w:rFonts w:ascii="Arial Narrow" w:hAnsi="Arial Narrow"/>
      <w:sz w:val="30"/>
    </w:rPr>
  </w:style>
  <w:style w:type="paragraph" w:customStyle="1" w:styleId="Style60">
    <w:name w:val="Style60"/>
    <w:basedOn w:val="af1"/>
    <w:uiPriority w:val="99"/>
    <w:rsid w:val="00806874"/>
    <w:pPr>
      <w:widowControl w:val="0"/>
      <w:autoSpaceDE w:val="0"/>
      <w:autoSpaceDN w:val="0"/>
      <w:adjustRightInd w:val="0"/>
      <w:spacing w:line="250" w:lineRule="exact"/>
      <w:ind w:firstLine="396"/>
    </w:pPr>
  </w:style>
  <w:style w:type="paragraph" w:customStyle="1" w:styleId="Style17">
    <w:name w:val="Style17"/>
    <w:basedOn w:val="af1"/>
    <w:uiPriority w:val="99"/>
    <w:rsid w:val="00806874"/>
    <w:pPr>
      <w:widowControl w:val="0"/>
      <w:autoSpaceDE w:val="0"/>
      <w:autoSpaceDN w:val="0"/>
      <w:adjustRightInd w:val="0"/>
      <w:jc w:val="center"/>
    </w:pPr>
  </w:style>
  <w:style w:type="character" w:customStyle="1" w:styleId="FontStyle140">
    <w:name w:val="Font Style140"/>
    <w:uiPriority w:val="99"/>
    <w:rsid w:val="00806874"/>
    <w:rPr>
      <w:rFonts w:ascii="Times New Roman" w:hAnsi="Times New Roman"/>
      <w:w w:val="30"/>
      <w:sz w:val="44"/>
    </w:rPr>
  </w:style>
  <w:style w:type="character" w:customStyle="1" w:styleId="FontStyle178">
    <w:name w:val="Font Style178"/>
    <w:uiPriority w:val="99"/>
    <w:rsid w:val="00806874"/>
    <w:rPr>
      <w:rFonts w:ascii="Times New Roman" w:hAnsi="Times New Roman"/>
      <w:b/>
      <w:i/>
      <w:sz w:val="14"/>
    </w:rPr>
  </w:style>
  <w:style w:type="paragraph" w:customStyle="1" w:styleId="Style75">
    <w:name w:val="Style75"/>
    <w:basedOn w:val="af1"/>
    <w:uiPriority w:val="99"/>
    <w:rsid w:val="00806874"/>
    <w:pPr>
      <w:widowControl w:val="0"/>
      <w:autoSpaceDE w:val="0"/>
      <w:autoSpaceDN w:val="0"/>
      <w:adjustRightInd w:val="0"/>
    </w:pPr>
  </w:style>
  <w:style w:type="character" w:customStyle="1" w:styleId="FontStyle142">
    <w:name w:val="Font Style142"/>
    <w:uiPriority w:val="99"/>
    <w:rsid w:val="00806874"/>
    <w:rPr>
      <w:rFonts w:ascii="Times New Roman" w:hAnsi="Times New Roman"/>
      <w:b/>
      <w:spacing w:val="10"/>
      <w:w w:val="20"/>
      <w:sz w:val="26"/>
    </w:rPr>
  </w:style>
  <w:style w:type="character" w:customStyle="1" w:styleId="FontStyle143">
    <w:name w:val="Font Style143"/>
    <w:uiPriority w:val="99"/>
    <w:rsid w:val="00806874"/>
    <w:rPr>
      <w:rFonts w:ascii="Times New Roman" w:hAnsi="Times New Roman"/>
      <w:sz w:val="14"/>
    </w:rPr>
  </w:style>
  <w:style w:type="paragraph" w:customStyle="1" w:styleId="Style71">
    <w:name w:val="Style71"/>
    <w:basedOn w:val="af1"/>
    <w:uiPriority w:val="99"/>
    <w:rsid w:val="00806874"/>
    <w:pPr>
      <w:widowControl w:val="0"/>
      <w:autoSpaceDE w:val="0"/>
      <w:autoSpaceDN w:val="0"/>
      <w:adjustRightInd w:val="0"/>
    </w:pPr>
  </w:style>
  <w:style w:type="character" w:customStyle="1" w:styleId="FontStyle138">
    <w:name w:val="Font Style138"/>
    <w:uiPriority w:val="99"/>
    <w:rsid w:val="00806874"/>
    <w:rPr>
      <w:rFonts w:ascii="Book Antiqua" w:hAnsi="Book Antiqua"/>
      <w:sz w:val="20"/>
    </w:rPr>
  </w:style>
  <w:style w:type="paragraph" w:customStyle="1" w:styleId="Style46">
    <w:name w:val="Style46"/>
    <w:basedOn w:val="af1"/>
    <w:uiPriority w:val="99"/>
    <w:rsid w:val="00806874"/>
    <w:pPr>
      <w:widowControl w:val="0"/>
      <w:autoSpaceDE w:val="0"/>
      <w:autoSpaceDN w:val="0"/>
      <w:adjustRightInd w:val="0"/>
      <w:spacing w:line="151" w:lineRule="exact"/>
      <w:ind w:firstLine="389"/>
    </w:pPr>
  </w:style>
  <w:style w:type="paragraph" w:customStyle="1" w:styleId="Style28">
    <w:name w:val="Style28"/>
    <w:basedOn w:val="af1"/>
    <w:uiPriority w:val="99"/>
    <w:rsid w:val="00806874"/>
    <w:pPr>
      <w:widowControl w:val="0"/>
      <w:autoSpaceDE w:val="0"/>
      <w:autoSpaceDN w:val="0"/>
      <w:adjustRightInd w:val="0"/>
    </w:pPr>
  </w:style>
  <w:style w:type="character" w:customStyle="1" w:styleId="FontStyle139">
    <w:name w:val="Font Style139"/>
    <w:uiPriority w:val="99"/>
    <w:rsid w:val="00806874"/>
    <w:rPr>
      <w:rFonts w:ascii="Times New Roman" w:hAnsi="Times New Roman"/>
      <w:sz w:val="8"/>
    </w:rPr>
  </w:style>
  <w:style w:type="paragraph" w:customStyle="1" w:styleId="Style93">
    <w:name w:val="Style93"/>
    <w:basedOn w:val="af1"/>
    <w:uiPriority w:val="99"/>
    <w:rsid w:val="00806874"/>
    <w:pPr>
      <w:widowControl w:val="0"/>
      <w:autoSpaceDE w:val="0"/>
      <w:autoSpaceDN w:val="0"/>
      <w:adjustRightInd w:val="0"/>
      <w:spacing w:line="151" w:lineRule="exact"/>
      <w:ind w:firstLine="113"/>
    </w:pPr>
  </w:style>
  <w:style w:type="character" w:customStyle="1" w:styleId="FontStyle141">
    <w:name w:val="Font Style141"/>
    <w:uiPriority w:val="99"/>
    <w:rsid w:val="00806874"/>
    <w:rPr>
      <w:rFonts w:ascii="Times New Roman" w:hAnsi="Times New Roman"/>
      <w:sz w:val="20"/>
    </w:rPr>
  </w:style>
  <w:style w:type="paragraph" w:customStyle="1" w:styleId="Style95">
    <w:name w:val="Style95"/>
    <w:basedOn w:val="af1"/>
    <w:uiPriority w:val="99"/>
    <w:rsid w:val="00806874"/>
    <w:pPr>
      <w:widowControl w:val="0"/>
      <w:autoSpaceDE w:val="0"/>
      <w:autoSpaceDN w:val="0"/>
      <w:adjustRightInd w:val="0"/>
      <w:spacing w:line="206" w:lineRule="exact"/>
      <w:ind w:hanging="132"/>
    </w:pPr>
  </w:style>
  <w:style w:type="paragraph" w:customStyle="1" w:styleId="Style103">
    <w:name w:val="Style103"/>
    <w:basedOn w:val="af1"/>
    <w:uiPriority w:val="99"/>
    <w:rsid w:val="00806874"/>
    <w:pPr>
      <w:widowControl w:val="0"/>
      <w:autoSpaceDE w:val="0"/>
      <w:autoSpaceDN w:val="0"/>
      <w:adjustRightInd w:val="0"/>
      <w:spacing w:line="206" w:lineRule="exact"/>
      <w:ind w:hanging="204"/>
    </w:pPr>
  </w:style>
  <w:style w:type="character" w:customStyle="1" w:styleId="FontStyle146">
    <w:name w:val="Font Style146"/>
    <w:uiPriority w:val="99"/>
    <w:rsid w:val="00806874"/>
    <w:rPr>
      <w:rFonts w:ascii="Times New Roman" w:hAnsi="Times New Roman"/>
      <w:b/>
      <w:sz w:val="16"/>
    </w:rPr>
  </w:style>
  <w:style w:type="paragraph" w:customStyle="1" w:styleId="Style70">
    <w:name w:val="Style70"/>
    <w:basedOn w:val="af1"/>
    <w:uiPriority w:val="99"/>
    <w:rsid w:val="00806874"/>
    <w:pPr>
      <w:widowControl w:val="0"/>
      <w:autoSpaceDE w:val="0"/>
      <w:autoSpaceDN w:val="0"/>
      <w:adjustRightInd w:val="0"/>
      <w:spacing w:line="221" w:lineRule="exact"/>
      <w:ind w:hanging="235"/>
    </w:pPr>
  </w:style>
  <w:style w:type="paragraph" w:customStyle="1" w:styleId="Style74">
    <w:name w:val="Style74"/>
    <w:basedOn w:val="af1"/>
    <w:uiPriority w:val="99"/>
    <w:rsid w:val="00806874"/>
    <w:pPr>
      <w:widowControl w:val="0"/>
      <w:autoSpaceDE w:val="0"/>
      <w:autoSpaceDN w:val="0"/>
      <w:adjustRightInd w:val="0"/>
    </w:pPr>
  </w:style>
  <w:style w:type="paragraph" w:customStyle="1" w:styleId="Style94">
    <w:name w:val="Style94"/>
    <w:basedOn w:val="af1"/>
    <w:uiPriority w:val="99"/>
    <w:rsid w:val="00806874"/>
    <w:pPr>
      <w:widowControl w:val="0"/>
      <w:autoSpaceDE w:val="0"/>
      <w:autoSpaceDN w:val="0"/>
      <w:adjustRightInd w:val="0"/>
      <w:spacing w:line="228" w:lineRule="exact"/>
      <w:jc w:val="center"/>
    </w:pPr>
  </w:style>
  <w:style w:type="paragraph" w:customStyle="1" w:styleId="Style59">
    <w:name w:val="Style59"/>
    <w:basedOn w:val="af1"/>
    <w:uiPriority w:val="99"/>
    <w:rsid w:val="00806874"/>
    <w:pPr>
      <w:widowControl w:val="0"/>
      <w:autoSpaceDE w:val="0"/>
      <w:autoSpaceDN w:val="0"/>
      <w:adjustRightInd w:val="0"/>
    </w:pPr>
  </w:style>
  <w:style w:type="paragraph" w:customStyle="1" w:styleId="Style56">
    <w:name w:val="Style56"/>
    <w:basedOn w:val="af1"/>
    <w:uiPriority w:val="99"/>
    <w:rsid w:val="00806874"/>
    <w:pPr>
      <w:widowControl w:val="0"/>
      <w:autoSpaceDE w:val="0"/>
      <w:autoSpaceDN w:val="0"/>
      <w:adjustRightInd w:val="0"/>
    </w:pPr>
  </w:style>
  <w:style w:type="paragraph" w:customStyle="1" w:styleId="Style40">
    <w:name w:val="Style40"/>
    <w:basedOn w:val="af1"/>
    <w:uiPriority w:val="99"/>
    <w:rsid w:val="00806874"/>
    <w:pPr>
      <w:widowControl w:val="0"/>
      <w:autoSpaceDE w:val="0"/>
      <w:autoSpaceDN w:val="0"/>
      <w:adjustRightInd w:val="0"/>
    </w:pPr>
  </w:style>
  <w:style w:type="paragraph" w:customStyle="1" w:styleId="Style72">
    <w:name w:val="Style72"/>
    <w:basedOn w:val="af1"/>
    <w:uiPriority w:val="99"/>
    <w:rsid w:val="00806874"/>
    <w:pPr>
      <w:widowControl w:val="0"/>
      <w:autoSpaceDE w:val="0"/>
      <w:autoSpaceDN w:val="0"/>
      <w:adjustRightInd w:val="0"/>
    </w:pPr>
  </w:style>
  <w:style w:type="character" w:customStyle="1" w:styleId="FontStyle152">
    <w:name w:val="Font Style152"/>
    <w:uiPriority w:val="99"/>
    <w:rsid w:val="00806874"/>
    <w:rPr>
      <w:rFonts w:ascii="Times New Roman" w:hAnsi="Times New Roman"/>
      <w:b/>
      <w:sz w:val="12"/>
    </w:rPr>
  </w:style>
  <w:style w:type="paragraph" w:customStyle="1" w:styleId="Style49">
    <w:name w:val="Style49"/>
    <w:basedOn w:val="af1"/>
    <w:uiPriority w:val="99"/>
    <w:rsid w:val="00806874"/>
    <w:pPr>
      <w:widowControl w:val="0"/>
      <w:autoSpaceDE w:val="0"/>
      <w:autoSpaceDN w:val="0"/>
      <w:adjustRightInd w:val="0"/>
      <w:spacing w:line="322" w:lineRule="exact"/>
      <w:ind w:firstLine="4178"/>
    </w:pPr>
  </w:style>
  <w:style w:type="paragraph" w:customStyle="1" w:styleId="Style16">
    <w:name w:val="Style16"/>
    <w:basedOn w:val="af1"/>
    <w:uiPriority w:val="99"/>
    <w:rsid w:val="00806874"/>
    <w:pPr>
      <w:widowControl w:val="0"/>
      <w:autoSpaceDE w:val="0"/>
      <w:autoSpaceDN w:val="0"/>
      <w:adjustRightInd w:val="0"/>
    </w:pPr>
  </w:style>
  <w:style w:type="character" w:customStyle="1" w:styleId="FontStyle111">
    <w:name w:val="Font Style111"/>
    <w:uiPriority w:val="99"/>
    <w:rsid w:val="00806874"/>
    <w:rPr>
      <w:rFonts w:ascii="Times New Roman" w:hAnsi="Times New Roman"/>
      <w:b/>
      <w:spacing w:val="30"/>
      <w:w w:val="10"/>
      <w:sz w:val="26"/>
    </w:rPr>
  </w:style>
  <w:style w:type="character" w:customStyle="1" w:styleId="FontStyle112">
    <w:name w:val="Font Style112"/>
    <w:uiPriority w:val="99"/>
    <w:rsid w:val="00806874"/>
    <w:rPr>
      <w:rFonts w:ascii="Times New Roman" w:hAnsi="Times New Roman"/>
      <w:b/>
      <w:i/>
      <w:spacing w:val="-10"/>
      <w:sz w:val="10"/>
    </w:rPr>
  </w:style>
  <w:style w:type="character" w:customStyle="1" w:styleId="FontStyle123">
    <w:name w:val="Font Style123"/>
    <w:uiPriority w:val="99"/>
    <w:rsid w:val="00806874"/>
    <w:rPr>
      <w:rFonts w:ascii="Times New Roman" w:hAnsi="Times New Roman"/>
      <w:i/>
      <w:sz w:val="18"/>
    </w:rPr>
  </w:style>
  <w:style w:type="paragraph" w:customStyle="1" w:styleId="Style25">
    <w:name w:val="Style25"/>
    <w:basedOn w:val="af1"/>
    <w:uiPriority w:val="99"/>
    <w:rsid w:val="00806874"/>
    <w:pPr>
      <w:widowControl w:val="0"/>
      <w:autoSpaceDE w:val="0"/>
      <w:autoSpaceDN w:val="0"/>
      <w:adjustRightInd w:val="0"/>
    </w:pPr>
  </w:style>
  <w:style w:type="paragraph" w:customStyle="1" w:styleId="Style30">
    <w:name w:val="Style30"/>
    <w:basedOn w:val="af1"/>
    <w:uiPriority w:val="99"/>
    <w:rsid w:val="00806874"/>
    <w:pPr>
      <w:widowControl w:val="0"/>
      <w:autoSpaceDE w:val="0"/>
      <w:autoSpaceDN w:val="0"/>
      <w:adjustRightInd w:val="0"/>
    </w:pPr>
  </w:style>
  <w:style w:type="character" w:customStyle="1" w:styleId="FontStyle117">
    <w:name w:val="Font Style117"/>
    <w:uiPriority w:val="99"/>
    <w:rsid w:val="00806874"/>
    <w:rPr>
      <w:rFonts w:ascii="Times New Roman" w:hAnsi="Times New Roman"/>
      <w:b/>
      <w:sz w:val="14"/>
    </w:rPr>
  </w:style>
  <w:style w:type="character" w:customStyle="1" w:styleId="FontStyle120">
    <w:name w:val="Font Style120"/>
    <w:uiPriority w:val="99"/>
    <w:rsid w:val="00806874"/>
    <w:rPr>
      <w:rFonts w:ascii="Times New Roman" w:hAnsi="Times New Roman"/>
      <w:b/>
      <w:sz w:val="10"/>
    </w:rPr>
  </w:style>
  <w:style w:type="character" w:customStyle="1" w:styleId="FontStyle121">
    <w:name w:val="Font Style121"/>
    <w:uiPriority w:val="99"/>
    <w:rsid w:val="00806874"/>
    <w:rPr>
      <w:rFonts w:ascii="Times New Roman" w:hAnsi="Times New Roman"/>
      <w:b/>
      <w:w w:val="10"/>
      <w:sz w:val="20"/>
    </w:rPr>
  </w:style>
  <w:style w:type="character" w:customStyle="1" w:styleId="FontStyle122">
    <w:name w:val="Font Style122"/>
    <w:uiPriority w:val="99"/>
    <w:rsid w:val="00806874"/>
    <w:rPr>
      <w:rFonts w:ascii="Times New Roman" w:hAnsi="Times New Roman"/>
      <w:b/>
      <w:i/>
      <w:spacing w:val="-10"/>
      <w:sz w:val="10"/>
    </w:rPr>
  </w:style>
  <w:style w:type="character" w:customStyle="1" w:styleId="FontStyle172">
    <w:name w:val="Font Style172"/>
    <w:uiPriority w:val="99"/>
    <w:rsid w:val="00806874"/>
    <w:rPr>
      <w:rFonts w:ascii="Times New Roman" w:hAnsi="Times New Roman"/>
      <w:spacing w:val="120"/>
      <w:w w:val="20"/>
      <w:sz w:val="30"/>
    </w:rPr>
  </w:style>
  <w:style w:type="paragraph" w:customStyle="1" w:styleId="Style21">
    <w:name w:val="Style21"/>
    <w:basedOn w:val="af1"/>
    <w:uiPriority w:val="99"/>
    <w:rsid w:val="00806874"/>
    <w:pPr>
      <w:widowControl w:val="0"/>
      <w:autoSpaceDE w:val="0"/>
      <w:autoSpaceDN w:val="0"/>
      <w:adjustRightInd w:val="0"/>
    </w:pPr>
  </w:style>
  <w:style w:type="paragraph" w:customStyle="1" w:styleId="Style22">
    <w:name w:val="Style22"/>
    <w:basedOn w:val="af1"/>
    <w:uiPriority w:val="99"/>
    <w:rsid w:val="00806874"/>
    <w:pPr>
      <w:widowControl w:val="0"/>
      <w:autoSpaceDE w:val="0"/>
      <w:autoSpaceDN w:val="0"/>
      <w:adjustRightInd w:val="0"/>
    </w:pPr>
  </w:style>
  <w:style w:type="paragraph" w:customStyle="1" w:styleId="Style27">
    <w:name w:val="Style27"/>
    <w:basedOn w:val="af1"/>
    <w:uiPriority w:val="99"/>
    <w:rsid w:val="00806874"/>
    <w:pPr>
      <w:widowControl w:val="0"/>
      <w:autoSpaceDE w:val="0"/>
      <w:autoSpaceDN w:val="0"/>
      <w:adjustRightInd w:val="0"/>
    </w:pPr>
  </w:style>
  <w:style w:type="character" w:customStyle="1" w:styleId="FontStyle114">
    <w:name w:val="Font Style114"/>
    <w:uiPriority w:val="99"/>
    <w:rsid w:val="00806874"/>
    <w:rPr>
      <w:rFonts w:ascii="Times New Roman" w:hAnsi="Times New Roman"/>
      <w:b/>
      <w:w w:val="10"/>
      <w:sz w:val="26"/>
    </w:rPr>
  </w:style>
  <w:style w:type="character" w:customStyle="1" w:styleId="FontStyle115">
    <w:name w:val="Font Style115"/>
    <w:uiPriority w:val="99"/>
    <w:rsid w:val="00806874"/>
    <w:rPr>
      <w:rFonts w:ascii="Arial Narrow" w:hAnsi="Arial Narrow"/>
      <w:b/>
      <w:spacing w:val="-40"/>
      <w:sz w:val="50"/>
    </w:rPr>
  </w:style>
  <w:style w:type="character" w:customStyle="1" w:styleId="FontStyle116">
    <w:name w:val="Font Style116"/>
    <w:uiPriority w:val="99"/>
    <w:rsid w:val="00806874"/>
    <w:rPr>
      <w:rFonts w:ascii="Times New Roman" w:hAnsi="Times New Roman"/>
      <w:b/>
      <w:sz w:val="16"/>
    </w:rPr>
  </w:style>
  <w:style w:type="character" w:customStyle="1" w:styleId="FontStyle118">
    <w:name w:val="Font Style118"/>
    <w:uiPriority w:val="99"/>
    <w:rsid w:val="00806874"/>
    <w:rPr>
      <w:rFonts w:ascii="Times New Roman" w:hAnsi="Times New Roman"/>
      <w:b/>
      <w:sz w:val="8"/>
    </w:rPr>
  </w:style>
  <w:style w:type="character" w:customStyle="1" w:styleId="FontStyle119">
    <w:name w:val="Font Style119"/>
    <w:uiPriority w:val="99"/>
    <w:rsid w:val="00806874"/>
    <w:rPr>
      <w:rFonts w:ascii="Bookman Old Style" w:hAnsi="Bookman Old Style"/>
      <w:b/>
      <w:i/>
      <w:sz w:val="10"/>
    </w:rPr>
  </w:style>
  <w:style w:type="character" w:customStyle="1" w:styleId="FontStyle177">
    <w:name w:val="Font Style177"/>
    <w:uiPriority w:val="99"/>
    <w:rsid w:val="00806874"/>
    <w:rPr>
      <w:rFonts w:ascii="Times New Roman" w:hAnsi="Times New Roman"/>
      <w:b/>
      <w:i/>
      <w:sz w:val="14"/>
    </w:rPr>
  </w:style>
  <w:style w:type="paragraph" w:customStyle="1" w:styleId="Style68">
    <w:name w:val="Style68"/>
    <w:basedOn w:val="af1"/>
    <w:uiPriority w:val="99"/>
    <w:rsid w:val="00806874"/>
    <w:pPr>
      <w:widowControl w:val="0"/>
      <w:autoSpaceDE w:val="0"/>
      <w:autoSpaceDN w:val="0"/>
      <w:adjustRightInd w:val="0"/>
    </w:pPr>
  </w:style>
  <w:style w:type="paragraph" w:customStyle="1" w:styleId="Style69">
    <w:name w:val="Style69"/>
    <w:basedOn w:val="af1"/>
    <w:uiPriority w:val="99"/>
    <w:rsid w:val="00806874"/>
    <w:pPr>
      <w:widowControl w:val="0"/>
      <w:autoSpaceDE w:val="0"/>
      <w:autoSpaceDN w:val="0"/>
      <w:adjustRightInd w:val="0"/>
      <w:spacing w:line="91" w:lineRule="exact"/>
      <w:jc w:val="right"/>
    </w:pPr>
  </w:style>
  <w:style w:type="paragraph" w:customStyle="1" w:styleId="Style73">
    <w:name w:val="Style73"/>
    <w:basedOn w:val="af1"/>
    <w:uiPriority w:val="99"/>
    <w:rsid w:val="00806874"/>
    <w:pPr>
      <w:widowControl w:val="0"/>
      <w:autoSpaceDE w:val="0"/>
      <w:autoSpaceDN w:val="0"/>
      <w:adjustRightInd w:val="0"/>
    </w:pPr>
  </w:style>
  <w:style w:type="character" w:customStyle="1" w:styleId="FontStyle130">
    <w:name w:val="Font Style130"/>
    <w:uiPriority w:val="99"/>
    <w:rsid w:val="00806874"/>
    <w:rPr>
      <w:rFonts w:ascii="Times New Roman" w:hAnsi="Times New Roman"/>
      <w:b/>
      <w:w w:val="10"/>
      <w:sz w:val="14"/>
    </w:rPr>
  </w:style>
  <w:style w:type="paragraph" w:customStyle="1" w:styleId="Style85">
    <w:name w:val="Style85"/>
    <w:basedOn w:val="af1"/>
    <w:uiPriority w:val="99"/>
    <w:rsid w:val="00806874"/>
    <w:pPr>
      <w:widowControl w:val="0"/>
      <w:autoSpaceDE w:val="0"/>
      <w:autoSpaceDN w:val="0"/>
      <w:adjustRightInd w:val="0"/>
    </w:pPr>
  </w:style>
  <w:style w:type="character" w:customStyle="1" w:styleId="FontStyle131">
    <w:name w:val="Font Style131"/>
    <w:uiPriority w:val="99"/>
    <w:rsid w:val="00806874"/>
    <w:rPr>
      <w:rFonts w:ascii="Lucida Sans Unicode" w:hAnsi="Lucida Sans Unicode"/>
      <w:sz w:val="24"/>
    </w:rPr>
  </w:style>
  <w:style w:type="character" w:customStyle="1" w:styleId="FontStyle132">
    <w:name w:val="Font Style132"/>
    <w:uiPriority w:val="99"/>
    <w:rsid w:val="00806874"/>
    <w:rPr>
      <w:rFonts w:ascii="Times New Roman" w:hAnsi="Times New Roman"/>
      <w:b/>
      <w:w w:val="10"/>
      <w:sz w:val="14"/>
    </w:rPr>
  </w:style>
  <w:style w:type="character" w:customStyle="1" w:styleId="FontStyle134">
    <w:name w:val="Font Style134"/>
    <w:uiPriority w:val="99"/>
    <w:rsid w:val="00806874"/>
    <w:rPr>
      <w:rFonts w:ascii="Book Antiqua" w:hAnsi="Book Antiqua"/>
      <w:sz w:val="20"/>
    </w:rPr>
  </w:style>
  <w:style w:type="character" w:customStyle="1" w:styleId="FontStyle179">
    <w:name w:val="Font Style179"/>
    <w:uiPriority w:val="99"/>
    <w:rsid w:val="00806874"/>
    <w:rPr>
      <w:rFonts w:ascii="Times New Roman" w:hAnsi="Times New Roman"/>
      <w:smallCaps/>
      <w:spacing w:val="10"/>
      <w:sz w:val="8"/>
    </w:rPr>
  </w:style>
  <w:style w:type="paragraph" w:customStyle="1" w:styleId="Style52">
    <w:name w:val="Style52"/>
    <w:basedOn w:val="af1"/>
    <w:uiPriority w:val="99"/>
    <w:rsid w:val="00806874"/>
    <w:pPr>
      <w:widowControl w:val="0"/>
      <w:autoSpaceDE w:val="0"/>
      <w:autoSpaceDN w:val="0"/>
      <w:adjustRightInd w:val="0"/>
    </w:pPr>
  </w:style>
  <w:style w:type="paragraph" w:customStyle="1" w:styleId="Style45">
    <w:name w:val="Style45"/>
    <w:basedOn w:val="af1"/>
    <w:uiPriority w:val="99"/>
    <w:rsid w:val="00806874"/>
    <w:pPr>
      <w:widowControl w:val="0"/>
      <w:autoSpaceDE w:val="0"/>
      <w:autoSpaceDN w:val="0"/>
      <w:adjustRightInd w:val="0"/>
    </w:pPr>
  </w:style>
  <w:style w:type="character" w:customStyle="1" w:styleId="FontStyle150">
    <w:name w:val="Font Style150"/>
    <w:uiPriority w:val="99"/>
    <w:rsid w:val="00806874"/>
    <w:rPr>
      <w:rFonts w:ascii="Lucida Sans Unicode" w:hAnsi="Lucida Sans Unicode"/>
      <w:b/>
      <w:i/>
      <w:sz w:val="8"/>
    </w:rPr>
  </w:style>
  <w:style w:type="paragraph" w:customStyle="1" w:styleId="Style98">
    <w:name w:val="Style98"/>
    <w:basedOn w:val="af1"/>
    <w:uiPriority w:val="99"/>
    <w:rsid w:val="00806874"/>
    <w:pPr>
      <w:widowControl w:val="0"/>
      <w:autoSpaceDE w:val="0"/>
      <w:autoSpaceDN w:val="0"/>
      <w:adjustRightInd w:val="0"/>
    </w:pPr>
  </w:style>
  <w:style w:type="character" w:customStyle="1" w:styleId="FontStyle145">
    <w:name w:val="Font Style145"/>
    <w:uiPriority w:val="99"/>
    <w:rsid w:val="00806874"/>
    <w:rPr>
      <w:rFonts w:ascii="Times New Roman" w:hAnsi="Times New Roman"/>
      <w:spacing w:val="10"/>
      <w:sz w:val="10"/>
    </w:rPr>
  </w:style>
  <w:style w:type="paragraph" w:customStyle="1" w:styleId="Style89">
    <w:name w:val="Style89"/>
    <w:basedOn w:val="af1"/>
    <w:uiPriority w:val="99"/>
    <w:rsid w:val="00806874"/>
    <w:pPr>
      <w:widowControl w:val="0"/>
      <w:autoSpaceDE w:val="0"/>
      <w:autoSpaceDN w:val="0"/>
      <w:adjustRightInd w:val="0"/>
      <w:spacing w:line="218" w:lineRule="exact"/>
      <w:ind w:hanging="2686"/>
    </w:pPr>
  </w:style>
  <w:style w:type="paragraph" w:customStyle="1" w:styleId="Style37">
    <w:name w:val="Style37"/>
    <w:basedOn w:val="af1"/>
    <w:uiPriority w:val="99"/>
    <w:rsid w:val="00806874"/>
    <w:pPr>
      <w:widowControl w:val="0"/>
      <w:autoSpaceDE w:val="0"/>
      <w:autoSpaceDN w:val="0"/>
      <w:adjustRightInd w:val="0"/>
    </w:pPr>
  </w:style>
  <w:style w:type="character" w:customStyle="1" w:styleId="FontStyle147">
    <w:name w:val="Font Style147"/>
    <w:uiPriority w:val="99"/>
    <w:rsid w:val="00806874"/>
    <w:rPr>
      <w:rFonts w:ascii="Book Antiqua" w:hAnsi="Book Antiqua"/>
      <w:sz w:val="18"/>
    </w:rPr>
  </w:style>
  <w:style w:type="character" w:customStyle="1" w:styleId="FontStyle148">
    <w:name w:val="Font Style148"/>
    <w:uiPriority w:val="99"/>
    <w:rsid w:val="00806874"/>
    <w:rPr>
      <w:rFonts w:ascii="Times New Roman" w:hAnsi="Times New Roman"/>
      <w:spacing w:val="40"/>
      <w:sz w:val="12"/>
    </w:rPr>
  </w:style>
  <w:style w:type="character" w:customStyle="1" w:styleId="FontStyle149">
    <w:name w:val="Font Style149"/>
    <w:uiPriority w:val="99"/>
    <w:rsid w:val="00806874"/>
    <w:rPr>
      <w:rFonts w:ascii="Courier New" w:hAnsi="Courier New"/>
      <w:b/>
      <w:i/>
      <w:spacing w:val="-10"/>
      <w:sz w:val="10"/>
    </w:rPr>
  </w:style>
  <w:style w:type="paragraph" w:customStyle="1" w:styleId="Style19">
    <w:name w:val="Style19"/>
    <w:basedOn w:val="af1"/>
    <w:uiPriority w:val="99"/>
    <w:rsid w:val="00806874"/>
    <w:pPr>
      <w:widowControl w:val="0"/>
      <w:autoSpaceDE w:val="0"/>
      <w:autoSpaceDN w:val="0"/>
      <w:adjustRightInd w:val="0"/>
    </w:pPr>
  </w:style>
  <w:style w:type="paragraph" w:customStyle="1" w:styleId="Style33">
    <w:name w:val="Style33"/>
    <w:basedOn w:val="af1"/>
    <w:uiPriority w:val="99"/>
    <w:rsid w:val="00806874"/>
    <w:pPr>
      <w:widowControl w:val="0"/>
      <w:autoSpaceDE w:val="0"/>
      <w:autoSpaceDN w:val="0"/>
      <w:adjustRightInd w:val="0"/>
    </w:pPr>
  </w:style>
  <w:style w:type="paragraph" w:customStyle="1" w:styleId="Style35">
    <w:name w:val="Style35"/>
    <w:basedOn w:val="af1"/>
    <w:uiPriority w:val="99"/>
    <w:rsid w:val="00806874"/>
    <w:pPr>
      <w:widowControl w:val="0"/>
      <w:autoSpaceDE w:val="0"/>
      <w:autoSpaceDN w:val="0"/>
      <w:adjustRightInd w:val="0"/>
    </w:pPr>
  </w:style>
  <w:style w:type="paragraph" w:customStyle="1" w:styleId="Style36">
    <w:name w:val="Style36"/>
    <w:basedOn w:val="af1"/>
    <w:uiPriority w:val="99"/>
    <w:rsid w:val="00806874"/>
    <w:pPr>
      <w:widowControl w:val="0"/>
      <w:autoSpaceDE w:val="0"/>
      <w:autoSpaceDN w:val="0"/>
      <w:adjustRightInd w:val="0"/>
    </w:pPr>
  </w:style>
  <w:style w:type="paragraph" w:customStyle="1" w:styleId="Style39">
    <w:name w:val="Style39"/>
    <w:basedOn w:val="af1"/>
    <w:uiPriority w:val="99"/>
    <w:rsid w:val="00806874"/>
    <w:pPr>
      <w:widowControl w:val="0"/>
      <w:autoSpaceDE w:val="0"/>
      <w:autoSpaceDN w:val="0"/>
      <w:adjustRightInd w:val="0"/>
    </w:pPr>
  </w:style>
  <w:style w:type="paragraph" w:customStyle="1" w:styleId="Style41">
    <w:name w:val="Style41"/>
    <w:basedOn w:val="af1"/>
    <w:uiPriority w:val="99"/>
    <w:rsid w:val="00806874"/>
    <w:pPr>
      <w:widowControl w:val="0"/>
      <w:autoSpaceDE w:val="0"/>
      <w:autoSpaceDN w:val="0"/>
      <w:adjustRightInd w:val="0"/>
    </w:pPr>
  </w:style>
  <w:style w:type="paragraph" w:customStyle="1" w:styleId="Style50">
    <w:name w:val="Style50"/>
    <w:basedOn w:val="af1"/>
    <w:uiPriority w:val="99"/>
    <w:rsid w:val="00806874"/>
    <w:pPr>
      <w:widowControl w:val="0"/>
      <w:autoSpaceDE w:val="0"/>
      <w:autoSpaceDN w:val="0"/>
      <w:adjustRightInd w:val="0"/>
    </w:pPr>
  </w:style>
  <w:style w:type="paragraph" w:customStyle="1" w:styleId="Style51">
    <w:name w:val="Style51"/>
    <w:basedOn w:val="af1"/>
    <w:uiPriority w:val="99"/>
    <w:rsid w:val="00806874"/>
    <w:pPr>
      <w:widowControl w:val="0"/>
      <w:autoSpaceDE w:val="0"/>
      <w:autoSpaceDN w:val="0"/>
      <w:adjustRightInd w:val="0"/>
    </w:pPr>
  </w:style>
  <w:style w:type="paragraph" w:customStyle="1" w:styleId="Style53">
    <w:name w:val="Style53"/>
    <w:basedOn w:val="af1"/>
    <w:uiPriority w:val="99"/>
    <w:rsid w:val="00806874"/>
    <w:pPr>
      <w:widowControl w:val="0"/>
      <w:autoSpaceDE w:val="0"/>
      <w:autoSpaceDN w:val="0"/>
      <w:adjustRightInd w:val="0"/>
    </w:pPr>
  </w:style>
  <w:style w:type="paragraph" w:customStyle="1" w:styleId="Style65">
    <w:name w:val="Style65"/>
    <w:basedOn w:val="af1"/>
    <w:uiPriority w:val="99"/>
    <w:rsid w:val="00806874"/>
    <w:pPr>
      <w:widowControl w:val="0"/>
      <w:autoSpaceDE w:val="0"/>
      <w:autoSpaceDN w:val="0"/>
      <w:adjustRightInd w:val="0"/>
    </w:pPr>
  </w:style>
  <w:style w:type="paragraph" w:customStyle="1" w:styleId="Style80">
    <w:name w:val="Style80"/>
    <w:basedOn w:val="af1"/>
    <w:uiPriority w:val="99"/>
    <w:rsid w:val="00806874"/>
    <w:pPr>
      <w:widowControl w:val="0"/>
      <w:autoSpaceDE w:val="0"/>
      <w:autoSpaceDN w:val="0"/>
      <w:adjustRightInd w:val="0"/>
    </w:pPr>
  </w:style>
  <w:style w:type="paragraph" w:customStyle="1" w:styleId="Style83">
    <w:name w:val="Style83"/>
    <w:basedOn w:val="af1"/>
    <w:uiPriority w:val="99"/>
    <w:rsid w:val="00806874"/>
    <w:pPr>
      <w:widowControl w:val="0"/>
      <w:autoSpaceDE w:val="0"/>
      <w:autoSpaceDN w:val="0"/>
      <w:adjustRightInd w:val="0"/>
    </w:pPr>
  </w:style>
  <w:style w:type="paragraph" w:customStyle="1" w:styleId="Style90">
    <w:name w:val="Style90"/>
    <w:basedOn w:val="af1"/>
    <w:uiPriority w:val="99"/>
    <w:rsid w:val="00806874"/>
    <w:pPr>
      <w:widowControl w:val="0"/>
      <w:autoSpaceDE w:val="0"/>
      <w:autoSpaceDN w:val="0"/>
      <w:adjustRightInd w:val="0"/>
    </w:pPr>
  </w:style>
  <w:style w:type="paragraph" w:customStyle="1" w:styleId="Style101">
    <w:name w:val="Style101"/>
    <w:basedOn w:val="af1"/>
    <w:uiPriority w:val="99"/>
    <w:rsid w:val="00806874"/>
    <w:pPr>
      <w:widowControl w:val="0"/>
      <w:autoSpaceDE w:val="0"/>
      <w:autoSpaceDN w:val="0"/>
      <w:adjustRightInd w:val="0"/>
    </w:pPr>
  </w:style>
  <w:style w:type="character" w:customStyle="1" w:styleId="FontStyle153">
    <w:name w:val="Font Style153"/>
    <w:uiPriority w:val="99"/>
    <w:rsid w:val="00806874"/>
    <w:rPr>
      <w:rFonts w:ascii="Lucida Sans Unicode" w:hAnsi="Lucida Sans Unicode"/>
      <w:sz w:val="32"/>
    </w:rPr>
  </w:style>
  <w:style w:type="character" w:customStyle="1" w:styleId="FontStyle154">
    <w:name w:val="Font Style154"/>
    <w:uiPriority w:val="99"/>
    <w:rsid w:val="00806874"/>
    <w:rPr>
      <w:rFonts w:ascii="Lucida Sans Unicode" w:hAnsi="Lucida Sans Unicode"/>
      <w:sz w:val="32"/>
    </w:rPr>
  </w:style>
  <w:style w:type="character" w:customStyle="1" w:styleId="FontStyle155">
    <w:name w:val="Font Style155"/>
    <w:uiPriority w:val="99"/>
    <w:rsid w:val="00806874"/>
    <w:rPr>
      <w:rFonts w:ascii="Times New Roman" w:hAnsi="Times New Roman"/>
      <w:sz w:val="20"/>
    </w:rPr>
  </w:style>
  <w:style w:type="character" w:customStyle="1" w:styleId="FontStyle156">
    <w:name w:val="Font Style156"/>
    <w:uiPriority w:val="99"/>
    <w:rsid w:val="00806874"/>
    <w:rPr>
      <w:rFonts w:ascii="Arial Narrow" w:hAnsi="Arial Narrow"/>
      <w:b/>
      <w:sz w:val="18"/>
    </w:rPr>
  </w:style>
  <w:style w:type="character" w:customStyle="1" w:styleId="FontStyle157">
    <w:name w:val="Font Style157"/>
    <w:uiPriority w:val="99"/>
    <w:rsid w:val="00806874"/>
    <w:rPr>
      <w:rFonts w:ascii="Times New Roman" w:hAnsi="Times New Roman"/>
      <w:sz w:val="16"/>
    </w:rPr>
  </w:style>
  <w:style w:type="character" w:customStyle="1" w:styleId="FontStyle158">
    <w:name w:val="Font Style158"/>
    <w:uiPriority w:val="99"/>
    <w:rsid w:val="00806874"/>
    <w:rPr>
      <w:rFonts w:ascii="Times New Roman" w:hAnsi="Times New Roman"/>
      <w:sz w:val="20"/>
    </w:rPr>
  </w:style>
  <w:style w:type="character" w:customStyle="1" w:styleId="FontStyle159">
    <w:name w:val="Font Style159"/>
    <w:uiPriority w:val="99"/>
    <w:rsid w:val="00806874"/>
    <w:rPr>
      <w:rFonts w:ascii="Times New Roman" w:hAnsi="Times New Roman"/>
      <w:w w:val="40"/>
      <w:sz w:val="32"/>
    </w:rPr>
  </w:style>
  <w:style w:type="character" w:customStyle="1" w:styleId="FontStyle160">
    <w:name w:val="Font Style160"/>
    <w:uiPriority w:val="99"/>
    <w:rsid w:val="00806874"/>
    <w:rPr>
      <w:rFonts w:ascii="Times New Roman" w:hAnsi="Times New Roman"/>
      <w:sz w:val="20"/>
    </w:rPr>
  </w:style>
  <w:style w:type="character" w:customStyle="1" w:styleId="FontStyle161">
    <w:name w:val="Font Style161"/>
    <w:uiPriority w:val="99"/>
    <w:rsid w:val="00806874"/>
    <w:rPr>
      <w:rFonts w:ascii="Lucida Sans Unicode" w:hAnsi="Lucida Sans Unicode"/>
      <w:sz w:val="32"/>
    </w:rPr>
  </w:style>
  <w:style w:type="character" w:customStyle="1" w:styleId="FontStyle162">
    <w:name w:val="Font Style162"/>
    <w:uiPriority w:val="99"/>
    <w:rsid w:val="00806874"/>
    <w:rPr>
      <w:rFonts w:ascii="Times New Roman" w:hAnsi="Times New Roman"/>
      <w:sz w:val="20"/>
    </w:rPr>
  </w:style>
  <w:style w:type="character" w:customStyle="1" w:styleId="FontStyle163">
    <w:name w:val="Font Style163"/>
    <w:uiPriority w:val="99"/>
    <w:rsid w:val="00806874"/>
    <w:rPr>
      <w:rFonts w:ascii="Times New Roman" w:hAnsi="Times New Roman"/>
      <w:sz w:val="20"/>
    </w:rPr>
  </w:style>
  <w:style w:type="character" w:customStyle="1" w:styleId="FontStyle164">
    <w:name w:val="Font Style164"/>
    <w:uiPriority w:val="99"/>
    <w:rsid w:val="00806874"/>
    <w:rPr>
      <w:rFonts w:ascii="Times New Roman" w:hAnsi="Times New Roman"/>
      <w:sz w:val="16"/>
    </w:rPr>
  </w:style>
  <w:style w:type="paragraph" w:customStyle="1" w:styleId="Style24">
    <w:name w:val="Style24"/>
    <w:basedOn w:val="af1"/>
    <w:uiPriority w:val="99"/>
    <w:rsid w:val="00806874"/>
    <w:pPr>
      <w:widowControl w:val="0"/>
      <w:autoSpaceDE w:val="0"/>
      <w:autoSpaceDN w:val="0"/>
      <w:adjustRightInd w:val="0"/>
    </w:pPr>
  </w:style>
  <w:style w:type="character" w:customStyle="1" w:styleId="FontStyle165">
    <w:name w:val="Font Style165"/>
    <w:uiPriority w:val="99"/>
    <w:rsid w:val="00806874"/>
    <w:rPr>
      <w:rFonts w:ascii="Times New Roman" w:hAnsi="Times New Roman"/>
      <w:b/>
      <w:i/>
      <w:sz w:val="18"/>
    </w:rPr>
  </w:style>
  <w:style w:type="paragraph" w:customStyle="1" w:styleId="Style31">
    <w:name w:val="Style31"/>
    <w:basedOn w:val="af1"/>
    <w:uiPriority w:val="99"/>
    <w:rsid w:val="00806874"/>
    <w:pPr>
      <w:widowControl w:val="0"/>
      <w:autoSpaceDE w:val="0"/>
      <w:autoSpaceDN w:val="0"/>
      <w:adjustRightInd w:val="0"/>
      <w:spacing w:line="235" w:lineRule="exact"/>
      <w:ind w:hanging="984"/>
    </w:pPr>
  </w:style>
  <w:style w:type="paragraph" w:customStyle="1" w:styleId="Style34">
    <w:name w:val="Style34"/>
    <w:basedOn w:val="af1"/>
    <w:uiPriority w:val="99"/>
    <w:rsid w:val="00806874"/>
    <w:pPr>
      <w:widowControl w:val="0"/>
      <w:autoSpaceDE w:val="0"/>
      <w:autoSpaceDN w:val="0"/>
      <w:adjustRightInd w:val="0"/>
      <w:spacing w:line="266" w:lineRule="exact"/>
      <w:ind w:firstLine="403"/>
    </w:pPr>
  </w:style>
  <w:style w:type="paragraph" w:customStyle="1" w:styleId="Style23">
    <w:name w:val="Style23"/>
    <w:basedOn w:val="af1"/>
    <w:uiPriority w:val="99"/>
    <w:rsid w:val="00806874"/>
    <w:pPr>
      <w:widowControl w:val="0"/>
      <w:autoSpaceDE w:val="0"/>
      <w:autoSpaceDN w:val="0"/>
      <w:adjustRightInd w:val="0"/>
    </w:pPr>
  </w:style>
  <w:style w:type="paragraph" w:customStyle="1" w:styleId="Style91">
    <w:name w:val="Style91"/>
    <w:basedOn w:val="af1"/>
    <w:uiPriority w:val="99"/>
    <w:rsid w:val="00806874"/>
    <w:pPr>
      <w:widowControl w:val="0"/>
      <w:autoSpaceDE w:val="0"/>
      <w:autoSpaceDN w:val="0"/>
      <w:adjustRightInd w:val="0"/>
    </w:pPr>
  </w:style>
  <w:style w:type="character" w:customStyle="1" w:styleId="FontStyle166">
    <w:name w:val="Font Style166"/>
    <w:uiPriority w:val="99"/>
    <w:rsid w:val="00806874"/>
    <w:rPr>
      <w:rFonts w:ascii="Times New Roman" w:hAnsi="Times New Roman"/>
      <w:b/>
      <w:i/>
      <w:sz w:val="8"/>
    </w:rPr>
  </w:style>
  <w:style w:type="character" w:customStyle="1" w:styleId="FontStyle167">
    <w:name w:val="Font Style167"/>
    <w:uiPriority w:val="99"/>
    <w:rsid w:val="00806874"/>
    <w:rPr>
      <w:rFonts w:ascii="Sylfaen" w:hAnsi="Sylfaen"/>
      <w:b/>
      <w:i/>
      <w:sz w:val="8"/>
    </w:rPr>
  </w:style>
  <w:style w:type="character" w:customStyle="1" w:styleId="FontStyle168">
    <w:name w:val="Font Style168"/>
    <w:uiPriority w:val="99"/>
    <w:rsid w:val="00806874"/>
    <w:rPr>
      <w:rFonts w:ascii="Times New Roman" w:hAnsi="Times New Roman"/>
      <w:b/>
      <w:w w:val="200"/>
      <w:sz w:val="8"/>
    </w:rPr>
  </w:style>
  <w:style w:type="paragraph" w:customStyle="1" w:styleId="Style29">
    <w:name w:val="Style29"/>
    <w:basedOn w:val="af1"/>
    <w:uiPriority w:val="99"/>
    <w:rsid w:val="00806874"/>
    <w:pPr>
      <w:widowControl w:val="0"/>
      <w:autoSpaceDE w:val="0"/>
      <w:autoSpaceDN w:val="0"/>
      <w:adjustRightInd w:val="0"/>
    </w:pPr>
  </w:style>
  <w:style w:type="paragraph" w:customStyle="1" w:styleId="Style48">
    <w:name w:val="Style48"/>
    <w:basedOn w:val="af1"/>
    <w:uiPriority w:val="99"/>
    <w:rsid w:val="00806874"/>
    <w:pPr>
      <w:widowControl w:val="0"/>
      <w:autoSpaceDE w:val="0"/>
      <w:autoSpaceDN w:val="0"/>
      <w:adjustRightInd w:val="0"/>
    </w:pPr>
  </w:style>
  <w:style w:type="paragraph" w:customStyle="1" w:styleId="Style77">
    <w:name w:val="Style77"/>
    <w:basedOn w:val="af1"/>
    <w:uiPriority w:val="99"/>
    <w:rsid w:val="00806874"/>
    <w:pPr>
      <w:widowControl w:val="0"/>
      <w:autoSpaceDE w:val="0"/>
      <w:autoSpaceDN w:val="0"/>
      <w:adjustRightInd w:val="0"/>
    </w:pPr>
  </w:style>
  <w:style w:type="character" w:customStyle="1" w:styleId="FontStyle169">
    <w:name w:val="Font Style169"/>
    <w:uiPriority w:val="99"/>
    <w:rsid w:val="00806874"/>
    <w:rPr>
      <w:rFonts w:ascii="Franklin Gothic Medium" w:hAnsi="Franklin Gothic Medium"/>
      <w:b/>
      <w:spacing w:val="-50"/>
      <w:sz w:val="56"/>
    </w:rPr>
  </w:style>
  <w:style w:type="character" w:customStyle="1" w:styleId="FontStyle171">
    <w:name w:val="Font Style171"/>
    <w:uiPriority w:val="99"/>
    <w:rsid w:val="00806874"/>
    <w:rPr>
      <w:rFonts w:ascii="Times New Roman" w:hAnsi="Times New Roman"/>
      <w:b/>
      <w:sz w:val="16"/>
    </w:rPr>
  </w:style>
  <w:style w:type="paragraph" w:customStyle="1" w:styleId="Style92">
    <w:name w:val="Style92"/>
    <w:basedOn w:val="af1"/>
    <w:uiPriority w:val="99"/>
    <w:rsid w:val="00806874"/>
    <w:pPr>
      <w:widowControl w:val="0"/>
      <w:autoSpaceDE w:val="0"/>
      <w:autoSpaceDN w:val="0"/>
      <w:adjustRightInd w:val="0"/>
      <w:spacing w:line="244" w:lineRule="exact"/>
      <w:jc w:val="right"/>
    </w:pPr>
  </w:style>
  <w:style w:type="paragraph" w:customStyle="1" w:styleId="Style44">
    <w:name w:val="Style44"/>
    <w:basedOn w:val="af1"/>
    <w:uiPriority w:val="99"/>
    <w:rsid w:val="00806874"/>
    <w:pPr>
      <w:widowControl w:val="0"/>
      <w:autoSpaceDE w:val="0"/>
      <w:autoSpaceDN w:val="0"/>
      <w:adjustRightInd w:val="0"/>
    </w:pPr>
  </w:style>
  <w:style w:type="paragraph" w:customStyle="1" w:styleId="Style47">
    <w:name w:val="Style47"/>
    <w:basedOn w:val="af1"/>
    <w:uiPriority w:val="99"/>
    <w:rsid w:val="00806874"/>
    <w:pPr>
      <w:widowControl w:val="0"/>
      <w:autoSpaceDE w:val="0"/>
      <w:autoSpaceDN w:val="0"/>
      <w:adjustRightInd w:val="0"/>
    </w:pPr>
  </w:style>
  <w:style w:type="paragraph" w:customStyle="1" w:styleId="Style81">
    <w:name w:val="Style81"/>
    <w:basedOn w:val="af1"/>
    <w:uiPriority w:val="99"/>
    <w:rsid w:val="00806874"/>
    <w:pPr>
      <w:widowControl w:val="0"/>
      <w:autoSpaceDE w:val="0"/>
      <w:autoSpaceDN w:val="0"/>
      <w:adjustRightInd w:val="0"/>
      <w:spacing w:line="146" w:lineRule="exact"/>
      <w:ind w:hanging="46"/>
    </w:pPr>
  </w:style>
  <w:style w:type="paragraph" w:customStyle="1" w:styleId="Style97">
    <w:name w:val="Style97"/>
    <w:basedOn w:val="af1"/>
    <w:uiPriority w:val="99"/>
    <w:rsid w:val="00806874"/>
    <w:pPr>
      <w:widowControl w:val="0"/>
      <w:autoSpaceDE w:val="0"/>
      <w:autoSpaceDN w:val="0"/>
      <w:adjustRightInd w:val="0"/>
    </w:pPr>
  </w:style>
  <w:style w:type="character" w:customStyle="1" w:styleId="FontStyle174">
    <w:name w:val="Font Style174"/>
    <w:uiPriority w:val="99"/>
    <w:rsid w:val="00806874"/>
    <w:rPr>
      <w:rFonts w:ascii="Times New Roman" w:hAnsi="Times New Roman"/>
      <w:b/>
      <w:sz w:val="104"/>
    </w:rPr>
  </w:style>
  <w:style w:type="character" w:customStyle="1" w:styleId="FontStyle175">
    <w:name w:val="Font Style175"/>
    <w:uiPriority w:val="99"/>
    <w:rsid w:val="00806874"/>
    <w:rPr>
      <w:rFonts w:ascii="Times New Roman" w:hAnsi="Times New Roman"/>
      <w:b/>
      <w:sz w:val="10"/>
    </w:rPr>
  </w:style>
  <w:style w:type="character" w:customStyle="1" w:styleId="FontStyle176">
    <w:name w:val="Font Style176"/>
    <w:uiPriority w:val="99"/>
    <w:rsid w:val="00806874"/>
    <w:rPr>
      <w:rFonts w:ascii="Consolas" w:hAnsi="Consolas"/>
      <w:b/>
      <w:sz w:val="72"/>
    </w:rPr>
  </w:style>
  <w:style w:type="paragraph" w:customStyle="1" w:styleId="Style102">
    <w:name w:val="Style102"/>
    <w:basedOn w:val="af1"/>
    <w:uiPriority w:val="99"/>
    <w:rsid w:val="00806874"/>
    <w:pPr>
      <w:widowControl w:val="0"/>
      <w:autoSpaceDE w:val="0"/>
      <w:autoSpaceDN w:val="0"/>
      <w:adjustRightInd w:val="0"/>
    </w:pPr>
  </w:style>
  <w:style w:type="character" w:customStyle="1" w:styleId="FontStyle173">
    <w:name w:val="Font Style173"/>
    <w:uiPriority w:val="99"/>
    <w:rsid w:val="00806874"/>
    <w:rPr>
      <w:rFonts w:ascii="Times New Roman" w:hAnsi="Times New Roman"/>
      <w:sz w:val="24"/>
    </w:rPr>
  </w:style>
  <w:style w:type="character" w:customStyle="1" w:styleId="1fa">
    <w:name w:val="Схема документа Знак1"/>
    <w:basedOn w:val="af2"/>
    <w:uiPriority w:val="99"/>
    <w:semiHidden/>
    <w:rsid w:val="00806874"/>
    <w:rPr>
      <w:rFonts w:ascii="Tahoma" w:hAnsi="Tahoma" w:cs="Tahoma"/>
      <w:sz w:val="16"/>
      <w:szCs w:val="16"/>
    </w:rPr>
  </w:style>
  <w:style w:type="paragraph" w:customStyle="1" w:styleId="affffffc">
    <w:name w:val="Обычный (таблица)"/>
    <w:basedOn w:val="af1"/>
    <w:rsid w:val="00806874"/>
    <w:rPr>
      <w:rFonts w:ascii="Arial" w:hAnsi="Arial" w:cs="Arial"/>
    </w:rPr>
  </w:style>
  <w:style w:type="paragraph" w:customStyle="1" w:styleId="1fb">
    <w:name w:val="Заголовок 1 (без№)"/>
    <w:basedOn w:val="17"/>
    <w:link w:val="1fc"/>
    <w:rsid w:val="00806874"/>
    <w:pPr>
      <w:keepLines/>
      <w:tabs>
        <w:tab w:val="left" w:pos="0"/>
      </w:tabs>
      <w:spacing w:after="240" w:line="360" w:lineRule="auto"/>
      <w:ind w:left="720" w:right="567" w:firstLine="709"/>
      <w:jc w:val="left"/>
    </w:pPr>
    <w:rPr>
      <w:rFonts w:cs="Arial"/>
      <w:caps w:val="0"/>
      <w:szCs w:val="28"/>
    </w:rPr>
  </w:style>
  <w:style w:type="character" w:customStyle="1" w:styleId="1fc">
    <w:name w:val="Заголовок 1 (без№) Знак"/>
    <w:link w:val="1fb"/>
    <w:locked/>
    <w:rsid w:val="00806874"/>
    <w:rPr>
      <w:rFonts w:ascii="Arial" w:eastAsia="Times New Roman" w:hAnsi="Arial" w:cs="Arial"/>
      <w:b/>
      <w:bCs/>
      <w:sz w:val="24"/>
      <w:szCs w:val="28"/>
    </w:rPr>
  </w:style>
  <w:style w:type="paragraph" w:styleId="2f3">
    <w:name w:val="List Bullet 2"/>
    <w:basedOn w:val="af1"/>
    <w:uiPriority w:val="13"/>
    <w:rsid w:val="00806874"/>
    <w:pPr>
      <w:tabs>
        <w:tab w:val="num" w:pos="851"/>
      </w:tabs>
      <w:ind w:left="851" w:hanging="284"/>
    </w:pPr>
    <w:rPr>
      <w:rFonts w:ascii="Arial" w:hAnsi="Arial"/>
    </w:rPr>
  </w:style>
  <w:style w:type="character" w:styleId="affffffd">
    <w:name w:val="footnote reference"/>
    <w:basedOn w:val="af2"/>
    <w:uiPriority w:val="99"/>
    <w:unhideWhenUsed/>
    <w:rsid w:val="00806874"/>
    <w:rPr>
      <w:vertAlign w:val="superscript"/>
    </w:rPr>
  </w:style>
  <w:style w:type="paragraph" w:customStyle="1" w:styleId="font5">
    <w:name w:val="font5"/>
    <w:basedOn w:val="af1"/>
    <w:rsid w:val="00806874"/>
    <w:pPr>
      <w:spacing w:before="100" w:beforeAutospacing="1" w:after="100" w:afterAutospacing="1"/>
    </w:pPr>
    <w:rPr>
      <w:b/>
      <w:bCs/>
      <w:color w:val="000000"/>
      <w:sz w:val="22"/>
    </w:rPr>
  </w:style>
  <w:style w:type="paragraph" w:customStyle="1" w:styleId="font6">
    <w:name w:val="font6"/>
    <w:basedOn w:val="af1"/>
    <w:rsid w:val="00806874"/>
    <w:pPr>
      <w:spacing w:before="100" w:beforeAutospacing="1" w:after="100" w:afterAutospacing="1"/>
    </w:pPr>
    <w:rPr>
      <w:b/>
      <w:bCs/>
      <w:color w:val="000000"/>
      <w:sz w:val="22"/>
    </w:rPr>
  </w:style>
  <w:style w:type="paragraph" w:customStyle="1" w:styleId="xl63">
    <w:name w:val="xl63"/>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64">
    <w:name w:val="xl64"/>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font7">
    <w:name w:val="font7"/>
    <w:basedOn w:val="af1"/>
    <w:rsid w:val="00806874"/>
    <w:pPr>
      <w:spacing w:before="100" w:beforeAutospacing="1" w:after="100" w:afterAutospacing="1"/>
    </w:pPr>
    <w:rPr>
      <w:color w:val="000000"/>
    </w:rPr>
  </w:style>
  <w:style w:type="paragraph" w:customStyle="1" w:styleId="font8">
    <w:name w:val="font8"/>
    <w:basedOn w:val="af1"/>
    <w:rsid w:val="00806874"/>
    <w:pPr>
      <w:spacing w:before="100" w:beforeAutospacing="1" w:after="100" w:afterAutospacing="1"/>
    </w:pPr>
  </w:style>
  <w:style w:type="paragraph" w:customStyle="1" w:styleId="font9">
    <w:name w:val="font9"/>
    <w:basedOn w:val="af1"/>
    <w:rsid w:val="00806874"/>
    <w:pPr>
      <w:spacing w:before="100" w:beforeAutospacing="1" w:after="100" w:afterAutospacing="1"/>
    </w:pPr>
    <w:rPr>
      <w:b/>
      <w:bCs/>
      <w:color w:val="000000"/>
    </w:rPr>
  </w:style>
  <w:style w:type="paragraph" w:customStyle="1" w:styleId="font10">
    <w:name w:val="font10"/>
    <w:basedOn w:val="af1"/>
    <w:rsid w:val="00806874"/>
    <w:pPr>
      <w:spacing w:before="100" w:beforeAutospacing="1" w:after="100" w:afterAutospacing="1"/>
    </w:pPr>
    <w:rPr>
      <w:rFonts w:ascii="Tahoma" w:hAnsi="Tahoma" w:cs="Tahoma"/>
      <w:b/>
      <w:bCs/>
      <w:color w:val="000000"/>
      <w:sz w:val="18"/>
      <w:szCs w:val="18"/>
    </w:rPr>
  </w:style>
  <w:style w:type="paragraph" w:customStyle="1" w:styleId="font11">
    <w:name w:val="font11"/>
    <w:basedOn w:val="af1"/>
    <w:rsid w:val="00806874"/>
    <w:pPr>
      <w:spacing w:before="100" w:beforeAutospacing="1" w:after="100" w:afterAutospacing="1"/>
    </w:pPr>
    <w:rPr>
      <w:rFonts w:ascii="Tahoma" w:hAnsi="Tahoma" w:cs="Tahoma"/>
      <w:color w:val="000000"/>
      <w:sz w:val="18"/>
      <w:szCs w:val="18"/>
    </w:rPr>
  </w:style>
  <w:style w:type="paragraph" w:customStyle="1" w:styleId="font12">
    <w:name w:val="font12"/>
    <w:basedOn w:val="af1"/>
    <w:rsid w:val="00806874"/>
    <w:pPr>
      <w:spacing w:before="100" w:beforeAutospacing="1" w:after="100" w:afterAutospacing="1"/>
    </w:pPr>
  </w:style>
  <w:style w:type="paragraph" w:customStyle="1" w:styleId="xl102">
    <w:name w:val="xl102"/>
    <w:basedOn w:val="af1"/>
    <w:rsid w:val="00806874"/>
    <w:pPr>
      <w:spacing w:before="100" w:beforeAutospacing="1" w:after="100" w:afterAutospacing="1"/>
    </w:pPr>
  </w:style>
  <w:style w:type="paragraph" w:customStyle="1" w:styleId="xl103">
    <w:name w:val="xl103"/>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4">
    <w:name w:val="xl104"/>
    <w:basedOn w:val="af1"/>
    <w:rsid w:val="00806874"/>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5">
    <w:name w:val="xl105"/>
    <w:basedOn w:val="af1"/>
    <w:rsid w:val="0080687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f1"/>
    <w:rsid w:val="00806874"/>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style>
  <w:style w:type="paragraph" w:customStyle="1" w:styleId="xl107">
    <w:name w:val="xl107"/>
    <w:basedOn w:val="af1"/>
    <w:rsid w:val="00806874"/>
    <w:pPr>
      <w:spacing w:before="100" w:beforeAutospacing="1" w:after="100" w:afterAutospacing="1"/>
    </w:pPr>
  </w:style>
  <w:style w:type="paragraph" w:customStyle="1" w:styleId="xl108">
    <w:name w:val="xl108"/>
    <w:basedOn w:val="af1"/>
    <w:rsid w:val="00806874"/>
    <w:pPr>
      <w:spacing w:before="100" w:beforeAutospacing="1" w:after="100" w:afterAutospacing="1"/>
      <w:textAlignment w:val="center"/>
    </w:pPr>
    <w:rPr>
      <w:b/>
      <w:bCs/>
    </w:rPr>
  </w:style>
  <w:style w:type="paragraph" w:customStyle="1" w:styleId="xl109">
    <w:name w:val="xl109"/>
    <w:basedOn w:val="af1"/>
    <w:rsid w:val="0080687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0">
    <w:name w:val="xl110"/>
    <w:basedOn w:val="af1"/>
    <w:rsid w:val="0080687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1">
    <w:name w:val="xl111"/>
    <w:basedOn w:val="af1"/>
    <w:rsid w:val="00806874"/>
    <w:pPr>
      <w:pBdr>
        <w:top w:val="single" w:sz="4" w:space="0" w:color="auto"/>
        <w:bottom w:val="single" w:sz="4" w:space="0" w:color="auto"/>
      </w:pBdr>
      <w:spacing w:before="100" w:beforeAutospacing="1" w:after="100" w:afterAutospacing="1"/>
      <w:jc w:val="center"/>
      <w:textAlignment w:val="center"/>
    </w:pPr>
  </w:style>
  <w:style w:type="paragraph" w:customStyle="1" w:styleId="xl112">
    <w:name w:val="xl112"/>
    <w:basedOn w:val="af1"/>
    <w:rsid w:val="00806874"/>
    <w:pPr>
      <w:pBdr>
        <w:top w:val="single" w:sz="4" w:space="0" w:color="auto"/>
        <w:left w:val="single" w:sz="4" w:space="0" w:color="auto"/>
      </w:pBdr>
      <w:spacing w:before="100" w:beforeAutospacing="1" w:after="100" w:afterAutospacing="1"/>
      <w:jc w:val="center"/>
      <w:textAlignment w:val="center"/>
    </w:pPr>
  </w:style>
  <w:style w:type="paragraph" w:customStyle="1" w:styleId="xl113">
    <w:name w:val="xl113"/>
    <w:basedOn w:val="af1"/>
    <w:rsid w:val="00806874"/>
    <w:pPr>
      <w:pBdr>
        <w:top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f1"/>
    <w:rsid w:val="00806874"/>
    <w:pPr>
      <w:pBdr>
        <w:left w:val="single" w:sz="4" w:space="0" w:color="auto"/>
      </w:pBdr>
      <w:spacing w:before="100" w:beforeAutospacing="1" w:after="100" w:afterAutospacing="1"/>
      <w:jc w:val="center"/>
      <w:textAlignment w:val="center"/>
    </w:pPr>
  </w:style>
  <w:style w:type="paragraph" w:customStyle="1" w:styleId="xl115">
    <w:name w:val="xl115"/>
    <w:basedOn w:val="af1"/>
    <w:rsid w:val="00806874"/>
    <w:pPr>
      <w:pBdr>
        <w:right w:val="single" w:sz="4" w:space="0" w:color="auto"/>
      </w:pBdr>
      <w:spacing w:before="100" w:beforeAutospacing="1" w:after="100" w:afterAutospacing="1"/>
      <w:jc w:val="center"/>
      <w:textAlignment w:val="center"/>
    </w:pPr>
  </w:style>
  <w:style w:type="paragraph" w:customStyle="1" w:styleId="xl116">
    <w:name w:val="xl116"/>
    <w:basedOn w:val="af1"/>
    <w:rsid w:val="00806874"/>
    <w:pPr>
      <w:pBdr>
        <w:left w:val="single" w:sz="4" w:space="0" w:color="auto"/>
        <w:bottom w:val="single" w:sz="4" w:space="0" w:color="auto"/>
      </w:pBdr>
      <w:spacing w:before="100" w:beforeAutospacing="1" w:after="100" w:afterAutospacing="1"/>
      <w:jc w:val="center"/>
      <w:textAlignment w:val="center"/>
    </w:pPr>
  </w:style>
  <w:style w:type="paragraph" w:customStyle="1" w:styleId="xl117">
    <w:name w:val="xl117"/>
    <w:basedOn w:val="af1"/>
    <w:rsid w:val="00806874"/>
    <w:pPr>
      <w:pBdr>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19">
    <w:name w:val="xl119"/>
    <w:basedOn w:val="af1"/>
    <w:rsid w:val="00806874"/>
    <w:pPr>
      <w:pBdr>
        <w:left w:val="single" w:sz="4" w:space="0" w:color="auto"/>
      </w:pBdr>
      <w:spacing w:before="100" w:beforeAutospacing="1" w:after="100" w:afterAutospacing="1"/>
      <w:jc w:val="center"/>
      <w:textAlignment w:val="center"/>
    </w:pPr>
    <w:rPr>
      <w:i/>
      <w:iCs/>
    </w:rPr>
  </w:style>
  <w:style w:type="paragraph" w:customStyle="1" w:styleId="xl120">
    <w:name w:val="xl120"/>
    <w:basedOn w:val="af1"/>
    <w:rsid w:val="00806874"/>
    <w:pPr>
      <w:pBdr>
        <w:right w:val="single" w:sz="4" w:space="0" w:color="auto"/>
      </w:pBdr>
      <w:spacing w:before="100" w:beforeAutospacing="1" w:after="100" w:afterAutospacing="1"/>
      <w:jc w:val="center"/>
      <w:textAlignment w:val="center"/>
    </w:pPr>
    <w:rPr>
      <w:i/>
      <w:iCs/>
    </w:rPr>
  </w:style>
  <w:style w:type="paragraph" w:customStyle="1" w:styleId="xl121">
    <w:name w:val="xl121"/>
    <w:basedOn w:val="af1"/>
    <w:rsid w:val="00806874"/>
    <w:pPr>
      <w:spacing w:before="100" w:beforeAutospacing="1" w:after="100" w:afterAutospacing="1"/>
    </w:pPr>
    <w:rPr>
      <w:i/>
      <w:iCs/>
    </w:rPr>
  </w:style>
  <w:style w:type="paragraph" w:customStyle="1" w:styleId="xl122">
    <w:name w:val="xl122"/>
    <w:basedOn w:val="af1"/>
    <w:rsid w:val="00806874"/>
    <w:pPr>
      <w:pBdr>
        <w:right w:val="single" w:sz="4" w:space="0" w:color="auto"/>
      </w:pBdr>
      <w:spacing w:before="100" w:beforeAutospacing="1" w:after="100" w:afterAutospacing="1"/>
      <w:jc w:val="center"/>
      <w:textAlignment w:val="center"/>
    </w:pPr>
    <w:rPr>
      <w:i/>
      <w:iCs/>
    </w:rPr>
  </w:style>
  <w:style w:type="paragraph" w:customStyle="1" w:styleId="xl123">
    <w:name w:val="xl123"/>
    <w:basedOn w:val="af1"/>
    <w:rsid w:val="0080687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i/>
      <w:iCs/>
    </w:rPr>
  </w:style>
  <w:style w:type="paragraph" w:customStyle="1" w:styleId="xl124">
    <w:name w:val="xl124"/>
    <w:basedOn w:val="af1"/>
    <w:rsid w:val="00806874"/>
    <w:pPr>
      <w:spacing w:before="100" w:beforeAutospacing="1" w:after="100" w:afterAutospacing="1"/>
      <w:jc w:val="center"/>
    </w:pPr>
    <w:rPr>
      <w:b/>
      <w:bCs/>
    </w:rPr>
  </w:style>
  <w:style w:type="paragraph" w:customStyle="1" w:styleId="xl125">
    <w:name w:val="xl125"/>
    <w:basedOn w:val="af1"/>
    <w:rsid w:val="00806874"/>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pPr>
  </w:style>
  <w:style w:type="paragraph" w:customStyle="1" w:styleId="xl126">
    <w:name w:val="xl126"/>
    <w:basedOn w:val="af1"/>
    <w:rsid w:val="00806874"/>
    <w:pPr>
      <w:pBdr>
        <w:left w:val="single" w:sz="4" w:space="0" w:color="auto"/>
        <w:bottom w:val="single" w:sz="4" w:space="0" w:color="auto"/>
        <w:right w:val="single" w:sz="4" w:space="0" w:color="auto"/>
      </w:pBdr>
      <w:spacing w:before="100" w:beforeAutospacing="1" w:after="100" w:afterAutospacing="1"/>
    </w:pPr>
  </w:style>
  <w:style w:type="paragraph" w:customStyle="1" w:styleId="xl127">
    <w:name w:val="xl127"/>
    <w:basedOn w:val="af1"/>
    <w:rsid w:val="00806874"/>
    <w:pPr>
      <w:pBdr>
        <w:left w:val="single" w:sz="4" w:space="0" w:color="auto"/>
        <w:bottom w:val="single" w:sz="4" w:space="0" w:color="auto"/>
        <w:right w:val="single" w:sz="4" w:space="0" w:color="auto"/>
      </w:pBdr>
      <w:shd w:val="clear" w:color="000000" w:fill="5A5A5A"/>
      <w:spacing w:before="100" w:beforeAutospacing="1" w:after="100" w:afterAutospacing="1"/>
      <w:jc w:val="center"/>
    </w:pPr>
    <w:rPr>
      <w:b/>
      <w:bCs/>
    </w:rPr>
  </w:style>
  <w:style w:type="paragraph" w:customStyle="1" w:styleId="xl128">
    <w:name w:val="xl128"/>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f1"/>
    <w:rsid w:val="00806874"/>
    <w:pPr>
      <w:pBdr>
        <w:top w:val="single" w:sz="4" w:space="0" w:color="auto"/>
        <w:bottom w:val="single" w:sz="4" w:space="0" w:color="auto"/>
      </w:pBdr>
      <w:spacing w:before="100" w:beforeAutospacing="1" w:after="100" w:afterAutospacing="1"/>
      <w:jc w:val="center"/>
      <w:textAlignment w:val="center"/>
    </w:pPr>
  </w:style>
  <w:style w:type="paragraph" w:customStyle="1" w:styleId="xl130">
    <w:name w:val="xl130"/>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1">
    <w:name w:val="xl131"/>
    <w:basedOn w:val="af1"/>
    <w:rsid w:val="0080687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i/>
      <w:iCs/>
    </w:rPr>
  </w:style>
  <w:style w:type="paragraph" w:customStyle="1" w:styleId="xl132">
    <w:name w:val="xl132"/>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f1"/>
    <w:rsid w:val="00806874"/>
    <w:pPr>
      <w:spacing w:before="100" w:beforeAutospacing="1" w:after="100" w:afterAutospacing="1"/>
      <w:jc w:val="center"/>
      <w:textAlignment w:val="center"/>
    </w:pPr>
  </w:style>
  <w:style w:type="paragraph" w:customStyle="1" w:styleId="xl134">
    <w:name w:val="xl134"/>
    <w:basedOn w:val="af1"/>
    <w:rsid w:val="0080687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i/>
      <w:iCs/>
    </w:rPr>
  </w:style>
  <w:style w:type="paragraph" w:customStyle="1" w:styleId="xl135">
    <w:name w:val="xl135"/>
    <w:basedOn w:val="af1"/>
    <w:rsid w:val="0080687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i/>
      <w:iCs/>
    </w:rPr>
  </w:style>
  <w:style w:type="paragraph" w:customStyle="1" w:styleId="xl136">
    <w:name w:val="xl136"/>
    <w:basedOn w:val="af1"/>
    <w:rsid w:val="0080687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i/>
      <w:iCs/>
    </w:rPr>
  </w:style>
  <w:style w:type="paragraph" w:customStyle="1" w:styleId="xl137">
    <w:name w:val="xl137"/>
    <w:basedOn w:val="af1"/>
    <w:rsid w:val="0080687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pPr>
    <w:rPr>
      <w:i/>
      <w:iCs/>
    </w:rPr>
  </w:style>
  <w:style w:type="paragraph" w:customStyle="1" w:styleId="xl138">
    <w:name w:val="xl138"/>
    <w:basedOn w:val="af1"/>
    <w:rsid w:val="0080687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i/>
      <w:iCs/>
    </w:rPr>
  </w:style>
  <w:style w:type="paragraph" w:customStyle="1" w:styleId="xl139">
    <w:name w:val="xl139"/>
    <w:basedOn w:val="af1"/>
    <w:rsid w:val="0080687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40">
    <w:name w:val="xl140"/>
    <w:basedOn w:val="af1"/>
    <w:rsid w:val="00806874"/>
    <w:pPr>
      <w:pBdr>
        <w:top w:val="single" w:sz="4" w:space="0" w:color="auto"/>
        <w:bottom w:val="single" w:sz="4" w:space="0" w:color="auto"/>
      </w:pBdr>
      <w:spacing w:before="100" w:beforeAutospacing="1" w:after="100" w:afterAutospacing="1"/>
      <w:jc w:val="center"/>
    </w:pPr>
    <w:rPr>
      <w:b/>
      <w:bCs/>
    </w:rPr>
  </w:style>
  <w:style w:type="paragraph" w:customStyle="1" w:styleId="xl141">
    <w:name w:val="xl141"/>
    <w:basedOn w:val="af1"/>
    <w:rsid w:val="0080687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2">
    <w:name w:val="xl142"/>
    <w:basedOn w:val="af1"/>
    <w:rsid w:val="00806874"/>
    <w:pPr>
      <w:shd w:val="clear" w:color="000000" w:fill="F2DDDC"/>
      <w:spacing w:before="100" w:beforeAutospacing="1" w:after="100" w:afterAutospacing="1"/>
      <w:jc w:val="center"/>
    </w:pPr>
    <w:rPr>
      <w:b/>
      <w:bCs/>
      <w:color w:val="FF0000"/>
      <w:sz w:val="32"/>
      <w:szCs w:val="32"/>
    </w:rPr>
  </w:style>
  <w:style w:type="paragraph" w:customStyle="1" w:styleId="xl143">
    <w:name w:val="xl143"/>
    <w:basedOn w:val="af1"/>
    <w:rsid w:val="00806874"/>
    <w:pPr>
      <w:pBdr>
        <w:right w:val="single" w:sz="4" w:space="0" w:color="auto"/>
      </w:pBdr>
      <w:shd w:val="clear" w:color="000000" w:fill="F2DDDC"/>
      <w:spacing w:before="100" w:beforeAutospacing="1" w:after="100" w:afterAutospacing="1"/>
      <w:jc w:val="center"/>
    </w:pPr>
    <w:rPr>
      <w:b/>
      <w:bCs/>
      <w:color w:val="FF0000"/>
      <w:sz w:val="32"/>
      <w:szCs w:val="32"/>
    </w:rPr>
  </w:style>
  <w:style w:type="paragraph" w:customStyle="1" w:styleId="xl144">
    <w:name w:val="xl144"/>
    <w:basedOn w:val="af1"/>
    <w:rsid w:val="008068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table" w:customStyle="1" w:styleId="11e">
    <w:name w:val="Сетка таблицы11"/>
    <w:basedOn w:val="af3"/>
    <w:next w:val="aff"/>
    <w:rsid w:val="0080687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formattexttopleveltext">
    <w:name w:val="unformattext topleveltext"/>
    <w:basedOn w:val="af1"/>
    <w:rsid w:val="00806874"/>
    <w:pPr>
      <w:spacing w:before="100" w:beforeAutospacing="1" w:after="100" w:afterAutospacing="1"/>
    </w:pPr>
  </w:style>
  <w:style w:type="table" w:customStyle="1" w:styleId="72">
    <w:name w:val="Сетка таблицы7"/>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f4"/>
    <w:uiPriority w:val="99"/>
    <w:semiHidden/>
    <w:unhideWhenUsed/>
    <w:rsid w:val="00806874"/>
  </w:style>
  <w:style w:type="table" w:customStyle="1" w:styleId="82">
    <w:name w:val="Сетка таблицы8"/>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3"/>
    <w:uiPriority w:val="50"/>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1">
    <w:name w:val="Таблица-сетка 4 — акцент 311"/>
    <w:basedOn w:val="af3"/>
    <w:uiPriority w:val="49"/>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1">
    <w:name w:val="Таблица-сетка 5 темная11"/>
    <w:basedOn w:val="af3"/>
    <w:uiPriority w:val="50"/>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110">
    <w:name w:val="3.1 Таблица1"/>
    <w:basedOn w:val="3-3"/>
    <w:uiPriority w:val="99"/>
    <w:rsid w:val="00806874"/>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1">
    <w:name w:val="Средняя сетка 3 - Акцент 31"/>
    <w:basedOn w:val="af3"/>
    <w:next w:val="3-3"/>
    <w:uiPriority w:val="69"/>
    <w:unhideWhenUsed/>
    <w:rsid w:val="00806874"/>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1f">
    <w:name w:val="Сетка таблицы светлая11"/>
    <w:basedOn w:val="af3"/>
    <w:uiPriority w:val="40"/>
    <w:rsid w:val="00806874"/>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10">
    <w:name w:val="Цветная заливка - Акцент 51"/>
    <w:basedOn w:val="af3"/>
    <w:next w:val="-5"/>
    <w:uiPriority w:val="71"/>
    <w:rsid w:val="00806874"/>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f0">
    <w:name w:val="Нет списка11"/>
    <w:next w:val="af4"/>
    <w:uiPriority w:val="99"/>
    <w:semiHidden/>
    <w:unhideWhenUsed/>
    <w:rsid w:val="00806874"/>
  </w:style>
  <w:style w:type="table" w:customStyle="1" w:styleId="1113">
    <w:name w:val="Сетка таблицы111"/>
    <w:basedOn w:val="af3"/>
    <w:next w:val="aff"/>
    <w:rsid w:val="0080687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Цветная заливка - Акцент 52"/>
    <w:basedOn w:val="af3"/>
    <w:next w:val="-5"/>
    <w:uiPriority w:val="71"/>
    <w:rsid w:val="00806874"/>
    <w:rPr>
      <w:rFonts w:asciiTheme="minorHAnsi" w:eastAsia="Calibri" w:hAnsiTheme="minorHAnsi" w:cstheme="minorBidi"/>
      <w:color w:val="000000"/>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msonormal0">
    <w:name w:val="msonormal"/>
    <w:basedOn w:val="af1"/>
    <w:rsid w:val="00806874"/>
    <w:pPr>
      <w:spacing w:before="100" w:beforeAutospacing="1" w:after="100" w:afterAutospacing="1"/>
    </w:pPr>
  </w:style>
  <w:style w:type="numbering" w:customStyle="1" w:styleId="3f0">
    <w:name w:val="Нет списка3"/>
    <w:next w:val="af4"/>
    <w:uiPriority w:val="99"/>
    <w:semiHidden/>
    <w:unhideWhenUsed/>
    <w:rsid w:val="00806874"/>
  </w:style>
  <w:style w:type="table" w:customStyle="1" w:styleId="92">
    <w:name w:val="Сетка таблицы9"/>
    <w:basedOn w:val="af3"/>
    <w:next w:val="aff"/>
    <w:uiPriority w:val="3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f3"/>
    <w:next w:val="aff"/>
    <w:uiPriority w:val="59"/>
    <w:rsid w:val="00806874"/>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
    <w:name w:val="Текст-2"/>
    <w:basedOn w:val="af1"/>
    <w:link w:val="-22"/>
    <w:qFormat/>
    <w:rsid w:val="00806874"/>
    <w:pPr>
      <w:suppressLineNumbers/>
      <w:tabs>
        <w:tab w:val="left" w:leader="dot" w:pos="540"/>
      </w:tabs>
      <w:suppressAutoHyphens/>
      <w:spacing w:before="120"/>
      <w:ind w:firstLine="539"/>
    </w:pPr>
    <w:rPr>
      <w:rFonts w:ascii="Times New Roman CYR" w:hAnsi="Times New Roman CYR" w:cs="Times New Roman CYR"/>
      <w:sz w:val="26"/>
      <w:szCs w:val="26"/>
    </w:rPr>
  </w:style>
  <w:style w:type="character" w:customStyle="1" w:styleId="-22">
    <w:name w:val="Текст-2 Знак"/>
    <w:link w:val="-21"/>
    <w:rsid w:val="00806874"/>
    <w:rPr>
      <w:rFonts w:ascii="Times New Roman CYR" w:eastAsia="Times New Roman" w:hAnsi="Times New Roman CYR" w:cs="Times New Roman CYR"/>
      <w:sz w:val="26"/>
      <w:szCs w:val="26"/>
    </w:rPr>
  </w:style>
  <w:style w:type="character" w:customStyle="1" w:styleId="FontStyle29">
    <w:name w:val="Font Style29"/>
    <w:basedOn w:val="af2"/>
    <w:uiPriority w:val="99"/>
    <w:rsid w:val="00806874"/>
    <w:rPr>
      <w:rFonts w:ascii="Tahoma" w:hAnsi="Tahoma" w:cs="Tahoma"/>
      <w:b/>
      <w:bCs/>
      <w:sz w:val="20"/>
      <w:szCs w:val="20"/>
    </w:rPr>
  </w:style>
  <w:style w:type="character" w:customStyle="1" w:styleId="FontStyle25">
    <w:name w:val="Font Style25"/>
    <w:basedOn w:val="af2"/>
    <w:uiPriority w:val="99"/>
    <w:rsid w:val="00806874"/>
    <w:rPr>
      <w:rFonts w:ascii="Franklin Gothic Medium" w:hAnsi="Franklin Gothic Medium" w:cs="Franklin Gothic Medium"/>
      <w:sz w:val="20"/>
      <w:szCs w:val="20"/>
    </w:rPr>
  </w:style>
  <w:style w:type="character" w:customStyle="1" w:styleId="FontStyle28">
    <w:name w:val="Font Style28"/>
    <w:basedOn w:val="af2"/>
    <w:uiPriority w:val="99"/>
    <w:rsid w:val="00806874"/>
    <w:rPr>
      <w:rFonts w:ascii="Franklin Gothic Medium" w:hAnsi="Franklin Gothic Medium" w:cs="Franklin Gothic Medium"/>
      <w:b/>
      <w:bCs/>
      <w:sz w:val="30"/>
      <w:szCs w:val="30"/>
    </w:rPr>
  </w:style>
  <w:style w:type="character" w:customStyle="1" w:styleId="FontStyle32">
    <w:name w:val="Font Style32"/>
    <w:basedOn w:val="af2"/>
    <w:uiPriority w:val="99"/>
    <w:rsid w:val="00806874"/>
    <w:rPr>
      <w:rFonts w:ascii="Georgia" w:hAnsi="Georgia" w:cs="Georgia"/>
      <w:b/>
      <w:bCs/>
      <w:sz w:val="16"/>
      <w:szCs w:val="16"/>
    </w:rPr>
  </w:style>
  <w:style w:type="character" w:customStyle="1" w:styleId="FontStyle26">
    <w:name w:val="Font Style26"/>
    <w:basedOn w:val="af2"/>
    <w:uiPriority w:val="99"/>
    <w:rsid w:val="00806874"/>
    <w:rPr>
      <w:rFonts w:ascii="Franklin Gothic Medium" w:hAnsi="Franklin Gothic Medium" w:cs="Franklin Gothic Medium"/>
      <w:sz w:val="12"/>
      <w:szCs w:val="12"/>
    </w:rPr>
  </w:style>
  <w:style w:type="table" w:customStyle="1" w:styleId="130">
    <w:name w:val="Сетка таблицы13"/>
    <w:basedOn w:val="af3"/>
    <w:next w:val="aff"/>
    <w:uiPriority w:val="3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Подрисуночная надпись"/>
    <w:basedOn w:val="af1"/>
    <w:autoRedefine/>
    <w:rsid w:val="00806874"/>
    <w:pPr>
      <w:numPr>
        <w:numId w:val="21"/>
      </w:numPr>
      <w:suppressLineNumbers/>
      <w:suppressAutoHyphens/>
      <w:spacing w:before="120" w:after="240"/>
    </w:pPr>
    <w:rPr>
      <w:b/>
      <w:bCs/>
    </w:rPr>
  </w:style>
  <w:style w:type="paragraph" w:customStyle="1" w:styleId="affffffe">
    <w:name w:val="Рисунок"/>
    <w:basedOn w:val="af1"/>
    <w:next w:val="2f5"/>
    <w:link w:val="afffffff"/>
    <w:autoRedefine/>
    <w:qFormat/>
    <w:rsid w:val="00806874"/>
    <w:pPr>
      <w:spacing w:after="120" w:line="360" w:lineRule="auto"/>
      <w:jc w:val="both"/>
    </w:pPr>
    <w:rPr>
      <w:b/>
      <w:bCs/>
      <w:szCs w:val="20"/>
    </w:rPr>
  </w:style>
  <w:style w:type="character" w:customStyle="1" w:styleId="afffffff">
    <w:name w:val="Рисунок Знак"/>
    <w:link w:val="affffffe"/>
    <w:rsid w:val="00806874"/>
    <w:rPr>
      <w:rFonts w:eastAsia="Times New Roman"/>
      <w:b/>
      <w:bCs/>
      <w:sz w:val="24"/>
    </w:rPr>
  </w:style>
  <w:style w:type="paragraph" w:customStyle="1" w:styleId="Style87">
    <w:name w:val="Style87"/>
    <w:basedOn w:val="af1"/>
    <w:uiPriority w:val="99"/>
    <w:rsid w:val="00806874"/>
    <w:pPr>
      <w:widowControl w:val="0"/>
      <w:autoSpaceDE w:val="0"/>
      <w:autoSpaceDN w:val="0"/>
      <w:adjustRightInd w:val="0"/>
    </w:pPr>
  </w:style>
  <w:style w:type="paragraph" w:customStyle="1" w:styleId="Style105">
    <w:name w:val="Style105"/>
    <w:basedOn w:val="af1"/>
    <w:uiPriority w:val="99"/>
    <w:rsid w:val="00806874"/>
    <w:pPr>
      <w:widowControl w:val="0"/>
      <w:autoSpaceDE w:val="0"/>
      <w:autoSpaceDN w:val="0"/>
      <w:adjustRightInd w:val="0"/>
    </w:pPr>
  </w:style>
  <w:style w:type="paragraph" w:customStyle="1" w:styleId="Style165">
    <w:name w:val="Style165"/>
    <w:basedOn w:val="af1"/>
    <w:uiPriority w:val="99"/>
    <w:rsid w:val="00806874"/>
    <w:pPr>
      <w:widowControl w:val="0"/>
      <w:autoSpaceDE w:val="0"/>
      <w:autoSpaceDN w:val="0"/>
      <w:adjustRightInd w:val="0"/>
    </w:pPr>
  </w:style>
  <w:style w:type="paragraph" w:customStyle="1" w:styleId="Style174">
    <w:name w:val="Style174"/>
    <w:basedOn w:val="af1"/>
    <w:uiPriority w:val="99"/>
    <w:rsid w:val="00806874"/>
    <w:pPr>
      <w:widowControl w:val="0"/>
      <w:autoSpaceDE w:val="0"/>
      <w:autoSpaceDN w:val="0"/>
      <w:adjustRightInd w:val="0"/>
      <w:spacing w:line="89" w:lineRule="exact"/>
    </w:pPr>
  </w:style>
  <w:style w:type="paragraph" w:customStyle="1" w:styleId="Style238">
    <w:name w:val="Style238"/>
    <w:basedOn w:val="af1"/>
    <w:uiPriority w:val="99"/>
    <w:rsid w:val="00806874"/>
    <w:pPr>
      <w:widowControl w:val="0"/>
      <w:autoSpaceDE w:val="0"/>
      <w:autoSpaceDN w:val="0"/>
      <w:adjustRightInd w:val="0"/>
    </w:pPr>
  </w:style>
  <w:style w:type="paragraph" w:customStyle="1" w:styleId="Style245">
    <w:name w:val="Style245"/>
    <w:basedOn w:val="af1"/>
    <w:uiPriority w:val="99"/>
    <w:rsid w:val="00806874"/>
    <w:pPr>
      <w:widowControl w:val="0"/>
      <w:autoSpaceDE w:val="0"/>
      <w:autoSpaceDN w:val="0"/>
      <w:adjustRightInd w:val="0"/>
    </w:pPr>
  </w:style>
  <w:style w:type="paragraph" w:customStyle="1" w:styleId="Style265">
    <w:name w:val="Style265"/>
    <w:basedOn w:val="af1"/>
    <w:uiPriority w:val="99"/>
    <w:rsid w:val="00806874"/>
    <w:pPr>
      <w:widowControl w:val="0"/>
      <w:autoSpaceDE w:val="0"/>
      <w:autoSpaceDN w:val="0"/>
      <w:adjustRightInd w:val="0"/>
    </w:pPr>
  </w:style>
  <w:style w:type="paragraph" w:customStyle="1" w:styleId="Style271">
    <w:name w:val="Style271"/>
    <w:basedOn w:val="af1"/>
    <w:uiPriority w:val="99"/>
    <w:rsid w:val="00806874"/>
    <w:pPr>
      <w:widowControl w:val="0"/>
      <w:autoSpaceDE w:val="0"/>
      <w:autoSpaceDN w:val="0"/>
      <w:adjustRightInd w:val="0"/>
    </w:pPr>
  </w:style>
  <w:style w:type="paragraph" w:customStyle="1" w:styleId="Style284">
    <w:name w:val="Style284"/>
    <w:basedOn w:val="af1"/>
    <w:uiPriority w:val="99"/>
    <w:rsid w:val="00806874"/>
    <w:pPr>
      <w:widowControl w:val="0"/>
      <w:autoSpaceDE w:val="0"/>
      <w:autoSpaceDN w:val="0"/>
      <w:adjustRightInd w:val="0"/>
    </w:pPr>
  </w:style>
  <w:style w:type="paragraph" w:customStyle="1" w:styleId="Style309">
    <w:name w:val="Style309"/>
    <w:basedOn w:val="af1"/>
    <w:uiPriority w:val="99"/>
    <w:rsid w:val="00806874"/>
    <w:pPr>
      <w:widowControl w:val="0"/>
      <w:autoSpaceDE w:val="0"/>
      <w:autoSpaceDN w:val="0"/>
      <w:adjustRightInd w:val="0"/>
      <w:spacing w:line="89" w:lineRule="exact"/>
      <w:jc w:val="center"/>
    </w:pPr>
  </w:style>
  <w:style w:type="paragraph" w:customStyle="1" w:styleId="Style328">
    <w:name w:val="Style328"/>
    <w:basedOn w:val="af1"/>
    <w:uiPriority w:val="99"/>
    <w:rsid w:val="00806874"/>
    <w:pPr>
      <w:widowControl w:val="0"/>
      <w:autoSpaceDE w:val="0"/>
      <w:autoSpaceDN w:val="0"/>
      <w:adjustRightInd w:val="0"/>
    </w:pPr>
  </w:style>
  <w:style w:type="paragraph" w:customStyle="1" w:styleId="Style335">
    <w:name w:val="Style335"/>
    <w:basedOn w:val="af1"/>
    <w:uiPriority w:val="99"/>
    <w:rsid w:val="00806874"/>
    <w:pPr>
      <w:widowControl w:val="0"/>
      <w:autoSpaceDE w:val="0"/>
      <w:autoSpaceDN w:val="0"/>
      <w:adjustRightInd w:val="0"/>
      <w:spacing w:line="88" w:lineRule="exact"/>
      <w:jc w:val="right"/>
    </w:pPr>
  </w:style>
  <w:style w:type="character" w:customStyle="1" w:styleId="FontStyle706">
    <w:name w:val="Font Style706"/>
    <w:basedOn w:val="af2"/>
    <w:uiPriority w:val="99"/>
    <w:rsid w:val="00806874"/>
    <w:rPr>
      <w:rFonts w:ascii="Times New Roman" w:hAnsi="Times New Roman" w:cs="Times New Roman"/>
      <w:sz w:val="26"/>
      <w:szCs w:val="26"/>
    </w:rPr>
  </w:style>
  <w:style w:type="character" w:customStyle="1" w:styleId="FontStyle755">
    <w:name w:val="Font Style755"/>
    <w:basedOn w:val="af2"/>
    <w:uiPriority w:val="99"/>
    <w:rsid w:val="00806874"/>
    <w:rPr>
      <w:rFonts w:ascii="Times New Roman" w:hAnsi="Times New Roman" w:cs="Times New Roman"/>
      <w:b/>
      <w:bCs/>
      <w:i/>
      <w:iCs/>
      <w:sz w:val="12"/>
      <w:szCs w:val="12"/>
    </w:rPr>
  </w:style>
  <w:style w:type="character" w:customStyle="1" w:styleId="FontStyle816">
    <w:name w:val="Font Style816"/>
    <w:basedOn w:val="af2"/>
    <w:uiPriority w:val="99"/>
    <w:rsid w:val="00806874"/>
    <w:rPr>
      <w:rFonts w:ascii="Times New Roman" w:hAnsi="Times New Roman" w:cs="Times New Roman"/>
      <w:i/>
      <w:iCs/>
      <w:sz w:val="8"/>
      <w:szCs w:val="8"/>
    </w:rPr>
  </w:style>
  <w:style w:type="character" w:customStyle="1" w:styleId="FontStyle821">
    <w:name w:val="Font Style821"/>
    <w:basedOn w:val="af2"/>
    <w:uiPriority w:val="99"/>
    <w:rsid w:val="00806874"/>
    <w:rPr>
      <w:rFonts w:ascii="Franklin Gothic Medium" w:hAnsi="Franklin Gothic Medium" w:cs="Franklin Gothic Medium"/>
      <w:sz w:val="20"/>
      <w:szCs w:val="20"/>
    </w:rPr>
  </w:style>
  <w:style w:type="character" w:customStyle="1" w:styleId="FontStyle822">
    <w:name w:val="Font Style822"/>
    <w:basedOn w:val="af2"/>
    <w:uiPriority w:val="99"/>
    <w:rsid w:val="00806874"/>
    <w:rPr>
      <w:rFonts w:ascii="Franklin Gothic Medium" w:hAnsi="Franklin Gothic Medium" w:cs="Franklin Gothic Medium"/>
      <w:sz w:val="20"/>
      <w:szCs w:val="20"/>
    </w:rPr>
  </w:style>
  <w:style w:type="character" w:customStyle="1" w:styleId="FontStyle823">
    <w:name w:val="Font Style823"/>
    <w:basedOn w:val="af2"/>
    <w:uiPriority w:val="99"/>
    <w:rsid w:val="00806874"/>
    <w:rPr>
      <w:rFonts w:ascii="Franklin Gothic Medium" w:hAnsi="Franklin Gothic Medium" w:cs="Franklin Gothic Medium"/>
      <w:sz w:val="20"/>
      <w:szCs w:val="20"/>
    </w:rPr>
  </w:style>
  <w:style w:type="character" w:customStyle="1" w:styleId="FontStyle824">
    <w:name w:val="Font Style824"/>
    <w:basedOn w:val="af2"/>
    <w:uiPriority w:val="99"/>
    <w:rsid w:val="00806874"/>
    <w:rPr>
      <w:rFonts w:ascii="Century Schoolbook" w:hAnsi="Century Schoolbook" w:cs="Century Schoolbook"/>
      <w:b/>
      <w:bCs/>
      <w:sz w:val="26"/>
      <w:szCs w:val="26"/>
    </w:rPr>
  </w:style>
  <w:style w:type="character" w:customStyle="1" w:styleId="FontStyle825">
    <w:name w:val="Font Style825"/>
    <w:basedOn w:val="af2"/>
    <w:uiPriority w:val="99"/>
    <w:rsid w:val="00806874"/>
    <w:rPr>
      <w:rFonts w:ascii="Franklin Gothic Medium" w:hAnsi="Franklin Gothic Medium" w:cs="Franklin Gothic Medium"/>
      <w:sz w:val="20"/>
      <w:szCs w:val="20"/>
    </w:rPr>
  </w:style>
  <w:style w:type="character" w:customStyle="1" w:styleId="FontStyle826">
    <w:name w:val="Font Style826"/>
    <w:basedOn w:val="af2"/>
    <w:uiPriority w:val="99"/>
    <w:rsid w:val="00806874"/>
    <w:rPr>
      <w:rFonts w:ascii="Franklin Gothic Medium" w:hAnsi="Franklin Gothic Medium" w:cs="Franklin Gothic Medium"/>
      <w:sz w:val="20"/>
      <w:szCs w:val="20"/>
    </w:rPr>
  </w:style>
  <w:style w:type="character" w:customStyle="1" w:styleId="FontStyle827">
    <w:name w:val="Font Style827"/>
    <w:basedOn w:val="af2"/>
    <w:uiPriority w:val="99"/>
    <w:rsid w:val="00806874"/>
    <w:rPr>
      <w:rFonts w:ascii="Times New Roman" w:hAnsi="Times New Roman" w:cs="Times New Roman"/>
      <w:b/>
      <w:bCs/>
      <w:sz w:val="12"/>
      <w:szCs w:val="12"/>
    </w:rPr>
  </w:style>
  <w:style w:type="character" w:customStyle="1" w:styleId="FontStyle828">
    <w:name w:val="Font Style828"/>
    <w:basedOn w:val="af2"/>
    <w:uiPriority w:val="99"/>
    <w:rsid w:val="00806874"/>
    <w:rPr>
      <w:rFonts w:ascii="Franklin Gothic Medium" w:hAnsi="Franklin Gothic Medium" w:cs="Franklin Gothic Medium"/>
      <w:sz w:val="20"/>
      <w:szCs w:val="20"/>
    </w:rPr>
  </w:style>
  <w:style w:type="character" w:customStyle="1" w:styleId="FontStyle829">
    <w:name w:val="Font Style829"/>
    <w:basedOn w:val="af2"/>
    <w:uiPriority w:val="99"/>
    <w:rsid w:val="00806874"/>
    <w:rPr>
      <w:rFonts w:ascii="Cambria" w:hAnsi="Cambria" w:cs="Cambria"/>
      <w:b/>
      <w:bCs/>
      <w:spacing w:val="-20"/>
      <w:sz w:val="18"/>
      <w:szCs w:val="18"/>
    </w:rPr>
  </w:style>
  <w:style w:type="character" w:customStyle="1" w:styleId="FontStyle830">
    <w:name w:val="Font Style830"/>
    <w:basedOn w:val="af2"/>
    <w:uiPriority w:val="99"/>
    <w:rsid w:val="00806874"/>
    <w:rPr>
      <w:rFonts w:ascii="Franklin Gothic Medium" w:hAnsi="Franklin Gothic Medium" w:cs="Franklin Gothic Medium"/>
      <w:spacing w:val="-10"/>
      <w:sz w:val="12"/>
      <w:szCs w:val="12"/>
    </w:rPr>
  </w:style>
  <w:style w:type="character" w:customStyle="1" w:styleId="FontStyle831">
    <w:name w:val="Font Style831"/>
    <w:basedOn w:val="af2"/>
    <w:uiPriority w:val="99"/>
    <w:rsid w:val="00806874"/>
    <w:rPr>
      <w:rFonts w:ascii="Franklin Gothic Medium" w:hAnsi="Franklin Gothic Medium" w:cs="Franklin Gothic Medium"/>
      <w:sz w:val="14"/>
      <w:szCs w:val="14"/>
    </w:rPr>
  </w:style>
  <w:style w:type="character" w:customStyle="1" w:styleId="FontStyle859">
    <w:name w:val="Font Style859"/>
    <w:basedOn w:val="af2"/>
    <w:uiPriority w:val="99"/>
    <w:rsid w:val="00806874"/>
    <w:rPr>
      <w:rFonts w:ascii="Times New Roman" w:hAnsi="Times New Roman" w:cs="Times New Roman"/>
      <w:b/>
      <w:bCs/>
      <w:sz w:val="20"/>
      <w:szCs w:val="20"/>
    </w:rPr>
  </w:style>
  <w:style w:type="character" w:customStyle="1" w:styleId="FontStyle865">
    <w:name w:val="Font Style865"/>
    <w:basedOn w:val="af2"/>
    <w:uiPriority w:val="99"/>
    <w:rsid w:val="00806874"/>
    <w:rPr>
      <w:rFonts w:ascii="Franklin Gothic Medium" w:hAnsi="Franklin Gothic Medium" w:cs="Franklin Gothic Medium"/>
      <w:sz w:val="16"/>
      <w:szCs w:val="16"/>
    </w:rPr>
  </w:style>
  <w:style w:type="character" w:customStyle="1" w:styleId="FontStyle866">
    <w:name w:val="Font Style866"/>
    <w:basedOn w:val="af2"/>
    <w:uiPriority w:val="99"/>
    <w:rsid w:val="00806874"/>
    <w:rPr>
      <w:rFonts w:ascii="Franklin Gothic Medium" w:hAnsi="Franklin Gothic Medium" w:cs="Franklin Gothic Medium"/>
      <w:sz w:val="16"/>
      <w:szCs w:val="16"/>
    </w:rPr>
  </w:style>
  <w:style w:type="table" w:customStyle="1" w:styleId="140">
    <w:name w:val="Сетка таблицы14"/>
    <w:basedOn w:val="af3"/>
    <w:next w:val="aff"/>
    <w:uiPriority w:val="59"/>
    <w:rsid w:val="00806874"/>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f3"/>
    <w:next w:val="aff"/>
    <w:uiPriority w:val="59"/>
    <w:rsid w:val="00806874"/>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f3"/>
    <w:next w:val="aff"/>
    <w:uiPriority w:val="59"/>
    <w:rsid w:val="00806874"/>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80687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martView3">
    <w:name w:val="Smart View 3"/>
    <w:basedOn w:val="af1"/>
    <w:rsid w:val="00806874"/>
    <w:pPr>
      <w:keepNext/>
      <w:keepLines/>
    </w:pPr>
    <w:rPr>
      <w:rFonts w:ascii="Arial" w:eastAsiaTheme="majorEastAsia" w:hAnsi="Arial" w:cstheme="majorBidi"/>
      <w:b/>
      <w:bCs/>
      <w:szCs w:val="28"/>
      <w:lang w:val="en-US"/>
    </w:rPr>
  </w:style>
  <w:style w:type="paragraph" w:customStyle="1" w:styleId="SmartView">
    <w:name w:val="Smart View"/>
    <w:basedOn w:val="af1"/>
    <w:rsid w:val="00806874"/>
    <w:rPr>
      <w:rFonts w:ascii="Arial" w:eastAsiaTheme="minorHAnsi" w:hAnsi="Arial"/>
      <w:sz w:val="20"/>
      <w:szCs w:val="20"/>
      <w:lang w:val="en-US"/>
    </w:rPr>
  </w:style>
  <w:style w:type="paragraph" w:customStyle="1" w:styleId="Style111">
    <w:name w:val="Style111"/>
    <w:basedOn w:val="af1"/>
    <w:uiPriority w:val="99"/>
    <w:rsid w:val="00806874"/>
    <w:pPr>
      <w:widowControl w:val="0"/>
      <w:autoSpaceDE w:val="0"/>
      <w:autoSpaceDN w:val="0"/>
      <w:adjustRightInd w:val="0"/>
    </w:pPr>
    <w:rPr>
      <w:rFonts w:ascii="Franklin Gothic Medium Cond" w:hAnsi="Franklin Gothic Medium Cond"/>
    </w:rPr>
  </w:style>
  <w:style w:type="paragraph" w:customStyle="1" w:styleId="Style117">
    <w:name w:val="Style117"/>
    <w:basedOn w:val="af1"/>
    <w:uiPriority w:val="99"/>
    <w:rsid w:val="00806874"/>
    <w:pPr>
      <w:widowControl w:val="0"/>
      <w:autoSpaceDE w:val="0"/>
      <w:autoSpaceDN w:val="0"/>
      <w:adjustRightInd w:val="0"/>
    </w:pPr>
    <w:rPr>
      <w:rFonts w:ascii="Franklin Gothic Medium Cond" w:hAnsi="Franklin Gothic Medium Cond"/>
    </w:rPr>
  </w:style>
  <w:style w:type="paragraph" w:customStyle="1" w:styleId="Style145">
    <w:name w:val="Style145"/>
    <w:basedOn w:val="af1"/>
    <w:uiPriority w:val="99"/>
    <w:rsid w:val="00806874"/>
    <w:pPr>
      <w:widowControl w:val="0"/>
      <w:autoSpaceDE w:val="0"/>
      <w:autoSpaceDN w:val="0"/>
      <w:adjustRightInd w:val="0"/>
    </w:pPr>
    <w:rPr>
      <w:rFonts w:ascii="Franklin Gothic Medium Cond" w:hAnsi="Franklin Gothic Medium Cond"/>
    </w:rPr>
  </w:style>
  <w:style w:type="paragraph" w:customStyle="1" w:styleId="Style169">
    <w:name w:val="Style169"/>
    <w:basedOn w:val="af1"/>
    <w:uiPriority w:val="99"/>
    <w:rsid w:val="00806874"/>
    <w:pPr>
      <w:widowControl w:val="0"/>
      <w:autoSpaceDE w:val="0"/>
      <w:autoSpaceDN w:val="0"/>
      <w:adjustRightInd w:val="0"/>
    </w:pPr>
    <w:rPr>
      <w:rFonts w:ascii="Franklin Gothic Medium Cond" w:hAnsi="Franklin Gothic Medium Cond"/>
    </w:rPr>
  </w:style>
  <w:style w:type="paragraph" w:customStyle="1" w:styleId="Style172">
    <w:name w:val="Style172"/>
    <w:basedOn w:val="af1"/>
    <w:uiPriority w:val="99"/>
    <w:rsid w:val="00806874"/>
    <w:pPr>
      <w:widowControl w:val="0"/>
      <w:autoSpaceDE w:val="0"/>
      <w:autoSpaceDN w:val="0"/>
      <w:adjustRightInd w:val="0"/>
      <w:jc w:val="center"/>
    </w:pPr>
    <w:rPr>
      <w:rFonts w:ascii="Franklin Gothic Medium Cond" w:hAnsi="Franklin Gothic Medium Cond"/>
    </w:rPr>
  </w:style>
  <w:style w:type="paragraph" w:customStyle="1" w:styleId="Style187">
    <w:name w:val="Style187"/>
    <w:basedOn w:val="af1"/>
    <w:uiPriority w:val="99"/>
    <w:rsid w:val="00806874"/>
    <w:pPr>
      <w:widowControl w:val="0"/>
      <w:autoSpaceDE w:val="0"/>
      <w:autoSpaceDN w:val="0"/>
      <w:adjustRightInd w:val="0"/>
    </w:pPr>
    <w:rPr>
      <w:rFonts w:ascii="Franklin Gothic Medium Cond" w:hAnsi="Franklin Gothic Medium Cond"/>
    </w:rPr>
  </w:style>
  <w:style w:type="paragraph" w:customStyle="1" w:styleId="Style195">
    <w:name w:val="Style195"/>
    <w:basedOn w:val="af1"/>
    <w:uiPriority w:val="99"/>
    <w:rsid w:val="00806874"/>
    <w:pPr>
      <w:widowControl w:val="0"/>
      <w:autoSpaceDE w:val="0"/>
      <w:autoSpaceDN w:val="0"/>
      <w:adjustRightInd w:val="0"/>
    </w:pPr>
    <w:rPr>
      <w:rFonts w:ascii="Franklin Gothic Medium Cond" w:hAnsi="Franklin Gothic Medium Cond"/>
    </w:rPr>
  </w:style>
  <w:style w:type="character" w:customStyle="1" w:styleId="FontStyle205">
    <w:name w:val="Font Style205"/>
    <w:basedOn w:val="af2"/>
    <w:uiPriority w:val="99"/>
    <w:rsid w:val="00806874"/>
    <w:rPr>
      <w:rFonts w:ascii="Times New Roman" w:hAnsi="Times New Roman" w:cs="Times New Roman"/>
      <w:b/>
      <w:bCs/>
      <w:i/>
      <w:iCs/>
      <w:sz w:val="16"/>
      <w:szCs w:val="16"/>
    </w:rPr>
  </w:style>
  <w:style w:type="character" w:customStyle="1" w:styleId="FontStyle207">
    <w:name w:val="Font Style207"/>
    <w:basedOn w:val="af2"/>
    <w:uiPriority w:val="99"/>
    <w:rsid w:val="00806874"/>
    <w:rPr>
      <w:rFonts w:ascii="Candara" w:hAnsi="Candara" w:cs="Candara"/>
      <w:sz w:val="16"/>
      <w:szCs w:val="16"/>
    </w:rPr>
  </w:style>
  <w:style w:type="character" w:customStyle="1" w:styleId="FontStyle224">
    <w:name w:val="Font Style224"/>
    <w:basedOn w:val="af2"/>
    <w:uiPriority w:val="99"/>
    <w:rsid w:val="00806874"/>
    <w:rPr>
      <w:rFonts w:ascii="Times New Roman" w:hAnsi="Times New Roman" w:cs="Times New Roman"/>
      <w:sz w:val="16"/>
      <w:szCs w:val="16"/>
    </w:rPr>
  </w:style>
  <w:style w:type="character" w:customStyle="1" w:styleId="FontStyle236">
    <w:name w:val="Font Style236"/>
    <w:basedOn w:val="af2"/>
    <w:uiPriority w:val="99"/>
    <w:rsid w:val="00806874"/>
    <w:rPr>
      <w:rFonts w:ascii="Century Schoolbook" w:hAnsi="Century Schoolbook" w:cs="Century Schoolbook"/>
      <w:b/>
      <w:bCs/>
      <w:sz w:val="10"/>
      <w:szCs w:val="10"/>
    </w:rPr>
  </w:style>
  <w:style w:type="character" w:customStyle="1" w:styleId="FontStyle245">
    <w:name w:val="Font Style245"/>
    <w:basedOn w:val="af2"/>
    <w:uiPriority w:val="99"/>
    <w:rsid w:val="00806874"/>
    <w:rPr>
      <w:rFonts w:ascii="Franklin Gothic Medium Cond" w:hAnsi="Franklin Gothic Medium Cond" w:cs="Franklin Gothic Medium Cond"/>
      <w:sz w:val="10"/>
      <w:szCs w:val="10"/>
    </w:rPr>
  </w:style>
  <w:style w:type="character" w:customStyle="1" w:styleId="FontStyle270">
    <w:name w:val="Font Style270"/>
    <w:basedOn w:val="af2"/>
    <w:uiPriority w:val="99"/>
    <w:rsid w:val="00806874"/>
    <w:rPr>
      <w:rFonts w:ascii="Franklin Gothic Medium Cond" w:hAnsi="Franklin Gothic Medium Cond" w:cs="Franklin Gothic Medium Cond"/>
      <w:b/>
      <w:bCs/>
      <w:smallCaps/>
      <w:spacing w:val="10"/>
      <w:sz w:val="28"/>
      <w:szCs w:val="28"/>
    </w:rPr>
  </w:style>
  <w:style w:type="character" w:customStyle="1" w:styleId="FontStyle272">
    <w:name w:val="Font Style272"/>
    <w:basedOn w:val="af2"/>
    <w:uiPriority w:val="99"/>
    <w:rsid w:val="00806874"/>
    <w:rPr>
      <w:rFonts w:ascii="Franklin Gothic Medium Cond" w:hAnsi="Franklin Gothic Medium Cond" w:cs="Franklin Gothic Medium Cond"/>
      <w:b/>
      <w:bCs/>
      <w:sz w:val="28"/>
      <w:szCs w:val="28"/>
    </w:rPr>
  </w:style>
  <w:style w:type="character" w:customStyle="1" w:styleId="FontStyle294">
    <w:name w:val="Font Style294"/>
    <w:basedOn w:val="af2"/>
    <w:uiPriority w:val="99"/>
    <w:rsid w:val="00806874"/>
    <w:rPr>
      <w:rFonts w:ascii="Arial" w:hAnsi="Arial" w:cs="Arial"/>
      <w:b/>
      <w:bCs/>
      <w:sz w:val="14"/>
      <w:szCs w:val="14"/>
    </w:rPr>
  </w:style>
  <w:style w:type="character" w:customStyle="1" w:styleId="FontStyle295">
    <w:name w:val="Font Style295"/>
    <w:basedOn w:val="af2"/>
    <w:uiPriority w:val="99"/>
    <w:rsid w:val="00806874"/>
    <w:rPr>
      <w:rFonts w:ascii="Franklin Gothic Medium Cond" w:hAnsi="Franklin Gothic Medium Cond" w:cs="Franklin Gothic Medium Cond"/>
      <w:b/>
      <w:bCs/>
      <w:sz w:val="18"/>
      <w:szCs w:val="18"/>
    </w:rPr>
  </w:style>
  <w:style w:type="character" w:customStyle="1" w:styleId="FontStyle296">
    <w:name w:val="Font Style296"/>
    <w:basedOn w:val="af2"/>
    <w:uiPriority w:val="99"/>
    <w:rsid w:val="00806874"/>
    <w:rPr>
      <w:rFonts w:ascii="Franklin Gothic Medium Cond" w:hAnsi="Franklin Gothic Medium Cond" w:cs="Franklin Gothic Medium Cond"/>
      <w:b/>
      <w:bCs/>
      <w:sz w:val="14"/>
      <w:szCs w:val="14"/>
    </w:rPr>
  </w:style>
  <w:style w:type="character" w:customStyle="1" w:styleId="FontStyle297">
    <w:name w:val="Font Style297"/>
    <w:basedOn w:val="af2"/>
    <w:uiPriority w:val="99"/>
    <w:rsid w:val="00806874"/>
    <w:rPr>
      <w:rFonts w:ascii="Arial" w:hAnsi="Arial" w:cs="Arial"/>
      <w:b/>
      <w:bCs/>
      <w:sz w:val="18"/>
      <w:szCs w:val="18"/>
    </w:rPr>
  </w:style>
  <w:style w:type="character" w:customStyle="1" w:styleId="FontStyle298">
    <w:name w:val="Font Style298"/>
    <w:basedOn w:val="af2"/>
    <w:uiPriority w:val="99"/>
    <w:rsid w:val="00806874"/>
    <w:rPr>
      <w:rFonts w:ascii="Segoe UI" w:hAnsi="Segoe UI" w:cs="Segoe UI"/>
      <w:b/>
      <w:bCs/>
      <w:sz w:val="20"/>
      <w:szCs w:val="20"/>
    </w:rPr>
  </w:style>
  <w:style w:type="character" w:customStyle="1" w:styleId="FontStyle300">
    <w:name w:val="Font Style300"/>
    <w:basedOn w:val="af2"/>
    <w:uiPriority w:val="99"/>
    <w:rsid w:val="00806874"/>
    <w:rPr>
      <w:rFonts w:ascii="Arial Unicode MS" w:hAnsi="Arial Unicode MS" w:cs="Arial Unicode MS"/>
      <w:b/>
      <w:bCs/>
      <w:sz w:val="16"/>
      <w:szCs w:val="16"/>
    </w:rPr>
  </w:style>
  <w:style w:type="table" w:customStyle="1" w:styleId="TableGridReport2">
    <w:name w:val="Table Grid Report2"/>
    <w:basedOn w:val="af3"/>
    <w:next w:val="aff"/>
    <w:uiPriority w:val="59"/>
    <w:rsid w:val="00806874"/>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f1"/>
    <w:uiPriority w:val="1"/>
    <w:rsid w:val="00806874"/>
    <w:pPr>
      <w:widowControl w:val="0"/>
      <w:autoSpaceDE w:val="0"/>
      <w:autoSpaceDN w:val="0"/>
      <w:jc w:val="center"/>
    </w:pPr>
    <w:rPr>
      <w:sz w:val="22"/>
      <w:lang w:val="en-US"/>
    </w:rPr>
  </w:style>
  <w:style w:type="table" w:customStyle="1" w:styleId="TableNormal">
    <w:name w:val="Table Normal"/>
    <w:uiPriority w:val="2"/>
    <w:semiHidden/>
    <w:unhideWhenUsed/>
    <w:qFormat/>
    <w:rsid w:val="0080687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afffffff0">
    <w:name w:val="Абзац"/>
    <w:link w:val="afffffff1"/>
    <w:rsid w:val="00806874"/>
    <w:pPr>
      <w:ind w:firstLine="567"/>
      <w:jc w:val="both"/>
    </w:pPr>
    <w:rPr>
      <w:rFonts w:eastAsia="Times New Roman"/>
      <w:sz w:val="24"/>
      <w:szCs w:val="24"/>
    </w:rPr>
  </w:style>
  <w:style w:type="character" w:customStyle="1" w:styleId="afffffff1">
    <w:name w:val="Абзац Знак"/>
    <w:basedOn w:val="af2"/>
    <w:link w:val="afffffff0"/>
    <w:locked/>
    <w:rsid w:val="00806874"/>
    <w:rPr>
      <w:rFonts w:eastAsia="Times New Roman"/>
      <w:sz w:val="24"/>
      <w:szCs w:val="24"/>
    </w:rPr>
  </w:style>
  <w:style w:type="paragraph" w:customStyle="1" w:styleId="afffffff2">
    <w:name w:val="Таблица_номер_таблицы"/>
    <w:link w:val="afffffff3"/>
    <w:rsid w:val="00806874"/>
    <w:pPr>
      <w:keepNext/>
      <w:jc w:val="right"/>
    </w:pPr>
    <w:rPr>
      <w:rFonts w:eastAsia="Times New Roman"/>
      <w:sz w:val="24"/>
      <w:szCs w:val="24"/>
    </w:rPr>
  </w:style>
  <w:style w:type="character" w:customStyle="1" w:styleId="afffffff3">
    <w:name w:val="Таблица_номер_таблицы Знак"/>
    <w:basedOn w:val="af2"/>
    <w:link w:val="afffffff2"/>
    <w:locked/>
    <w:rsid w:val="00806874"/>
    <w:rPr>
      <w:rFonts w:eastAsia="Times New Roman"/>
      <w:sz w:val="24"/>
      <w:szCs w:val="24"/>
    </w:rPr>
  </w:style>
  <w:style w:type="paragraph" w:customStyle="1" w:styleId="15">
    <w:name w:val="Список_маркерный_1_уровень"/>
    <w:link w:val="1fd"/>
    <w:rsid w:val="00806874"/>
    <w:pPr>
      <w:numPr>
        <w:numId w:val="23"/>
      </w:numPr>
      <w:spacing w:before="60" w:after="100"/>
      <w:jc w:val="both"/>
    </w:pPr>
    <w:rPr>
      <w:rFonts w:eastAsia="Times New Roman"/>
      <w:sz w:val="24"/>
      <w:szCs w:val="24"/>
    </w:rPr>
  </w:style>
  <w:style w:type="character" w:customStyle="1" w:styleId="1fd">
    <w:name w:val="Список_маркерный_1_уровень Знак"/>
    <w:basedOn w:val="af2"/>
    <w:link w:val="15"/>
    <w:locked/>
    <w:rsid w:val="00806874"/>
    <w:rPr>
      <w:rFonts w:eastAsia="Times New Roman"/>
      <w:sz w:val="24"/>
      <w:szCs w:val="24"/>
    </w:rPr>
  </w:style>
  <w:style w:type="paragraph" w:customStyle="1" w:styleId="11f1">
    <w:name w:val="Табличный_таблица_11"/>
    <w:link w:val="11f2"/>
    <w:rsid w:val="00806874"/>
    <w:pPr>
      <w:jc w:val="center"/>
    </w:pPr>
    <w:rPr>
      <w:rFonts w:eastAsia="Times New Roman"/>
      <w:sz w:val="22"/>
      <w:szCs w:val="22"/>
    </w:rPr>
  </w:style>
  <w:style w:type="character" w:customStyle="1" w:styleId="11f2">
    <w:name w:val="Табличный_таблица_11 Знак"/>
    <w:basedOn w:val="af2"/>
    <w:link w:val="11f1"/>
    <w:locked/>
    <w:rsid w:val="00806874"/>
    <w:rPr>
      <w:rFonts w:eastAsia="Times New Roman"/>
      <w:sz w:val="22"/>
      <w:szCs w:val="22"/>
    </w:rPr>
  </w:style>
  <w:style w:type="paragraph" w:customStyle="1" w:styleId="11">
    <w:name w:val="Табличный_маркированный_11"/>
    <w:uiPriority w:val="99"/>
    <w:rsid w:val="00806874"/>
    <w:pPr>
      <w:numPr>
        <w:numId w:val="22"/>
      </w:numPr>
      <w:jc w:val="both"/>
    </w:pPr>
    <w:rPr>
      <w:rFonts w:eastAsia="Times New Roman"/>
      <w:sz w:val="22"/>
      <w:szCs w:val="22"/>
    </w:rPr>
  </w:style>
  <w:style w:type="character" w:customStyle="1" w:styleId="1fe">
    <w:name w:val="Неразрешенное упоминание1"/>
    <w:basedOn w:val="af2"/>
    <w:uiPriority w:val="99"/>
    <w:semiHidden/>
    <w:unhideWhenUsed/>
    <w:rsid w:val="00806874"/>
    <w:rPr>
      <w:color w:val="808080"/>
      <w:shd w:val="clear" w:color="auto" w:fill="E6E6E6"/>
    </w:rPr>
  </w:style>
  <w:style w:type="paragraph" w:styleId="afffffff4">
    <w:name w:val="Plain Text"/>
    <w:aliases w:val=" Знак7"/>
    <w:basedOn w:val="af1"/>
    <w:link w:val="afffffff5"/>
    <w:unhideWhenUsed/>
    <w:rsid w:val="00806874"/>
    <w:rPr>
      <w:rFonts w:ascii="Courier New" w:hAnsi="Courier New"/>
      <w:sz w:val="20"/>
      <w:szCs w:val="20"/>
    </w:rPr>
  </w:style>
  <w:style w:type="character" w:customStyle="1" w:styleId="afffffff5">
    <w:name w:val="Текст Знак"/>
    <w:aliases w:val=" Знак7 Знак"/>
    <w:basedOn w:val="af2"/>
    <w:link w:val="afffffff4"/>
    <w:rsid w:val="00806874"/>
    <w:rPr>
      <w:rFonts w:ascii="Courier New" w:eastAsia="Times New Roman" w:hAnsi="Courier New"/>
    </w:rPr>
  </w:style>
  <w:style w:type="paragraph" w:styleId="2f5">
    <w:name w:val="Body Text 2"/>
    <w:basedOn w:val="af1"/>
    <w:link w:val="2f6"/>
    <w:uiPriority w:val="99"/>
    <w:unhideWhenUsed/>
    <w:rsid w:val="00806874"/>
    <w:pPr>
      <w:spacing w:after="120" w:line="480" w:lineRule="auto"/>
    </w:pPr>
  </w:style>
  <w:style w:type="character" w:customStyle="1" w:styleId="2f6">
    <w:name w:val="Основной текст 2 Знак"/>
    <w:basedOn w:val="af2"/>
    <w:link w:val="2f5"/>
    <w:uiPriority w:val="99"/>
    <w:rsid w:val="00806874"/>
    <w:rPr>
      <w:rFonts w:eastAsia="Times New Roman"/>
      <w:sz w:val="24"/>
      <w:szCs w:val="24"/>
    </w:rPr>
  </w:style>
  <w:style w:type="table" w:customStyle="1" w:styleId="-53">
    <w:name w:val="Цветная заливка - Акцент 53"/>
    <w:basedOn w:val="af3"/>
    <w:next w:val="-5"/>
    <w:uiPriority w:val="71"/>
    <w:rsid w:val="00806874"/>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170">
    <w:name w:val="Сетка таблицы17"/>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hidden">
    <w:name w:val="e-hidden"/>
    <w:basedOn w:val="af1"/>
    <w:rsid w:val="00806874"/>
    <w:pPr>
      <w:spacing w:before="100" w:beforeAutospacing="1" w:after="100" w:afterAutospacing="1"/>
    </w:pPr>
  </w:style>
  <w:style w:type="paragraph" w:styleId="afffffff6">
    <w:name w:val="table of figures"/>
    <w:basedOn w:val="af1"/>
    <w:next w:val="af1"/>
    <w:uiPriority w:val="99"/>
    <w:unhideWhenUsed/>
    <w:rsid w:val="00806874"/>
  </w:style>
  <w:style w:type="table" w:customStyle="1" w:styleId="1210">
    <w:name w:val="121"/>
    <w:basedOn w:val="af3"/>
    <w:next w:val="aff"/>
    <w:uiPriority w:val="39"/>
    <w:rsid w:val="00806874"/>
    <w:pPr>
      <w:widowControl w:val="0"/>
      <w:autoSpaceDE w:val="0"/>
      <w:autoSpaceDN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Схема ТС) Заголовок 2 уровня"/>
    <w:basedOn w:val="af1"/>
    <w:uiPriority w:val="4"/>
    <w:qFormat/>
    <w:rsid w:val="00806874"/>
    <w:pPr>
      <w:numPr>
        <w:ilvl w:val="5"/>
        <w:numId w:val="26"/>
      </w:numPr>
      <w:suppressAutoHyphens/>
      <w:spacing w:before="120" w:after="240"/>
      <w:jc w:val="center"/>
      <w:outlineLvl w:val="1"/>
    </w:pPr>
    <w:rPr>
      <w:b/>
      <w:bCs/>
      <w:kern w:val="28"/>
      <w:sz w:val="28"/>
      <w:szCs w:val="28"/>
    </w:rPr>
  </w:style>
  <w:style w:type="paragraph" w:customStyle="1" w:styleId="-02">
    <w:name w:val="(Схема ТС) Заголовок - #02Часть"/>
    <w:basedOn w:val="2"/>
    <w:next w:val="-03"/>
    <w:uiPriority w:val="1"/>
    <w:rsid w:val="00806874"/>
    <w:pPr>
      <w:pageBreakBefore/>
      <w:numPr>
        <w:ilvl w:val="1"/>
      </w:numPr>
    </w:pPr>
  </w:style>
  <w:style w:type="paragraph" w:customStyle="1" w:styleId="-01">
    <w:name w:val="(Схема ТС) Заголовок - #01Глава"/>
    <w:basedOn w:val="af1"/>
    <w:next w:val="-02"/>
    <w:uiPriority w:val="99"/>
    <w:rsid w:val="00806874"/>
    <w:pPr>
      <w:pageBreakBefore/>
      <w:numPr>
        <w:numId w:val="26"/>
      </w:numPr>
      <w:suppressAutoHyphens/>
      <w:jc w:val="center"/>
      <w:outlineLvl w:val="0"/>
    </w:pPr>
    <w:rPr>
      <w:b/>
      <w:bCs/>
      <w:caps/>
      <w:sz w:val="28"/>
      <w:szCs w:val="28"/>
    </w:rPr>
  </w:style>
  <w:style w:type="paragraph" w:customStyle="1" w:styleId="-03">
    <w:name w:val="(Схема ТС) Заголовок - #03Подпункт"/>
    <w:basedOn w:val="af1"/>
    <w:next w:val="af1"/>
    <w:uiPriority w:val="2"/>
    <w:qFormat/>
    <w:rsid w:val="00806874"/>
    <w:pPr>
      <w:keepNext/>
      <w:keepLines/>
      <w:numPr>
        <w:ilvl w:val="2"/>
        <w:numId w:val="26"/>
      </w:numPr>
      <w:suppressAutoHyphens/>
      <w:spacing w:before="360" w:after="240"/>
      <w:jc w:val="center"/>
      <w:outlineLvl w:val="2"/>
    </w:pPr>
    <w:rPr>
      <w:b/>
      <w:bCs/>
      <w:kern w:val="28"/>
      <w:szCs w:val="26"/>
    </w:rPr>
  </w:style>
  <w:style w:type="paragraph" w:customStyle="1" w:styleId="-">
    <w:name w:val="(Схема ТС) Подпись - #Рисунок"/>
    <w:basedOn w:val="af1"/>
    <w:next w:val="af1"/>
    <w:uiPriority w:val="13"/>
    <w:qFormat/>
    <w:rsid w:val="00806874"/>
    <w:pPr>
      <w:numPr>
        <w:ilvl w:val="3"/>
        <w:numId w:val="26"/>
      </w:numPr>
      <w:spacing w:before="120" w:after="360"/>
      <w:jc w:val="center"/>
    </w:pPr>
    <w:rPr>
      <w:b/>
    </w:rPr>
  </w:style>
  <w:style w:type="paragraph" w:customStyle="1" w:styleId="-0">
    <w:name w:val="(Схема ТС) Подпись - #Таблица"/>
    <w:basedOn w:val="af1"/>
    <w:next w:val="af1"/>
    <w:uiPriority w:val="14"/>
    <w:qFormat/>
    <w:rsid w:val="00806874"/>
    <w:pPr>
      <w:keepNext/>
      <w:numPr>
        <w:ilvl w:val="4"/>
        <w:numId w:val="26"/>
      </w:numPr>
      <w:spacing w:before="120" w:after="120"/>
      <w:jc w:val="center"/>
    </w:pPr>
    <w:rPr>
      <w:b/>
    </w:rPr>
  </w:style>
  <w:style w:type="numbering" w:customStyle="1" w:styleId="a">
    <w:name w:val="(Схема ТС) Структура документа"/>
    <w:uiPriority w:val="99"/>
    <w:rsid w:val="00806874"/>
    <w:pPr>
      <w:numPr>
        <w:numId w:val="26"/>
      </w:numPr>
    </w:pPr>
  </w:style>
  <w:style w:type="numbering" w:customStyle="1" w:styleId="3">
    <w:name w:val="Стиль3"/>
    <w:uiPriority w:val="99"/>
    <w:rsid w:val="00806874"/>
    <w:pPr>
      <w:numPr>
        <w:numId w:val="27"/>
      </w:numPr>
    </w:pPr>
  </w:style>
  <w:style w:type="numbering" w:customStyle="1" w:styleId="4a">
    <w:name w:val="Нет списка4"/>
    <w:next w:val="af4"/>
    <w:uiPriority w:val="99"/>
    <w:semiHidden/>
    <w:unhideWhenUsed/>
    <w:rsid w:val="00806874"/>
  </w:style>
  <w:style w:type="table" w:customStyle="1" w:styleId="TableGridReport1">
    <w:name w:val="Table Grid Report1"/>
    <w:basedOn w:val="af3"/>
    <w:next w:val="aff"/>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f1"/>
    <w:autoRedefine/>
    <w:rsid w:val="00806874"/>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f1"/>
    <w:link w:val="135"/>
    <w:rsid w:val="00806874"/>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basedOn w:val="af2"/>
    <w:link w:val="132"/>
    <w:rsid w:val="00806874"/>
    <w:rPr>
      <w:rFonts w:eastAsia="Times New Roman"/>
      <w:sz w:val="26"/>
      <w:szCs w:val="26"/>
    </w:rPr>
  </w:style>
  <w:style w:type="paragraph" w:customStyle="1" w:styleId="1ff">
    <w:name w:val="Текст1"/>
    <w:basedOn w:val="af1"/>
    <w:rsid w:val="00806874"/>
    <w:pPr>
      <w:tabs>
        <w:tab w:val="left" w:pos="1701"/>
      </w:tabs>
      <w:suppressAutoHyphens/>
      <w:spacing w:before="80" w:line="252" w:lineRule="auto"/>
      <w:ind w:firstLine="852"/>
      <w:jc w:val="both"/>
    </w:pPr>
    <w:rPr>
      <w:rFonts w:eastAsia="SimSun"/>
      <w:sz w:val="28"/>
      <w:szCs w:val="28"/>
      <w:lang w:eastAsia="ar-SA"/>
    </w:rPr>
  </w:style>
  <w:style w:type="character" w:customStyle="1" w:styleId="4b">
    <w:name w:val="заголовок 4 Знак"/>
    <w:rsid w:val="00806874"/>
    <w:rPr>
      <w:rFonts w:ascii="Arial" w:hAnsi="Arial"/>
      <w:i/>
      <w:sz w:val="24"/>
      <w:szCs w:val="24"/>
      <w:lang w:val="ru-RU" w:eastAsia="ru-RU" w:bidi="ar-SA"/>
    </w:rPr>
  </w:style>
  <w:style w:type="paragraph" w:customStyle="1" w:styleId="afffffff7">
    <w:name w:val="основной"/>
    <w:basedOn w:val="af1"/>
    <w:rsid w:val="00806874"/>
    <w:pPr>
      <w:ind w:firstLine="720"/>
      <w:jc w:val="both"/>
    </w:pPr>
    <w:rPr>
      <w:szCs w:val="20"/>
    </w:rPr>
  </w:style>
  <w:style w:type="character" w:styleId="afffffff8">
    <w:name w:val="line number"/>
    <w:basedOn w:val="af2"/>
    <w:uiPriority w:val="99"/>
    <w:semiHidden/>
    <w:unhideWhenUsed/>
    <w:rsid w:val="00806874"/>
  </w:style>
  <w:style w:type="paragraph" w:customStyle="1" w:styleId="maintext">
    <w:name w:val="maintext"/>
    <w:basedOn w:val="af1"/>
    <w:rsid w:val="00806874"/>
    <w:pPr>
      <w:spacing w:before="100" w:beforeAutospacing="1" w:after="100" w:afterAutospacing="1"/>
    </w:pPr>
  </w:style>
  <w:style w:type="paragraph" w:customStyle="1" w:styleId="righttext">
    <w:name w:val="righttext"/>
    <w:basedOn w:val="af1"/>
    <w:rsid w:val="00806874"/>
    <w:pPr>
      <w:spacing w:before="100" w:beforeAutospacing="1" w:after="100" w:afterAutospacing="1"/>
    </w:pPr>
  </w:style>
  <w:style w:type="paragraph" w:customStyle="1" w:styleId="tabletextcenter">
    <w:name w:val="tabletextcenter"/>
    <w:basedOn w:val="af1"/>
    <w:rsid w:val="00806874"/>
    <w:pPr>
      <w:spacing w:before="100" w:beforeAutospacing="1" w:after="100" w:afterAutospacing="1"/>
    </w:pPr>
  </w:style>
  <w:style w:type="paragraph" w:customStyle="1" w:styleId="tabletextleft">
    <w:name w:val="tabletextleft"/>
    <w:basedOn w:val="af1"/>
    <w:rsid w:val="00806874"/>
    <w:pPr>
      <w:spacing w:before="100" w:beforeAutospacing="1" w:after="100" w:afterAutospacing="1"/>
    </w:pPr>
  </w:style>
  <w:style w:type="paragraph" w:styleId="HTML">
    <w:name w:val="HTML Preformatted"/>
    <w:basedOn w:val="af1"/>
    <w:link w:val="HTML0"/>
    <w:semiHidden/>
    <w:unhideWhenUsed/>
    <w:rsid w:val="00806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2"/>
    <w:link w:val="HTML"/>
    <w:semiHidden/>
    <w:rsid w:val="00806874"/>
    <w:rPr>
      <w:rFonts w:ascii="Courier New" w:eastAsia="Times New Roman" w:hAnsi="Courier New" w:cs="Courier New"/>
    </w:rPr>
  </w:style>
  <w:style w:type="paragraph" w:customStyle="1" w:styleId="3f1">
    <w:name w:val="заголовок 3"/>
    <w:basedOn w:val="af1"/>
    <w:next w:val="af1"/>
    <w:rsid w:val="00806874"/>
    <w:pPr>
      <w:keepNext/>
      <w:widowControl w:val="0"/>
      <w:jc w:val="center"/>
    </w:pPr>
    <w:rPr>
      <w:b/>
      <w:sz w:val="28"/>
      <w:szCs w:val="20"/>
    </w:rPr>
  </w:style>
  <w:style w:type="paragraph" w:customStyle="1" w:styleId="e2">
    <w:name w:val="*eсновной текст 2"/>
    <w:basedOn w:val="af1"/>
    <w:rsid w:val="00806874"/>
    <w:pPr>
      <w:widowControl w:val="0"/>
      <w:snapToGrid w:val="0"/>
      <w:ind w:firstLine="720"/>
      <w:jc w:val="both"/>
    </w:pPr>
    <w:rPr>
      <w:szCs w:val="20"/>
    </w:rPr>
  </w:style>
  <w:style w:type="paragraph" w:customStyle="1" w:styleId="23">
    <w:name w:val="Список бюл.2"/>
    <w:basedOn w:val="2f3"/>
    <w:rsid w:val="00806874"/>
    <w:pPr>
      <w:numPr>
        <w:numId w:val="29"/>
      </w:numPr>
      <w:jc w:val="both"/>
    </w:pPr>
    <w:rPr>
      <w:rFonts w:ascii="Times New Roman" w:hAnsi="Times New Roman"/>
      <w:sz w:val="26"/>
    </w:rPr>
  </w:style>
  <w:style w:type="paragraph" w:styleId="afffffff9">
    <w:name w:val="Date"/>
    <w:basedOn w:val="af1"/>
    <w:next w:val="af1"/>
    <w:link w:val="afffffffa"/>
    <w:semiHidden/>
    <w:rsid w:val="00806874"/>
    <w:pPr>
      <w:spacing w:after="120"/>
      <w:jc w:val="both"/>
    </w:pPr>
  </w:style>
  <w:style w:type="character" w:customStyle="1" w:styleId="afffffffa">
    <w:name w:val="Дата Знак"/>
    <w:basedOn w:val="af2"/>
    <w:link w:val="afffffff9"/>
    <w:semiHidden/>
    <w:rsid w:val="00806874"/>
    <w:rPr>
      <w:rFonts w:eastAsia="Times New Roman"/>
      <w:sz w:val="24"/>
      <w:szCs w:val="24"/>
    </w:rPr>
  </w:style>
  <w:style w:type="numbering" w:customStyle="1" w:styleId="0512">
    <w:name w:val="0.5 Список Заг.1"/>
    <w:uiPriority w:val="99"/>
    <w:rsid w:val="00806874"/>
  </w:style>
  <w:style w:type="character" w:customStyle="1" w:styleId="ConsPlusNormal0">
    <w:name w:val="ConsPlusNormal Знак"/>
    <w:link w:val="ConsPlusNormal"/>
    <w:locked/>
    <w:rsid w:val="00806874"/>
    <w:rPr>
      <w:rFonts w:ascii="Arial" w:eastAsia="Times New Roman" w:hAnsi="Arial" w:cs="Arial"/>
    </w:rPr>
  </w:style>
  <w:style w:type="paragraph" w:customStyle="1" w:styleId="a4">
    <w:name w:val="заголовок таблицы"/>
    <w:basedOn w:val="af1"/>
    <w:link w:val="afffffffb"/>
    <w:autoRedefine/>
    <w:rsid w:val="00806874"/>
    <w:pPr>
      <w:keepNext/>
      <w:keepLines/>
      <w:widowControl w:val="0"/>
      <w:numPr>
        <w:numId w:val="30"/>
      </w:numPr>
      <w:tabs>
        <w:tab w:val="left" w:pos="1134"/>
      </w:tabs>
      <w:spacing w:before="120" w:after="120" w:line="276" w:lineRule="auto"/>
      <w:ind w:left="0" w:firstLine="567"/>
      <w:jc w:val="both"/>
    </w:pPr>
    <w:rPr>
      <w:rFonts w:ascii="Arial" w:hAnsi="Arial" w:cs="Arial"/>
      <w:b/>
    </w:rPr>
  </w:style>
  <w:style w:type="paragraph" w:customStyle="1" w:styleId="e02">
    <w:name w:val="e02"/>
    <w:basedOn w:val="af1"/>
    <w:rsid w:val="00806874"/>
    <w:pPr>
      <w:spacing w:before="100" w:beforeAutospacing="1" w:after="100" w:afterAutospacing="1"/>
    </w:pPr>
  </w:style>
  <w:style w:type="paragraph" w:customStyle="1" w:styleId="ConsPlusCell">
    <w:name w:val="ConsPlusCell"/>
    <w:rsid w:val="00806874"/>
    <w:pPr>
      <w:widowControl w:val="0"/>
      <w:autoSpaceDE w:val="0"/>
      <w:autoSpaceDN w:val="0"/>
      <w:adjustRightInd w:val="0"/>
    </w:pPr>
    <w:rPr>
      <w:rFonts w:ascii="Arial" w:eastAsia="Times New Roman" w:hAnsi="Arial" w:cs="Arial"/>
    </w:rPr>
  </w:style>
  <w:style w:type="paragraph" w:customStyle="1" w:styleId="11f3">
    <w:name w:val="Знак Знак Знак11"/>
    <w:basedOn w:val="af1"/>
    <w:rsid w:val="00806874"/>
    <w:pPr>
      <w:tabs>
        <w:tab w:val="num" w:pos="360"/>
      </w:tabs>
      <w:spacing w:after="160" w:line="240" w:lineRule="exact"/>
    </w:pPr>
    <w:rPr>
      <w:rFonts w:ascii="Verdana" w:hAnsi="Verdana" w:cs="Verdana"/>
      <w:sz w:val="20"/>
      <w:szCs w:val="20"/>
      <w:lang w:val="en-US" w:eastAsia="en-US"/>
    </w:rPr>
  </w:style>
  <w:style w:type="character" w:styleId="afffffffc">
    <w:name w:val="page number"/>
    <w:basedOn w:val="af2"/>
    <w:rsid w:val="00806874"/>
  </w:style>
  <w:style w:type="table" w:customStyle="1" w:styleId="224">
    <w:name w:val="Сетка таблицы22"/>
    <w:basedOn w:val="af3"/>
    <w:next w:val="aff"/>
    <w:rsid w:val="008068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d">
    <w:name w:val="Табличный_центр"/>
    <w:basedOn w:val="af1"/>
    <w:rsid w:val="00806874"/>
    <w:pPr>
      <w:jc w:val="center"/>
    </w:pPr>
    <w:rPr>
      <w:sz w:val="22"/>
      <w:szCs w:val="22"/>
    </w:rPr>
  </w:style>
  <w:style w:type="paragraph" w:customStyle="1" w:styleId="afffffffe">
    <w:name w:val="Табличный_заголовки"/>
    <w:basedOn w:val="af1"/>
    <w:rsid w:val="00806874"/>
    <w:pPr>
      <w:keepNext/>
      <w:keepLines/>
      <w:jc w:val="center"/>
    </w:pPr>
    <w:rPr>
      <w:b/>
      <w:sz w:val="22"/>
      <w:szCs w:val="22"/>
    </w:rPr>
  </w:style>
  <w:style w:type="paragraph" w:customStyle="1" w:styleId="affffffff">
    <w:name w:val="Табличный_слева"/>
    <w:basedOn w:val="af1"/>
    <w:rsid w:val="00806874"/>
    <w:rPr>
      <w:sz w:val="22"/>
      <w:szCs w:val="22"/>
    </w:rPr>
  </w:style>
  <w:style w:type="paragraph" w:customStyle="1" w:styleId="ChapterSubtitle">
    <w:name w:val="Chapter Subtitle"/>
    <w:basedOn w:val="afff0"/>
    <w:rsid w:val="00806874"/>
    <w:pPr>
      <w:keepNext/>
      <w:keepLines/>
      <w:numPr>
        <w:ilvl w:val="0"/>
      </w:numPr>
      <w:spacing w:before="60" w:after="0" w:line="240" w:lineRule="auto"/>
      <w:ind w:firstLine="709"/>
      <w:jc w:val="left"/>
    </w:pPr>
    <w:rPr>
      <w:rFonts w:ascii="Arial" w:hAnsi="Arial"/>
      <w:spacing w:val="-16"/>
      <w:kern w:val="28"/>
      <w:sz w:val="32"/>
      <w:szCs w:val="28"/>
      <w:lang w:eastAsia="en-US"/>
    </w:rPr>
  </w:style>
  <w:style w:type="numbering" w:customStyle="1" w:styleId="13">
    <w:name w:val="Стиль1"/>
    <w:rsid w:val="00806874"/>
    <w:pPr>
      <w:numPr>
        <w:numId w:val="31"/>
      </w:numPr>
    </w:pPr>
  </w:style>
  <w:style w:type="character" w:customStyle="1" w:styleId="affffffff0">
    <w:name w:val="Основной текст_"/>
    <w:link w:val="1ff0"/>
    <w:rsid w:val="00806874"/>
    <w:rPr>
      <w:rFonts w:eastAsia="Times New Roman"/>
      <w:sz w:val="19"/>
      <w:szCs w:val="19"/>
      <w:shd w:val="clear" w:color="auto" w:fill="FFFFFF"/>
    </w:rPr>
  </w:style>
  <w:style w:type="paragraph" w:customStyle="1" w:styleId="1ff0">
    <w:name w:val="Основной текст1"/>
    <w:basedOn w:val="af1"/>
    <w:link w:val="affffffff0"/>
    <w:rsid w:val="00806874"/>
    <w:pPr>
      <w:shd w:val="clear" w:color="auto" w:fill="FFFFFF"/>
      <w:spacing w:before="360" w:after="180" w:line="235" w:lineRule="exact"/>
      <w:ind w:hanging="320"/>
      <w:jc w:val="both"/>
    </w:pPr>
    <w:rPr>
      <w:sz w:val="19"/>
      <w:szCs w:val="19"/>
    </w:rPr>
  </w:style>
  <w:style w:type="paragraph" w:customStyle="1" w:styleId="xl195">
    <w:name w:val="xl195"/>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6">
    <w:name w:val="xl196"/>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7">
    <w:name w:val="xl197"/>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98">
    <w:name w:val="xl198"/>
    <w:basedOn w:val="af1"/>
    <w:rsid w:val="0080687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sz w:val="20"/>
      <w:szCs w:val="20"/>
    </w:rPr>
  </w:style>
  <w:style w:type="paragraph" w:customStyle="1" w:styleId="xl199">
    <w:name w:val="xl199"/>
    <w:basedOn w:val="af1"/>
    <w:rsid w:val="0080687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sz w:val="20"/>
      <w:szCs w:val="20"/>
    </w:rPr>
  </w:style>
  <w:style w:type="paragraph" w:customStyle="1" w:styleId="xl200">
    <w:name w:val="xl200"/>
    <w:basedOn w:val="af1"/>
    <w:rsid w:val="0080687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sz w:val="20"/>
      <w:szCs w:val="20"/>
    </w:rPr>
  </w:style>
  <w:style w:type="paragraph" w:customStyle="1" w:styleId="xl201">
    <w:name w:val="xl201"/>
    <w:basedOn w:val="af1"/>
    <w:rsid w:val="008068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sz w:val="20"/>
      <w:szCs w:val="20"/>
    </w:rPr>
  </w:style>
  <w:style w:type="paragraph" w:customStyle="1" w:styleId="xl202">
    <w:name w:val="xl202"/>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03">
    <w:name w:val="xl203"/>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4">
    <w:name w:val="xl204"/>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
    <w:name w:val="xl205"/>
    <w:basedOn w:val="af1"/>
    <w:rsid w:val="00806874"/>
    <w:pPr>
      <w:pBdr>
        <w:top w:val="single" w:sz="8" w:space="0" w:color="auto"/>
        <w:left w:val="single" w:sz="8" w:space="0" w:color="000000"/>
      </w:pBdr>
      <w:spacing w:before="100" w:beforeAutospacing="1" w:after="100" w:afterAutospacing="1"/>
      <w:jc w:val="center"/>
      <w:textAlignment w:val="center"/>
    </w:pPr>
    <w:rPr>
      <w:b/>
      <w:bCs/>
    </w:rPr>
  </w:style>
  <w:style w:type="paragraph" w:customStyle="1" w:styleId="xl206">
    <w:name w:val="xl206"/>
    <w:basedOn w:val="af1"/>
    <w:rsid w:val="00806874"/>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207">
    <w:name w:val="xl207"/>
    <w:basedOn w:val="af1"/>
    <w:rsid w:val="00806874"/>
    <w:pPr>
      <w:pBdr>
        <w:top w:val="single" w:sz="8" w:space="0" w:color="auto"/>
        <w:right w:val="single" w:sz="8" w:space="0" w:color="000000"/>
      </w:pBdr>
      <w:spacing w:before="100" w:beforeAutospacing="1" w:after="100" w:afterAutospacing="1"/>
      <w:jc w:val="center"/>
      <w:textAlignment w:val="center"/>
    </w:pPr>
    <w:rPr>
      <w:b/>
      <w:bCs/>
    </w:rPr>
  </w:style>
  <w:style w:type="paragraph" w:customStyle="1" w:styleId="xl208">
    <w:name w:val="xl208"/>
    <w:basedOn w:val="af1"/>
    <w:rsid w:val="008068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09">
    <w:name w:val="xl209"/>
    <w:basedOn w:val="af1"/>
    <w:rsid w:val="008068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20"/>
      <w:szCs w:val="20"/>
    </w:rPr>
  </w:style>
  <w:style w:type="paragraph" w:customStyle="1" w:styleId="xl210">
    <w:name w:val="xl210"/>
    <w:basedOn w:val="af1"/>
    <w:rsid w:val="0080687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sz w:val="20"/>
      <w:szCs w:val="20"/>
    </w:rPr>
  </w:style>
  <w:style w:type="paragraph" w:customStyle="1" w:styleId="xl211">
    <w:name w:val="xl211"/>
    <w:basedOn w:val="af1"/>
    <w:rsid w:val="008068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212">
    <w:name w:val="xl212"/>
    <w:basedOn w:val="af1"/>
    <w:rsid w:val="008068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13">
    <w:name w:val="xl213"/>
    <w:basedOn w:val="af1"/>
    <w:rsid w:val="00806874"/>
    <w:pPr>
      <w:spacing w:before="100" w:beforeAutospacing="1" w:after="100" w:afterAutospacing="1"/>
      <w:jc w:val="center"/>
      <w:textAlignment w:val="center"/>
    </w:pPr>
  </w:style>
  <w:style w:type="paragraph" w:customStyle="1" w:styleId="xl214">
    <w:name w:val="xl214"/>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
    <w:name w:val="xl215"/>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
    <w:name w:val="xl216"/>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
    <w:name w:val="Список марк."/>
    <w:basedOn w:val="af1"/>
    <w:rsid w:val="00806874"/>
    <w:pPr>
      <w:numPr>
        <w:numId w:val="32"/>
      </w:numPr>
      <w:spacing w:after="120" w:line="360" w:lineRule="auto"/>
      <w:jc w:val="both"/>
    </w:pPr>
    <w:rPr>
      <w:sz w:val="26"/>
      <w:szCs w:val="26"/>
    </w:rPr>
  </w:style>
  <w:style w:type="character" w:customStyle="1" w:styleId="affffffff1">
    <w:name w:val="Основной текст + Полужирный"/>
    <w:basedOn w:val="affffffff0"/>
    <w:rsid w:val="00806874"/>
    <w:rPr>
      <w:rFonts w:eastAsia="Times New Roman"/>
      <w:b/>
      <w:bCs/>
      <w:color w:val="000000"/>
      <w:spacing w:val="0"/>
      <w:w w:val="100"/>
      <w:position w:val="0"/>
      <w:sz w:val="18"/>
      <w:szCs w:val="18"/>
      <w:shd w:val="clear" w:color="auto" w:fill="FFFFFF"/>
      <w:lang w:val="ru-RU"/>
    </w:rPr>
  </w:style>
  <w:style w:type="character" w:customStyle="1" w:styleId="2f7">
    <w:name w:val="Основной текст (2)_"/>
    <w:basedOn w:val="af2"/>
    <w:rsid w:val="00806874"/>
    <w:rPr>
      <w:b/>
      <w:bCs/>
      <w:sz w:val="18"/>
      <w:szCs w:val="18"/>
      <w:shd w:val="clear" w:color="auto" w:fill="FFFFFF"/>
    </w:rPr>
  </w:style>
  <w:style w:type="character" w:customStyle="1" w:styleId="2f8">
    <w:name w:val="Основной текст (2) + Не полужирный"/>
    <w:basedOn w:val="2f7"/>
    <w:rsid w:val="00806874"/>
    <w:rPr>
      <w:b/>
      <w:bCs/>
      <w:color w:val="000000"/>
      <w:spacing w:val="0"/>
      <w:w w:val="100"/>
      <w:position w:val="0"/>
      <w:sz w:val="18"/>
      <w:szCs w:val="18"/>
      <w:shd w:val="clear" w:color="auto" w:fill="FFFFFF"/>
      <w:lang w:val="ru-RU"/>
    </w:rPr>
  </w:style>
  <w:style w:type="paragraph" w:customStyle="1" w:styleId="1ff1">
    <w:name w:val="Подзаголовок1"/>
    <w:basedOn w:val="af1"/>
    <w:next w:val="af1"/>
    <w:uiPriority w:val="99"/>
    <w:rsid w:val="00806874"/>
    <w:pPr>
      <w:numPr>
        <w:ilvl w:val="1"/>
      </w:numPr>
      <w:jc w:val="center"/>
    </w:pPr>
    <w:rPr>
      <w:rFonts w:ascii="Cambria" w:hAnsi="Cambria"/>
      <w:i/>
      <w:iCs/>
      <w:color w:val="4F81BD"/>
      <w:spacing w:val="15"/>
      <w:lang w:eastAsia="en-US"/>
    </w:rPr>
  </w:style>
  <w:style w:type="table" w:customStyle="1" w:styleId="322">
    <w:name w:val="Сетка таблицы32"/>
    <w:basedOn w:val="af3"/>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3"/>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06874"/>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G">
    <w:name w:val="G_Маркированый список"/>
    <w:basedOn w:val="af1"/>
    <w:link w:val="G0"/>
    <w:rsid w:val="00806874"/>
    <w:pPr>
      <w:numPr>
        <w:numId w:val="33"/>
      </w:numPr>
      <w:tabs>
        <w:tab w:val="left" w:pos="993"/>
      </w:tabs>
      <w:spacing w:before="60" w:after="60"/>
      <w:ind w:left="0" w:firstLine="709"/>
      <w:jc w:val="both"/>
    </w:pPr>
    <w:rPr>
      <w:rFonts w:ascii="Calibri" w:hAnsi="Calibri"/>
      <w:lang w:bidi="en-US"/>
    </w:rPr>
  </w:style>
  <w:style w:type="character" w:customStyle="1" w:styleId="G0">
    <w:name w:val="G_Маркированый список Знак"/>
    <w:link w:val="G"/>
    <w:rsid w:val="00806874"/>
    <w:rPr>
      <w:rFonts w:ascii="Calibri" w:eastAsia="Times New Roman" w:hAnsi="Calibri"/>
      <w:sz w:val="24"/>
      <w:szCs w:val="24"/>
      <w:lang w:bidi="en-US"/>
    </w:rPr>
  </w:style>
  <w:style w:type="paragraph" w:customStyle="1" w:styleId="G1">
    <w:name w:val="G_Обычный текст"/>
    <w:basedOn w:val="afffffff0"/>
    <w:link w:val="G2"/>
    <w:rsid w:val="00806874"/>
    <w:pPr>
      <w:spacing w:before="120" w:after="60"/>
    </w:pPr>
    <w:rPr>
      <w:rFonts w:ascii="Calibri" w:hAnsi="Calibri"/>
      <w:lang w:eastAsia="ar-SA" w:bidi="en-US"/>
    </w:rPr>
  </w:style>
  <w:style w:type="character" w:customStyle="1" w:styleId="G2">
    <w:name w:val="G_Обычный текст Знак"/>
    <w:link w:val="G1"/>
    <w:rsid w:val="00806874"/>
    <w:rPr>
      <w:rFonts w:ascii="Calibri" w:eastAsia="Times New Roman" w:hAnsi="Calibri"/>
      <w:sz w:val="24"/>
      <w:szCs w:val="24"/>
      <w:lang w:eastAsia="ar-SA" w:bidi="en-US"/>
    </w:rPr>
  </w:style>
  <w:style w:type="paragraph" w:customStyle="1" w:styleId="xl145">
    <w:name w:val="xl145"/>
    <w:basedOn w:val="af1"/>
    <w:rsid w:val="0080687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6">
    <w:name w:val="xl146"/>
    <w:basedOn w:val="af1"/>
    <w:rsid w:val="0080687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7">
    <w:name w:val="xl147"/>
    <w:basedOn w:val="af1"/>
    <w:rsid w:val="0080687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8">
    <w:name w:val="xl148"/>
    <w:basedOn w:val="af1"/>
    <w:rsid w:val="0080687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49">
    <w:name w:val="xl149"/>
    <w:basedOn w:val="af1"/>
    <w:rsid w:val="0080687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50">
    <w:name w:val="xl150"/>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1">
    <w:name w:val="xl151"/>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2">
    <w:name w:val="xl152"/>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3">
    <w:name w:val="xl153"/>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4">
    <w:name w:val="xl154"/>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155">
    <w:name w:val="xl155"/>
    <w:basedOn w:val="af1"/>
    <w:rsid w:val="00806874"/>
    <w:pPr>
      <w:pBdr>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color w:val="000000"/>
    </w:rPr>
  </w:style>
  <w:style w:type="paragraph" w:customStyle="1" w:styleId="xl156">
    <w:name w:val="xl156"/>
    <w:basedOn w:val="af1"/>
    <w:rsid w:val="00806874"/>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157">
    <w:name w:val="xl157"/>
    <w:basedOn w:val="af1"/>
    <w:rsid w:val="00806874"/>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rPr>
  </w:style>
  <w:style w:type="paragraph" w:customStyle="1" w:styleId="xl158">
    <w:name w:val="xl158"/>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cs="Calibri"/>
      <w:color w:val="000000"/>
    </w:rPr>
  </w:style>
  <w:style w:type="paragraph" w:customStyle="1" w:styleId="xl159">
    <w:name w:val="xl159"/>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0">
    <w:name w:val="xl160"/>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1">
    <w:name w:val="xl161"/>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2">
    <w:name w:val="xl162"/>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3">
    <w:name w:val="xl163"/>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4">
    <w:name w:val="xl164"/>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5">
    <w:name w:val="xl165"/>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6">
    <w:name w:val="xl166"/>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7">
    <w:name w:val="xl167"/>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8">
    <w:name w:val="xl168"/>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69">
    <w:name w:val="xl169"/>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70">
    <w:name w:val="xl170"/>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71">
    <w:name w:val="xl171"/>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72">
    <w:name w:val="xl172"/>
    <w:basedOn w:val="af1"/>
    <w:rsid w:val="0080687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color w:val="000000"/>
      <w:sz w:val="20"/>
      <w:szCs w:val="20"/>
    </w:rPr>
  </w:style>
  <w:style w:type="paragraph" w:customStyle="1" w:styleId="xl173">
    <w:name w:val="xl173"/>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74">
    <w:name w:val="xl174"/>
    <w:basedOn w:val="af1"/>
    <w:rsid w:val="00806874"/>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color w:val="000000"/>
    </w:rPr>
  </w:style>
  <w:style w:type="paragraph" w:customStyle="1" w:styleId="xl175">
    <w:name w:val="xl175"/>
    <w:basedOn w:val="af1"/>
    <w:rsid w:val="0080687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Calibri" w:hAnsi="Calibri" w:cs="Calibri"/>
      <w:color w:val="000000"/>
    </w:rPr>
  </w:style>
  <w:style w:type="paragraph" w:customStyle="1" w:styleId="xl176">
    <w:name w:val="xl176"/>
    <w:basedOn w:val="af1"/>
    <w:rsid w:val="00806874"/>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77">
    <w:name w:val="xl177"/>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178">
    <w:name w:val="xl178"/>
    <w:basedOn w:val="af1"/>
    <w:rsid w:val="00806874"/>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79">
    <w:name w:val="xl179"/>
    <w:basedOn w:val="af1"/>
    <w:rsid w:val="00806874"/>
    <w:pPr>
      <w:pBdr>
        <w:left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80">
    <w:name w:val="xl180"/>
    <w:basedOn w:val="af1"/>
    <w:rsid w:val="00806874"/>
    <w:pPr>
      <w:pBdr>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81">
    <w:name w:val="xl181"/>
    <w:basedOn w:val="af1"/>
    <w:rsid w:val="00806874"/>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00000"/>
    </w:rPr>
  </w:style>
  <w:style w:type="paragraph" w:customStyle="1" w:styleId="xl182">
    <w:name w:val="xl182"/>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83">
    <w:name w:val="xl183"/>
    <w:basedOn w:val="af1"/>
    <w:rsid w:val="00806874"/>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color w:val="000000"/>
    </w:rPr>
  </w:style>
  <w:style w:type="paragraph" w:customStyle="1" w:styleId="xl184">
    <w:name w:val="xl184"/>
    <w:basedOn w:val="af1"/>
    <w:rsid w:val="0080687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color w:val="000000"/>
    </w:rPr>
  </w:style>
  <w:style w:type="paragraph" w:customStyle="1" w:styleId="xl185">
    <w:name w:val="xl185"/>
    <w:basedOn w:val="af1"/>
    <w:rsid w:val="0080687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rPr>
  </w:style>
  <w:style w:type="paragraph" w:customStyle="1" w:styleId="xl186">
    <w:name w:val="xl186"/>
    <w:basedOn w:val="af1"/>
    <w:rsid w:val="00806874"/>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Calibri" w:hAnsi="Calibri" w:cs="Calibri"/>
      <w:color w:val="000000"/>
    </w:rPr>
  </w:style>
  <w:style w:type="paragraph" w:customStyle="1" w:styleId="xl187">
    <w:name w:val="xl187"/>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88">
    <w:name w:val="xl188"/>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189">
    <w:name w:val="xl189"/>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90">
    <w:name w:val="xl190"/>
    <w:basedOn w:val="af1"/>
    <w:rsid w:val="0080687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91">
    <w:name w:val="xl191"/>
    <w:basedOn w:val="af1"/>
    <w:rsid w:val="00806874"/>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92">
    <w:name w:val="xl192"/>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3">
    <w:name w:val="xl193"/>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4">
    <w:name w:val="xl194"/>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s1">
    <w:name w:val="s_1"/>
    <w:basedOn w:val="af1"/>
    <w:rsid w:val="00806874"/>
    <w:pPr>
      <w:spacing w:before="100" w:beforeAutospacing="1" w:after="100" w:afterAutospacing="1"/>
    </w:pPr>
  </w:style>
  <w:style w:type="table" w:customStyle="1" w:styleId="affffffff2">
    <w:name w:val="Стиль Таблица Геоника"/>
    <w:basedOn w:val="af3"/>
    <w:uiPriority w:val="99"/>
    <w:rsid w:val="00806874"/>
    <w:rPr>
      <w:rFonts w:eastAsiaTheme="minorEastAsia"/>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numbering" w:customStyle="1" w:styleId="55">
    <w:name w:val="Нет списка5"/>
    <w:next w:val="af4"/>
    <w:uiPriority w:val="99"/>
    <w:semiHidden/>
    <w:unhideWhenUsed/>
    <w:rsid w:val="00806874"/>
  </w:style>
  <w:style w:type="paragraph" w:customStyle="1" w:styleId="affffffff3">
    <w:name w:val="Базовый"/>
    <w:rsid w:val="00806874"/>
    <w:pPr>
      <w:tabs>
        <w:tab w:val="left" w:pos="708"/>
      </w:tabs>
      <w:suppressAutoHyphens/>
      <w:spacing w:after="200" w:line="276" w:lineRule="atLeast"/>
    </w:pPr>
    <w:rPr>
      <w:rFonts w:eastAsia="Arial Unicode MS" w:cs="Mangal"/>
      <w:sz w:val="22"/>
      <w:szCs w:val="22"/>
      <w:lang w:eastAsia="en-US" w:bidi="hi-IN"/>
    </w:rPr>
  </w:style>
  <w:style w:type="table" w:customStyle="1" w:styleId="200">
    <w:name w:val="Сетка таблицы20"/>
    <w:basedOn w:val="af3"/>
    <w:next w:val="aff"/>
    <w:uiPriority w:val="39"/>
    <w:rsid w:val="00806874"/>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804">
    <w:name w:val="xl1804"/>
    <w:basedOn w:val="af1"/>
    <w:rsid w:val="00806874"/>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05">
    <w:name w:val="xl1805"/>
    <w:basedOn w:val="af1"/>
    <w:rsid w:val="00806874"/>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06">
    <w:name w:val="xl1806"/>
    <w:basedOn w:val="af1"/>
    <w:rsid w:val="00806874"/>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07">
    <w:name w:val="xl1807"/>
    <w:basedOn w:val="af1"/>
    <w:rsid w:val="00806874"/>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ind w:firstLine="709"/>
      <w:jc w:val="right"/>
      <w:textAlignment w:val="center"/>
    </w:pPr>
  </w:style>
  <w:style w:type="paragraph" w:customStyle="1" w:styleId="xl1808">
    <w:name w:val="xl1808"/>
    <w:basedOn w:val="af1"/>
    <w:rsid w:val="00806874"/>
    <w:pPr>
      <w:pBdr>
        <w:top w:val="single" w:sz="4" w:space="0" w:color="333333"/>
        <w:bottom w:val="single" w:sz="4" w:space="0" w:color="auto"/>
      </w:pBdr>
      <w:shd w:val="thinReverseDiagStripe" w:color="C0C0C0" w:fill="auto"/>
      <w:spacing w:before="100" w:beforeAutospacing="1" w:after="100" w:afterAutospacing="1"/>
      <w:ind w:firstLine="709"/>
      <w:jc w:val="both"/>
      <w:textAlignment w:val="bottom"/>
    </w:pPr>
  </w:style>
  <w:style w:type="paragraph" w:customStyle="1" w:styleId="xl1809">
    <w:name w:val="xl1809"/>
    <w:basedOn w:val="af1"/>
    <w:rsid w:val="00806874"/>
    <w:pPr>
      <w:pBdr>
        <w:top w:val="single" w:sz="4" w:space="0" w:color="333333"/>
        <w:bottom w:val="single" w:sz="4" w:space="0" w:color="auto"/>
        <w:right w:val="single" w:sz="8" w:space="0" w:color="333333"/>
      </w:pBdr>
      <w:shd w:val="thinReverseDiagStripe" w:color="C0C0C0" w:fill="auto"/>
      <w:spacing w:before="100" w:beforeAutospacing="1" w:after="100" w:afterAutospacing="1"/>
      <w:ind w:firstLine="709"/>
      <w:jc w:val="both"/>
      <w:textAlignment w:val="bottom"/>
    </w:pPr>
  </w:style>
  <w:style w:type="paragraph" w:customStyle="1" w:styleId="xl1810">
    <w:name w:val="xl1810"/>
    <w:basedOn w:val="af1"/>
    <w:rsid w:val="00806874"/>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ind w:firstLine="709"/>
      <w:jc w:val="right"/>
      <w:textAlignment w:val="center"/>
    </w:pPr>
  </w:style>
  <w:style w:type="paragraph" w:customStyle="1" w:styleId="xl1811">
    <w:name w:val="xl1811"/>
    <w:basedOn w:val="af1"/>
    <w:rsid w:val="00806874"/>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ind w:firstLine="709"/>
      <w:jc w:val="right"/>
      <w:textAlignment w:val="center"/>
    </w:pPr>
  </w:style>
  <w:style w:type="paragraph" w:customStyle="1" w:styleId="xl1812">
    <w:name w:val="xl1812"/>
    <w:basedOn w:val="af1"/>
    <w:rsid w:val="00806874"/>
    <w:pPr>
      <w:spacing w:before="100" w:beforeAutospacing="1" w:after="100" w:afterAutospacing="1"/>
      <w:ind w:firstLine="709"/>
      <w:jc w:val="both"/>
      <w:textAlignment w:val="bottom"/>
    </w:pPr>
  </w:style>
  <w:style w:type="paragraph" w:customStyle="1" w:styleId="xl1813">
    <w:name w:val="xl1813"/>
    <w:basedOn w:val="af1"/>
    <w:rsid w:val="00806874"/>
    <w:pPr>
      <w:spacing w:before="100" w:beforeAutospacing="1" w:after="100" w:afterAutospacing="1"/>
      <w:ind w:firstLine="709"/>
      <w:jc w:val="center"/>
      <w:textAlignment w:val="bottom"/>
    </w:pPr>
    <w:rPr>
      <w:b/>
      <w:bCs/>
      <w:color w:val="969696"/>
    </w:rPr>
  </w:style>
  <w:style w:type="paragraph" w:customStyle="1" w:styleId="xl1814">
    <w:name w:val="xl1814"/>
    <w:basedOn w:val="af1"/>
    <w:rsid w:val="00806874"/>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style>
  <w:style w:type="paragraph" w:customStyle="1" w:styleId="xl1815">
    <w:name w:val="xl1815"/>
    <w:basedOn w:val="af1"/>
    <w:rsid w:val="00806874"/>
    <w:pPr>
      <w:pBdr>
        <w:top w:val="single" w:sz="4" w:space="0" w:color="auto"/>
        <w:bottom w:val="single" w:sz="4" w:space="0" w:color="333333"/>
      </w:pBdr>
      <w:shd w:val="thinReverseDiagStripe" w:color="C0C0C0" w:fill="C0C0C0"/>
      <w:spacing w:before="100" w:beforeAutospacing="1" w:after="100" w:afterAutospacing="1"/>
      <w:ind w:firstLine="709"/>
      <w:jc w:val="right"/>
      <w:textAlignment w:val="center"/>
    </w:pPr>
  </w:style>
  <w:style w:type="paragraph" w:customStyle="1" w:styleId="xl1816">
    <w:name w:val="xl1816"/>
    <w:basedOn w:val="af1"/>
    <w:rsid w:val="00806874"/>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17">
    <w:name w:val="xl1817"/>
    <w:basedOn w:val="af1"/>
    <w:rsid w:val="00806874"/>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18">
    <w:name w:val="xl1818"/>
    <w:basedOn w:val="af1"/>
    <w:rsid w:val="00806874"/>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style>
  <w:style w:type="paragraph" w:customStyle="1" w:styleId="xl1819">
    <w:name w:val="xl1819"/>
    <w:basedOn w:val="af1"/>
    <w:rsid w:val="00806874"/>
    <w:pPr>
      <w:pBdr>
        <w:top w:val="single" w:sz="4" w:space="0" w:color="auto"/>
        <w:left w:val="single" w:sz="4" w:space="0" w:color="auto"/>
        <w:bottom w:val="single" w:sz="4" w:space="0" w:color="333333"/>
      </w:pBdr>
      <w:shd w:val="thinReverseDiagStripe" w:color="C0C0C0" w:fill="C0C0C0"/>
      <w:spacing w:before="100" w:beforeAutospacing="1" w:after="100" w:afterAutospacing="1"/>
      <w:ind w:firstLine="709"/>
      <w:jc w:val="center"/>
      <w:textAlignment w:val="center"/>
    </w:pPr>
    <w:rPr>
      <w:color w:val="C0C0C0"/>
    </w:rPr>
  </w:style>
  <w:style w:type="paragraph" w:customStyle="1" w:styleId="xl1820">
    <w:name w:val="xl1820"/>
    <w:basedOn w:val="af1"/>
    <w:rsid w:val="00806874"/>
    <w:pPr>
      <w:pBdr>
        <w:top w:val="single" w:sz="4" w:space="0" w:color="333333"/>
        <w:bottom w:val="single" w:sz="4" w:space="0" w:color="auto"/>
      </w:pBdr>
      <w:shd w:val="thinReverseDiagStripe" w:color="C0C0C0" w:fill="auto"/>
      <w:spacing w:before="100" w:beforeAutospacing="1" w:after="100" w:afterAutospacing="1"/>
      <w:ind w:firstLine="709"/>
      <w:jc w:val="center"/>
      <w:textAlignment w:val="bottom"/>
    </w:pPr>
    <w:rPr>
      <w:b/>
      <w:bCs/>
      <w:color w:val="0000FF"/>
      <w:u w:val="single"/>
    </w:rPr>
  </w:style>
  <w:style w:type="paragraph" w:customStyle="1" w:styleId="xl1821">
    <w:name w:val="xl1821"/>
    <w:basedOn w:val="af1"/>
    <w:rsid w:val="00806874"/>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22">
    <w:name w:val="xl1822"/>
    <w:basedOn w:val="af1"/>
    <w:rsid w:val="00806874"/>
    <w:pPr>
      <w:pBdr>
        <w:top w:val="single" w:sz="4" w:space="0" w:color="auto"/>
        <w:bottom w:val="single" w:sz="4" w:space="0" w:color="333333"/>
        <w:right w:val="single" w:sz="8" w:space="0" w:color="333333"/>
      </w:pBdr>
      <w:shd w:val="thinReverseDiagStripe" w:color="C0C0C0" w:fill="C0C0C0"/>
      <w:spacing w:before="100" w:beforeAutospacing="1" w:after="100" w:afterAutospacing="1"/>
      <w:ind w:firstLine="709"/>
      <w:jc w:val="center"/>
      <w:textAlignment w:val="center"/>
    </w:pPr>
  </w:style>
  <w:style w:type="paragraph" w:customStyle="1" w:styleId="xl1823">
    <w:name w:val="xl1823"/>
    <w:basedOn w:val="af1"/>
    <w:rsid w:val="00806874"/>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color w:val="C0C0C0"/>
    </w:rPr>
  </w:style>
  <w:style w:type="paragraph" w:customStyle="1" w:styleId="xl1824">
    <w:name w:val="xl1824"/>
    <w:basedOn w:val="af1"/>
    <w:rsid w:val="00806874"/>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25">
    <w:name w:val="xl1825"/>
    <w:basedOn w:val="af1"/>
    <w:rsid w:val="00806874"/>
    <w:pPr>
      <w:pBdr>
        <w:top w:val="single" w:sz="4" w:space="0" w:color="333333"/>
        <w:left w:val="single" w:sz="4" w:space="0" w:color="333333"/>
        <w:bottom w:val="single" w:sz="4" w:space="0" w:color="333333"/>
      </w:pBdr>
      <w:shd w:val="clear" w:color="000000" w:fill="C0C0C0"/>
      <w:spacing w:before="100" w:beforeAutospacing="1" w:after="100" w:afterAutospacing="1"/>
      <w:ind w:firstLine="709"/>
      <w:jc w:val="right"/>
      <w:textAlignment w:val="center"/>
    </w:pPr>
  </w:style>
  <w:style w:type="paragraph" w:customStyle="1" w:styleId="xl1826">
    <w:name w:val="xl1826"/>
    <w:basedOn w:val="af1"/>
    <w:rsid w:val="00806874"/>
    <w:pPr>
      <w:pBdr>
        <w:top w:val="single" w:sz="4" w:space="0" w:color="333333"/>
        <w:left w:val="single" w:sz="4" w:space="0" w:color="333333"/>
        <w:bottom w:val="single" w:sz="4" w:space="0" w:color="333333"/>
      </w:pBdr>
      <w:shd w:val="clear" w:color="000000" w:fill="FFFF99"/>
      <w:spacing w:before="100" w:beforeAutospacing="1" w:after="100" w:afterAutospacing="1"/>
      <w:ind w:firstLine="709"/>
      <w:jc w:val="right"/>
      <w:textAlignment w:val="center"/>
    </w:pPr>
  </w:style>
  <w:style w:type="paragraph" w:customStyle="1" w:styleId="xl1827">
    <w:name w:val="xl1827"/>
    <w:basedOn w:val="af1"/>
    <w:rsid w:val="00806874"/>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28">
    <w:name w:val="xl1828"/>
    <w:basedOn w:val="af1"/>
    <w:rsid w:val="00806874"/>
    <w:pPr>
      <w:pBdr>
        <w:top w:val="single" w:sz="4" w:space="0" w:color="auto"/>
        <w:left w:val="single" w:sz="4" w:space="0" w:color="333333"/>
        <w:bottom w:val="single" w:sz="4" w:space="0" w:color="333333"/>
      </w:pBdr>
      <w:shd w:val="clear" w:color="000000" w:fill="C0C0C0"/>
      <w:spacing w:before="100" w:beforeAutospacing="1" w:after="100" w:afterAutospacing="1"/>
      <w:ind w:firstLine="709"/>
      <w:jc w:val="center"/>
      <w:textAlignment w:val="center"/>
    </w:pPr>
  </w:style>
  <w:style w:type="paragraph" w:customStyle="1" w:styleId="xl1829">
    <w:name w:val="xl1829"/>
    <w:basedOn w:val="af1"/>
    <w:rsid w:val="00806874"/>
    <w:pPr>
      <w:pBdr>
        <w:top w:val="single" w:sz="4" w:space="0" w:color="333333"/>
        <w:left w:val="single" w:sz="4" w:space="0" w:color="333333"/>
        <w:right w:val="single" w:sz="8" w:space="0" w:color="333333"/>
      </w:pBdr>
      <w:shd w:val="clear" w:color="000000" w:fill="FFFF99"/>
      <w:spacing w:before="100" w:beforeAutospacing="1" w:after="100" w:afterAutospacing="1"/>
      <w:ind w:firstLine="709"/>
      <w:jc w:val="both"/>
      <w:textAlignment w:val="center"/>
    </w:pPr>
  </w:style>
  <w:style w:type="paragraph" w:customStyle="1" w:styleId="xl1830">
    <w:name w:val="xl1830"/>
    <w:basedOn w:val="af1"/>
    <w:rsid w:val="00806874"/>
    <w:pPr>
      <w:pBdr>
        <w:left w:val="single" w:sz="4" w:space="0" w:color="333333"/>
        <w:right w:val="single" w:sz="8" w:space="0" w:color="333333"/>
      </w:pBdr>
      <w:shd w:val="clear" w:color="000000" w:fill="FFFF99"/>
      <w:spacing w:before="100" w:beforeAutospacing="1" w:after="100" w:afterAutospacing="1"/>
      <w:ind w:firstLine="709"/>
      <w:jc w:val="both"/>
      <w:textAlignment w:val="center"/>
    </w:pPr>
  </w:style>
  <w:style w:type="paragraph" w:customStyle="1" w:styleId="xl1831">
    <w:name w:val="xl1831"/>
    <w:basedOn w:val="af1"/>
    <w:rsid w:val="00806874"/>
    <w:pPr>
      <w:pBdr>
        <w:left w:val="single" w:sz="4" w:space="0" w:color="333333"/>
        <w:bottom w:val="single" w:sz="4" w:space="0" w:color="auto"/>
        <w:right w:val="single" w:sz="8" w:space="0" w:color="333333"/>
      </w:pBdr>
      <w:shd w:val="clear" w:color="000000" w:fill="FFFF99"/>
      <w:spacing w:before="100" w:beforeAutospacing="1" w:after="100" w:afterAutospacing="1"/>
      <w:ind w:firstLine="709"/>
      <w:jc w:val="both"/>
      <w:textAlignment w:val="center"/>
    </w:pPr>
  </w:style>
  <w:style w:type="paragraph" w:customStyle="1" w:styleId="xl1832">
    <w:name w:val="xl1832"/>
    <w:basedOn w:val="af1"/>
    <w:rsid w:val="00806874"/>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3">
    <w:name w:val="xl1833"/>
    <w:basedOn w:val="af1"/>
    <w:rsid w:val="00806874"/>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4">
    <w:name w:val="xl1834"/>
    <w:basedOn w:val="af1"/>
    <w:rsid w:val="00806874"/>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5">
    <w:name w:val="xl1835"/>
    <w:basedOn w:val="af1"/>
    <w:rsid w:val="00806874"/>
    <w:pPr>
      <w:pBdr>
        <w:top w:val="single" w:sz="4" w:space="0" w:color="auto"/>
        <w:left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6">
    <w:name w:val="xl1836"/>
    <w:basedOn w:val="af1"/>
    <w:rsid w:val="00806874"/>
    <w:pPr>
      <w:pBdr>
        <w:left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7">
    <w:name w:val="xl1837"/>
    <w:basedOn w:val="af1"/>
    <w:rsid w:val="00806874"/>
    <w:pPr>
      <w:pBdr>
        <w:left w:val="single" w:sz="4" w:space="0" w:color="333333"/>
        <w:bottom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8">
    <w:name w:val="xl1838"/>
    <w:basedOn w:val="af1"/>
    <w:rsid w:val="00806874"/>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39">
    <w:name w:val="xl1839"/>
    <w:basedOn w:val="af1"/>
    <w:rsid w:val="00806874"/>
    <w:pPr>
      <w:pBdr>
        <w:left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40">
    <w:name w:val="xl1840"/>
    <w:basedOn w:val="af1"/>
    <w:rsid w:val="00806874"/>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41">
    <w:name w:val="xl1841"/>
    <w:basedOn w:val="af1"/>
    <w:rsid w:val="00806874"/>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42">
    <w:name w:val="xl1842"/>
    <w:basedOn w:val="af1"/>
    <w:rsid w:val="00806874"/>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3">
    <w:name w:val="xl1843"/>
    <w:basedOn w:val="af1"/>
    <w:rsid w:val="00806874"/>
    <w:pPr>
      <w:pBdr>
        <w:left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4">
    <w:name w:val="xl1844"/>
    <w:basedOn w:val="af1"/>
    <w:rsid w:val="00806874"/>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5">
    <w:name w:val="xl1845"/>
    <w:basedOn w:val="af1"/>
    <w:rsid w:val="00806874"/>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6">
    <w:name w:val="xl1846"/>
    <w:basedOn w:val="af1"/>
    <w:rsid w:val="00806874"/>
    <w:pPr>
      <w:pBdr>
        <w:left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7">
    <w:name w:val="xl1847"/>
    <w:basedOn w:val="af1"/>
    <w:rsid w:val="00806874"/>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8">
    <w:name w:val="xl1848"/>
    <w:basedOn w:val="af1"/>
    <w:rsid w:val="00806874"/>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49">
    <w:name w:val="xl1849"/>
    <w:basedOn w:val="af1"/>
    <w:rsid w:val="00806874"/>
    <w:pPr>
      <w:pBdr>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50">
    <w:name w:val="xl1850"/>
    <w:basedOn w:val="af1"/>
    <w:rsid w:val="00806874"/>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51">
    <w:name w:val="xl1851"/>
    <w:basedOn w:val="af1"/>
    <w:rsid w:val="00806874"/>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2">
    <w:name w:val="xl1852"/>
    <w:basedOn w:val="af1"/>
    <w:rsid w:val="00806874"/>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3">
    <w:name w:val="xl1853"/>
    <w:basedOn w:val="af1"/>
    <w:rsid w:val="00806874"/>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4">
    <w:name w:val="xl1854"/>
    <w:basedOn w:val="af1"/>
    <w:rsid w:val="00806874"/>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5">
    <w:name w:val="xl1855"/>
    <w:basedOn w:val="af1"/>
    <w:rsid w:val="00806874"/>
    <w:pPr>
      <w:pBdr>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6">
    <w:name w:val="xl1856"/>
    <w:basedOn w:val="af1"/>
    <w:rsid w:val="00806874"/>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7">
    <w:name w:val="xl1857"/>
    <w:basedOn w:val="af1"/>
    <w:rsid w:val="00806874"/>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8">
    <w:name w:val="xl1858"/>
    <w:basedOn w:val="af1"/>
    <w:rsid w:val="00806874"/>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9">
    <w:name w:val="xl1859"/>
    <w:basedOn w:val="af1"/>
    <w:rsid w:val="00806874"/>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60">
    <w:name w:val="xl1860"/>
    <w:basedOn w:val="af1"/>
    <w:rsid w:val="00806874"/>
    <w:pPr>
      <w:pBdr>
        <w:top w:val="single" w:sz="4" w:space="0" w:color="auto"/>
        <w:right w:val="single" w:sz="4" w:space="0" w:color="333333"/>
      </w:pBdr>
      <w:spacing w:before="100" w:beforeAutospacing="1" w:after="100" w:afterAutospacing="1"/>
      <w:ind w:firstLine="709"/>
      <w:jc w:val="center"/>
      <w:textAlignment w:val="center"/>
    </w:pPr>
  </w:style>
  <w:style w:type="paragraph" w:customStyle="1" w:styleId="xl1861">
    <w:name w:val="xl1861"/>
    <w:basedOn w:val="af1"/>
    <w:rsid w:val="00806874"/>
    <w:pPr>
      <w:pBdr>
        <w:right w:val="single" w:sz="4" w:space="0" w:color="333333"/>
      </w:pBdr>
      <w:spacing w:before="100" w:beforeAutospacing="1" w:after="100" w:afterAutospacing="1"/>
      <w:ind w:firstLine="709"/>
      <w:jc w:val="center"/>
      <w:textAlignment w:val="center"/>
    </w:pPr>
  </w:style>
  <w:style w:type="paragraph" w:customStyle="1" w:styleId="xl1862">
    <w:name w:val="xl1862"/>
    <w:basedOn w:val="af1"/>
    <w:rsid w:val="00806874"/>
    <w:pPr>
      <w:pBdr>
        <w:bottom w:val="single" w:sz="4" w:space="0" w:color="333333"/>
        <w:right w:val="single" w:sz="4" w:space="0" w:color="333333"/>
      </w:pBdr>
      <w:spacing w:before="100" w:beforeAutospacing="1" w:after="100" w:afterAutospacing="1"/>
      <w:ind w:firstLine="709"/>
      <w:jc w:val="center"/>
      <w:textAlignment w:val="center"/>
    </w:pPr>
  </w:style>
  <w:style w:type="paragraph" w:customStyle="1" w:styleId="xl1863">
    <w:name w:val="xl1863"/>
    <w:basedOn w:val="af1"/>
    <w:rsid w:val="00806874"/>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4">
    <w:name w:val="xl1864"/>
    <w:basedOn w:val="af1"/>
    <w:rsid w:val="00806874"/>
    <w:pPr>
      <w:pBdr>
        <w:left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5">
    <w:name w:val="xl1865"/>
    <w:basedOn w:val="af1"/>
    <w:rsid w:val="00806874"/>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6">
    <w:name w:val="xl1866"/>
    <w:basedOn w:val="af1"/>
    <w:rsid w:val="00806874"/>
    <w:pPr>
      <w:pBdr>
        <w:top w:val="single" w:sz="4" w:space="0" w:color="auto"/>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67">
    <w:name w:val="xl1867"/>
    <w:basedOn w:val="af1"/>
    <w:rsid w:val="00806874"/>
    <w:pPr>
      <w:pBdr>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68">
    <w:name w:val="xl1868"/>
    <w:basedOn w:val="af1"/>
    <w:rsid w:val="00806874"/>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69">
    <w:name w:val="xl1869"/>
    <w:basedOn w:val="af1"/>
    <w:rsid w:val="00806874"/>
    <w:pPr>
      <w:pBdr>
        <w:top w:val="single" w:sz="4" w:space="0" w:color="auto"/>
        <w:left w:val="single" w:sz="4" w:space="0" w:color="333333"/>
        <w:bottom w:val="single" w:sz="4" w:space="0" w:color="333333"/>
      </w:pBdr>
      <w:shd w:val="clear" w:color="000000" w:fill="CCFFFF"/>
      <w:spacing w:before="100" w:beforeAutospacing="1" w:after="100" w:afterAutospacing="1"/>
      <w:ind w:firstLine="709"/>
      <w:jc w:val="center"/>
      <w:textAlignment w:val="center"/>
    </w:pPr>
  </w:style>
  <w:style w:type="paragraph" w:customStyle="1" w:styleId="xl1870">
    <w:name w:val="xl1870"/>
    <w:basedOn w:val="af1"/>
    <w:rsid w:val="00806874"/>
    <w:pPr>
      <w:pBdr>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71">
    <w:name w:val="xl1871"/>
    <w:basedOn w:val="af1"/>
    <w:rsid w:val="00806874"/>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72">
    <w:name w:val="xl1872"/>
    <w:basedOn w:val="af1"/>
    <w:rsid w:val="00806874"/>
    <w:pPr>
      <w:pBdr>
        <w:top w:val="single" w:sz="4" w:space="0" w:color="auto"/>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73">
    <w:name w:val="xl1873"/>
    <w:basedOn w:val="af1"/>
    <w:rsid w:val="00806874"/>
    <w:pPr>
      <w:pBdr>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74">
    <w:name w:val="xl1874"/>
    <w:basedOn w:val="af1"/>
    <w:rsid w:val="00806874"/>
    <w:pPr>
      <w:pBdr>
        <w:left w:val="single" w:sz="4" w:space="0" w:color="333333"/>
        <w:bottom w:val="single" w:sz="4" w:space="0" w:color="333333"/>
        <w:right w:val="single" w:sz="4" w:space="0" w:color="333333"/>
      </w:pBdr>
      <w:spacing w:before="100" w:beforeAutospacing="1" w:after="100" w:afterAutospacing="1"/>
      <w:ind w:firstLine="709"/>
      <w:jc w:val="right"/>
      <w:textAlignment w:val="center"/>
    </w:pPr>
  </w:style>
  <w:style w:type="paragraph" w:customStyle="1" w:styleId="xl1875">
    <w:name w:val="xl1875"/>
    <w:basedOn w:val="af1"/>
    <w:rsid w:val="00806874"/>
    <w:pPr>
      <w:pBdr>
        <w:top w:val="single" w:sz="4" w:space="0" w:color="auto"/>
        <w:left w:val="single" w:sz="4" w:space="0" w:color="auto"/>
        <w:right w:val="single" w:sz="4" w:space="0" w:color="auto"/>
      </w:pBdr>
      <w:spacing w:before="100" w:beforeAutospacing="1" w:after="100" w:afterAutospacing="1"/>
      <w:ind w:firstLine="709"/>
      <w:jc w:val="center"/>
      <w:textAlignment w:val="center"/>
    </w:pPr>
  </w:style>
  <w:style w:type="paragraph" w:customStyle="1" w:styleId="xl1876">
    <w:name w:val="xl1876"/>
    <w:basedOn w:val="af1"/>
    <w:rsid w:val="00806874"/>
    <w:pPr>
      <w:pBdr>
        <w:left w:val="single" w:sz="4" w:space="0" w:color="auto"/>
        <w:right w:val="single" w:sz="4" w:space="0" w:color="auto"/>
      </w:pBdr>
      <w:spacing w:before="100" w:beforeAutospacing="1" w:after="100" w:afterAutospacing="1"/>
      <w:ind w:firstLine="709"/>
      <w:jc w:val="center"/>
      <w:textAlignment w:val="center"/>
    </w:pPr>
  </w:style>
  <w:style w:type="paragraph" w:customStyle="1" w:styleId="xl1877">
    <w:name w:val="xl1877"/>
    <w:basedOn w:val="af1"/>
    <w:rsid w:val="00806874"/>
    <w:pPr>
      <w:pBdr>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878">
    <w:name w:val="xl1878"/>
    <w:basedOn w:val="af1"/>
    <w:rsid w:val="00806874"/>
    <w:pPr>
      <w:pBdr>
        <w:top w:val="single" w:sz="4" w:space="0" w:color="auto"/>
        <w:left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79">
    <w:name w:val="xl1879"/>
    <w:basedOn w:val="af1"/>
    <w:rsid w:val="00806874"/>
    <w:pPr>
      <w:pBdr>
        <w:left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80">
    <w:name w:val="xl1880"/>
    <w:basedOn w:val="af1"/>
    <w:rsid w:val="00806874"/>
    <w:pPr>
      <w:pBdr>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81">
    <w:name w:val="xl1881"/>
    <w:basedOn w:val="af1"/>
    <w:rsid w:val="00806874"/>
    <w:pPr>
      <w:pBdr>
        <w:top w:val="single" w:sz="4" w:space="0" w:color="333333"/>
        <w:left w:val="single" w:sz="4" w:space="0" w:color="333333"/>
        <w:bottom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82">
    <w:name w:val="xl1882"/>
    <w:basedOn w:val="af1"/>
    <w:rsid w:val="00806874"/>
    <w:pPr>
      <w:pBdr>
        <w:top w:val="single" w:sz="4" w:space="0" w:color="333333"/>
        <w:left w:val="single" w:sz="4" w:space="0" w:color="333333"/>
        <w:bottom w:val="single" w:sz="8" w:space="0" w:color="333333"/>
        <w:right w:val="single" w:sz="4" w:space="0" w:color="333333"/>
      </w:pBdr>
      <w:spacing w:before="100" w:beforeAutospacing="1" w:after="100" w:afterAutospacing="1"/>
      <w:ind w:firstLine="709"/>
      <w:jc w:val="center"/>
      <w:textAlignment w:val="center"/>
    </w:pPr>
    <w:rPr>
      <w:b/>
      <w:bCs/>
    </w:rPr>
  </w:style>
  <w:style w:type="paragraph" w:customStyle="1" w:styleId="xl1883">
    <w:name w:val="xl1883"/>
    <w:basedOn w:val="af1"/>
    <w:rsid w:val="00806874"/>
    <w:pPr>
      <w:pBdr>
        <w:top w:val="single" w:sz="4" w:space="0" w:color="333333"/>
        <w:left w:val="single" w:sz="4"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4">
    <w:name w:val="xl1884"/>
    <w:basedOn w:val="af1"/>
    <w:rsid w:val="00806874"/>
    <w:pPr>
      <w:pBdr>
        <w:left w:val="single" w:sz="4"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5">
    <w:name w:val="xl1885"/>
    <w:basedOn w:val="af1"/>
    <w:rsid w:val="00806874"/>
    <w:pPr>
      <w:pBdr>
        <w:left w:val="single" w:sz="4" w:space="0" w:color="333333"/>
        <w:bottom w:val="single" w:sz="8"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6">
    <w:name w:val="xl1886"/>
    <w:basedOn w:val="af1"/>
    <w:rsid w:val="00806874"/>
    <w:pPr>
      <w:pBdr>
        <w:top w:val="single" w:sz="4" w:space="0" w:color="333333"/>
        <w:left w:val="single" w:sz="4" w:space="0" w:color="333333"/>
        <w:bottom w:val="single" w:sz="4" w:space="0" w:color="333333"/>
      </w:pBdr>
      <w:spacing w:before="100" w:beforeAutospacing="1" w:after="100" w:afterAutospacing="1"/>
      <w:ind w:firstLine="709"/>
      <w:jc w:val="center"/>
      <w:textAlignment w:val="center"/>
    </w:pPr>
    <w:rPr>
      <w:b/>
      <w:bCs/>
    </w:rPr>
  </w:style>
  <w:style w:type="paragraph" w:customStyle="1" w:styleId="xl1887">
    <w:name w:val="xl1887"/>
    <w:basedOn w:val="af1"/>
    <w:rsid w:val="0080687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88">
    <w:name w:val="xl1888"/>
    <w:basedOn w:val="af1"/>
    <w:rsid w:val="00806874"/>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89">
    <w:name w:val="xl1889"/>
    <w:basedOn w:val="af1"/>
    <w:rsid w:val="00806874"/>
    <w:pPr>
      <w:pBdr>
        <w:top w:val="single" w:sz="4" w:space="0" w:color="auto"/>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0">
    <w:name w:val="xl1890"/>
    <w:basedOn w:val="af1"/>
    <w:rsid w:val="00806874"/>
    <w:pPr>
      <w:pBdr>
        <w:left w:val="single" w:sz="4" w:space="0" w:color="333333"/>
        <w:bottom w:val="single" w:sz="8"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1">
    <w:name w:val="xl1891"/>
    <w:basedOn w:val="af1"/>
    <w:rsid w:val="00806874"/>
    <w:pPr>
      <w:pBdr>
        <w:top w:val="single" w:sz="4" w:space="0" w:color="333333"/>
        <w:left w:val="single" w:sz="4" w:space="0" w:color="333333"/>
      </w:pBdr>
      <w:spacing w:before="100" w:beforeAutospacing="1" w:after="100" w:afterAutospacing="1"/>
      <w:ind w:firstLine="709"/>
      <w:jc w:val="center"/>
      <w:textAlignment w:val="center"/>
    </w:pPr>
    <w:rPr>
      <w:b/>
      <w:bCs/>
    </w:rPr>
  </w:style>
  <w:style w:type="paragraph" w:customStyle="1" w:styleId="xl1892">
    <w:name w:val="xl1892"/>
    <w:basedOn w:val="af1"/>
    <w:rsid w:val="00806874"/>
    <w:pPr>
      <w:pBdr>
        <w:top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3">
    <w:name w:val="xl1893"/>
    <w:basedOn w:val="af1"/>
    <w:rsid w:val="00806874"/>
    <w:pPr>
      <w:pBdr>
        <w:top w:val="single" w:sz="4" w:space="0" w:color="333333"/>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4">
    <w:name w:val="xl1894"/>
    <w:basedOn w:val="af1"/>
    <w:rsid w:val="00806874"/>
    <w:pPr>
      <w:pBdr>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5">
    <w:name w:val="xl1895"/>
    <w:basedOn w:val="af1"/>
    <w:rsid w:val="00806874"/>
    <w:pPr>
      <w:pBdr>
        <w:top w:val="single" w:sz="4" w:space="0" w:color="333333"/>
        <w:bottom w:val="single" w:sz="4" w:space="0" w:color="333333"/>
      </w:pBdr>
      <w:spacing w:before="100" w:beforeAutospacing="1" w:after="100" w:afterAutospacing="1"/>
      <w:ind w:firstLine="709"/>
      <w:jc w:val="center"/>
      <w:textAlignment w:val="center"/>
    </w:pPr>
    <w:rPr>
      <w:b/>
      <w:bCs/>
    </w:rPr>
  </w:style>
  <w:style w:type="paragraph" w:customStyle="1" w:styleId="xl1896">
    <w:name w:val="xl1896"/>
    <w:basedOn w:val="af1"/>
    <w:rsid w:val="00806874"/>
    <w:pPr>
      <w:pBdr>
        <w:top w:val="single" w:sz="4" w:space="0" w:color="333333"/>
        <w:bottom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7">
    <w:name w:val="xl1897"/>
    <w:basedOn w:val="af1"/>
    <w:rsid w:val="00806874"/>
    <w:pPr>
      <w:pBdr>
        <w:top w:val="single" w:sz="4" w:space="0" w:color="333333"/>
        <w:left w:val="single" w:sz="4" w:space="0" w:color="333333"/>
        <w:bottom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98">
    <w:name w:val="xl1898"/>
    <w:basedOn w:val="af1"/>
    <w:rsid w:val="00806874"/>
    <w:pPr>
      <w:pBdr>
        <w:top w:val="single" w:sz="4" w:space="0" w:color="333333"/>
        <w:left w:val="single" w:sz="4" w:space="0" w:color="333333"/>
        <w:bottom w:val="single" w:sz="8" w:space="0" w:color="333333"/>
      </w:pBdr>
      <w:shd w:val="clear" w:color="000000" w:fill="FFFFFF"/>
      <w:spacing w:before="100" w:beforeAutospacing="1" w:after="100" w:afterAutospacing="1"/>
      <w:ind w:firstLine="709"/>
      <w:jc w:val="center"/>
      <w:textAlignment w:val="center"/>
    </w:pPr>
    <w:rPr>
      <w:b/>
      <w:bCs/>
    </w:rPr>
  </w:style>
  <w:style w:type="paragraph" w:customStyle="1" w:styleId="xl1899">
    <w:name w:val="xl1899"/>
    <w:basedOn w:val="af1"/>
    <w:rsid w:val="0080687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900">
    <w:name w:val="xl1900"/>
    <w:basedOn w:val="af1"/>
    <w:rsid w:val="00806874"/>
    <w:pPr>
      <w:pBdr>
        <w:top w:val="single" w:sz="4" w:space="0" w:color="333333"/>
        <w:left w:val="single" w:sz="4" w:space="0" w:color="333333"/>
        <w:bottom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901">
    <w:name w:val="xl1901"/>
    <w:basedOn w:val="af1"/>
    <w:rsid w:val="0080687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affffffff4">
    <w:name w:val="Содержимое таблицы"/>
    <w:basedOn w:val="af1"/>
    <w:link w:val="affffffff5"/>
    <w:rsid w:val="00806874"/>
    <w:pPr>
      <w:widowControl w:val="0"/>
      <w:ind w:left="-57" w:right="-57"/>
      <w:jc w:val="center"/>
    </w:pPr>
    <w:rPr>
      <w:rFonts w:ascii="Arial" w:hAnsi="Arial"/>
      <w:sz w:val="20"/>
      <w:lang w:eastAsia="ar-SA"/>
    </w:rPr>
  </w:style>
  <w:style w:type="paragraph" w:customStyle="1" w:styleId="xl58">
    <w:name w:val="xl58"/>
    <w:basedOn w:val="af1"/>
    <w:rsid w:val="00806874"/>
    <w:pPr>
      <w:spacing w:before="100" w:beforeAutospacing="1" w:after="100" w:afterAutospacing="1"/>
      <w:ind w:firstLine="709"/>
      <w:jc w:val="both"/>
      <w:textAlignment w:val="center"/>
    </w:pPr>
    <w:rPr>
      <w:b/>
      <w:bCs/>
      <w:sz w:val="40"/>
      <w:szCs w:val="40"/>
    </w:rPr>
  </w:style>
  <w:style w:type="paragraph" w:customStyle="1" w:styleId="xl59">
    <w:name w:val="xl59"/>
    <w:basedOn w:val="af1"/>
    <w:rsid w:val="00806874"/>
    <w:pPr>
      <w:spacing w:before="100" w:beforeAutospacing="1" w:after="100" w:afterAutospacing="1"/>
      <w:ind w:firstLine="709"/>
      <w:jc w:val="both"/>
      <w:textAlignment w:val="center"/>
    </w:pPr>
    <w:rPr>
      <w:b/>
      <w:bCs/>
      <w:sz w:val="32"/>
      <w:szCs w:val="32"/>
    </w:rPr>
  </w:style>
  <w:style w:type="paragraph" w:customStyle="1" w:styleId="xl60">
    <w:name w:val="xl60"/>
    <w:basedOn w:val="af1"/>
    <w:rsid w:val="00806874"/>
    <w:pPr>
      <w:spacing w:before="100" w:beforeAutospacing="1" w:after="100" w:afterAutospacing="1"/>
      <w:ind w:firstLine="709"/>
      <w:jc w:val="both"/>
    </w:pPr>
    <w:rPr>
      <w:b/>
      <w:bCs/>
    </w:rPr>
  </w:style>
  <w:style w:type="paragraph" w:customStyle="1" w:styleId="xl61">
    <w:name w:val="xl61"/>
    <w:basedOn w:val="af1"/>
    <w:rsid w:val="00806874"/>
    <w:pPr>
      <w:spacing w:before="100" w:beforeAutospacing="1" w:after="100" w:afterAutospacing="1"/>
      <w:ind w:firstLine="709"/>
      <w:jc w:val="both"/>
      <w:textAlignment w:val="center"/>
    </w:pPr>
    <w:rPr>
      <w:b/>
      <w:bCs/>
      <w:sz w:val="18"/>
      <w:szCs w:val="18"/>
    </w:rPr>
  </w:style>
  <w:style w:type="paragraph" w:customStyle="1" w:styleId="xl62">
    <w:name w:val="xl62"/>
    <w:basedOn w:val="af1"/>
    <w:rsid w:val="00806874"/>
    <w:pPr>
      <w:spacing w:before="100" w:beforeAutospacing="1" w:after="100" w:afterAutospacing="1"/>
      <w:ind w:firstLine="709"/>
      <w:jc w:val="both"/>
    </w:pPr>
    <w:rPr>
      <w:b/>
      <w:bCs/>
    </w:rPr>
  </w:style>
  <w:style w:type="paragraph" w:styleId="affffffff6">
    <w:name w:val="Block Text"/>
    <w:basedOn w:val="af1"/>
    <w:uiPriority w:val="99"/>
    <w:rsid w:val="00806874"/>
    <w:pPr>
      <w:widowControl w:val="0"/>
      <w:tabs>
        <w:tab w:val="left" w:pos="576"/>
        <w:tab w:val="left" w:pos="720"/>
        <w:tab w:val="left" w:pos="864"/>
        <w:tab w:val="left" w:pos="1152"/>
        <w:tab w:val="left" w:pos="1296"/>
        <w:tab w:val="left" w:pos="3168"/>
      </w:tabs>
      <w:ind w:left="643" w:right="49" w:hanging="76"/>
      <w:jc w:val="both"/>
    </w:pPr>
    <w:rPr>
      <w:rFonts w:ascii="Arial" w:hAnsi="Arial"/>
      <w:snapToGrid w:val="0"/>
      <w:szCs w:val="20"/>
    </w:rPr>
  </w:style>
  <w:style w:type="character" w:customStyle="1" w:styleId="1ff2">
    <w:name w:val="Основной шрифт абзаца1"/>
    <w:rsid w:val="00806874"/>
  </w:style>
  <w:style w:type="paragraph" w:customStyle="1" w:styleId="216">
    <w:name w:val="Основной текст 21"/>
    <w:basedOn w:val="af1"/>
    <w:rsid w:val="00806874"/>
    <w:pPr>
      <w:suppressAutoHyphens/>
      <w:ind w:firstLine="709"/>
      <w:jc w:val="center"/>
    </w:pPr>
    <w:rPr>
      <w:b/>
      <w:sz w:val="26"/>
      <w:szCs w:val="20"/>
      <w:lang w:eastAsia="ar-SA"/>
    </w:rPr>
  </w:style>
  <w:style w:type="paragraph" w:customStyle="1" w:styleId="217">
    <w:name w:val="Основной текст с отступом 21"/>
    <w:basedOn w:val="af1"/>
    <w:rsid w:val="00806874"/>
    <w:pPr>
      <w:suppressAutoHyphens/>
      <w:ind w:firstLine="708"/>
      <w:jc w:val="both"/>
    </w:pPr>
    <w:rPr>
      <w:szCs w:val="20"/>
      <w:lang w:eastAsia="ar-SA"/>
    </w:rPr>
  </w:style>
  <w:style w:type="paragraph" w:customStyle="1" w:styleId="BodyText23">
    <w:name w:val="Body Text 23"/>
    <w:basedOn w:val="af1"/>
    <w:rsid w:val="00806874"/>
    <w:pPr>
      <w:suppressAutoHyphens/>
      <w:ind w:firstLine="709"/>
      <w:jc w:val="both"/>
    </w:pPr>
    <w:rPr>
      <w:sz w:val="28"/>
      <w:szCs w:val="20"/>
      <w:lang w:eastAsia="ar-SA"/>
    </w:rPr>
  </w:style>
  <w:style w:type="paragraph" w:customStyle="1" w:styleId="BodyText21">
    <w:name w:val="Body Text 21"/>
    <w:basedOn w:val="af1"/>
    <w:rsid w:val="00806874"/>
    <w:pPr>
      <w:suppressAutoHyphens/>
      <w:ind w:left="83" w:firstLine="709"/>
      <w:jc w:val="both"/>
    </w:pPr>
    <w:rPr>
      <w:sz w:val="28"/>
      <w:lang w:eastAsia="ar-SA"/>
    </w:rPr>
  </w:style>
  <w:style w:type="paragraph" w:customStyle="1" w:styleId="225">
    <w:name w:val="Основной текст 22"/>
    <w:basedOn w:val="af1"/>
    <w:rsid w:val="00806874"/>
    <w:pPr>
      <w:suppressAutoHyphens/>
      <w:ind w:left="83" w:firstLine="709"/>
      <w:jc w:val="both"/>
    </w:pPr>
    <w:rPr>
      <w:sz w:val="28"/>
      <w:szCs w:val="20"/>
      <w:lang w:eastAsia="ar-SA"/>
    </w:rPr>
  </w:style>
  <w:style w:type="paragraph" w:customStyle="1" w:styleId="BodyText22">
    <w:name w:val="Body Text 22"/>
    <w:basedOn w:val="af1"/>
    <w:rsid w:val="00806874"/>
    <w:pPr>
      <w:suppressAutoHyphens/>
      <w:ind w:firstLine="709"/>
      <w:jc w:val="both"/>
    </w:pPr>
    <w:rPr>
      <w:sz w:val="28"/>
      <w:szCs w:val="20"/>
      <w:lang w:eastAsia="ar-SA"/>
    </w:rPr>
  </w:style>
  <w:style w:type="paragraph" w:customStyle="1" w:styleId="-6">
    <w:name w:val="УГТП-Текст"/>
    <w:basedOn w:val="af1"/>
    <w:rsid w:val="00806874"/>
    <w:pPr>
      <w:suppressAutoHyphens/>
      <w:ind w:left="284" w:right="284" w:firstLine="851"/>
      <w:jc w:val="both"/>
    </w:pPr>
    <w:rPr>
      <w:rFonts w:ascii="Arial" w:hAnsi="Arial" w:cs="Arial"/>
      <w:lang w:eastAsia="ar-SA"/>
    </w:rPr>
  </w:style>
  <w:style w:type="paragraph" w:customStyle="1" w:styleId="-11">
    <w:name w:val="УГТП-Заголовок 1"/>
    <w:basedOn w:val="af1"/>
    <w:rsid w:val="00806874"/>
    <w:pPr>
      <w:suppressAutoHyphens/>
      <w:spacing w:before="240"/>
      <w:ind w:left="284" w:right="284" w:firstLine="851"/>
      <w:jc w:val="both"/>
    </w:pPr>
    <w:rPr>
      <w:rFonts w:ascii="Arial" w:hAnsi="Arial" w:cs="Arial"/>
      <w:b/>
      <w:caps/>
      <w:sz w:val="28"/>
      <w:szCs w:val="28"/>
      <w:lang w:eastAsia="ar-SA"/>
    </w:rPr>
  </w:style>
  <w:style w:type="paragraph" w:customStyle="1" w:styleId="226">
    <w:name w:val="Основной текст с отступом 22"/>
    <w:basedOn w:val="af1"/>
    <w:rsid w:val="00806874"/>
    <w:pPr>
      <w:suppressAutoHyphens/>
      <w:ind w:firstLine="709"/>
      <w:jc w:val="both"/>
    </w:pPr>
    <w:rPr>
      <w:color w:val="000000"/>
      <w:sz w:val="28"/>
      <w:szCs w:val="20"/>
      <w:lang w:eastAsia="ar-SA"/>
    </w:rPr>
  </w:style>
  <w:style w:type="character" w:customStyle="1" w:styleId="1ff3">
    <w:name w:val="Заголовок 1 Знак Знак Знак"/>
    <w:rsid w:val="00806874"/>
    <w:rPr>
      <w:rFonts w:ascii="Arial" w:hAnsi="Arial" w:cs="Arial"/>
      <w:b/>
      <w:caps/>
      <w:color w:val="000000"/>
      <w:sz w:val="24"/>
      <w:szCs w:val="24"/>
    </w:rPr>
  </w:style>
  <w:style w:type="paragraph" w:customStyle="1" w:styleId="xl217">
    <w:name w:val="xl217"/>
    <w:basedOn w:val="af1"/>
    <w:rsid w:val="00806874"/>
    <w:pPr>
      <w:pBdr>
        <w:top w:val="single" w:sz="4" w:space="0" w:color="auto"/>
        <w:right w:val="single" w:sz="8" w:space="0" w:color="auto"/>
      </w:pBdr>
      <w:spacing w:before="100" w:beforeAutospacing="1" w:after="100" w:afterAutospacing="1"/>
      <w:ind w:firstLine="709"/>
      <w:jc w:val="right"/>
    </w:pPr>
    <w:rPr>
      <w:b/>
      <w:bCs/>
    </w:rPr>
  </w:style>
  <w:style w:type="paragraph" w:customStyle="1" w:styleId="xl218">
    <w:name w:val="xl218"/>
    <w:basedOn w:val="af1"/>
    <w:rsid w:val="00806874"/>
    <w:pPr>
      <w:pBdr>
        <w:top w:val="single" w:sz="4" w:space="0" w:color="auto"/>
        <w:left w:val="single" w:sz="8"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19">
    <w:name w:val="xl219"/>
    <w:basedOn w:val="af1"/>
    <w:rsid w:val="00806874"/>
    <w:pPr>
      <w:pBdr>
        <w:top w:val="single" w:sz="4" w:space="0" w:color="auto"/>
        <w:right w:val="single" w:sz="8" w:space="0" w:color="auto"/>
      </w:pBdr>
      <w:spacing w:before="100" w:beforeAutospacing="1" w:after="100" w:afterAutospacing="1"/>
      <w:ind w:firstLine="709"/>
      <w:jc w:val="right"/>
    </w:pPr>
    <w:rPr>
      <w:b/>
      <w:bCs/>
    </w:rPr>
  </w:style>
  <w:style w:type="paragraph" w:customStyle="1" w:styleId="xl220">
    <w:name w:val="xl220"/>
    <w:basedOn w:val="af1"/>
    <w:rsid w:val="00806874"/>
    <w:pPr>
      <w:pBdr>
        <w:top w:val="double" w:sz="6" w:space="0" w:color="auto"/>
        <w:left w:val="double" w:sz="6"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21">
    <w:name w:val="xl221"/>
    <w:basedOn w:val="af1"/>
    <w:rsid w:val="00806874"/>
    <w:pPr>
      <w:pBdr>
        <w:top w:val="double" w:sz="6" w:space="0" w:color="auto"/>
        <w:bottom w:val="double" w:sz="6" w:space="0" w:color="auto"/>
        <w:right w:val="single" w:sz="8" w:space="0" w:color="auto"/>
      </w:pBdr>
      <w:spacing w:before="100" w:beforeAutospacing="1" w:after="100" w:afterAutospacing="1"/>
      <w:ind w:firstLine="709"/>
      <w:jc w:val="right"/>
    </w:pPr>
    <w:rPr>
      <w:b/>
      <w:bCs/>
    </w:rPr>
  </w:style>
  <w:style w:type="paragraph" w:customStyle="1" w:styleId="xl222">
    <w:name w:val="xl222"/>
    <w:basedOn w:val="af1"/>
    <w:rsid w:val="00806874"/>
    <w:pPr>
      <w:pBdr>
        <w:top w:val="double" w:sz="6" w:space="0" w:color="auto"/>
        <w:left w:val="single" w:sz="8"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23">
    <w:name w:val="xl223"/>
    <w:basedOn w:val="af1"/>
    <w:rsid w:val="00806874"/>
    <w:pPr>
      <w:pBdr>
        <w:top w:val="double" w:sz="6" w:space="0" w:color="auto"/>
        <w:bottom w:val="double" w:sz="6" w:space="0" w:color="auto"/>
        <w:right w:val="single" w:sz="8" w:space="0" w:color="auto"/>
      </w:pBdr>
      <w:spacing w:before="100" w:beforeAutospacing="1" w:after="100" w:afterAutospacing="1"/>
      <w:ind w:firstLine="709"/>
      <w:jc w:val="right"/>
    </w:pPr>
    <w:rPr>
      <w:b/>
      <w:bCs/>
    </w:rPr>
  </w:style>
  <w:style w:type="paragraph" w:customStyle="1" w:styleId="xl224">
    <w:name w:val="xl224"/>
    <w:basedOn w:val="af1"/>
    <w:rsid w:val="00806874"/>
    <w:pPr>
      <w:pBdr>
        <w:bottom w:val="single" w:sz="4" w:space="0" w:color="auto"/>
        <w:right w:val="single" w:sz="8" w:space="0" w:color="auto"/>
      </w:pBdr>
      <w:spacing w:before="100" w:beforeAutospacing="1" w:after="100" w:afterAutospacing="1"/>
      <w:ind w:firstLine="709"/>
      <w:jc w:val="right"/>
    </w:pPr>
    <w:rPr>
      <w:b/>
      <w:bCs/>
    </w:rPr>
  </w:style>
  <w:style w:type="paragraph" w:customStyle="1" w:styleId="xl225">
    <w:name w:val="xl225"/>
    <w:basedOn w:val="af1"/>
    <w:rsid w:val="00806874"/>
    <w:pPr>
      <w:pBdr>
        <w:right w:val="single" w:sz="8" w:space="0" w:color="auto"/>
      </w:pBdr>
      <w:spacing w:before="100" w:beforeAutospacing="1" w:after="100" w:afterAutospacing="1"/>
      <w:ind w:firstLine="709"/>
      <w:jc w:val="right"/>
    </w:pPr>
    <w:rPr>
      <w:b/>
      <w:bCs/>
    </w:rPr>
  </w:style>
  <w:style w:type="paragraph" w:customStyle="1" w:styleId="xl226">
    <w:name w:val="xl226"/>
    <w:basedOn w:val="af1"/>
    <w:rsid w:val="00806874"/>
    <w:pPr>
      <w:pBdr>
        <w:top w:val="single" w:sz="4" w:space="0" w:color="auto"/>
        <w:left w:val="double" w:sz="6" w:space="0" w:color="auto"/>
        <w:bottom w:val="single" w:sz="4" w:space="0" w:color="auto"/>
        <w:right w:val="single" w:sz="8" w:space="0" w:color="auto"/>
      </w:pBdr>
      <w:spacing w:before="100" w:beforeAutospacing="1" w:after="100" w:afterAutospacing="1"/>
      <w:ind w:firstLine="709"/>
      <w:jc w:val="both"/>
    </w:pPr>
    <w:rPr>
      <w:b/>
      <w:bCs/>
    </w:rPr>
  </w:style>
  <w:style w:type="paragraph" w:customStyle="1" w:styleId="1TimesNewRoman16">
    <w:name w:val="Стиль Заголовок 1 (без№) + Times New Roman 16 пт"/>
    <w:basedOn w:val="af1"/>
    <w:link w:val="1TimesNewRoman160"/>
    <w:rsid w:val="00806874"/>
    <w:pPr>
      <w:keepNext/>
      <w:keepLines/>
      <w:tabs>
        <w:tab w:val="left" w:pos="0"/>
      </w:tabs>
      <w:spacing w:after="240" w:line="360" w:lineRule="auto"/>
      <w:ind w:firstLine="709"/>
      <w:jc w:val="center"/>
      <w:outlineLvl w:val="0"/>
    </w:pPr>
    <w:rPr>
      <w:rFonts w:cs="Arial"/>
      <w:b/>
      <w:bCs/>
      <w:sz w:val="32"/>
      <w:szCs w:val="28"/>
    </w:rPr>
  </w:style>
  <w:style w:type="character" w:customStyle="1" w:styleId="1TimesNewRoman160">
    <w:name w:val="Стиль Заголовок 1 (без№) + Times New Roman 16 пт Знак"/>
    <w:basedOn w:val="af2"/>
    <w:link w:val="1TimesNewRoman16"/>
    <w:rsid w:val="00806874"/>
    <w:rPr>
      <w:rFonts w:eastAsia="Times New Roman" w:cs="Arial"/>
      <w:b/>
      <w:bCs/>
      <w:sz w:val="32"/>
      <w:szCs w:val="28"/>
    </w:rPr>
  </w:style>
  <w:style w:type="paragraph" w:customStyle="1" w:styleId="C">
    <w:name w:val="Cписок"/>
    <w:basedOn w:val="af1"/>
    <w:link w:val="C0"/>
    <w:rsid w:val="00806874"/>
    <w:pPr>
      <w:numPr>
        <w:numId w:val="34"/>
      </w:numPr>
      <w:tabs>
        <w:tab w:val="left" w:pos="1134"/>
      </w:tabs>
      <w:spacing w:line="360" w:lineRule="auto"/>
      <w:ind w:left="0" w:firstLine="709"/>
      <w:jc w:val="both"/>
    </w:pPr>
    <w:rPr>
      <w:rFonts w:ascii="Arial" w:hAnsi="Arial"/>
    </w:rPr>
  </w:style>
  <w:style w:type="character" w:customStyle="1" w:styleId="C0">
    <w:name w:val="Cписок Знак"/>
    <w:basedOn w:val="af2"/>
    <w:link w:val="C"/>
    <w:rsid w:val="00806874"/>
    <w:rPr>
      <w:rFonts w:ascii="Arial" w:eastAsia="Times New Roman" w:hAnsi="Arial"/>
      <w:sz w:val="24"/>
      <w:szCs w:val="24"/>
    </w:rPr>
  </w:style>
  <w:style w:type="paragraph" w:customStyle="1" w:styleId="affffffff7">
    <w:name w:val="Îáû÷íûé"/>
    <w:rsid w:val="00806874"/>
    <w:rPr>
      <w:rFonts w:eastAsia="Times New Roman"/>
      <w:sz w:val="28"/>
    </w:rPr>
  </w:style>
  <w:style w:type="paragraph" w:customStyle="1" w:styleId="affffffff8">
    <w:name w:val="Заголовок таблицы"/>
    <w:basedOn w:val="affffffff4"/>
    <w:rsid w:val="00806874"/>
    <w:rPr>
      <w:rFonts w:eastAsia="Lucida Sans Unicode" w:cs="Mangal"/>
      <w:b/>
      <w:bCs/>
      <w:kern w:val="1"/>
      <w:lang w:eastAsia="hi-IN" w:bidi="hi-IN"/>
    </w:rPr>
  </w:style>
  <w:style w:type="paragraph" w:customStyle="1" w:styleId="1ff4">
    <w:name w:val="О чем1"/>
    <w:basedOn w:val="af1"/>
    <w:next w:val="af1"/>
    <w:rsid w:val="00806874"/>
    <w:pPr>
      <w:widowControl w:val="0"/>
      <w:autoSpaceDE w:val="0"/>
      <w:autoSpaceDN w:val="0"/>
      <w:spacing w:before="240" w:after="60"/>
      <w:ind w:right="5902" w:firstLine="709"/>
      <w:jc w:val="both"/>
    </w:pPr>
  </w:style>
  <w:style w:type="character" w:customStyle="1" w:styleId="WW8Num2z0">
    <w:name w:val="WW8Num2z0"/>
    <w:rsid w:val="00806874"/>
    <w:rPr>
      <w:rFonts w:ascii="Times New Roman" w:hAnsi="Times New Roman" w:cs="Times New Roman"/>
    </w:rPr>
  </w:style>
  <w:style w:type="character" w:customStyle="1" w:styleId="WW8Num3z0">
    <w:name w:val="WW8Num3z0"/>
    <w:rsid w:val="00806874"/>
    <w:rPr>
      <w:rFonts w:ascii="Symbol" w:hAnsi="Symbol" w:cs="StarSymbol"/>
      <w:sz w:val="18"/>
      <w:szCs w:val="18"/>
    </w:rPr>
  </w:style>
  <w:style w:type="character" w:customStyle="1" w:styleId="WW8Num5z0">
    <w:name w:val="WW8Num5z0"/>
    <w:rsid w:val="00806874"/>
    <w:rPr>
      <w:rFonts w:ascii="Symbol" w:hAnsi="Symbol" w:cs="StarSymbol"/>
      <w:sz w:val="18"/>
      <w:szCs w:val="18"/>
    </w:rPr>
  </w:style>
  <w:style w:type="character" w:customStyle="1" w:styleId="WW8Num10z0">
    <w:name w:val="WW8Num10z0"/>
    <w:rsid w:val="00806874"/>
    <w:rPr>
      <w:i/>
      <w:sz w:val="28"/>
      <w:szCs w:val="28"/>
    </w:rPr>
  </w:style>
  <w:style w:type="character" w:customStyle="1" w:styleId="WW8Num10z1">
    <w:name w:val="WW8Num10z1"/>
    <w:rsid w:val="00806874"/>
    <w:rPr>
      <w:rFonts w:ascii="Symbol" w:hAnsi="Symbol"/>
      <w:i/>
      <w:sz w:val="22"/>
      <w:szCs w:val="22"/>
    </w:rPr>
  </w:style>
  <w:style w:type="character" w:customStyle="1" w:styleId="WW8Num10z3">
    <w:name w:val="WW8Num10z3"/>
    <w:rsid w:val="00806874"/>
    <w:rPr>
      <w:i/>
      <w:sz w:val="22"/>
      <w:szCs w:val="22"/>
    </w:rPr>
  </w:style>
  <w:style w:type="character" w:customStyle="1" w:styleId="3f2">
    <w:name w:val="Основной шрифт абзаца3"/>
    <w:rsid w:val="00806874"/>
  </w:style>
  <w:style w:type="character" w:customStyle="1" w:styleId="Absatz-Standardschriftart">
    <w:name w:val="Absatz-Standardschriftart"/>
    <w:rsid w:val="00806874"/>
  </w:style>
  <w:style w:type="character" w:customStyle="1" w:styleId="WW-Absatz-Standardschriftart">
    <w:name w:val="WW-Absatz-Standardschriftart"/>
    <w:rsid w:val="00806874"/>
  </w:style>
  <w:style w:type="character" w:customStyle="1" w:styleId="2f9">
    <w:name w:val="Основной шрифт абзаца2"/>
    <w:rsid w:val="00806874"/>
  </w:style>
  <w:style w:type="character" w:customStyle="1" w:styleId="WW-Absatz-Standardschriftart1">
    <w:name w:val="WW-Absatz-Standardschriftart1"/>
    <w:rsid w:val="00806874"/>
  </w:style>
  <w:style w:type="character" w:customStyle="1" w:styleId="WW-Absatz-Standardschriftart11">
    <w:name w:val="WW-Absatz-Standardschriftart11"/>
    <w:rsid w:val="00806874"/>
  </w:style>
  <w:style w:type="character" w:customStyle="1" w:styleId="WW-Absatz-Standardschriftart111">
    <w:name w:val="WW-Absatz-Standardschriftart111"/>
    <w:rsid w:val="00806874"/>
  </w:style>
  <w:style w:type="character" w:customStyle="1" w:styleId="WW-Absatz-Standardschriftart1111">
    <w:name w:val="WW-Absatz-Standardschriftart1111"/>
    <w:rsid w:val="00806874"/>
  </w:style>
  <w:style w:type="character" w:customStyle="1" w:styleId="affffffff9">
    <w:name w:val="Символ нумерации"/>
    <w:rsid w:val="00806874"/>
  </w:style>
  <w:style w:type="paragraph" w:customStyle="1" w:styleId="1ff5">
    <w:name w:val="Заголовок1"/>
    <w:basedOn w:val="af1"/>
    <w:next w:val="af9"/>
    <w:rsid w:val="00806874"/>
    <w:pPr>
      <w:keepNext/>
      <w:suppressAutoHyphens/>
      <w:spacing w:before="240" w:after="120"/>
      <w:ind w:firstLine="709"/>
      <w:jc w:val="both"/>
    </w:pPr>
    <w:rPr>
      <w:rFonts w:ascii="Arial" w:eastAsia="Lucida Sans Unicode" w:hAnsi="Arial" w:cs="Tahoma"/>
      <w:sz w:val="28"/>
      <w:szCs w:val="28"/>
      <w:lang w:eastAsia="ar-SA"/>
    </w:rPr>
  </w:style>
  <w:style w:type="paragraph" w:customStyle="1" w:styleId="3f3">
    <w:name w:val="Название3"/>
    <w:basedOn w:val="af1"/>
    <w:rsid w:val="00806874"/>
    <w:pPr>
      <w:suppressLineNumbers/>
      <w:suppressAutoHyphens/>
      <w:spacing w:before="120" w:after="120"/>
      <w:ind w:firstLine="709"/>
      <w:jc w:val="both"/>
    </w:pPr>
    <w:rPr>
      <w:rFonts w:ascii="Arial" w:hAnsi="Arial" w:cs="Tahoma"/>
      <w:i/>
      <w:iCs/>
      <w:sz w:val="20"/>
      <w:lang w:eastAsia="ar-SA"/>
    </w:rPr>
  </w:style>
  <w:style w:type="paragraph" w:customStyle="1" w:styleId="3f4">
    <w:name w:val="Указатель3"/>
    <w:basedOn w:val="af1"/>
    <w:rsid w:val="00806874"/>
    <w:pPr>
      <w:suppressLineNumbers/>
      <w:suppressAutoHyphens/>
      <w:ind w:firstLine="709"/>
      <w:jc w:val="both"/>
    </w:pPr>
    <w:rPr>
      <w:rFonts w:ascii="Arial" w:hAnsi="Arial" w:cs="Tahoma"/>
      <w:lang w:eastAsia="ar-SA"/>
    </w:rPr>
  </w:style>
  <w:style w:type="paragraph" w:customStyle="1" w:styleId="2fa">
    <w:name w:val="Название2"/>
    <w:basedOn w:val="af1"/>
    <w:rsid w:val="00806874"/>
    <w:pPr>
      <w:suppressLineNumbers/>
      <w:suppressAutoHyphens/>
      <w:spacing w:before="120" w:after="120"/>
      <w:ind w:firstLine="709"/>
      <w:jc w:val="both"/>
    </w:pPr>
    <w:rPr>
      <w:rFonts w:ascii="Arial" w:hAnsi="Arial" w:cs="Tahoma"/>
      <w:i/>
      <w:iCs/>
      <w:sz w:val="20"/>
      <w:lang w:eastAsia="ar-SA"/>
    </w:rPr>
  </w:style>
  <w:style w:type="paragraph" w:customStyle="1" w:styleId="2fb">
    <w:name w:val="Указатель2"/>
    <w:basedOn w:val="af1"/>
    <w:rsid w:val="00806874"/>
    <w:pPr>
      <w:suppressLineNumbers/>
      <w:suppressAutoHyphens/>
      <w:ind w:firstLine="709"/>
      <w:jc w:val="both"/>
    </w:pPr>
    <w:rPr>
      <w:rFonts w:ascii="Arial" w:hAnsi="Arial" w:cs="Tahoma"/>
      <w:lang w:eastAsia="ar-SA"/>
    </w:rPr>
  </w:style>
  <w:style w:type="paragraph" w:customStyle="1" w:styleId="1ff6">
    <w:name w:val="Название1"/>
    <w:basedOn w:val="af1"/>
    <w:rsid w:val="00806874"/>
    <w:pPr>
      <w:suppressLineNumbers/>
      <w:suppressAutoHyphens/>
      <w:spacing w:before="120" w:after="120"/>
      <w:ind w:firstLine="709"/>
      <w:jc w:val="both"/>
    </w:pPr>
    <w:rPr>
      <w:rFonts w:cs="Tahoma"/>
      <w:i/>
      <w:iCs/>
      <w:lang w:eastAsia="ar-SA"/>
    </w:rPr>
  </w:style>
  <w:style w:type="paragraph" w:customStyle="1" w:styleId="1ff7">
    <w:name w:val="Указатель1"/>
    <w:basedOn w:val="af1"/>
    <w:rsid w:val="00806874"/>
    <w:pPr>
      <w:suppressLineNumbers/>
      <w:suppressAutoHyphens/>
      <w:ind w:firstLine="709"/>
      <w:jc w:val="both"/>
    </w:pPr>
    <w:rPr>
      <w:rFonts w:cs="Tahoma"/>
      <w:lang w:eastAsia="ar-SA"/>
    </w:rPr>
  </w:style>
  <w:style w:type="paragraph" w:customStyle="1" w:styleId="315">
    <w:name w:val="Основной текст с отступом 31"/>
    <w:basedOn w:val="af1"/>
    <w:rsid w:val="00806874"/>
    <w:pPr>
      <w:suppressAutoHyphens/>
      <w:ind w:left="1800" w:hanging="360"/>
      <w:jc w:val="both"/>
    </w:pPr>
    <w:rPr>
      <w:sz w:val="28"/>
      <w:lang w:eastAsia="ar-SA"/>
    </w:rPr>
  </w:style>
  <w:style w:type="paragraph" w:customStyle="1" w:styleId="FR3">
    <w:name w:val="FR3"/>
    <w:rsid w:val="00806874"/>
    <w:pPr>
      <w:widowControl w:val="0"/>
      <w:autoSpaceDE w:val="0"/>
      <w:autoSpaceDN w:val="0"/>
      <w:adjustRightInd w:val="0"/>
      <w:spacing w:before="180" w:line="360" w:lineRule="auto"/>
      <w:ind w:left="320" w:right="200"/>
      <w:jc w:val="center"/>
    </w:pPr>
    <w:rPr>
      <w:rFonts w:ascii="Arial" w:eastAsia="Times New Roman" w:hAnsi="Arial"/>
      <w:b/>
      <w:noProof/>
      <w:sz w:val="16"/>
    </w:rPr>
  </w:style>
  <w:style w:type="character" w:customStyle="1" w:styleId="103">
    <w:name w:val="Знак Знак10"/>
    <w:semiHidden/>
    <w:locked/>
    <w:rsid w:val="00806874"/>
    <w:rPr>
      <w:sz w:val="24"/>
      <w:szCs w:val="24"/>
      <w:lang w:val="ru-RU" w:eastAsia="ru-RU" w:bidi="ar-SA"/>
    </w:rPr>
  </w:style>
  <w:style w:type="paragraph" w:customStyle="1" w:styleId="affffffffa">
    <w:name w:val="Мой Рисунок"/>
    <w:basedOn w:val="af1"/>
    <w:link w:val="affffffffb"/>
    <w:rsid w:val="00806874"/>
    <w:pPr>
      <w:spacing w:line="360" w:lineRule="auto"/>
      <w:jc w:val="center"/>
    </w:pPr>
    <w:rPr>
      <w:rFonts w:ascii="Arial" w:hAnsi="Arial" w:cs="Arial"/>
      <w:lang w:eastAsia="ar-SA"/>
    </w:rPr>
  </w:style>
  <w:style w:type="table" w:customStyle="1" w:styleId="1ff8">
    <w:name w:val="Светлая заливка1"/>
    <w:basedOn w:val="af3"/>
    <w:uiPriority w:val="60"/>
    <w:rsid w:val="00806874"/>
    <w:rPr>
      <w:rFonts w:asciiTheme="minorHAnsi" w:eastAsiaTheme="minorEastAsia" w:hAnsiTheme="minorHAnsi" w:cstheme="minorBid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ff5">
    <w:name w:val="Содержимое таблицы Знак"/>
    <w:basedOn w:val="af2"/>
    <w:link w:val="affffffff4"/>
    <w:rsid w:val="00806874"/>
    <w:rPr>
      <w:rFonts w:ascii="Arial" w:eastAsia="Times New Roman" w:hAnsi="Arial"/>
      <w:szCs w:val="24"/>
      <w:lang w:eastAsia="ar-SA"/>
    </w:rPr>
  </w:style>
  <w:style w:type="character" w:customStyle="1" w:styleId="affffffffb">
    <w:name w:val="Мой Рисунок Знак"/>
    <w:basedOn w:val="affffffff5"/>
    <w:link w:val="affffffffa"/>
    <w:rsid w:val="00806874"/>
    <w:rPr>
      <w:rFonts w:ascii="Arial" w:eastAsia="Times New Roman" w:hAnsi="Arial" w:cs="Arial"/>
      <w:sz w:val="24"/>
      <w:szCs w:val="24"/>
      <w:lang w:eastAsia="ar-SA"/>
    </w:rPr>
  </w:style>
  <w:style w:type="paragraph" w:customStyle="1" w:styleId="bodytext">
    <w:name w:val="bodytext"/>
    <w:basedOn w:val="af1"/>
    <w:rsid w:val="00806874"/>
    <w:pPr>
      <w:spacing w:before="100" w:beforeAutospacing="1" w:after="100" w:afterAutospacing="1"/>
    </w:pPr>
  </w:style>
  <w:style w:type="table" w:customStyle="1" w:styleId="1100">
    <w:name w:val="Сетка таблицы110"/>
    <w:basedOn w:val="af3"/>
    <w:next w:val="aff"/>
    <w:uiPriority w:val="59"/>
    <w:rsid w:val="00806874"/>
    <w:rPr>
      <w:rFonts w:asciiTheme="minorHAnsi" w:eastAsia="Times New Roman"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c">
    <w:name w:val="Моя таблица"/>
    <w:basedOn w:val="af1"/>
    <w:link w:val="affffffffd"/>
    <w:autoRedefine/>
    <w:rsid w:val="00806874"/>
    <w:pPr>
      <w:spacing w:line="360" w:lineRule="auto"/>
      <w:jc w:val="both"/>
    </w:pPr>
    <w:rPr>
      <w:b/>
      <w:bCs/>
      <w:szCs w:val="26"/>
    </w:rPr>
  </w:style>
  <w:style w:type="character" w:customStyle="1" w:styleId="affffffffd">
    <w:name w:val="Моя таблица Знак"/>
    <w:basedOn w:val="af2"/>
    <w:link w:val="affffffffc"/>
    <w:rsid w:val="00806874"/>
    <w:rPr>
      <w:rFonts w:eastAsia="Times New Roman"/>
      <w:b/>
      <w:bCs/>
      <w:sz w:val="24"/>
      <w:szCs w:val="26"/>
    </w:rPr>
  </w:style>
  <w:style w:type="numbering" w:customStyle="1" w:styleId="126">
    <w:name w:val="Нет списка12"/>
    <w:next w:val="af4"/>
    <w:uiPriority w:val="99"/>
    <w:semiHidden/>
    <w:unhideWhenUsed/>
    <w:rsid w:val="00806874"/>
  </w:style>
  <w:style w:type="table" w:customStyle="1" w:styleId="TableGridReport11">
    <w:name w:val="Table Grid Report11"/>
    <w:basedOn w:val="af3"/>
    <w:next w:val="aff"/>
    <w:uiPriority w:val="59"/>
    <w:rsid w:val="00806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3"/>
    <w:next w:val="aff"/>
    <w:rsid w:val="008068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4">
    <w:name w:val="Стиль11"/>
    <w:uiPriority w:val="99"/>
    <w:rsid w:val="00806874"/>
  </w:style>
  <w:style w:type="paragraph" w:customStyle="1" w:styleId="1ff9">
    <w:name w:val="Абзац списка1"/>
    <w:basedOn w:val="af1"/>
    <w:rsid w:val="00806874"/>
    <w:pPr>
      <w:ind w:left="720"/>
      <w:jc w:val="center"/>
    </w:pPr>
    <w:rPr>
      <w:rFonts w:ascii="Calibri" w:hAnsi="Calibri" w:cs="Calibri"/>
      <w:sz w:val="22"/>
      <w:szCs w:val="22"/>
      <w:lang w:eastAsia="en-US"/>
    </w:rPr>
  </w:style>
  <w:style w:type="paragraph" w:customStyle="1" w:styleId="2fc">
    <w:name w:val="Абзац списка2"/>
    <w:basedOn w:val="af1"/>
    <w:rsid w:val="00806874"/>
    <w:pPr>
      <w:ind w:left="720"/>
      <w:jc w:val="center"/>
    </w:pPr>
    <w:rPr>
      <w:rFonts w:ascii="Calibri" w:hAnsi="Calibri" w:cs="Calibri"/>
      <w:sz w:val="22"/>
      <w:szCs w:val="22"/>
      <w:lang w:eastAsia="en-US"/>
    </w:rPr>
  </w:style>
  <w:style w:type="paragraph" w:customStyle="1" w:styleId="affffffffe">
    <w:name w:val="таблица"/>
    <w:basedOn w:val="af1"/>
    <w:link w:val="afffffffff"/>
    <w:qFormat/>
    <w:rsid w:val="00806874"/>
    <w:pPr>
      <w:jc w:val="center"/>
    </w:pPr>
    <w:rPr>
      <w:rFonts w:ascii="Arial" w:hAnsi="Arial"/>
      <w:sz w:val="20"/>
      <w:szCs w:val="28"/>
    </w:rPr>
  </w:style>
  <w:style w:type="character" w:customStyle="1" w:styleId="afffffffff">
    <w:name w:val="таблица Знак"/>
    <w:basedOn w:val="af2"/>
    <w:link w:val="affffffffe"/>
    <w:rsid w:val="00806874"/>
    <w:rPr>
      <w:rFonts w:ascii="Arial" w:eastAsia="Times New Roman" w:hAnsi="Arial"/>
      <w:szCs w:val="28"/>
    </w:rPr>
  </w:style>
  <w:style w:type="numbering" w:customStyle="1" w:styleId="PwCListBullets1">
    <w:name w:val="PwC List Bullets 1"/>
    <w:uiPriority w:val="99"/>
    <w:rsid w:val="00806874"/>
    <w:pPr>
      <w:numPr>
        <w:numId w:val="36"/>
      </w:numPr>
    </w:pPr>
  </w:style>
  <w:style w:type="numbering" w:customStyle="1" w:styleId="PwCListNumbers1">
    <w:name w:val="PwC List Numbers 1"/>
    <w:uiPriority w:val="99"/>
    <w:rsid w:val="00806874"/>
    <w:pPr>
      <w:numPr>
        <w:numId w:val="37"/>
      </w:numPr>
    </w:pPr>
  </w:style>
  <w:style w:type="paragraph" w:customStyle="1" w:styleId="316">
    <w:name w:val="Маркированный список 31"/>
    <w:basedOn w:val="af1"/>
    <w:next w:val="3f5"/>
    <w:uiPriority w:val="13"/>
    <w:unhideWhenUsed/>
    <w:rsid w:val="00806874"/>
    <w:pPr>
      <w:spacing w:after="240" w:line="240" w:lineRule="atLeast"/>
      <w:ind w:left="2962" w:hanging="360"/>
      <w:contextualSpacing/>
    </w:pPr>
    <w:rPr>
      <w:rFonts w:ascii="Georgia" w:eastAsia="Calibri" w:hAnsi="Georgia"/>
      <w:sz w:val="20"/>
      <w:szCs w:val="20"/>
      <w:lang w:val="en-GB" w:eastAsia="en-US"/>
    </w:rPr>
  </w:style>
  <w:style w:type="paragraph" w:customStyle="1" w:styleId="412">
    <w:name w:val="Маркированный список 41"/>
    <w:basedOn w:val="af1"/>
    <w:next w:val="40"/>
    <w:uiPriority w:val="13"/>
    <w:unhideWhenUsed/>
    <w:rsid w:val="00806874"/>
    <w:pPr>
      <w:spacing w:after="240" w:line="240" w:lineRule="atLeast"/>
      <w:ind w:left="3682" w:hanging="360"/>
      <w:contextualSpacing/>
    </w:pPr>
    <w:rPr>
      <w:rFonts w:ascii="Georgia" w:eastAsia="Calibri" w:hAnsi="Georgia"/>
      <w:sz w:val="20"/>
      <w:szCs w:val="20"/>
      <w:lang w:val="en-GB" w:eastAsia="en-US"/>
    </w:rPr>
  </w:style>
  <w:style w:type="paragraph" w:customStyle="1" w:styleId="511">
    <w:name w:val="Маркированный список 51"/>
    <w:basedOn w:val="af1"/>
    <w:next w:val="50"/>
    <w:uiPriority w:val="13"/>
    <w:unhideWhenUsed/>
    <w:rsid w:val="00806874"/>
    <w:pPr>
      <w:spacing w:after="240" w:line="240" w:lineRule="atLeast"/>
      <w:ind w:left="4402" w:hanging="360"/>
      <w:contextualSpacing/>
    </w:pPr>
    <w:rPr>
      <w:rFonts w:ascii="Georgia" w:eastAsia="Calibri" w:hAnsi="Georgia"/>
      <w:sz w:val="20"/>
      <w:szCs w:val="20"/>
      <w:lang w:val="en-GB" w:eastAsia="en-US"/>
    </w:rPr>
  </w:style>
  <w:style w:type="paragraph" w:customStyle="1" w:styleId="218">
    <w:name w:val="Нумерованный список 21"/>
    <w:basedOn w:val="af1"/>
    <w:next w:val="20"/>
    <w:uiPriority w:val="13"/>
    <w:unhideWhenUsed/>
    <w:rsid w:val="00806874"/>
    <w:pPr>
      <w:tabs>
        <w:tab w:val="num" w:pos="1134"/>
      </w:tabs>
      <w:spacing w:after="240" w:line="240" w:lineRule="atLeast"/>
      <w:ind w:left="1134" w:hanging="567"/>
      <w:contextualSpacing/>
    </w:pPr>
    <w:rPr>
      <w:rFonts w:ascii="Georgia" w:eastAsia="Calibri" w:hAnsi="Georgia"/>
      <w:sz w:val="20"/>
      <w:szCs w:val="20"/>
      <w:lang w:val="en-GB" w:eastAsia="en-US"/>
    </w:rPr>
  </w:style>
  <w:style w:type="paragraph" w:customStyle="1" w:styleId="317">
    <w:name w:val="Нумерованный список 31"/>
    <w:basedOn w:val="af1"/>
    <w:next w:val="33"/>
    <w:uiPriority w:val="13"/>
    <w:unhideWhenUsed/>
    <w:rsid w:val="00806874"/>
    <w:pPr>
      <w:tabs>
        <w:tab w:val="num" w:pos="1701"/>
      </w:tabs>
      <w:spacing w:after="240" w:line="240" w:lineRule="atLeast"/>
      <w:ind w:left="1701" w:hanging="567"/>
      <w:contextualSpacing/>
    </w:pPr>
    <w:rPr>
      <w:rFonts w:ascii="Georgia" w:eastAsia="Calibri" w:hAnsi="Georgia"/>
      <w:sz w:val="20"/>
      <w:szCs w:val="20"/>
      <w:lang w:val="en-GB" w:eastAsia="en-US"/>
    </w:rPr>
  </w:style>
  <w:style w:type="paragraph" w:customStyle="1" w:styleId="413">
    <w:name w:val="Нумерованный список 41"/>
    <w:basedOn w:val="af1"/>
    <w:next w:val="4c"/>
    <w:uiPriority w:val="13"/>
    <w:unhideWhenUsed/>
    <w:rsid w:val="00806874"/>
    <w:pPr>
      <w:tabs>
        <w:tab w:val="num" w:pos="2268"/>
      </w:tabs>
      <w:spacing w:after="240" w:line="240" w:lineRule="atLeast"/>
      <w:ind w:left="2268" w:hanging="567"/>
      <w:contextualSpacing/>
    </w:pPr>
    <w:rPr>
      <w:rFonts w:ascii="Georgia" w:eastAsia="Calibri" w:hAnsi="Georgia"/>
      <w:sz w:val="20"/>
      <w:szCs w:val="20"/>
      <w:lang w:val="en-GB" w:eastAsia="en-US"/>
    </w:rPr>
  </w:style>
  <w:style w:type="paragraph" w:customStyle="1" w:styleId="512">
    <w:name w:val="Нумерованный список 51"/>
    <w:basedOn w:val="af1"/>
    <w:next w:val="5"/>
    <w:uiPriority w:val="13"/>
    <w:unhideWhenUsed/>
    <w:rsid w:val="00806874"/>
    <w:pPr>
      <w:tabs>
        <w:tab w:val="num" w:pos="2835"/>
      </w:tabs>
      <w:spacing w:after="240" w:line="240" w:lineRule="atLeast"/>
      <w:ind w:left="2835" w:hanging="567"/>
      <w:contextualSpacing/>
    </w:pPr>
    <w:rPr>
      <w:rFonts w:ascii="Georgia" w:eastAsia="Calibri" w:hAnsi="Georgia"/>
      <w:sz w:val="20"/>
      <w:szCs w:val="20"/>
      <w:lang w:val="en-GB" w:eastAsia="en-US"/>
    </w:rPr>
  </w:style>
  <w:style w:type="character" w:customStyle="1" w:styleId="blk">
    <w:name w:val="blk"/>
    <w:basedOn w:val="af2"/>
    <w:rsid w:val="00806874"/>
  </w:style>
  <w:style w:type="table" w:customStyle="1" w:styleId="PwCTableText">
    <w:name w:val="PwC Table Text"/>
    <w:basedOn w:val="af3"/>
    <w:uiPriority w:val="99"/>
    <w:qFormat/>
    <w:rsid w:val="00806874"/>
    <w:pPr>
      <w:spacing w:before="60" w:after="60"/>
    </w:pPr>
    <w:rPr>
      <w:rFonts w:ascii="Georgia" w:eastAsia="Calibri" w:hAnsi="Georgia" w:cstheme="minorBidi"/>
      <w:lang w:val="en-GB" w:eastAsia="en-US"/>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paragraph" w:customStyle="1" w:styleId="-10">
    <w:name w:val="ЭК - заголовок 1"/>
    <w:basedOn w:val="aff0"/>
    <w:next w:val="af1"/>
    <w:autoRedefine/>
    <w:rsid w:val="00806874"/>
    <w:pPr>
      <w:widowControl w:val="0"/>
      <w:numPr>
        <w:numId w:val="39"/>
      </w:numPr>
      <w:tabs>
        <w:tab w:val="num" w:pos="360"/>
        <w:tab w:val="left" w:pos="1069"/>
      </w:tabs>
      <w:spacing w:before="120" w:after="120" w:line="360" w:lineRule="auto"/>
      <w:ind w:left="720" w:firstLine="0"/>
      <w:jc w:val="both"/>
      <w:outlineLvl w:val="0"/>
    </w:pPr>
    <w:rPr>
      <w:rFonts w:eastAsia="Calibri"/>
      <w:b/>
      <w:bCs/>
      <w:sz w:val="28"/>
      <w:szCs w:val="28"/>
      <w:lang w:eastAsia="en-US" w:bidi="en-US"/>
    </w:rPr>
  </w:style>
  <w:style w:type="paragraph" w:customStyle="1" w:styleId="-20">
    <w:name w:val="ЭК - заголовок 2"/>
    <w:basedOn w:val="aff0"/>
    <w:next w:val="af1"/>
    <w:autoRedefine/>
    <w:rsid w:val="00806874"/>
    <w:pPr>
      <w:widowControl w:val="0"/>
      <w:numPr>
        <w:ilvl w:val="1"/>
        <w:numId w:val="39"/>
      </w:numPr>
      <w:tabs>
        <w:tab w:val="num" w:pos="360"/>
        <w:tab w:val="left" w:pos="1069"/>
      </w:tabs>
      <w:spacing w:before="120" w:after="120" w:line="360" w:lineRule="auto"/>
      <w:ind w:left="720" w:firstLine="0"/>
      <w:jc w:val="both"/>
      <w:outlineLvl w:val="1"/>
    </w:pPr>
    <w:rPr>
      <w:rFonts w:eastAsia="Calibri"/>
      <w:b/>
      <w:bCs/>
      <w:sz w:val="26"/>
      <w:szCs w:val="26"/>
      <w:lang w:val="en-US" w:eastAsia="en-US" w:bidi="en-US"/>
    </w:rPr>
  </w:style>
  <w:style w:type="character" w:customStyle="1" w:styleId="-30">
    <w:name w:val="ЭК - заголовок 3 Знак"/>
    <w:basedOn w:val="af2"/>
    <w:link w:val="-3"/>
    <w:locked/>
    <w:rsid w:val="00806874"/>
    <w:rPr>
      <w:b/>
      <w:bCs/>
      <w:sz w:val="24"/>
      <w:szCs w:val="24"/>
      <w:lang w:bidi="en-US"/>
    </w:rPr>
  </w:style>
  <w:style w:type="paragraph" w:customStyle="1" w:styleId="-3">
    <w:name w:val="ЭК - заголовок 3"/>
    <w:basedOn w:val="aff0"/>
    <w:next w:val="af1"/>
    <w:link w:val="-30"/>
    <w:autoRedefine/>
    <w:rsid w:val="00806874"/>
    <w:pPr>
      <w:keepNext/>
      <w:widowControl w:val="0"/>
      <w:numPr>
        <w:ilvl w:val="2"/>
        <w:numId w:val="39"/>
      </w:numPr>
      <w:tabs>
        <w:tab w:val="left" w:pos="1069"/>
      </w:tabs>
      <w:spacing w:before="120" w:after="120" w:line="360" w:lineRule="auto"/>
      <w:jc w:val="both"/>
      <w:outlineLvl w:val="2"/>
    </w:pPr>
    <w:rPr>
      <w:rFonts w:eastAsia="SimSun"/>
      <w:b/>
      <w:bCs/>
      <w:lang w:bidi="en-US"/>
    </w:rPr>
  </w:style>
  <w:style w:type="paragraph" w:customStyle="1" w:styleId="-4">
    <w:name w:val="ЭК - заголовок 4"/>
    <w:basedOn w:val="aff0"/>
    <w:next w:val="af1"/>
    <w:rsid w:val="00806874"/>
    <w:pPr>
      <w:widowControl w:val="0"/>
      <w:numPr>
        <w:ilvl w:val="3"/>
        <w:numId w:val="39"/>
      </w:numPr>
      <w:tabs>
        <w:tab w:val="num" w:pos="360"/>
        <w:tab w:val="left" w:pos="1069"/>
      </w:tabs>
      <w:spacing w:before="120" w:after="120" w:line="360" w:lineRule="auto"/>
      <w:ind w:left="720" w:firstLine="0"/>
      <w:jc w:val="both"/>
      <w:outlineLvl w:val="3"/>
    </w:pPr>
    <w:rPr>
      <w:rFonts w:eastAsia="Calibri"/>
      <w:b/>
      <w:lang w:eastAsia="en-US" w:bidi="en-US"/>
    </w:rPr>
  </w:style>
  <w:style w:type="paragraph" w:customStyle="1" w:styleId="BodySingle">
    <w:name w:val="Body Single"/>
    <w:basedOn w:val="af9"/>
    <w:link w:val="BodySingleChar"/>
    <w:uiPriority w:val="1"/>
    <w:rsid w:val="00806874"/>
    <w:pPr>
      <w:spacing w:line="240" w:lineRule="atLeast"/>
      <w:jc w:val="left"/>
    </w:pPr>
    <w:rPr>
      <w:rFonts w:ascii="Georgia" w:eastAsia="Calibri" w:hAnsi="Georgia"/>
      <w:b w:val="0"/>
      <w:bCs w:val="0"/>
      <w:lang w:val="en-GB"/>
    </w:rPr>
  </w:style>
  <w:style w:type="character" w:customStyle="1" w:styleId="BodySingleChar">
    <w:name w:val="Body Single Char"/>
    <w:basedOn w:val="afa"/>
    <w:link w:val="BodySingle"/>
    <w:uiPriority w:val="1"/>
    <w:rsid w:val="00806874"/>
    <w:rPr>
      <w:rFonts w:ascii="Georgia" w:eastAsia="Calibri" w:hAnsi="Georgia" w:cs="Times New Roman"/>
      <w:b w:val="0"/>
      <w:bCs w:val="0"/>
      <w:sz w:val="24"/>
      <w:szCs w:val="24"/>
      <w:lang w:val="en-GB" w:eastAsia="ru-RU"/>
    </w:rPr>
  </w:style>
  <w:style w:type="paragraph" w:customStyle="1" w:styleId="219">
    <w:name w:val="Список 21"/>
    <w:basedOn w:val="af1"/>
    <w:next w:val="2fd"/>
    <w:uiPriority w:val="99"/>
    <w:semiHidden/>
    <w:unhideWhenUsed/>
    <w:rsid w:val="00806874"/>
    <w:pPr>
      <w:spacing w:after="240" w:line="240" w:lineRule="atLeast"/>
      <w:ind w:left="1134" w:hanging="567"/>
      <w:contextualSpacing/>
    </w:pPr>
    <w:rPr>
      <w:rFonts w:ascii="Georgia" w:eastAsia="Calibri" w:hAnsi="Georgia"/>
      <w:sz w:val="20"/>
      <w:szCs w:val="20"/>
      <w:lang w:val="en-GB" w:eastAsia="en-US"/>
    </w:rPr>
  </w:style>
  <w:style w:type="paragraph" w:customStyle="1" w:styleId="1ffa">
    <w:name w:val="Продолжение списка1"/>
    <w:basedOn w:val="af1"/>
    <w:next w:val="afffffffff0"/>
    <w:uiPriority w:val="14"/>
    <w:unhideWhenUsed/>
    <w:rsid w:val="00806874"/>
    <w:pPr>
      <w:spacing w:after="120" w:line="240" w:lineRule="atLeast"/>
      <w:ind w:left="567"/>
      <w:contextualSpacing/>
    </w:pPr>
    <w:rPr>
      <w:rFonts w:ascii="Georgia" w:eastAsia="Calibri" w:hAnsi="Georgia"/>
      <w:sz w:val="20"/>
      <w:szCs w:val="20"/>
      <w:lang w:val="en-GB" w:eastAsia="en-US"/>
    </w:rPr>
  </w:style>
  <w:style w:type="paragraph" w:customStyle="1" w:styleId="21a">
    <w:name w:val="Продолжение списка 21"/>
    <w:basedOn w:val="af1"/>
    <w:next w:val="2fe"/>
    <w:uiPriority w:val="14"/>
    <w:unhideWhenUsed/>
    <w:rsid w:val="00806874"/>
    <w:pPr>
      <w:spacing w:after="120" w:line="240" w:lineRule="atLeast"/>
      <w:ind w:left="1134"/>
      <w:contextualSpacing/>
    </w:pPr>
    <w:rPr>
      <w:rFonts w:ascii="Georgia" w:eastAsia="Calibri" w:hAnsi="Georgia"/>
      <w:sz w:val="20"/>
      <w:szCs w:val="20"/>
      <w:lang w:val="en-GB" w:eastAsia="en-US"/>
    </w:rPr>
  </w:style>
  <w:style w:type="paragraph" w:customStyle="1" w:styleId="318">
    <w:name w:val="Продолжение списка 31"/>
    <w:basedOn w:val="af1"/>
    <w:next w:val="3f6"/>
    <w:uiPriority w:val="14"/>
    <w:unhideWhenUsed/>
    <w:rsid w:val="00806874"/>
    <w:pPr>
      <w:spacing w:after="120" w:line="240" w:lineRule="atLeast"/>
      <w:ind w:left="1701"/>
      <w:contextualSpacing/>
    </w:pPr>
    <w:rPr>
      <w:rFonts w:ascii="Georgia" w:eastAsia="Calibri" w:hAnsi="Georgia"/>
      <w:sz w:val="20"/>
      <w:szCs w:val="20"/>
      <w:lang w:val="en-GB" w:eastAsia="en-US"/>
    </w:rPr>
  </w:style>
  <w:style w:type="paragraph" w:customStyle="1" w:styleId="414">
    <w:name w:val="Продолжение списка 41"/>
    <w:basedOn w:val="af1"/>
    <w:next w:val="4d"/>
    <w:uiPriority w:val="14"/>
    <w:semiHidden/>
    <w:unhideWhenUsed/>
    <w:rsid w:val="00806874"/>
    <w:pPr>
      <w:spacing w:after="120" w:line="240" w:lineRule="atLeast"/>
      <w:ind w:left="2268"/>
      <w:contextualSpacing/>
    </w:pPr>
    <w:rPr>
      <w:rFonts w:ascii="Georgia" w:eastAsia="Calibri" w:hAnsi="Georgia"/>
      <w:sz w:val="20"/>
      <w:szCs w:val="20"/>
      <w:lang w:val="en-GB" w:eastAsia="en-US"/>
    </w:rPr>
  </w:style>
  <w:style w:type="paragraph" w:customStyle="1" w:styleId="513">
    <w:name w:val="Продолжение списка 51"/>
    <w:basedOn w:val="af1"/>
    <w:next w:val="56"/>
    <w:uiPriority w:val="14"/>
    <w:semiHidden/>
    <w:unhideWhenUsed/>
    <w:rsid w:val="00806874"/>
    <w:pPr>
      <w:spacing w:after="120" w:line="240" w:lineRule="atLeast"/>
      <w:ind w:left="2835"/>
      <w:contextualSpacing/>
    </w:pPr>
    <w:rPr>
      <w:rFonts w:ascii="Georgia" w:eastAsia="Calibri" w:hAnsi="Georgia"/>
      <w:sz w:val="20"/>
      <w:szCs w:val="20"/>
      <w:lang w:val="en-GB" w:eastAsia="en-US"/>
    </w:rPr>
  </w:style>
  <w:style w:type="paragraph" w:customStyle="1" w:styleId="319">
    <w:name w:val="Список 31"/>
    <w:basedOn w:val="af1"/>
    <w:next w:val="3f7"/>
    <w:uiPriority w:val="99"/>
    <w:semiHidden/>
    <w:unhideWhenUsed/>
    <w:rsid w:val="00806874"/>
    <w:pPr>
      <w:spacing w:after="240" w:line="240" w:lineRule="atLeast"/>
      <w:ind w:left="1701" w:hanging="567"/>
      <w:contextualSpacing/>
    </w:pPr>
    <w:rPr>
      <w:rFonts w:ascii="Georgia" w:eastAsia="Calibri" w:hAnsi="Georgia"/>
      <w:sz w:val="20"/>
      <w:szCs w:val="20"/>
      <w:lang w:val="en-GB" w:eastAsia="en-US"/>
    </w:rPr>
  </w:style>
  <w:style w:type="paragraph" w:customStyle="1" w:styleId="415">
    <w:name w:val="Список 41"/>
    <w:basedOn w:val="af1"/>
    <w:next w:val="4e"/>
    <w:uiPriority w:val="99"/>
    <w:semiHidden/>
    <w:unhideWhenUsed/>
    <w:rsid w:val="00806874"/>
    <w:pPr>
      <w:spacing w:after="240" w:line="240" w:lineRule="atLeast"/>
      <w:ind w:left="2268" w:hanging="567"/>
      <w:contextualSpacing/>
    </w:pPr>
    <w:rPr>
      <w:rFonts w:ascii="Georgia" w:eastAsia="Calibri" w:hAnsi="Georgia"/>
      <w:sz w:val="20"/>
      <w:szCs w:val="20"/>
      <w:lang w:val="en-GB" w:eastAsia="en-US"/>
    </w:rPr>
  </w:style>
  <w:style w:type="paragraph" w:customStyle="1" w:styleId="514">
    <w:name w:val="Список 51"/>
    <w:basedOn w:val="af1"/>
    <w:next w:val="57"/>
    <w:uiPriority w:val="99"/>
    <w:semiHidden/>
    <w:unhideWhenUsed/>
    <w:rsid w:val="00806874"/>
    <w:pPr>
      <w:spacing w:after="240" w:line="240" w:lineRule="atLeast"/>
      <w:ind w:left="2835" w:hanging="567"/>
      <w:contextualSpacing/>
    </w:pPr>
    <w:rPr>
      <w:rFonts w:ascii="Georgia" w:eastAsia="Calibri" w:hAnsi="Georgia"/>
      <w:sz w:val="20"/>
      <w:szCs w:val="20"/>
      <w:lang w:val="en-GB" w:eastAsia="en-US"/>
    </w:rPr>
  </w:style>
  <w:style w:type="table" w:customStyle="1" w:styleId="PwCTableFigures">
    <w:name w:val="PwC Table Figures"/>
    <w:basedOn w:val="af3"/>
    <w:uiPriority w:val="99"/>
    <w:qFormat/>
    <w:rsid w:val="00806874"/>
    <w:pPr>
      <w:tabs>
        <w:tab w:val="decimal" w:pos="1134"/>
      </w:tabs>
      <w:spacing w:before="60" w:after="60"/>
    </w:pPr>
    <w:rPr>
      <w:rFonts w:asciiTheme="minorHAnsi" w:eastAsia="Calibri" w:hAnsiTheme="minorHAnsi" w:cstheme="minorBidi"/>
      <w:lang w:val="en-GB" w:eastAsia="en-US"/>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7"/>
    <w:uiPriority w:val="99"/>
    <w:rsid w:val="00806874"/>
    <w:pPr>
      <w:keepLines/>
      <w:spacing w:after="480" w:line="600" w:lineRule="atLeast"/>
      <w:jc w:val="left"/>
    </w:pPr>
    <w:rPr>
      <w:rFonts w:ascii="Cambria" w:eastAsiaTheme="majorEastAsia" w:hAnsi="Cambria" w:cstheme="majorBidi"/>
      <w:b w:val="0"/>
      <w:caps w:val="0"/>
      <w:sz w:val="56"/>
      <w:szCs w:val="28"/>
      <w:lang w:val="en-GB" w:eastAsia="en-US"/>
    </w:rPr>
  </w:style>
  <w:style w:type="paragraph" w:customStyle="1" w:styleId="Heading1NoSpacing">
    <w:name w:val="Heading 1 No Spacing"/>
    <w:basedOn w:val="17"/>
    <w:next w:val="26"/>
    <w:link w:val="Heading1NoSpacingChar"/>
    <w:uiPriority w:val="9"/>
    <w:rsid w:val="00806874"/>
    <w:pPr>
      <w:keepLines/>
      <w:spacing w:line="600" w:lineRule="atLeast"/>
      <w:jc w:val="left"/>
    </w:pPr>
    <w:rPr>
      <w:rFonts w:ascii="Cambria" w:eastAsiaTheme="majorEastAsia" w:hAnsi="Cambria" w:cstheme="majorBidi"/>
      <w:i/>
      <w:caps w:val="0"/>
      <w:spacing w:val="20"/>
      <w:sz w:val="56"/>
      <w:szCs w:val="28"/>
      <w:lang w:val="en-GB"/>
    </w:rPr>
  </w:style>
  <w:style w:type="character" w:customStyle="1" w:styleId="Heading1NoSpacingChar">
    <w:name w:val="Heading 1 No Spacing Char"/>
    <w:basedOn w:val="18"/>
    <w:link w:val="Heading1NoSpacing"/>
    <w:uiPriority w:val="9"/>
    <w:rsid w:val="00806874"/>
    <w:rPr>
      <w:rFonts w:ascii="Cambria" w:eastAsiaTheme="majorEastAsia" w:hAnsi="Cambria" w:cstheme="majorBidi"/>
      <w:b/>
      <w:bCs/>
      <w:i/>
      <w:caps w:val="0"/>
      <w:spacing w:val="20"/>
      <w:sz w:val="56"/>
      <w:szCs w:val="28"/>
      <w:lang w:val="en-GB" w:eastAsia="ru-RU"/>
    </w:rPr>
  </w:style>
  <w:style w:type="paragraph" w:customStyle="1" w:styleId="BlockText2">
    <w:name w:val="Block Text 2"/>
    <w:basedOn w:val="af1"/>
    <w:uiPriority w:val="99"/>
    <w:rsid w:val="00806874"/>
    <w:pPr>
      <w:pBdr>
        <w:top w:val="single" w:sz="2" w:space="10" w:color="1F497D"/>
        <w:left w:val="single" w:sz="2" w:space="10" w:color="1F497D"/>
        <w:bottom w:val="single" w:sz="2" w:space="10" w:color="1F497D"/>
        <w:right w:val="single" w:sz="2" w:space="10" w:color="1F497D"/>
      </w:pBdr>
      <w:shd w:val="clear" w:color="auto" w:fill="1F497D"/>
      <w:spacing w:after="240"/>
      <w:ind w:left="227" w:right="227"/>
    </w:pPr>
    <w:rPr>
      <w:rFonts w:ascii="Georgia" w:eastAsia="Calibri" w:hAnsi="Georgia"/>
      <w:i/>
      <w:color w:val="EEECE1"/>
      <w:sz w:val="48"/>
      <w:szCs w:val="48"/>
      <w:lang w:val="en-GB" w:eastAsia="en-US"/>
    </w:rPr>
  </w:style>
  <w:style w:type="paragraph" w:customStyle="1" w:styleId="BlockText3">
    <w:name w:val="Block Text 3"/>
    <w:basedOn w:val="affffffff6"/>
    <w:uiPriority w:val="99"/>
    <w:rsid w:val="00806874"/>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paragraph" w:customStyle="1" w:styleId="2ff">
    <w:name w:val="Заголовок 2 ориг"/>
    <w:basedOn w:val="af1"/>
    <w:rsid w:val="00806874"/>
    <w:pPr>
      <w:keepNext/>
      <w:keepLines/>
      <w:tabs>
        <w:tab w:val="left" w:pos="3402"/>
      </w:tabs>
      <w:spacing w:line="360" w:lineRule="auto"/>
      <w:outlineLvl w:val="1"/>
    </w:pPr>
    <w:rPr>
      <w:rFonts w:ascii="Arial" w:hAnsi="Arial"/>
      <w:bCs/>
      <w:sz w:val="26"/>
      <w:szCs w:val="22"/>
      <w:lang w:val="en-US"/>
    </w:rPr>
  </w:style>
  <w:style w:type="paragraph" w:customStyle="1" w:styleId="FR2">
    <w:name w:val="FR2"/>
    <w:rsid w:val="00806874"/>
    <w:pPr>
      <w:widowControl w:val="0"/>
      <w:overflowPunct w:val="0"/>
      <w:autoSpaceDE w:val="0"/>
      <w:autoSpaceDN w:val="0"/>
      <w:adjustRightInd w:val="0"/>
      <w:spacing w:before="2080"/>
      <w:jc w:val="center"/>
      <w:textAlignment w:val="baseline"/>
    </w:pPr>
    <w:rPr>
      <w:rFonts w:eastAsia="Times New Roman"/>
      <w:b/>
      <w:sz w:val="32"/>
    </w:rPr>
  </w:style>
  <w:style w:type="paragraph" w:customStyle="1" w:styleId="heading">
    <w:name w:val="heading"/>
    <w:basedOn w:val="af1"/>
    <w:rsid w:val="00806874"/>
    <w:pPr>
      <w:spacing w:before="100" w:beforeAutospacing="1" w:after="100" w:afterAutospacing="1"/>
    </w:pPr>
  </w:style>
  <w:style w:type="numbering" w:customStyle="1" w:styleId="21b">
    <w:name w:val="Нет списка21"/>
    <w:next w:val="af4"/>
    <w:uiPriority w:val="99"/>
    <w:semiHidden/>
    <w:unhideWhenUsed/>
    <w:rsid w:val="00806874"/>
  </w:style>
  <w:style w:type="table" w:customStyle="1" w:styleId="TableGridReport22">
    <w:name w:val="Table Grid Report22"/>
    <w:basedOn w:val="af3"/>
    <w:next w:val="aff"/>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1235">
    <w:name w:val="xl61235"/>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61236">
    <w:name w:val="xl61236"/>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1237">
    <w:name w:val="xl61237"/>
    <w:basedOn w:val="af1"/>
    <w:rsid w:val="0080687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61238">
    <w:name w:val="xl61238"/>
    <w:basedOn w:val="af1"/>
    <w:rsid w:val="0080687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39">
    <w:name w:val="xl61239"/>
    <w:basedOn w:val="af1"/>
    <w:rsid w:val="00806874"/>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0">
    <w:name w:val="xl61240"/>
    <w:basedOn w:val="af1"/>
    <w:rsid w:val="00806874"/>
    <w:pPr>
      <w:pBdr>
        <w:bottom w:val="single" w:sz="8" w:space="0" w:color="auto"/>
      </w:pBdr>
      <w:spacing w:before="100" w:beforeAutospacing="1" w:after="100" w:afterAutospacing="1"/>
      <w:jc w:val="center"/>
      <w:textAlignment w:val="center"/>
    </w:pPr>
    <w:rPr>
      <w:color w:val="000000"/>
      <w:sz w:val="20"/>
      <w:szCs w:val="20"/>
    </w:rPr>
  </w:style>
  <w:style w:type="paragraph" w:customStyle="1" w:styleId="xl61241">
    <w:name w:val="xl61241"/>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61242">
    <w:name w:val="xl61242"/>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1243">
    <w:name w:val="xl61243"/>
    <w:basedOn w:val="af1"/>
    <w:rsid w:val="00806874"/>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61244">
    <w:name w:val="xl61244"/>
    <w:basedOn w:val="af1"/>
    <w:rsid w:val="00806874"/>
    <w:pPr>
      <w:spacing w:before="100" w:beforeAutospacing="1" w:after="100" w:afterAutospacing="1"/>
    </w:pPr>
    <w:rPr>
      <w:color w:val="000000"/>
      <w:sz w:val="20"/>
      <w:szCs w:val="20"/>
    </w:rPr>
  </w:style>
  <w:style w:type="paragraph" w:customStyle="1" w:styleId="xl61245">
    <w:name w:val="xl61245"/>
    <w:basedOn w:val="af1"/>
    <w:rsid w:val="0080687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color w:val="000000"/>
      <w:sz w:val="20"/>
      <w:szCs w:val="20"/>
    </w:rPr>
  </w:style>
  <w:style w:type="paragraph" w:customStyle="1" w:styleId="xl61246">
    <w:name w:val="xl61246"/>
    <w:basedOn w:val="af1"/>
    <w:rsid w:val="0080687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color w:val="000000"/>
      <w:sz w:val="20"/>
      <w:szCs w:val="20"/>
    </w:rPr>
  </w:style>
  <w:style w:type="paragraph" w:customStyle="1" w:styleId="xl61247">
    <w:name w:val="xl61247"/>
    <w:basedOn w:val="af1"/>
    <w:rsid w:val="00806874"/>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8">
    <w:name w:val="xl61248"/>
    <w:basedOn w:val="af1"/>
    <w:rsid w:val="0080687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9">
    <w:name w:val="xl61249"/>
    <w:basedOn w:val="af1"/>
    <w:rsid w:val="0080687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50">
    <w:name w:val="xl61250"/>
    <w:basedOn w:val="af1"/>
    <w:rsid w:val="00806874"/>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61251">
    <w:name w:val="xl61251"/>
    <w:basedOn w:val="af1"/>
    <w:rsid w:val="00806874"/>
    <w:pPr>
      <w:pBdr>
        <w:top w:val="single" w:sz="8" w:space="0" w:color="auto"/>
        <w:left w:val="single" w:sz="8" w:space="0" w:color="auto"/>
        <w:bottom w:val="single" w:sz="8" w:space="0" w:color="auto"/>
      </w:pBdr>
      <w:shd w:val="clear" w:color="000000" w:fill="FF0000"/>
      <w:spacing w:before="100" w:beforeAutospacing="1" w:after="100" w:afterAutospacing="1"/>
      <w:jc w:val="center"/>
      <w:textAlignment w:val="center"/>
    </w:pPr>
    <w:rPr>
      <w:sz w:val="20"/>
      <w:szCs w:val="20"/>
    </w:rPr>
  </w:style>
  <w:style w:type="paragraph" w:customStyle="1" w:styleId="xl61252">
    <w:name w:val="xl61252"/>
    <w:basedOn w:val="af1"/>
    <w:rsid w:val="0080687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styleId="3f5">
    <w:name w:val="List Bullet 3"/>
    <w:basedOn w:val="af1"/>
    <w:uiPriority w:val="13"/>
    <w:unhideWhenUsed/>
    <w:rsid w:val="00806874"/>
    <w:pPr>
      <w:ind w:left="1429" w:hanging="360"/>
      <w:contextualSpacing/>
    </w:pPr>
  </w:style>
  <w:style w:type="paragraph" w:styleId="40">
    <w:name w:val="List Bullet 4"/>
    <w:basedOn w:val="af1"/>
    <w:uiPriority w:val="13"/>
    <w:unhideWhenUsed/>
    <w:rsid w:val="00806874"/>
    <w:pPr>
      <w:numPr>
        <w:numId w:val="35"/>
      </w:numPr>
      <w:contextualSpacing/>
    </w:pPr>
  </w:style>
  <w:style w:type="paragraph" w:styleId="50">
    <w:name w:val="List Bullet 5"/>
    <w:basedOn w:val="af1"/>
    <w:uiPriority w:val="13"/>
    <w:unhideWhenUsed/>
    <w:rsid w:val="00806874"/>
    <w:pPr>
      <w:numPr>
        <w:numId w:val="36"/>
      </w:numPr>
      <w:contextualSpacing/>
    </w:pPr>
  </w:style>
  <w:style w:type="paragraph" w:styleId="20">
    <w:name w:val="List Number 2"/>
    <w:basedOn w:val="af1"/>
    <w:uiPriority w:val="13"/>
    <w:unhideWhenUsed/>
    <w:rsid w:val="00806874"/>
    <w:pPr>
      <w:numPr>
        <w:numId w:val="37"/>
      </w:numPr>
      <w:contextualSpacing/>
    </w:pPr>
  </w:style>
  <w:style w:type="paragraph" w:styleId="33">
    <w:name w:val="List Number 3"/>
    <w:basedOn w:val="af1"/>
    <w:uiPriority w:val="13"/>
    <w:unhideWhenUsed/>
    <w:rsid w:val="00806874"/>
    <w:pPr>
      <w:numPr>
        <w:numId w:val="38"/>
      </w:numPr>
      <w:contextualSpacing/>
    </w:pPr>
  </w:style>
  <w:style w:type="paragraph" w:styleId="4c">
    <w:name w:val="List Number 4"/>
    <w:basedOn w:val="af1"/>
    <w:uiPriority w:val="13"/>
    <w:unhideWhenUsed/>
    <w:rsid w:val="00806874"/>
    <w:pPr>
      <w:ind w:left="360" w:hanging="360"/>
      <w:contextualSpacing/>
    </w:pPr>
  </w:style>
  <w:style w:type="paragraph" w:styleId="5">
    <w:name w:val="List Number 5"/>
    <w:basedOn w:val="af1"/>
    <w:uiPriority w:val="13"/>
    <w:unhideWhenUsed/>
    <w:rsid w:val="00806874"/>
    <w:pPr>
      <w:numPr>
        <w:numId w:val="40"/>
      </w:numPr>
      <w:contextualSpacing/>
    </w:pPr>
  </w:style>
  <w:style w:type="paragraph" w:styleId="2fd">
    <w:name w:val="List 2"/>
    <w:basedOn w:val="af1"/>
    <w:uiPriority w:val="99"/>
    <w:semiHidden/>
    <w:unhideWhenUsed/>
    <w:rsid w:val="00806874"/>
    <w:pPr>
      <w:ind w:left="566" w:hanging="283"/>
      <w:contextualSpacing/>
    </w:pPr>
  </w:style>
  <w:style w:type="paragraph" w:styleId="afffffffff0">
    <w:name w:val="List Continue"/>
    <w:basedOn w:val="af1"/>
    <w:uiPriority w:val="14"/>
    <w:unhideWhenUsed/>
    <w:rsid w:val="00806874"/>
    <w:pPr>
      <w:spacing w:after="120"/>
      <w:ind w:left="283"/>
      <w:contextualSpacing/>
    </w:pPr>
  </w:style>
  <w:style w:type="paragraph" w:styleId="2fe">
    <w:name w:val="List Continue 2"/>
    <w:basedOn w:val="af1"/>
    <w:uiPriority w:val="14"/>
    <w:unhideWhenUsed/>
    <w:rsid w:val="00806874"/>
    <w:pPr>
      <w:spacing w:after="120"/>
      <w:ind w:left="566"/>
      <w:contextualSpacing/>
    </w:pPr>
  </w:style>
  <w:style w:type="paragraph" w:styleId="3f6">
    <w:name w:val="List Continue 3"/>
    <w:basedOn w:val="af1"/>
    <w:uiPriority w:val="14"/>
    <w:unhideWhenUsed/>
    <w:rsid w:val="00806874"/>
    <w:pPr>
      <w:spacing w:after="120"/>
      <w:ind w:left="849"/>
      <w:contextualSpacing/>
    </w:pPr>
  </w:style>
  <w:style w:type="paragraph" w:styleId="4d">
    <w:name w:val="List Continue 4"/>
    <w:basedOn w:val="af1"/>
    <w:uiPriority w:val="14"/>
    <w:semiHidden/>
    <w:unhideWhenUsed/>
    <w:rsid w:val="00806874"/>
    <w:pPr>
      <w:spacing w:after="120"/>
      <w:ind w:left="1132"/>
      <w:contextualSpacing/>
    </w:pPr>
  </w:style>
  <w:style w:type="paragraph" w:styleId="56">
    <w:name w:val="List Continue 5"/>
    <w:basedOn w:val="af1"/>
    <w:uiPriority w:val="14"/>
    <w:semiHidden/>
    <w:unhideWhenUsed/>
    <w:rsid w:val="00806874"/>
    <w:pPr>
      <w:spacing w:after="120"/>
      <w:ind w:left="1415"/>
      <w:contextualSpacing/>
    </w:pPr>
  </w:style>
  <w:style w:type="paragraph" w:styleId="3f7">
    <w:name w:val="List 3"/>
    <w:basedOn w:val="af1"/>
    <w:uiPriority w:val="99"/>
    <w:semiHidden/>
    <w:unhideWhenUsed/>
    <w:rsid w:val="00806874"/>
    <w:pPr>
      <w:ind w:left="849" w:hanging="283"/>
      <w:contextualSpacing/>
    </w:pPr>
  </w:style>
  <w:style w:type="paragraph" w:styleId="4e">
    <w:name w:val="List 4"/>
    <w:basedOn w:val="af1"/>
    <w:uiPriority w:val="99"/>
    <w:semiHidden/>
    <w:unhideWhenUsed/>
    <w:rsid w:val="00806874"/>
    <w:pPr>
      <w:ind w:left="1132" w:hanging="283"/>
      <w:contextualSpacing/>
    </w:pPr>
  </w:style>
  <w:style w:type="paragraph" w:styleId="57">
    <w:name w:val="List 5"/>
    <w:basedOn w:val="af1"/>
    <w:uiPriority w:val="99"/>
    <w:semiHidden/>
    <w:unhideWhenUsed/>
    <w:rsid w:val="00806874"/>
    <w:pPr>
      <w:ind w:left="1415" w:hanging="283"/>
      <w:contextualSpacing/>
    </w:pPr>
  </w:style>
  <w:style w:type="numbering" w:customStyle="1" w:styleId="63">
    <w:name w:val="Нет списка6"/>
    <w:next w:val="af4"/>
    <w:uiPriority w:val="99"/>
    <w:semiHidden/>
    <w:unhideWhenUsed/>
    <w:rsid w:val="00806874"/>
  </w:style>
  <w:style w:type="table" w:customStyle="1" w:styleId="TableGridReport3">
    <w:name w:val="Table Grid Report3"/>
    <w:basedOn w:val="af3"/>
    <w:next w:val="aff"/>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
    <w:name w:val="0.5 Список Заг.2"/>
    <w:uiPriority w:val="99"/>
    <w:rsid w:val="00806874"/>
  </w:style>
  <w:style w:type="table" w:customStyle="1" w:styleId="241">
    <w:name w:val="Сетка таблицы24"/>
    <w:basedOn w:val="af3"/>
    <w:next w:val="aff"/>
    <w:uiPriority w:val="59"/>
    <w:rsid w:val="008068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
    <w:uiPriority w:val="99"/>
    <w:rsid w:val="00806874"/>
    <w:pPr>
      <w:numPr>
        <w:numId w:val="8"/>
      </w:numPr>
    </w:pPr>
  </w:style>
  <w:style w:type="table" w:customStyle="1" w:styleId="331">
    <w:name w:val="Сетка таблицы33"/>
    <w:basedOn w:val="af3"/>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3"/>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806874"/>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ffb">
    <w:name w:val="Стиль Таблица Геоника1"/>
    <w:basedOn w:val="af3"/>
    <w:uiPriority w:val="99"/>
    <w:rsid w:val="00806874"/>
    <w:rPr>
      <w:rFonts w:eastAsiaTheme="minorEastAsia"/>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120">
    <w:name w:val="Сетка таблицы112"/>
    <w:basedOn w:val="af3"/>
    <w:next w:val="aff"/>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3"/>
    <w:next w:val="aff"/>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f3"/>
    <w:next w:val="aff"/>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Таблица-сетка 5 темная — акцент 312"/>
    <w:basedOn w:val="af3"/>
    <w:uiPriority w:val="50"/>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2">
    <w:name w:val="Таблица-сетка 4 — акцент 312"/>
    <w:basedOn w:val="af3"/>
    <w:uiPriority w:val="49"/>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2">
    <w:name w:val="Таблица-сетка 5 темная12"/>
    <w:basedOn w:val="af3"/>
    <w:uiPriority w:val="50"/>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1">
    <w:name w:val="Стиль 0.5 Список Заг.1"/>
    <w:basedOn w:val="af4"/>
    <w:rsid w:val="00806874"/>
    <w:pPr>
      <w:numPr>
        <w:numId w:val="24"/>
      </w:numPr>
    </w:pPr>
  </w:style>
  <w:style w:type="table" w:customStyle="1" w:styleId="3120">
    <w:name w:val="3.1 Таблица2"/>
    <w:basedOn w:val="3-3"/>
    <w:uiPriority w:val="99"/>
    <w:rsid w:val="00806874"/>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2">
    <w:name w:val="Средняя сетка 3 - Акцент 32"/>
    <w:basedOn w:val="af3"/>
    <w:next w:val="3-3"/>
    <w:uiPriority w:val="69"/>
    <w:unhideWhenUsed/>
    <w:rsid w:val="00806874"/>
    <w:rPr>
      <w:rFonts w:asciiTheme="minorHAnsi" w:eastAsiaTheme="minorEastAsia"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27">
    <w:name w:val="Сетка таблицы светлая12"/>
    <w:basedOn w:val="af3"/>
    <w:uiPriority w:val="40"/>
    <w:rsid w:val="00806874"/>
    <w:rPr>
      <w:rFonts w:asciiTheme="minorHAnsi" w:eastAsiaTheme="minorEastAsia"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4">
    <w:name w:val="Цветная заливка - Акцент 54"/>
    <w:basedOn w:val="af3"/>
    <w:next w:val="-5"/>
    <w:uiPriority w:val="71"/>
    <w:rsid w:val="00806874"/>
    <w:rPr>
      <w:rFonts w:asciiTheme="minorHAnsi" w:eastAsia="Calibri" w:hAnsiTheme="minorHAnsi" w:cstheme="minorBidi"/>
      <w:color w:val="000000"/>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34">
    <w:name w:val="Нет списка13"/>
    <w:next w:val="af4"/>
    <w:uiPriority w:val="99"/>
    <w:semiHidden/>
    <w:unhideWhenUsed/>
    <w:rsid w:val="00806874"/>
  </w:style>
  <w:style w:type="table" w:customStyle="1" w:styleId="1130">
    <w:name w:val="Сетка таблицы113"/>
    <w:basedOn w:val="af3"/>
    <w:next w:val="aff"/>
    <w:rsid w:val="0080687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3"/>
    <w:next w:val="aff"/>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f3"/>
    <w:next w:val="aff"/>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
    <w:next w:val="af4"/>
    <w:uiPriority w:val="99"/>
    <w:semiHidden/>
    <w:unhideWhenUsed/>
    <w:rsid w:val="00806874"/>
  </w:style>
  <w:style w:type="table" w:customStyle="1" w:styleId="810">
    <w:name w:val="Сетка таблицы81"/>
    <w:basedOn w:val="af3"/>
    <w:next w:val="aff"/>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f3"/>
    <w:next w:val="aff"/>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f3"/>
    <w:next w:val="aff"/>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f3"/>
    <w:next w:val="aff"/>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f3"/>
    <w:next w:val="aff"/>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f3"/>
    <w:next w:val="aff"/>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Таблица-сетка 5 темная — акцент 3111"/>
    <w:basedOn w:val="af3"/>
    <w:uiPriority w:val="50"/>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1">
    <w:name w:val="Таблица-сетка 4 — акцент 3111"/>
    <w:basedOn w:val="af3"/>
    <w:uiPriority w:val="49"/>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1">
    <w:name w:val="Таблица-сетка 5 темная111"/>
    <w:basedOn w:val="af3"/>
    <w:uiPriority w:val="50"/>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10">
    <w:name w:val="3.1 Таблица11"/>
    <w:basedOn w:val="3-3"/>
    <w:uiPriority w:val="99"/>
    <w:rsid w:val="00806874"/>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f3"/>
    <w:next w:val="3-3"/>
    <w:uiPriority w:val="69"/>
    <w:unhideWhenUsed/>
    <w:rsid w:val="00806874"/>
    <w:rPr>
      <w:rFonts w:asciiTheme="minorHAnsi" w:eastAsiaTheme="minorEastAsia"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14">
    <w:name w:val="Сетка таблицы светлая111"/>
    <w:basedOn w:val="af3"/>
    <w:uiPriority w:val="40"/>
    <w:rsid w:val="00806874"/>
    <w:rPr>
      <w:rFonts w:asciiTheme="minorHAnsi" w:eastAsiaTheme="minorEastAsia"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10">
    <w:name w:val="Цветная заливка - Акцент 511"/>
    <w:basedOn w:val="af3"/>
    <w:next w:val="-5"/>
    <w:uiPriority w:val="71"/>
    <w:rsid w:val="00806874"/>
    <w:rPr>
      <w:rFonts w:asciiTheme="minorHAnsi" w:eastAsia="Calibri" w:hAnsiTheme="minorHAnsi" w:cstheme="minorBidi"/>
      <w:color w:val="000000"/>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5">
    <w:name w:val="Нет списка111"/>
    <w:next w:val="af4"/>
    <w:uiPriority w:val="99"/>
    <w:semiHidden/>
    <w:unhideWhenUsed/>
    <w:rsid w:val="00806874"/>
  </w:style>
  <w:style w:type="table" w:customStyle="1" w:styleId="11111">
    <w:name w:val="Сетка таблицы1111"/>
    <w:basedOn w:val="af3"/>
    <w:next w:val="aff"/>
    <w:rsid w:val="0080687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Цветная заливка - Акцент 521"/>
    <w:basedOn w:val="af3"/>
    <w:next w:val="-5"/>
    <w:uiPriority w:val="71"/>
    <w:rsid w:val="00806874"/>
    <w:rPr>
      <w:rFonts w:asciiTheme="minorHAnsi" w:eastAsia="Calibri" w:hAnsiTheme="minorHAnsi" w:cstheme="minorBidi"/>
      <w:color w:val="000000"/>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xl2488">
    <w:name w:val="xl2488"/>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89">
    <w:name w:val="xl2489"/>
    <w:basedOn w:val="af1"/>
    <w:rsid w:val="00806874"/>
    <w:pPr>
      <w:spacing w:before="100" w:beforeAutospacing="1" w:after="100" w:afterAutospacing="1"/>
    </w:pPr>
    <w:rPr>
      <w:b/>
      <w:bCs/>
    </w:rPr>
  </w:style>
  <w:style w:type="paragraph" w:customStyle="1" w:styleId="xl2490">
    <w:name w:val="xl2490"/>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1">
    <w:name w:val="xl2491"/>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2">
    <w:name w:val="xl2492"/>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3">
    <w:name w:val="xl2493"/>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4">
    <w:name w:val="xl2494"/>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5">
    <w:name w:val="xl2495"/>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6">
    <w:name w:val="xl2496"/>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7">
    <w:name w:val="xl2497"/>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98">
    <w:name w:val="xl2498"/>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99">
    <w:name w:val="xl2499"/>
    <w:basedOn w:val="af1"/>
    <w:rsid w:val="0080687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500">
    <w:name w:val="xl2500"/>
    <w:basedOn w:val="af1"/>
    <w:rsid w:val="008068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1">
    <w:name w:val="xl2501"/>
    <w:basedOn w:val="af1"/>
    <w:rsid w:val="008068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2">
    <w:name w:val="xl2502"/>
    <w:basedOn w:val="af1"/>
    <w:rsid w:val="008068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3">
    <w:name w:val="xl2503"/>
    <w:basedOn w:val="af1"/>
    <w:rsid w:val="008068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4">
    <w:name w:val="xl2504"/>
    <w:basedOn w:val="af1"/>
    <w:rsid w:val="008068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5">
    <w:name w:val="xl2505"/>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6">
    <w:name w:val="xl2506"/>
    <w:basedOn w:val="af1"/>
    <w:rsid w:val="008068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7">
    <w:name w:val="xl2507"/>
    <w:basedOn w:val="af1"/>
    <w:rsid w:val="00806874"/>
    <w:pPr>
      <w:pBdr>
        <w:left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8">
    <w:name w:val="xl2508"/>
    <w:basedOn w:val="af1"/>
    <w:rsid w:val="008068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9">
    <w:name w:val="xl2509"/>
    <w:basedOn w:val="af1"/>
    <w:rsid w:val="00806874"/>
    <w:pPr>
      <w:shd w:val="clear" w:color="000000" w:fill="D9D9D9"/>
      <w:spacing w:before="100" w:beforeAutospacing="1" w:after="100" w:afterAutospacing="1"/>
    </w:pPr>
  </w:style>
  <w:style w:type="paragraph" w:customStyle="1" w:styleId="xl2510">
    <w:name w:val="xl2510"/>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11">
    <w:name w:val="xl2511"/>
    <w:basedOn w:val="af1"/>
    <w:rsid w:val="0080687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12">
    <w:name w:val="xl2512"/>
    <w:basedOn w:val="af1"/>
    <w:rsid w:val="0080687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13">
    <w:name w:val="xl2513"/>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14">
    <w:name w:val="xl2514"/>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5">
    <w:name w:val="xl2515"/>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16">
    <w:name w:val="xl2516"/>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7">
    <w:name w:val="xl2517"/>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18">
    <w:name w:val="xl2518"/>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9">
    <w:name w:val="xl2519"/>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20">
    <w:name w:val="xl2520"/>
    <w:basedOn w:val="af1"/>
    <w:rsid w:val="00806874"/>
    <w:pPr>
      <w:shd w:val="clear" w:color="000000" w:fill="00B0F0"/>
      <w:spacing w:before="100" w:beforeAutospacing="1" w:after="100" w:afterAutospacing="1"/>
    </w:pPr>
  </w:style>
  <w:style w:type="paragraph" w:customStyle="1" w:styleId="xl2521">
    <w:name w:val="xl2521"/>
    <w:basedOn w:val="af1"/>
    <w:rsid w:val="00806874"/>
    <w:pPr>
      <w:pBdr>
        <w:top w:val="single" w:sz="4" w:space="0" w:color="auto"/>
        <w:left w:val="single" w:sz="4" w:space="0" w:color="auto"/>
        <w:bottom w:val="single" w:sz="4" w:space="0" w:color="auto"/>
      </w:pBdr>
      <w:shd w:val="clear" w:color="000000" w:fill="B1A0C7"/>
      <w:spacing w:before="100" w:beforeAutospacing="1" w:after="100" w:afterAutospacing="1"/>
      <w:textAlignment w:val="center"/>
    </w:pPr>
    <w:rPr>
      <w:sz w:val="20"/>
      <w:szCs w:val="20"/>
    </w:rPr>
  </w:style>
  <w:style w:type="paragraph" w:customStyle="1" w:styleId="xl2522">
    <w:name w:val="xl2522"/>
    <w:basedOn w:val="af1"/>
    <w:rsid w:val="00806874"/>
    <w:pPr>
      <w:pBdr>
        <w:top w:val="single" w:sz="4" w:space="0" w:color="auto"/>
        <w:bottom w:val="single" w:sz="4" w:space="0" w:color="auto"/>
      </w:pBdr>
      <w:shd w:val="clear" w:color="000000" w:fill="B1A0C7"/>
      <w:spacing w:before="100" w:beforeAutospacing="1" w:after="100" w:afterAutospacing="1"/>
      <w:textAlignment w:val="center"/>
    </w:pPr>
    <w:rPr>
      <w:sz w:val="20"/>
      <w:szCs w:val="20"/>
    </w:rPr>
  </w:style>
  <w:style w:type="paragraph" w:customStyle="1" w:styleId="xl2523">
    <w:name w:val="xl2523"/>
    <w:basedOn w:val="af1"/>
    <w:rsid w:val="00806874"/>
    <w:pPr>
      <w:pBdr>
        <w:top w:val="single" w:sz="4" w:space="0" w:color="auto"/>
        <w:bottom w:val="single" w:sz="4" w:space="0" w:color="auto"/>
        <w:right w:val="single" w:sz="4" w:space="0" w:color="auto"/>
      </w:pBdr>
      <w:shd w:val="clear" w:color="000000" w:fill="B1A0C7"/>
      <w:spacing w:before="100" w:beforeAutospacing="1" w:after="100" w:afterAutospacing="1"/>
      <w:textAlignment w:val="center"/>
    </w:pPr>
    <w:rPr>
      <w:sz w:val="20"/>
      <w:szCs w:val="20"/>
    </w:rPr>
  </w:style>
  <w:style w:type="numbering" w:customStyle="1" w:styleId="31a">
    <w:name w:val="Нет списка31"/>
    <w:next w:val="af4"/>
    <w:uiPriority w:val="99"/>
    <w:semiHidden/>
    <w:unhideWhenUsed/>
    <w:rsid w:val="00806874"/>
  </w:style>
  <w:style w:type="paragraph" w:customStyle="1" w:styleId="xl2524">
    <w:name w:val="xl2524"/>
    <w:basedOn w:val="af1"/>
    <w:rsid w:val="0080687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25">
    <w:name w:val="xl2525"/>
    <w:basedOn w:val="af1"/>
    <w:rsid w:val="0080687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26">
    <w:name w:val="xl2526"/>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8">
    <w:name w:val="Таб-Тхт-8"/>
    <w:basedOn w:val="af1"/>
    <w:link w:val="--80"/>
    <w:rsid w:val="00806874"/>
    <w:pPr>
      <w:widowControl w:val="0"/>
      <w:adjustRightInd w:val="0"/>
      <w:textAlignment w:val="baseline"/>
    </w:pPr>
    <w:rPr>
      <w:bCs/>
      <w:color w:val="000000"/>
      <w:spacing w:val="-5"/>
      <w:sz w:val="16"/>
      <w:szCs w:val="16"/>
    </w:rPr>
  </w:style>
  <w:style w:type="character" w:customStyle="1" w:styleId="--80">
    <w:name w:val="Таб-Тхт-8 Знак"/>
    <w:basedOn w:val="af2"/>
    <w:link w:val="--8"/>
    <w:rsid w:val="00806874"/>
    <w:rPr>
      <w:rFonts w:eastAsia="Times New Roman"/>
      <w:bCs/>
      <w:color w:val="000000"/>
      <w:spacing w:val="-5"/>
      <w:sz w:val="16"/>
      <w:szCs w:val="16"/>
    </w:rPr>
  </w:style>
  <w:style w:type="paragraph" w:customStyle="1" w:styleId="--81">
    <w:name w:val="Таб-Цф-8"/>
    <w:basedOn w:val="--8"/>
    <w:link w:val="--82"/>
    <w:rsid w:val="00806874"/>
    <w:pPr>
      <w:ind w:right="99"/>
      <w:jc w:val="right"/>
    </w:pPr>
  </w:style>
  <w:style w:type="character" w:customStyle="1" w:styleId="--82">
    <w:name w:val="Таб-Цф-8 Знак"/>
    <w:basedOn w:val="--80"/>
    <w:link w:val="--81"/>
    <w:rsid w:val="00806874"/>
    <w:rPr>
      <w:rFonts w:eastAsia="Times New Roman"/>
      <w:bCs/>
      <w:color w:val="000000"/>
      <w:spacing w:val="-5"/>
      <w:sz w:val="16"/>
      <w:szCs w:val="16"/>
    </w:rPr>
  </w:style>
  <w:style w:type="paragraph" w:customStyle="1" w:styleId="--83">
    <w:name w:val="Таб-Стб-8"/>
    <w:basedOn w:val="af1"/>
    <w:link w:val="--84"/>
    <w:rsid w:val="00806874"/>
    <w:pPr>
      <w:widowControl w:val="0"/>
      <w:adjustRightInd w:val="0"/>
      <w:spacing w:before="60" w:after="60"/>
      <w:jc w:val="center"/>
      <w:textAlignment w:val="baseline"/>
    </w:pPr>
    <w:rPr>
      <w:b/>
      <w:bCs/>
      <w:color w:val="FFFFFF"/>
      <w:spacing w:val="-5"/>
      <w:sz w:val="16"/>
      <w:szCs w:val="16"/>
    </w:rPr>
  </w:style>
  <w:style w:type="character" w:customStyle="1" w:styleId="--84">
    <w:name w:val="Таб-Стб-8 Знак"/>
    <w:basedOn w:val="af2"/>
    <w:link w:val="--83"/>
    <w:rsid w:val="00806874"/>
    <w:rPr>
      <w:rFonts w:eastAsia="Times New Roman"/>
      <w:b/>
      <w:bCs/>
      <w:color w:val="FFFFFF"/>
      <w:spacing w:val="-5"/>
      <w:sz w:val="16"/>
      <w:szCs w:val="16"/>
    </w:rPr>
  </w:style>
  <w:style w:type="paragraph" w:customStyle="1" w:styleId="xl2527">
    <w:name w:val="xl2527"/>
    <w:basedOn w:val="af1"/>
    <w:rsid w:val="0080687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1">
    <w:name w:val="Спи-1"/>
    <w:basedOn w:val="aff0"/>
    <w:link w:val="-12"/>
    <w:rsid w:val="00806874"/>
    <w:pPr>
      <w:widowControl w:val="0"/>
      <w:numPr>
        <w:numId w:val="41"/>
      </w:numPr>
      <w:tabs>
        <w:tab w:val="left" w:pos="1069"/>
      </w:tabs>
      <w:adjustRightInd w:val="0"/>
      <w:spacing w:before="120" w:after="60" w:line="276" w:lineRule="auto"/>
      <w:ind w:left="567" w:hanging="567"/>
      <w:jc w:val="both"/>
      <w:textAlignment w:val="baseline"/>
    </w:pPr>
    <w:rPr>
      <w:rFonts w:eastAsia="Microsoft YaHei"/>
      <w:spacing w:val="-5"/>
      <w:sz w:val="28"/>
      <w:szCs w:val="28"/>
      <w:lang w:eastAsia="en-US"/>
    </w:rPr>
  </w:style>
  <w:style w:type="character" w:customStyle="1" w:styleId="-12">
    <w:name w:val="Спи-1 Знак"/>
    <w:link w:val="-1"/>
    <w:rsid w:val="00806874"/>
    <w:rPr>
      <w:rFonts w:eastAsia="Microsoft YaHei"/>
      <w:spacing w:val="-5"/>
      <w:sz w:val="28"/>
      <w:szCs w:val="28"/>
      <w:lang w:eastAsia="en-US"/>
    </w:rPr>
  </w:style>
  <w:style w:type="character" w:customStyle="1" w:styleId="afffffffff1">
    <w:name w:val="Источник Знак"/>
    <w:basedOn w:val="af2"/>
    <w:link w:val="afffffffff2"/>
    <w:locked/>
    <w:rsid w:val="00806874"/>
    <w:rPr>
      <w:rFonts w:eastAsia="Times New Roman"/>
      <w:bCs/>
      <w:color w:val="000000"/>
      <w:spacing w:val="-5"/>
      <w:sz w:val="16"/>
      <w:szCs w:val="16"/>
    </w:rPr>
  </w:style>
  <w:style w:type="paragraph" w:customStyle="1" w:styleId="afffffffff2">
    <w:name w:val="Источник"/>
    <w:basedOn w:val="af1"/>
    <w:next w:val="af1"/>
    <w:link w:val="afffffffff1"/>
    <w:rsid w:val="00806874"/>
    <w:pPr>
      <w:adjustRightInd w:val="0"/>
      <w:spacing w:before="60" w:after="120"/>
      <w:ind w:left="851" w:hanging="851"/>
    </w:pPr>
    <w:rPr>
      <w:bCs/>
      <w:color w:val="000000"/>
      <w:spacing w:val="-5"/>
      <w:sz w:val="16"/>
      <w:szCs w:val="16"/>
    </w:rPr>
  </w:style>
  <w:style w:type="numbering" w:customStyle="1" w:styleId="73">
    <w:name w:val="Нет списка7"/>
    <w:next w:val="af4"/>
    <w:uiPriority w:val="99"/>
    <w:semiHidden/>
    <w:unhideWhenUsed/>
    <w:rsid w:val="00806874"/>
  </w:style>
  <w:style w:type="table" w:customStyle="1" w:styleId="250">
    <w:name w:val="Сетка таблицы25"/>
    <w:basedOn w:val="af3"/>
    <w:next w:val="aff"/>
    <w:rsid w:val="00806874"/>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5">
    <w:name w:val="Светлая заливка11"/>
    <w:basedOn w:val="af3"/>
    <w:uiPriority w:val="60"/>
    <w:rsid w:val="00806874"/>
    <w:rPr>
      <w:rFonts w:ascii="Calibri" w:eastAsia="Times New Roman"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етка таблицы114"/>
    <w:basedOn w:val="af3"/>
    <w:next w:val="aff"/>
    <w:rsid w:val="00806874"/>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f4"/>
    <w:uiPriority w:val="99"/>
    <w:semiHidden/>
    <w:unhideWhenUsed/>
    <w:rsid w:val="00806874"/>
  </w:style>
  <w:style w:type="table" w:customStyle="1" w:styleId="TableGridReport12">
    <w:name w:val="Table Grid Report12"/>
    <w:basedOn w:val="af3"/>
    <w:next w:val="aff"/>
    <w:uiPriority w:val="59"/>
    <w:rsid w:val="00806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3"/>
    <w:next w:val="aff"/>
    <w:rsid w:val="008068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Стиль13"/>
    <w:uiPriority w:val="99"/>
    <w:rsid w:val="00806874"/>
  </w:style>
  <w:style w:type="numbering" w:customStyle="1" w:styleId="PwCListBullets11">
    <w:name w:val="PwC List Bullets 11"/>
    <w:uiPriority w:val="99"/>
    <w:rsid w:val="00806874"/>
  </w:style>
  <w:style w:type="numbering" w:customStyle="1" w:styleId="PwCListNumbers11">
    <w:name w:val="PwC List Numbers 11"/>
    <w:uiPriority w:val="99"/>
    <w:rsid w:val="00806874"/>
  </w:style>
  <w:style w:type="table" w:customStyle="1" w:styleId="PwCTableText1">
    <w:name w:val="PwC Table Text1"/>
    <w:basedOn w:val="af3"/>
    <w:uiPriority w:val="99"/>
    <w:qFormat/>
    <w:rsid w:val="00806874"/>
    <w:pPr>
      <w:spacing w:before="60" w:after="60"/>
    </w:pPr>
    <w:rPr>
      <w:rFonts w:ascii="Georgia" w:eastAsia="Calibri" w:hAnsi="Georgia"/>
      <w:lang w:val="en-GB" w:eastAsia="en-US"/>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f3"/>
    <w:uiPriority w:val="99"/>
    <w:qFormat/>
    <w:rsid w:val="00806874"/>
    <w:pPr>
      <w:tabs>
        <w:tab w:val="decimal" w:pos="1134"/>
      </w:tabs>
      <w:spacing w:before="60" w:after="60"/>
    </w:pPr>
    <w:rPr>
      <w:rFonts w:ascii="Calibri" w:eastAsia="Calibri" w:hAnsi="Calibri"/>
      <w:lang w:val="en-GB" w:eastAsia="en-US"/>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Arial Unicode MS" w:hAnsi="Arial Unicode MS"/>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afffffffff3">
    <w:name w:val="Таблица Знак Знак"/>
    <w:basedOn w:val="affd"/>
    <w:link w:val="afffffffff4"/>
    <w:autoRedefine/>
    <w:rsid w:val="00806874"/>
    <w:pPr>
      <w:keepNext w:val="0"/>
      <w:spacing w:line="240" w:lineRule="auto"/>
      <w:ind w:left="0" w:firstLine="0"/>
      <w:jc w:val="center"/>
    </w:pPr>
    <w:rPr>
      <w:b w:val="0"/>
      <w:iCs w:val="0"/>
      <w:sz w:val="26"/>
      <w:szCs w:val="24"/>
    </w:rPr>
  </w:style>
  <w:style w:type="character" w:customStyle="1" w:styleId="afffffffff5">
    <w:name w:val="рисунка Знак Знак"/>
    <w:rsid w:val="00806874"/>
    <w:rPr>
      <w:rFonts w:ascii="Times New Roman" w:eastAsia="Times New Roman" w:hAnsi="Times New Roman" w:cs="Times New Roman"/>
      <w:b/>
      <w:sz w:val="26"/>
      <w:szCs w:val="24"/>
      <w:lang w:eastAsia="ru-RU"/>
    </w:rPr>
  </w:style>
  <w:style w:type="character" w:customStyle="1" w:styleId="afffffffff4">
    <w:name w:val="Таблица Знак Знак Знак"/>
    <w:link w:val="afffffffff3"/>
    <w:rsid w:val="00806874"/>
    <w:rPr>
      <w:rFonts w:eastAsia="Times New Roman"/>
      <w:sz w:val="26"/>
      <w:szCs w:val="24"/>
    </w:rPr>
  </w:style>
  <w:style w:type="paragraph" w:customStyle="1" w:styleId="afffffffff6">
    <w:name w:val="Табл"/>
    <w:basedOn w:val="af1"/>
    <w:link w:val="afffffffff7"/>
    <w:uiPriority w:val="99"/>
    <w:rsid w:val="00806874"/>
    <w:pPr>
      <w:tabs>
        <w:tab w:val="left" w:pos="1560"/>
      </w:tabs>
      <w:contextualSpacing/>
      <w:jc w:val="center"/>
    </w:pPr>
    <w:rPr>
      <w:rFonts w:ascii="Arial" w:eastAsia="Calibri" w:hAnsi="Arial"/>
      <w:bCs/>
      <w:sz w:val="20"/>
      <w:szCs w:val="20"/>
      <w:lang w:eastAsia="en-US"/>
    </w:rPr>
  </w:style>
  <w:style w:type="character" w:customStyle="1" w:styleId="afffffffff7">
    <w:name w:val="Табл Знак"/>
    <w:link w:val="afffffffff6"/>
    <w:uiPriority w:val="99"/>
    <w:rsid w:val="00806874"/>
    <w:rPr>
      <w:rFonts w:ascii="Arial" w:eastAsia="Calibri" w:hAnsi="Arial"/>
      <w:bCs/>
      <w:lang w:eastAsia="en-US"/>
    </w:rPr>
  </w:style>
  <w:style w:type="paragraph" w:customStyle="1" w:styleId="afffffffff8">
    <w:name w:val="Мой Обычный"/>
    <w:basedOn w:val="af1"/>
    <w:link w:val="afffffffff9"/>
    <w:rsid w:val="00806874"/>
    <w:pPr>
      <w:tabs>
        <w:tab w:val="left" w:pos="1560"/>
      </w:tabs>
      <w:spacing w:line="360" w:lineRule="auto"/>
      <w:ind w:firstLine="567"/>
      <w:contextualSpacing/>
      <w:jc w:val="both"/>
    </w:pPr>
    <w:rPr>
      <w:lang w:eastAsia="en-US"/>
    </w:rPr>
  </w:style>
  <w:style w:type="character" w:customStyle="1" w:styleId="afffffffff9">
    <w:name w:val="Мой Обычный Знак"/>
    <w:link w:val="afffffffff8"/>
    <w:rsid w:val="00806874"/>
    <w:rPr>
      <w:rFonts w:eastAsia="Times New Roman"/>
      <w:sz w:val="24"/>
      <w:szCs w:val="24"/>
      <w:lang w:eastAsia="en-US"/>
    </w:rPr>
  </w:style>
  <w:style w:type="character" w:customStyle="1" w:styleId="11pt">
    <w:name w:val="Основной текст + 11 pt"/>
    <w:rsid w:val="00806874"/>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f8">
    <w:name w:val="Основной текст3"/>
    <w:rsid w:val="00806874"/>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f">
    <w:name w:val="Основной текст4"/>
    <w:rsid w:val="00806874"/>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f0">
    <w:name w:val="Основной текст (4)_"/>
    <w:rsid w:val="00806874"/>
    <w:rPr>
      <w:rFonts w:ascii="Arial" w:eastAsia="Arial" w:hAnsi="Arial" w:cs="Arial"/>
      <w:b w:val="0"/>
      <w:bCs w:val="0"/>
      <w:i w:val="0"/>
      <w:iCs w:val="0"/>
      <w:smallCaps w:val="0"/>
      <w:strike w:val="0"/>
      <w:sz w:val="17"/>
      <w:szCs w:val="17"/>
      <w:u w:val="none"/>
    </w:rPr>
  </w:style>
  <w:style w:type="character" w:customStyle="1" w:styleId="4f1">
    <w:name w:val="Основной текст (4)"/>
    <w:rsid w:val="0080687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58">
    <w:name w:val="Основной текст (5)_"/>
    <w:rsid w:val="00806874"/>
    <w:rPr>
      <w:rFonts w:ascii="Arial" w:eastAsia="Arial" w:hAnsi="Arial" w:cs="Arial"/>
      <w:b w:val="0"/>
      <w:bCs w:val="0"/>
      <w:i w:val="0"/>
      <w:iCs w:val="0"/>
      <w:smallCaps w:val="0"/>
      <w:strike w:val="0"/>
      <w:sz w:val="15"/>
      <w:szCs w:val="15"/>
      <w:u w:val="none"/>
    </w:rPr>
  </w:style>
  <w:style w:type="character" w:customStyle="1" w:styleId="59">
    <w:name w:val="Основной текст (5)"/>
    <w:rsid w:val="00806874"/>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585pt">
    <w:name w:val="Основной текст (5) + 8;5 pt"/>
    <w:rsid w:val="0080687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ff0">
    <w:name w:val="Заголовок №2_"/>
    <w:rsid w:val="00806874"/>
    <w:rPr>
      <w:rFonts w:ascii="Arial" w:eastAsia="Arial" w:hAnsi="Arial" w:cs="Arial"/>
      <w:b w:val="0"/>
      <w:bCs w:val="0"/>
      <w:i w:val="0"/>
      <w:iCs w:val="0"/>
      <w:smallCaps w:val="0"/>
      <w:strike w:val="0"/>
      <w:sz w:val="17"/>
      <w:szCs w:val="17"/>
      <w:u w:val="none"/>
    </w:rPr>
  </w:style>
  <w:style w:type="character" w:customStyle="1" w:styleId="2ff1">
    <w:name w:val="Заголовок №2"/>
    <w:rsid w:val="0080687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64">
    <w:name w:val="Основной текст (6)_"/>
    <w:rsid w:val="00806874"/>
    <w:rPr>
      <w:rFonts w:ascii="Calibri" w:eastAsia="Calibri" w:hAnsi="Calibri" w:cs="Calibri"/>
      <w:b w:val="0"/>
      <w:bCs w:val="0"/>
      <w:i w:val="0"/>
      <w:iCs w:val="0"/>
      <w:smallCaps w:val="0"/>
      <w:strike w:val="0"/>
      <w:sz w:val="20"/>
      <w:szCs w:val="20"/>
      <w:u w:val="none"/>
    </w:rPr>
  </w:style>
  <w:style w:type="character" w:customStyle="1" w:styleId="65">
    <w:name w:val="Основной текст (6)"/>
    <w:rsid w:val="00806874"/>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6Arial85pt">
    <w:name w:val="Основной текст (6) + Arial;8;5 pt"/>
    <w:rsid w:val="0080687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4">
    <w:name w:val="Основной текст (7)"/>
    <w:rsid w:val="0080687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75pt">
    <w:name w:val="Основной текст (7) + 7;5 pt;Полужирный"/>
    <w:rsid w:val="00806874"/>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75pt">
    <w:name w:val="Основной текст + 7;5 pt"/>
    <w:rsid w:val="00806874"/>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83">
    <w:name w:val="Основной текст (8)_"/>
    <w:rsid w:val="00806874"/>
    <w:rPr>
      <w:rFonts w:ascii="Arial" w:eastAsia="Arial" w:hAnsi="Arial" w:cs="Arial"/>
      <w:b w:val="0"/>
      <w:bCs w:val="0"/>
      <w:i w:val="0"/>
      <w:iCs w:val="0"/>
      <w:smallCaps w:val="0"/>
      <w:strike w:val="0"/>
      <w:sz w:val="15"/>
      <w:szCs w:val="15"/>
      <w:u w:val="none"/>
    </w:rPr>
  </w:style>
  <w:style w:type="character" w:customStyle="1" w:styleId="84">
    <w:name w:val="Основной текст (8)"/>
    <w:rsid w:val="00806874"/>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885pt">
    <w:name w:val="Основной текст (8) + 8;5 pt"/>
    <w:rsid w:val="0080687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paragraph" w:customStyle="1" w:styleId="5a">
    <w:name w:val="Основной текст5"/>
    <w:basedOn w:val="af1"/>
    <w:rsid w:val="00806874"/>
    <w:pPr>
      <w:widowControl w:val="0"/>
      <w:shd w:val="clear" w:color="auto" w:fill="FFFFFF"/>
      <w:spacing w:line="0" w:lineRule="atLeast"/>
      <w:ind w:hanging="360"/>
    </w:pPr>
    <w:rPr>
      <w:rFonts w:ascii="Arial" w:eastAsia="Arial" w:hAnsi="Arial" w:cs="Arial"/>
      <w:color w:val="000000"/>
      <w:sz w:val="17"/>
      <w:szCs w:val="17"/>
      <w:lang w:bidi="ru-RU"/>
    </w:rPr>
  </w:style>
  <w:style w:type="numbering" w:customStyle="1" w:styleId="234">
    <w:name w:val="Нет списка23"/>
    <w:next w:val="af4"/>
    <w:uiPriority w:val="99"/>
    <w:semiHidden/>
    <w:unhideWhenUsed/>
    <w:rsid w:val="00806874"/>
  </w:style>
  <w:style w:type="character" w:customStyle="1" w:styleId="1ffc">
    <w:name w:val="Заголовок №1_"/>
    <w:link w:val="1ffd"/>
    <w:rsid w:val="00806874"/>
    <w:rPr>
      <w:rFonts w:ascii="Arial" w:eastAsia="Arial" w:hAnsi="Arial" w:cs="Arial"/>
      <w:b/>
      <w:bCs/>
      <w:sz w:val="23"/>
      <w:szCs w:val="23"/>
      <w:shd w:val="clear" w:color="auto" w:fill="FFFFFF"/>
    </w:rPr>
  </w:style>
  <w:style w:type="character" w:customStyle="1" w:styleId="3f9">
    <w:name w:val="Основной текст (3)_"/>
    <w:link w:val="3fa"/>
    <w:rsid w:val="00806874"/>
    <w:rPr>
      <w:rFonts w:ascii="Arial" w:eastAsia="Arial" w:hAnsi="Arial" w:cs="Arial"/>
      <w:b/>
      <w:bCs/>
      <w:spacing w:val="-10"/>
      <w:sz w:val="23"/>
      <w:szCs w:val="23"/>
      <w:shd w:val="clear" w:color="auto" w:fill="FFFFFF"/>
    </w:rPr>
  </w:style>
  <w:style w:type="paragraph" w:customStyle="1" w:styleId="1ffd">
    <w:name w:val="Заголовок №1"/>
    <w:basedOn w:val="af1"/>
    <w:link w:val="1ffc"/>
    <w:rsid w:val="00806874"/>
    <w:pPr>
      <w:widowControl w:val="0"/>
      <w:shd w:val="clear" w:color="auto" w:fill="FFFFFF"/>
      <w:spacing w:line="336" w:lineRule="exact"/>
      <w:ind w:hanging="360"/>
      <w:outlineLvl w:val="0"/>
    </w:pPr>
    <w:rPr>
      <w:rFonts w:ascii="Arial" w:eastAsia="Arial" w:hAnsi="Arial" w:cs="Arial"/>
      <w:b/>
      <w:bCs/>
      <w:sz w:val="23"/>
      <w:szCs w:val="23"/>
    </w:rPr>
  </w:style>
  <w:style w:type="paragraph" w:customStyle="1" w:styleId="3fa">
    <w:name w:val="Основной текст (3)"/>
    <w:basedOn w:val="af1"/>
    <w:link w:val="3f9"/>
    <w:rsid w:val="00806874"/>
    <w:pPr>
      <w:widowControl w:val="0"/>
      <w:shd w:val="clear" w:color="auto" w:fill="FFFFFF"/>
      <w:spacing w:line="283" w:lineRule="exact"/>
      <w:ind w:hanging="1140"/>
      <w:jc w:val="both"/>
    </w:pPr>
    <w:rPr>
      <w:rFonts w:ascii="Arial" w:eastAsia="Arial" w:hAnsi="Arial" w:cs="Arial"/>
      <w:b/>
      <w:bCs/>
      <w:spacing w:val="-10"/>
      <w:sz w:val="23"/>
      <w:szCs w:val="23"/>
    </w:rPr>
  </w:style>
  <w:style w:type="paragraph" w:customStyle="1" w:styleId="afffffffffa">
    <w:name w:val="Обычный для таблиц и схем"/>
    <w:basedOn w:val="af1"/>
    <w:rsid w:val="00806874"/>
    <w:pPr>
      <w:widowControl w:val="0"/>
      <w:jc w:val="both"/>
    </w:pPr>
    <w:rPr>
      <w:rFonts w:eastAsia="Arial Unicode MS"/>
      <w:snapToGrid w:val="0"/>
      <w:color w:val="000000"/>
    </w:rPr>
  </w:style>
  <w:style w:type="table" w:customStyle="1" w:styleId="342">
    <w:name w:val="Сетка таблицы34"/>
    <w:basedOn w:val="af3"/>
    <w:next w:val="aff"/>
    <w:uiPriority w:val="59"/>
    <w:rsid w:val="00806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
    <w:rsid w:val="0080687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430">
    <w:name w:val="Сетка таблицы43"/>
    <w:basedOn w:val="af3"/>
    <w:next w:val="aff"/>
    <w:uiPriority w:val="59"/>
    <w:rsid w:val="00806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f3"/>
    <w:next w:val="aff"/>
    <w:uiPriority w:val="59"/>
    <w:rsid w:val="00806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f4"/>
    <w:uiPriority w:val="99"/>
    <w:semiHidden/>
    <w:unhideWhenUsed/>
    <w:rsid w:val="00806874"/>
  </w:style>
  <w:style w:type="numbering" w:customStyle="1" w:styleId="416">
    <w:name w:val="Нет списка41"/>
    <w:next w:val="af4"/>
    <w:uiPriority w:val="99"/>
    <w:semiHidden/>
    <w:unhideWhenUsed/>
    <w:rsid w:val="00806874"/>
  </w:style>
  <w:style w:type="table" w:customStyle="1" w:styleId="620">
    <w:name w:val="Сетка таблицы62"/>
    <w:basedOn w:val="af3"/>
    <w:next w:val="aff"/>
    <w:rsid w:val="008068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сновной текст2"/>
    <w:basedOn w:val="af1"/>
    <w:rsid w:val="00806874"/>
    <w:pPr>
      <w:widowControl w:val="0"/>
      <w:shd w:val="clear" w:color="auto" w:fill="FFFFFF"/>
      <w:spacing w:line="0" w:lineRule="atLeast"/>
      <w:ind w:hanging="1360"/>
      <w:jc w:val="both"/>
    </w:pPr>
    <w:rPr>
      <w:sz w:val="23"/>
      <w:szCs w:val="23"/>
    </w:rPr>
  </w:style>
  <w:style w:type="numbering" w:customStyle="1" w:styleId="515">
    <w:name w:val="Нет списка51"/>
    <w:next w:val="af4"/>
    <w:uiPriority w:val="99"/>
    <w:semiHidden/>
    <w:unhideWhenUsed/>
    <w:rsid w:val="00806874"/>
  </w:style>
  <w:style w:type="table" w:customStyle="1" w:styleId="720">
    <w:name w:val="Сетка таблицы72"/>
    <w:basedOn w:val="af3"/>
    <w:next w:val="aff"/>
    <w:rsid w:val="008068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0">
    <w:name w:val="xl310"/>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1">
    <w:name w:val="xl311"/>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2">
    <w:name w:val="xl312"/>
    <w:basedOn w:val="af1"/>
    <w:rsid w:val="0080687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3">
    <w:name w:val="xl313"/>
    <w:basedOn w:val="af1"/>
    <w:rsid w:val="00806874"/>
    <w:pPr>
      <w:pBdr>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4">
    <w:name w:val="xl314"/>
    <w:basedOn w:val="af1"/>
    <w:rsid w:val="00806874"/>
    <w:pPr>
      <w:pBdr>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5">
    <w:name w:val="xl315"/>
    <w:basedOn w:val="af1"/>
    <w:rsid w:val="00806874"/>
    <w:pPr>
      <w:pBdr>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6">
    <w:name w:val="xl316"/>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7">
    <w:name w:val="xl317"/>
    <w:basedOn w:val="af1"/>
    <w:rsid w:val="00806874"/>
    <w:pPr>
      <w:spacing w:before="100" w:beforeAutospacing="1" w:after="100" w:afterAutospacing="1"/>
      <w:jc w:val="center"/>
      <w:textAlignment w:val="center"/>
    </w:pPr>
    <w:rPr>
      <w:rFonts w:ascii="Arial" w:hAnsi="Arial" w:cs="Arial"/>
      <w:sz w:val="20"/>
      <w:szCs w:val="20"/>
    </w:rPr>
  </w:style>
  <w:style w:type="paragraph" w:customStyle="1" w:styleId="xl318">
    <w:name w:val="xl318"/>
    <w:basedOn w:val="af1"/>
    <w:rsid w:val="00806874"/>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sz w:val="20"/>
      <w:szCs w:val="20"/>
    </w:rPr>
  </w:style>
  <w:style w:type="paragraph" w:customStyle="1" w:styleId="xl319">
    <w:name w:val="xl319"/>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0">
    <w:name w:val="xl320"/>
    <w:basedOn w:val="af1"/>
    <w:rsid w:val="00806874"/>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1">
    <w:name w:val="xl321"/>
    <w:basedOn w:val="af1"/>
    <w:rsid w:val="00806874"/>
    <w:pPr>
      <w:pBdr>
        <w:top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2">
    <w:name w:val="xl322"/>
    <w:basedOn w:val="af1"/>
    <w:rsid w:val="00806874"/>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3">
    <w:name w:val="xl323"/>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4">
    <w:name w:val="xl324"/>
    <w:basedOn w:val="af1"/>
    <w:rsid w:val="0080687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5">
    <w:name w:val="xl325"/>
    <w:basedOn w:val="af1"/>
    <w:rsid w:val="0080687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6">
    <w:name w:val="xl326"/>
    <w:basedOn w:val="af1"/>
    <w:rsid w:val="0080687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27">
    <w:name w:val="xl327"/>
    <w:basedOn w:val="af1"/>
    <w:rsid w:val="0080687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328">
    <w:name w:val="xl328"/>
    <w:basedOn w:val="af1"/>
    <w:rsid w:val="008068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29">
    <w:name w:val="xl329"/>
    <w:basedOn w:val="af1"/>
    <w:rsid w:val="0080687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330">
    <w:name w:val="xl330"/>
    <w:basedOn w:val="af1"/>
    <w:rsid w:val="008068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31">
    <w:name w:val="xl331"/>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table" w:customStyle="1" w:styleId="TableGridReport24">
    <w:name w:val="Table Grid Report24"/>
    <w:basedOn w:val="af3"/>
    <w:next w:val="aff"/>
    <w:uiPriority w:val="59"/>
    <w:rsid w:val="00806874"/>
    <w:pPr>
      <w:jc w:val="center"/>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f3"/>
    <w:next w:val="aff"/>
    <w:uiPriority w:val="59"/>
    <w:rsid w:val="00806874"/>
    <w:rPr>
      <w:rFonts w:ascii="Garamond" w:eastAsia="Garamond" w:hAnsi="Garamond"/>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3"/>
    <w:next w:val="aff"/>
    <w:uiPriority w:val="59"/>
    <w:rsid w:val="00806874"/>
    <w:pPr>
      <w:jc w:val="center"/>
    </w:pPr>
    <w:rPr>
      <w:rFonts w:ascii="Garamond" w:eastAsia="Garamond" w:hAnsi="Garamond"/>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1">
    <w:name w:val="Table Grid Report221"/>
    <w:basedOn w:val="af3"/>
    <w:next w:val="aff"/>
    <w:uiPriority w:val="59"/>
    <w:rsid w:val="00806874"/>
    <w:pPr>
      <w:jc w:val="center"/>
    </w:pPr>
    <w:rPr>
      <w:rFonts w:ascii="Garamond" w:eastAsia="Garamond" w:hAnsi="Garamond"/>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5">
    <w:name w:val="xl235"/>
    <w:basedOn w:val="af1"/>
    <w:rsid w:val="00806874"/>
    <w:pPr>
      <w:spacing w:before="100" w:beforeAutospacing="1" w:after="100" w:afterAutospacing="1"/>
      <w:jc w:val="center"/>
      <w:textAlignment w:val="center"/>
    </w:pPr>
  </w:style>
  <w:style w:type="paragraph" w:customStyle="1" w:styleId="xl236">
    <w:name w:val="xl236"/>
    <w:basedOn w:val="af1"/>
    <w:rsid w:val="00806874"/>
    <w:pPr>
      <w:spacing w:before="100" w:beforeAutospacing="1" w:after="100" w:afterAutospacing="1"/>
      <w:jc w:val="center"/>
      <w:textAlignment w:val="center"/>
    </w:pPr>
  </w:style>
  <w:style w:type="paragraph" w:customStyle="1" w:styleId="xl237">
    <w:name w:val="xl237"/>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38">
    <w:name w:val="xl238"/>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39">
    <w:name w:val="xl239"/>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240">
    <w:name w:val="xl240"/>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241">
    <w:name w:val="xl241"/>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242">
    <w:name w:val="xl242"/>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3">
    <w:name w:val="xl243"/>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244">
    <w:name w:val="xl244"/>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5">
    <w:name w:val="xl245"/>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246">
    <w:name w:val="xl246"/>
    <w:basedOn w:val="af1"/>
    <w:rsid w:val="00806874"/>
    <w:pPr>
      <w:pBdr>
        <w:top w:val="single" w:sz="4" w:space="0" w:color="auto"/>
        <w:left w:val="single" w:sz="4" w:space="0" w:color="auto"/>
      </w:pBdr>
      <w:spacing w:before="100" w:beforeAutospacing="1" w:after="100" w:afterAutospacing="1"/>
      <w:jc w:val="center"/>
      <w:textAlignment w:val="center"/>
    </w:pPr>
    <w:rPr>
      <w:b/>
      <w:bCs/>
      <w:color w:val="000000"/>
      <w:sz w:val="20"/>
      <w:szCs w:val="20"/>
    </w:rPr>
  </w:style>
  <w:style w:type="paragraph" w:customStyle="1" w:styleId="xl247">
    <w:name w:val="xl247"/>
    <w:basedOn w:val="af1"/>
    <w:rsid w:val="00806874"/>
    <w:pPr>
      <w:pBdr>
        <w:top w:val="single" w:sz="4" w:space="0" w:color="auto"/>
      </w:pBdr>
      <w:spacing w:before="100" w:beforeAutospacing="1" w:after="100" w:afterAutospacing="1"/>
      <w:jc w:val="center"/>
      <w:textAlignment w:val="center"/>
    </w:pPr>
    <w:rPr>
      <w:b/>
      <w:bCs/>
      <w:color w:val="000000"/>
      <w:sz w:val="20"/>
      <w:szCs w:val="20"/>
    </w:rPr>
  </w:style>
  <w:style w:type="numbering" w:customStyle="1" w:styleId="85">
    <w:name w:val="Нет списка8"/>
    <w:next w:val="af4"/>
    <w:uiPriority w:val="99"/>
    <w:semiHidden/>
    <w:unhideWhenUsed/>
    <w:rsid w:val="00806874"/>
  </w:style>
  <w:style w:type="numbering" w:customStyle="1" w:styleId="053">
    <w:name w:val="0.5 Список Заг.3"/>
    <w:uiPriority w:val="99"/>
    <w:rsid w:val="00806874"/>
  </w:style>
  <w:style w:type="table" w:customStyle="1" w:styleId="270">
    <w:name w:val="Сетка таблицы27"/>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Таблица-сетка 5 темная — акцент 313"/>
    <w:basedOn w:val="af3"/>
    <w:uiPriority w:val="50"/>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3">
    <w:name w:val="Таблица-сетка 4 — акцент 313"/>
    <w:basedOn w:val="af3"/>
    <w:uiPriority w:val="49"/>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3">
    <w:name w:val="Таблица-сетка 5 темная13"/>
    <w:basedOn w:val="af3"/>
    <w:uiPriority w:val="50"/>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22">
    <w:name w:val="Стиль 0.5 Список Заг.2"/>
    <w:basedOn w:val="af4"/>
    <w:rsid w:val="00806874"/>
  </w:style>
  <w:style w:type="table" w:customStyle="1" w:styleId="3130">
    <w:name w:val="3.1 Таблица3"/>
    <w:basedOn w:val="3-3"/>
    <w:uiPriority w:val="99"/>
    <w:rsid w:val="00806874"/>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3">
    <w:name w:val="Средняя сетка 3 - Акцент 33"/>
    <w:basedOn w:val="af3"/>
    <w:next w:val="3-3"/>
    <w:uiPriority w:val="69"/>
    <w:unhideWhenUsed/>
    <w:rsid w:val="00806874"/>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37">
    <w:name w:val="Сетка таблицы светлая13"/>
    <w:basedOn w:val="af3"/>
    <w:uiPriority w:val="40"/>
    <w:rsid w:val="00806874"/>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5">
    <w:name w:val="Цветная заливка - Акцент 55"/>
    <w:basedOn w:val="af3"/>
    <w:next w:val="-5"/>
    <w:uiPriority w:val="71"/>
    <w:rsid w:val="00806874"/>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51">
    <w:name w:val="Нет списка15"/>
    <w:next w:val="af4"/>
    <w:uiPriority w:val="99"/>
    <w:semiHidden/>
    <w:unhideWhenUsed/>
    <w:rsid w:val="00806874"/>
  </w:style>
  <w:style w:type="table" w:customStyle="1" w:styleId="1160">
    <w:name w:val="Сетка таблицы116"/>
    <w:basedOn w:val="af3"/>
    <w:next w:val="aff"/>
    <w:rsid w:val="0080687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f4"/>
    <w:uiPriority w:val="99"/>
    <w:semiHidden/>
    <w:unhideWhenUsed/>
    <w:rsid w:val="00806874"/>
  </w:style>
  <w:style w:type="table" w:customStyle="1" w:styleId="820">
    <w:name w:val="Сетка таблицы82"/>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f3"/>
    <w:next w:val="aff"/>
    <w:uiPriority w:val="59"/>
    <w:rsid w:val="00806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2">
    <w:name w:val="Таблица-сетка 5 темная — акцент 3112"/>
    <w:basedOn w:val="af3"/>
    <w:uiPriority w:val="50"/>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12">
    <w:name w:val="Таблица-сетка 4 — акцент 3112"/>
    <w:basedOn w:val="af3"/>
    <w:uiPriority w:val="49"/>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12">
    <w:name w:val="Таблица-сетка 5 темная112"/>
    <w:basedOn w:val="af3"/>
    <w:uiPriority w:val="50"/>
    <w:rsid w:val="00806874"/>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112">
    <w:name w:val="3.1 Таблица12"/>
    <w:basedOn w:val="3-3"/>
    <w:uiPriority w:val="99"/>
    <w:rsid w:val="00806874"/>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12">
    <w:name w:val="Средняя сетка 3 - Акцент 312"/>
    <w:basedOn w:val="af3"/>
    <w:next w:val="3-3"/>
    <w:uiPriority w:val="69"/>
    <w:unhideWhenUsed/>
    <w:rsid w:val="00806874"/>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121">
    <w:name w:val="Сетка таблицы светлая112"/>
    <w:basedOn w:val="af3"/>
    <w:uiPriority w:val="40"/>
    <w:rsid w:val="00806874"/>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120">
    <w:name w:val="Цветная заливка - Акцент 512"/>
    <w:basedOn w:val="af3"/>
    <w:next w:val="-5"/>
    <w:uiPriority w:val="71"/>
    <w:rsid w:val="00806874"/>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22">
    <w:name w:val="Нет списка112"/>
    <w:next w:val="af4"/>
    <w:uiPriority w:val="99"/>
    <w:semiHidden/>
    <w:unhideWhenUsed/>
    <w:rsid w:val="00806874"/>
  </w:style>
  <w:style w:type="table" w:customStyle="1" w:styleId="11120">
    <w:name w:val="Сетка таблицы1112"/>
    <w:basedOn w:val="af3"/>
    <w:next w:val="aff"/>
    <w:rsid w:val="0080687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Цветная заливка - Акцент 522"/>
    <w:basedOn w:val="af3"/>
    <w:next w:val="-5"/>
    <w:uiPriority w:val="71"/>
    <w:rsid w:val="00806874"/>
    <w:rPr>
      <w:rFonts w:asciiTheme="minorHAnsi" w:eastAsia="Calibri" w:hAnsiTheme="minorHAnsi" w:cstheme="minorBidi"/>
      <w:color w:val="000000"/>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5">
    <w:name w:val="Table Grid Report25"/>
    <w:basedOn w:val="af3"/>
    <w:uiPriority w:val="59"/>
    <w:rsid w:val="00806874"/>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f4"/>
    <w:uiPriority w:val="99"/>
    <w:semiHidden/>
    <w:unhideWhenUsed/>
    <w:rsid w:val="00806874"/>
  </w:style>
  <w:style w:type="table" w:customStyle="1" w:styleId="TableNormal3">
    <w:name w:val="Table Normal3"/>
    <w:uiPriority w:val="2"/>
    <w:semiHidden/>
    <w:unhideWhenUsed/>
    <w:qFormat/>
    <w:rsid w:val="0080687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2ff3">
    <w:name w:val="Стиль Таблица Геоника2"/>
    <w:basedOn w:val="af3"/>
    <w:uiPriority w:val="99"/>
    <w:rsid w:val="00806874"/>
    <w:rPr>
      <w:rFonts w:eastAsiaTheme="minorEastAsia"/>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afffffffffb">
    <w:name w:val="Отчёт"/>
    <w:basedOn w:val="aff2"/>
    <w:link w:val="afffffffffc"/>
    <w:qFormat/>
    <w:rsid w:val="00806874"/>
    <w:pPr>
      <w:widowControl w:val="0"/>
      <w:suppressAutoHyphens/>
      <w:spacing w:before="120" w:after="120" w:line="360" w:lineRule="auto"/>
      <w:ind w:firstLine="851"/>
      <w:contextualSpacing/>
      <w:jc w:val="both"/>
    </w:pPr>
    <w:rPr>
      <w:rFonts w:ascii="Times New Roman" w:eastAsiaTheme="minorEastAsia" w:hAnsi="Times New Roman" w:cs="Times New Roman"/>
      <w:sz w:val="26"/>
      <w:szCs w:val="26"/>
    </w:rPr>
  </w:style>
  <w:style w:type="character" w:customStyle="1" w:styleId="afffffffffc">
    <w:name w:val="Отчёт Знак"/>
    <w:link w:val="afffffffffb"/>
    <w:locked/>
    <w:rsid w:val="00806874"/>
    <w:rPr>
      <w:rFonts w:eastAsiaTheme="minorEastAsia"/>
      <w:sz w:val="26"/>
      <w:szCs w:val="26"/>
      <w:lang w:eastAsia="en-US"/>
    </w:rPr>
  </w:style>
  <w:style w:type="numbering" w:customStyle="1" w:styleId="93">
    <w:name w:val="Нет списка9"/>
    <w:next w:val="af4"/>
    <w:uiPriority w:val="99"/>
    <w:semiHidden/>
    <w:unhideWhenUsed/>
    <w:rsid w:val="00806874"/>
  </w:style>
  <w:style w:type="table" w:customStyle="1" w:styleId="TableGridReport4">
    <w:name w:val="Table Grid Report4"/>
    <w:basedOn w:val="af3"/>
    <w:next w:val="aff"/>
    <w:uiPriority w:val="99"/>
    <w:rsid w:val="00806874"/>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8">
    <w:name w:val="Знак Знак Знак12"/>
    <w:basedOn w:val="af1"/>
    <w:uiPriority w:val="99"/>
    <w:rsid w:val="00806874"/>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uiPriority w:val="99"/>
    <w:rsid w:val="008068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Стиль14"/>
    <w:rsid w:val="00806874"/>
    <w:pPr>
      <w:numPr>
        <w:numId w:val="2"/>
      </w:numPr>
    </w:pPr>
  </w:style>
  <w:style w:type="paragraph" w:customStyle="1" w:styleId="xl51227">
    <w:name w:val="xl51227"/>
    <w:basedOn w:val="af1"/>
    <w:rsid w:val="0080687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51228">
    <w:name w:val="xl51228"/>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29">
    <w:name w:val="xl51229"/>
    <w:basedOn w:val="af1"/>
    <w:rsid w:val="0080687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1230">
    <w:name w:val="xl51230"/>
    <w:basedOn w:val="af1"/>
    <w:rsid w:val="00806874"/>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1231">
    <w:name w:val="xl51231"/>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32">
    <w:name w:val="xl51232"/>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33">
    <w:name w:val="xl51233"/>
    <w:basedOn w:val="af1"/>
    <w:rsid w:val="00806874"/>
    <w:pPr>
      <w:spacing w:before="100" w:beforeAutospacing="1" w:after="100" w:afterAutospacing="1"/>
    </w:pPr>
  </w:style>
  <w:style w:type="paragraph" w:customStyle="1" w:styleId="xl51234">
    <w:name w:val="xl51234"/>
    <w:basedOn w:val="af1"/>
    <w:rsid w:val="008068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1235">
    <w:name w:val="xl51235"/>
    <w:basedOn w:val="af1"/>
    <w:rsid w:val="008068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1236">
    <w:name w:val="xl51236"/>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49">
    <w:name w:val="xl58049"/>
    <w:basedOn w:val="af1"/>
    <w:rsid w:val="0080687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58050">
    <w:name w:val="xl58050"/>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1">
    <w:name w:val="xl58051"/>
    <w:basedOn w:val="af1"/>
    <w:rsid w:val="0080687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8052">
    <w:name w:val="xl58052"/>
    <w:basedOn w:val="af1"/>
    <w:rsid w:val="00806874"/>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8053">
    <w:name w:val="xl58053"/>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4">
    <w:name w:val="xl58054"/>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5">
    <w:name w:val="xl58055"/>
    <w:basedOn w:val="af1"/>
    <w:rsid w:val="00806874"/>
    <w:pPr>
      <w:spacing w:before="100" w:beforeAutospacing="1" w:after="100" w:afterAutospacing="1"/>
    </w:pPr>
  </w:style>
  <w:style w:type="paragraph" w:customStyle="1" w:styleId="xl58056">
    <w:name w:val="xl58056"/>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7">
    <w:name w:val="xl58057"/>
    <w:basedOn w:val="af1"/>
    <w:rsid w:val="00806874"/>
    <w:pPr>
      <w:spacing w:before="100" w:beforeAutospacing="1" w:after="100" w:afterAutospacing="1"/>
    </w:pPr>
  </w:style>
  <w:style w:type="paragraph" w:customStyle="1" w:styleId="xl58058">
    <w:name w:val="xl58058"/>
    <w:basedOn w:val="af1"/>
    <w:rsid w:val="0080687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20"/>
      <w:szCs w:val="20"/>
    </w:rPr>
  </w:style>
  <w:style w:type="paragraph" w:customStyle="1" w:styleId="xl58059">
    <w:name w:val="xl58059"/>
    <w:basedOn w:val="af1"/>
    <w:rsid w:val="00806874"/>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20"/>
      <w:szCs w:val="20"/>
    </w:rPr>
  </w:style>
  <w:style w:type="paragraph" w:customStyle="1" w:styleId="xl58060">
    <w:name w:val="xl58060"/>
    <w:basedOn w:val="af1"/>
    <w:rsid w:val="00806874"/>
    <w:pPr>
      <w:spacing w:before="100" w:beforeAutospacing="1" w:after="100" w:afterAutospacing="1"/>
    </w:pPr>
    <w:rPr>
      <w:sz w:val="20"/>
      <w:szCs w:val="20"/>
    </w:rPr>
  </w:style>
  <w:style w:type="table" w:customStyle="1" w:styleId="TableGridReport26">
    <w:name w:val="Table Grid Report26"/>
    <w:basedOn w:val="af3"/>
    <w:next w:val="aff"/>
    <w:uiPriority w:val="59"/>
    <w:rsid w:val="00806874"/>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f3"/>
    <w:next w:val="aff"/>
    <w:uiPriority w:val="59"/>
    <w:rsid w:val="0080687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8061">
    <w:name w:val="xl58061"/>
    <w:basedOn w:val="af1"/>
    <w:rsid w:val="00806874"/>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8062">
    <w:name w:val="xl58062"/>
    <w:basedOn w:val="af1"/>
    <w:rsid w:val="00806874"/>
    <w:pPr>
      <w:shd w:val="clear" w:color="000000" w:fill="FFFFFF"/>
      <w:spacing w:before="100" w:beforeAutospacing="1" w:after="100" w:afterAutospacing="1"/>
    </w:pPr>
  </w:style>
  <w:style w:type="paragraph" w:customStyle="1" w:styleId="xl58063">
    <w:name w:val="xl58063"/>
    <w:basedOn w:val="af1"/>
    <w:rsid w:val="00806874"/>
    <w:pPr>
      <w:shd w:val="clear" w:color="000000" w:fill="FFFFFF"/>
      <w:spacing w:before="100" w:beforeAutospacing="1" w:after="100" w:afterAutospacing="1"/>
      <w:jc w:val="center"/>
      <w:textAlignment w:val="center"/>
    </w:pPr>
  </w:style>
  <w:style w:type="paragraph" w:customStyle="1" w:styleId="xl58064">
    <w:name w:val="xl58064"/>
    <w:basedOn w:val="af1"/>
    <w:rsid w:val="008068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58065">
    <w:name w:val="xl58065"/>
    <w:basedOn w:val="af1"/>
    <w:rsid w:val="008068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8066">
    <w:name w:val="xl58066"/>
    <w:basedOn w:val="af1"/>
    <w:rsid w:val="0080687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rPr>
  </w:style>
  <w:style w:type="paragraph" w:customStyle="1" w:styleId="xl58067">
    <w:name w:val="xl58067"/>
    <w:basedOn w:val="af1"/>
    <w:rsid w:val="0080687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rPr>
  </w:style>
  <w:style w:type="paragraph" w:customStyle="1" w:styleId="xl58068">
    <w:name w:val="xl58068"/>
    <w:basedOn w:val="af1"/>
    <w:rsid w:val="00806874"/>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rPr>
  </w:style>
  <w:style w:type="paragraph" w:customStyle="1" w:styleId="xl58069">
    <w:name w:val="xl58069"/>
    <w:basedOn w:val="af1"/>
    <w:rsid w:val="00806874"/>
    <w:pPr>
      <w:shd w:val="clear" w:color="000000" w:fill="FFC000"/>
      <w:spacing w:before="100" w:beforeAutospacing="1" w:after="100" w:afterAutospacing="1"/>
    </w:pPr>
  </w:style>
  <w:style w:type="paragraph" w:customStyle="1" w:styleId="xl58070">
    <w:name w:val="xl58070"/>
    <w:basedOn w:val="af1"/>
    <w:rsid w:val="008068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071">
    <w:name w:val="xl58071"/>
    <w:basedOn w:val="af1"/>
    <w:rsid w:val="00806874"/>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rFonts w:ascii="Arial" w:hAnsi="Arial" w:cs="Arial"/>
    </w:rPr>
  </w:style>
  <w:style w:type="paragraph" w:customStyle="1" w:styleId="xl58072">
    <w:name w:val="xl58072"/>
    <w:basedOn w:val="af1"/>
    <w:rsid w:val="0080687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rPr>
  </w:style>
  <w:style w:type="paragraph" w:customStyle="1" w:styleId="xl58073">
    <w:name w:val="xl58073"/>
    <w:basedOn w:val="af1"/>
    <w:rsid w:val="0080687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Arial" w:hAnsi="Arial" w:cs="Arial"/>
    </w:rPr>
  </w:style>
  <w:style w:type="paragraph" w:customStyle="1" w:styleId="xl58074">
    <w:name w:val="xl58074"/>
    <w:basedOn w:val="af1"/>
    <w:rsid w:val="008068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75">
    <w:name w:val="xl58075"/>
    <w:basedOn w:val="af1"/>
    <w:rsid w:val="00806874"/>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rPr>
  </w:style>
  <w:style w:type="paragraph" w:customStyle="1" w:styleId="xl58076">
    <w:name w:val="xl58076"/>
    <w:basedOn w:val="af1"/>
    <w:rsid w:val="0080687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w:hAnsi="Arial" w:cs="Arial"/>
    </w:rPr>
  </w:style>
  <w:style w:type="paragraph" w:customStyle="1" w:styleId="xl58077">
    <w:name w:val="xl58077"/>
    <w:basedOn w:val="af1"/>
    <w:rsid w:val="00806874"/>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78">
    <w:name w:val="xl58078"/>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79">
    <w:name w:val="xl58079"/>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80">
    <w:name w:val="xl58080"/>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style>
  <w:style w:type="paragraph" w:customStyle="1" w:styleId="xl58081">
    <w:name w:val="xl58081"/>
    <w:basedOn w:val="af1"/>
    <w:rsid w:val="0080687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82">
    <w:name w:val="xl58082"/>
    <w:basedOn w:val="af1"/>
    <w:rsid w:val="00806874"/>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3">
    <w:name w:val="xl58083"/>
    <w:basedOn w:val="af1"/>
    <w:rsid w:val="0080687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4">
    <w:name w:val="xl58084"/>
    <w:basedOn w:val="af1"/>
    <w:rsid w:val="0080687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5">
    <w:name w:val="xl58085"/>
    <w:basedOn w:val="af1"/>
    <w:rsid w:val="0080687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58086">
    <w:name w:val="xl58086"/>
    <w:basedOn w:val="af1"/>
    <w:rsid w:val="0080687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7">
    <w:name w:val="xl58087"/>
    <w:basedOn w:val="af1"/>
    <w:rsid w:val="0080687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cs="Arial"/>
    </w:rPr>
  </w:style>
  <w:style w:type="paragraph" w:customStyle="1" w:styleId="xl58088">
    <w:name w:val="xl58088"/>
    <w:basedOn w:val="af1"/>
    <w:rsid w:val="0080687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9">
    <w:name w:val="xl58089"/>
    <w:basedOn w:val="af1"/>
    <w:rsid w:val="00806874"/>
    <w:pPr>
      <w:pBdr>
        <w:top w:val="single" w:sz="8"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table" w:customStyle="1" w:styleId="360">
    <w:name w:val="Сетка таблицы36"/>
    <w:basedOn w:val="af3"/>
    <w:next w:val="aff"/>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806874"/>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3fb">
    <w:name w:val="Стиль Таблица Геоника3"/>
    <w:basedOn w:val="af3"/>
    <w:uiPriority w:val="99"/>
    <w:rsid w:val="00806874"/>
    <w:rPr>
      <w:rFonts w:eastAsiaTheme="minorEastAsia"/>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numbering" w:customStyle="1" w:styleId="25">
    <w:name w:val="Стиль2"/>
    <w:uiPriority w:val="99"/>
    <w:rsid w:val="00806874"/>
    <w:pPr>
      <w:numPr>
        <w:numId w:val="42"/>
      </w:numPr>
    </w:pPr>
  </w:style>
  <w:style w:type="numbering" w:customStyle="1" w:styleId="104">
    <w:name w:val="Нет списка10"/>
    <w:next w:val="af4"/>
    <w:uiPriority w:val="99"/>
    <w:semiHidden/>
    <w:unhideWhenUsed/>
    <w:rsid w:val="00806874"/>
  </w:style>
  <w:style w:type="table" w:customStyle="1" w:styleId="TableGridReport5">
    <w:name w:val="Table Grid Report5"/>
    <w:basedOn w:val="af3"/>
    <w:next w:val="aff"/>
    <w:uiPriority w:val="99"/>
    <w:rsid w:val="00806874"/>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ветлая заливка12"/>
    <w:basedOn w:val="af3"/>
    <w:uiPriority w:val="60"/>
    <w:rsid w:val="00806874"/>
    <w:rPr>
      <w:rFonts w:asciiTheme="minorHAnsi" w:eastAsiaTheme="minorEastAsia" w:hAnsiTheme="minorHAnsi" w:cstheme="minorBid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0">
    <w:name w:val="Сетка таблицы118"/>
    <w:basedOn w:val="af3"/>
    <w:next w:val="aff"/>
    <w:uiPriority w:val="59"/>
    <w:rsid w:val="00806874"/>
    <w:rPr>
      <w:rFonts w:asciiTheme="minorHAnsi" w:eastAsia="Times New Roman"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3">
    <w:name w:val="Нет списка16"/>
    <w:next w:val="af4"/>
    <w:uiPriority w:val="99"/>
    <w:semiHidden/>
    <w:unhideWhenUsed/>
    <w:rsid w:val="00806874"/>
  </w:style>
  <w:style w:type="table" w:customStyle="1" w:styleId="TableGridReport13">
    <w:name w:val="Table Grid Report13"/>
    <w:basedOn w:val="af3"/>
    <w:next w:val="aff"/>
    <w:uiPriority w:val="59"/>
    <w:rsid w:val="00806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3"/>
    <w:next w:val="aff"/>
    <w:uiPriority w:val="99"/>
    <w:rsid w:val="008068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Стиль15"/>
    <w:rsid w:val="00806874"/>
  </w:style>
  <w:style w:type="numbering" w:customStyle="1" w:styleId="PwCListBullets12">
    <w:name w:val="PwC List Bullets 12"/>
    <w:uiPriority w:val="99"/>
    <w:rsid w:val="00806874"/>
  </w:style>
  <w:style w:type="numbering" w:customStyle="1" w:styleId="PwCListNumbers12">
    <w:name w:val="PwC List Numbers 12"/>
    <w:uiPriority w:val="99"/>
    <w:rsid w:val="00806874"/>
  </w:style>
  <w:style w:type="table" w:customStyle="1" w:styleId="PwCTableText2">
    <w:name w:val="PwC Table Text2"/>
    <w:basedOn w:val="af3"/>
    <w:uiPriority w:val="99"/>
    <w:qFormat/>
    <w:rsid w:val="00806874"/>
    <w:pPr>
      <w:spacing w:before="60" w:after="60"/>
    </w:pPr>
    <w:rPr>
      <w:rFonts w:ascii="Georgia" w:eastAsia="Calibri" w:hAnsi="Georgia" w:cstheme="minorBidi"/>
      <w:lang w:val="en-GB" w:eastAsia="en-US"/>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2">
    <w:name w:val="PwC Table Figures2"/>
    <w:basedOn w:val="af3"/>
    <w:uiPriority w:val="99"/>
    <w:qFormat/>
    <w:rsid w:val="00806874"/>
    <w:pPr>
      <w:tabs>
        <w:tab w:val="decimal" w:pos="1134"/>
      </w:tabs>
      <w:spacing w:before="60" w:after="60"/>
    </w:pPr>
    <w:rPr>
      <w:rFonts w:asciiTheme="minorHAnsi" w:eastAsia="Calibri" w:hAnsiTheme="minorHAnsi" w:cstheme="minorBidi"/>
      <w:lang w:val="en-GB" w:eastAsia="en-US"/>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51">
    <w:name w:val="Нет списка25"/>
    <w:next w:val="af4"/>
    <w:uiPriority w:val="99"/>
    <w:semiHidden/>
    <w:unhideWhenUsed/>
    <w:rsid w:val="00806874"/>
  </w:style>
  <w:style w:type="table" w:customStyle="1" w:styleId="TableGridReport27">
    <w:name w:val="Table Grid Report27"/>
    <w:basedOn w:val="af3"/>
    <w:next w:val="aff"/>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806874"/>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afffffffffd">
    <w:name w:val="(Схема ТС) Основной текст"/>
    <w:basedOn w:val="af1"/>
    <w:rsid w:val="00806874"/>
    <w:pPr>
      <w:spacing w:line="360" w:lineRule="auto"/>
      <w:ind w:firstLine="709"/>
      <w:contextualSpacing/>
      <w:jc w:val="both"/>
    </w:pPr>
    <w:rPr>
      <w:sz w:val="26"/>
      <w:szCs w:val="26"/>
      <w:lang w:eastAsia="en-US"/>
    </w:rPr>
  </w:style>
  <w:style w:type="paragraph" w:customStyle="1" w:styleId="a8">
    <w:name w:val="(Схема ТС) Маркированный список"/>
    <w:basedOn w:val="af1"/>
    <w:next w:val="afffffffffd"/>
    <w:rsid w:val="00806874"/>
    <w:pPr>
      <w:numPr>
        <w:numId w:val="45"/>
      </w:numPr>
      <w:suppressAutoHyphens/>
      <w:spacing w:before="120" w:after="120" w:line="360" w:lineRule="auto"/>
      <w:ind w:left="709" w:hanging="283"/>
      <w:contextualSpacing/>
      <w:jc w:val="both"/>
    </w:pPr>
    <w:rPr>
      <w:rFonts w:eastAsia="Calibri"/>
      <w:sz w:val="26"/>
      <w:szCs w:val="22"/>
      <w:lang w:eastAsia="en-US"/>
    </w:rPr>
  </w:style>
  <w:style w:type="table" w:customStyle="1" w:styleId="370">
    <w:name w:val="Сетка таблицы37"/>
    <w:basedOn w:val="af3"/>
    <w:next w:val="aff"/>
    <w:uiPriority w:val="9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Цветная заливка - Акцент 513"/>
    <w:basedOn w:val="af3"/>
    <w:next w:val="-5"/>
    <w:uiPriority w:val="71"/>
    <w:rsid w:val="00806874"/>
    <w:rPr>
      <w:rFonts w:asciiTheme="minorHAnsi" w:eastAsia="Calibri" w:hAnsiTheme="minorHAnsi" w:cstheme="minorBidi"/>
      <w:color w:val="000000"/>
      <w:sz w:val="22"/>
      <w:szCs w:val="22"/>
      <w:lang w:eastAsia="en-US"/>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
    <w:name w:val="Цветная заливка - Акцент 56"/>
    <w:basedOn w:val="af3"/>
    <w:next w:val="-5"/>
    <w:uiPriority w:val="71"/>
    <w:unhideWhenUsed/>
    <w:rsid w:val="00806874"/>
    <w:pPr>
      <w:widowControl w:val="0"/>
      <w:autoSpaceDE w:val="0"/>
      <w:autoSpaceDN w:val="0"/>
    </w:pPr>
    <w:rPr>
      <w:rFonts w:asciiTheme="minorHAnsi" w:eastAsia="Calibri" w:hAnsiTheme="minorHAnsi" w:cstheme="minorBidi"/>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11">
    <w:name w:val="Стиль21"/>
    <w:uiPriority w:val="99"/>
    <w:rsid w:val="00806874"/>
    <w:pPr>
      <w:numPr>
        <w:numId w:val="46"/>
      </w:numPr>
    </w:pPr>
  </w:style>
  <w:style w:type="numbering" w:customStyle="1" w:styleId="1ffe">
    <w:name w:val="(Схема ТС) Структура документа1"/>
    <w:uiPriority w:val="99"/>
    <w:rsid w:val="00806874"/>
  </w:style>
  <w:style w:type="numbering" w:customStyle="1" w:styleId="a6">
    <w:name w:val="(Схема ТС) Подписи к рисункам"/>
    <w:aliases w:val="таблицам,etc"/>
    <w:uiPriority w:val="99"/>
    <w:rsid w:val="00806874"/>
    <w:pPr>
      <w:numPr>
        <w:numId w:val="47"/>
      </w:numPr>
    </w:pPr>
  </w:style>
  <w:style w:type="numbering" w:customStyle="1" w:styleId="1110">
    <w:name w:val="Стиль111"/>
    <w:uiPriority w:val="99"/>
    <w:rsid w:val="00806874"/>
    <w:pPr>
      <w:numPr>
        <w:numId w:val="48"/>
      </w:numPr>
    </w:pPr>
  </w:style>
  <w:style w:type="paragraph" w:customStyle="1" w:styleId="af0">
    <w:name w:val="(Схема ТС) Нумерованный список"/>
    <w:basedOn w:val="a8"/>
    <w:next w:val="afffffffffd"/>
    <w:rsid w:val="00806874"/>
    <w:pPr>
      <w:numPr>
        <w:numId w:val="49"/>
      </w:numPr>
      <w:ind w:left="709" w:hanging="425"/>
    </w:pPr>
  </w:style>
  <w:style w:type="paragraph" w:customStyle="1" w:styleId="4f2">
    <w:name w:val="(Схема ТС) Заголовок 4 уровня"/>
    <w:basedOn w:val="af1"/>
    <w:next w:val="afffffffffd"/>
    <w:rsid w:val="00806874"/>
    <w:pPr>
      <w:spacing w:before="120" w:after="120" w:line="360" w:lineRule="auto"/>
      <w:ind w:left="851"/>
      <w:jc w:val="both"/>
      <w:outlineLvl w:val="3"/>
    </w:pPr>
    <w:rPr>
      <w:rFonts w:eastAsia="Calibri"/>
      <w:b/>
      <w:sz w:val="26"/>
      <w:szCs w:val="22"/>
      <w:u w:val="single"/>
      <w:lang w:eastAsia="en-US"/>
    </w:rPr>
  </w:style>
  <w:style w:type="paragraph" w:customStyle="1" w:styleId="afffffffffe">
    <w:name w:val="(Схема ТС) Рисунок в тексте"/>
    <w:basedOn w:val="af1"/>
    <w:next w:val="afffffffffd"/>
    <w:rsid w:val="00806874"/>
    <w:pPr>
      <w:widowControl w:val="0"/>
      <w:spacing w:line="259" w:lineRule="auto"/>
      <w:jc w:val="center"/>
    </w:pPr>
    <w:rPr>
      <w:rFonts w:eastAsia="Calibri"/>
      <w:noProof/>
      <w:sz w:val="26"/>
      <w:szCs w:val="22"/>
      <w:lang w:eastAsia="en-US"/>
    </w:rPr>
  </w:style>
  <w:style w:type="paragraph" w:customStyle="1" w:styleId="-7">
    <w:name w:val="(Схема ТС) Основной текст [Подраздел - нижнее подчеркивание]"/>
    <w:basedOn w:val="af1"/>
    <w:next w:val="afffffffffd"/>
    <w:rsid w:val="00806874"/>
    <w:pPr>
      <w:keepNext/>
      <w:spacing w:before="120" w:after="240" w:line="259" w:lineRule="auto"/>
      <w:ind w:left="851"/>
      <w:jc w:val="both"/>
      <w:outlineLvl w:val="3"/>
    </w:pPr>
    <w:rPr>
      <w:rFonts w:eastAsia="Calibri"/>
      <w:b/>
      <w:sz w:val="26"/>
      <w:szCs w:val="22"/>
      <w:lang w:eastAsia="en-US"/>
    </w:rPr>
  </w:style>
  <w:style w:type="paragraph" w:customStyle="1" w:styleId="1fff">
    <w:name w:val="(Схема ТС) Заголовок 1 уровня"/>
    <w:basedOn w:val="af1"/>
    <w:rsid w:val="00806874"/>
    <w:pPr>
      <w:pageBreakBefore/>
      <w:suppressAutoHyphens/>
      <w:spacing w:after="160" w:line="259" w:lineRule="auto"/>
      <w:jc w:val="center"/>
      <w:outlineLvl w:val="0"/>
    </w:pPr>
    <w:rPr>
      <w:b/>
      <w:bCs/>
      <w:caps/>
      <w:sz w:val="28"/>
      <w:szCs w:val="28"/>
    </w:rPr>
  </w:style>
  <w:style w:type="paragraph" w:customStyle="1" w:styleId="3fc">
    <w:name w:val="(Схема ТС) Заголовок 3 уровня"/>
    <w:basedOn w:val="af1"/>
    <w:rsid w:val="00806874"/>
    <w:pPr>
      <w:suppressAutoHyphens/>
      <w:spacing w:before="360" w:after="240"/>
      <w:ind w:left="1225" w:hanging="505"/>
      <w:jc w:val="center"/>
      <w:outlineLvl w:val="2"/>
    </w:pPr>
    <w:rPr>
      <w:b/>
      <w:bCs/>
      <w:kern w:val="28"/>
      <w:sz w:val="26"/>
      <w:szCs w:val="26"/>
    </w:rPr>
  </w:style>
  <w:style w:type="paragraph" w:customStyle="1" w:styleId="-8">
    <w:name w:val="(Схема ТС) Заголовок - #Подпункт"/>
    <w:basedOn w:val="3fc"/>
    <w:next w:val="afffffffffd"/>
    <w:rsid w:val="00806874"/>
  </w:style>
  <w:style w:type="paragraph" w:customStyle="1" w:styleId="-9">
    <w:name w:val="(Схема ТС) Таблица - Текст"/>
    <w:basedOn w:val="af1"/>
    <w:uiPriority w:val="17"/>
    <w:rsid w:val="00806874"/>
    <w:pPr>
      <w:jc w:val="center"/>
    </w:pPr>
    <w:rPr>
      <w:sz w:val="20"/>
      <w:szCs w:val="20"/>
    </w:rPr>
  </w:style>
  <w:style w:type="paragraph" w:customStyle="1" w:styleId="0122">
    <w:name w:val="(Схема ТС) Титульный лист #01 (22 п.)"/>
    <w:basedOn w:val="afffffffffd"/>
    <w:next w:val="afffffffffd"/>
    <w:rsid w:val="00806874"/>
    <w:pPr>
      <w:keepNext/>
      <w:keepLines/>
      <w:spacing w:before="720" w:line="336" w:lineRule="auto"/>
      <w:ind w:firstLine="0"/>
      <w:jc w:val="center"/>
    </w:pPr>
    <w:rPr>
      <w:b/>
      <w:sz w:val="44"/>
    </w:rPr>
  </w:style>
  <w:style w:type="paragraph" w:customStyle="1" w:styleId="0224">
    <w:name w:val="(Схема ТС) Титульный лист #02 (24 п.)"/>
    <w:basedOn w:val="afffffffffd"/>
    <w:next w:val="afffffffffd"/>
    <w:rsid w:val="00806874"/>
    <w:pPr>
      <w:keepNext/>
      <w:keepLines/>
      <w:spacing w:before="480"/>
      <w:ind w:firstLine="0"/>
      <w:jc w:val="center"/>
    </w:pPr>
    <w:rPr>
      <w:b/>
      <w:sz w:val="48"/>
    </w:rPr>
  </w:style>
  <w:style w:type="paragraph" w:customStyle="1" w:styleId="0318">
    <w:name w:val="(Схема ТС) Титульный лист #03 (18 п.)"/>
    <w:basedOn w:val="afffffffffd"/>
    <w:next w:val="afffffffffd"/>
    <w:rsid w:val="00806874"/>
    <w:pPr>
      <w:spacing w:line="240" w:lineRule="auto"/>
      <w:ind w:firstLine="0"/>
      <w:jc w:val="center"/>
    </w:pPr>
    <w:rPr>
      <w:b/>
      <w:sz w:val="36"/>
    </w:rPr>
  </w:style>
  <w:style w:type="paragraph" w:customStyle="1" w:styleId="0412">
    <w:name w:val="(Схема ТС) Титульный лист #04 (12 п.)"/>
    <w:basedOn w:val="afffffffffd"/>
    <w:next w:val="afffffffffd"/>
    <w:rsid w:val="00806874"/>
    <w:pPr>
      <w:ind w:firstLine="0"/>
      <w:jc w:val="center"/>
    </w:pPr>
    <w:rPr>
      <w:b/>
      <w:sz w:val="24"/>
    </w:rPr>
  </w:style>
  <w:style w:type="table" w:customStyle="1" w:styleId="TableGridReport31">
    <w:name w:val="Table Grid Report31"/>
    <w:basedOn w:val="af3"/>
    <w:next w:val="aff"/>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хема ТС) Таблица - Заголовок"/>
    <w:basedOn w:val="-9"/>
    <w:next w:val="-9"/>
    <w:uiPriority w:val="16"/>
    <w:rsid w:val="00806874"/>
    <w:rPr>
      <w:b/>
      <w:sz w:val="22"/>
      <w:szCs w:val="22"/>
    </w:rPr>
  </w:style>
  <w:style w:type="character" w:customStyle="1" w:styleId="2ff4">
    <w:name w:val="Неразрешенное упоминание2"/>
    <w:basedOn w:val="af2"/>
    <w:uiPriority w:val="99"/>
    <w:semiHidden/>
    <w:unhideWhenUsed/>
    <w:rsid w:val="00806874"/>
    <w:rPr>
      <w:color w:val="605E5C"/>
      <w:shd w:val="clear" w:color="auto" w:fill="E1DFDD"/>
    </w:rPr>
  </w:style>
  <w:style w:type="paragraph" w:customStyle="1" w:styleId="a0">
    <w:name w:val="_рисунок"/>
    <w:basedOn w:val="af1"/>
    <w:link w:val="affffffffff"/>
    <w:rsid w:val="00806874"/>
    <w:pPr>
      <w:numPr>
        <w:numId w:val="50"/>
      </w:numPr>
      <w:adjustRightInd w:val="0"/>
      <w:jc w:val="center"/>
    </w:pPr>
    <w:rPr>
      <w:rFonts w:eastAsia="Calibri"/>
      <w:b/>
    </w:rPr>
  </w:style>
  <w:style w:type="numbering" w:customStyle="1" w:styleId="310">
    <w:name w:val="Стиль31"/>
    <w:uiPriority w:val="99"/>
    <w:rsid w:val="00806874"/>
    <w:pPr>
      <w:numPr>
        <w:numId w:val="51"/>
      </w:numPr>
    </w:pPr>
  </w:style>
  <w:style w:type="paragraph" w:customStyle="1" w:styleId="12">
    <w:name w:val="(Текущий документ) Заголовок 1"/>
    <w:basedOn w:val="af1"/>
    <w:rsid w:val="00806874"/>
    <w:pPr>
      <w:widowControl w:val="0"/>
      <w:numPr>
        <w:numId w:val="53"/>
      </w:numPr>
      <w:tabs>
        <w:tab w:val="left" w:pos="284"/>
        <w:tab w:val="left" w:pos="851"/>
      </w:tabs>
      <w:spacing w:before="120" w:after="240"/>
      <w:outlineLvl w:val="0"/>
    </w:pPr>
    <w:rPr>
      <w:b/>
      <w:bCs/>
      <w:caps/>
      <w:kern w:val="28"/>
      <w:sz w:val="28"/>
      <w:szCs w:val="28"/>
      <w:lang w:eastAsia="en-US"/>
    </w:rPr>
  </w:style>
  <w:style w:type="paragraph" w:customStyle="1" w:styleId="21">
    <w:name w:val="(Текущий документ) Заголовок 2"/>
    <w:basedOn w:val="af1"/>
    <w:rsid w:val="00806874"/>
    <w:pPr>
      <w:numPr>
        <w:ilvl w:val="1"/>
        <w:numId w:val="53"/>
      </w:numPr>
      <w:suppressAutoHyphens/>
      <w:spacing w:before="120" w:after="240"/>
      <w:outlineLvl w:val="1"/>
    </w:pPr>
    <w:rPr>
      <w:rFonts w:eastAsiaTheme="minorEastAsia"/>
      <w:b/>
      <w:szCs w:val="22"/>
      <w:lang w:eastAsia="en-US"/>
    </w:rPr>
  </w:style>
  <w:style w:type="paragraph" w:customStyle="1" w:styleId="31">
    <w:name w:val="(Текущий документ) Заголовок 3"/>
    <w:basedOn w:val="af1"/>
    <w:next w:val="4"/>
    <w:rsid w:val="00806874"/>
    <w:pPr>
      <w:numPr>
        <w:ilvl w:val="2"/>
        <w:numId w:val="53"/>
      </w:numPr>
      <w:suppressAutoHyphens/>
      <w:spacing w:before="120" w:after="240"/>
      <w:outlineLvl w:val="2"/>
    </w:pPr>
    <w:rPr>
      <w:rFonts w:eastAsiaTheme="minorEastAsia" w:cstheme="minorBidi"/>
      <w:b/>
      <w:sz w:val="22"/>
      <w:szCs w:val="22"/>
      <w:lang w:eastAsia="en-US"/>
    </w:rPr>
  </w:style>
  <w:style w:type="numbering" w:customStyle="1" w:styleId="a2">
    <w:name w:val="Структура документа"/>
    <w:uiPriority w:val="99"/>
    <w:rsid w:val="00806874"/>
    <w:pPr>
      <w:numPr>
        <w:numId w:val="52"/>
      </w:numPr>
    </w:pPr>
  </w:style>
  <w:style w:type="paragraph" w:customStyle="1" w:styleId="4">
    <w:name w:val="(Текущий документ) Заголовок 4"/>
    <w:basedOn w:val="af1"/>
    <w:rsid w:val="00806874"/>
    <w:pPr>
      <w:numPr>
        <w:ilvl w:val="3"/>
        <w:numId w:val="53"/>
      </w:numPr>
      <w:spacing w:after="160" w:line="259" w:lineRule="auto"/>
      <w:outlineLvl w:val="3"/>
    </w:pPr>
    <w:rPr>
      <w:rFonts w:eastAsiaTheme="minorEastAsia" w:cstheme="minorBidi"/>
      <w:b/>
      <w:sz w:val="22"/>
      <w:szCs w:val="22"/>
      <w:lang w:eastAsia="en-US"/>
    </w:rPr>
  </w:style>
  <w:style w:type="paragraph" w:customStyle="1" w:styleId="-2">
    <w:name w:val="(Текущий документ) Подпись - рисунок"/>
    <w:basedOn w:val="a5"/>
    <w:rsid w:val="00806874"/>
    <w:pPr>
      <w:keepLines/>
      <w:numPr>
        <w:ilvl w:val="4"/>
        <w:numId w:val="53"/>
      </w:numPr>
      <w:suppressLineNumbers w:val="0"/>
      <w:suppressAutoHyphens w:val="0"/>
      <w:spacing w:before="60" w:after="60"/>
    </w:pPr>
    <w:rPr>
      <w:lang w:eastAsia="en-US"/>
    </w:rPr>
  </w:style>
  <w:style w:type="paragraph" w:customStyle="1" w:styleId="a3">
    <w:name w:val="(Текущий документ) Подпись таблица"/>
    <w:basedOn w:val="a4"/>
    <w:rsid w:val="00806874"/>
    <w:pPr>
      <w:keepNext w:val="0"/>
      <w:keepLines w:val="0"/>
      <w:numPr>
        <w:ilvl w:val="5"/>
        <w:numId w:val="53"/>
      </w:numPr>
      <w:tabs>
        <w:tab w:val="clear" w:pos="1134"/>
        <w:tab w:val="num" w:pos="360"/>
        <w:tab w:val="left" w:pos="2410"/>
      </w:tabs>
      <w:spacing w:line="240" w:lineRule="auto"/>
      <w:ind w:left="5474" w:hanging="180"/>
      <w:contextualSpacing/>
    </w:pPr>
    <w:rPr>
      <w:rFonts w:ascii="Times New Roman" w:hAnsi="Times New Roman" w:cs="Times New Roman"/>
      <w:lang w:eastAsia="en-US"/>
    </w:rPr>
  </w:style>
  <w:style w:type="numbering" w:customStyle="1" w:styleId="171">
    <w:name w:val="Нет списка17"/>
    <w:next w:val="af4"/>
    <w:uiPriority w:val="99"/>
    <w:semiHidden/>
    <w:unhideWhenUsed/>
    <w:rsid w:val="00806874"/>
  </w:style>
  <w:style w:type="table" w:customStyle="1" w:styleId="TableGridReport6">
    <w:name w:val="Table Grid Report6"/>
    <w:basedOn w:val="af3"/>
    <w:next w:val="aff"/>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4">
    <w:name w:val="0.5 Список Заг.4"/>
    <w:uiPriority w:val="99"/>
    <w:rsid w:val="00806874"/>
    <w:pPr>
      <w:numPr>
        <w:numId w:val="7"/>
      </w:numPr>
    </w:pPr>
  </w:style>
  <w:style w:type="table" w:customStyle="1" w:styleId="2130">
    <w:name w:val="Сетка таблицы213"/>
    <w:basedOn w:val="af3"/>
    <w:next w:val="aff"/>
    <w:rsid w:val="008068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Стиль16"/>
    <w:uiPriority w:val="99"/>
    <w:rsid w:val="00806874"/>
    <w:pPr>
      <w:numPr>
        <w:numId w:val="10"/>
      </w:numPr>
    </w:pPr>
  </w:style>
  <w:style w:type="paragraph" w:customStyle="1" w:styleId="xl2486">
    <w:name w:val="xl2486"/>
    <w:basedOn w:val="af1"/>
    <w:rsid w:val="00806874"/>
    <w:pPr>
      <w:spacing w:before="100" w:beforeAutospacing="1" w:after="100" w:afterAutospacing="1"/>
      <w:jc w:val="center"/>
      <w:textAlignment w:val="center"/>
    </w:pPr>
    <w:rPr>
      <w:sz w:val="20"/>
      <w:szCs w:val="20"/>
    </w:rPr>
  </w:style>
  <w:style w:type="paragraph" w:customStyle="1" w:styleId="xl2487">
    <w:name w:val="xl2487"/>
    <w:basedOn w:val="af1"/>
    <w:rsid w:val="00806874"/>
    <w:pPr>
      <w:spacing w:before="100" w:beforeAutospacing="1" w:after="100" w:afterAutospacing="1"/>
      <w:jc w:val="center"/>
      <w:textAlignment w:val="center"/>
    </w:pPr>
    <w:rPr>
      <w:b/>
      <w:bCs/>
      <w:sz w:val="20"/>
      <w:szCs w:val="20"/>
    </w:rPr>
  </w:style>
  <w:style w:type="table" w:customStyle="1" w:styleId="TableGridReport28">
    <w:name w:val="Table Grid Report28"/>
    <w:basedOn w:val="af3"/>
    <w:next w:val="aff"/>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3"/>
    <w:next w:val="aff"/>
    <w:uiPriority w:val="59"/>
    <w:rsid w:val="0080687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f4"/>
    <w:uiPriority w:val="99"/>
    <w:semiHidden/>
    <w:unhideWhenUsed/>
    <w:rsid w:val="00806874"/>
  </w:style>
  <w:style w:type="table" w:customStyle="1" w:styleId="300">
    <w:name w:val="Сетка таблицы30"/>
    <w:basedOn w:val="af3"/>
    <w:next w:val="aff"/>
    <w:uiPriority w:val="39"/>
    <w:rsid w:val="00806874"/>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Светлая заливка13"/>
    <w:basedOn w:val="af3"/>
    <w:uiPriority w:val="60"/>
    <w:rsid w:val="00806874"/>
    <w:rPr>
      <w:rFonts w:asciiTheme="minorHAnsi" w:eastAsiaTheme="minorEastAsia" w:hAnsiTheme="minorHAnsi" w:cstheme="minorBid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0">
    <w:name w:val="Сетка таблицы119"/>
    <w:basedOn w:val="af3"/>
    <w:next w:val="aff"/>
    <w:uiPriority w:val="59"/>
    <w:rsid w:val="00806874"/>
    <w:rPr>
      <w:rFonts w:asciiTheme="minorHAnsi" w:eastAsia="Times New Roman"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
    <w:name w:val="Нет списка19"/>
    <w:next w:val="af4"/>
    <w:uiPriority w:val="99"/>
    <w:semiHidden/>
    <w:unhideWhenUsed/>
    <w:rsid w:val="00806874"/>
  </w:style>
  <w:style w:type="table" w:customStyle="1" w:styleId="TableGridReport14">
    <w:name w:val="Table Grid Report14"/>
    <w:basedOn w:val="af3"/>
    <w:next w:val="aff"/>
    <w:uiPriority w:val="59"/>
    <w:rsid w:val="00806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3"/>
    <w:next w:val="aff"/>
    <w:uiPriority w:val="39"/>
    <w:rsid w:val="008068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Стиль17"/>
    <w:uiPriority w:val="99"/>
    <w:rsid w:val="00806874"/>
  </w:style>
  <w:style w:type="numbering" w:customStyle="1" w:styleId="PwCListBullets13">
    <w:name w:val="PwC List Bullets 13"/>
    <w:uiPriority w:val="99"/>
    <w:rsid w:val="00806874"/>
  </w:style>
  <w:style w:type="numbering" w:customStyle="1" w:styleId="PwCListNumbers13">
    <w:name w:val="PwC List Numbers 13"/>
    <w:uiPriority w:val="99"/>
    <w:rsid w:val="00806874"/>
  </w:style>
  <w:style w:type="table" w:customStyle="1" w:styleId="PwCTableText3">
    <w:name w:val="PwC Table Text3"/>
    <w:basedOn w:val="af3"/>
    <w:uiPriority w:val="99"/>
    <w:qFormat/>
    <w:rsid w:val="00806874"/>
    <w:pPr>
      <w:spacing w:before="60" w:after="60"/>
    </w:pPr>
    <w:rPr>
      <w:rFonts w:ascii="Georgia" w:eastAsia="Calibri" w:hAnsi="Georgia" w:cstheme="minorBidi"/>
      <w:lang w:val="en-GB" w:eastAsia="en-US"/>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3">
    <w:name w:val="PwC Table Figures3"/>
    <w:basedOn w:val="af3"/>
    <w:uiPriority w:val="99"/>
    <w:qFormat/>
    <w:rsid w:val="00806874"/>
    <w:pPr>
      <w:tabs>
        <w:tab w:val="decimal" w:pos="1134"/>
      </w:tabs>
      <w:spacing w:before="60" w:after="60"/>
    </w:pPr>
    <w:rPr>
      <w:rFonts w:asciiTheme="minorHAnsi" w:eastAsia="Calibri" w:hAnsiTheme="minorHAnsi" w:cstheme="minorBidi"/>
      <w:lang w:val="en-GB" w:eastAsia="en-US"/>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61">
    <w:name w:val="Нет списка26"/>
    <w:next w:val="af4"/>
    <w:uiPriority w:val="99"/>
    <w:semiHidden/>
    <w:unhideWhenUsed/>
    <w:rsid w:val="00806874"/>
  </w:style>
  <w:style w:type="table" w:customStyle="1" w:styleId="TableGridReport29">
    <w:name w:val="Table Grid Report29"/>
    <w:basedOn w:val="af3"/>
    <w:next w:val="aff"/>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806874"/>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390">
    <w:name w:val="Сетка таблицы39"/>
    <w:basedOn w:val="af3"/>
    <w:next w:val="aff"/>
    <w:uiPriority w:val="9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Цветная заливка - Акцент 514"/>
    <w:basedOn w:val="af3"/>
    <w:next w:val="-5"/>
    <w:uiPriority w:val="71"/>
    <w:rsid w:val="00806874"/>
    <w:rPr>
      <w:rFonts w:asciiTheme="minorHAnsi" w:eastAsia="Calibri" w:hAnsiTheme="minorHAnsi" w:cstheme="minorBidi"/>
      <w:color w:val="000000"/>
      <w:sz w:val="22"/>
      <w:szCs w:val="22"/>
      <w:lang w:eastAsia="en-US"/>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7">
    <w:name w:val="Цветная заливка - Акцент 57"/>
    <w:basedOn w:val="af3"/>
    <w:next w:val="-5"/>
    <w:uiPriority w:val="71"/>
    <w:unhideWhenUsed/>
    <w:rsid w:val="00806874"/>
    <w:pPr>
      <w:widowControl w:val="0"/>
      <w:autoSpaceDE w:val="0"/>
      <w:autoSpaceDN w:val="0"/>
    </w:pPr>
    <w:rPr>
      <w:rFonts w:asciiTheme="minorHAnsi" w:eastAsia="Calibri" w:hAnsiTheme="minorHAnsi" w:cstheme="minorBidi"/>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20">
    <w:name w:val="Стиль22"/>
    <w:uiPriority w:val="99"/>
    <w:rsid w:val="00806874"/>
    <w:pPr>
      <w:numPr>
        <w:numId w:val="12"/>
      </w:numPr>
    </w:pPr>
  </w:style>
  <w:style w:type="numbering" w:customStyle="1" w:styleId="2ff5">
    <w:name w:val="(Схема ТС) Структура документа2"/>
    <w:uiPriority w:val="99"/>
    <w:rsid w:val="00806874"/>
  </w:style>
  <w:style w:type="numbering" w:customStyle="1" w:styleId="etc1">
    <w:name w:val="etc1"/>
    <w:uiPriority w:val="99"/>
    <w:rsid w:val="00806874"/>
  </w:style>
  <w:style w:type="numbering" w:customStyle="1" w:styleId="1123">
    <w:name w:val="Стиль112"/>
    <w:uiPriority w:val="99"/>
    <w:rsid w:val="00806874"/>
  </w:style>
  <w:style w:type="table" w:customStyle="1" w:styleId="TableGridReport32">
    <w:name w:val="Table Grid Report32"/>
    <w:basedOn w:val="af3"/>
    <w:next w:val="aff"/>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
    <w:name w:val="_рисунок Знак"/>
    <w:link w:val="a0"/>
    <w:rsid w:val="00806874"/>
    <w:rPr>
      <w:rFonts w:eastAsia="Calibri"/>
      <w:b/>
      <w:sz w:val="24"/>
      <w:szCs w:val="24"/>
    </w:rPr>
  </w:style>
  <w:style w:type="paragraph" w:customStyle="1" w:styleId="ae">
    <w:name w:val="_таблица"/>
    <w:basedOn w:val="af1"/>
    <w:link w:val="affffffffff0"/>
    <w:rsid w:val="00806874"/>
    <w:pPr>
      <w:numPr>
        <w:numId w:val="55"/>
      </w:numPr>
      <w:autoSpaceDE w:val="0"/>
      <w:autoSpaceDN w:val="0"/>
      <w:adjustRightInd w:val="0"/>
      <w:spacing w:line="360" w:lineRule="auto"/>
      <w:jc w:val="right"/>
    </w:pPr>
    <w:rPr>
      <w:rFonts w:eastAsia="Calibri"/>
      <w:b/>
      <w:sz w:val="26"/>
      <w:szCs w:val="26"/>
      <w:lang w:eastAsia="en-US"/>
    </w:rPr>
  </w:style>
  <w:style w:type="character" w:customStyle="1" w:styleId="affffffffff0">
    <w:name w:val="_таблица Знак"/>
    <w:link w:val="ae"/>
    <w:rsid w:val="00806874"/>
    <w:rPr>
      <w:rFonts w:eastAsia="Calibri"/>
      <w:b/>
      <w:sz w:val="26"/>
      <w:szCs w:val="26"/>
      <w:lang w:eastAsia="en-US"/>
    </w:rPr>
  </w:style>
  <w:style w:type="character" w:customStyle="1" w:styleId="FontStyle24">
    <w:name w:val="Font Style24"/>
    <w:uiPriority w:val="99"/>
    <w:rsid w:val="00806874"/>
    <w:rPr>
      <w:rFonts w:ascii="Times New Roman" w:hAnsi="Times New Roman" w:cs="Times New Roman"/>
      <w:b/>
      <w:bCs/>
      <w:sz w:val="20"/>
      <w:szCs w:val="20"/>
    </w:rPr>
  </w:style>
  <w:style w:type="character" w:customStyle="1" w:styleId="FontStyle27">
    <w:name w:val="Font Style27"/>
    <w:uiPriority w:val="99"/>
    <w:rsid w:val="00806874"/>
    <w:rPr>
      <w:rFonts w:ascii="Times New Roman" w:hAnsi="Times New Roman" w:cs="Times New Roman"/>
      <w:sz w:val="20"/>
      <w:szCs w:val="20"/>
    </w:rPr>
  </w:style>
  <w:style w:type="numbering" w:customStyle="1" w:styleId="32">
    <w:name w:val="Стиль32"/>
    <w:uiPriority w:val="99"/>
    <w:rsid w:val="00806874"/>
    <w:pPr>
      <w:numPr>
        <w:numId w:val="19"/>
      </w:numPr>
    </w:pPr>
  </w:style>
  <w:style w:type="character" w:customStyle="1" w:styleId="afffffffb">
    <w:name w:val="заголовок таблицы Знак Знак"/>
    <w:link w:val="a4"/>
    <w:locked/>
    <w:rsid w:val="00806874"/>
    <w:rPr>
      <w:rFonts w:ascii="Arial" w:eastAsia="Times New Roman" w:hAnsi="Arial" w:cs="Arial"/>
      <w:b/>
      <w:sz w:val="24"/>
      <w:szCs w:val="24"/>
    </w:rPr>
  </w:style>
  <w:style w:type="character" w:customStyle="1" w:styleId="affffffffff1">
    <w:name w:val="Заголовок рис. Знак"/>
    <w:link w:val="a1"/>
    <w:locked/>
    <w:rsid w:val="00806874"/>
    <w:rPr>
      <w:rFonts w:eastAsia="Times New Roman"/>
      <w:b/>
      <w:sz w:val="24"/>
    </w:rPr>
  </w:style>
  <w:style w:type="paragraph" w:customStyle="1" w:styleId="a1">
    <w:name w:val="Заголовок рис."/>
    <w:basedOn w:val="a5"/>
    <w:link w:val="affffffffff1"/>
    <w:rsid w:val="00806874"/>
    <w:pPr>
      <w:numPr>
        <w:numId w:val="20"/>
      </w:numPr>
      <w:tabs>
        <w:tab w:val="left" w:pos="0"/>
        <w:tab w:val="left" w:pos="709"/>
        <w:tab w:val="left" w:pos="1134"/>
      </w:tabs>
      <w:suppressAutoHyphens w:val="0"/>
      <w:spacing w:before="60" w:line="360" w:lineRule="auto"/>
      <w:jc w:val="both"/>
    </w:pPr>
    <w:rPr>
      <w:bCs w:val="0"/>
      <w:szCs w:val="20"/>
    </w:rPr>
  </w:style>
  <w:style w:type="paragraph" w:customStyle="1" w:styleId="ab">
    <w:name w:val="Заголовок третий уровень"/>
    <w:basedOn w:val="34"/>
    <w:link w:val="affffffffff2"/>
    <w:rsid w:val="00806874"/>
    <w:pPr>
      <w:keepNext w:val="0"/>
      <w:keepLines w:val="0"/>
      <w:numPr>
        <w:ilvl w:val="2"/>
        <w:numId w:val="56"/>
      </w:numPr>
      <w:tabs>
        <w:tab w:val="left" w:pos="1418"/>
      </w:tabs>
      <w:spacing w:after="0" w:line="360" w:lineRule="auto"/>
      <w:jc w:val="both"/>
    </w:pPr>
    <w:rPr>
      <w:rFonts w:eastAsia="Times New Roman"/>
      <w:bCs/>
      <w:smallCaps w:val="0"/>
      <w:sz w:val="26"/>
      <w:szCs w:val="26"/>
      <w:lang w:eastAsia="ar-SA"/>
    </w:rPr>
  </w:style>
  <w:style w:type="character" w:customStyle="1" w:styleId="affffffffff2">
    <w:name w:val="Заголовок третий уровень Знак"/>
    <w:basedOn w:val="35"/>
    <w:link w:val="ab"/>
    <w:rsid w:val="00806874"/>
    <w:rPr>
      <w:rFonts w:eastAsia="Times New Roman" w:cstheme="majorBidi"/>
      <w:b/>
      <w:bCs/>
      <w:smallCaps w:val="0"/>
      <w:spacing w:val="20"/>
      <w:sz w:val="26"/>
      <w:szCs w:val="26"/>
      <w:lang w:eastAsia="ar-SA"/>
    </w:rPr>
  </w:style>
  <w:style w:type="character" w:customStyle="1" w:styleId="FontStyle89">
    <w:name w:val="Font Style89"/>
    <w:basedOn w:val="af2"/>
    <w:uiPriority w:val="99"/>
    <w:rsid w:val="00806874"/>
    <w:rPr>
      <w:rFonts w:ascii="Times New Roman" w:hAnsi="Times New Roman" w:cs="Times New Roman"/>
      <w:sz w:val="18"/>
      <w:szCs w:val="18"/>
    </w:rPr>
  </w:style>
  <w:style w:type="paragraph" w:customStyle="1" w:styleId="Style57">
    <w:name w:val="Style57"/>
    <w:basedOn w:val="af1"/>
    <w:uiPriority w:val="99"/>
    <w:rsid w:val="00806874"/>
    <w:pPr>
      <w:widowControl w:val="0"/>
      <w:autoSpaceDE w:val="0"/>
      <w:autoSpaceDN w:val="0"/>
      <w:adjustRightInd w:val="0"/>
      <w:spacing w:line="230" w:lineRule="exact"/>
      <w:jc w:val="center"/>
    </w:pPr>
  </w:style>
  <w:style w:type="character" w:customStyle="1" w:styleId="FontStyle90">
    <w:name w:val="Font Style90"/>
    <w:basedOn w:val="af2"/>
    <w:uiPriority w:val="99"/>
    <w:rsid w:val="00806874"/>
    <w:rPr>
      <w:rFonts w:ascii="Times New Roman" w:hAnsi="Times New Roman" w:cs="Times New Roman"/>
      <w:b/>
      <w:bCs/>
      <w:sz w:val="18"/>
      <w:szCs w:val="18"/>
    </w:rPr>
  </w:style>
  <w:style w:type="paragraph" w:customStyle="1" w:styleId="Style18">
    <w:name w:val="Style18"/>
    <w:basedOn w:val="af1"/>
    <w:uiPriority w:val="99"/>
    <w:rsid w:val="00806874"/>
    <w:pPr>
      <w:widowControl w:val="0"/>
      <w:autoSpaceDE w:val="0"/>
      <w:autoSpaceDN w:val="0"/>
      <w:adjustRightInd w:val="0"/>
    </w:pPr>
  </w:style>
  <w:style w:type="table" w:customStyle="1" w:styleId="3140">
    <w:name w:val="Сетка таблицы314"/>
    <w:basedOn w:val="af3"/>
    <w:next w:val="aff"/>
    <w:uiPriority w:val="59"/>
    <w:rsid w:val="00806874"/>
    <w:rPr>
      <w:rFonts w:asciiTheme="minorHAnsi" w:eastAsia="Garamond"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3"/>
    <w:next w:val="aff"/>
    <w:uiPriority w:val="59"/>
    <w:rsid w:val="00806874"/>
    <w:pPr>
      <w:jc w:val="center"/>
    </w:pPr>
    <w:rPr>
      <w:rFonts w:asciiTheme="minorHAnsi" w:eastAsia="Garamond"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f4"/>
    <w:uiPriority w:val="99"/>
    <w:semiHidden/>
    <w:unhideWhenUsed/>
    <w:rsid w:val="00806874"/>
  </w:style>
  <w:style w:type="table" w:customStyle="1" w:styleId="400">
    <w:name w:val="Сетка таблицы40"/>
    <w:basedOn w:val="af3"/>
    <w:next w:val="aff"/>
    <w:uiPriority w:val="39"/>
    <w:rsid w:val="00806874"/>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ветлая заливка14"/>
    <w:basedOn w:val="af3"/>
    <w:uiPriority w:val="60"/>
    <w:rsid w:val="00806874"/>
    <w:rPr>
      <w:rFonts w:asciiTheme="minorHAnsi" w:eastAsiaTheme="minorEastAsia" w:hAnsiTheme="minorHAnsi" w:cstheme="minorBid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0">
    <w:name w:val="Сетка таблицы120"/>
    <w:basedOn w:val="af3"/>
    <w:next w:val="aff"/>
    <w:uiPriority w:val="59"/>
    <w:rsid w:val="00806874"/>
    <w:rPr>
      <w:rFonts w:asciiTheme="minorHAnsi" w:eastAsia="Times New Roman"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1">
    <w:name w:val="Нет списка110"/>
    <w:next w:val="af4"/>
    <w:uiPriority w:val="99"/>
    <w:semiHidden/>
    <w:unhideWhenUsed/>
    <w:rsid w:val="00806874"/>
  </w:style>
  <w:style w:type="table" w:customStyle="1" w:styleId="TableGridReport15">
    <w:name w:val="Table Grid Report15"/>
    <w:basedOn w:val="af3"/>
    <w:next w:val="aff"/>
    <w:uiPriority w:val="59"/>
    <w:rsid w:val="00806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3"/>
    <w:next w:val="aff"/>
    <w:uiPriority w:val="39"/>
    <w:rsid w:val="008068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Стиль18"/>
    <w:uiPriority w:val="99"/>
    <w:rsid w:val="00806874"/>
  </w:style>
  <w:style w:type="numbering" w:customStyle="1" w:styleId="PwCListBullets14">
    <w:name w:val="PwC List Bullets 14"/>
    <w:uiPriority w:val="99"/>
    <w:rsid w:val="00806874"/>
  </w:style>
  <w:style w:type="numbering" w:customStyle="1" w:styleId="PwCListNumbers14">
    <w:name w:val="PwC List Numbers 14"/>
    <w:uiPriority w:val="99"/>
    <w:rsid w:val="00806874"/>
  </w:style>
  <w:style w:type="table" w:customStyle="1" w:styleId="PwCTableText4">
    <w:name w:val="PwC Table Text4"/>
    <w:basedOn w:val="af3"/>
    <w:uiPriority w:val="99"/>
    <w:qFormat/>
    <w:rsid w:val="00806874"/>
    <w:pPr>
      <w:spacing w:before="60" w:after="60"/>
    </w:pPr>
    <w:rPr>
      <w:rFonts w:ascii="Georgia" w:eastAsia="Calibri" w:hAnsi="Georgia" w:cstheme="minorBidi"/>
      <w:lang w:val="en-GB" w:eastAsia="en-US"/>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4">
    <w:name w:val="PwC Table Figures4"/>
    <w:basedOn w:val="af3"/>
    <w:uiPriority w:val="99"/>
    <w:qFormat/>
    <w:rsid w:val="00806874"/>
    <w:pPr>
      <w:tabs>
        <w:tab w:val="decimal" w:pos="1134"/>
      </w:tabs>
      <w:spacing w:before="60" w:after="60"/>
    </w:pPr>
    <w:rPr>
      <w:rFonts w:asciiTheme="minorHAnsi" w:eastAsia="Calibri" w:hAnsiTheme="minorHAnsi" w:cstheme="minorBidi"/>
      <w:lang w:val="en-GB" w:eastAsia="en-US"/>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71">
    <w:name w:val="Нет списка27"/>
    <w:next w:val="af4"/>
    <w:uiPriority w:val="99"/>
    <w:semiHidden/>
    <w:unhideWhenUsed/>
    <w:rsid w:val="00806874"/>
  </w:style>
  <w:style w:type="table" w:customStyle="1" w:styleId="TableGridReport210">
    <w:name w:val="Table Grid Report210"/>
    <w:basedOn w:val="af3"/>
    <w:next w:val="aff"/>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806874"/>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3100">
    <w:name w:val="Сетка таблицы310"/>
    <w:basedOn w:val="af3"/>
    <w:next w:val="aff"/>
    <w:uiPriority w:val="9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Цветная заливка - Акцент 515"/>
    <w:basedOn w:val="af3"/>
    <w:next w:val="-5"/>
    <w:uiPriority w:val="71"/>
    <w:rsid w:val="00806874"/>
    <w:rPr>
      <w:rFonts w:asciiTheme="minorHAnsi" w:eastAsia="Calibri" w:hAnsiTheme="minorHAnsi" w:cstheme="minorBidi"/>
      <w:color w:val="000000"/>
      <w:sz w:val="22"/>
      <w:szCs w:val="22"/>
      <w:lang w:eastAsia="en-US"/>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8">
    <w:name w:val="Цветная заливка - Акцент 58"/>
    <w:basedOn w:val="af3"/>
    <w:next w:val="-5"/>
    <w:uiPriority w:val="71"/>
    <w:unhideWhenUsed/>
    <w:rsid w:val="00806874"/>
    <w:pPr>
      <w:widowControl w:val="0"/>
      <w:autoSpaceDE w:val="0"/>
      <w:autoSpaceDN w:val="0"/>
    </w:pPr>
    <w:rPr>
      <w:rFonts w:asciiTheme="minorHAnsi" w:eastAsia="Calibri" w:hAnsiTheme="minorHAnsi" w:cstheme="minorBidi"/>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30">
    <w:name w:val="Стиль23"/>
    <w:uiPriority w:val="99"/>
    <w:rsid w:val="00806874"/>
    <w:pPr>
      <w:numPr>
        <w:numId w:val="13"/>
      </w:numPr>
    </w:pPr>
  </w:style>
  <w:style w:type="numbering" w:customStyle="1" w:styleId="30">
    <w:name w:val="(Схема ТС) Структура документа3"/>
    <w:uiPriority w:val="99"/>
    <w:rsid w:val="00806874"/>
    <w:pPr>
      <w:numPr>
        <w:numId w:val="17"/>
      </w:numPr>
    </w:pPr>
  </w:style>
  <w:style w:type="numbering" w:customStyle="1" w:styleId="etc2">
    <w:name w:val="etc2"/>
    <w:uiPriority w:val="99"/>
    <w:rsid w:val="00806874"/>
  </w:style>
  <w:style w:type="numbering" w:customStyle="1" w:styleId="1131">
    <w:name w:val="Стиль113"/>
    <w:uiPriority w:val="99"/>
    <w:rsid w:val="00806874"/>
  </w:style>
  <w:style w:type="table" w:customStyle="1" w:styleId="TableGridReport33">
    <w:name w:val="Table Grid Report33"/>
    <w:basedOn w:val="af3"/>
    <w:next w:val="aff"/>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3"/>
    <w:next w:val="aff"/>
    <w:uiPriority w:val="59"/>
    <w:rsid w:val="00806874"/>
    <w:pPr>
      <w:jc w:val="center"/>
    </w:pPr>
    <w:rPr>
      <w:rFonts w:asciiTheme="minorHAnsi" w:eastAsiaTheme="minorEastAsia"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f3"/>
    <w:next w:val="aff"/>
    <w:uiPriority w:val="59"/>
    <w:rsid w:val="00806874"/>
    <w:rPr>
      <w:rFonts w:asciiTheme="minorHAnsi" w:eastAsiaTheme="minorEastAsia"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f3"/>
    <w:next w:val="aff"/>
    <w:uiPriority w:val="59"/>
    <w:rsid w:val="00806874"/>
    <w:rPr>
      <w:rFonts w:asciiTheme="minorHAnsi" w:eastAsiaTheme="minorEastAsia"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2">
    <w:name w:val="Table Grid Report222"/>
    <w:basedOn w:val="af3"/>
    <w:next w:val="aff"/>
    <w:uiPriority w:val="59"/>
    <w:rsid w:val="00806874"/>
    <w:pPr>
      <w:jc w:val="center"/>
    </w:pPr>
    <w:rPr>
      <w:rFonts w:asciiTheme="minorHAnsi" w:eastAsiaTheme="minorEastAsia"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f4"/>
    <w:uiPriority w:val="99"/>
    <w:semiHidden/>
    <w:unhideWhenUsed/>
    <w:rsid w:val="00806874"/>
  </w:style>
  <w:style w:type="table" w:customStyle="1" w:styleId="450">
    <w:name w:val="Сетка таблицы45"/>
    <w:basedOn w:val="af3"/>
    <w:next w:val="aff"/>
    <w:uiPriority w:val="39"/>
    <w:rsid w:val="00806874"/>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ветлая заливка15"/>
    <w:basedOn w:val="af3"/>
    <w:uiPriority w:val="60"/>
    <w:rsid w:val="00806874"/>
    <w:rPr>
      <w:rFonts w:asciiTheme="minorHAnsi" w:eastAsiaTheme="minorEastAsia" w:hAnsiTheme="minorHAnsi" w:cstheme="minorBid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етка таблицы123"/>
    <w:basedOn w:val="af3"/>
    <w:next w:val="aff"/>
    <w:uiPriority w:val="59"/>
    <w:rsid w:val="00806874"/>
    <w:rPr>
      <w:rFonts w:asciiTheme="minorHAnsi" w:eastAsia="Times New Roman"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f4"/>
    <w:uiPriority w:val="99"/>
    <w:semiHidden/>
    <w:unhideWhenUsed/>
    <w:rsid w:val="00806874"/>
  </w:style>
  <w:style w:type="table" w:customStyle="1" w:styleId="TableGridReport16">
    <w:name w:val="Table Grid Report16"/>
    <w:basedOn w:val="af3"/>
    <w:next w:val="aff"/>
    <w:uiPriority w:val="59"/>
    <w:rsid w:val="00806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3"/>
    <w:next w:val="aff"/>
    <w:uiPriority w:val="39"/>
    <w:rsid w:val="008068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19"/>
    <w:uiPriority w:val="99"/>
    <w:rsid w:val="00806874"/>
    <w:pPr>
      <w:numPr>
        <w:numId w:val="4"/>
      </w:numPr>
    </w:pPr>
  </w:style>
  <w:style w:type="numbering" w:customStyle="1" w:styleId="PwCListBullets15">
    <w:name w:val="PwC List Bullets 15"/>
    <w:uiPriority w:val="99"/>
    <w:rsid w:val="00806874"/>
    <w:pPr>
      <w:numPr>
        <w:numId w:val="5"/>
      </w:numPr>
    </w:pPr>
  </w:style>
  <w:style w:type="numbering" w:customStyle="1" w:styleId="PwCListNumbers15">
    <w:name w:val="PwC List Numbers 15"/>
    <w:uiPriority w:val="99"/>
    <w:rsid w:val="00806874"/>
    <w:pPr>
      <w:numPr>
        <w:numId w:val="6"/>
      </w:numPr>
    </w:pPr>
  </w:style>
  <w:style w:type="table" w:customStyle="1" w:styleId="PwCTableText5">
    <w:name w:val="PwC Table Text5"/>
    <w:basedOn w:val="af3"/>
    <w:uiPriority w:val="99"/>
    <w:qFormat/>
    <w:rsid w:val="00806874"/>
    <w:pPr>
      <w:spacing w:before="60" w:after="60"/>
    </w:pPr>
    <w:rPr>
      <w:rFonts w:ascii="Georgia" w:eastAsia="Calibri" w:hAnsi="Georgia" w:cstheme="minorBidi"/>
      <w:lang w:val="en-GB" w:eastAsia="en-US"/>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5">
    <w:name w:val="PwC Table Figures5"/>
    <w:basedOn w:val="af3"/>
    <w:uiPriority w:val="99"/>
    <w:qFormat/>
    <w:rsid w:val="00806874"/>
    <w:pPr>
      <w:tabs>
        <w:tab w:val="decimal" w:pos="1134"/>
      </w:tabs>
      <w:spacing w:before="60" w:after="60"/>
    </w:pPr>
    <w:rPr>
      <w:rFonts w:asciiTheme="minorHAnsi" w:eastAsia="Calibri" w:hAnsiTheme="minorHAnsi" w:cstheme="minorBidi"/>
      <w:lang w:val="en-GB" w:eastAsia="en-US"/>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91">
    <w:name w:val="Нет списка29"/>
    <w:next w:val="af4"/>
    <w:uiPriority w:val="99"/>
    <w:semiHidden/>
    <w:unhideWhenUsed/>
    <w:rsid w:val="00806874"/>
  </w:style>
  <w:style w:type="table" w:customStyle="1" w:styleId="TableGridReport214">
    <w:name w:val="Table Grid Report214"/>
    <w:basedOn w:val="af3"/>
    <w:next w:val="aff"/>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806874"/>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3160">
    <w:name w:val="Сетка таблицы316"/>
    <w:basedOn w:val="af3"/>
    <w:next w:val="aff"/>
    <w:uiPriority w:val="9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Цветная заливка - Акцент 516"/>
    <w:basedOn w:val="af3"/>
    <w:next w:val="-5"/>
    <w:uiPriority w:val="71"/>
    <w:rsid w:val="00806874"/>
    <w:rPr>
      <w:rFonts w:asciiTheme="minorHAnsi" w:eastAsia="Calibri" w:hAnsiTheme="minorHAnsi" w:cstheme="minorBidi"/>
      <w:color w:val="000000"/>
      <w:sz w:val="22"/>
      <w:szCs w:val="22"/>
      <w:lang w:eastAsia="en-US"/>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9">
    <w:name w:val="Цветная заливка - Акцент 59"/>
    <w:basedOn w:val="af3"/>
    <w:next w:val="-5"/>
    <w:uiPriority w:val="71"/>
    <w:unhideWhenUsed/>
    <w:rsid w:val="00806874"/>
    <w:pPr>
      <w:widowControl w:val="0"/>
      <w:autoSpaceDE w:val="0"/>
      <w:autoSpaceDN w:val="0"/>
    </w:pPr>
    <w:rPr>
      <w:rFonts w:asciiTheme="minorHAnsi" w:eastAsia="Calibri" w:hAnsiTheme="minorHAnsi" w:cstheme="minorBidi"/>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4">
    <w:name w:val="Стиль24"/>
    <w:uiPriority w:val="99"/>
    <w:rsid w:val="00806874"/>
    <w:pPr>
      <w:numPr>
        <w:numId w:val="14"/>
      </w:numPr>
    </w:pPr>
  </w:style>
  <w:style w:type="numbering" w:customStyle="1" w:styleId="41">
    <w:name w:val="(Схема ТС) Структура документа4"/>
    <w:uiPriority w:val="99"/>
    <w:rsid w:val="00806874"/>
    <w:pPr>
      <w:numPr>
        <w:numId w:val="18"/>
      </w:numPr>
    </w:pPr>
  </w:style>
  <w:style w:type="numbering" w:customStyle="1" w:styleId="etc3">
    <w:name w:val="etc3"/>
    <w:uiPriority w:val="99"/>
    <w:rsid w:val="00806874"/>
    <w:pPr>
      <w:numPr>
        <w:numId w:val="15"/>
      </w:numPr>
    </w:pPr>
  </w:style>
  <w:style w:type="numbering" w:customStyle="1" w:styleId="114">
    <w:name w:val="Стиль114"/>
    <w:uiPriority w:val="99"/>
    <w:rsid w:val="00806874"/>
    <w:pPr>
      <w:numPr>
        <w:numId w:val="16"/>
      </w:numPr>
    </w:pPr>
  </w:style>
  <w:style w:type="table" w:customStyle="1" w:styleId="TableGridReport34">
    <w:name w:val="Table Grid Report34"/>
    <w:basedOn w:val="af3"/>
    <w:next w:val="aff"/>
    <w:uiPriority w:val="59"/>
    <w:rsid w:val="00806874"/>
    <w:pPr>
      <w:jc w:val="center"/>
    </w:pPr>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f3"/>
    <w:next w:val="aff"/>
    <w:uiPriority w:val="59"/>
    <w:rsid w:val="00806874"/>
    <w:rPr>
      <w:rFonts w:asciiTheme="minorHAnsi" w:eastAsia="Garamond"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Стиль311"/>
    <w:uiPriority w:val="99"/>
    <w:rsid w:val="00806874"/>
  </w:style>
  <w:style w:type="numbering" w:customStyle="1" w:styleId="333">
    <w:name w:val="Стиль33"/>
    <w:uiPriority w:val="99"/>
    <w:rsid w:val="00806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1.bin"/><Relationship Id="rId42" Type="http://schemas.openxmlformats.org/officeDocument/2006/relationships/image" Target="media/image16.wmf"/><Relationship Id="rId47" Type="http://schemas.openxmlformats.org/officeDocument/2006/relationships/oleObject" Target="embeddings/oleObject14.bin"/><Relationship Id="rId63" Type="http://schemas.openxmlformats.org/officeDocument/2006/relationships/footer" Target="footer8.xml"/><Relationship Id="rId68" Type="http://schemas.openxmlformats.org/officeDocument/2006/relationships/image" Target="media/image28.png"/><Relationship Id="rId7" Type="http://schemas.openxmlformats.org/officeDocument/2006/relationships/footer" Target="foot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oleObject" Target="embeddings/oleObject5.bin"/><Relationship Id="rId11" Type="http://schemas.openxmlformats.org/officeDocument/2006/relationships/footer" Target="footer5.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6.png"/><Relationship Id="rId5" Type="http://schemas.openxmlformats.org/officeDocument/2006/relationships/footnotes" Target="footnotes.xml"/><Relationship Id="rId61" Type="http://schemas.openxmlformats.org/officeDocument/2006/relationships/hyperlink" Target="https://zakupki.gov.ru/223/purchase/public/purchase/info/common-info.html?lotId=8403737&amp;purchaseId=6259923&amp;purchaseMethodType=IS" TargetMode="External"/><Relationship Id="rId19" Type="http://schemas.openxmlformats.org/officeDocument/2006/relationships/footer" Target="footer7.xml"/><Relationship Id="rId14" Type="http://schemas.openxmlformats.org/officeDocument/2006/relationships/image" Target="media/image1.jpeg"/><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footer" Target="footer9.xml"/><Relationship Id="rId69" Type="http://schemas.openxmlformats.org/officeDocument/2006/relationships/header" Target="header3.xml"/><Relationship Id="rId8" Type="http://schemas.openxmlformats.org/officeDocument/2006/relationships/footer" Target="footer2.xml"/><Relationship Id="rId51" Type="http://schemas.openxmlformats.org/officeDocument/2006/relationships/oleObject" Target="embeddings/oleObject16.bin"/><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image" Target="media/image27.png"/><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5.jpeg"/><Relationship Id="rId70"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footer" Target="footer4.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hyperlink" Target="https://zakupki.gov.ru/223/purchase/public/purchase/info/common-info.html?lotId=8403737&amp;purchaseId=6259923&amp;purchaseMethodType=IS" TargetMode="External"/><Relationship Id="rId65"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6.xml"/><Relationship Id="rId18" Type="http://schemas.openxmlformats.org/officeDocument/2006/relationships/header" Target="header2.xml"/><Relationship Id="rId39" Type="http://schemas.openxmlformats.org/officeDocument/2006/relationships/oleObject" Target="embeddings/oleObject10.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1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140</Pages>
  <Words>31680</Words>
  <Characters>180582</Characters>
  <Application>Microsoft Office Word</Application>
  <DocSecurity>0</DocSecurity>
  <Lines>1504</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5</cp:revision>
  <cp:lastPrinted>2022-05-19T02:36:00Z</cp:lastPrinted>
  <dcterms:created xsi:type="dcterms:W3CDTF">2023-06-20T20:57:00Z</dcterms:created>
  <dcterms:modified xsi:type="dcterms:W3CDTF">2023-06-20T21:14:00Z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1049-11.2.0.11130</vt:lpwstr>
  </property>
  <property fmtid="{D5CDD505-2E9C-101B-9397-08002B2CF9AE}" pid="3" name="ICV">
    <vt:lpwstr>897B5E5C415F43BD99F54033A76DD81B</vt:lpwstr>
  </property>
</Properties>
</file>