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DD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ОССИЙСКАЯ ФЕДЕРАЦИЯ</w:t>
      </w:r>
    </w:p>
    <w:p w14:paraId="0D27D6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0834FF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037E8B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0D22D9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20AA75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564EDACF">
      <w:pPr>
        <w:spacing w:after="0"/>
        <w:rPr>
          <w:rFonts w:ascii="Times New Roman" w:hAnsi="Times New Roman" w:cs="Times New Roman"/>
          <w:i/>
        </w:rPr>
      </w:pPr>
    </w:p>
    <w:p w14:paraId="6E1166A7">
      <w:pPr>
        <w:spacing w:after="0"/>
        <w:rPr>
          <w:rFonts w:ascii="Times New Roman" w:hAnsi="Times New Roman" w:cs="Times New Roman"/>
          <w:i/>
        </w:rPr>
      </w:pPr>
    </w:p>
    <w:p w14:paraId="54C86B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20  августа 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169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</w:p>
    <w:p w14:paraId="4ED099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65</w:t>
      </w:r>
      <w:r>
        <w:rPr>
          <w:rFonts w:ascii="Times New Roman" w:hAnsi="Times New Roman" w:cs="Times New Roman"/>
          <w:i/>
          <w:sz w:val="24"/>
          <w:szCs w:val="24"/>
        </w:rPr>
        <w:t>-я  сессия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4  созыва</w:t>
      </w:r>
    </w:p>
    <w:p w14:paraId="64FD08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с. Николаевка</w:t>
      </w:r>
    </w:p>
    <w:p w14:paraId="4038D3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79D4F97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bookmarkStart w:id="0" w:name="bookmark4"/>
      <w:r>
        <w:rPr>
          <w:rFonts w:ascii="Times New Roman" w:hAnsi="Times New Roman" w:cs="Times New Roman"/>
          <w:i/>
          <w:sz w:val="24"/>
          <w:szCs w:val="24"/>
        </w:rPr>
        <w:t xml:space="preserve"> «О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проекте</w:t>
      </w:r>
      <w:r>
        <w:rPr>
          <w:rFonts w:ascii="Times New Roman" w:hAnsi="Times New Roman" w:cs="Times New Roman"/>
          <w:i/>
          <w:sz w:val="24"/>
          <w:szCs w:val="24"/>
        </w:rPr>
        <w:t xml:space="preserve">  Решения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предоставлении</w:t>
      </w:r>
    </w:p>
    <w:p w14:paraId="7CF53675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отсрочки арендной платы по договорам аренды</w:t>
      </w:r>
    </w:p>
    <w:p w14:paraId="117D89B8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муниципального имущества в связи с частичной мобилизацией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»</w:t>
      </w:r>
    </w:p>
    <w:p w14:paraId="2842D28D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1AA4C838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14:paraId="7FD8928F"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(распоряжение Правительства РФ № 222-р)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«О предоставлении отсрочки арендной платы по договорам аренды федерального имущества в связи с частичной мобилизацией», руководствуясь Уставом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shd w:val="clear" w:color="auto" w:fill="FEFFFE"/>
        </w:rPr>
        <w:t xml:space="preserve"> Николаевского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рассмотрев проект Решения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», представленный Администрацией Николаевского сельского поселения,</w:t>
      </w:r>
    </w:p>
    <w:p w14:paraId="351A4B3D"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66CFFBB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Собрание депутатов Николаевского сельского поселения</w:t>
      </w:r>
    </w:p>
    <w:p w14:paraId="733DF133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РЕШИЛО:</w:t>
      </w:r>
    </w:p>
    <w:p w14:paraId="767FB256">
      <w:pPr>
        <w:pStyle w:val="8"/>
        <w:spacing w:line="240" w:lineRule="atLeast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</w:p>
    <w:p w14:paraId="55363703">
      <w:pPr>
        <w:pStyle w:val="7"/>
        <w:keepNext/>
        <w:keepLines/>
        <w:shd w:val="clear" w:color="auto" w:fill="auto"/>
        <w:spacing w:after="0" w:line="240" w:lineRule="atLeast"/>
        <w:ind w:left="60" w:firstLine="64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 Принять Решение «О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».</w:t>
      </w:r>
    </w:p>
    <w:p w14:paraId="1BB03571">
      <w:pPr>
        <w:pStyle w:val="4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7D44BA08">
      <w:pPr>
        <w:pStyle w:val="9"/>
        <w:shd w:val="clear" w:color="auto" w:fill="auto"/>
        <w:tabs>
          <w:tab w:val="left" w:pos="574"/>
        </w:tabs>
        <w:spacing w:before="0"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 Направить принятое Решение главе Николаевского сельского поселения для подписания и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обнародования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310C0BC8">
      <w:pPr>
        <w:pStyle w:val="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DC8606F">
      <w:pPr>
        <w:pStyle w:val="6"/>
        <w:ind w:firstLine="0"/>
        <w:rPr>
          <w:sz w:val="26"/>
          <w:szCs w:val="26"/>
        </w:rPr>
      </w:pPr>
    </w:p>
    <w:p w14:paraId="4479371C">
      <w:pPr>
        <w:pStyle w:val="6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редседател</w:t>
      </w:r>
      <w:r>
        <w:rPr>
          <w:sz w:val="26"/>
          <w:szCs w:val="26"/>
          <w:lang w:val="ru-RU"/>
        </w:rPr>
        <w:t>ь</w:t>
      </w:r>
      <w:r>
        <w:rPr>
          <w:sz w:val="26"/>
          <w:szCs w:val="26"/>
        </w:rPr>
        <w:t xml:space="preserve"> Собрания депутатов</w:t>
      </w:r>
    </w:p>
    <w:p w14:paraId="6248A575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.Д. Кузьменко</w:t>
      </w:r>
    </w:p>
    <w:p w14:paraId="507B1DB1"/>
    <w:sectPr>
      <w:pgSz w:w="11906" w:h="16838"/>
      <w:pgMar w:top="1440" w:right="896" w:bottom="1440" w:left="168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4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7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Основной текст1"/>
    <w:basedOn w:val="1"/>
    <w:qFormat/>
    <w:uiPriority w:val="0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2024-08-19T22:14:30Z</dcterms:created>
  <dc:creator>Admin</dc:creator>
  <cp:lastModifiedBy>Admin</cp:lastModifiedBy>
  <dcterms:modified xsi:type="dcterms:W3CDTF">2024-08-19T22:24:50Z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D9A2CC4886274B48B1E2AF2C1F466D25_12</vt:lpwstr>
  </property>
</Properties>
</file>