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DD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 w14:paraId="0D27D6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0834FF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037E8B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0D22D9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20AA75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564EDACF">
      <w:pPr>
        <w:spacing w:after="0"/>
        <w:rPr>
          <w:rFonts w:ascii="Times New Roman" w:hAnsi="Times New Roman" w:cs="Times New Roman"/>
          <w:i/>
        </w:rPr>
      </w:pPr>
    </w:p>
    <w:p w14:paraId="6E1166A7">
      <w:pPr>
        <w:spacing w:after="0"/>
        <w:rPr>
          <w:rFonts w:ascii="Times New Roman" w:hAnsi="Times New Roman" w:cs="Times New Roman"/>
          <w:i/>
        </w:rPr>
      </w:pPr>
    </w:p>
    <w:p w14:paraId="54C86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20  августа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167</w:t>
      </w:r>
      <w:bookmarkStart w:id="1" w:name="_GoBack"/>
      <w:bookmarkEnd w:id="1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14:paraId="4ED09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>-я  сессия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4  созыва</w:t>
      </w:r>
    </w:p>
    <w:p w14:paraId="64FD08F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4038D35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FF728EC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i/>
          <w:sz w:val="24"/>
          <w:szCs w:val="24"/>
        </w:rPr>
        <w:t xml:space="preserve"> «О принятии  Решения о внесении изменений в Решение </w:t>
      </w:r>
    </w:p>
    <w:p w14:paraId="60DB7F6D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«О бюджете Николаевского сельского поселения </w:t>
      </w:r>
      <w:r>
        <w:rPr>
          <w:rFonts w:ascii="Times New Roman" w:hAnsi="Times New Roman" w:cs="Times New Roman"/>
          <w:bCs w:val="0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  </w:t>
      </w:r>
    </w:p>
    <w:p w14:paraId="117D89B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плановый период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годов»»</w:t>
      </w:r>
    </w:p>
    <w:p w14:paraId="2842D28D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1AA4C838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14:paraId="12A193AA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Бюджетным кодексом Российской Федерации, Федеральным  законом от 06.10.2003 № 131-ФЗ  «Об общих принципах организации местного самоуправления в Российской Федерации»,  Уставом  Николаевского сельского поселения, Положением «О бюджетном процессе в Николаевском сельском поселении» от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15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-нд, рассмотрев проект Решения  о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-нд, представленный Администрацией Николаевского сельского поселения,</w:t>
      </w:r>
    </w:p>
    <w:p w14:paraId="45886D1D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14:paraId="066CFFBB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Собрание депутатов Николаевского сельского поселения</w:t>
      </w:r>
    </w:p>
    <w:p w14:paraId="733DF133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РЕШИЛО:</w:t>
      </w:r>
    </w:p>
    <w:p w14:paraId="767FB256">
      <w:pPr>
        <w:pStyle w:val="8"/>
        <w:spacing w:line="240" w:lineRule="atLeast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</w:p>
    <w:p w14:paraId="55363703"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Принять Решение о внесении изменений в Решение «О бюджете Николаевского сельского поселения на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  и плановый период 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hint="default" w:ascii="Times New Roman" w:hAnsi="Times New Roman" w:cs="Times New Roman"/>
          <w:b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.12.202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3г.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 30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-нд.</w:t>
      </w:r>
    </w:p>
    <w:p w14:paraId="1BB03571">
      <w:pPr>
        <w:pStyle w:val="4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D44BA08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Направить принятое Решение главе Николаевского сельского поселения для подписания и обнародования. </w:t>
      </w:r>
    </w:p>
    <w:p w14:paraId="310C0BC8">
      <w:pPr>
        <w:pStyle w:val="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536D3E6">
      <w:pPr>
        <w:pStyle w:val="6"/>
        <w:ind w:firstLine="0"/>
        <w:rPr>
          <w:sz w:val="26"/>
          <w:szCs w:val="26"/>
        </w:rPr>
      </w:pPr>
    </w:p>
    <w:p w14:paraId="5DC8606F">
      <w:pPr>
        <w:pStyle w:val="6"/>
        <w:ind w:firstLine="0"/>
        <w:rPr>
          <w:sz w:val="26"/>
          <w:szCs w:val="26"/>
        </w:rPr>
      </w:pPr>
    </w:p>
    <w:p w14:paraId="4479371C">
      <w:pPr>
        <w:pStyle w:val="6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редседател</w:t>
      </w:r>
      <w:r>
        <w:rPr>
          <w:sz w:val="26"/>
          <w:szCs w:val="26"/>
          <w:lang w:val="ru-RU"/>
        </w:rPr>
        <w:t>ь</w:t>
      </w:r>
      <w:r>
        <w:rPr>
          <w:sz w:val="26"/>
          <w:szCs w:val="26"/>
        </w:rPr>
        <w:t xml:space="preserve"> Собрания депутатов</w:t>
      </w:r>
    </w:p>
    <w:p w14:paraId="72CFFFBC"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.Д. Кузьменко</w:t>
      </w:r>
    </w:p>
    <w:p w14:paraId="3645734A">
      <w:pPr>
        <w:spacing w:after="0"/>
        <w:ind w:left="708" w:hanging="708"/>
        <w:rPr>
          <w:rFonts w:ascii="Times New Roman" w:hAnsi="Times New Roman" w:cs="Times New Roman"/>
          <w:sz w:val="26"/>
          <w:szCs w:val="26"/>
        </w:rPr>
      </w:pPr>
    </w:p>
    <w:p w14:paraId="0C7E2A6E">
      <w:pPr>
        <w:rPr>
          <w:sz w:val="26"/>
          <w:szCs w:val="26"/>
        </w:rPr>
      </w:pPr>
    </w:p>
    <w:p w14:paraId="37A5669C"/>
    <w:sectPr>
      <w:pgSz w:w="11906" w:h="16838"/>
      <w:pgMar w:top="1440" w:right="896" w:bottom="1440" w:left="168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0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2024-08-19T21:44:27Z</dcterms:created>
  <dc:creator>Admin</dc:creator>
  <cp:lastModifiedBy>Admin</cp:lastModifiedBy>
  <cp:lastPrinted>2024-08-19T21:45:08Z</cp:lastPrinted>
  <dcterms:modified xsi:type="dcterms:W3CDTF">2024-08-19T21:46:00Z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B5473BDECD1A48269C9C49F4DDDD5FEC_12</vt:lpwstr>
  </property>
</Properties>
</file>