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000000">
      <w:pPr>
        <w:widowControl w:val="0"/>
        <w:ind w:left="0" w:firstLine="6379"/>
        <w:jc w:val="both"/>
      </w:pPr>
    </w:p>
    <w:p w14:paraId="3B321B9E">
      <w:pPr>
        <w:spacing w:after="0" w:line="240" w:lineRule="atLeast"/>
        <w:jc w:val="right"/>
        <w:rPr>
          <w:rFonts w:hint="default" w:ascii="Times New Roman" w:hAnsi="Times New Roman"/>
          <w:b/>
          <w:sz w:val="26"/>
          <w:szCs w:val="26"/>
          <w:shd w:val="clear" w:color="auto" w:fill="FEFFFE"/>
          <w:lang w:val="ru-RU"/>
        </w:rPr>
      </w:pPr>
      <w:r>
        <w:rPr>
          <w:b/>
          <w:sz w:val="26"/>
          <w:szCs w:val="26"/>
          <w:shd w:val="clear" w:color="auto" w:fill="FEFFFE"/>
          <w:lang w:val="ru-RU"/>
        </w:rPr>
        <w:t>ПРОЕКТ</w:t>
      </w:r>
    </w:p>
    <w:p w14:paraId="60004832">
      <w:pPr>
        <w:spacing w:after="0" w:line="240" w:lineRule="atLeast"/>
        <w:jc w:val="center"/>
        <w:rPr>
          <w:rFonts w:ascii="Times New Roman" w:hAnsi="Times New Roman"/>
          <w:b/>
          <w:sz w:val="26"/>
          <w:szCs w:val="26"/>
          <w:shd w:val="clear" w:color="auto" w:fill="FEFFFE"/>
        </w:rPr>
      </w:pPr>
      <w:r>
        <w:rPr>
          <w:rFonts w:ascii="Times New Roman" w:hAnsi="Times New Roman"/>
          <w:b/>
          <w:sz w:val="26"/>
          <w:szCs w:val="26"/>
          <w:shd w:val="clear" w:color="auto" w:fill="FEFFFE"/>
        </w:rPr>
        <w:t xml:space="preserve">РОССИЙСКАЯ ФЕДЕРАЦИЯ  </w:t>
      </w:r>
      <w:r>
        <w:rPr>
          <w:rFonts w:ascii="Times New Roman" w:hAnsi="Times New Roman"/>
          <w:b/>
          <w:sz w:val="26"/>
          <w:szCs w:val="26"/>
          <w:shd w:val="clear" w:color="auto" w:fill="FEFFFE"/>
        </w:rPr>
        <w:br w:type="textWrapping"/>
      </w:r>
      <w:r>
        <w:rPr>
          <w:rFonts w:ascii="Times New Roman" w:hAnsi="Times New Roman"/>
          <w:b/>
          <w:sz w:val="26"/>
          <w:szCs w:val="26"/>
          <w:shd w:val="clear" w:color="auto" w:fill="FEFFFE"/>
        </w:rPr>
        <w:t xml:space="preserve">КАМЧАТСКИЙ КРАЙ </w:t>
      </w:r>
      <w:r>
        <w:rPr>
          <w:rFonts w:ascii="Times New Roman" w:hAnsi="Times New Roman"/>
          <w:b/>
          <w:sz w:val="26"/>
          <w:szCs w:val="26"/>
          <w:shd w:val="clear" w:color="auto" w:fill="FEFFFE"/>
        </w:rPr>
        <w:br w:type="textWrapping"/>
      </w:r>
      <w:r>
        <w:rPr>
          <w:rFonts w:ascii="Times New Roman" w:hAnsi="Times New Roman"/>
          <w:b/>
          <w:sz w:val="26"/>
          <w:szCs w:val="26"/>
          <w:shd w:val="clear" w:color="auto" w:fill="FEFFFE"/>
        </w:rPr>
        <w:t xml:space="preserve">ЕЛИЗОВСКИЙ МУНИЦИПАЛЬНЫЙ РАЙОН </w:t>
      </w:r>
    </w:p>
    <w:p w14:paraId="2BA315AA">
      <w:pPr>
        <w:spacing w:after="0" w:line="240" w:lineRule="atLeast"/>
        <w:jc w:val="center"/>
        <w:rPr>
          <w:rFonts w:ascii="Times New Roman" w:hAnsi="Times New Roman"/>
          <w:b/>
          <w:sz w:val="32"/>
          <w:szCs w:val="32"/>
          <w:shd w:val="clear" w:color="auto" w:fill="FEFFFE"/>
        </w:rPr>
      </w:pPr>
    </w:p>
    <w:p w14:paraId="0A9082EF">
      <w:pPr>
        <w:spacing w:after="0" w:line="240" w:lineRule="atLeast"/>
        <w:jc w:val="center"/>
        <w:rPr>
          <w:rFonts w:ascii="Times New Roman" w:hAnsi="Times New Roman"/>
          <w:sz w:val="28"/>
          <w:szCs w:val="28"/>
          <w:shd w:val="clear" w:color="auto" w:fill="FEFFFE"/>
        </w:rPr>
      </w:pPr>
      <w:r>
        <w:rPr>
          <w:rFonts w:ascii="Times New Roman" w:hAnsi="Times New Roman"/>
          <w:sz w:val="28"/>
          <w:szCs w:val="28"/>
          <w:shd w:val="clear" w:color="auto" w:fill="FEFFFE"/>
        </w:rPr>
        <w:t xml:space="preserve">СОБРАНИЕ ДЕПУТАТОВ </w:t>
      </w:r>
      <w:r>
        <w:rPr>
          <w:rFonts w:ascii="Times New Roman" w:hAnsi="Times New Roman"/>
          <w:sz w:val="28"/>
          <w:szCs w:val="28"/>
          <w:shd w:val="clear" w:color="auto" w:fill="FEFFFE"/>
        </w:rPr>
        <w:br w:type="textWrapping"/>
      </w:r>
      <w:r>
        <w:rPr>
          <w:rFonts w:ascii="Times New Roman" w:hAnsi="Times New Roman"/>
          <w:sz w:val="28"/>
          <w:szCs w:val="28"/>
          <w:shd w:val="clear" w:color="auto" w:fill="FEFFFE"/>
        </w:rPr>
        <w:t>НИКОЛАЕВСКОГО СЕЛЬСКОГО ПОСЕЛЕНИЯ</w:t>
      </w:r>
    </w:p>
    <w:p w14:paraId="2AB91A94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 СОЗЫВ 61 СЕССИЯ</w:t>
      </w:r>
    </w:p>
    <w:p w14:paraId="753E8E97">
      <w:pPr>
        <w:spacing w:after="0" w:line="240" w:lineRule="atLeast"/>
        <w:ind w:firstLine="720"/>
        <w:jc w:val="center"/>
        <w:rPr>
          <w:rFonts w:ascii="Times New Roman" w:hAnsi="Times New Roman"/>
          <w:sz w:val="32"/>
          <w:szCs w:val="32"/>
          <w:shd w:val="clear" w:color="auto" w:fill="FEFFFE"/>
        </w:rPr>
      </w:pPr>
    </w:p>
    <w:p w14:paraId="0BBD51B3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  <w:shd w:val="clear" w:color="auto" w:fill="FEFFFE"/>
        </w:rPr>
      </w:pPr>
      <w:r>
        <w:rPr>
          <w:rFonts w:ascii="Times New Roman" w:hAnsi="Times New Roman"/>
          <w:b/>
          <w:sz w:val="28"/>
          <w:szCs w:val="28"/>
          <w:shd w:val="clear" w:color="auto" w:fill="FEFFFE"/>
        </w:rPr>
        <w:t>РЕШЕНИЕ</w:t>
      </w:r>
    </w:p>
    <w:p w14:paraId="53679148">
      <w:pPr>
        <w:spacing w:after="0" w:line="240" w:lineRule="atLeast"/>
        <w:jc w:val="center"/>
        <w:rPr>
          <w:rFonts w:ascii="Times New Roman" w:hAnsi="Times New Roman"/>
          <w:sz w:val="24"/>
          <w:shd w:val="clear" w:color="auto" w:fill="FEFFFE"/>
        </w:rPr>
      </w:pPr>
      <w:r>
        <w:rPr>
          <w:rFonts w:ascii="Times New Roman" w:hAnsi="Times New Roman"/>
          <w:sz w:val="24"/>
          <w:shd w:val="clear" w:color="auto" w:fill="FEFFFE"/>
        </w:rPr>
        <w:t xml:space="preserve">от </w:t>
      </w:r>
      <w:r>
        <w:rPr>
          <w:rFonts w:hint="default"/>
          <w:sz w:val="24"/>
          <w:shd w:val="clear" w:color="auto" w:fill="FEFFFE"/>
          <w:lang w:val="ru-RU"/>
        </w:rPr>
        <w:t>«____»</w:t>
      </w:r>
      <w:r>
        <w:rPr>
          <w:rFonts w:ascii="Times New Roman" w:hAnsi="Times New Roman"/>
          <w:sz w:val="24"/>
          <w:shd w:val="clear" w:color="auto" w:fill="FEFFFE"/>
        </w:rPr>
        <w:t xml:space="preserve"> </w:t>
      </w:r>
      <w:r>
        <w:rPr>
          <w:rFonts w:hint="default"/>
          <w:sz w:val="24"/>
          <w:shd w:val="clear" w:color="auto" w:fill="FEFFFE"/>
          <w:lang w:val="ru-RU"/>
        </w:rPr>
        <w:t>_____________</w:t>
      </w:r>
      <w:r>
        <w:rPr>
          <w:rFonts w:ascii="Times New Roman" w:hAnsi="Times New Roman"/>
          <w:sz w:val="24"/>
          <w:shd w:val="clear" w:color="auto" w:fill="FEFFFE"/>
        </w:rPr>
        <w:t xml:space="preserve"> 202</w:t>
      </w:r>
      <w:r>
        <w:rPr>
          <w:rFonts w:hint="default" w:ascii="Times New Roman" w:hAnsi="Times New Roman"/>
          <w:sz w:val="24"/>
          <w:shd w:val="clear" w:color="auto" w:fill="FEFFFE"/>
          <w:lang w:val="ru-RU"/>
        </w:rPr>
        <w:t>4</w:t>
      </w:r>
      <w:r>
        <w:rPr>
          <w:rFonts w:ascii="Times New Roman" w:hAnsi="Times New Roman"/>
          <w:sz w:val="24"/>
          <w:shd w:val="clear" w:color="auto" w:fill="FEFFFE"/>
        </w:rPr>
        <w:t xml:space="preserve"> года  № </w:t>
      </w:r>
      <w:r>
        <w:rPr>
          <w:rFonts w:hint="default"/>
          <w:sz w:val="24"/>
          <w:shd w:val="clear" w:color="auto" w:fill="FEFFFE"/>
          <w:lang w:val="ru-RU"/>
        </w:rPr>
        <w:t>______</w:t>
      </w:r>
      <w:r>
        <w:rPr>
          <w:rFonts w:ascii="Times New Roman" w:hAnsi="Times New Roman"/>
          <w:sz w:val="24"/>
          <w:shd w:val="clear" w:color="auto" w:fill="FEFFFE"/>
        </w:rPr>
        <w:t>-нд</w:t>
      </w:r>
    </w:p>
    <w:p w14:paraId="41217523">
      <w:pPr>
        <w:spacing w:after="0"/>
        <w:ind w:firstLine="720"/>
        <w:jc w:val="center"/>
        <w:rPr>
          <w:rFonts w:ascii="Times New Roman" w:hAnsi="Times New Roman"/>
          <w:sz w:val="24"/>
          <w:shd w:val="clear" w:color="auto" w:fill="FEFFFE"/>
        </w:rPr>
      </w:pPr>
    </w:p>
    <w:p w14:paraId="14605C92">
      <w:pPr>
        <w:jc w:val="both"/>
        <w:rPr>
          <w:rFonts w:ascii="Times New Roman" w:hAnsi="Times New Roman"/>
          <w:b/>
          <w:sz w:val="26"/>
          <w:szCs w:val="26"/>
          <w:shd w:val="clear" w:color="auto" w:fill="FEFFFE"/>
        </w:rPr>
      </w:pPr>
      <w:r>
        <w:rPr>
          <w:rFonts w:ascii="Times New Roman" w:hAnsi="Times New Roman"/>
          <w:b/>
          <w:bCs w:val="0"/>
          <w:sz w:val="26"/>
          <w:szCs w:val="26"/>
          <w:shd w:val="clear" w:color="auto" w:fill="FEFFFE"/>
        </w:rPr>
        <w:t>«</w:t>
      </w:r>
      <w:r>
        <w:rPr>
          <w:b/>
          <w:bCs w:val="0"/>
          <w:sz w:val="28"/>
        </w:rPr>
        <w:t>О предоставлении отсрочки арендной</w:t>
      </w:r>
      <w:r>
        <w:rPr>
          <w:rFonts w:hint="default"/>
          <w:b/>
          <w:bCs w:val="0"/>
          <w:sz w:val="28"/>
          <w:lang w:val="ru-RU"/>
        </w:rPr>
        <w:t xml:space="preserve"> п</w:t>
      </w:r>
      <w:r>
        <w:rPr>
          <w:b/>
          <w:bCs w:val="0"/>
          <w:sz w:val="28"/>
        </w:rPr>
        <w:t>латы по договорам аренды</w:t>
      </w:r>
      <w:r>
        <w:rPr>
          <w:rFonts w:hint="default"/>
          <w:b/>
          <w:bCs w:val="0"/>
          <w:sz w:val="28"/>
          <w:lang w:val="ru-RU"/>
        </w:rPr>
        <w:t xml:space="preserve"> </w:t>
      </w:r>
      <w:r>
        <w:rPr>
          <w:b/>
          <w:bCs w:val="0"/>
          <w:sz w:val="28"/>
        </w:rPr>
        <w:t>муниципального имущества</w:t>
      </w:r>
      <w:r>
        <w:rPr>
          <w:rFonts w:hint="default"/>
          <w:b/>
          <w:bCs w:val="0"/>
          <w:sz w:val="28"/>
          <w:lang w:val="ru-RU"/>
        </w:rPr>
        <w:t xml:space="preserve"> </w:t>
      </w:r>
      <w:r>
        <w:rPr>
          <w:b/>
          <w:bCs w:val="0"/>
          <w:sz w:val="28"/>
        </w:rPr>
        <w:t>в связи с частичной мобилизацией</w:t>
      </w:r>
      <w:r>
        <w:rPr>
          <w:rFonts w:ascii="Times New Roman" w:hAnsi="Times New Roman"/>
          <w:b/>
          <w:bCs w:val="0"/>
          <w:sz w:val="26"/>
          <w:szCs w:val="26"/>
          <w:shd w:val="clear" w:color="auto" w:fill="FEFFFE"/>
        </w:rPr>
        <w:t>»</w:t>
      </w:r>
    </w:p>
    <w:p w14:paraId="54D1D17B">
      <w:pPr>
        <w:spacing w:after="0"/>
        <w:ind w:firstLine="720"/>
        <w:jc w:val="both"/>
        <w:rPr>
          <w:rFonts w:ascii="Times New Roman" w:hAnsi="Times New Roman"/>
          <w:b/>
          <w:sz w:val="24"/>
          <w:shd w:val="clear" w:color="auto" w:fill="FEFFFE"/>
        </w:rPr>
      </w:pPr>
    </w:p>
    <w:p w14:paraId="746973BC">
      <w:pPr>
        <w:spacing w:after="0" w:line="240" w:lineRule="auto"/>
        <w:jc w:val="center"/>
        <w:rPr>
          <w:rFonts w:ascii="Times New Roman" w:hAnsi="Times New Roman"/>
          <w:i/>
          <w:iCs/>
          <w:sz w:val="24"/>
          <w:shd w:val="clear" w:color="auto" w:fill="FEFFFE"/>
        </w:rPr>
      </w:pPr>
      <w:r>
        <w:rPr>
          <w:rFonts w:ascii="Times New Roman" w:hAnsi="Times New Roman"/>
          <w:i/>
          <w:iCs/>
          <w:sz w:val="24"/>
          <w:shd w:val="clear" w:color="auto" w:fill="FEFFFE"/>
        </w:rPr>
        <w:t>Принято решением Собрания депутатов</w:t>
      </w:r>
    </w:p>
    <w:p w14:paraId="125F2602">
      <w:pPr>
        <w:spacing w:after="0" w:line="240" w:lineRule="auto"/>
        <w:jc w:val="center"/>
        <w:rPr>
          <w:rFonts w:ascii="Times New Roman" w:hAnsi="Times New Roman"/>
          <w:i/>
          <w:iCs/>
          <w:sz w:val="24"/>
          <w:shd w:val="clear" w:color="auto" w:fill="FEFFFE"/>
        </w:rPr>
      </w:pPr>
      <w:r>
        <w:rPr>
          <w:rFonts w:ascii="Times New Roman" w:hAnsi="Times New Roman"/>
          <w:i/>
          <w:iCs/>
          <w:sz w:val="24"/>
          <w:shd w:val="clear" w:color="auto" w:fill="FEFFFE"/>
        </w:rPr>
        <w:t>Николаевского сельского поселения</w:t>
      </w:r>
    </w:p>
    <w:p w14:paraId="7B027C9E">
      <w:pPr>
        <w:spacing w:after="0" w:line="240" w:lineRule="auto"/>
        <w:jc w:val="center"/>
        <w:rPr>
          <w:rFonts w:ascii="Times New Roman" w:hAnsi="Times New Roman"/>
          <w:i/>
          <w:iCs/>
          <w:sz w:val="24"/>
          <w:shd w:val="clear" w:color="auto" w:fill="FEFFFE"/>
        </w:rPr>
      </w:pPr>
      <w:r>
        <w:rPr>
          <w:rFonts w:ascii="Times New Roman" w:hAnsi="Times New Roman"/>
          <w:i/>
          <w:iCs/>
          <w:sz w:val="24"/>
          <w:shd w:val="clear" w:color="auto" w:fill="FEFFFE"/>
        </w:rPr>
        <w:t xml:space="preserve">от </w:t>
      </w:r>
      <w:r>
        <w:rPr>
          <w:rFonts w:hint="default"/>
          <w:i/>
          <w:iCs/>
          <w:sz w:val="24"/>
          <w:shd w:val="clear" w:color="auto" w:fill="FEFFFE"/>
          <w:lang w:val="ru-RU"/>
        </w:rPr>
        <w:t>«____»</w:t>
      </w:r>
      <w:r>
        <w:rPr>
          <w:rFonts w:ascii="Times New Roman" w:hAnsi="Times New Roman"/>
          <w:i/>
          <w:iCs/>
          <w:sz w:val="24"/>
          <w:shd w:val="clear" w:color="auto" w:fill="FEFFFE"/>
        </w:rPr>
        <w:t xml:space="preserve"> </w:t>
      </w:r>
      <w:r>
        <w:rPr>
          <w:rFonts w:hint="default"/>
          <w:i/>
          <w:iCs/>
          <w:sz w:val="24"/>
          <w:shd w:val="clear" w:color="auto" w:fill="FEFFFE"/>
          <w:lang w:val="ru-RU"/>
        </w:rPr>
        <w:t>__________</w:t>
      </w:r>
      <w:r>
        <w:rPr>
          <w:rFonts w:ascii="Times New Roman" w:hAnsi="Times New Roman"/>
          <w:i/>
          <w:iCs/>
          <w:sz w:val="24"/>
          <w:shd w:val="clear" w:color="auto" w:fill="FEFFFE"/>
        </w:rPr>
        <w:t xml:space="preserve">  2024 года № </w:t>
      </w:r>
      <w:r>
        <w:rPr>
          <w:rFonts w:hint="default"/>
          <w:i/>
          <w:iCs/>
          <w:sz w:val="24"/>
          <w:shd w:val="clear" w:color="auto" w:fill="FEFFFE"/>
          <w:lang w:val="ru-RU"/>
        </w:rPr>
        <w:t>_____</w:t>
      </w:r>
    </w:p>
    <w:p w14:paraId="620F797B">
      <w:pPr>
        <w:spacing w:line="240" w:lineRule="exact"/>
        <w:jc w:val="both"/>
        <w:rPr>
          <w:sz w:val="28"/>
        </w:rPr>
      </w:pPr>
    </w:p>
    <w:p w14:paraId="0D000000">
      <w:pPr>
        <w:rPr>
          <w:spacing w:val="4"/>
          <w:sz w:val="28"/>
        </w:rPr>
      </w:pPr>
    </w:p>
    <w:p w14:paraId="1700000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both"/>
        <w:textAlignment w:val="auto"/>
        <w:rPr>
          <w:sz w:val="28"/>
        </w:rPr>
      </w:pPr>
      <w:r>
        <w:rPr>
          <w:sz w:val="28"/>
        </w:rPr>
        <w:t xml:space="preserve">     В соответствии с частью 10 статьи 35 Федерального закона от 06.10.2003 №131-ФЗ «Об общих принципах организации местного самоуправления в Российской Федерации», распоряжением Правительства Российской Федерации от 15.10.2022 № 3046-р (распоряжение Правительства РФ № 222-р)</w:t>
      </w:r>
      <w:r>
        <w:rPr>
          <w:rFonts w:hint="default"/>
          <w:sz w:val="28"/>
          <w:lang w:val="ru-RU"/>
        </w:rPr>
        <w:t xml:space="preserve"> </w:t>
      </w:r>
      <w:r>
        <w:rPr>
          <w:sz w:val="28"/>
        </w:rPr>
        <w:t xml:space="preserve">«О предоставлении отсрочки арендной платы по договорам аренды федерального имущества в связи с частичной мобилизацией», руководствуясь </w:t>
      </w:r>
      <w:r>
        <w:rPr>
          <w:sz w:val="28"/>
          <w:szCs w:val="28"/>
        </w:rPr>
        <w:t xml:space="preserve">Уставом </w:t>
      </w:r>
      <w:r>
        <w:rPr>
          <w:rFonts w:ascii="Times New Roman" w:hAnsi="Times New Roman" w:cs="Times New Roman"/>
          <w:sz w:val="28"/>
          <w:szCs w:val="28"/>
          <w:shd w:val="clear" w:color="auto" w:fill="FEFFFE"/>
        </w:rPr>
        <w:t xml:space="preserve"> Николаевского сельского поселения Елизовского муниципального района Камчатского края</w:t>
      </w:r>
      <w:r>
        <w:rPr>
          <w:sz w:val="28"/>
          <w:szCs w:val="28"/>
        </w:rPr>
        <w:t>,</w:t>
      </w:r>
      <w:r>
        <w:rPr>
          <w:sz w:val="28"/>
        </w:rPr>
        <w:t xml:space="preserve"> Собрание депутатов </w:t>
      </w:r>
      <w:r>
        <w:rPr>
          <w:rFonts w:ascii="Times New Roman" w:hAnsi="Times New Roman" w:cs="Times New Roman"/>
          <w:sz w:val="28"/>
          <w:szCs w:val="28"/>
          <w:shd w:val="clear" w:color="auto" w:fill="FEFFFE"/>
        </w:rPr>
        <w:t>Николаевского сельского поселения Елизовского муниципального района Камчатского края</w:t>
      </w:r>
      <w:r>
        <w:rPr>
          <w:rFonts w:hint="default" w:cs="Times New Roman"/>
          <w:sz w:val="28"/>
          <w:szCs w:val="28"/>
          <w:shd w:val="clear" w:color="auto" w:fill="FEFFFE"/>
          <w:lang w:val="ru-RU"/>
        </w:rPr>
        <w:t>,</w:t>
      </w:r>
      <w:r>
        <w:rPr>
          <w:sz w:val="28"/>
        </w:rPr>
        <w:t xml:space="preserve"> </w:t>
      </w:r>
    </w:p>
    <w:p w14:paraId="594EA8F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both"/>
        <w:textAlignment w:val="auto"/>
        <w:rPr>
          <w:sz w:val="28"/>
        </w:rPr>
      </w:pPr>
    </w:p>
    <w:p w14:paraId="1800000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center"/>
        <w:textAlignment w:val="auto"/>
        <w:rPr>
          <w:b/>
          <w:sz w:val="28"/>
        </w:rPr>
      </w:pPr>
      <w:r>
        <w:rPr>
          <w:b/>
          <w:sz w:val="28"/>
        </w:rPr>
        <w:t>РЕШИЛО:</w:t>
      </w:r>
    </w:p>
    <w:p w14:paraId="29CDD3E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center"/>
        <w:textAlignment w:val="auto"/>
        <w:rPr>
          <w:b/>
          <w:sz w:val="28"/>
        </w:rPr>
      </w:pPr>
    </w:p>
    <w:p w14:paraId="19000000">
      <w:pPr>
        <w:keepNext w:val="0"/>
        <w:keepLines w:val="0"/>
        <w:pageBreakBefore w:val="0"/>
        <w:numPr>
          <w:ilvl w:val="0"/>
          <w:numId w:val="1"/>
        </w:numPr>
        <w:tabs>
          <w:tab w:val="left" w:pos="0"/>
          <w:tab w:val="clear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0"/>
        <w:jc w:val="both"/>
        <w:textAlignment w:val="auto"/>
        <w:rPr>
          <w:rFonts w:asciiTheme="minorAscii" w:hAnsiTheme="minorHAnsi"/>
          <w:sz w:val="28"/>
        </w:rPr>
      </w:pPr>
      <w:r>
        <w:rPr>
          <w:rFonts w:asciiTheme="minorAscii" w:hAnsiTheme="minorHAnsi"/>
          <w:sz w:val="28"/>
        </w:rPr>
        <w:t xml:space="preserve">По договорам аренды муниципального имущества, составляющего казну </w:t>
      </w:r>
      <w:r>
        <w:rPr>
          <w:rFonts w:ascii="Times New Roman" w:hAnsi="Times New Roman" w:cs="Times New Roman"/>
          <w:sz w:val="28"/>
          <w:szCs w:val="28"/>
          <w:shd w:val="clear" w:color="auto" w:fill="FEFFFE"/>
        </w:rPr>
        <w:t>Николаевского сельского поселения</w:t>
      </w:r>
      <w:r>
        <w:rPr>
          <w:rFonts w:asciiTheme="minorAscii" w:hAnsiTheme="minorHAnsi"/>
          <w:sz w:val="28"/>
        </w:rPr>
        <w:t xml:space="preserve"> (в том числе земельных участков) либо </w:t>
      </w:r>
      <w:r>
        <w:rPr>
          <w:rFonts w:asciiTheme="minorAscii" w:hAnsiTheme="minorHAnsi"/>
          <w:sz w:val="28"/>
          <w:lang w:val="ru-RU"/>
        </w:rPr>
        <w:t>закреплённого</w:t>
      </w:r>
      <w:r>
        <w:rPr>
          <w:rFonts w:asciiTheme="minorAscii" w:hAnsiTheme="minorHAnsi"/>
          <w:sz w:val="28"/>
        </w:rPr>
        <w:t xml:space="preserve"> на праве хозяйственного ведения или оперативного управления за муниципальными предприятиями и учреждениями </w:t>
      </w:r>
      <w:r>
        <w:rPr>
          <w:rFonts w:ascii="Times New Roman" w:hAnsi="Times New Roman" w:cs="Times New Roman"/>
          <w:sz w:val="28"/>
          <w:szCs w:val="28"/>
          <w:shd w:val="clear" w:color="auto" w:fill="FEFFFE"/>
        </w:rPr>
        <w:t>Николаевского сельского поселения</w:t>
      </w:r>
      <w:r>
        <w:rPr>
          <w:rFonts w:asciiTheme="minorAscii" w:hAnsiTheme="minorHAnsi"/>
          <w:sz w:val="28"/>
        </w:rPr>
        <w:t xml:space="preserve"> арендаторам, являющимися физическими лицами, в том числе индивидуальными предпринимателями, юридическими лицами, в которых одно и то же физическое лицо, является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призваны на военную службу по мобилизации в </w:t>
      </w:r>
      <w:r>
        <w:rPr>
          <w:rFonts w:asciiTheme="minorAscii" w:hAnsiTheme="minorHAnsi"/>
          <w:sz w:val="28"/>
          <w:lang w:val="ru-RU"/>
        </w:rPr>
        <w:t>Вооружённые</w:t>
      </w:r>
      <w:r>
        <w:rPr>
          <w:rFonts w:asciiTheme="minorAscii" w:hAnsiTheme="minorHAnsi"/>
          <w:sz w:val="28"/>
        </w:rPr>
        <w:t xml:space="preserve"> Силы Российской Федерации в соответствии с Указом Президента Российской Федерации от 21 сентября 2022 г. № 647 «Об объявлении частичной мобилизации в Российской Федерации» или проходят военную службу по контракту, </w:t>
      </w:r>
      <w:r>
        <w:rPr>
          <w:rFonts w:asciiTheme="minorAscii" w:hAnsiTheme="minorHAnsi"/>
          <w:sz w:val="28"/>
          <w:lang w:val="ru-RU"/>
        </w:rPr>
        <w:t>заключённому</w:t>
      </w:r>
      <w:r>
        <w:rPr>
          <w:rFonts w:asciiTheme="minorAscii" w:hAnsiTheme="minorHAnsi"/>
          <w:sz w:val="28"/>
        </w:rPr>
        <w:t xml:space="preserve"> в соответствии с пунктом 7 статьи 38 Федерального закона </w:t>
      </w:r>
      <w:r>
        <w:rPr>
          <w:rFonts w:asciiTheme="minorAscii" w:hAnsiTheme="minorHAnsi"/>
          <w:sz w:val="28"/>
          <w:highlight w:val="none"/>
        </w:rPr>
        <w:t>от 28.03.1998 № 53-ФЗ</w:t>
      </w:r>
      <w:r>
        <w:rPr>
          <w:rFonts w:asciiTheme="minorAscii" w:hAnsiTheme="minorHAnsi"/>
          <w:sz w:val="28"/>
        </w:rPr>
        <w:t xml:space="preserve"> «О воинской обязанности и военной службе» (далее – Федеральный закон), либо заключили контракт о добровольном содействии в выполнении задач, возложенных на </w:t>
      </w:r>
      <w:r>
        <w:rPr>
          <w:rFonts w:asciiTheme="minorAscii" w:hAnsiTheme="minorHAnsi"/>
          <w:sz w:val="28"/>
          <w:lang w:val="ru-RU"/>
        </w:rPr>
        <w:t>Вооружённые</w:t>
      </w:r>
      <w:r>
        <w:rPr>
          <w:rFonts w:asciiTheme="minorAscii" w:hAnsiTheme="minorHAnsi"/>
          <w:sz w:val="28"/>
        </w:rPr>
        <w:t xml:space="preserve"> Силы Российской Федерации, предоставляется:</w:t>
      </w:r>
    </w:p>
    <w:p w14:paraId="007BB3BB">
      <w:pPr>
        <w:keepNext w:val="0"/>
        <w:keepLines w:val="0"/>
        <w:pageBreakBefore w:val="0"/>
        <w:numPr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Chars="0" w:right="0" w:rightChars="0"/>
        <w:jc w:val="both"/>
        <w:textAlignment w:val="auto"/>
        <w:rPr>
          <w:rFonts w:asciiTheme="minorAscii" w:hAnsiTheme="minorHAnsi"/>
          <w:sz w:val="28"/>
        </w:rPr>
      </w:pPr>
    </w:p>
    <w:p w14:paraId="1A000000"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both"/>
        <w:textAlignment w:val="auto"/>
        <w:rPr>
          <w:rFonts w:asciiTheme="minorAscii" w:hAnsiTheme="minorHAnsi"/>
          <w:sz w:val="28"/>
        </w:rPr>
      </w:pPr>
      <w:r>
        <w:rPr>
          <w:rFonts w:asciiTheme="minorAscii" w:hAnsiTheme="minorHAnsi"/>
          <w:sz w:val="28"/>
        </w:rPr>
        <w:t>а) отсрочка уплаты </w:t>
      </w:r>
      <w:r>
        <w:rPr>
          <w:rFonts w:asciiTheme="minorAscii" w:hAnsiTheme="minorHAnsi"/>
          <w:sz w:val="28"/>
          <w:u w:val="single"/>
        </w:rPr>
        <w:fldChar w:fldCharType="begin"/>
      </w:r>
      <w:r>
        <w:rPr>
          <w:rFonts w:asciiTheme="minorAscii" w:hAnsiTheme="minorHAnsi"/>
          <w:sz w:val="28"/>
          <w:u w:val="single"/>
        </w:rPr>
        <w:instrText xml:space="preserve">HYPERLINK "https://www.consultant.ru/document/cons_doc_LAW_377025/2ec6e7b6721ee85b327cd48ef670410bb0cbb7f6/#dst100692"</w:instrText>
      </w:r>
      <w:r>
        <w:rPr>
          <w:rFonts w:asciiTheme="minorAscii" w:hAnsiTheme="minorHAnsi"/>
          <w:sz w:val="28"/>
          <w:u w:val="single"/>
        </w:rPr>
        <w:fldChar w:fldCharType="separate"/>
      </w:r>
      <w:r>
        <w:rPr>
          <w:rFonts w:asciiTheme="minorAscii" w:hAnsiTheme="minorHAnsi"/>
          <w:sz w:val="28"/>
          <w:u w:val="single"/>
        </w:rPr>
        <w:t>арендной платы</w:t>
      </w:r>
      <w:r>
        <w:rPr>
          <w:rFonts w:asciiTheme="minorAscii" w:hAnsiTheme="minorHAnsi"/>
          <w:sz w:val="28"/>
          <w:u w:val="single"/>
        </w:rPr>
        <w:fldChar w:fldCharType="end"/>
      </w:r>
      <w:r>
        <w:rPr>
          <w:rFonts w:asciiTheme="minorAscii" w:hAnsiTheme="minorHAnsi"/>
          <w:sz w:val="28"/>
        </w:rPr>
        <w:t xml:space="preserve"> на период прохождения лицом военной службы или оказания добровольного содействия в выполнении задач, возложенных на </w:t>
      </w:r>
      <w:r>
        <w:rPr>
          <w:rFonts w:asciiTheme="minorAscii" w:hAnsiTheme="minorHAnsi"/>
          <w:sz w:val="28"/>
          <w:lang w:val="ru-RU"/>
        </w:rPr>
        <w:t>Вооружённые</w:t>
      </w:r>
      <w:r>
        <w:rPr>
          <w:rFonts w:asciiTheme="minorAscii" w:hAnsiTheme="minorHAnsi"/>
          <w:sz w:val="28"/>
        </w:rPr>
        <w:t xml:space="preserve">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задач, возложенных на </w:t>
      </w:r>
      <w:r>
        <w:rPr>
          <w:rFonts w:asciiTheme="minorAscii" w:hAnsiTheme="minorHAnsi"/>
          <w:sz w:val="28"/>
          <w:lang w:val="ru-RU"/>
        </w:rPr>
        <w:t>Вооружённые</w:t>
      </w:r>
      <w:r>
        <w:rPr>
          <w:rFonts w:asciiTheme="minorAscii" w:hAnsiTheme="minorHAnsi"/>
          <w:sz w:val="28"/>
        </w:rPr>
        <w:t xml:space="preserve"> Силы Российской Федерации, указанным лицом;</w:t>
      </w:r>
    </w:p>
    <w:p w14:paraId="1E13389E"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both"/>
        <w:textAlignment w:val="auto"/>
        <w:rPr>
          <w:rFonts w:asciiTheme="minorAscii" w:hAnsiTheme="minorHAnsi"/>
          <w:sz w:val="28"/>
        </w:rPr>
      </w:pPr>
      <w:bookmarkStart w:id="0" w:name="_GoBack"/>
      <w:bookmarkEnd w:id="0"/>
    </w:p>
    <w:p w14:paraId="1B000000"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both"/>
        <w:textAlignment w:val="auto"/>
        <w:rPr>
          <w:rFonts w:asciiTheme="minorAscii" w:hAnsiTheme="minorHAnsi"/>
          <w:sz w:val="28"/>
        </w:rPr>
      </w:pPr>
      <w:r>
        <w:rPr>
          <w:rFonts w:asciiTheme="minorAscii" w:hAnsiTheme="minorHAnsi"/>
          <w:sz w:val="28"/>
        </w:rPr>
        <w:t>б) право на расторжение договоров аренды без применения штрафных санкций.</w:t>
      </w:r>
    </w:p>
    <w:p w14:paraId="17921C1A"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both"/>
        <w:textAlignment w:val="auto"/>
        <w:rPr>
          <w:rFonts w:asciiTheme="minorAscii" w:hAnsiTheme="minorHAnsi"/>
          <w:sz w:val="28"/>
        </w:rPr>
      </w:pPr>
    </w:p>
    <w:p w14:paraId="1C000000">
      <w:pPr>
        <w:keepNext w:val="0"/>
        <w:keepLines w:val="0"/>
        <w:pageBreakBefore w:val="0"/>
        <w:numPr>
          <w:ilvl w:val="0"/>
          <w:numId w:val="2"/>
        </w:numPr>
        <w:tabs>
          <w:tab w:val="left" w:pos="0"/>
          <w:tab w:val="clear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0"/>
        <w:jc w:val="both"/>
        <w:textAlignment w:val="auto"/>
        <w:rPr>
          <w:rFonts w:asciiTheme="minorAscii" w:hAnsiTheme="minorHAnsi"/>
          <w:sz w:val="28"/>
        </w:rPr>
      </w:pPr>
      <w:r>
        <w:rPr>
          <w:rFonts w:asciiTheme="minorAscii" w:hAnsiTheme="minorHAnsi"/>
          <w:sz w:val="28"/>
        </w:rPr>
        <w:t>Предоставление отсрочки уплаты арендной платы, указанной в подпункте «а» пункта 1 настоящего решения, осуществляющего на следующих условиях:</w:t>
      </w:r>
    </w:p>
    <w:p w14:paraId="71A27999">
      <w:pPr>
        <w:keepNext w:val="0"/>
        <w:keepLines w:val="0"/>
        <w:pageBreakBefore w:val="0"/>
        <w:numPr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Chars="0" w:right="0" w:rightChars="0"/>
        <w:jc w:val="both"/>
        <w:textAlignment w:val="auto"/>
        <w:rPr>
          <w:rFonts w:asciiTheme="minorAscii" w:hAnsiTheme="minorHAnsi"/>
          <w:sz w:val="28"/>
        </w:rPr>
      </w:pPr>
    </w:p>
    <w:p w14:paraId="1D000000"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leftChars="0" w:firstLine="560" w:firstLineChars="0"/>
        <w:jc w:val="both"/>
        <w:textAlignment w:val="auto"/>
        <w:rPr>
          <w:rFonts w:asciiTheme="minorAscii" w:hAnsiTheme="minorHAnsi"/>
          <w:sz w:val="28"/>
        </w:rPr>
      </w:pPr>
      <w:r>
        <w:rPr>
          <w:rFonts w:asciiTheme="minorAscii" w:hAnsiTheme="minorHAnsi"/>
          <w:sz w:val="28"/>
        </w:rPr>
        <w:t xml:space="preserve">отсутствие использования арендуемого по договору имущества в период прохождения военной службы или оказания добровольного содействия в выполнения задач, возложенных на </w:t>
      </w:r>
      <w:r>
        <w:rPr>
          <w:rFonts w:asciiTheme="minorAscii" w:hAnsiTheme="minorHAnsi"/>
          <w:sz w:val="28"/>
          <w:lang w:val="ru-RU"/>
        </w:rPr>
        <w:t>Вооружённые</w:t>
      </w:r>
      <w:r>
        <w:rPr>
          <w:rFonts w:asciiTheme="minorAscii" w:hAnsiTheme="minorHAnsi"/>
          <w:sz w:val="28"/>
        </w:rPr>
        <w:t xml:space="preserve"> Силы Российской Федерации, лицом, указанным в пункте 1 настоящего решения;</w:t>
      </w:r>
    </w:p>
    <w:p w14:paraId="740FB3BB"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leftChars="0" w:firstLine="560" w:firstLineChars="0"/>
        <w:jc w:val="both"/>
        <w:textAlignment w:val="auto"/>
        <w:rPr>
          <w:rFonts w:asciiTheme="minorAscii" w:hAnsiTheme="minorHAnsi"/>
          <w:sz w:val="28"/>
        </w:rPr>
      </w:pPr>
    </w:p>
    <w:p w14:paraId="1E000000"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leftChars="0" w:firstLine="560" w:firstLineChars="0"/>
        <w:jc w:val="both"/>
        <w:textAlignment w:val="auto"/>
        <w:rPr>
          <w:rFonts w:asciiTheme="minorAscii" w:hAnsiTheme="minorHAnsi"/>
          <w:sz w:val="28"/>
        </w:rPr>
      </w:pPr>
      <w:r>
        <w:rPr>
          <w:rFonts w:asciiTheme="minorAscii" w:hAnsiTheme="minorHAnsi"/>
          <w:sz w:val="28"/>
        </w:rPr>
        <w:t xml:space="preserve">арендатор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</w:t>
      </w:r>
      <w:r>
        <w:rPr>
          <w:rFonts w:asciiTheme="minorAscii" w:hAnsiTheme="minorHAnsi"/>
          <w:sz w:val="28"/>
          <w:lang w:val="ru-RU"/>
        </w:rPr>
        <w:t>Вооружённых</w:t>
      </w:r>
      <w:r>
        <w:rPr>
          <w:rFonts w:asciiTheme="minorAscii" w:hAnsiTheme="minorHAnsi"/>
          <w:sz w:val="28"/>
        </w:rPr>
        <w:t xml:space="preserve"> Силах Российской Федерации, или копии уведомления о заключении контракта о прохождении военной службы в соответствии с пунктов 7 статьи 38 Федерального закона либо контракта о добровольном содействии в выполнении задач, возложенных на </w:t>
      </w:r>
      <w:r>
        <w:rPr>
          <w:rFonts w:asciiTheme="minorAscii" w:hAnsiTheme="minorHAnsi"/>
          <w:sz w:val="28"/>
          <w:lang w:val="ru-RU"/>
        </w:rPr>
        <w:t>Вооружённые</w:t>
      </w:r>
      <w:r>
        <w:rPr>
          <w:rFonts w:asciiTheme="minorAscii" w:hAnsiTheme="minorHAnsi"/>
          <w:sz w:val="28"/>
        </w:rPr>
        <w:t xml:space="preserve"> Силы Российской Федерации, предоставленного федеральным органом исполнительной власти, с которым заключены указанные контракты;</w:t>
      </w:r>
    </w:p>
    <w:p w14:paraId="5740701D"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leftChars="0" w:firstLine="560" w:firstLineChars="0"/>
        <w:jc w:val="both"/>
        <w:textAlignment w:val="auto"/>
        <w:rPr>
          <w:rFonts w:asciiTheme="minorAscii" w:hAnsiTheme="minorHAnsi"/>
          <w:sz w:val="28"/>
        </w:rPr>
      </w:pPr>
    </w:p>
    <w:p w14:paraId="1F000000"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leftChars="0" w:firstLine="560" w:firstLineChars="0"/>
        <w:jc w:val="both"/>
        <w:textAlignment w:val="auto"/>
        <w:rPr>
          <w:rFonts w:asciiTheme="minorAscii" w:hAnsiTheme="minorHAnsi"/>
          <w:sz w:val="28"/>
        </w:rPr>
      </w:pPr>
      <w:r>
        <w:rPr>
          <w:rFonts w:asciiTheme="minorAscii" w:hAnsiTheme="minorHAnsi"/>
          <w:sz w:val="28"/>
        </w:rPr>
        <w:t>арендатору предоставляется отсрочка уплаты арендной платы на период прохождения лицом, указанным в </w:t>
      </w:r>
      <w:r>
        <w:rPr>
          <w:rFonts w:asciiTheme="minorAscii" w:hAnsiTheme="minorHAnsi"/>
          <w:sz w:val="28"/>
          <w:u w:val="single"/>
        </w:rPr>
        <w:fldChar w:fldCharType="begin"/>
      </w:r>
      <w:r>
        <w:rPr>
          <w:rFonts w:asciiTheme="minorAscii" w:hAnsiTheme="minorHAnsi"/>
          <w:sz w:val="28"/>
          <w:u w:val="single"/>
        </w:rPr>
        <w:instrText xml:space="preserve">HYPERLINK "https://www.consultant.ru/document/cons_doc_LAW_439446/#dst100003"</w:instrText>
      </w:r>
      <w:r>
        <w:rPr>
          <w:rFonts w:asciiTheme="minorAscii" w:hAnsiTheme="minorHAnsi"/>
          <w:sz w:val="28"/>
          <w:u w:val="single"/>
        </w:rPr>
        <w:fldChar w:fldCharType="separate"/>
      </w:r>
      <w:r>
        <w:rPr>
          <w:rFonts w:asciiTheme="minorAscii" w:hAnsiTheme="minorHAnsi"/>
          <w:sz w:val="28"/>
          <w:u w:val="single"/>
        </w:rPr>
        <w:t>пункте 1</w:t>
      </w:r>
      <w:r>
        <w:rPr>
          <w:rFonts w:asciiTheme="minorAscii" w:hAnsiTheme="minorHAnsi"/>
          <w:sz w:val="28"/>
          <w:u w:val="single"/>
        </w:rPr>
        <w:fldChar w:fldCharType="end"/>
      </w:r>
      <w:r>
        <w:rPr>
          <w:rFonts w:asciiTheme="minorAscii" w:hAnsiTheme="minorHAnsi"/>
          <w:sz w:val="28"/>
        </w:rPr>
        <w:t xml:space="preserve"> настоящего </w:t>
      </w:r>
      <w:r>
        <w:rPr>
          <w:rFonts w:asciiTheme="minorAscii" w:hAnsiTheme="minorHAnsi"/>
          <w:sz w:val="28"/>
          <w:highlight w:val="none"/>
        </w:rPr>
        <w:t>р</w:t>
      </w:r>
      <w:r>
        <w:rPr>
          <w:rFonts w:asciiTheme="minorAscii" w:hAnsiTheme="minorHAnsi"/>
          <w:sz w:val="28"/>
          <w:highlight w:val="none"/>
          <w:lang w:val="ru-RU"/>
        </w:rPr>
        <w:t>ешения</w:t>
      </w:r>
      <w:r>
        <w:rPr>
          <w:rFonts w:asciiTheme="minorAscii" w:hAnsiTheme="minorHAnsi"/>
          <w:sz w:val="28"/>
        </w:rPr>
        <w:t xml:space="preserve">, военной службы или оказания добровольного содействия в выполнении задач, возложенных на </w:t>
      </w:r>
      <w:r>
        <w:rPr>
          <w:rFonts w:asciiTheme="minorAscii" w:hAnsiTheme="minorHAnsi"/>
          <w:sz w:val="28"/>
          <w:lang w:val="ru-RU"/>
        </w:rPr>
        <w:t>Вооружённые</w:t>
      </w:r>
      <w:r>
        <w:rPr>
          <w:rFonts w:asciiTheme="minorAscii" w:hAnsiTheme="minorHAnsi"/>
          <w:sz w:val="28"/>
        </w:rPr>
        <w:t xml:space="preserve">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задач, возложенных на </w:t>
      </w:r>
      <w:r>
        <w:rPr>
          <w:rFonts w:asciiTheme="minorAscii" w:hAnsiTheme="minorHAnsi"/>
          <w:sz w:val="28"/>
          <w:lang w:val="ru-RU"/>
        </w:rPr>
        <w:t>Вооружённые</w:t>
      </w:r>
      <w:r>
        <w:rPr>
          <w:rFonts w:asciiTheme="minorAscii" w:hAnsiTheme="minorHAnsi"/>
          <w:sz w:val="28"/>
        </w:rPr>
        <w:t xml:space="preserve"> Силы Российской Федерации, указанным лицом;</w:t>
      </w:r>
    </w:p>
    <w:p w14:paraId="1FB8558A"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leftChars="0" w:firstLine="560" w:firstLineChars="0"/>
        <w:jc w:val="both"/>
        <w:textAlignment w:val="auto"/>
        <w:rPr>
          <w:rFonts w:asciiTheme="minorAscii" w:hAnsiTheme="minorHAnsi"/>
          <w:sz w:val="28"/>
        </w:rPr>
      </w:pPr>
    </w:p>
    <w:p w14:paraId="20000000"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leftChars="0" w:firstLine="560" w:firstLineChars="0"/>
        <w:jc w:val="both"/>
        <w:textAlignment w:val="auto"/>
        <w:rPr>
          <w:rFonts w:asciiTheme="minorAscii" w:hAnsiTheme="minorHAnsi"/>
          <w:sz w:val="28"/>
        </w:rPr>
      </w:pPr>
      <w:r>
        <w:rPr>
          <w:rFonts w:asciiTheme="minorAscii" w:hAnsiTheme="minorHAnsi"/>
          <w:sz w:val="28"/>
        </w:rPr>
        <w:t xml:space="preserve">задолженность по арендной плате подлежит уплате на основании дополнительного соглашения к договору аренды по истечении 90 календарных дней со дня окончания периода прохождения военной службы или оказания добровольного содействия в выполнении задач, возложенных на </w:t>
      </w:r>
      <w:r>
        <w:rPr>
          <w:rFonts w:asciiTheme="minorAscii" w:hAnsiTheme="minorHAnsi"/>
          <w:sz w:val="28"/>
          <w:lang w:val="ru-RU"/>
        </w:rPr>
        <w:t>Вооружённые</w:t>
      </w:r>
      <w:r>
        <w:rPr>
          <w:rFonts w:asciiTheme="minorAscii" w:hAnsiTheme="minorHAnsi"/>
          <w:sz w:val="28"/>
        </w:rPr>
        <w:t xml:space="preserve"> Силы Российской Федерации, лицом, указанным в </w:t>
      </w:r>
      <w:r>
        <w:rPr>
          <w:rFonts w:asciiTheme="minorAscii" w:hAnsiTheme="minorHAnsi"/>
          <w:sz w:val="28"/>
          <w:u w:val="single"/>
        </w:rPr>
        <w:fldChar w:fldCharType="begin"/>
      </w:r>
      <w:r>
        <w:rPr>
          <w:rFonts w:asciiTheme="minorAscii" w:hAnsiTheme="minorHAnsi"/>
          <w:sz w:val="28"/>
          <w:u w:val="single"/>
        </w:rPr>
        <w:instrText xml:space="preserve">HYPERLINK "https://www.consultant.ru/document/cons_doc_LAW_439446/#dst100003"</w:instrText>
      </w:r>
      <w:r>
        <w:rPr>
          <w:rFonts w:asciiTheme="minorAscii" w:hAnsiTheme="minorHAnsi"/>
          <w:sz w:val="28"/>
          <w:u w:val="single"/>
        </w:rPr>
        <w:fldChar w:fldCharType="separate"/>
      </w:r>
      <w:r>
        <w:rPr>
          <w:rFonts w:asciiTheme="minorAscii" w:hAnsiTheme="minorHAnsi"/>
          <w:sz w:val="28"/>
          <w:u w:val="single"/>
        </w:rPr>
        <w:t>пункте 1</w:t>
      </w:r>
      <w:r>
        <w:rPr>
          <w:rFonts w:asciiTheme="minorAscii" w:hAnsiTheme="minorHAnsi"/>
          <w:sz w:val="28"/>
          <w:u w:val="single"/>
        </w:rPr>
        <w:fldChar w:fldCharType="end"/>
      </w:r>
      <w:r>
        <w:rPr>
          <w:rFonts w:asciiTheme="minorAscii" w:hAnsiTheme="minorHAnsi"/>
          <w:sz w:val="28"/>
        </w:rPr>
        <w:t xml:space="preserve"> настоящего </w:t>
      </w:r>
      <w:r>
        <w:rPr>
          <w:rFonts w:asciiTheme="minorAscii" w:hAnsiTheme="minorHAnsi"/>
          <w:sz w:val="28"/>
          <w:highlight w:val="none"/>
        </w:rPr>
        <w:t>р</w:t>
      </w:r>
      <w:r>
        <w:rPr>
          <w:rFonts w:asciiTheme="minorAscii" w:hAnsiTheme="minorHAnsi"/>
          <w:sz w:val="28"/>
          <w:highlight w:val="none"/>
          <w:lang w:val="ru-RU"/>
        </w:rPr>
        <w:t>ешения</w:t>
      </w:r>
      <w:r>
        <w:rPr>
          <w:rFonts w:asciiTheme="minorAscii" w:hAnsiTheme="minorHAnsi"/>
          <w:sz w:val="28"/>
        </w:rPr>
        <w:t>, поэтапно, не чаще одного раза в месяц, равными платежами, размер которых составляет половину ежемесячной арендной платы по договору аренды;</w:t>
      </w:r>
    </w:p>
    <w:p w14:paraId="5053E7C2"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leftChars="0" w:firstLine="560" w:firstLineChars="0"/>
        <w:jc w:val="both"/>
        <w:textAlignment w:val="auto"/>
        <w:rPr>
          <w:rFonts w:asciiTheme="minorAscii" w:hAnsiTheme="minorHAnsi"/>
          <w:sz w:val="28"/>
        </w:rPr>
      </w:pPr>
    </w:p>
    <w:p w14:paraId="748F6C57"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leftChars="0" w:firstLine="560" w:firstLineChars="0"/>
        <w:jc w:val="both"/>
        <w:textAlignment w:val="auto"/>
        <w:rPr>
          <w:rFonts w:hint="default" w:asciiTheme="minorAscii" w:hAnsiTheme="minorHAnsi"/>
          <w:sz w:val="28"/>
          <w:lang w:val="ru-RU"/>
        </w:rPr>
      </w:pPr>
      <w:r>
        <w:rPr>
          <w:rFonts w:asciiTheme="minorAscii" w:hAnsiTheme="minorHAnsi"/>
          <w:sz w:val="28"/>
          <w:lang w:val="ru-RU"/>
        </w:rPr>
        <w:t>не</w:t>
      </w:r>
      <w:r>
        <w:rPr>
          <w:rFonts w:hint="default" w:asciiTheme="minorAscii" w:hAnsiTheme="minorHAnsi"/>
          <w:sz w:val="28"/>
          <w:lang w:val="ru-RU"/>
        </w:rPr>
        <w:t xml:space="preserve"> допускается установление дополнительных платежей, подлежащих уплате арендатором в связи с предоставлением отсрочки;</w:t>
      </w:r>
    </w:p>
    <w:p w14:paraId="21000000"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leftChars="0" w:firstLine="560" w:firstLineChars="0"/>
        <w:jc w:val="both"/>
        <w:textAlignment w:val="auto"/>
        <w:rPr>
          <w:rFonts w:asciiTheme="minorAscii" w:hAnsiTheme="minorHAnsi"/>
          <w:sz w:val="28"/>
        </w:rPr>
      </w:pPr>
      <w:r>
        <w:rPr>
          <w:rFonts w:asciiTheme="minorAscii" w:hAnsiTheme="minorHAnsi"/>
          <w:sz w:val="28"/>
        </w:rPr>
        <w:t>на период прохождения лицом, указанным в </w:t>
      </w:r>
      <w:r>
        <w:rPr>
          <w:rFonts w:asciiTheme="minorAscii" w:hAnsiTheme="minorHAnsi"/>
          <w:sz w:val="28"/>
          <w:u w:val="single"/>
        </w:rPr>
        <w:fldChar w:fldCharType="begin"/>
      </w:r>
      <w:r>
        <w:rPr>
          <w:rFonts w:asciiTheme="minorAscii" w:hAnsiTheme="minorHAnsi"/>
          <w:sz w:val="28"/>
          <w:u w:val="single"/>
        </w:rPr>
        <w:instrText xml:space="preserve">HYPERLINK "https://www.consultant.ru/document/cons_doc_LAW_439446/#dst100003"</w:instrText>
      </w:r>
      <w:r>
        <w:rPr>
          <w:rFonts w:asciiTheme="minorAscii" w:hAnsiTheme="minorHAnsi"/>
          <w:sz w:val="28"/>
          <w:u w:val="single"/>
        </w:rPr>
        <w:fldChar w:fldCharType="separate"/>
      </w:r>
      <w:r>
        <w:rPr>
          <w:rFonts w:asciiTheme="minorAscii" w:hAnsiTheme="minorHAnsi"/>
          <w:sz w:val="28"/>
          <w:u w:val="single"/>
        </w:rPr>
        <w:t>пункте 1</w:t>
      </w:r>
      <w:r>
        <w:rPr>
          <w:rFonts w:asciiTheme="minorAscii" w:hAnsiTheme="minorHAnsi"/>
          <w:sz w:val="28"/>
          <w:u w:val="single"/>
        </w:rPr>
        <w:fldChar w:fldCharType="end"/>
      </w:r>
      <w:r>
        <w:rPr>
          <w:rFonts w:asciiTheme="minorAscii" w:hAnsiTheme="minorHAnsi"/>
          <w:sz w:val="28"/>
        </w:rPr>
        <w:t> настоящего р</w:t>
      </w:r>
      <w:r>
        <w:rPr>
          <w:rFonts w:asciiTheme="minorAscii" w:hAnsiTheme="minorHAnsi"/>
          <w:sz w:val="28"/>
          <w:lang w:val="ru-RU"/>
        </w:rPr>
        <w:t>ешения</w:t>
      </w:r>
      <w:r>
        <w:rPr>
          <w:rFonts w:asciiTheme="minorAscii" w:hAnsiTheme="minorHAnsi"/>
          <w:sz w:val="28"/>
        </w:rPr>
        <w:t xml:space="preserve">, военной службы или оказания добровольного содействия в выполнении задач, возложенных на </w:t>
      </w:r>
      <w:r>
        <w:rPr>
          <w:rFonts w:asciiTheme="minorAscii" w:hAnsiTheme="minorHAnsi"/>
          <w:sz w:val="28"/>
          <w:lang w:val="ru-RU"/>
        </w:rPr>
        <w:t>Вооружённые</w:t>
      </w:r>
      <w:r>
        <w:rPr>
          <w:rFonts w:asciiTheme="minorAscii" w:hAnsiTheme="minorHAnsi"/>
          <w:sz w:val="28"/>
        </w:rPr>
        <w:t xml:space="preserve"> Силы Российской Федерации, и в течение 90 календарных дней со дня окончания периода прохождения военной службы или оказания добровольного содействия в выполнении задач, возложенных на </w:t>
      </w:r>
      <w:r>
        <w:rPr>
          <w:rFonts w:asciiTheme="minorAscii" w:hAnsiTheme="minorHAnsi"/>
          <w:sz w:val="28"/>
          <w:lang w:val="ru-RU"/>
        </w:rPr>
        <w:t>Вооружённые</w:t>
      </w:r>
      <w:r>
        <w:rPr>
          <w:rFonts w:asciiTheme="minorAscii" w:hAnsiTheme="minorHAnsi"/>
          <w:sz w:val="28"/>
        </w:rPr>
        <w:t xml:space="preserve"> Силы Российской Федерации, указанным лицом 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аренды);</w:t>
      </w:r>
    </w:p>
    <w:p w14:paraId="519A9CD9"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leftChars="0" w:firstLine="560" w:firstLineChars="0"/>
        <w:jc w:val="both"/>
        <w:textAlignment w:val="auto"/>
        <w:rPr>
          <w:rFonts w:asciiTheme="minorAscii" w:hAnsiTheme="minorHAnsi"/>
          <w:sz w:val="28"/>
        </w:rPr>
      </w:pPr>
    </w:p>
    <w:p w14:paraId="22000000"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leftChars="0" w:firstLine="560" w:firstLineChars="0"/>
        <w:jc w:val="both"/>
        <w:textAlignment w:val="auto"/>
        <w:rPr>
          <w:rFonts w:asciiTheme="minorAscii" w:hAnsiTheme="minorHAnsi"/>
          <w:sz w:val="28"/>
        </w:rPr>
      </w:pPr>
      <w:r>
        <w:rPr>
          <w:rFonts w:asciiTheme="minorAscii" w:hAnsiTheme="minorHAnsi"/>
          <w:sz w:val="28"/>
        </w:rPr>
        <w:t>коммунальные платежи, связанные с арендуемым имуществом по договорам аренды, по которым арендатору предоставлена отсрочка уплаты арендной платы, уплачиваются арендодателем в период прохождения лицом, указанным в </w:t>
      </w:r>
      <w:r>
        <w:rPr>
          <w:rFonts w:asciiTheme="minorAscii" w:hAnsiTheme="minorHAnsi"/>
          <w:sz w:val="28"/>
          <w:u w:val="single"/>
        </w:rPr>
        <w:fldChar w:fldCharType="begin"/>
      </w:r>
      <w:r>
        <w:rPr>
          <w:rFonts w:asciiTheme="minorAscii" w:hAnsiTheme="minorHAnsi"/>
          <w:sz w:val="28"/>
          <w:u w:val="single"/>
        </w:rPr>
        <w:instrText xml:space="preserve">HYPERLINK "https://www.consultant.ru/document/cons_doc_LAW_439446/#dst100003"</w:instrText>
      </w:r>
      <w:r>
        <w:rPr>
          <w:rFonts w:asciiTheme="minorAscii" w:hAnsiTheme="minorHAnsi"/>
          <w:sz w:val="28"/>
          <w:u w:val="single"/>
        </w:rPr>
        <w:fldChar w:fldCharType="separate"/>
      </w:r>
      <w:r>
        <w:rPr>
          <w:rFonts w:asciiTheme="minorAscii" w:hAnsiTheme="minorHAnsi"/>
          <w:sz w:val="28"/>
          <w:u w:val="single"/>
        </w:rPr>
        <w:t>пункте 1</w:t>
      </w:r>
      <w:r>
        <w:rPr>
          <w:rFonts w:asciiTheme="minorAscii" w:hAnsiTheme="minorHAnsi"/>
          <w:sz w:val="28"/>
          <w:u w:val="single"/>
        </w:rPr>
        <w:fldChar w:fldCharType="end"/>
      </w:r>
      <w:r>
        <w:rPr>
          <w:rFonts w:asciiTheme="minorAscii" w:hAnsiTheme="minorHAnsi"/>
          <w:sz w:val="28"/>
        </w:rPr>
        <w:t> настоящего р</w:t>
      </w:r>
      <w:r>
        <w:rPr>
          <w:rFonts w:asciiTheme="minorAscii" w:hAnsiTheme="minorHAnsi"/>
          <w:sz w:val="28"/>
          <w:lang w:val="ru-RU"/>
        </w:rPr>
        <w:t>ешения</w:t>
      </w:r>
      <w:r>
        <w:rPr>
          <w:rFonts w:asciiTheme="minorAscii" w:hAnsiTheme="minorHAnsi"/>
          <w:sz w:val="28"/>
        </w:rPr>
        <w:t xml:space="preserve">, военной службы или оказания добровольного содействия в выполнении задач, возложенных на </w:t>
      </w:r>
      <w:r>
        <w:rPr>
          <w:rFonts w:asciiTheme="minorAscii" w:hAnsiTheme="minorHAnsi"/>
          <w:sz w:val="28"/>
          <w:lang w:val="ru-RU"/>
        </w:rPr>
        <w:t>Вооружённые</w:t>
      </w:r>
      <w:r>
        <w:rPr>
          <w:rFonts w:asciiTheme="minorAscii" w:hAnsiTheme="minorHAnsi"/>
          <w:sz w:val="28"/>
        </w:rPr>
        <w:t xml:space="preserve"> Силы Российской Федерации, до дня возобновления использования, арендуемого по договору имущества, но не превышающий 90 календарных дней со дня окончания периода прохождения военной службы или оказания добровольного содействия в выполнении задач, возложенных на </w:t>
      </w:r>
      <w:r>
        <w:rPr>
          <w:rFonts w:asciiTheme="minorAscii" w:hAnsiTheme="minorHAnsi"/>
          <w:sz w:val="28"/>
          <w:lang w:val="ru-RU"/>
        </w:rPr>
        <w:t>Вооружённые</w:t>
      </w:r>
      <w:r>
        <w:rPr>
          <w:rFonts w:asciiTheme="minorAscii" w:hAnsiTheme="minorHAnsi"/>
          <w:sz w:val="28"/>
        </w:rPr>
        <w:t xml:space="preserve"> Силы Российской Федерации, указанным лицом.</w:t>
      </w:r>
    </w:p>
    <w:p w14:paraId="3BA12543"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leftChars="0" w:firstLine="560" w:firstLineChars="0"/>
        <w:jc w:val="both"/>
        <w:textAlignment w:val="auto"/>
        <w:rPr>
          <w:rFonts w:asciiTheme="minorAscii" w:hAnsiTheme="minorHAnsi"/>
          <w:sz w:val="28"/>
        </w:rPr>
      </w:pPr>
    </w:p>
    <w:p w14:paraId="23000000">
      <w:pPr>
        <w:keepNext w:val="0"/>
        <w:keepLines w:val="0"/>
        <w:pageBreakBefore w:val="0"/>
        <w:numPr>
          <w:ilvl w:val="0"/>
          <w:numId w:val="3"/>
        </w:numPr>
        <w:tabs>
          <w:tab w:val="left" w:pos="0"/>
          <w:tab w:val="clear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0"/>
        <w:jc w:val="both"/>
        <w:textAlignment w:val="auto"/>
        <w:rPr>
          <w:rFonts w:asciiTheme="minorAscii" w:hAnsiTheme="minorHAnsi"/>
          <w:sz w:val="28"/>
        </w:rPr>
      </w:pPr>
      <w:r>
        <w:rPr>
          <w:rFonts w:asciiTheme="minorAscii" w:hAnsiTheme="minorHAnsi"/>
          <w:sz w:val="28"/>
        </w:rPr>
        <w:t>Расторжение договора аренды без применения штрафных санкций, указанное в подпункте «б» пункта 1 настоящего решения, осуществляется на следующих условиях:</w:t>
      </w:r>
    </w:p>
    <w:p w14:paraId="579A097F">
      <w:pPr>
        <w:keepNext w:val="0"/>
        <w:keepLines w:val="0"/>
        <w:pageBreakBefore w:val="0"/>
        <w:numPr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Chars="0" w:right="0" w:rightChars="0"/>
        <w:jc w:val="both"/>
        <w:textAlignment w:val="auto"/>
        <w:rPr>
          <w:rFonts w:asciiTheme="minorAscii" w:hAnsiTheme="minorHAnsi"/>
          <w:sz w:val="28"/>
        </w:rPr>
      </w:pPr>
    </w:p>
    <w:p w14:paraId="24000000"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leftChars="0" w:firstLine="560" w:firstLineChars="0"/>
        <w:jc w:val="both"/>
        <w:textAlignment w:val="auto"/>
        <w:rPr>
          <w:rFonts w:asciiTheme="minorAscii" w:hAnsiTheme="minorHAnsi"/>
          <w:sz w:val="28"/>
        </w:rPr>
      </w:pPr>
      <w:r>
        <w:rPr>
          <w:rFonts w:asciiTheme="minorAscii" w:hAnsiTheme="minorHAnsi"/>
          <w:sz w:val="28"/>
        </w:rPr>
        <w:t xml:space="preserve">арендатор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</w:t>
      </w:r>
      <w:r>
        <w:rPr>
          <w:rFonts w:asciiTheme="minorAscii" w:hAnsiTheme="minorHAnsi"/>
          <w:sz w:val="28"/>
          <w:lang w:val="ru-RU"/>
        </w:rPr>
        <w:t>Вооружённых</w:t>
      </w:r>
      <w:r>
        <w:rPr>
          <w:rFonts w:asciiTheme="minorAscii" w:hAnsiTheme="minorHAnsi"/>
          <w:sz w:val="28"/>
        </w:rPr>
        <w:t xml:space="preserve">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</w:t>
      </w:r>
      <w:r>
        <w:rPr>
          <w:rFonts w:asciiTheme="minorAscii" w:hAnsiTheme="minorHAnsi"/>
          <w:sz w:val="28"/>
          <w:lang w:val="ru-RU"/>
        </w:rPr>
        <w:t>Вооружённые</w:t>
      </w:r>
      <w:r>
        <w:rPr>
          <w:rFonts w:asciiTheme="minorAscii" w:hAnsiTheme="minorHAnsi"/>
          <w:sz w:val="28"/>
        </w:rPr>
        <w:t xml:space="preserve"> Силы Российской Федерации, предоставленного федеральным органом исполнительной власти, с которым заключены указанные контракты;</w:t>
      </w:r>
    </w:p>
    <w:p w14:paraId="0FC36C3A"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leftChars="0" w:firstLine="560" w:firstLineChars="0"/>
        <w:jc w:val="both"/>
        <w:textAlignment w:val="auto"/>
        <w:rPr>
          <w:rFonts w:asciiTheme="minorAscii" w:hAnsiTheme="minorHAnsi"/>
          <w:sz w:val="28"/>
        </w:rPr>
      </w:pPr>
    </w:p>
    <w:p w14:paraId="25000000"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leftChars="0" w:firstLine="560" w:firstLineChars="0"/>
        <w:jc w:val="both"/>
        <w:textAlignment w:val="auto"/>
        <w:rPr>
          <w:rFonts w:asciiTheme="minorAscii" w:hAnsiTheme="minorHAnsi"/>
          <w:sz w:val="28"/>
        </w:rPr>
      </w:pPr>
      <w:r>
        <w:rPr>
          <w:rFonts w:asciiTheme="minorAscii" w:hAnsiTheme="minorHAnsi"/>
          <w:sz w:val="28"/>
        </w:rPr>
        <w:t>договор аренды подлежит расторжению со дня получения арендодателем уведомления о расторжении договора аренды;</w:t>
      </w:r>
    </w:p>
    <w:p w14:paraId="727634DB"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leftChars="0" w:firstLine="560" w:firstLineChars="0"/>
        <w:jc w:val="both"/>
        <w:textAlignment w:val="auto"/>
        <w:rPr>
          <w:rFonts w:asciiTheme="minorAscii" w:hAnsiTheme="minorHAnsi"/>
          <w:sz w:val="28"/>
        </w:rPr>
      </w:pPr>
    </w:p>
    <w:p w14:paraId="26000000"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leftChars="0" w:firstLine="560" w:firstLineChars="0"/>
        <w:jc w:val="both"/>
        <w:textAlignment w:val="auto"/>
        <w:rPr>
          <w:rFonts w:asciiTheme="minorAscii" w:hAnsiTheme="minorHAnsi"/>
          <w:sz w:val="28"/>
        </w:rPr>
      </w:pPr>
      <w:r>
        <w:rPr>
          <w:rFonts w:asciiTheme="minorAscii" w:hAnsiTheme="minorHAnsi"/>
          <w:sz w:val="28"/>
        </w:rPr>
        <w:t>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аренды).</w:t>
      </w:r>
    </w:p>
    <w:p w14:paraId="660A076C"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leftChars="0" w:firstLine="560" w:firstLineChars="0"/>
        <w:jc w:val="both"/>
        <w:textAlignment w:val="auto"/>
        <w:rPr>
          <w:rFonts w:asciiTheme="minorAscii" w:hAnsiTheme="minorHAnsi"/>
          <w:sz w:val="28"/>
        </w:rPr>
      </w:pPr>
    </w:p>
    <w:p w14:paraId="27000000">
      <w:pPr>
        <w:keepNext w:val="0"/>
        <w:keepLines w:val="0"/>
        <w:pageBreakBefore w:val="0"/>
        <w:numPr>
          <w:ilvl w:val="0"/>
          <w:numId w:val="3"/>
        </w:numPr>
        <w:tabs>
          <w:tab w:val="left" w:pos="0"/>
          <w:tab w:val="clear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leftChars="0" w:firstLine="0" w:firstLineChars="0"/>
        <w:jc w:val="both"/>
        <w:textAlignment w:val="auto"/>
        <w:outlineLvl w:val="1"/>
        <w:rPr>
          <w:rFonts w:asciiTheme="minorAscii" w:hAnsiTheme="minorHAnsi"/>
          <w:sz w:val="28"/>
        </w:rPr>
      </w:pPr>
      <w:r>
        <w:rPr>
          <w:rFonts w:asciiTheme="minorAscii" w:hAnsiTheme="minorHAnsi"/>
          <w:sz w:val="28"/>
        </w:rPr>
        <w:t>Решение № 42 от 28.12.2022 года «О предоставлении отсрочки арендной платы по договорам аренды муниципального имущества в связи с частичной мобилизацией» считать недействительным.</w:t>
      </w:r>
    </w:p>
    <w:p w14:paraId="330F97BA">
      <w:pPr>
        <w:keepNext w:val="0"/>
        <w:keepLines w:val="0"/>
        <w:pageBreakBefore w:val="0"/>
        <w:numPr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Chars="0" w:right="0" w:rightChars="0"/>
        <w:jc w:val="both"/>
        <w:textAlignment w:val="auto"/>
        <w:outlineLvl w:val="1"/>
        <w:rPr>
          <w:rFonts w:asciiTheme="minorAscii" w:hAnsiTheme="minorHAnsi"/>
          <w:sz w:val="28"/>
        </w:rPr>
      </w:pPr>
    </w:p>
    <w:p w14:paraId="28000000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both"/>
        <w:textAlignment w:val="auto"/>
        <w:rPr>
          <w:spacing w:val="-4"/>
          <w:sz w:val="28"/>
          <w:szCs w:val="28"/>
        </w:rPr>
      </w:pPr>
      <w:r>
        <w:rPr>
          <w:sz w:val="28"/>
        </w:rPr>
        <w:t>5.</w:t>
      </w:r>
      <w:r>
        <w:rPr>
          <w:spacing w:val="-4"/>
          <w:sz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Настоящее Решение вступает в силу после его государственной регистрации и официального обнародования</w:t>
      </w:r>
      <w:r>
        <w:rPr>
          <w:spacing w:val="-4"/>
          <w:sz w:val="28"/>
          <w:szCs w:val="28"/>
        </w:rPr>
        <w:t>.</w:t>
      </w:r>
    </w:p>
    <w:p w14:paraId="29000000">
      <w:pPr>
        <w:keepNext w:val="0"/>
        <w:keepLines w:val="0"/>
        <w:pageBreakBefore w:val="0"/>
        <w:widowControl w:val="0"/>
        <w:tabs>
          <w:tab w:val="left" w:pos="1394"/>
          <w:tab w:val="left" w:pos="93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right="-1"/>
        <w:jc w:val="both"/>
        <w:textAlignment w:val="auto"/>
        <w:rPr>
          <w:rFonts w:asciiTheme="minorAscii" w:hAnsiTheme="minorHAnsi"/>
          <w:sz w:val="28"/>
        </w:rPr>
      </w:pPr>
      <w:r>
        <w:rPr>
          <w:rFonts w:asciiTheme="minorAscii" w:hAnsiTheme="minorHAnsi"/>
          <w:sz w:val="28"/>
        </w:rPr>
        <w:t> </w:t>
      </w:r>
    </w:p>
    <w:tbl>
      <w:tblPr>
        <w:tblStyle w:val="8"/>
        <w:tblW w:w="0" w:type="auto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88"/>
        <w:gridCol w:w="3586"/>
      </w:tblGrid>
      <w:tr w14:paraId="7AE5F9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6288" w:type="dxa"/>
          </w:tcPr>
          <w:p w14:paraId="600634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Глава Николаевского </w:t>
            </w:r>
          </w:p>
          <w:p w14:paraId="28D303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</w:p>
        </w:tc>
        <w:tc>
          <w:tcPr>
            <w:tcW w:w="3586" w:type="dxa"/>
          </w:tcPr>
          <w:p w14:paraId="300000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right"/>
              <w:textAlignment w:val="auto"/>
              <w:rPr>
                <w:sz w:val="28"/>
                <w:szCs w:val="28"/>
              </w:rPr>
            </w:pPr>
          </w:p>
          <w:p w14:paraId="31000000">
            <w:pPr>
              <w:keepNext w:val="0"/>
              <w:keepLines w:val="0"/>
              <w:pageBreakBefore w:val="0"/>
              <w:tabs>
                <w:tab w:val="left" w:pos="12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980" w:firstLineChars="350"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В.И. Никифоров</w:t>
            </w:r>
          </w:p>
        </w:tc>
      </w:tr>
    </w:tbl>
    <w:p w14:paraId="32000000">
      <w:pPr>
        <w:spacing w:line="330" w:lineRule="atLeast"/>
        <w:jc w:val="right"/>
        <w:rPr>
          <w:sz w:val="28"/>
        </w:rPr>
      </w:pPr>
    </w:p>
    <w:sectPr>
      <w:pgSz w:w="11906" w:h="16838"/>
      <w:pgMar w:top="539" w:right="848" w:bottom="1134" w:left="1418" w:header="709" w:footer="70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Times New Roma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黑体">
    <w:altName w:val="Times New Roma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XO Thame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PT-Astra-Sans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黑体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2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59ADCABA"/>
    <w:multiLevelType w:val="multilevel"/>
    <w:tmpl w:val="59ADCABA"/>
    <w:lvl w:ilvl="0" w:tentative="0">
      <w:start w:val="3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86004"/>
    <w:rsid w:val="1BFE522C"/>
    <w:rsid w:val="324E0189"/>
    <w:rsid w:val="3B495853"/>
    <w:rsid w:val="5F69499E"/>
    <w:rsid w:val="7D2F72F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nhideWhenUsed="0" w:uiPriority="39" w:semiHidden="0" w:name="toc 4"/>
    <w:lsdException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qFormat="1" w:unhideWhenUsed="0" w:uiPriority="39" w:semiHidden="0" w:name="toc 8"/>
    <w:lsdException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nhideWhenUsed="0" w:uiPriority="0" w:semiHidden="0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nhideWhenUsed="0" w:uiPriority="0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0" w:semiHidden="0" w:name="Table Grid"/>
    <w:lsdException w:uiPriority="99" w:name="Table Theme"/>
    <w:lsdException w:unhideWhenUsed="0" w:uiPriority="0" w:semiHidden="0" w:name="List Paragraph"/>
  </w:latentStyles>
  <w:style w:type="paragraph" w:default="1" w:styleId="1">
    <w:name w:val="Normal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4"/>
    </w:rPr>
  </w:style>
  <w:style w:type="paragraph" w:styleId="2">
    <w:name w:val="heading 1"/>
    <w:basedOn w:val="1"/>
    <w:next w:val="1"/>
    <w:qFormat/>
    <w:uiPriority w:val="9"/>
    <w:pPr>
      <w:widowControl w:val="0"/>
      <w:spacing w:before="108" w:after="108"/>
      <w:jc w:val="center"/>
      <w:outlineLvl w:val="0"/>
    </w:pPr>
    <w:rPr>
      <w:rFonts w:ascii="Arial" w:hAnsi="Arial"/>
      <w:b/>
      <w:color w:val="26282F"/>
      <w:sz w:val="26"/>
    </w:rPr>
  </w:style>
  <w:style w:type="paragraph" w:styleId="3">
    <w:name w:val="heading 2"/>
    <w:next w:val="1"/>
    <w:qFormat/>
    <w:uiPriority w:val="9"/>
    <w:pPr>
      <w:spacing w:before="120" w:after="120" w:line="240" w:lineRule="auto"/>
      <w:ind w:left="0" w:right="0" w:firstLine="0"/>
      <w:jc w:val="both"/>
      <w:outlineLvl w:val="1"/>
    </w:pPr>
    <w:rPr>
      <w:rFonts w:ascii="XO Thames" w:hAnsi="XO Thames" w:eastAsiaTheme="minorEastAsia" w:cstheme="minorBidi"/>
      <w:b/>
      <w:color w:val="000000"/>
      <w:spacing w:val="0"/>
      <w:sz w:val="28"/>
    </w:rPr>
  </w:style>
  <w:style w:type="paragraph" w:styleId="4">
    <w:name w:val="heading 3"/>
    <w:next w:val="1"/>
    <w:qFormat/>
    <w:uiPriority w:val="9"/>
    <w:pPr>
      <w:spacing w:before="120" w:after="120" w:line="240" w:lineRule="auto"/>
      <w:ind w:left="0" w:right="0" w:firstLine="0"/>
      <w:jc w:val="both"/>
      <w:outlineLvl w:val="2"/>
    </w:pPr>
    <w:rPr>
      <w:rFonts w:ascii="XO Thames" w:hAnsi="XO Thames" w:eastAsiaTheme="minorEastAsia" w:cstheme="minorBidi"/>
      <w:b/>
      <w:color w:val="000000"/>
      <w:spacing w:val="0"/>
      <w:sz w:val="26"/>
    </w:rPr>
  </w:style>
  <w:style w:type="paragraph" w:styleId="5">
    <w:name w:val="heading 4"/>
    <w:next w:val="1"/>
    <w:qFormat/>
    <w:uiPriority w:val="9"/>
    <w:pPr>
      <w:spacing w:before="120" w:after="120" w:line="240" w:lineRule="auto"/>
      <w:ind w:left="0" w:right="0" w:firstLine="0"/>
      <w:jc w:val="both"/>
      <w:outlineLvl w:val="3"/>
    </w:pPr>
    <w:rPr>
      <w:rFonts w:ascii="XO Thames" w:hAnsi="XO Thames" w:eastAsiaTheme="minorEastAsia" w:cstheme="minorBidi"/>
      <w:b/>
      <w:color w:val="000000"/>
      <w:spacing w:val="0"/>
      <w:sz w:val="24"/>
    </w:rPr>
  </w:style>
  <w:style w:type="paragraph" w:styleId="6">
    <w:name w:val="heading 5"/>
    <w:next w:val="1"/>
    <w:qFormat/>
    <w:uiPriority w:val="9"/>
    <w:pPr>
      <w:spacing w:before="120" w:after="120" w:line="240" w:lineRule="auto"/>
      <w:ind w:left="0" w:right="0" w:firstLine="0"/>
      <w:jc w:val="both"/>
      <w:outlineLvl w:val="4"/>
    </w:pPr>
    <w:rPr>
      <w:rFonts w:ascii="XO Thames" w:hAnsi="XO Thames" w:eastAsiaTheme="minorEastAsia" w:cstheme="minorBidi"/>
      <w:b/>
      <w:color w:val="000000"/>
      <w:spacing w:val="0"/>
      <w:sz w:val="22"/>
    </w:rPr>
  </w:style>
  <w:style w:type="character" w:default="1" w:styleId="7">
    <w:name w:val="Default Paragraph Font"/>
    <w:uiPriority w:val="0"/>
  </w:style>
  <w:style w:type="table" w:default="1" w:styleId="8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qFormat/>
    <w:uiPriority w:val="0"/>
    <w:rPr>
      <w:color w:val="0000FF"/>
      <w:u w:val="single"/>
    </w:rPr>
  </w:style>
  <w:style w:type="paragraph" w:styleId="10">
    <w:name w:val="Balloon Text"/>
    <w:basedOn w:val="1"/>
    <w:uiPriority w:val="0"/>
    <w:rPr>
      <w:rFonts w:ascii="Tahoma" w:hAnsi="Tahoma"/>
      <w:sz w:val="16"/>
    </w:rPr>
  </w:style>
  <w:style w:type="paragraph" w:styleId="11">
    <w:name w:val="toc 8"/>
    <w:next w:val="1"/>
    <w:qFormat/>
    <w:uiPriority w:val="39"/>
    <w:pPr>
      <w:spacing w:before="0" w:after="0" w:line="240" w:lineRule="auto"/>
      <w:ind w:left="14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12">
    <w:name w:val="header"/>
    <w:basedOn w:val="1"/>
    <w:uiPriority w:val="0"/>
    <w:pPr>
      <w:tabs>
        <w:tab w:val="center" w:pos="4677"/>
        <w:tab w:val="right" w:pos="9355"/>
      </w:tabs>
    </w:pPr>
  </w:style>
  <w:style w:type="paragraph" w:styleId="13">
    <w:name w:val="toc 9"/>
    <w:next w:val="1"/>
    <w:uiPriority w:val="39"/>
    <w:pPr>
      <w:spacing w:before="0" w:after="0" w:line="240" w:lineRule="auto"/>
      <w:ind w:left="16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14">
    <w:name w:val="toc 7"/>
    <w:next w:val="1"/>
    <w:uiPriority w:val="39"/>
    <w:pPr>
      <w:spacing w:before="0" w:after="0" w:line="240" w:lineRule="auto"/>
      <w:ind w:left="12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15">
    <w:name w:val="Body Text"/>
    <w:basedOn w:val="1"/>
    <w:uiPriority w:val="0"/>
    <w:pPr>
      <w:widowControl w:val="0"/>
    </w:pPr>
    <w:rPr>
      <w:sz w:val="28"/>
    </w:rPr>
  </w:style>
  <w:style w:type="paragraph" w:styleId="16">
    <w:name w:val="toc 1"/>
    <w:next w:val="1"/>
    <w:uiPriority w:val="39"/>
    <w:pPr>
      <w:spacing w:before="0" w:after="0" w:line="240" w:lineRule="auto"/>
      <w:ind w:left="0" w:right="0" w:firstLine="0"/>
      <w:jc w:val="left"/>
    </w:pPr>
    <w:rPr>
      <w:rFonts w:ascii="XO Thames" w:hAnsi="XO Thames" w:eastAsiaTheme="minorEastAsia" w:cstheme="minorBidi"/>
      <w:b/>
      <w:color w:val="000000"/>
      <w:spacing w:val="0"/>
      <w:sz w:val="28"/>
    </w:rPr>
  </w:style>
  <w:style w:type="paragraph" w:styleId="17">
    <w:name w:val="toc 6"/>
    <w:next w:val="1"/>
    <w:uiPriority w:val="39"/>
    <w:pPr>
      <w:spacing w:before="0" w:after="0" w:line="240" w:lineRule="auto"/>
      <w:ind w:left="10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18">
    <w:name w:val="toc 3"/>
    <w:next w:val="1"/>
    <w:qFormat/>
    <w:uiPriority w:val="39"/>
    <w:pPr>
      <w:spacing w:before="0" w:after="0" w:line="240" w:lineRule="auto"/>
      <w:ind w:left="4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19">
    <w:name w:val="toc 2"/>
    <w:next w:val="1"/>
    <w:qFormat/>
    <w:uiPriority w:val="39"/>
    <w:pPr>
      <w:spacing w:before="0" w:after="0" w:line="240" w:lineRule="auto"/>
      <w:ind w:left="2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20">
    <w:name w:val="toc 4"/>
    <w:next w:val="1"/>
    <w:uiPriority w:val="39"/>
    <w:pPr>
      <w:spacing w:before="0" w:after="0" w:line="240" w:lineRule="auto"/>
      <w:ind w:left="6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21">
    <w:name w:val="toc 5"/>
    <w:next w:val="1"/>
    <w:uiPriority w:val="39"/>
    <w:pPr>
      <w:spacing w:before="0" w:after="0" w:line="240" w:lineRule="auto"/>
      <w:ind w:left="8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22">
    <w:name w:val="Title"/>
    <w:next w:val="1"/>
    <w:qFormat/>
    <w:uiPriority w:val="10"/>
    <w:pPr>
      <w:spacing w:before="567" w:after="567" w:line="240" w:lineRule="auto"/>
      <w:ind w:left="0" w:right="0" w:firstLine="0"/>
      <w:jc w:val="center"/>
    </w:pPr>
    <w:rPr>
      <w:rFonts w:ascii="XO Thames" w:hAnsi="XO Thames" w:eastAsiaTheme="minorEastAsia" w:cstheme="minorBidi"/>
      <w:b/>
      <w:caps/>
      <w:color w:val="000000"/>
      <w:spacing w:val="0"/>
      <w:sz w:val="40"/>
    </w:rPr>
  </w:style>
  <w:style w:type="paragraph" w:styleId="23">
    <w:name w:val="footer"/>
    <w:basedOn w:val="1"/>
    <w:qFormat/>
    <w:uiPriority w:val="0"/>
    <w:pPr>
      <w:tabs>
        <w:tab w:val="center" w:pos="4677"/>
        <w:tab w:val="right" w:pos="9355"/>
      </w:tabs>
    </w:pPr>
  </w:style>
  <w:style w:type="paragraph" w:styleId="24">
    <w:name w:val="Normal (Web)"/>
    <w:basedOn w:val="1"/>
    <w:qFormat/>
    <w:uiPriority w:val="0"/>
    <w:pPr>
      <w:spacing w:beforeAutospacing="1" w:afterAutospacing="1"/>
    </w:pPr>
  </w:style>
  <w:style w:type="paragraph" w:styleId="25">
    <w:name w:val="Subtitle"/>
    <w:next w:val="1"/>
    <w:qFormat/>
    <w:uiPriority w:val="11"/>
    <w:pPr>
      <w:spacing w:before="0" w:after="0" w:line="240" w:lineRule="auto"/>
      <w:ind w:left="0" w:right="0" w:firstLine="0"/>
      <w:jc w:val="both"/>
    </w:pPr>
    <w:rPr>
      <w:rFonts w:ascii="XO Thames" w:hAnsi="XO Thames" w:eastAsiaTheme="minorEastAsia" w:cstheme="minorBidi"/>
      <w:i/>
      <w:color w:val="000000"/>
      <w:spacing w:val="0"/>
      <w:sz w:val="24"/>
    </w:rPr>
  </w:style>
  <w:style w:type="table" w:styleId="26">
    <w:name w:val="Table Grid"/>
    <w:basedOn w:val="8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7">
    <w:name w:val="Обычный1"/>
    <w:link w:val="28"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4"/>
    </w:rPr>
  </w:style>
  <w:style w:type="character" w:customStyle="1" w:styleId="28">
    <w:name w:val="Обычный11"/>
    <w:link w:val="27"/>
    <w:uiPriority w:val="0"/>
    <w:rPr>
      <w:sz w:val="24"/>
    </w:rPr>
  </w:style>
  <w:style w:type="paragraph" w:customStyle="1" w:styleId="29">
    <w:name w:val="ConsPlusNonformat"/>
    <w:link w:val="30"/>
    <w:qFormat/>
    <w:uiPriority w:val="0"/>
    <w:pPr>
      <w:widowControl w:val="0"/>
      <w:spacing w:before="0" w:after="0" w:line="240" w:lineRule="auto"/>
      <w:ind w:left="0" w:right="0" w:firstLine="0"/>
      <w:jc w:val="left"/>
    </w:pPr>
    <w:rPr>
      <w:rFonts w:ascii="Courier New" w:hAnsi="Courier New" w:eastAsiaTheme="minorEastAsia" w:cstheme="minorBidi"/>
      <w:color w:val="000000"/>
      <w:spacing w:val="0"/>
      <w:sz w:val="20"/>
    </w:rPr>
  </w:style>
  <w:style w:type="character" w:customStyle="1" w:styleId="30">
    <w:name w:val="ConsPlusNonformat1"/>
    <w:link w:val="29"/>
    <w:qFormat/>
    <w:uiPriority w:val="0"/>
    <w:rPr>
      <w:rFonts w:ascii="Courier New" w:hAnsi="Courier New"/>
    </w:rPr>
  </w:style>
  <w:style w:type="paragraph" w:customStyle="1" w:styleId="31">
    <w:name w:val="Выделение1"/>
    <w:basedOn w:val="32"/>
    <w:link w:val="33"/>
    <w:qFormat/>
    <w:uiPriority w:val="0"/>
    <w:rPr>
      <w:i/>
    </w:rPr>
  </w:style>
  <w:style w:type="paragraph" w:customStyle="1" w:styleId="32">
    <w:name w:val="Основной шрифт абзаца1"/>
    <w:link w:val="34"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33">
    <w:name w:val="Выделение11"/>
    <w:basedOn w:val="34"/>
    <w:link w:val="31"/>
    <w:uiPriority w:val="0"/>
    <w:rPr>
      <w:i/>
    </w:rPr>
  </w:style>
  <w:style w:type="character" w:customStyle="1" w:styleId="34">
    <w:name w:val="Основной шрифт абзаца11"/>
    <w:link w:val="32"/>
    <w:uiPriority w:val="0"/>
  </w:style>
  <w:style w:type="paragraph" w:customStyle="1" w:styleId="35">
    <w:name w:val="ConsPlusNormal"/>
    <w:link w:val="36"/>
    <w:uiPriority w:val="0"/>
    <w:pPr>
      <w:widowControl w:val="0"/>
      <w:spacing w:before="0" w:after="0" w:line="240" w:lineRule="auto"/>
      <w:ind w:left="0" w:right="0" w:firstLine="720"/>
      <w:jc w:val="left"/>
    </w:pPr>
    <w:rPr>
      <w:rFonts w:ascii="Arial" w:hAnsi="Arial" w:eastAsiaTheme="minorEastAsia" w:cstheme="minorBidi"/>
      <w:color w:val="000000"/>
      <w:spacing w:val="0"/>
      <w:sz w:val="20"/>
    </w:rPr>
  </w:style>
  <w:style w:type="character" w:customStyle="1" w:styleId="36">
    <w:name w:val="ConsPlusNormal1"/>
    <w:link w:val="35"/>
    <w:qFormat/>
    <w:uiPriority w:val="0"/>
    <w:rPr>
      <w:rFonts w:ascii="Arial" w:hAnsi="Arial"/>
    </w:rPr>
  </w:style>
  <w:style w:type="paragraph" w:customStyle="1" w:styleId="37">
    <w:name w:val="Знак сноски1"/>
    <w:link w:val="38"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  <w:vertAlign w:val="superscript"/>
    </w:rPr>
  </w:style>
  <w:style w:type="character" w:customStyle="1" w:styleId="38">
    <w:name w:val="Знак сноски11"/>
    <w:link w:val="37"/>
    <w:uiPriority w:val="0"/>
    <w:rPr>
      <w:vertAlign w:val="superscript"/>
    </w:rPr>
  </w:style>
  <w:style w:type="paragraph" w:styleId="39">
    <w:name w:val="List Paragraph"/>
    <w:basedOn w:val="1"/>
    <w:uiPriority w:val="0"/>
    <w:pPr>
      <w:spacing w:after="200" w:line="276" w:lineRule="auto"/>
      <w:ind w:left="720" w:firstLine="0"/>
      <w:contextualSpacing/>
    </w:pPr>
    <w:rPr>
      <w:rFonts w:ascii="Calibri" w:hAnsi="Calibri"/>
      <w:sz w:val="22"/>
    </w:rPr>
  </w:style>
  <w:style w:type="paragraph" w:customStyle="1" w:styleId="40">
    <w:name w:val="Footnote"/>
    <w:basedOn w:val="1"/>
    <w:link w:val="41"/>
    <w:qFormat/>
    <w:uiPriority w:val="0"/>
    <w:rPr>
      <w:sz w:val="20"/>
    </w:rPr>
  </w:style>
  <w:style w:type="character" w:customStyle="1" w:styleId="41">
    <w:name w:val="Footnote1"/>
    <w:link w:val="40"/>
    <w:qFormat/>
    <w:uiPriority w:val="0"/>
    <w:rPr>
      <w:sz w:val="20"/>
    </w:rPr>
  </w:style>
  <w:style w:type="paragraph" w:customStyle="1" w:styleId="42">
    <w:name w:val="Header and Footer"/>
    <w:link w:val="43"/>
    <w:uiPriority w:val="0"/>
    <w:pPr>
      <w:spacing w:before="0" w:after="0" w:line="240" w:lineRule="auto"/>
      <w:ind w:left="0" w:right="0" w:firstLine="0"/>
      <w:jc w:val="both"/>
    </w:pPr>
    <w:rPr>
      <w:rFonts w:ascii="XO Thames" w:hAnsi="XO Thames" w:eastAsiaTheme="minorEastAsia" w:cstheme="minorBidi"/>
      <w:color w:val="000000"/>
      <w:spacing w:val="0"/>
      <w:sz w:val="20"/>
    </w:rPr>
  </w:style>
  <w:style w:type="character" w:customStyle="1" w:styleId="43">
    <w:name w:val="Header and Footer1"/>
    <w:link w:val="42"/>
    <w:uiPriority w:val="0"/>
    <w:rPr>
      <w:rFonts w:ascii="XO Thames" w:hAnsi="XO Thames"/>
    </w:rPr>
  </w:style>
  <w:style w:type="paragraph" w:customStyle="1" w:styleId="44">
    <w:name w:val="Содержимое таблицы"/>
    <w:basedOn w:val="1"/>
    <w:link w:val="45"/>
    <w:uiPriority w:val="0"/>
  </w:style>
  <w:style w:type="character" w:customStyle="1" w:styleId="45">
    <w:name w:val="Содержимое таблицы1"/>
    <w:link w:val="44"/>
    <w:uiPriority w:val="0"/>
  </w:style>
  <w:style w:type="paragraph" w:customStyle="1" w:styleId="46">
    <w:name w:val="ConsNonformat"/>
    <w:link w:val="47"/>
    <w:uiPriority w:val="0"/>
    <w:pPr>
      <w:widowControl w:val="0"/>
      <w:spacing w:before="0" w:after="0" w:line="240" w:lineRule="auto"/>
      <w:ind w:left="0" w:right="0" w:firstLine="0"/>
      <w:jc w:val="left"/>
    </w:pPr>
    <w:rPr>
      <w:rFonts w:ascii="Courier New" w:hAnsi="Courier New" w:eastAsiaTheme="minorEastAsia" w:cstheme="minorBidi"/>
      <w:color w:val="000000"/>
      <w:spacing w:val="0"/>
      <w:sz w:val="28"/>
    </w:rPr>
  </w:style>
  <w:style w:type="character" w:customStyle="1" w:styleId="47">
    <w:name w:val="ConsNonformat1"/>
    <w:link w:val="46"/>
    <w:uiPriority w:val="0"/>
    <w:rPr>
      <w:rFonts w:ascii="Courier New" w:hAnsi="Courier New"/>
      <w:sz w:val="28"/>
    </w:rPr>
  </w:style>
  <w:style w:type="paragraph" w:customStyle="1" w:styleId="48">
    <w:name w:val="Номер страницы1"/>
    <w:basedOn w:val="32"/>
    <w:link w:val="49"/>
    <w:uiPriority w:val="0"/>
  </w:style>
  <w:style w:type="character" w:customStyle="1" w:styleId="49">
    <w:name w:val="Номер страницы11"/>
    <w:basedOn w:val="34"/>
    <w:link w:val="48"/>
    <w:uiPriority w:val="0"/>
  </w:style>
  <w:style w:type="paragraph" w:customStyle="1" w:styleId="50">
    <w:name w:val="подписи"/>
    <w:basedOn w:val="1"/>
    <w:link w:val="51"/>
    <w:uiPriority w:val="0"/>
    <w:pPr>
      <w:jc w:val="both"/>
    </w:pPr>
  </w:style>
  <w:style w:type="character" w:customStyle="1" w:styleId="51">
    <w:name w:val="подписи1"/>
    <w:link w:val="50"/>
    <w:uiPriority w:val="0"/>
  </w:style>
  <w:style w:type="paragraph" w:customStyle="1" w:styleId="52">
    <w:name w:val="Строгий1"/>
    <w:link w:val="53"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b/>
      <w:color w:val="000000"/>
      <w:spacing w:val="0"/>
      <w:sz w:val="20"/>
    </w:rPr>
  </w:style>
  <w:style w:type="character" w:customStyle="1" w:styleId="53">
    <w:name w:val="Строгий11"/>
    <w:link w:val="52"/>
    <w:uiPriority w:val="0"/>
    <w:rPr>
      <w:b/>
    </w:rPr>
  </w:style>
  <w:style w:type="paragraph" w:customStyle="1" w:styleId="54">
    <w:name w:val="Гиперссылка1"/>
    <w:link w:val="55"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FF"/>
      <w:spacing w:val="0"/>
      <w:sz w:val="20"/>
      <w:u w:val="single"/>
    </w:rPr>
  </w:style>
  <w:style w:type="character" w:customStyle="1" w:styleId="55">
    <w:name w:val="Гиперссылка11"/>
    <w:link w:val="54"/>
    <w:uiPriority w:val="0"/>
    <w:rPr>
      <w:color w:val="0000FF"/>
      <w:u w:val="single"/>
    </w:rPr>
  </w:style>
  <w:style w:type="paragraph" w:customStyle="1" w:styleId="56">
    <w:name w:val="ConsPlusTitle"/>
    <w:link w:val="57"/>
    <w:uiPriority w:val="0"/>
    <w:pPr>
      <w:widowControl w:val="0"/>
      <w:spacing w:before="0" w:after="0" w:line="240" w:lineRule="auto"/>
      <w:ind w:left="0" w:right="0" w:firstLine="0"/>
      <w:jc w:val="left"/>
    </w:pPr>
    <w:rPr>
      <w:rFonts w:ascii="Arial" w:hAnsi="Arial" w:eastAsiaTheme="minorEastAsia" w:cstheme="minorBidi"/>
      <w:b/>
      <w:color w:val="000000"/>
      <w:spacing w:val="0"/>
      <w:sz w:val="20"/>
    </w:rPr>
  </w:style>
  <w:style w:type="character" w:customStyle="1" w:styleId="57">
    <w:name w:val="ConsPlusTitle1"/>
    <w:link w:val="56"/>
    <w:uiPriority w:val="0"/>
    <w:rPr>
      <w:rFonts w:ascii="Arial" w:hAnsi="Arial"/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TotalTime>5</TotalTime>
  <ScaleCrop>false</ScaleCrop>
  <LinksUpToDate>false</LinksUpToDate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2024-06-28T01:02:00Z</dcterms:created>
  <dc:creator>Admin</dc:creator>
  <cp:lastModifiedBy>WPS_1709612809</cp:lastModifiedBy>
  <dcterms:modified xsi:type="dcterms:W3CDTF">2024-06-30T22:05:01Z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793FCCE30E464EB1B44DF152897150BA_13</vt:lpwstr>
  </property>
</Properties>
</file>