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b/>
          <w:sz w:val="24"/>
          <w:szCs w:val="24"/>
        </w:rPr>
        <w:t>РЕГЛАМЕНТ</w:t>
      </w:r>
    </w:p>
    <w:p>
      <w:pPr>
        <w:jc w:val="center"/>
        <w:rPr>
          <w:b/>
          <w:sz w:val="24"/>
          <w:szCs w:val="24"/>
        </w:rPr>
      </w:pPr>
      <w:r>
        <w:rPr>
          <w:b/>
          <w:sz w:val="24"/>
          <w:szCs w:val="24"/>
        </w:rPr>
        <w:t>СОБРАНИЯ ДЕПУТАТОВ</w:t>
      </w:r>
    </w:p>
    <w:p>
      <w:pPr>
        <w:jc w:val="center"/>
        <w:rPr>
          <w:b/>
          <w:sz w:val="24"/>
          <w:szCs w:val="24"/>
        </w:rPr>
      </w:pPr>
      <w:r>
        <w:rPr>
          <w:b/>
          <w:sz w:val="24"/>
          <w:szCs w:val="24"/>
        </w:rPr>
        <w:t>НИКОЛАЕВСКОГО СЕЛЬСКОГО ПОСЕЛЕНИЯ</w:t>
      </w:r>
    </w:p>
    <w:p>
      <w:pPr>
        <w:jc w:val="center"/>
        <w:rPr>
          <w:b/>
          <w:sz w:val="24"/>
          <w:szCs w:val="24"/>
        </w:rPr>
      </w:pPr>
    </w:p>
    <w:p>
      <w:pPr>
        <w:jc w:val="both"/>
        <w:rPr>
          <w:b/>
          <w:i/>
          <w:sz w:val="24"/>
          <w:szCs w:val="24"/>
        </w:rPr>
      </w:pPr>
      <w:r>
        <w:rPr>
          <w:b/>
          <w:i/>
          <w:sz w:val="24"/>
          <w:szCs w:val="24"/>
        </w:rPr>
        <w:t xml:space="preserve">     Настоящий Регламент является нормативным правовым актом, содержащим правила, регулирующие порядок деятельности Собрания депутатов Николаевского сельского поселения в соответствии с Конституцией Российской Федерации, Законодательством Российской Федерации и Камчатского края, Уставом Николаевского сельского поселения.</w:t>
      </w:r>
    </w:p>
    <w:p>
      <w:pPr>
        <w:jc w:val="both"/>
        <w:rPr>
          <w:b/>
          <w:i/>
          <w:sz w:val="24"/>
          <w:szCs w:val="24"/>
        </w:rPr>
      </w:pPr>
    </w:p>
    <w:p>
      <w:pPr>
        <w:jc w:val="center"/>
        <w:rPr>
          <w:b/>
          <w:sz w:val="24"/>
          <w:szCs w:val="24"/>
        </w:rPr>
      </w:pPr>
      <w:r>
        <w:rPr>
          <w:b/>
          <w:sz w:val="24"/>
          <w:szCs w:val="24"/>
        </w:rPr>
        <w:t>Глава 1. Общие положения</w:t>
      </w:r>
    </w:p>
    <w:p>
      <w:pPr>
        <w:jc w:val="both"/>
        <w:rPr>
          <w:sz w:val="24"/>
          <w:szCs w:val="24"/>
        </w:rPr>
      </w:pPr>
    </w:p>
    <w:p>
      <w:pPr>
        <w:tabs>
          <w:tab w:val="left" w:pos="360"/>
        </w:tabs>
        <w:jc w:val="both"/>
        <w:rPr>
          <w:sz w:val="24"/>
          <w:szCs w:val="24"/>
        </w:rPr>
      </w:pPr>
      <w:r>
        <w:rPr>
          <w:sz w:val="24"/>
          <w:szCs w:val="24"/>
        </w:rPr>
        <w:t xml:space="preserve">     </w:t>
      </w:r>
      <w:r>
        <w:rPr>
          <w:b/>
          <w:sz w:val="24"/>
          <w:szCs w:val="24"/>
        </w:rPr>
        <w:t>Статья 1.</w:t>
      </w:r>
      <w:r>
        <w:rPr>
          <w:sz w:val="24"/>
          <w:szCs w:val="24"/>
        </w:rPr>
        <w:t xml:space="preserve"> Собрание депутатов Николаевского сельского поселения (далее по тексту - Собрание), является представительным органом местного самоуправления Николаевского сельского поселения (далее - поселения).</w:t>
      </w:r>
    </w:p>
    <w:p>
      <w:pPr>
        <w:jc w:val="both"/>
        <w:rPr>
          <w:sz w:val="24"/>
          <w:szCs w:val="24"/>
        </w:rPr>
      </w:pPr>
      <w:r>
        <w:rPr>
          <w:sz w:val="24"/>
          <w:szCs w:val="24"/>
        </w:rPr>
        <w:t xml:space="preserve">     </w:t>
      </w:r>
      <w:r>
        <w:rPr>
          <w:b/>
          <w:sz w:val="24"/>
          <w:szCs w:val="24"/>
        </w:rPr>
        <w:t>Статья 2.</w:t>
      </w:r>
      <w:r>
        <w:rPr>
          <w:sz w:val="24"/>
          <w:szCs w:val="24"/>
        </w:rPr>
        <w:t xml:space="preserve"> Собрание представляет интересы населения поселения, принимает от его имени решения, обязательные для исполнения на всей территории поселения всеми юридическими и физическими лицами независимо от места постоянного проживания.</w:t>
      </w:r>
    </w:p>
    <w:p>
      <w:pPr>
        <w:jc w:val="both"/>
        <w:rPr>
          <w:sz w:val="24"/>
          <w:szCs w:val="24"/>
        </w:rPr>
      </w:pPr>
      <w:r>
        <w:rPr>
          <w:sz w:val="24"/>
          <w:szCs w:val="24"/>
        </w:rPr>
        <w:t xml:space="preserve">     </w:t>
      </w:r>
      <w:r>
        <w:rPr>
          <w:b/>
          <w:sz w:val="24"/>
          <w:szCs w:val="24"/>
        </w:rPr>
        <w:t>Статья 3.</w:t>
      </w:r>
      <w:r>
        <w:rPr>
          <w:sz w:val="24"/>
          <w:szCs w:val="24"/>
        </w:rPr>
        <w:t xml:space="preserve"> Собрание наделено правом нормотворчества по предметам своего ведения.</w:t>
      </w:r>
    </w:p>
    <w:p>
      <w:pPr>
        <w:jc w:val="both"/>
        <w:rPr>
          <w:sz w:val="24"/>
          <w:szCs w:val="24"/>
        </w:rPr>
      </w:pPr>
      <w:r>
        <w:rPr>
          <w:b/>
          <w:sz w:val="24"/>
          <w:szCs w:val="24"/>
        </w:rPr>
        <w:t xml:space="preserve">     Статья 4.</w:t>
      </w:r>
      <w:r>
        <w:rPr>
          <w:sz w:val="24"/>
          <w:szCs w:val="24"/>
        </w:rPr>
        <w:t xml:space="preserve"> Деятельность Собрания строится на принципах:</w:t>
      </w:r>
    </w:p>
    <w:p>
      <w:pPr>
        <w:jc w:val="both"/>
        <w:rPr>
          <w:sz w:val="24"/>
          <w:szCs w:val="24"/>
        </w:rPr>
      </w:pPr>
      <w:r>
        <w:rPr>
          <w:sz w:val="24"/>
          <w:szCs w:val="24"/>
        </w:rPr>
        <w:t xml:space="preserve">     - законности;</w:t>
      </w:r>
    </w:p>
    <w:p>
      <w:pPr>
        <w:jc w:val="both"/>
        <w:rPr>
          <w:sz w:val="24"/>
          <w:szCs w:val="24"/>
        </w:rPr>
      </w:pPr>
      <w:r>
        <w:rPr>
          <w:sz w:val="24"/>
          <w:szCs w:val="24"/>
        </w:rPr>
        <w:t xml:space="preserve">     - самостоятельности и независимости;</w:t>
      </w:r>
    </w:p>
    <w:p>
      <w:pPr>
        <w:jc w:val="both"/>
        <w:rPr>
          <w:sz w:val="24"/>
          <w:szCs w:val="24"/>
        </w:rPr>
      </w:pPr>
      <w:r>
        <w:rPr>
          <w:sz w:val="24"/>
          <w:szCs w:val="24"/>
        </w:rPr>
        <w:t xml:space="preserve">     - защиты прав и интересов граждан;</w:t>
      </w:r>
    </w:p>
    <w:p>
      <w:pPr>
        <w:jc w:val="both"/>
        <w:rPr>
          <w:sz w:val="24"/>
          <w:szCs w:val="24"/>
        </w:rPr>
      </w:pPr>
      <w:r>
        <w:rPr>
          <w:sz w:val="24"/>
          <w:szCs w:val="24"/>
        </w:rPr>
        <w:t xml:space="preserve">     - подконтрольности населению;</w:t>
      </w:r>
    </w:p>
    <w:p>
      <w:pPr>
        <w:jc w:val="both"/>
        <w:rPr>
          <w:sz w:val="24"/>
          <w:szCs w:val="24"/>
        </w:rPr>
      </w:pPr>
      <w:r>
        <w:rPr>
          <w:sz w:val="24"/>
          <w:szCs w:val="24"/>
        </w:rPr>
        <w:t xml:space="preserve">     - гласности и интересов личности;</w:t>
      </w:r>
    </w:p>
    <w:p>
      <w:pPr>
        <w:jc w:val="both"/>
        <w:rPr>
          <w:sz w:val="24"/>
          <w:szCs w:val="24"/>
        </w:rPr>
      </w:pPr>
      <w:r>
        <w:rPr>
          <w:sz w:val="24"/>
          <w:szCs w:val="24"/>
        </w:rPr>
        <w:t xml:space="preserve">     - коллегиальности.</w:t>
      </w:r>
    </w:p>
    <w:p>
      <w:pPr>
        <w:jc w:val="both"/>
        <w:rPr>
          <w:sz w:val="24"/>
          <w:szCs w:val="24"/>
        </w:rPr>
      </w:pPr>
      <w:r>
        <w:rPr>
          <w:sz w:val="24"/>
          <w:szCs w:val="24"/>
        </w:rPr>
        <w:t xml:space="preserve">     </w:t>
      </w:r>
      <w:r>
        <w:rPr>
          <w:b/>
          <w:sz w:val="24"/>
          <w:szCs w:val="24"/>
        </w:rPr>
        <w:t>Статья 5.</w:t>
      </w:r>
      <w:r>
        <w:rPr>
          <w:sz w:val="24"/>
          <w:szCs w:val="24"/>
        </w:rPr>
        <w:t xml:space="preserve"> Собрание строит свою работу на основе участия в нем каждого депутата.</w:t>
      </w:r>
    </w:p>
    <w:p>
      <w:pPr>
        <w:jc w:val="both"/>
        <w:rPr>
          <w:sz w:val="24"/>
          <w:szCs w:val="24"/>
        </w:rPr>
      </w:pPr>
      <w:r>
        <w:rPr>
          <w:sz w:val="24"/>
          <w:szCs w:val="24"/>
        </w:rPr>
        <w:t xml:space="preserve">     </w:t>
      </w:r>
      <w:r>
        <w:rPr>
          <w:b/>
          <w:sz w:val="24"/>
          <w:szCs w:val="24"/>
        </w:rPr>
        <w:t>Статья 6.</w:t>
      </w:r>
      <w:r>
        <w:rPr>
          <w:sz w:val="24"/>
          <w:szCs w:val="24"/>
        </w:rPr>
        <w:t xml:space="preserve"> Собрание осуществляет свою деятельность в соответствии с настоящим Регламентом. Регламент Собрания принимается большинством голосов от числа избранных депутатов, вступает в силу с момента обнародования и подписывается председателем Собрания.</w:t>
      </w:r>
    </w:p>
    <w:p>
      <w:pPr>
        <w:jc w:val="both"/>
        <w:rPr>
          <w:sz w:val="24"/>
          <w:szCs w:val="24"/>
        </w:rPr>
      </w:pPr>
    </w:p>
    <w:p>
      <w:pPr>
        <w:jc w:val="center"/>
        <w:rPr>
          <w:b/>
          <w:sz w:val="24"/>
          <w:szCs w:val="24"/>
        </w:rPr>
      </w:pPr>
      <w:r>
        <w:rPr>
          <w:b/>
          <w:sz w:val="24"/>
          <w:szCs w:val="24"/>
        </w:rPr>
        <w:t>Глава 2. Порядок проведения сессии Собрания</w:t>
      </w:r>
    </w:p>
    <w:p>
      <w:pPr>
        <w:jc w:val="center"/>
        <w:rPr>
          <w:sz w:val="24"/>
          <w:szCs w:val="24"/>
        </w:rPr>
      </w:pPr>
    </w:p>
    <w:p>
      <w:pPr>
        <w:jc w:val="both"/>
        <w:rPr>
          <w:sz w:val="24"/>
          <w:szCs w:val="24"/>
        </w:rPr>
      </w:pPr>
      <w:r>
        <w:rPr>
          <w:sz w:val="24"/>
          <w:szCs w:val="24"/>
        </w:rPr>
        <w:t xml:space="preserve">     </w:t>
      </w:r>
      <w:r>
        <w:rPr>
          <w:b/>
          <w:sz w:val="24"/>
          <w:szCs w:val="24"/>
        </w:rPr>
        <w:t>Статья 7.</w:t>
      </w:r>
      <w:r>
        <w:rPr>
          <w:sz w:val="24"/>
          <w:szCs w:val="24"/>
        </w:rPr>
        <w:t xml:space="preserve"> Основной формой работы Собрания является сессия, на которой оно решает вопросы, отнесенные к его ведению законодательством Российской Федерации, Камчатского края и Уставом поселения.</w:t>
      </w:r>
    </w:p>
    <w:p>
      <w:pPr>
        <w:jc w:val="both"/>
        <w:rPr>
          <w:sz w:val="24"/>
          <w:szCs w:val="24"/>
        </w:rPr>
      </w:pPr>
      <w:r>
        <w:rPr>
          <w:sz w:val="24"/>
          <w:szCs w:val="24"/>
        </w:rPr>
        <w:t xml:space="preserve">    </w:t>
      </w:r>
      <w:r>
        <w:rPr>
          <w:b/>
          <w:sz w:val="24"/>
          <w:szCs w:val="24"/>
        </w:rPr>
        <w:t>Статья 8.</w:t>
      </w:r>
      <w:r>
        <w:rPr>
          <w:sz w:val="24"/>
          <w:szCs w:val="24"/>
        </w:rPr>
        <w:t xml:space="preserve"> Первая сессия Собрания собирается не позднее, чем через три недели после избрания не менее двух третей от установленного числа депутатов нового созыва.</w:t>
      </w:r>
    </w:p>
    <w:p>
      <w:pPr>
        <w:jc w:val="both"/>
        <w:rPr>
          <w:sz w:val="24"/>
          <w:szCs w:val="24"/>
        </w:rPr>
      </w:pPr>
      <w:r>
        <w:rPr>
          <w:sz w:val="24"/>
          <w:szCs w:val="24"/>
        </w:rPr>
        <w:t xml:space="preserve">     </w:t>
      </w:r>
      <w:r>
        <w:rPr>
          <w:b/>
          <w:sz w:val="24"/>
          <w:szCs w:val="24"/>
        </w:rPr>
        <w:t>Статья 9.</w:t>
      </w:r>
      <w:r>
        <w:rPr>
          <w:sz w:val="24"/>
          <w:szCs w:val="24"/>
        </w:rPr>
        <w:t xml:space="preserve"> Первая сессия созывается главой поселения. Если глава поселения не созывает первую сессию в установленный срок, то депутаты вправе собраться по собственной инициативе. В этом случае сессия является правомочной при наличии кворума.</w:t>
      </w:r>
    </w:p>
    <w:p>
      <w:pPr>
        <w:jc w:val="both"/>
        <w:rPr>
          <w:sz w:val="24"/>
          <w:szCs w:val="24"/>
        </w:rPr>
      </w:pPr>
      <w:r>
        <w:rPr>
          <w:b/>
          <w:sz w:val="24"/>
          <w:szCs w:val="24"/>
        </w:rPr>
        <w:t xml:space="preserve">     Статья 10.</w:t>
      </w:r>
      <w:r>
        <w:rPr>
          <w:sz w:val="24"/>
          <w:szCs w:val="24"/>
        </w:rPr>
        <w:t xml:space="preserve"> До избрания председателя Собрания сессию открывает и ведет старейший депутат.</w:t>
      </w:r>
    </w:p>
    <w:p>
      <w:pPr>
        <w:jc w:val="both"/>
        <w:rPr>
          <w:sz w:val="24"/>
          <w:szCs w:val="24"/>
        </w:rPr>
      </w:pPr>
      <w:r>
        <w:rPr>
          <w:b/>
          <w:sz w:val="24"/>
          <w:szCs w:val="24"/>
        </w:rPr>
        <w:t xml:space="preserve">     Статья 11.</w:t>
      </w:r>
      <w:r>
        <w:rPr>
          <w:sz w:val="24"/>
          <w:szCs w:val="24"/>
        </w:rPr>
        <w:t xml:space="preserve"> До признания полномочий депутатов, Собрание принимает решение только по повестке сессии, по составу комиссий, Регламенту и процедурным вопросам. Другие вопросы депутаты могут обсуждать, не принимая решения до признания своих полномочий.</w:t>
      </w:r>
    </w:p>
    <w:p>
      <w:pPr>
        <w:jc w:val="both"/>
        <w:rPr>
          <w:sz w:val="24"/>
          <w:szCs w:val="24"/>
        </w:rPr>
      </w:pPr>
      <w:r>
        <w:rPr>
          <w:sz w:val="24"/>
          <w:szCs w:val="24"/>
        </w:rPr>
        <w:t xml:space="preserve">     </w:t>
      </w:r>
      <w:r>
        <w:rPr>
          <w:b/>
          <w:sz w:val="24"/>
          <w:szCs w:val="24"/>
        </w:rPr>
        <w:t>Статья 12.</w:t>
      </w:r>
      <w:r>
        <w:rPr>
          <w:sz w:val="24"/>
          <w:szCs w:val="24"/>
        </w:rPr>
        <w:t xml:space="preserve"> Очередные сессии Собрания проводятся не реже одного раза в квартал.</w:t>
      </w:r>
    </w:p>
    <w:p>
      <w:pPr>
        <w:jc w:val="both"/>
        <w:rPr>
          <w:sz w:val="24"/>
          <w:szCs w:val="24"/>
        </w:rPr>
      </w:pPr>
      <w:r>
        <w:rPr>
          <w:sz w:val="24"/>
          <w:szCs w:val="24"/>
        </w:rPr>
        <w:t xml:space="preserve">    </w:t>
      </w:r>
      <w:r>
        <w:rPr>
          <w:b/>
          <w:sz w:val="24"/>
          <w:szCs w:val="24"/>
        </w:rPr>
        <w:t>Статья  13.</w:t>
      </w:r>
      <w:r>
        <w:rPr>
          <w:sz w:val="24"/>
          <w:szCs w:val="24"/>
        </w:rPr>
        <w:t xml:space="preserve"> Внеочередные сессии Собрания созываются по инициативе:</w:t>
      </w:r>
    </w:p>
    <w:p>
      <w:pPr>
        <w:jc w:val="both"/>
        <w:rPr>
          <w:sz w:val="24"/>
          <w:szCs w:val="24"/>
        </w:rPr>
      </w:pPr>
      <w:r>
        <w:rPr>
          <w:sz w:val="24"/>
          <w:szCs w:val="24"/>
        </w:rPr>
        <w:t xml:space="preserve">     - председателя Собрания;</w:t>
      </w:r>
    </w:p>
    <w:p>
      <w:pPr>
        <w:jc w:val="both"/>
        <w:rPr>
          <w:sz w:val="24"/>
          <w:szCs w:val="24"/>
        </w:rPr>
      </w:pPr>
      <w:r>
        <w:rPr>
          <w:sz w:val="24"/>
          <w:szCs w:val="24"/>
        </w:rPr>
        <w:t xml:space="preserve">     - не менее одной трети от числа депутатов, установленных для Собрания;</w:t>
      </w:r>
    </w:p>
    <w:p>
      <w:pPr>
        <w:jc w:val="both"/>
        <w:rPr>
          <w:sz w:val="24"/>
          <w:szCs w:val="24"/>
        </w:rPr>
      </w:pPr>
      <w:r>
        <w:rPr>
          <w:sz w:val="24"/>
          <w:szCs w:val="24"/>
        </w:rPr>
        <w:t xml:space="preserve">     - Главы поселения.</w:t>
      </w:r>
    </w:p>
    <w:p>
      <w:pPr>
        <w:jc w:val="both"/>
        <w:rPr>
          <w:sz w:val="24"/>
          <w:szCs w:val="24"/>
        </w:rPr>
      </w:pPr>
      <w:r>
        <w:rPr>
          <w:sz w:val="24"/>
          <w:szCs w:val="24"/>
        </w:rPr>
        <w:t xml:space="preserve">     </w:t>
      </w:r>
      <w:r>
        <w:rPr>
          <w:b/>
          <w:sz w:val="24"/>
          <w:szCs w:val="24"/>
        </w:rPr>
        <w:t>Статья 14.</w:t>
      </w:r>
      <w:r>
        <w:rPr>
          <w:sz w:val="24"/>
          <w:szCs w:val="24"/>
        </w:rPr>
        <w:t xml:space="preserve"> Требования о созыве внеочередной сессии Собрания передаются в письменном виде председателю Собрания, а в его отсутствие – заместителю председателя, исполняющему его обязанности, с указанием вопроса, выносимого на рассмотрение сессии и кратким обоснованием необходимости созыва сессии.</w:t>
      </w:r>
    </w:p>
    <w:p>
      <w:pPr>
        <w:jc w:val="both"/>
        <w:rPr>
          <w:sz w:val="24"/>
          <w:szCs w:val="24"/>
        </w:rPr>
      </w:pPr>
      <w:r>
        <w:rPr>
          <w:sz w:val="24"/>
          <w:szCs w:val="24"/>
        </w:rPr>
        <w:t xml:space="preserve">     Внеочередная сессия созывается не позднее, чем через две недели с момента поступления требования.</w:t>
      </w:r>
    </w:p>
    <w:p>
      <w:pPr>
        <w:tabs>
          <w:tab w:val="left" w:pos="180"/>
        </w:tabs>
        <w:jc w:val="both"/>
        <w:rPr>
          <w:sz w:val="24"/>
          <w:szCs w:val="24"/>
        </w:rPr>
      </w:pPr>
      <w:r>
        <w:rPr>
          <w:sz w:val="24"/>
          <w:szCs w:val="24"/>
        </w:rPr>
        <w:t xml:space="preserve">     </w:t>
      </w:r>
      <w:r>
        <w:rPr>
          <w:b/>
          <w:sz w:val="24"/>
          <w:szCs w:val="24"/>
        </w:rPr>
        <w:t>Статья 15.</w:t>
      </w:r>
      <w:r>
        <w:rPr>
          <w:sz w:val="24"/>
          <w:szCs w:val="24"/>
        </w:rPr>
        <w:t xml:space="preserve"> О времени созыва и месте проведения сессии Собрания, а также о вопросах, внесенных на рассмотрение сессии, председатель Собрания сообщает депутатам не позднее, чем за 5 дней до начала сессии.</w:t>
      </w:r>
    </w:p>
    <w:p>
      <w:pPr>
        <w:jc w:val="both"/>
        <w:rPr>
          <w:sz w:val="24"/>
          <w:szCs w:val="24"/>
        </w:rPr>
      </w:pPr>
      <w:r>
        <w:rPr>
          <w:sz w:val="24"/>
          <w:szCs w:val="24"/>
        </w:rPr>
        <w:t xml:space="preserve">     </w:t>
      </w:r>
      <w:r>
        <w:rPr>
          <w:b/>
          <w:sz w:val="24"/>
          <w:szCs w:val="24"/>
        </w:rPr>
        <w:t>Статья 16.</w:t>
      </w:r>
      <w:r>
        <w:rPr>
          <w:sz w:val="24"/>
          <w:szCs w:val="24"/>
        </w:rPr>
        <w:t xml:space="preserve"> Документы и иные материалы по вопросам повестки сессии Собрания не позднее 3 дней до ее проведения предоставляются депутатам Собрания, Главе поселения и иным заинтересованным лицам.</w:t>
      </w:r>
    </w:p>
    <w:p>
      <w:pPr>
        <w:jc w:val="both"/>
        <w:rPr>
          <w:sz w:val="24"/>
          <w:szCs w:val="24"/>
        </w:rPr>
      </w:pPr>
      <w:r>
        <w:rPr>
          <w:sz w:val="24"/>
          <w:szCs w:val="24"/>
        </w:rPr>
        <w:t xml:space="preserve">     </w:t>
      </w:r>
      <w:r>
        <w:rPr>
          <w:b/>
          <w:sz w:val="24"/>
          <w:szCs w:val="24"/>
        </w:rPr>
        <w:t>Статья 17.</w:t>
      </w:r>
      <w:r>
        <w:rPr>
          <w:sz w:val="24"/>
          <w:szCs w:val="24"/>
        </w:rPr>
        <w:t xml:space="preserve"> Сессия Собрания правомочна, если на ней присутствует           не менее  50 процентов от числа депутатов, избранных в Собрание.</w:t>
      </w:r>
    </w:p>
    <w:p>
      <w:pPr>
        <w:jc w:val="both"/>
        <w:rPr>
          <w:sz w:val="24"/>
          <w:szCs w:val="24"/>
        </w:rPr>
      </w:pPr>
      <w:r>
        <w:rPr>
          <w:sz w:val="24"/>
          <w:szCs w:val="24"/>
        </w:rPr>
        <w:t xml:space="preserve">     Если на сессии присутствует менее 50 процентов от числа избранных депутатов, то по распоряжению председателя Собрания она переносится на другое время.</w:t>
      </w:r>
    </w:p>
    <w:p>
      <w:pPr>
        <w:jc w:val="both"/>
        <w:rPr>
          <w:sz w:val="24"/>
          <w:szCs w:val="24"/>
        </w:rPr>
      </w:pPr>
      <w:r>
        <w:rPr>
          <w:sz w:val="24"/>
          <w:szCs w:val="24"/>
        </w:rPr>
        <w:t xml:space="preserve">     </w:t>
      </w:r>
      <w:r>
        <w:rPr>
          <w:b/>
          <w:sz w:val="24"/>
          <w:szCs w:val="24"/>
        </w:rPr>
        <w:t>Статья 18.</w:t>
      </w:r>
      <w:r>
        <w:rPr>
          <w:sz w:val="24"/>
          <w:szCs w:val="24"/>
        </w:rPr>
        <w:t xml:space="preserve"> Решения принимаются открытым (в т.ч. поименным) или тайным голосованием.</w:t>
      </w:r>
    </w:p>
    <w:p>
      <w:pPr>
        <w:jc w:val="both"/>
        <w:rPr>
          <w:sz w:val="24"/>
          <w:szCs w:val="24"/>
        </w:rPr>
      </w:pPr>
      <w:r>
        <w:rPr>
          <w:sz w:val="24"/>
          <w:szCs w:val="24"/>
        </w:rPr>
        <w:t xml:space="preserve">     Решения сессии по вопросам местного значения подлежат обнародованию путем размещения их текстов в общедоступных местах.</w:t>
      </w:r>
    </w:p>
    <w:p>
      <w:pPr>
        <w:jc w:val="both"/>
        <w:rPr>
          <w:sz w:val="24"/>
          <w:szCs w:val="24"/>
        </w:rPr>
      </w:pPr>
      <w:r>
        <w:rPr>
          <w:sz w:val="24"/>
          <w:szCs w:val="24"/>
        </w:rPr>
        <w:t xml:space="preserve">     </w:t>
      </w:r>
      <w:r>
        <w:rPr>
          <w:b/>
          <w:sz w:val="24"/>
          <w:szCs w:val="24"/>
        </w:rPr>
        <w:t>Статья 19.</w:t>
      </w:r>
      <w:r>
        <w:rPr>
          <w:sz w:val="24"/>
          <w:szCs w:val="24"/>
        </w:rPr>
        <w:t xml:space="preserve"> Сессия объявляется закрытой, если рассмотрены все вопросы повестки дня.</w:t>
      </w:r>
    </w:p>
    <w:p>
      <w:pPr>
        <w:pStyle w:val="5"/>
        <w:spacing w:before="0" w:beforeAutospacing="0" w:after="0" w:afterAutospacing="0" w:line="240" w:lineRule="atLeast"/>
        <w:jc w:val="both"/>
        <w:rPr>
          <w:color w:val="000000"/>
          <w:sz w:val="24"/>
          <w:szCs w:val="24"/>
        </w:rPr>
      </w:pPr>
      <w:r>
        <w:rPr>
          <w:sz w:val="24"/>
          <w:szCs w:val="24"/>
        </w:rPr>
        <w:t xml:space="preserve">     </w:t>
      </w:r>
      <w:r>
        <w:rPr>
          <w:b/>
          <w:sz w:val="24"/>
          <w:szCs w:val="24"/>
        </w:rPr>
        <w:t>Статья 20.</w:t>
      </w:r>
      <w:r>
        <w:rPr>
          <w:sz w:val="24"/>
          <w:szCs w:val="24"/>
        </w:rPr>
        <w:t xml:space="preserve"> </w:t>
      </w:r>
      <w:r>
        <w:rPr>
          <w:color w:val="000000"/>
          <w:sz w:val="24"/>
          <w:szCs w:val="24"/>
        </w:rPr>
        <w:t>Сессии Собрания проводятся открыто и ведутся гласно.</w:t>
      </w:r>
      <w:r>
        <w:rPr>
          <w:color w:val="000000"/>
          <w:sz w:val="24"/>
          <w:szCs w:val="24"/>
        </w:rPr>
        <w:br w:type="textWrapping"/>
      </w:r>
      <w:r>
        <w:rPr>
          <w:color w:val="323232"/>
          <w:sz w:val="24"/>
          <w:szCs w:val="24"/>
        </w:rPr>
        <w:t xml:space="preserve">       В целях сохранения государственной тайны, неприкосновенности частной жизни, нераспространения конфиденциальной информации Собрание вправе проводить закрытое заседание (закрытое рассмотрение вопроса).</w:t>
      </w:r>
      <w:r>
        <w:rPr>
          <w:color w:val="000000"/>
          <w:sz w:val="24"/>
          <w:szCs w:val="24"/>
        </w:rPr>
        <w:br w:type="textWrapping"/>
      </w:r>
      <w:r>
        <w:rPr>
          <w:color w:val="000000"/>
          <w:sz w:val="24"/>
          <w:szCs w:val="24"/>
        </w:rPr>
        <w:t xml:space="preserve">       Решение о проведении закрытого заседания принимается большинством голосов от числа депутатов Собрания, принявших участие в голосовании.</w:t>
      </w:r>
    </w:p>
    <w:p>
      <w:pPr>
        <w:pStyle w:val="5"/>
        <w:spacing w:before="0" w:beforeAutospacing="0" w:after="0" w:afterAutospacing="0" w:line="240" w:lineRule="atLeast"/>
        <w:jc w:val="both"/>
        <w:rPr>
          <w:color w:val="323232"/>
          <w:sz w:val="24"/>
          <w:szCs w:val="24"/>
        </w:rPr>
      </w:pPr>
      <w:r>
        <w:rPr>
          <w:color w:val="000000"/>
          <w:sz w:val="24"/>
          <w:szCs w:val="24"/>
        </w:rPr>
        <w:t xml:space="preserve">       На закрытом заседании имеют право присутствовать глава Николаевского сельского поселения, представители органов прокуратуры.</w:t>
      </w:r>
      <w:r>
        <w:rPr>
          <w:color w:val="000000"/>
          <w:sz w:val="24"/>
          <w:szCs w:val="24"/>
        </w:rPr>
        <w:br w:type="textWrapping"/>
      </w:r>
      <w:r>
        <w:rPr>
          <w:color w:val="000000"/>
          <w:sz w:val="24"/>
          <w:szCs w:val="24"/>
        </w:rPr>
        <w:t xml:space="preserve">       Сведения, составляющие государственную и иную охраняемую законом тайну, обсуждаемые на закрытом заседании, разглашению и распространению не подлежат.</w:t>
      </w:r>
    </w:p>
    <w:p>
      <w:pPr>
        <w:jc w:val="both"/>
        <w:rPr>
          <w:sz w:val="24"/>
          <w:szCs w:val="24"/>
        </w:rPr>
      </w:pPr>
      <w:r>
        <w:rPr>
          <w:sz w:val="24"/>
          <w:szCs w:val="24"/>
        </w:rPr>
        <w:t xml:space="preserve">    </w:t>
      </w:r>
      <w:r>
        <w:rPr>
          <w:b/>
          <w:sz w:val="24"/>
          <w:szCs w:val="24"/>
        </w:rPr>
        <w:t>Статья 21.</w:t>
      </w:r>
      <w:r>
        <w:rPr>
          <w:sz w:val="24"/>
          <w:szCs w:val="24"/>
        </w:rPr>
        <w:t xml:space="preserve"> На сессии ведется протокол, который хранится в течение всего периода полномочий Собрания.</w:t>
      </w:r>
    </w:p>
    <w:p>
      <w:pPr>
        <w:tabs>
          <w:tab w:val="left" w:pos="360"/>
        </w:tabs>
        <w:jc w:val="both"/>
        <w:rPr>
          <w:sz w:val="24"/>
          <w:szCs w:val="24"/>
        </w:rPr>
      </w:pPr>
      <w:r>
        <w:rPr>
          <w:sz w:val="24"/>
          <w:szCs w:val="24"/>
        </w:rPr>
        <w:t xml:space="preserve">    </w:t>
      </w:r>
      <w:r>
        <w:rPr>
          <w:b/>
          <w:sz w:val="24"/>
          <w:szCs w:val="24"/>
        </w:rPr>
        <w:t>Статья 22.</w:t>
      </w:r>
      <w:r>
        <w:rPr>
          <w:sz w:val="24"/>
          <w:szCs w:val="24"/>
        </w:rPr>
        <w:t xml:space="preserve"> Депутату Собрания обеспечивается возможность активного участия в сессиях.</w:t>
      </w:r>
    </w:p>
    <w:p>
      <w:pPr>
        <w:jc w:val="both"/>
        <w:rPr>
          <w:sz w:val="24"/>
          <w:szCs w:val="24"/>
        </w:rPr>
      </w:pPr>
      <w:r>
        <w:rPr>
          <w:sz w:val="24"/>
          <w:szCs w:val="24"/>
        </w:rPr>
        <w:t xml:space="preserve">     Он имеет право:</w:t>
      </w:r>
    </w:p>
    <w:p>
      <w:pPr>
        <w:jc w:val="both"/>
        <w:rPr>
          <w:sz w:val="24"/>
          <w:szCs w:val="24"/>
        </w:rPr>
      </w:pPr>
      <w:r>
        <w:rPr>
          <w:sz w:val="24"/>
          <w:szCs w:val="24"/>
        </w:rPr>
        <w:t xml:space="preserve">     -решающего голоса при голосовании;</w:t>
      </w:r>
    </w:p>
    <w:p>
      <w:pPr>
        <w:jc w:val="both"/>
        <w:rPr>
          <w:sz w:val="24"/>
          <w:szCs w:val="24"/>
        </w:rPr>
      </w:pPr>
      <w:r>
        <w:rPr>
          <w:sz w:val="24"/>
          <w:szCs w:val="24"/>
        </w:rPr>
        <w:t xml:space="preserve">     - участвовать в прениях;</w:t>
      </w:r>
    </w:p>
    <w:p>
      <w:pPr>
        <w:jc w:val="both"/>
        <w:rPr>
          <w:sz w:val="24"/>
          <w:szCs w:val="24"/>
        </w:rPr>
      </w:pPr>
      <w:r>
        <w:rPr>
          <w:sz w:val="24"/>
          <w:szCs w:val="24"/>
        </w:rPr>
        <w:t xml:space="preserve">     - вносить предложения по существу обсуждаемых вопросов;</w:t>
      </w:r>
    </w:p>
    <w:p>
      <w:pPr>
        <w:jc w:val="both"/>
        <w:rPr>
          <w:sz w:val="24"/>
          <w:szCs w:val="24"/>
        </w:rPr>
      </w:pPr>
      <w:r>
        <w:rPr>
          <w:sz w:val="24"/>
          <w:szCs w:val="24"/>
        </w:rPr>
        <w:t xml:space="preserve">     - предлагать кандидатуры и высказывать свое мнение по персональному составу создаваемых Собранием органов и кандидатурам должностных лиц, избираемых или утверждаемых Собранием;</w:t>
      </w:r>
    </w:p>
    <w:p>
      <w:pPr>
        <w:jc w:val="both"/>
        <w:rPr>
          <w:sz w:val="24"/>
          <w:szCs w:val="24"/>
        </w:rPr>
      </w:pPr>
      <w:r>
        <w:rPr>
          <w:sz w:val="24"/>
          <w:szCs w:val="24"/>
        </w:rPr>
        <w:t xml:space="preserve">     - обращаться с запросами;</w:t>
      </w:r>
    </w:p>
    <w:p>
      <w:pPr>
        <w:jc w:val="both"/>
        <w:rPr>
          <w:sz w:val="24"/>
          <w:szCs w:val="24"/>
        </w:rPr>
      </w:pPr>
      <w:r>
        <w:rPr>
          <w:sz w:val="24"/>
          <w:szCs w:val="24"/>
        </w:rPr>
        <w:t xml:space="preserve">     - задавать вопросы;</w:t>
      </w:r>
    </w:p>
    <w:p>
      <w:pPr>
        <w:jc w:val="both"/>
        <w:rPr>
          <w:sz w:val="24"/>
          <w:szCs w:val="24"/>
        </w:rPr>
      </w:pPr>
      <w:r>
        <w:rPr>
          <w:sz w:val="24"/>
          <w:szCs w:val="24"/>
        </w:rPr>
        <w:t xml:space="preserve">     - давать справки;</w:t>
      </w:r>
    </w:p>
    <w:p>
      <w:pPr>
        <w:jc w:val="both"/>
        <w:rPr>
          <w:sz w:val="24"/>
          <w:szCs w:val="24"/>
        </w:rPr>
      </w:pPr>
      <w:r>
        <w:rPr>
          <w:sz w:val="24"/>
          <w:szCs w:val="24"/>
        </w:rPr>
        <w:t xml:space="preserve">     - пользоваться иными правами в соответствии с Конституцией Российской Федерации, иными федеральными законами и законами Камчатского края. Уставом Николаевского сельского поселения.</w:t>
      </w:r>
    </w:p>
    <w:p>
      <w:pPr>
        <w:tabs>
          <w:tab w:val="left" w:pos="360"/>
        </w:tabs>
        <w:jc w:val="both"/>
        <w:rPr>
          <w:sz w:val="24"/>
          <w:szCs w:val="24"/>
        </w:rPr>
      </w:pPr>
      <w:r>
        <w:rPr>
          <w:sz w:val="24"/>
          <w:szCs w:val="24"/>
        </w:rPr>
        <w:t xml:space="preserve">    </w:t>
      </w:r>
      <w:r>
        <w:rPr>
          <w:b/>
          <w:sz w:val="24"/>
          <w:szCs w:val="24"/>
        </w:rPr>
        <w:t>Статья 23.</w:t>
      </w:r>
      <w:r>
        <w:rPr>
          <w:sz w:val="24"/>
          <w:szCs w:val="24"/>
        </w:rPr>
        <w:t xml:space="preserve"> Предложения и замечания, высказанные депутатом на сессии или переданные в письменной форме, рассматриваются председателем, его заместителем, либо по их решению направляются в комиссии, органы местного самоуправления, соответствующие предприятия, учреждения и организации, органы территориального общественного самоуправления, должностным лицам, которые обязаны рассмотреть их и о результатах в месячный срок сообщить депутату и председателю Собрания. </w:t>
      </w:r>
    </w:p>
    <w:p>
      <w:pPr>
        <w:jc w:val="both"/>
        <w:rPr>
          <w:sz w:val="24"/>
          <w:szCs w:val="24"/>
        </w:rPr>
      </w:pPr>
      <w:r>
        <w:rPr>
          <w:sz w:val="24"/>
          <w:szCs w:val="24"/>
        </w:rPr>
        <w:t xml:space="preserve">    </w:t>
      </w:r>
      <w:r>
        <w:rPr>
          <w:b/>
          <w:sz w:val="24"/>
          <w:szCs w:val="24"/>
        </w:rPr>
        <w:t>Статья 24.</w:t>
      </w:r>
      <w:r>
        <w:rPr>
          <w:sz w:val="24"/>
          <w:szCs w:val="24"/>
        </w:rPr>
        <w:t xml:space="preserve"> Отсутствие депутата на заседании сессии без уважительной причины не допускается. Уважительными причинами отсутствия депутатов на сессии могут быть: нахождение в командировке или отпуске, болезнь. Иные причины могут быть признаны уважительными только по решению Собрания в каждом конкретном случае. </w:t>
      </w:r>
    </w:p>
    <w:p>
      <w:pPr>
        <w:jc w:val="both"/>
        <w:rPr>
          <w:sz w:val="24"/>
          <w:szCs w:val="24"/>
        </w:rPr>
      </w:pPr>
      <w:r>
        <w:rPr>
          <w:sz w:val="24"/>
          <w:szCs w:val="24"/>
        </w:rPr>
        <w:t xml:space="preserve">     В случае невозможности участия в работе сессии Собрания до ее начала депутат должен проинформировать об этом аппарат Собрания или председателя Собрания с указанием причины своего отсутствия.</w:t>
      </w:r>
    </w:p>
    <w:p>
      <w:pPr>
        <w:jc w:val="both"/>
        <w:rPr>
          <w:sz w:val="24"/>
          <w:szCs w:val="24"/>
        </w:rPr>
      </w:pPr>
    </w:p>
    <w:p>
      <w:pPr>
        <w:jc w:val="center"/>
        <w:rPr>
          <w:b/>
          <w:sz w:val="24"/>
          <w:szCs w:val="24"/>
        </w:rPr>
      </w:pPr>
      <w:r>
        <w:rPr>
          <w:b/>
          <w:sz w:val="24"/>
          <w:szCs w:val="24"/>
        </w:rPr>
        <w:t>Глава 3. Рабочие органы Собрания</w:t>
      </w:r>
    </w:p>
    <w:p>
      <w:pPr>
        <w:jc w:val="both"/>
        <w:rPr>
          <w:b/>
          <w:sz w:val="24"/>
          <w:szCs w:val="24"/>
        </w:rPr>
      </w:pPr>
    </w:p>
    <w:p>
      <w:pPr>
        <w:jc w:val="both"/>
        <w:rPr>
          <w:sz w:val="24"/>
          <w:szCs w:val="24"/>
        </w:rPr>
      </w:pPr>
      <w:r>
        <w:rPr>
          <w:sz w:val="24"/>
          <w:szCs w:val="24"/>
        </w:rPr>
        <w:t xml:space="preserve">     </w:t>
      </w:r>
      <w:r>
        <w:rPr>
          <w:b/>
          <w:sz w:val="24"/>
          <w:szCs w:val="24"/>
        </w:rPr>
        <w:t>Статья 25.</w:t>
      </w:r>
      <w:r>
        <w:rPr>
          <w:sz w:val="24"/>
          <w:szCs w:val="24"/>
        </w:rPr>
        <w:t xml:space="preserve"> Для обеспечения работы Собрания на сессии назначается секретариат из состава его аппарата и депутатов.</w:t>
      </w:r>
    </w:p>
    <w:p>
      <w:pPr>
        <w:jc w:val="both"/>
        <w:rPr>
          <w:sz w:val="24"/>
          <w:szCs w:val="24"/>
        </w:rPr>
      </w:pPr>
      <w:r>
        <w:rPr>
          <w:sz w:val="24"/>
          <w:szCs w:val="24"/>
        </w:rPr>
        <w:t xml:space="preserve">     </w:t>
      </w:r>
      <w:r>
        <w:rPr>
          <w:b/>
          <w:sz w:val="24"/>
          <w:szCs w:val="24"/>
        </w:rPr>
        <w:t>Статья 26.</w:t>
      </w:r>
      <w:r>
        <w:rPr>
          <w:sz w:val="24"/>
          <w:szCs w:val="24"/>
        </w:rPr>
        <w:t xml:space="preserve"> Секретариат организует ведение протокола сессии.</w:t>
      </w:r>
    </w:p>
    <w:p>
      <w:pPr>
        <w:jc w:val="both"/>
        <w:rPr>
          <w:sz w:val="24"/>
          <w:szCs w:val="24"/>
        </w:rPr>
      </w:pPr>
      <w:r>
        <w:rPr>
          <w:sz w:val="24"/>
          <w:szCs w:val="24"/>
        </w:rPr>
        <w:t xml:space="preserve">    1. В протоколе указывается:</w:t>
      </w:r>
    </w:p>
    <w:p>
      <w:pPr>
        <w:jc w:val="both"/>
        <w:rPr>
          <w:sz w:val="24"/>
          <w:szCs w:val="24"/>
        </w:rPr>
      </w:pPr>
      <w:r>
        <w:rPr>
          <w:sz w:val="24"/>
          <w:szCs w:val="24"/>
        </w:rPr>
        <w:t xml:space="preserve">     - наименование Собрания, порядковый номер сессии (в пределах созыва), дата и место проведения сессии, количество депутатов, избранных в Собрание, а  также лиц, не являющихся депутатами;</w:t>
      </w:r>
    </w:p>
    <w:p>
      <w:pPr>
        <w:jc w:val="both"/>
        <w:rPr>
          <w:sz w:val="24"/>
          <w:szCs w:val="24"/>
        </w:rPr>
      </w:pPr>
      <w:r>
        <w:rPr>
          <w:sz w:val="24"/>
          <w:szCs w:val="24"/>
        </w:rPr>
        <w:t xml:space="preserve">     - утвержденная повестка дня сессии (наименование вопросов, фамилии, инициалы, должности докладчиков и содокладчиков);</w:t>
      </w:r>
    </w:p>
    <w:p>
      <w:pPr>
        <w:jc w:val="both"/>
        <w:rPr>
          <w:sz w:val="24"/>
          <w:szCs w:val="24"/>
        </w:rPr>
      </w:pPr>
      <w:r>
        <w:rPr>
          <w:sz w:val="24"/>
          <w:szCs w:val="24"/>
        </w:rPr>
        <w:t xml:space="preserve">     - обсуждение вопросов, включенных в повестку дня (наименование каждого вопроса, выступавших по каждому вопросу);</w:t>
      </w:r>
    </w:p>
    <w:p>
      <w:pPr>
        <w:jc w:val="both"/>
        <w:rPr>
          <w:sz w:val="24"/>
          <w:szCs w:val="24"/>
        </w:rPr>
      </w:pPr>
      <w:r>
        <w:rPr>
          <w:sz w:val="24"/>
          <w:szCs w:val="24"/>
        </w:rPr>
        <w:t xml:space="preserve">     - поступившие в ходе сессии запросы депутатов;</w:t>
      </w:r>
    </w:p>
    <w:p>
      <w:pPr>
        <w:jc w:val="both"/>
        <w:rPr>
          <w:sz w:val="24"/>
          <w:szCs w:val="24"/>
        </w:rPr>
      </w:pPr>
      <w:r>
        <w:rPr>
          <w:sz w:val="24"/>
          <w:szCs w:val="24"/>
        </w:rPr>
        <w:t xml:space="preserve">     - принятые решения и результаты голосования.</w:t>
      </w:r>
    </w:p>
    <w:p>
      <w:pPr>
        <w:jc w:val="both"/>
        <w:rPr>
          <w:sz w:val="24"/>
          <w:szCs w:val="24"/>
        </w:rPr>
      </w:pPr>
      <w:r>
        <w:rPr>
          <w:sz w:val="24"/>
          <w:szCs w:val="24"/>
        </w:rPr>
        <w:t xml:space="preserve">     2. Секретариат регистрирует депутатские запросы, сообщения, заявления, предложения и другие материалы.</w:t>
      </w:r>
    </w:p>
    <w:p>
      <w:pPr>
        <w:jc w:val="both"/>
        <w:rPr>
          <w:sz w:val="24"/>
          <w:szCs w:val="24"/>
        </w:rPr>
      </w:pPr>
      <w:r>
        <w:rPr>
          <w:sz w:val="24"/>
          <w:szCs w:val="24"/>
        </w:rPr>
        <w:t xml:space="preserve">     3. К протоколу сессии прилагаются решения, принятые депутатами сессии, письменные запросы депутатов, рассмотренные на сессии, письменные предложения и замечания депутатов.</w:t>
      </w:r>
    </w:p>
    <w:p>
      <w:pPr>
        <w:tabs>
          <w:tab w:val="left" w:pos="360"/>
        </w:tabs>
        <w:jc w:val="both"/>
        <w:rPr>
          <w:sz w:val="24"/>
          <w:szCs w:val="24"/>
        </w:rPr>
      </w:pPr>
      <w:r>
        <w:rPr>
          <w:sz w:val="24"/>
          <w:szCs w:val="24"/>
        </w:rPr>
        <w:t xml:space="preserve">    4. Протокол сессии оформляется в двухнедельный срок по окончании сессии Собрания.</w:t>
      </w:r>
    </w:p>
    <w:p>
      <w:pPr>
        <w:jc w:val="both"/>
        <w:rPr>
          <w:sz w:val="24"/>
          <w:szCs w:val="24"/>
        </w:rPr>
      </w:pPr>
      <w:r>
        <w:rPr>
          <w:sz w:val="24"/>
          <w:szCs w:val="24"/>
        </w:rPr>
        <w:t xml:space="preserve">    5. Протокол сессии подписывается председателем Собрания.</w:t>
      </w:r>
    </w:p>
    <w:p>
      <w:pPr>
        <w:jc w:val="both"/>
        <w:rPr>
          <w:sz w:val="24"/>
          <w:szCs w:val="24"/>
        </w:rPr>
      </w:pPr>
      <w:r>
        <w:rPr>
          <w:sz w:val="24"/>
          <w:szCs w:val="24"/>
        </w:rPr>
        <w:t xml:space="preserve">    6. Подлинные экземпляры протоколов сессии в течение всего созыва хранятся в аппарате Собрания, а затем сдаются в архив на хранение.</w:t>
      </w:r>
    </w:p>
    <w:p>
      <w:pPr>
        <w:jc w:val="both"/>
        <w:rPr>
          <w:sz w:val="24"/>
          <w:szCs w:val="24"/>
        </w:rPr>
      </w:pPr>
      <w:r>
        <w:rPr>
          <w:sz w:val="24"/>
          <w:szCs w:val="24"/>
        </w:rPr>
        <w:t xml:space="preserve">     7. Протоколы сессий предоставляются для ознакомления депутатам Собрания по их требованию.</w:t>
      </w:r>
    </w:p>
    <w:p>
      <w:pPr>
        <w:tabs>
          <w:tab w:val="left" w:pos="360"/>
        </w:tabs>
        <w:jc w:val="both"/>
        <w:rPr>
          <w:sz w:val="24"/>
          <w:szCs w:val="24"/>
        </w:rPr>
      </w:pPr>
      <w:r>
        <w:rPr>
          <w:sz w:val="24"/>
          <w:szCs w:val="24"/>
        </w:rPr>
        <w:t xml:space="preserve">    </w:t>
      </w:r>
      <w:r>
        <w:rPr>
          <w:b/>
          <w:sz w:val="24"/>
          <w:szCs w:val="24"/>
        </w:rPr>
        <w:t>Статья 27.</w:t>
      </w:r>
      <w:r>
        <w:rPr>
          <w:sz w:val="24"/>
          <w:szCs w:val="24"/>
        </w:rPr>
        <w:t xml:space="preserve"> Секретариат регистрирует депутатские запросы, сообщения, заявления, предложения и другие материалы.</w:t>
      </w:r>
    </w:p>
    <w:p>
      <w:pPr>
        <w:jc w:val="both"/>
        <w:rPr>
          <w:sz w:val="24"/>
          <w:szCs w:val="24"/>
        </w:rPr>
      </w:pPr>
      <w:r>
        <w:rPr>
          <w:sz w:val="24"/>
          <w:szCs w:val="24"/>
        </w:rPr>
        <w:t xml:space="preserve">     </w:t>
      </w:r>
      <w:r>
        <w:rPr>
          <w:b/>
          <w:sz w:val="24"/>
          <w:szCs w:val="24"/>
        </w:rPr>
        <w:t>Статья 28.</w:t>
      </w:r>
      <w:r>
        <w:rPr>
          <w:sz w:val="24"/>
          <w:szCs w:val="24"/>
        </w:rPr>
        <w:t xml:space="preserve"> Собрание может создавать по вопросам своей деятельности комиссии. Перечень постоянных комиссий определяется на сессии Собрания.</w:t>
      </w:r>
    </w:p>
    <w:p>
      <w:pPr>
        <w:jc w:val="both"/>
        <w:rPr>
          <w:sz w:val="24"/>
          <w:szCs w:val="24"/>
        </w:rPr>
      </w:pPr>
      <w:r>
        <w:rPr>
          <w:sz w:val="24"/>
          <w:szCs w:val="24"/>
        </w:rPr>
        <w:t>Постоянные комиссии ответственны перед Собранием и подотчетны ему.</w:t>
      </w:r>
    </w:p>
    <w:p>
      <w:pPr>
        <w:jc w:val="both"/>
        <w:rPr>
          <w:sz w:val="24"/>
          <w:szCs w:val="24"/>
        </w:rPr>
      </w:pPr>
      <w:r>
        <w:rPr>
          <w:sz w:val="24"/>
          <w:szCs w:val="24"/>
        </w:rPr>
        <w:t xml:space="preserve">     1. Задачи и порядок деятельности комиссий определяются Собранием.</w:t>
      </w:r>
    </w:p>
    <w:p>
      <w:pPr>
        <w:jc w:val="both"/>
        <w:rPr>
          <w:sz w:val="24"/>
          <w:szCs w:val="24"/>
        </w:rPr>
      </w:pPr>
      <w:r>
        <w:rPr>
          <w:sz w:val="24"/>
          <w:szCs w:val="24"/>
        </w:rPr>
        <w:t>Постоянные комиссии избираются на срок полномочий депутатов в Собрании в составе председателя и членов комиссии.</w:t>
      </w:r>
    </w:p>
    <w:p>
      <w:pPr>
        <w:jc w:val="both"/>
        <w:rPr>
          <w:sz w:val="24"/>
          <w:szCs w:val="24"/>
        </w:rPr>
      </w:pPr>
      <w:r>
        <w:rPr>
          <w:sz w:val="24"/>
          <w:szCs w:val="24"/>
        </w:rPr>
        <w:t xml:space="preserve">     2. Председатели комиссий избираются на сессии Собрания из числа депутатов открытым голосованием. Избранным считается набравший более половины голосов от числа избранных депутатов Собрания.</w:t>
      </w:r>
    </w:p>
    <w:p>
      <w:pPr>
        <w:jc w:val="both"/>
        <w:rPr>
          <w:sz w:val="24"/>
          <w:szCs w:val="24"/>
        </w:rPr>
      </w:pPr>
      <w:r>
        <w:rPr>
          <w:sz w:val="24"/>
          <w:szCs w:val="24"/>
        </w:rPr>
        <w:t xml:space="preserve">     3. Сессия может переизбрать председателя комиссии, по представлению самих комиссий или по требованию не менее 2/3 от установленного числа депутатов в Собрание. Освобождение председателей комиссий от занимаемой должности производится в том же порядке, что и избрание.</w:t>
      </w:r>
    </w:p>
    <w:p>
      <w:pPr>
        <w:jc w:val="both"/>
        <w:rPr>
          <w:sz w:val="24"/>
          <w:szCs w:val="24"/>
        </w:rPr>
      </w:pPr>
      <w:r>
        <w:rPr>
          <w:sz w:val="24"/>
          <w:szCs w:val="24"/>
        </w:rPr>
        <w:t xml:space="preserve">     4. Обсуждение кандидатур в состав членов постоянных комиссий и голосование по ним производится персонально.  Избрание постоянных комиссий и утверждение кандидатур их председателей оформляется решением Собрания.</w:t>
      </w:r>
    </w:p>
    <w:p>
      <w:pPr>
        <w:jc w:val="both"/>
        <w:rPr>
          <w:sz w:val="24"/>
          <w:szCs w:val="24"/>
        </w:rPr>
      </w:pPr>
      <w:r>
        <w:rPr>
          <w:sz w:val="24"/>
          <w:szCs w:val="24"/>
        </w:rPr>
        <w:t xml:space="preserve">     5. В течение срока своих полномочий Собрание может образовывать новые постоянные комиссии, изменять их наименование и вносить изменения в состав ранее избранных комиссий.</w:t>
      </w:r>
    </w:p>
    <w:p>
      <w:pPr>
        <w:jc w:val="both"/>
        <w:rPr>
          <w:sz w:val="24"/>
          <w:szCs w:val="24"/>
        </w:rPr>
      </w:pPr>
      <w:r>
        <w:rPr>
          <w:sz w:val="24"/>
          <w:szCs w:val="24"/>
        </w:rPr>
        <w:t xml:space="preserve">     6. Постоянные комиссии принимают решения простым большинством голосов от состава комиссии.</w:t>
      </w:r>
    </w:p>
    <w:p>
      <w:pPr>
        <w:jc w:val="both"/>
        <w:rPr>
          <w:sz w:val="24"/>
          <w:szCs w:val="24"/>
        </w:rPr>
      </w:pPr>
      <w:r>
        <w:rPr>
          <w:sz w:val="24"/>
          <w:szCs w:val="24"/>
        </w:rPr>
        <w:t xml:space="preserve">     </w:t>
      </w:r>
      <w:r>
        <w:rPr>
          <w:b/>
          <w:sz w:val="24"/>
          <w:szCs w:val="24"/>
        </w:rPr>
        <w:t xml:space="preserve">Статья 28.1. </w:t>
      </w:r>
      <w:r>
        <w:rPr>
          <w:sz w:val="24"/>
          <w:szCs w:val="24"/>
        </w:rPr>
        <w:t>Депутаты Собрания депутатов в количестве не менее трех человек могут образовывать в Собрании депутатов добровольные объединения депутатов по партийной принадлежности, по профессиональным, производственным и иным признакам.</w:t>
      </w:r>
    </w:p>
    <w:p>
      <w:pPr>
        <w:jc w:val="both"/>
        <w:rPr>
          <w:sz w:val="24"/>
          <w:szCs w:val="24"/>
        </w:rPr>
      </w:pPr>
      <w:r>
        <w:rPr>
          <w:sz w:val="24"/>
          <w:szCs w:val="24"/>
        </w:rPr>
        <w:t xml:space="preserve">     2. Депутатские объединения подлежат регистрации, если имеют в своем составе не менее трех депутатов. Зарегистрированным считается депутатское объединение, подавшее письменное уведомление о создании депутатской фракции, группы, подписанное руководителем фракции, группы, которое направляется председателю Собрания депутатов.</w:t>
      </w:r>
    </w:p>
    <w:p>
      <w:pPr>
        <w:jc w:val="both"/>
        <w:rPr>
          <w:sz w:val="24"/>
          <w:szCs w:val="24"/>
        </w:rPr>
      </w:pPr>
      <w:r>
        <w:rPr>
          <w:sz w:val="24"/>
          <w:szCs w:val="24"/>
        </w:rPr>
        <w:t xml:space="preserve">     3. В решении собрания группы депутатов о создании добровольного объединения депутатов указываются наименование объединения, сведения о составе лиц, принявших решение о создании добровольного объединения, его цели и задачи, а также лица, которые уполномочены представлять добровольное объединение в Собрании депутатов.</w:t>
      </w:r>
    </w:p>
    <w:p>
      <w:pPr>
        <w:jc w:val="both"/>
        <w:rPr>
          <w:sz w:val="24"/>
          <w:szCs w:val="24"/>
        </w:rPr>
      </w:pPr>
      <w:r>
        <w:rPr>
          <w:sz w:val="24"/>
          <w:szCs w:val="24"/>
        </w:rPr>
        <w:t xml:space="preserve">     4. Председатель Собрания депутатов регистрирует добровольные объединения депутатов своим распоряжением и информирует Собрание депутатов о создании каждого добровольного объединения. Зарегистрированные добровольные объединения депутатов обладают равными правами.</w:t>
      </w:r>
    </w:p>
    <w:p>
      <w:pPr>
        <w:jc w:val="both"/>
        <w:rPr>
          <w:sz w:val="24"/>
          <w:szCs w:val="24"/>
        </w:rPr>
      </w:pPr>
      <w:r>
        <w:rPr>
          <w:sz w:val="24"/>
          <w:szCs w:val="24"/>
        </w:rPr>
        <w:t xml:space="preserve">     5. Депутат Собрания депутатов Николаевского сельского поселения вправе состоять только в одном добровольном объединении.</w:t>
      </w:r>
    </w:p>
    <w:p>
      <w:pPr>
        <w:jc w:val="both"/>
        <w:rPr>
          <w:sz w:val="24"/>
          <w:szCs w:val="24"/>
        </w:rPr>
      </w:pPr>
      <w:r>
        <w:rPr>
          <w:sz w:val="24"/>
          <w:szCs w:val="24"/>
        </w:rPr>
        <w:t xml:space="preserve">     6. Прекращение деятельности добровольных объединений депутатов производится в том же порядке, что и их регистрация.</w:t>
      </w:r>
    </w:p>
    <w:p>
      <w:pPr>
        <w:jc w:val="both"/>
        <w:rPr>
          <w:sz w:val="24"/>
          <w:szCs w:val="24"/>
        </w:rPr>
      </w:pPr>
    </w:p>
    <w:p>
      <w:pPr>
        <w:jc w:val="both"/>
        <w:rPr>
          <w:sz w:val="24"/>
          <w:szCs w:val="24"/>
        </w:rPr>
      </w:pPr>
      <w:r>
        <w:rPr>
          <w:sz w:val="24"/>
          <w:szCs w:val="24"/>
        </w:rPr>
        <w:t xml:space="preserve">     </w:t>
      </w:r>
      <w:r>
        <w:rPr>
          <w:b/>
          <w:sz w:val="24"/>
          <w:szCs w:val="24"/>
        </w:rPr>
        <w:t>Статья 29.</w:t>
      </w:r>
      <w:r>
        <w:rPr>
          <w:sz w:val="24"/>
          <w:szCs w:val="24"/>
        </w:rPr>
        <w:t xml:space="preserve"> Для организации и правового обеспечения деятельности Собрания, оказания помощи постоянным комиссиям и депутатам в подготовке необходимых материалов Собрание депутатов образует свой аппарат. </w:t>
      </w:r>
    </w:p>
    <w:p>
      <w:pPr>
        <w:tabs>
          <w:tab w:val="left" w:pos="540"/>
        </w:tabs>
        <w:jc w:val="both"/>
        <w:rPr>
          <w:sz w:val="24"/>
          <w:szCs w:val="24"/>
        </w:rPr>
      </w:pPr>
      <w:r>
        <w:rPr>
          <w:sz w:val="24"/>
          <w:szCs w:val="24"/>
        </w:rPr>
        <w:t xml:space="preserve">     Положение об аппарате, штатное расписание, должностная инструкция, определяющая права, обязанности и ответственность аппарата утверждается распоряжением председателя Собрания.</w:t>
      </w:r>
    </w:p>
    <w:p>
      <w:pPr>
        <w:jc w:val="both"/>
        <w:rPr>
          <w:sz w:val="24"/>
          <w:szCs w:val="24"/>
        </w:rPr>
      </w:pPr>
    </w:p>
    <w:p>
      <w:pPr>
        <w:jc w:val="center"/>
        <w:rPr>
          <w:b/>
          <w:sz w:val="24"/>
          <w:szCs w:val="24"/>
        </w:rPr>
      </w:pPr>
      <w:r>
        <w:rPr>
          <w:b/>
          <w:sz w:val="24"/>
          <w:szCs w:val="24"/>
        </w:rPr>
        <w:t>Глава 4. Избрание председателя и заместителя председателя Собрания</w:t>
      </w:r>
    </w:p>
    <w:p>
      <w:pPr>
        <w:jc w:val="both"/>
        <w:rPr>
          <w:sz w:val="24"/>
          <w:szCs w:val="24"/>
        </w:rPr>
      </w:pPr>
    </w:p>
    <w:p>
      <w:pPr>
        <w:jc w:val="both"/>
        <w:rPr>
          <w:sz w:val="24"/>
          <w:szCs w:val="24"/>
        </w:rPr>
      </w:pPr>
      <w:r>
        <w:rPr>
          <w:sz w:val="24"/>
          <w:szCs w:val="24"/>
        </w:rPr>
        <w:t xml:space="preserve">     </w:t>
      </w:r>
      <w:r>
        <w:rPr>
          <w:b/>
          <w:sz w:val="24"/>
          <w:szCs w:val="24"/>
        </w:rPr>
        <w:t>Статья 30.</w:t>
      </w:r>
      <w:r>
        <w:rPr>
          <w:sz w:val="24"/>
          <w:szCs w:val="24"/>
        </w:rPr>
        <w:t xml:space="preserve"> Избрание председателя Собрания проводится в соответствии с утвержденной  Собранием повесткой дня и настоящим Регламентом.</w:t>
      </w:r>
    </w:p>
    <w:p>
      <w:pPr>
        <w:jc w:val="both"/>
        <w:rPr>
          <w:sz w:val="24"/>
          <w:szCs w:val="24"/>
        </w:rPr>
      </w:pPr>
      <w:r>
        <w:rPr>
          <w:b/>
          <w:sz w:val="24"/>
          <w:szCs w:val="24"/>
        </w:rPr>
        <w:t xml:space="preserve">     Статья 31.</w:t>
      </w:r>
      <w:r>
        <w:rPr>
          <w:sz w:val="24"/>
          <w:szCs w:val="24"/>
        </w:rPr>
        <w:t xml:space="preserve"> Председатель Собрания, работающий на постоянной основе, избирается Собранием из числа депутатов Собрания тайным голосованием на срок полномочий Собрания – 5 лет.</w:t>
      </w:r>
    </w:p>
    <w:p>
      <w:pPr>
        <w:jc w:val="both"/>
        <w:rPr>
          <w:sz w:val="24"/>
          <w:szCs w:val="24"/>
        </w:rPr>
      </w:pPr>
      <w:r>
        <w:rPr>
          <w:sz w:val="24"/>
          <w:szCs w:val="24"/>
        </w:rPr>
        <w:t xml:space="preserve">     </w:t>
      </w:r>
      <w:r>
        <w:rPr>
          <w:b/>
          <w:sz w:val="24"/>
          <w:szCs w:val="24"/>
        </w:rPr>
        <w:t>Статья 32.</w:t>
      </w:r>
      <w:r>
        <w:rPr>
          <w:sz w:val="24"/>
          <w:szCs w:val="24"/>
        </w:rPr>
        <w:t xml:space="preserve"> Кандидатуры для избрания на должность председателя Собрания выдвигаются депутатами, а также путем самовыдвижения.</w:t>
      </w:r>
    </w:p>
    <w:p>
      <w:pPr>
        <w:jc w:val="both"/>
        <w:rPr>
          <w:sz w:val="24"/>
          <w:szCs w:val="24"/>
        </w:rPr>
      </w:pPr>
      <w:r>
        <w:rPr>
          <w:sz w:val="24"/>
          <w:szCs w:val="24"/>
        </w:rPr>
        <w:t xml:space="preserve">     </w:t>
      </w:r>
      <w:r>
        <w:rPr>
          <w:b/>
          <w:sz w:val="24"/>
          <w:szCs w:val="24"/>
        </w:rPr>
        <w:t>Статья 33.</w:t>
      </w:r>
      <w:r>
        <w:rPr>
          <w:sz w:val="24"/>
          <w:szCs w:val="24"/>
        </w:rPr>
        <w:t xml:space="preserve"> Обсуждение проводится по всем выдвинутым кандидатурам, давшим согласие баллотироваться.</w:t>
      </w:r>
    </w:p>
    <w:p>
      <w:pPr>
        <w:jc w:val="both"/>
        <w:rPr>
          <w:sz w:val="24"/>
          <w:szCs w:val="24"/>
        </w:rPr>
      </w:pPr>
      <w:r>
        <w:rPr>
          <w:sz w:val="24"/>
          <w:szCs w:val="24"/>
        </w:rPr>
        <w:t xml:space="preserve">     Обсуждение кандидатур прекращается по решению Собрания, принятому большинством голосов от присутствующих на сессии депутатов. Самоотвод принимается без голосования. Голосование по вопросу о включении или не включении кандидатов в список для голосования не проводится. В список для голосования вносятся все кандидатуры, за исключением взявших самоотвод.</w:t>
      </w:r>
    </w:p>
    <w:p>
      <w:pPr>
        <w:jc w:val="both"/>
        <w:rPr>
          <w:sz w:val="24"/>
          <w:szCs w:val="24"/>
        </w:rPr>
      </w:pPr>
      <w:r>
        <w:rPr>
          <w:sz w:val="24"/>
          <w:szCs w:val="24"/>
        </w:rPr>
        <w:t xml:space="preserve">     </w:t>
      </w:r>
      <w:r>
        <w:rPr>
          <w:b/>
          <w:sz w:val="24"/>
          <w:szCs w:val="24"/>
        </w:rPr>
        <w:t>Статья 34.</w:t>
      </w:r>
      <w:r>
        <w:rPr>
          <w:sz w:val="24"/>
          <w:szCs w:val="24"/>
        </w:rPr>
        <w:t xml:space="preserve"> Окончательный список кандидатур для тайного голосования утверждается большинством от присутствующих на сессии депутатов.</w:t>
      </w:r>
    </w:p>
    <w:p>
      <w:pPr>
        <w:tabs>
          <w:tab w:val="left" w:pos="180"/>
        </w:tabs>
        <w:jc w:val="both"/>
        <w:rPr>
          <w:sz w:val="24"/>
          <w:szCs w:val="24"/>
        </w:rPr>
      </w:pPr>
      <w:r>
        <w:rPr>
          <w:sz w:val="24"/>
          <w:szCs w:val="24"/>
        </w:rPr>
        <w:t xml:space="preserve">     </w:t>
      </w:r>
      <w:r>
        <w:rPr>
          <w:b/>
          <w:sz w:val="24"/>
          <w:szCs w:val="24"/>
        </w:rPr>
        <w:t>Статья 35.</w:t>
      </w:r>
      <w:r>
        <w:rPr>
          <w:sz w:val="24"/>
          <w:szCs w:val="24"/>
        </w:rPr>
        <w:t xml:space="preserve"> Кандидат считается избранным, если в результате голосования он получил более половины голосов от числа избранных депутатов Собрания.</w:t>
      </w:r>
    </w:p>
    <w:p>
      <w:pPr>
        <w:jc w:val="both"/>
        <w:rPr>
          <w:sz w:val="24"/>
          <w:szCs w:val="24"/>
        </w:rPr>
      </w:pPr>
      <w:r>
        <w:rPr>
          <w:b/>
          <w:sz w:val="24"/>
          <w:szCs w:val="24"/>
        </w:rPr>
        <w:t xml:space="preserve">     Статья 36.</w:t>
      </w:r>
      <w:r>
        <w:rPr>
          <w:sz w:val="24"/>
          <w:szCs w:val="24"/>
        </w:rPr>
        <w:t xml:space="preserve"> В случае если на должность председателя Собрания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jc w:val="both"/>
        <w:rPr>
          <w:sz w:val="24"/>
          <w:szCs w:val="24"/>
        </w:rPr>
      </w:pPr>
      <w:r>
        <w:rPr>
          <w:sz w:val="24"/>
          <w:szCs w:val="24"/>
        </w:rPr>
        <w:t xml:space="preserve">     Если на выборах ни один из двух кандидатов не набрал более половины голосов от числа избранных депутатов Собрания, в течение одного месяца созывается следующая сессия, на которой проводятся повторные выборы с новым выдвижением кандидатур.</w:t>
      </w:r>
    </w:p>
    <w:p>
      <w:pPr>
        <w:jc w:val="both"/>
        <w:rPr>
          <w:sz w:val="24"/>
          <w:szCs w:val="24"/>
        </w:rPr>
      </w:pPr>
      <w:r>
        <w:rPr>
          <w:sz w:val="24"/>
          <w:szCs w:val="24"/>
        </w:rPr>
        <w:t xml:space="preserve">     Кандидаты, не избранные на предыдущих выборах, имеют право на повторное выдвижение.</w:t>
      </w:r>
    </w:p>
    <w:p>
      <w:pPr>
        <w:jc w:val="both"/>
        <w:rPr>
          <w:sz w:val="24"/>
          <w:szCs w:val="24"/>
        </w:rPr>
      </w:pPr>
      <w:r>
        <w:rPr>
          <w:b/>
          <w:sz w:val="24"/>
          <w:szCs w:val="24"/>
        </w:rPr>
        <w:t xml:space="preserve">    Статья 37.</w:t>
      </w:r>
      <w:r>
        <w:rPr>
          <w:sz w:val="24"/>
          <w:szCs w:val="24"/>
        </w:rPr>
        <w:t xml:space="preserve">  Об избрании председателя Собрание принимает решение.</w:t>
      </w:r>
    </w:p>
    <w:p>
      <w:pPr>
        <w:jc w:val="both"/>
        <w:rPr>
          <w:sz w:val="24"/>
          <w:szCs w:val="24"/>
        </w:rPr>
      </w:pPr>
      <w:r>
        <w:rPr>
          <w:sz w:val="24"/>
          <w:szCs w:val="24"/>
        </w:rPr>
        <w:t xml:space="preserve">    </w:t>
      </w:r>
      <w:r>
        <w:rPr>
          <w:b/>
          <w:sz w:val="24"/>
          <w:szCs w:val="24"/>
        </w:rPr>
        <w:t>Статья 38.</w:t>
      </w:r>
      <w:r>
        <w:rPr>
          <w:sz w:val="24"/>
          <w:szCs w:val="24"/>
        </w:rPr>
        <w:t xml:space="preserve"> Из числа депутатов избирается заместитель председателя Собрания. Кандидатуру для избрания заместителя председателя вносит председатель Собрания, после чего проводится обсуждение.</w:t>
      </w:r>
    </w:p>
    <w:p>
      <w:pPr>
        <w:jc w:val="both"/>
        <w:rPr>
          <w:sz w:val="24"/>
          <w:szCs w:val="24"/>
        </w:rPr>
      </w:pPr>
      <w:r>
        <w:rPr>
          <w:sz w:val="24"/>
          <w:szCs w:val="24"/>
        </w:rPr>
        <w:t xml:space="preserve">     </w:t>
      </w:r>
      <w:r>
        <w:rPr>
          <w:b/>
          <w:sz w:val="24"/>
          <w:szCs w:val="24"/>
        </w:rPr>
        <w:t>Статья 39.</w:t>
      </w:r>
      <w:r>
        <w:rPr>
          <w:sz w:val="24"/>
          <w:szCs w:val="24"/>
        </w:rPr>
        <w:t xml:space="preserve"> Избрание заместителя председателя Собрания проводится открытым голосованием, при этом решение принимается простым большинством голосов от присутствующих на сессии депутатов.</w:t>
      </w:r>
    </w:p>
    <w:p>
      <w:pPr>
        <w:jc w:val="both"/>
        <w:rPr>
          <w:sz w:val="24"/>
          <w:szCs w:val="24"/>
        </w:rPr>
      </w:pPr>
      <w:r>
        <w:rPr>
          <w:sz w:val="24"/>
          <w:szCs w:val="24"/>
        </w:rPr>
        <w:t xml:space="preserve">     </w:t>
      </w:r>
      <w:r>
        <w:rPr>
          <w:b/>
          <w:sz w:val="24"/>
          <w:szCs w:val="24"/>
        </w:rPr>
        <w:t>Статья 40.</w:t>
      </w:r>
      <w:r>
        <w:rPr>
          <w:sz w:val="24"/>
          <w:szCs w:val="24"/>
        </w:rPr>
        <w:t xml:space="preserve"> Об избрании заместителя председателя Собрания принимается решение.</w:t>
      </w:r>
    </w:p>
    <w:p>
      <w:pPr>
        <w:jc w:val="both"/>
        <w:rPr>
          <w:sz w:val="24"/>
          <w:szCs w:val="24"/>
        </w:rPr>
      </w:pPr>
    </w:p>
    <w:p>
      <w:pPr>
        <w:jc w:val="both"/>
        <w:rPr>
          <w:sz w:val="24"/>
          <w:szCs w:val="24"/>
        </w:rPr>
      </w:pPr>
      <w:r>
        <w:rPr>
          <w:sz w:val="24"/>
          <w:szCs w:val="24"/>
        </w:rPr>
        <w:t xml:space="preserve">     </w:t>
      </w:r>
      <w:r>
        <w:rPr>
          <w:b/>
          <w:sz w:val="24"/>
          <w:szCs w:val="24"/>
        </w:rPr>
        <w:t>Статья 41.</w:t>
      </w:r>
      <w:r>
        <w:rPr>
          <w:sz w:val="24"/>
          <w:szCs w:val="24"/>
        </w:rPr>
        <w:t xml:space="preserve"> Председатель Собрания организует и обеспечивает деятельность и внутренний распорядок Собрания.</w:t>
      </w:r>
    </w:p>
    <w:p>
      <w:pPr>
        <w:jc w:val="both"/>
        <w:rPr>
          <w:sz w:val="24"/>
          <w:szCs w:val="24"/>
        </w:rPr>
      </w:pPr>
      <w:r>
        <w:rPr>
          <w:sz w:val="24"/>
          <w:szCs w:val="24"/>
        </w:rPr>
        <w:t xml:space="preserve">     </w:t>
      </w:r>
      <w:r>
        <w:rPr>
          <w:b/>
          <w:sz w:val="24"/>
          <w:szCs w:val="24"/>
        </w:rPr>
        <w:t>Статья 42.</w:t>
      </w:r>
      <w:r>
        <w:rPr>
          <w:sz w:val="24"/>
          <w:szCs w:val="24"/>
        </w:rPr>
        <w:t xml:space="preserve"> Председатель Собрания подотчетен Собранию и может быть отозван путем поименного или тайного голосования на сессии, но не ранее года со дня избрания.</w:t>
      </w:r>
    </w:p>
    <w:p>
      <w:pPr>
        <w:jc w:val="both"/>
        <w:rPr>
          <w:sz w:val="24"/>
          <w:szCs w:val="24"/>
        </w:rPr>
      </w:pPr>
      <w:r>
        <w:rPr>
          <w:sz w:val="24"/>
          <w:szCs w:val="24"/>
        </w:rPr>
        <w:t xml:space="preserve">     </w:t>
      </w:r>
      <w:r>
        <w:rPr>
          <w:b/>
          <w:sz w:val="24"/>
          <w:szCs w:val="24"/>
        </w:rPr>
        <w:t>Статья 43.</w:t>
      </w:r>
      <w:r>
        <w:rPr>
          <w:sz w:val="24"/>
          <w:szCs w:val="24"/>
        </w:rPr>
        <w:t xml:space="preserve"> Основаниями для отзыва председателя Собрания могут служить только его конкретные противоправные решения или действия (бездействие) в случае их подтверждения в судебном порядке.</w:t>
      </w:r>
    </w:p>
    <w:p>
      <w:pPr>
        <w:jc w:val="both"/>
        <w:rPr>
          <w:sz w:val="24"/>
          <w:szCs w:val="24"/>
        </w:rPr>
      </w:pPr>
      <w:r>
        <w:rPr>
          <w:sz w:val="24"/>
          <w:szCs w:val="24"/>
        </w:rPr>
        <w:t xml:space="preserve">     Мотивированное предложение по освобождению председателя Собрания вносится 1/3 от избранного состава Собрания. Решение об освобождении председателя Собрания принимается 2/3 голосов от избранного состава депутатов Собрания и вступает в силу с момента подведения итогов голосования.</w:t>
      </w:r>
    </w:p>
    <w:p>
      <w:pPr>
        <w:jc w:val="both"/>
        <w:rPr>
          <w:sz w:val="24"/>
          <w:szCs w:val="24"/>
        </w:rPr>
      </w:pPr>
      <w:r>
        <w:rPr>
          <w:sz w:val="24"/>
          <w:szCs w:val="24"/>
        </w:rPr>
        <w:t xml:space="preserve">     </w:t>
      </w:r>
      <w:r>
        <w:rPr>
          <w:b/>
          <w:sz w:val="24"/>
          <w:szCs w:val="24"/>
        </w:rPr>
        <w:t>Статья 44.</w:t>
      </w:r>
      <w:r>
        <w:rPr>
          <w:sz w:val="24"/>
          <w:szCs w:val="24"/>
        </w:rPr>
        <w:t xml:space="preserve"> Добровольное сложение председателем Собрания своих полномочий удовлетворяется на основании его письменного заявления большинством голосов от числа депутатов, избранных в Собрание. В случае непринятия Собранием отставки, председатель Собрания вправе сложить свои полномочия по истечении двух недель после подачи заявления.</w:t>
      </w:r>
    </w:p>
    <w:p>
      <w:pPr>
        <w:jc w:val="both"/>
        <w:rPr>
          <w:sz w:val="24"/>
          <w:szCs w:val="24"/>
        </w:rPr>
      </w:pPr>
      <w:r>
        <w:rPr>
          <w:sz w:val="24"/>
          <w:szCs w:val="24"/>
        </w:rPr>
        <w:t xml:space="preserve">     </w:t>
      </w:r>
      <w:r>
        <w:rPr>
          <w:b/>
          <w:sz w:val="24"/>
          <w:szCs w:val="24"/>
        </w:rPr>
        <w:t>Статья 45</w:t>
      </w:r>
      <w:r>
        <w:rPr>
          <w:sz w:val="24"/>
          <w:szCs w:val="24"/>
        </w:rPr>
        <w:t>. Председатель Собрания депутатов Николаевского сельского поселения:</w:t>
      </w:r>
    </w:p>
    <w:p>
      <w:pPr>
        <w:ind w:firstLine="720"/>
        <w:jc w:val="both"/>
        <w:rPr>
          <w:sz w:val="24"/>
          <w:szCs w:val="24"/>
        </w:rPr>
      </w:pPr>
      <w:bookmarkStart w:id="0" w:name="sub_931"/>
      <w:r>
        <w:rPr>
          <w:sz w:val="24"/>
          <w:szCs w:val="24"/>
        </w:rPr>
        <w:t>1) осуществляет общее руководство деятельностью Собрания депутатов Николаевского сельского поселения;</w:t>
      </w:r>
    </w:p>
    <w:p>
      <w:pPr>
        <w:ind w:firstLine="720"/>
        <w:jc w:val="both"/>
        <w:rPr>
          <w:sz w:val="24"/>
          <w:szCs w:val="24"/>
        </w:rPr>
      </w:pPr>
      <w:r>
        <w:rPr>
          <w:sz w:val="24"/>
          <w:szCs w:val="24"/>
        </w:rPr>
        <w:t xml:space="preserve">2) руководит подготовкой сессий Собрания депутатов Николаевского сельского поселения, вопросов, вносимых на рассмотрение Собрания депутатов Николаевского сельского поселения; </w:t>
      </w:r>
    </w:p>
    <w:p>
      <w:pPr>
        <w:ind w:firstLine="720"/>
        <w:jc w:val="both"/>
        <w:rPr>
          <w:sz w:val="24"/>
          <w:szCs w:val="24"/>
        </w:rPr>
      </w:pPr>
      <w:r>
        <w:rPr>
          <w:sz w:val="24"/>
          <w:szCs w:val="24"/>
        </w:rPr>
        <w:t>3) созывает сессии Собрания депутатов Николаевского сельского поселения;</w:t>
      </w:r>
    </w:p>
    <w:p>
      <w:pPr>
        <w:ind w:firstLine="720"/>
        <w:jc w:val="both"/>
        <w:rPr>
          <w:sz w:val="24"/>
          <w:szCs w:val="24"/>
        </w:rPr>
      </w:pPr>
      <w:r>
        <w:rPr>
          <w:sz w:val="24"/>
          <w:szCs w:val="24"/>
        </w:rPr>
        <w:t>4) председательствует на сессиях Собрания депутатов Николаевского сельского поселения;</w:t>
      </w:r>
    </w:p>
    <w:bookmarkEnd w:id="0"/>
    <w:p>
      <w:pPr>
        <w:ind w:firstLine="720"/>
        <w:jc w:val="both"/>
        <w:rPr>
          <w:sz w:val="24"/>
          <w:szCs w:val="24"/>
        </w:rPr>
      </w:pPr>
      <w:bookmarkStart w:id="1" w:name="sub_932"/>
      <w:r>
        <w:rPr>
          <w:sz w:val="24"/>
          <w:szCs w:val="24"/>
        </w:rPr>
        <w:t>5) организует процесс подготовки и принятия правовых актов Собрания депутатов Николаевского сельского поселения;</w:t>
      </w:r>
    </w:p>
    <w:p>
      <w:pPr>
        <w:ind w:firstLine="720"/>
        <w:jc w:val="both"/>
        <w:rPr>
          <w:sz w:val="24"/>
          <w:szCs w:val="24"/>
        </w:rPr>
      </w:pPr>
      <w:r>
        <w:rPr>
          <w:sz w:val="24"/>
          <w:szCs w:val="24"/>
        </w:rPr>
        <w:t>6) подписывает решения, распоряжения, обращения, протокол заседания сессии и другие документы Собрания депутатов Николаевского сельского поселения;</w:t>
      </w:r>
    </w:p>
    <w:bookmarkEnd w:id="1"/>
    <w:p>
      <w:pPr>
        <w:ind w:firstLine="720"/>
        <w:jc w:val="both"/>
        <w:rPr>
          <w:sz w:val="24"/>
          <w:szCs w:val="24"/>
        </w:rPr>
      </w:pPr>
      <w:bookmarkStart w:id="2" w:name="sub_933"/>
      <w:r>
        <w:rPr>
          <w:sz w:val="24"/>
          <w:szCs w:val="24"/>
        </w:rPr>
        <w:t>7) без доверенности представляет Собрание депутатов Николаевского сельского поселения в отношениях с населением, трудовыми коллективами, органами государственной власти и органами местного самоуправления, предприятиями, учреждениями, организациями. При решении спорных вопросов представительство в суде определяется решением Собрания депутатов Николаевского сельского поселения;</w:t>
      </w:r>
    </w:p>
    <w:bookmarkEnd w:id="2"/>
    <w:p>
      <w:pPr>
        <w:ind w:firstLine="720"/>
        <w:jc w:val="both"/>
        <w:rPr>
          <w:sz w:val="24"/>
          <w:szCs w:val="24"/>
        </w:rPr>
      </w:pPr>
      <w:bookmarkStart w:id="3" w:name="sub_937"/>
      <w:r>
        <w:rPr>
          <w:sz w:val="24"/>
          <w:szCs w:val="24"/>
        </w:rPr>
        <w:t xml:space="preserve">8) </w:t>
      </w:r>
      <w:bookmarkEnd w:id="3"/>
      <w:bookmarkStart w:id="4" w:name="sub_938"/>
      <w:r>
        <w:rPr>
          <w:sz w:val="24"/>
          <w:szCs w:val="24"/>
        </w:rPr>
        <w:t>дает поручения постоянным комиссиям по вопросам, отнесенным к их ведению;</w:t>
      </w:r>
    </w:p>
    <w:bookmarkEnd w:id="4"/>
    <w:p>
      <w:pPr>
        <w:ind w:firstLine="720"/>
        <w:jc w:val="both"/>
        <w:rPr>
          <w:sz w:val="24"/>
          <w:szCs w:val="24"/>
        </w:rPr>
      </w:pPr>
      <w:bookmarkStart w:id="5" w:name="sub_939"/>
      <w:r>
        <w:rPr>
          <w:sz w:val="24"/>
          <w:szCs w:val="24"/>
        </w:rPr>
        <w:t>9) принимает меры по обеспечению гласности в работе Собрания депутатов Николаевского сельского поселения и учету общественного мнения;</w:t>
      </w:r>
    </w:p>
    <w:bookmarkEnd w:id="5"/>
    <w:p>
      <w:pPr>
        <w:ind w:firstLine="720"/>
        <w:jc w:val="both"/>
        <w:rPr>
          <w:sz w:val="24"/>
          <w:szCs w:val="24"/>
        </w:rPr>
      </w:pPr>
      <w:bookmarkStart w:id="6" w:name="sub_9310"/>
      <w:r>
        <w:rPr>
          <w:sz w:val="24"/>
          <w:szCs w:val="24"/>
        </w:rPr>
        <w:t>10) осуществляет общее руководство работой аппарата Собрания депутатов Николаевского сельского поселения;</w:t>
      </w:r>
    </w:p>
    <w:bookmarkEnd w:id="6"/>
    <w:p>
      <w:pPr>
        <w:ind w:firstLine="720"/>
        <w:jc w:val="both"/>
        <w:rPr>
          <w:sz w:val="24"/>
          <w:szCs w:val="24"/>
        </w:rPr>
      </w:pPr>
      <w:bookmarkStart w:id="7" w:name="sub_9311"/>
      <w:r>
        <w:rPr>
          <w:sz w:val="24"/>
          <w:szCs w:val="24"/>
        </w:rPr>
        <w:t>11) утверждает штатное расписание и смету расходов Собрания депутатов Николаевского сельского поселения;</w:t>
      </w:r>
    </w:p>
    <w:bookmarkEnd w:id="7"/>
    <w:p>
      <w:pPr>
        <w:ind w:firstLine="720"/>
        <w:jc w:val="both"/>
        <w:rPr>
          <w:sz w:val="24"/>
          <w:szCs w:val="24"/>
        </w:rPr>
      </w:pPr>
      <w:bookmarkStart w:id="8" w:name="sub_9312"/>
      <w:r>
        <w:rPr>
          <w:sz w:val="24"/>
          <w:szCs w:val="24"/>
        </w:rPr>
        <w:t>12) оказывает содействие депутатам Собрания депутатов Николаевского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осуществлением выполнения депутатами своей деятельности;</w:t>
      </w:r>
    </w:p>
    <w:bookmarkEnd w:id="8"/>
    <w:p>
      <w:pPr>
        <w:ind w:firstLine="720"/>
        <w:jc w:val="both"/>
        <w:rPr>
          <w:sz w:val="24"/>
          <w:szCs w:val="24"/>
        </w:rPr>
      </w:pPr>
      <w:bookmarkStart w:id="9" w:name="sub_9313"/>
      <w:r>
        <w:rPr>
          <w:sz w:val="24"/>
          <w:szCs w:val="24"/>
        </w:rPr>
        <w:t>13) организует в Собрании депутатов Николаевского сельского поселения прием граждан, рассмотрение их обращений, заявлений и жалоб;</w:t>
      </w:r>
    </w:p>
    <w:bookmarkEnd w:id="9"/>
    <w:p>
      <w:pPr>
        <w:ind w:firstLine="720"/>
        <w:jc w:val="both"/>
        <w:rPr>
          <w:sz w:val="24"/>
          <w:szCs w:val="24"/>
        </w:rPr>
      </w:pPr>
      <w:bookmarkStart w:id="10" w:name="sub_9314"/>
      <w:r>
        <w:rPr>
          <w:sz w:val="24"/>
          <w:szCs w:val="24"/>
        </w:rPr>
        <w:t>14) является распорядителем денежных средств, предусмотренных в бюджете сельского поселения на содержание и обеспечение деятельности Собрания депутатов Николаевского сельского поселения;</w:t>
      </w:r>
    </w:p>
    <w:bookmarkEnd w:id="10"/>
    <w:p>
      <w:pPr>
        <w:ind w:firstLine="720"/>
        <w:jc w:val="both"/>
        <w:rPr>
          <w:sz w:val="24"/>
          <w:szCs w:val="24"/>
        </w:rPr>
      </w:pPr>
      <w:bookmarkStart w:id="11" w:name="sub_9315"/>
      <w:r>
        <w:rPr>
          <w:sz w:val="24"/>
          <w:szCs w:val="24"/>
        </w:rPr>
        <w:t>15) открывает и закрывает лицевые счета Собрания депутатов Николаевского сельского поселения в органах Федерального казначейства и является распорядителем денежных средств по этим счетам;</w:t>
      </w:r>
    </w:p>
    <w:bookmarkEnd w:id="11"/>
    <w:p>
      <w:pPr>
        <w:ind w:firstLine="720"/>
        <w:jc w:val="both"/>
        <w:rPr>
          <w:sz w:val="24"/>
          <w:szCs w:val="24"/>
        </w:rPr>
      </w:pPr>
      <w:bookmarkStart w:id="12" w:name="sub_9316"/>
      <w:r>
        <w:rPr>
          <w:sz w:val="24"/>
          <w:szCs w:val="24"/>
        </w:rPr>
        <w:t>16) подписывает заявления в суды;</w:t>
      </w:r>
    </w:p>
    <w:bookmarkEnd w:id="12"/>
    <w:p>
      <w:pPr>
        <w:jc w:val="both"/>
        <w:rPr>
          <w:sz w:val="24"/>
          <w:szCs w:val="24"/>
        </w:rPr>
      </w:pPr>
      <w:r>
        <w:rPr>
          <w:sz w:val="24"/>
          <w:szCs w:val="24"/>
        </w:rPr>
        <w:t xml:space="preserve">17) осуществляет иные полномочия в соответствии с федеральными законами, законами Камчатского края и </w:t>
      </w:r>
      <w:r>
        <w:rPr>
          <w:b/>
          <w:color w:val="000000"/>
          <w:sz w:val="24"/>
          <w:szCs w:val="24"/>
        </w:rPr>
        <w:fldChar w:fldCharType="begin"/>
      </w:r>
      <w:r>
        <w:rPr>
          <w:b/>
          <w:color w:val="000000"/>
          <w:sz w:val="24"/>
          <w:szCs w:val="24"/>
        </w:rPr>
        <w:instrText xml:space="preserve">HYPERLINK "garantF1://25818141.0"</w:instrText>
      </w:r>
      <w:r>
        <w:rPr>
          <w:b/>
          <w:color w:val="000000"/>
          <w:sz w:val="24"/>
          <w:szCs w:val="24"/>
        </w:rPr>
        <w:fldChar w:fldCharType="separate"/>
      </w:r>
      <w:r>
        <w:rPr>
          <w:rStyle w:val="6"/>
          <w:b w:val="0"/>
          <w:color w:val="000000"/>
          <w:sz w:val="24"/>
          <w:szCs w:val="24"/>
        </w:rPr>
        <w:t>Уставом</w:t>
      </w:r>
      <w:r>
        <w:rPr>
          <w:b/>
          <w:color w:val="000000"/>
          <w:sz w:val="24"/>
          <w:szCs w:val="24"/>
        </w:rPr>
        <w:fldChar w:fldCharType="end"/>
      </w:r>
      <w:r>
        <w:rPr>
          <w:b/>
          <w:sz w:val="24"/>
          <w:szCs w:val="24"/>
        </w:rPr>
        <w:t xml:space="preserve"> </w:t>
      </w:r>
      <w:r>
        <w:rPr>
          <w:sz w:val="24"/>
          <w:szCs w:val="24"/>
        </w:rPr>
        <w:t xml:space="preserve">Николаевского сельского поселения.  </w:t>
      </w:r>
    </w:p>
    <w:p>
      <w:pPr>
        <w:jc w:val="both"/>
        <w:rPr>
          <w:sz w:val="24"/>
          <w:szCs w:val="24"/>
        </w:rPr>
      </w:pPr>
      <w:r>
        <w:rPr>
          <w:sz w:val="24"/>
          <w:szCs w:val="24"/>
        </w:rPr>
        <w:t xml:space="preserve">   </w:t>
      </w:r>
      <w:r>
        <w:rPr>
          <w:b/>
          <w:sz w:val="24"/>
          <w:szCs w:val="24"/>
        </w:rPr>
        <w:t>Статья 46.</w:t>
      </w:r>
      <w:r>
        <w:rPr>
          <w:sz w:val="24"/>
          <w:szCs w:val="24"/>
        </w:rPr>
        <w:t xml:space="preserve"> Заместитель председателя Собрания, выполняет поручения председателя Собрания, а в случае отсутствия председателя или невозможности выполнения им своих обязанностей осуществляет его функции.</w:t>
      </w:r>
    </w:p>
    <w:p>
      <w:pPr>
        <w:jc w:val="both"/>
        <w:rPr>
          <w:sz w:val="24"/>
          <w:szCs w:val="24"/>
        </w:rPr>
      </w:pPr>
      <w:r>
        <w:rPr>
          <w:sz w:val="24"/>
          <w:szCs w:val="24"/>
        </w:rPr>
        <w:t xml:space="preserve">      Заместитель председателя Собрания подотчетен председателю и Собранию и может быть отозван путем открытого голосования на сессии.</w:t>
      </w:r>
    </w:p>
    <w:p>
      <w:pPr>
        <w:jc w:val="both"/>
        <w:rPr>
          <w:sz w:val="24"/>
          <w:szCs w:val="24"/>
        </w:rPr>
      </w:pPr>
      <w:r>
        <w:rPr>
          <w:sz w:val="24"/>
          <w:szCs w:val="24"/>
        </w:rPr>
        <w:t xml:space="preserve">      Добровольное сложение заместителем председателя Собрания своих полномочий удовлетворяется на основе его письменного заявления большинством голосов от числа депутатов, присутствующих на сессии Собрания.</w:t>
      </w:r>
    </w:p>
    <w:p>
      <w:pPr>
        <w:jc w:val="both"/>
        <w:rPr>
          <w:sz w:val="24"/>
          <w:szCs w:val="24"/>
        </w:rPr>
      </w:pPr>
      <w:r>
        <w:rPr>
          <w:sz w:val="24"/>
          <w:szCs w:val="24"/>
        </w:rPr>
        <w:t xml:space="preserve">     </w:t>
      </w:r>
    </w:p>
    <w:p>
      <w:pPr>
        <w:jc w:val="both"/>
        <w:rPr>
          <w:sz w:val="24"/>
          <w:szCs w:val="24"/>
        </w:rPr>
      </w:pPr>
    </w:p>
    <w:p>
      <w:pPr>
        <w:jc w:val="center"/>
        <w:rPr>
          <w:b/>
          <w:sz w:val="24"/>
          <w:szCs w:val="24"/>
        </w:rPr>
      </w:pPr>
      <w:r>
        <w:rPr>
          <w:b/>
          <w:sz w:val="24"/>
          <w:szCs w:val="24"/>
        </w:rPr>
        <w:t>Глава 5. Порядок подготовки и проведения сессии Собрания</w:t>
      </w:r>
    </w:p>
    <w:p>
      <w:pPr>
        <w:jc w:val="center"/>
        <w:rPr>
          <w:sz w:val="24"/>
          <w:szCs w:val="24"/>
        </w:rPr>
      </w:pPr>
    </w:p>
    <w:p>
      <w:pPr>
        <w:jc w:val="both"/>
        <w:rPr>
          <w:sz w:val="24"/>
          <w:szCs w:val="24"/>
        </w:rPr>
      </w:pPr>
      <w:r>
        <w:rPr>
          <w:sz w:val="24"/>
          <w:szCs w:val="24"/>
        </w:rPr>
        <w:t xml:space="preserve">     </w:t>
      </w:r>
      <w:r>
        <w:rPr>
          <w:b/>
          <w:sz w:val="24"/>
          <w:szCs w:val="24"/>
        </w:rPr>
        <w:t>Статья 47.</w:t>
      </w:r>
      <w:r>
        <w:rPr>
          <w:sz w:val="24"/>
          <w:szCs w:val="24"/>
        </w:rPr>
        <w:t xml:space="preserve"> Проект повестки дня сессии собрания формируется на основании плана работы и предложений, поступивших председательствующему.</w:t>
      </w:r>
    </w:p>
    <w:p>
      <w:pPr>
        <w:jc w:val="both"/>
        <w:rPr>
          <w:sz w:val="24"/>
          <w:szCs w:val="24"/>
        </w:rPr>
      </w:pPr>
      <w:r>
        <w:rPr>
          <w:sz w:val="24"/>
          <w:szCs w:val="24"/>
        </w:rPr>
        <w:t xml:space="preserve">      Вопросы, внесенные депутатами Собрания и главой поселения, подлежат обязательному включению в повестку сессии.</w:t>
      </w:r>
    </w:p>
    <w:p>
      <w:pPr>
        <w:jc w:val="both"/>
        <w:rPr>
          <w:sz w:val="24"/>
          <w:szCs w:val="24"/>
        </w:rPr>
      </w:pPr>
      <w:r>
        <w:rPr>
          <w:sz w:val="24"/>
          <w:szCs w:val="24"/>
        </w:rPr>
        <w:t xml:space="preserve">      При формировании повестки предстоящей сессии в ней последним пунктом может быть предусмотрен раздел «Разное», в рамках которого по решению большинства присутствующих на сессии депутатов может быть предоставлено право внести депутатский запрос, сделать заявление, предоставить для рассмотрения иные вопросы.</w:t>
      </w:r>
    </w:p>
    <w:p>
      <w:pPr>
        <w:jc w:val="both"/>
        <w:rPr>
          <w:sz w:val="24"/>
          <w:szCs w:val="24"/>
        </w:rPr>
      </w:pPr>
      <w:r>
        <w:rPr>
          <w:sz w:val="24"/>
          <w:szCs w:val="24"/>
        </w:rPr>
        <w:t xml:space="preserve">     </w:t>
      </w:r>
      <w:r>
        <w:rPr>
          <w:b/>
          <w:sz w:val="24"/>
          <w:szCs w:val="24"/>
        </w:rPr>
        <w:t>Статья 48.</w:t>
      </w:r>
      <w:r>
        <w:rPr>
          <w:sz w:val="24"/>
          <w:szCs w:val="24"/>
        </w:rPr>
        <w:t xml:space="preserve"> Проект повестки сессии Собрания оглашается председательствующим и принимается  за основу большинством от присутствующих на сессии. Предложения по включению в повестку новых вопросов принимаются в том случае, если за них проголосовало большинство депутатов Собрания, присутствующих на сессии.</w:t>
      </w:r>
    </w:p>
    <w:p>
      <w:pPr>
        <w:jc w:val="both"/>
        <w:rPr>
          <w:sz w:val="24"/>
          <w:szCs w:val="24"/>
        </w:rPr>
      </w:pPr>
      <w:r>
        <w:rPr>
          <w:sz w:val="24"/>
          <w:szCs w:val="24"/>
        </w:rPr>
        <w:t xml:space="preserve">     </w:t>
      </w:r>
      <w:r>
        <w:rPr>
          <w:b/>
          <w:sz w:val="24"/>
          <w:szCs w:val="24"/>
        </w:rPr>
        <w:t>Статья 49.</w:t>
      </w:r>
      <w:r>
        <w:rPr>
          <w:sz w:val="24"/>
          <w:szCs w:val="24"/>
        </w:rPr>
        <w:t xml:space="preserve"> Перед сессией Собрания могут проводиться слушания в депутатских комиссиях по отдельным вопросам повестки дня.</w:t>
      </w:r>
    </w:p>
    <w:p>
      <w:pPr>
        <w:jc w:val="both"/>
        <w:rPr>
          <w:sz w:val="24"/>
          <w:szCs w:val="24"/>
        </w:rPr>
      </w:pPr>
      <w:r>
        <w:rPr>
          <w:b/>
          <w:sz w:val="24"/>
          <w:szCs w:val="24"/>
        </w:rPr>
        <w:t xml:space="preserve">     Статья 50.</w:t>
      </w:r>
      <w:r>
        <w:rPr>
          <w:sz w:val="24"/>
          <w:szCs w:val="24"/>
        </w:rPr>
        <w:t xml:space="preserve"> Продолжительность сессии определяется Собранием. Сессии проводятся с перерывом 15 минут, через каждые 1.5 часа работы Собрания. Время для доклада на сессии Собрания предоставляется – до 15 минут; для содоклада – до 10 минут, для выступления в прениях – до 5 минут (для выступления по порядку, по мотивам голосования и для справок – 1 мин., и не более одного раза по рассматриваемому вопросу, для справок, объявлений и заявлений в конце заседания – 3 мин.)</w:t>
      </w:r>
    </w:p>
    <w:p>
      <w:pPr>
        <w:jc w:val="both"/>
        <w:rPr>
          <w:sz w:val="24"/>
          <w:szCs w:val="24"/>
        </w:rPr>
      </w:pPr>
      <w:r>
        <w:rPr>
          <w:sz w:val="24"/>
          <w:szCs w:val="24"/>
        </w:rPr>
        <w:t xml:space="preserve">     </w:t>
      </w:r>
      <w:r>
        <w:rPr>
          <w:b/>
          <w:sz w:val="24"/>
          <w:szCs w:val="24"/>
        </w:rPr>
        <w:t>Статья 51.</w:t>
      </w:r>
      <w:r>
        <w:rPr>
          <w:sz w:val="24"/>
          <w:szCs w:val="24"/>
        </w:rPr>
        <w:t xml:space="preserve"> Председательствующий предоставляет слово депутатам для выступления в порядке поступления их просьб в секретариат.</w:t>
      </w:r>
    </w:p>
    <w:p>
      <w:pPr>
        <w:jc w:val="both"/>
        <w:rPr>
          <w:sz w:val="24"/>
          <w:szCs w:val="24"/>
        </w:rPr>
      </w:pPr>
      <w:r>
        <w:rPr>
          <w:sz w:val="24"/>
          <w:szCs w:val="24"/>
        </w:rPr>
        <w:t xml:space="preserve">     Председательствующий может продлить время для доклада или выступления с согласия большинства присутствующих на заседании депутатов.</w:t>
      </w:r>
    </w:p>
    <w:p>
      <w:pPr>
        <w:jc w:val="both"/>
        <w:rPr>
          <w:sz w:val="24"/>
          <w:szCs w:val="24"/>
        </w:rPr>
      </w:pPr>
      <w:r>
        <w:rPr>
          <w:sz w:val="24"/>
          <w:szCs w:val="24"/>
        </w:rPr>
        <w:t xml:space="preserve">     </w:t>
      </w:r>
      <w:r>
        <w:rPr>
          <w:b/>
          <w:sz w:val="24"/>
          <w:szCs w:val="24"/>
        </w:rPr>
        <w:t>Статья 52.</w:t>
      </w:r>
      <w:r>
        <w:rPr>
          <w:sz w:val="24"/>
          <w:szCs w:val="24"/>
        </w:rPr>
        <w:t xml:space="preserve"> Председатель Собрания, Глава поселения или лицо, его представляющее, вправе взять слово в порядке пояснения или уточнения рассматриваемого вопроса для выступления вне очереди, но не более чем на 5 минут.</w:t>
      </w:r>
    </w:p>
    <w:p>
      <w:pPr>
        <w:jc w:val="both"/>
        <w:rPr>
          <w:sz w:val="24"/>
          <w:szCs w:val="24"/>
        </w:rPr>
      </w:pPr>
      <w:r>
        <w:rPr>
          <w:sz w:val="24"/>
          <w:szCs w:val="24"/>
        </w:rPr>
        <w:t xml:space="preserve">    </w:t>
      </w:r>
      <w:r>
        <w:rPr>
          <w:b/>
          <w:sz w:val="24"/>
          <w:szCs w:val="24"/>
        </w:rPr>
        <w:t>Статья 53.</w:t>
      </w:r>
      <w:r>
        <w:rPr>
          <w:sz w:val="24"/>
          <w:szCs w:val="24"/>
        </w:rPr>
        <w:t xml:space="preserve"> Если выступающий отклоняется от обсуждаемой темы, председательствующий вправе сделать ему замечание. 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pPr>
        <w:jc w:val="both"/>
        <w:rPr>
          <w:sz w:val="24"/>
          <w:szCs w:val="24"/>
        </w:rPr>
      </w:pPr>
      <w:r>
        <w:rPr>
          <w:sz w:val="24"/>
          <w:szCs w:val="24"/>
        </w:rPr>
        <w:t xml:space="preserve">     </w:t>
      </w:r>
      <w:r>
        <w:rPr>
          <w:b/>
          <w:sz w:val="24"/>
          <w:szCs w:val="24"/>
        </w:rPr>
        <w:t>Статья 54.</w:t>
      </w:r>
      <w:r>
        <w:rPr>
          <w:sz w:val="24"/>
          <w:szCs w:val="24"/>
        </w:rPr>
        <w:t xml:space="preserve">   Прения на сессиях прекращаются по решению большинства присутствующих депутатов. После прекращения прений докладчики и содокладчики имеют право выступить с заключительным словом продолжительностью до 5 минут. Депутат, не выступивший на сессии в связи с прекращением прений, вправе передать в секретариат текст своего выступления, а также изложенные в письменной форме замечания и предложения по обсуждаемому вопросу. Текст выступления включается в протокол заседания.</w:t>
      </w:r>
    </w:p>
    <w:p>
      <w:pPr>
        <w:jc w:val="both"/>
        <w:rPr>
          <w:sz w:val="24"/>
          <w:szCs w:val="24"/>
        </w:rPr>
      </w:pPr>
      <w:r>
        <w:rPr>
          <w:sz w:val="24"/>
          <w:szCs w:val="24"/>
        </w:rPr>
        <w:t xml:space="preserve">     </w:t>
      </w:r>
      <w:r>
        <w:rPr>
          <w:b/>
          <w:sz w:val="24"/>
          <w:szCs w:val="24"/>
        </w:rPr>
        <w:t>Статья 55.</w:t>
      </w:r>
      <w:r>
        <w:rPr>
          <w:sz w:val="24"/>
          <w:szCs w:val="24"/>
        </w:rPr>
        <w:t xml:space="preserve"> Выступающий в Собрании не вправе нарушать правила депутатской этики - употреблять в своей речи грубые, оскорбительные выражения, порочащие честь и достоинство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pPr>
        <w:jc w:val="both"/>
        <w:rPr>
          <w:sz w:val="24"/>
          <w:szCs w:val="24"/>
        </w:rPr>
      </w:pPr>
      <w:r>
        <w:rPr>
          <w:sz w:val="24"/>
          <w:szCs w:val="24"/>
        </w:rPr>
        <w:t xml:space="preserve">     </w:t>
      </w:r>
      <w:r>
        <w:rPr>
          <w:b/>
          <w:sz w:val="24"/>
          <w:szCs w:val="24"/>
        </w:rPr>
        <w:t>Статья 56.</w:t>
      </w:r>
      <w:r>
        <w:rPr>
          <w:sz w:val="24"/>
          <w:szCs w:val="24"/>
        </w:rPr>
        <w:t xml:space="preserve"> Председательствующий на сессии Собрания:</w:t>
      </w:r>
    </w:p>
    <w:p>
      <w:pPr>
        <w:jc w:val="both"/>
        <w:rPr>
          <w:sz w:val="24"/>
          <w:szCs w:val="24"/>
        </w:rPr>
      </w:pPr>
      <w:r>
        <w:rPr>
          <w:sz w:val="24"/>
          <w:szCs w:val="24"/>
        </w:rPr>
        <w:t xml:space="preserve">     - объявляет об открытии и закрытии сессии Собрания;</w:t>
      </w:r>
    </w:p>
    <w:p>
      <w:pPr>
        <w:jc w:val="both"/>
        <w:rPr>
          <w:sz w:val="24"/>
          <w:szCs w:val="24"/>
        </w:rPr>
      </w:pPr>
      <w:r>
        <w:rPr>
          <w:sz w:val="24"/>
          <w:szCs w:val="24"/>
        </w:rPr>
        <w:t xml:space="preserve">     - обеспечивает выполнение настоящего Регламента;</w:t>
      </w:r>
    </w:p>
    <w:p>
      <w:pPr>
        <w:jc w:val="both"/>
        <w:rPr>
          <w:sz w:val="24"/>
          <w:szCs w:val="24"/>
        </w:rPr>
      </w:pPr>
      <w:r>
        <w:rPr>
          <w:sz w:val="24"/>
          <w:szCs w:val="24"/>
        </w:rPr>
        <w:t xml:space="preserve">     - руководит сессиями Собрания, способствуя сближению позиций сторон, достижению взаимосогласованных решений, предоставляет слово для докладов и выступлений;</w:t>
      </w:r>
    </w:p>
    <w:p>
      <w:pPr>
        <w:jc w:val="both"/>
        <w:rPr>
          <w:sz w:val="24"/>
          <w:szCs w:val="24"/>
        </w:rPr>
      </w:pPr>
      <w:r>
        <w:rPr>
          <w:sz w:val="24"/>
          <w:szCs w:val="24"/>
        </w:rPr>
        <w:t xml:space="preserve">     - ставит на голосование проекты решений, предложений депутатов по рассматриваемым на сессии вопросам, организует открытое (поименное) голосование и подсчет голосов, оглашает результаты голосования;</w:t>
      </w:r>
    </w:p>
    <w:p>
      <w:pPr>
        <w:jc w:val="both"/>
        <w:rPr>
          <w:sz w:val="24"/>
          <w:szCs w:val="24"/>
        </w:rPr>
      </w:pPr>
      <w:r>
        <w:rPr>
          <w:sz w:val="24"/>
          <w:szCs w:val="24"/>
        </w:rPr>
        <w:t xml:space="preserve">     - подписывает протокол сессии;</w:t>
      </w:r>
    </w:p>
    <w:p>
      <w:pPr>
        <w:jc w:val="both"/>
        <w:rPr>
          <w:sz w:val="24"/>
          <w:szCs w:val="24"/>
        </w:rPr>
      </w:pPr>
      <w:r>
        <w:rPr>
          <w:sz w:val="24"/>
          <w:szCs w:val="24"/>
        </w:rPr>
        <w:t xml:space="preserve">     </w:t>
      </w:r>
      <w:r>
        <w:rPr>
          <w:b/>
          <w:sz w:val="24"/>
          <w:szCs w:val="24"/>
        </w:rPr>
        <w:t>Статья 57.</w:t>
      </w:r>
      <w:r>
        <w:rPr>
          <w:sz w:val="24"/>
          <w:szCs w:val="24"/>
        </w:rPr>
        <w:t xml:space="preserve"> Председательствующий не вправе комментировать выступления депутатов и давать им оценку. Участвуя в открытом голосовании, голосует последним.</w:t>
      </w:r>
    </w:p>
    <w:p>
      <w:pPr>
        <w:jc w:val="both"/>
        <w:rPr>
          <w:sz w:val="24"/>
          <w:szCs w:val="24"/>
        </w:rPr>
      </w:pPr>
    </w:p>
    <w:p>
      <w:pPr>
        <w:jc w:val="center"/>
        <w:rPr>
          <w:b/>
          <w:sz w:val="24"/>
          <w:szCs w:val="24"/>
        </w:rPr>
      </w:pPr>
      <w:r>
        <w:rPr>
          <w:b/>
          <w:sz w:val="24"/>
          <w:szCs w:val="24"/>
        </w:rPr>
        <w:t>Глава 6. Процедура голосования</w:t>
      </w:r>
    </w:p>
    <w:p>
      <w:pPr>
        <w:jc w:val="center"/>
        <w:rPr>
          <w:sz w:val="24"/>
          <w:szCs w:val="24"/>
        </w:rPr>
      </w:pPr>
    </w:p>
    <w:p>
      <w:pPr>
        <w:jc w:val="both"/>
        <w:rPr>
          <w:sz w:val="24"/>
          <w:szCs w:val="24"/>
        </w:rPr>
      </w:pPr>
      <w:r>
        <w:rPr>
          <w:sz w:val="24"/>
          <w:szCs w:val="24"/>
        </w:rPr>
        <w:t xml:space="preserve">     </w:t>
      </w:r>
      <w:r>
        <w:rPr>
          <w:b/>
          <w:sz w:val="24"/>
          <w:szCs w:val="24"/>
        </w:rPr>
        <w:t>Статья 58.</w:t>
      </w:r>
      <w:r>
        <w:rPr>
          <w:sz w:val="24"/>
          <w:szCs w:val="24"/>
        </w:rPr>
        <w:t xml:space="preserve"> На сессиях Собрания решения по рассматриваемым вопросам принимаются открытым (в т.ч. поименным) или тайным голосованием. </w:t>
      </w:r>
    </w:p>
    <w:p>
      <w:pPr>
        <w:jc w:val="both"/>
        <w:rPr>
          <w:sz w:val="24"/>
          <w:szCs w:val="24"/>
        </w:rPr>
      </w:pPr>
      <w:r>
        <w:rPr>
          <w:sz w:val="24"/>
          <w:szCs w:val="24"/>
        </w:rPr>
        <w:t xml:space="preserve">     </w:t>
      </w:r>
      <w:r>
        <w:rPr>
          <w:b/>
          <w:sz w:val="24"/>
          <w:szCs w:val="24"/>
        </w:rPr>
        <w:t>Статья 59.</w:t>
      </w:r>
      <w:r>
        <w:rPr>
          <w:sz w:val="24"/>
          <w:szCs w:val="24"/>
        </w:rPr>
        <w:t xml:space="preserve"> Каждый депутат Собрания имеет право на один голос, который он подает при голосовании по данному вопросу «за», «против», «воздержался». </w:t>
      </w:r>
    </w:p>
    <w:p>
      <w:pPr>
        <w:jc w:val="both"/>
        <w:rPr>
          <w:sz w:val="24"/>
          <w:szCs w:val="24"/>
        </w:rPr>
      </w:pPr>
      <w:r>
        <w:rPr>
          <w:sz w:val="24"/>
          <w:szCs w:val="24"/>
        </w:rPr>
        <w:t xml:space="preserve">     </w:t>
      </w:r>
      <w:r>
        <w:rPr>
          <w:b/>
          <w:sz w:val="24"/>
          <w:szCs w:val="24"/>
        </w:rPr>
        <w:t>Статья 60.</w:t>
      </w:r>
      <w:r>
        <w:rPr>
          <w:sz w:val="24"/>
          <w:szCs w:val="24"/>
        </w:rPr>
        <w:t xml:space="preserve"> Перед началом голосования председательствующий указывает количество предложений, ставящихся на голосование, уточняет их формулировки, напоминает, каким числом голосов может быть принято решение. При проведении голосования предложения ставятся на голосование в порядке их поступления.</w:t>
      </w:r>
    </w:p>
    <w:p>
      <w:pPr>
        <w:jc w:val="both"/>
        <w:rPr>
          <w:sz w:val="24"/>
          <w:szCs w:val="24"/>
        </w:rPr>
      </w:pPr>
      <w:r>
        <w:rPr>
          <w:b/>
          <w:sz w:val="24"/>
          <w:szCs w:val="24"/>
        </w:rPr>
        <w:t xml:space="preserve">     Статья 61.</w:t>
      </w:r>
      <w:r>
        <w:rPr>
          <w:sz w:val="24"/>
          <w:szCs w:val="24"/>
        </w:rPr>
        <w:t xml:space="preserve"> Депутат Собрания обязан лично осуществлять свое право на голосование. При голосовании депутат подает только один голос. </w:t>
      </w:r>
    </w:p>
    <w:p>
      <w:pPr>
        <w:jc w:val="both"/>
        <w:rPr>
          <w:sz w:val="24"/>
          <w:szCs w:val="24"/>
        </w:rPr>
      </w:pPr>
      <w:r>
        <w:rPr>
          <w:sz w:val="24"/>
          <w:szCs w:val="24"/>
        </w:rPr>
        <w:t xml:space="preserve">Голосование за другого депутата не допускается. </w:t>
      </w:r>
    </w:p>
    <w:p>
      <w:pPr>
        <w:pStyle w:val="4"/>
        <w:jc w:val="both"/>
        <w:rPr>
          <w:b w:val="0"/>
          <w:spacing w:val="0"/>
          <w:sz w:val="24"/>
          <w:szCs w:val="24"/>
        </w:rPr>
      </w:pPr>
      <w:r>
        <w:rPr>
          <w:spacing w:val="0"/>
          <w:sz w:val="24"/>
          <w:szCs w:val="24"/>
        </w:rPr>
        <w:t xml:space="preserve">    Статья 61.1.</w:t>
      </w:r>
      <w:r>
        <w:rPr>
          <w:b w:val="0"/>
          <w:spacing w:val="0"/>
          <w:sz w:val="24"/>
          <w:szCs w:val="24"/>
        </w:rPr>
        <w:t xml:space="preserve"> В исключительных случаях, если депутат по уважительной причине, а именно: вследствие невозможности прибытия на сессию по состоянию здоровья, нахождения в командировке или в отпуске не может присутствовать на сессии, но ознакомлен с повесткой и материалами сессии, допускается заочное голосование.</w:t>
      </w:r>
    </w:p>
    <w:p>
      <w:pPr>
        <w:pStyle w:val="4"/>
        <w:jc w:val="both"/>
        <w:rPr>
          <w:b w:val="0"/>
          <w:spacing w:val="0"/>
          <w:sz w:val="24"/>
          <w:szCs w:val="24"/>
        </w:rPr>
      </w:pPr>
      <w:r>
        <w:rPr>
          <w:b w:val="0"/>
          <w:spacing w:val="0"/>
          <w:sz w:val="24"/>
          <w:szCs w:val="24"/>
        </w:rPr>
        <w:t xml:space="preserve">     Мнение указанного депутата должно быть отражено в телеграмме,  заверенной печатью почтового отделения, в телефонограмме, подписанной руководителем представительного органа, или в собственноручном  письменном заявлении.</w:t>
      </w:r>
    </w:p>
    <w:p>
      <w:pPr>
        <w:pStyle w:val="4"/>
        <w:jc w:val="both"/>
        <w:rPr>
          <w:b w:val="0"/>
          <w:spacing w:val="0"/>
          <w:sz w:val="24"/>
          <w:szCs w:val="24"/>
        </w:rPr>
      </w:pPr>
      <w:r>
        <w:rPr>
          <w:b w:val="0"/>
          <w:spacing w:val="0"/>
          <w:sz w:val="24"/>
          <w:szCs w:val="24"/>
        </w:rPr>
        <w:t xml:space="preserve">     При заочном голосовании мнение депутата, выраженное в телеграмме, телефонограмме или в письменном заявлении, заносится в протокол заседания Собрания депутатов Николаевского сельского поселения.</w:t>
      </w:r>
    </w:p>
    <w:p>
      <w:pPr>
        <w:pStyle w:val="4"/>
        <w:jc w:val="both"/>
        <w:rPr>
          <w:b w:val="0"/>
          <w:spacing w:val="0"/>
          <w:sz w:val="24"/>
          <w:szCs w:val="24"/>
        </w:rPr>
      </w:pPr>
      <w:r>
        <w:rPr>
          <w:b w:val="0"/>
          <w:spacing w:val="0"/>
          <w:sz w:val="24"/>
          <w:szCs w:val="24"/>
        </w:rPr>
        <w:t xml:space="preserve">     Полученные телеграмма, телефонограмма или письменное заявление прилагаются к протоколу заседания Собрания депутатов Николаевского сельского поселения. </w:t>
      </w:r>
    </w:p>
    <w:p>
      <w:pPr>
        <w:jc w:val="both"/>
        <w:rPr>
          <w:sz w:val="24"/>
          <w:szCs w:val="24"/>
        </w:rPr>
      </w:pPr>
      <w:r>
        <w:rPr>
          <w:b/>
          <w:sz w:val="24"/>
          <w:szCs w:val="24"/>
        </w:rPr>
        <w:t xml:space="preserve">     </w:t>
      </w:r>
      <w:r>
        <w:rPr>
          <w:sz w:val="24"/>
          <w:szCs w:val="24"/>
        </w:rPr>
        <w:t xml:space="preserve">     </w:t>
      </w:r>
      <w:r>
        <w:rPr>
          <w:b/>
          <w:sz w:val="24"/>
          <w:szCs w:val="24"/>
        </w:rPr>
        <w:t>Статья 62.</w:t>
      </w:r>
      <w:r>
        <w:rPr>
          <w:sz w:val="24"/>
          <w:szCs w:val="24"/>
        </w:rPr>
        <w:t xml:space="preserve"> По требованию депутатов проводится поименное, тайное голосование, если за это предложение проголосовало 1/2 от числа присутствующих депутатов.</w:t>
      </w:r>
    </w:p>
    <w:p>
      <w:pPr>
        <w:jc w:val="both"/>
        <w:rPr>
          <w:sz w:val="24"/>
          <w:szCs w:val="24"/>
        </w:rPr>
      </w:pPr>
      <w:r>
        <w:rPr>
          <w:sz w:val="24"/>
          <w:szCs w:val="24"/>
        </w:rPr>
        <w:t xml:space="preserve">     </w:t>
      </w:r>
      <w:r>
        <w:rPr>
          <w:b/>
          <w:sz w:val="24"/>
          <w:szCs w:val="24"/>
        </w:rPr>
        <w:t>Статья 63.</w:t>
      </w:r>
      <w:r>
        <w:rPr>
          <w:sz w:val="24"/>
          <w:szCs w:val="24"/>
        </w:rPr>
        <w:t xml:space="preserve"> Для проведения тайного голосования депутаты избирают из числа депутатов открытым голосованием счетную комиссию. В работе счетной комиссии не участвуют депутаты, чьи кандидатуры выдвинуты в состав избираемых органов или на должности, подлежащие замещению.</w:t>
      </w:r>
    </w:p>
    <w:p>
      <w:pPr>
        <w:jc w:val="both"/>
        <w:rPr>
          <w:sz w:val="24"/>
          <w:szCs w:val="24"/>
        </w:rPr>
      </w:pPr>
      <w:r>
        <w:rPr>
          <w:sz w:val="24"/>
          <w:szCs w:val="24"/>
        </w:rPr>
        <w:t xml:space="preserve">     </w:t>
      </w:r>
      <w:r>
        <w:rPr>
          <w:b/>
          <w:sz w:val="24"/>
          <w:szCs w:val="24"/>
        </w:rPr>
        <w:t>Статья 64.</w:t>
      </w:r>
      <w:r>
        <w:rPr>
          <w:sz w:val="24"/>
          <w:szCs w:val="24"/>
        </w:rPr>
        <w:t xml:space="preserve">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pPr>
        <w:jc w:val="both"/>
        <w:rPr>
          <w:sz w:val="24"/>
          <w:szCs w:val="24"/>
        </w:rPr>
      </w:pPr>
      <w:r>
        <w:rPr>
          <w:sz w:val="24"/>
          <w:szCs w:val="24"/>
        </w:rPr>
        <w:t xml:space="preserve">     </w:t>
      </w:r>
      <w:r>
        <w:rPr>
          <w:b/>
          <w:sz w:val="24"/>
          <w:szCs w:val="24"/>
        </w:rPr>
        <w:t>Статья 65.</w:t>
      </w:r>
      <w:r>
        <w:rPr>
          <w:sz w:val="24"/>
          <w:szCs w:val="24"/>
        </w:rPr>
        <w:t xml:space="preserve"> Бюллетени изготавливаются под контролем счетной комиссии по установленной ею форме в количестве, соответствующем числу избранных депутатов.</w:t>
      </w:r>
    </w:p>
    <w:p>
      <w:pPr>
        <w:jc w:val="both"/>
        <w:rPr>
          <w:sz w:val="24"/>
          <w:szCs w:val="24"/>
        </w:rPr>
      </w:pPr>
      <w:r>
        <w:rPr>
          <w:b/>
          <w:sz w:val="24"/>
          <w:szCs w:val="24"/>
        </w:rPr>
        <w:t xml:space="preserve">     Статья 66.</w:t>
      </w:r>
      <w:r>
        <w:rPr>
          <w:sz w:val="24"/>
          <w:szCs w:val="24"/>
        </w:rPr>
        <w:t xml:space="preserve">  В бюллетень для тайного голосования по выборам в состав избираемых депутатами органов или должностных лиц включаются все кандидатуры, которые были утверждены депутатами для включения в бюллетень. В бюллетени указываются фамилия, имя, отчество каждого кандидата.</w:t>
      </w:r>
    </w:p>
    <w:p>
      <w:pPr>
        <w:jc w:val="both"/>
        <w:rPr>
          <w:sz w:val="24"/>
          <w:szCs w:val="24"/>
        </w:rPr>
      </w:pPr>
      <w:r>
        <w:rPr>
          <w:sz w:val="24"/>
          <w:szCs w:val="24"/>
        </w:rPr>
        <w:t xml:space="preserve">     </w:t>
      </w:r>
      <w:r>
        <w:rPr>
          <w:b/>
          <w:sz w:val="24"/>
          <w:szCs w:val="24"/>
        </w:rPr>
        <w:t>Статья 67.</w:t>
      </w:r>
      <w:r>
        <w:rPr>
          <w:sz w:val="24"/>
          <w:szCs w:val="24"/>
        </w:rPr>
        <w:t xml:space="preserve"> Каждому депутату выдается один бюллетень. Бюллетени для тайного голосования выдаются депутатам членами счетной комиссии в соответствии со списком (под роспись).</w:t>
      </w:r>
    </w:p>
    <w:p>
      <w:pPr>
        <w:jc w:val="both"/>
        <w:rPr>
          <w:sz w:val="24"/>
          <w:szCs w:val="24"/>
        </w:rPr>
      </w:pPr>
      <w:r>
        <w:rPr>
          <w:sz w:val="24"/>
          <w:szCs w:val="24"/>
        </w:rPr>
        <w:t xml:space="preserve">     </w:t>
      </w:r>
      <w:r>
        <w:rPr>
          <w:b/>
          <w:sz w:val="24"/>
          <w:szCs w:val="24"/>
        </w:rPr>
        <w:t>Статья 68.</w:t>
      </w:r>
      <w:r>
        <w:rPr>
          <w:sz w:val="24"/>
          <w:szCs w:val="24"/>
        </w:rPr>
        <w:t xml:space="preserve"> Депутат оставляет в бюллетене для тайного голосования по выборам фамилии тех кандидатов, за которых он голосует, вычеркивая фамилии кандидатов, против которых он подает голос.</w:t>
      </w:r>
    </w:p>
    <w:p>
      <w:pPr>
        <w:jc w:val="both"/>
        <w:rPr>
          <w:sz w:val="24"/>
          <w:szCs w:val="24"/>
        </w:rPr>
      </w:pPr>
      <w:r>
        <w:rPr>
          <w:sz w:val="24"/>
          <w:szCs w:val="24"/>
        </w:rPr>
        <w:t xml:space="preserve">     </w:t>
      </w:r>
      <w:r>
        <w:rPr>
          <w:b/>
          <w:sz w:val="24"/>
          <w:szCs w:val="24"/>
        </w:rPr>
        <w:t>Статья 69.</w:t>
      </w:r>
      <w:r>
        <w:rPr>
          <w:sz w:val="24"/>
          <w:szCs w:val="24"/>
        </w:rPr>
        <w:t xml:space="preserve"> После окончания голосования счетная комиссия вскрывает ящики для тайного голосования и проводит подсчет голосов.</w:t>
      </w:r>
    </w:p>
    <w:p>
      <w:pPr>
        <w:jc w:val="both"/>
        <w:rPr>
          <w:sz w:val="24"/>
          <w:szCs w:val="24"/>
        </w:rPr>
      </w:pPr>
      <w:r>
        <w:rPr>
          <w:sz w:val="24"/>
          <w:szCs w:val="24"/>
        </w:rPr>
        <w:t xml:space="preserve">     </w:t>
      </w:r>
      <w:r>
        <w:rPr>
          <w:b/>
          <w:sz w:val="24"/>
          <w:szCs w:val="24"/>
        </w:rPr>
        <w:t>Статья 70.</w:t>
      </w:r>
      <w:r>
        <w:rPr>
          <w:sz w:val="24"/>
          <w:szCs w:val="24"/>
        </w:rPr>
        <w:t xml:space="preserve"> Поименное голосование проводится с использованием бланков поименного голосования. Бланк поименного голосования заполняется лицом, имеющим право голоса и содержит:</w:t>
      </w:r>
    </w:p>
    <w:p>
      <w:pPr>
        <w:jc w:val="both"/>
        <w:rPr>
          <w:sz w:val="24"/>
          <w:szCs w:val="24"/>
        </w:rPr>
      </w:pPr>
      <w:r>
        <w:rPr>
          <w:sz w:val="24"/>
          <w:szCs w:val="24"/>
        </w:rPr>
        <w:t xml:space="preserve">     - фамилию голосующего;</w:t>
      </w:r>
    </w:p>
    <w:p>
      <w:pPr>
        <w:jc w:val="both"/>
        <w:rPr>
          <w:sz w:val="24"/>
          <w:szCs w:val="24"/>
        </w:rPr>
      </w:pPr>
      <w:r>
        <w:rPr>
          <w:sz w:val="24"/>
          <w:szCs w:val="24"/>
        </w:rPr>
        <w:t xml:space="preserve">     - формулировку предложения;</w:t>
      </w:r>
    </w:p>
    <w:p>
      <w:pPr>
        <w:jc w:val="both"/>
        <w:rPr>
          <w:sz w:val="24"/>
          <w:szCs w:val="24"/>
        </w:rPr>
      </w:pPr>
      <w:r>
        <w:rPr>
          <w:sz w:val="24"/>
          <w:szCs w:val="24"/>
        </w:rPr>
        <w:t xml:space="preserve">     - результаты голосования;</w:t>
      </w:r>
    </w:p>
    <w:p>
      <w:pPr>
        <w:jc w:val="both"/>
        <w:rPr>
          <w:sz w:val="24"/>
          <w:szCs w:val="24"/>
        </w:rPr>
      </w:pPr>
      <w:r>
        <w:rPr>
          <w:sz w:val="24"/>
          <w:szCs w:val="24"/>
        </w:rPr>
        <w:t xml:space="preserve">     - роспись голосующего.</w:t>
      </w:r>
    </w:p>
    <w:p>
      <w:pPr>
        <w:jc w:val="both"/>
        <w:rPr>
          <w:sz w:val="24"/>
          <w:szCs w:val="24"/>
        </w:rPr>
      </w:pPr>
      <w:r>
        <w:rPr>
          <w:sz w:val="24"/>
          <w:szCs w:val="24"/>
        </w:rPr>
        <w:t xml:space="preserve"> </w:t>
      </w:r>
    </w:p>
    <w:p>
      <w:pPr>
        <w:jc w:val="both"/>
        <w:rPr>
          <w:b/>
          <w:bCs/>
          <w:sz w:val="24"/>
          <w:szCs w:val="24"/>
          <w:lang w:val="ru-RU"/>
        </w:rPr>
      </w:pPr>
    </w:p>
    <w:p>
      <w:pPr>
        <w:jc w:val="both"/>
        <w:rPr>
          <w:b/>
          <w:bCs/>
          <w:sz w:val="24"/>
          <w:szCs w:val="24"/>
          <w:lang w:val="ru-RU"/>
        </w:rPr>
      </w:pPr>
    </w:p>
    <w:p>
      <w:pPr>
        <w:ind w:firstLine="567"/>
        <w:jc w:val="both"/>
        <w:rPr>
          <w:rFonts w:hint="default" w:ascii="Times New Roman" w:hAnsi="Times New Roman" w:cs="Times New Roman"/>
          <w:sz w:val="24"/>
          <w:szCs w:val="24"/>
          <w:lang w:val="ru-RU"/>
        </w:rPr>
      </w:pPr>
      <w:r>
        <w:rPr>
          <w:b/>
          <w:bCs/>
          <w:sz w:val="24"/>
          <w:szCs w:val="24"/>
          <w:lang w:val="ru-RU"/>
        </w:rPr>
        <w:t>Статья</w:t>
      </w:r>
      <w:r>
        <w:rPr>
          <w:rFonts w:hint="default"/>
          <w:b/>
          <w:bCs/>
          <w:sz w:val="24"/>
          <w:szCs w:val="24"/>
          <w:lang w:val="ru-RU"/>
        </w:rPr>
        <w:t xml:space="preserve"> 70.1. </w:t>
      </w:r>
      <w:r>
        <w:rPr>
          <w:rFonts w:ascii="Times New Roman" w:hAnsi="Times New Roman" w:cs="Times New Roman"/>
          <w:sz w:val="24"/>
          <w:szCs w:val="24"/>
        </w:rPr>
        <w:t xml:space="preserve"> </w:t>
      </w:r>
      <w:r>
        <w:rPr>
          <w:rFonts w:cs="Times New Roman"/>
          <w:sz w:val="24"/>
          <w:szCs w:val="24"/>
          <w:lang w:val="ru-RU"/>
        </w:rPr>
        <w:t>Утратила</w:t>
      </w:r>
      <w:r>
        <w:rPr>
          <w:rFonts w:hint="default" w:cs="Times New Roman"/>
          <w:sz w:val="24"/>
          <w:szCs w:val="24"/>
          <w:lang w:val="ru-RU"/>
        </w:rPr>
        <w:t xml:space="preserve"> силу </w:t>
      </w:r>
      <w:r>
        <w:rPr>
          <w:rFonts w:ascii="Calibri" w:hAnsi="Calibri" w:cs="Arial"/>
          <w:sz w:val="20"/>
          <w:szCs w:val="20"/>
        </w:rPr>
        <w:t>(</w:t>
      </w:r>
      <w:r>
        <w:rPr>
          <w:rFonts w:ascii="Calibri" w:hAnsi="Calibri" w:cs="Arial"/>
          <w:sz w:val="20"/>
          <w:szCs w:val="20"/>
          <w:lang w:val="ru-RU"/>
        </w:rPr>
        <w:t>С</w:t>
      </w:r>
      <w:r>
        <w:rPr>
          <w:rFonts w:ascii="Calibri" w:hAnsi="Calibri" w:cs="Arial"/>
          <w:sz w:val="20"/>
          <w:szCs w:val="20"/>
        </w:rPr>
        <w:t>тать</w:t>
      </w:r>
      <w:r>
        <w:rPr>
          <w:rFonts w:ascii="Calibri" w:hAnsi="Calibri" w:cs="Arial"/>
          <w:sz w:val="20"/>
          <w:szCs w:val="20"/>
          <w:lang w:val="ru-RU"/>
        </w:rPr>
        <w:t>я</w:t>
      </w:r>
      <w:r>
        <w:rPr>
          <w:rFonts w:ascii="Calibri" w:hAnsi="Calibri" w:cs="Arial"/>
          <w:sz w:val="20"/>
          <w:szCs w:val="20"/>
        </w:rPr>
        <w:t xml:space="preserve"> </w:t>
      </w:r>
      <w:r>
        <w:rPr>
          <w:rFonts w:hint="default" w:ascii="Calibri" w:hAnsi="Calibri" w:cs="Arial"/>
          <w:sz w:val="20"/>
          <w:szCs w:val="20"/>
          <w:lang w:val="ru-RU"/>
        </w:rPr>
        <w:t>70.1 главы 6</w:t>
      </w:r>
      <w:r>
        <w:rPr>
          <w:rFonts w:ascii="Calibri" w:hAnsi="Calibri" w:cs="Arial"/>
          <w:sz w:val="20"/>
          <w:szCs w:val="20"/>
        </w:rPr>
        <w:t xml:space="preserve"> утратил</w:t>
      </w:r>
      <w:r>
        <w:rPr>
          <w:rFonts w:ascii="Calibri" w:hAnsi="Calibri" w:cs="Arial"/>
          <w:sz w:val="20"/>
          <w:szCs w:val="20"/>
          <w:lang w:val="ru-RU"/>
        </w:rPr>
        <w:t>а</w:t>
      </w:r>
      <w:r>
        <w:rPr>
          <w:rFonts w:ascii="Calibri" w:hAnsi="Calibri" w:cs="Arial"/>
          <w:sz w:val="20"/>
          <w:szCs w:val="20"/>
        </w:rPr>
        <w:t xml:space="preserve"> силу  решением Собрания депутатов Николаевского сельского поселения </w:t>
      </w:r>
      <w:r>
        <w:rPr>
          <w:rFonts w:ascii="Calibri" w:hAnsi="Calibri" w:cs="Arial"/>
          <w:color w:val="auto"/>
          <w:sz w:val="20"/>
          <w:szCs w:val="20"/>
        </w:rPr>
        <w:fldChar w:fldCharType="begin"/>
      </w:r>
      <w:r>
        <w:rPr>
          <w:rFonts w:ascii="Calibri" w:hAnsi="Calibri" w:cs="Arial"/>
          <w:color w:val="auto"/>
          <w:sz w:val="20"/>
          <w:szCs w:val="20"/>
        </w:rPr>
        <w:instrText xml:space="preserve"> HYPERLINK "file:///C:\\content\\act\\1d331dc2-91bb-405d-958f-a48719966447.doc" \t "_self" </w:instrText>
      </w:r>
      <w:r>
        <w:rPr>
          <w:rFonts w:ascii="Calibri" w:hAnsi="Calibri" w:cs="Arial"/>
          <w:color w:val="auto"/>
          <w:sz w:val="20"/>
          <w:szCs w:val="20"/>
        </w:rPr>
        <w:fldChar w:fldCharType="separate"/>
      </w:r>
      <w:r>
        <w:rPr>
          <w:rFonts w:ascii="Calibri" w:hAnsi="Calibri" w:cs="Arial"/>
          <w:color w:val="auto"/>
          <w:sz w:val="20"/>
          <w:szCs w:val="20"/>
        </w:rPr>
        <w:t xml:space="preserve">от </w:t>
      </w:r>
      <w:r>
        <w:rPr>
          <w:rFonts w:hint="default" w:ascii="Calibri" w:hAnsi="Calibri" w:cs="Arial"/>
          <w:color w:val="auto"/>
          <w:sz w:val="20"/>
          <w:szCs w:val="20"/>
          <w:lang w:val="ru-RU"/>
        </w:rPr>
        <w:t>28</w:t>
      </w:r>
      <w:r>
        <w:rPr>
          <w:rFonts w:ascii="Calibri" w:hAnsi="Calibri" w:cs="Arial"/>
          <w:color w:val="auto"/>
          <w:sz w:val="20"/>
          <w:szCs w:val="20"/>
        </w:rPr>
        <w:t>.</w:t>
      </w:r>
      <w:r>
        <w:rPr>
          <w:rFonts w:hint="default" w:ascii="Calibri" w:hAnsi="Calibri" w:cs="Arial"/>
          <w:color w:val="auto"/>
          <w:sz w:val="20"/>
          <w:szCs w:val="20"/>
          <w:lang w:val="ru-RU"/>
        </w:rPr>
        <w:t>11</w:t>
      </w:r>
      <w:r>
        <w:rPr>
          <w:rFonts w:ascii="Calibri" w:hAnsi="Calibri" w:cs="Arial"/>
          <w:color w:val="auto"/>
          <w:sz w:val="20"/>
          <w:szCs w:val="20"/>
        </w:rPr>
        <w:t>.20</w:t>
      </w:r>
      <w:r>
        <w:rPr>
          <w:rFonts w:hint="default" w:ascii="Calibri" w:hAnsi="Calibri" w:cs="Arial"/>
          <w:color w:val="auto"/>
          <w:sz w:val="20"/>
          <w:szCs w:val="20"/>
          <w:lang w:val="ru-RU"/>
        </w:rPr>
        <w:t xml:space="preserve">23 </w:t>
      </w:r>
      <w:r>
        <w:rPr>
          <w:rFonts w:ascii="Calibri" w:hAnsi="Calibri" w:cs="Arial"/>
          <w:color w:val="auto"/>
          <w:sz w:val="20"/>
          <w:szCs w:val="20"/>
        </w:rPr>
        <w:t>№ 1</w:t>
      </w:r>
      <w:r>
        <w:rPr>
          <w:rFonts w:hint="default" w:ascii="Calibri" w:hAnsi="Calibri" w:cs="Arial"/>
          <w:color w:val="auto"/>
          <w:sz w:val="20"/>
          <w:szCs w:val="20"/>
          <w:lang w:val="ru-RU"/>
        </w:rPr>
        <w:t>4</w:t>
      </w:r>
      <w:r>
        <w:rPr>
          <w:rFonts w:ascii="Calibri" w:hAnsi="Calibri" w:cs="Arial"/>
          <w:color w:val="auto"/>
          <w:sz w:val="20"/>
          <w:szCs w:val="20"/>
        </w:rPr>
        <w:fldChar w:fldCharType="end"/>
      </w:r>
      <w:r>
        <w:rPr>
          <w:rFonts w:hint="default" w:ascii="Calibri" w:hAnsi="Calibri" w:cs="Arial"/>
          <w:color w:val="auto"/>
          <w:sz w:val="20"/>
          <w:szCs w:val="20"/>
          <w:lang w:val="ru-RU"/>
        </w:rPr>
        <w:t>3</w:t>
      </w:r>
      <w:r>
        <w:rPr>
          <w:rFonts w:ascii="Calibri" w:hAnsi="Calibri" w:cs="Arial"/>
          <w:sz w:val="20"/>
          <w:szCs w:val="20"/>
        </w:rPr>
        <w:t>)</w:t>
      </w:r>
      <w:bookmarkStart w:id="13" w:name="_GoBack"/>
      <w:bookmarkEnd w:id="13"/>
      <w:r>
        <w:rPr>
          <w:rFonts w:hint="default" w:cs="Times New Roman"/>
          <w:sz w:val="24"/>
          <w:szCs w:val="24"/>
          <w:lang w:val="ru-RU"/>
        </w:rPr>
        <w:t>.</w:t>
      </w:r>
    </w:p>
    <w:p>
      <w:pPr>
        <w:jc w:val="both"/>
        <w:rPr>
          <w:rFonts w:hint="default"/>
          <w:sz w:val="24"/>
          <w:szCs w:val="24"/>
          <w:lang w:val="ru-RU"/>
        </w:rPr>
      </w:pPr>
    </w:p>
    <w:p>
      <w:pPr>
        <w:jc w:val="center"/>
        <w:rPr>
          <w:b/>
          <w:sz w:val="24"/>
          <w:szCs w:val="24"/>
        </w:rPr>
      </w:pPr>
      <w:r>
        <w:rPr>
          <w:b/>
          <w:sz w:val="24"/>
          <w:szCs w:val="24"/>
        </w:rPr>
        <w:t>Глава 7. Запросы и обращения депутатов</w:t>
      </w:r>
    </w:p>
    <w:p>
      <w:pPr>
        <w:jc w:val="center"/>
        <w:rPr>
          <w:sz w:val="24"/>
          <w:szCs w:val="24"/>
        </w:rPr>
      </w:pPr>
    </w:p>
    <w:p>
      <w:pPr>
        <w:jc w:val="both"/>
        <w:rPr>
          <w:sz w:val="24"/>
          <w:szCs w:val="24"/>
        </w:rPr>
      </w:pPr>
      <w:r>
        <w:rPr>
          <w:sz w:val="24"/>
          <w:szCs w:val="24"/>
        </w:rPr>
        <w:t xml:space="preserve">     </w:t>
      </w:r>
      <w:r>
        <w:rPr>
          <w:b/>
          <w:sz w:val="24"/>
          <w:szCs w:val="24"/>
        </w:rPr>
        <w:t>Статья 71.</w:t>
      </w:r>
      <w:r>
        <w:rPr>
          <w:sz w:val="24"/>
          <w:szCs w:val="24"/>
        </w:rPr>
        <w:t xml:space="preserve"> Депутатским запросом является письменное обращение депутата, группы депутатов Собрания к председателю Собрания, Главе поселения к руководителям государственных предприятий, общественных объединений, предприятий и учреждений всех форм собственности, расположенных на территории поселения, по вопросам, входящим в их компетенцию.</w:t>
      </w:r>
    </w:p>
    <w:p>
      <w:pPr>
        <w:jc w:val="both"/>
        <w:rPr>
          <w:sz w:val="24"/>
          <w:szCs w:val="24"/>
        </w:rPr>
      </w:pPr>
      <w:r>
        <w:rPr>
          <w:sz w:val="24"/>
          <w:szCs w:val="24"/>
        </w:rPr>
        <w:t xml:space="preserve">     Текст депутатского запроса в письменной форме вносится на сессию Собрания для рассмотрения и придания ему решением Собрания статуса депутатского запроса.</w:t>
      </w:r>
    </w:p>
    <w:p>
      <w:pPr>
        <w:jc w:val="both"/>
        <w:rPr>
          <w:sz w:val="24"/>
          <w:szCs w:val="24"/>
        </w:rPr>
      </w:pPr>
      <w:r>
        <w:rPr>
          <w:sz w:val="24"/>
          <w:szCs w:val="24"/>
        </w:rPr>
        <w:t xml:space="preserve">     </w:t>
      </w:r>
      <w:r>
        <w:rPr>
          <w:b/>
          <w:sz w:val="24"/>
          <w:szCs w:val="24"/>
        </w:rPr>
        <w:t xml:space="preserve">Статья 72. </w:t>
      </w:r>
      <w:r>
        <w:rPr>
          <w:sz w:val="24"/>
          <w:szCs w:val="24"/>
        </w:rPr>
        <w:t>Орган, организация или их должностные лица, к которым обращен депутатский запрос, должен дать на него ответ в устной форме на сессии Собрания или в письменной форме не позднее, чем через 15 дней со дня его получения, или иной, установленный решением Собрания срок.</w:t>
      </w:r>
    </w:p>
    <w:p>
      <w:pPr>
        <w:jc w:val="both"/>
        <w:rPr>
          <w:sz w:val="24"/>
          <w:szCs w:val="24"/>
        </w:rPr>
      </w:pPr>
      <w:r>
        <w:rPr>
          <w:sz w:val="24"/>
          <w:szCs w:val="24"/>
        </w:rPr>
        <w:t xml:space="preserve">     По результатам рассмотрения депутатского запроса Собрание принимает решение.</w:t>
      </w:r>
    </w:p>
    <w:p>
      <w:pPr>
        <w:jc w:val="both"/>
        <w:rPr>
          <w:sz w:val="24"/>
          <w:szCs w:val="24"/>
        </w:rPr>
      </w:pPr>
      <w:r>
        <w:rPr>
          <w:sz w:val="24"/>
          <w:szCs w:val="24"/>
        </w:rPr>
        <w:t xml:space="preserve">     </w:t>
      </w:r>
      <w:r>
        <w:rPr>
          <w:b/>
          <w:sz w:val="24"/>
          <w:szCs w:val="24"/>
        </w:rPr>
        <w:t>Статья 73.</w:t>
      </w:r>
      <w:r>
        <w:rPr>
          <w:sz w:val="24"/>
          <w:szCs w:val="24"/>
        </w:rPr>
        <w:t xml:space="preserve"> Депутат вправе обратиться с вопросами  к должностным лицам органов государственной власти, местного самоуправления, руководителям предприятий, организаций устно либо в письменной форме и принимать участие в рассмотрении поставленных вопросов.</w:t>
      </w:r>
    </w:p>
    <w:p>
      <w:pPr>
        <w:jc w:val="both"/>
        <w:rPr>
          <w:sz w:val="24"/>
          <w:szCs w:val="24"/>
        </w:rPr>
      </w:pPr>
      <w:r>
        <w:rPr>
          <w:sz w:val="24"/>
          <w:szCs w:val="24"/>
        </w:rPr>
        <w:t xml:space="preserve">     Орган, должностное лицо, к которому направлено письменное обращение, должны дать ответ на него в письменной форме не позднее, чем через 10 дней после его получения.</w:t>
      </w:r>
    </w:p>
    <w:p>
      <w:pPr>
        <w:jc w:val="both"/>
        <w:rPr>
          <w:sz w:val="24"/>
          <w:szCs w:val="24"/>
        </w:rPr>
      </w:pPr>
      <w:r>
        <w:rPr>
          <w:sz w:val="24"/>
          <w:szCs w:val="24"/>
        </w:rPr>
        <w:t xml:space="preserve">     Результаты рассмотрения депутатских обращений оглашаются на очередной сессии Собрания, если необходимо его решение по данному вопросу.</w:t>
      </w:r>
    </w:p>
    <w:p>
      <w:pPr>
        <w:jc w:val="both"/>
        <w:rPr>
          <w:sz w:val="24"/>
          <w:szCs w:val="24"/>
        </w:rPr>
      </w:pPr>
      <w:r>
        <w:rPr>
          <w:sz w:val="24"/>
          <w:szCs w:val="24"/>
        </w:rPr>
        <w:t xml:space="preserve">     </w:t>
      </w:r>
      <w:r>
        <w:rPr>
          <w:b/>
          <w:sz w:val="24"/>
          <w:szCs w:val="24"/>
        </w:rPr>
        <w:t>Статья 74.</w:t>
      </w:r>
      <w:r>
        <w:rPr>
          <w:sz w:val="24"/>
          <w:szCs w:val="24"/>
        </w:rPr>
        <w:t xml:space="preserve"> Депутат Собрания несет ответственность за систематическое неучастие в  работе Собрания без уважительных причин.</w:t>
      </w:r>
    </w:p>
    <w:p>
      <w:pPr>
        <w:jc w:val="both"/>
        <w:rPr>
          <w:sz w:val="24"/>
          <w:szCs w:val="24"/>
        </w:rPr>
      </w:pPr>
      <w:r>
        <w:rPr>
          <w:sz w:val="24"/>
          <w:szCs w:val="24"/>
        </w:rPr>
        <w:t xml:space="preserve">     Систематическим неучастием в работе Собрания признается регулярное (более чем в 2-х сессиях) неучастие в сессиях Собрания, заседаниях его рабочих органов, членом которых является депутат.</w:t>
      </w:r>
    </w:p>
    <w:p>
      <w:pPr>
        <w:jc w:val="both"/>
        <w:rPr>
          <w:sz w:val="24"/>
          <w:szCs w:val="24"/>
        </w:rPr>
      </w:pPr>
      <w:r>
        <w:rPr>
          <w:sz w:val="24"/>
          <w:szCs w:val="24"/>
        </w:rPr>
        <w:t xml:space="preserve">     В случае недобросовестного отношения депутата к исполнению своих обязанностей, сведения об этом доводятся до избирателей.</w:t>
      </w:r>
    </w:p>
    <w:p>
      <w:pPr>
        <w:jc w:val="both"/>
        <w:rPr>
          <w:sz w:val="24"/>
          <w:szCs w:val="24"/>
        </w:rPr>
      </w:pPr>
      <w:r>
        <w:rPr>
          <w:sz w:val="24"/>
          <w:szCs w:val="24"/>
        </w:rPr>
        <w:t xml:space="preserve">     </w:t>
      </w:r>
      <w:r>
        <w:rPr>
          <w:b/>
          <w:sz w:val="24"/>
          <w:szCs w:val="24"/>
        </w:rPr>
        <w:t>Статья 75.</w:t>
      </w:r>
      <w:r>
        <w:rPr>
          <w:sz w:val="24"/>
          <w:szCs w:val="24"/>
        </w:rPr>
        <w:t xml:space="preserve"> Освобождение депутата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уведомления о вызове в Собрание за подписью председателя Собрания. </w:t>
      </w:r>
    </w:p>
    <w:p>
      <w:pPr>
        <w:jc w:val="center"/>
        <w:rPr>
          <w:sz w:val="24"/>
          <w:szCs w:val="24"/>
        </w:rPr>
      </w:pPr>
    </w:p>
    <w:p>
      <w:pPr>
        <w:jc w:val="center"/>
        <w:rPr>
          <w:sz w:val="24"/>
          <w:szCs w:val="24"/>
        </w:rPr>
      </w:pPr>
    </w:p>
    <w:p>
      <w:pPr>
        <w:jc w:val="center"/>
        <w:rPr>
          <w:b/>
          <w:sz w:val="24"/>
          <w:szCs w:val="24"/>
        </w:rPr>
      </w:pPr>
      <w:r>
        <w:rPr>
          <w:b/>
          <w:sz w:val="24"/>
          <w:szCs w:val="24"/>
        </w:rPr>
        <w:t>Глава 8. Заключительные положения</w:t>
      </w:r>
    </w:p>
    <w:p>
      <w:pPr>
        <w:jc w:val="center"/>
        <w:rPr>
          <w:sz w:val="24"/>
          <w:szCs w:val="24"/>
        </w:rPr>
      </w:pPr>
    </w:p>
    <w:p>
      <w:pPr>
        <w:jc w:val="both"/>
        <w:rPr>
          <w:sz w:val="24"/>
          <w:szCs w:val="24"/>
        </w:rPr>
      </w:pPr>
      <w:r>
        <w:rPr>
          <w:sz w:val="24"/>
          <w:szCs w:val="24"/>
        </w:rPr>
        <w:t xml:space="preserve">     </w:t>
      </w:r>
      <w:r>
        <w:rPr>
          <w:b/>
          <w:sz w:val="24"/>
          <w:szCs w:val="24"/>
        </w:rPr>
        <w:t>Статья 76.</w:t>
      </w:r>
      <w:r>
        <w:rPr>
          <w:sz w:val="24"/>
          <w:szCs w:val="24"/>
        </w:rPr>
        <w:t xml:space="preserve"> Проведение первой сессии Собрания обеспечивается аппаратом администрации поселения, а последующих аппаратом Собрания. </w:t>
      </w:r>
    </w:p>
    <w:p>
      <w:pPr>
        <w:jc w:val="both"/>
        <w:rPr>
          <w:sz w:val="24"/>
          <w:szCs w:val="24"/>
        </w:rPr>
      </w:pPr>
      <w:r>
        <w:rPr>
          <w:sz w:val="24"/>
          <w:szCs w:val="24"/>
        </w:rPr>
        <w:t xml:space="preserve">     Организационное, техническое, информационное и иное обслуживание деятельности Собрания обеспечивается аппаратом Собрания.</w:t>
      </w:r>
    </w:p>
    <w:p>
      <w:pPr>
        <w:jc w:val="both"/>
        <w:rPr>
          <w:sz w:val="24"/>
          <w:szCs w:val="24"/>
        </w:rPr>
      </w:pPr>
      <w:r>
        <w:rPr>
          <w:sz w:val="24"/>
          <w:szCs w:val="24"/>
        </w:rPr>
        <w:t xml:space="preserve">     </w:t>
      </w:r>
      <w:r>
        <w:rPr>
          <w:b/>
          <w:sz w:val="24"/>
          <w:szCs w:val="24"/>
        </w:rPr>
        <w:t>Статья 77.</w:t>
      </w:r>
      <w:r>
        <w:rPr>
          <w:sz w:val="24"/>
          <w:szCs w:val="24"/>
        </w:rPr>
        <w:t xml:space="preserve"> Структура Собрания и его аппарата разрабатываются, обсуждаются и утверждаются решением Собрания.</w:t>
      </w:r>
    </w:p>
    <w:p>
      <w:pPr>
        <w:jc w:val="both"/>
        <w:rPr>
          <w:sz w:val="24"/>
          <w:szCs w:val="24"/>
        </w:rPr>
      </w:pPr>
      <w:r>
        <w:rPr>
          <w:sz w:val="24"/>
          <w:szCs w:val="24"/>
        </w:rPr>
        <w:t xml:space="preserve">     </w:t>
      </w:r>
      <w:r>
        <w:rPr>
          <w:b/>
          <w:sz w:val="24"/>
          <w:szCs w:val="24"/>
        </w:rPr>
        <w:t>Статья 78.</w:t>
      </w:r>
      <w:r>
        <w:rPr>
          <w:sz w:val="24"/>
          <w:szCs w:val="24"/>
        </w:rPr>
        <w:t xml:space="preserve"> Смета расходов Собрания утверждается председателем Собрания в соответствии  с объемом ассигнований на содержание Собрания, утверждаемым решением Собрания.</w:t>
      </w:r>
    </w:p>
    <w:p>
      <w:pPr>
        <w:jc w:val="both"/>
        <w:rPr>
          <w:sz w:val="24"/>
          <w:szCs w:val="24"/>
        </w:rPr>
      </w:pPr>
      <w:r>
        <w:rPr>
          <w:sz w:val="24"/>
          <w:szCs w:val="24"/>
        </w:rPr>
        <w:t xml:space="preserve">     </w:t>
      </w:r>
      <w:r>
        <w:rPr>
          <w:b/>
          <w:sz w:val="24"/>
          <w:szCs w:val="24"/>
        </w:rPr>
        <w:t>Статья 79.</w:t>
      </w:r>
      <w:r>
        <w:rPr>
          <w:sz w:val="24"/>
          <w:szCs w:val="24"/>
        </w:rPr>
        <w:t xml:space="preserve"> Право предлагать внесение изменений в Регламент имеют все депутаты Собрания. Изменения и дополнения вносятся на сессии, если за них проголосовало более половины от числа депутатов, избранных в Собрание.</w:t>
      </w:r>
    </w:p>
    <w:p>
      <w:pPr>
        <w:jc w:val="both"/>
        <w:rPr>
          <w:sz w:val="24"/>
          <w:szCs w:val="24"/>
        </w:rPr>
      </w:pPr>
      <w:r>
        <w:rPr>
          <w:sz w:val="24"/>
          <w:szCs w:val="24"/>
        </w:rPr>
        <w:t xml:space="preserve">     </w:t>
      </w:r>
      <w:r>
        <w:rPr>
          <w:b/>
          <w:sz w:val="24"/>
          <w:szCs w:val="24"/>
        </w:rPr>
        <w:t>Статья 80.</w:t>
      </w:r>
      <w:r>
        <w:rPr>
          <w:sz w:val="24"/>
          <w:szCs w:val="24"/>
        </w:rPr>
        <w:t xml:space="preserve"> Настоящий регламент вступает в силу с момента его принятия.</w:t>
      </w:r>
    </w:p>
    <w:p>
      <w:pPr>
        <w:jc w:val="both"/>
        <w:rPr>
          <w:sz w:val="24"/>
          <w:szCs w:val="24"/>
        </w:rPr>
      </w:pPr>
      <w:r>
        <w:rPr>
          <w:sz w:val="24"/>
          <w:szCs w:val="24"/>
        </w:rPr>
        <w:t xml:space="preserve">     </w:t>
      </w:r>
      <w:r>
        <w:rPr>
          <w:b/>
          <w:sz w:val="24"/>
          <w:szCs w:val="24"/>
        </w:rPr>
        <w:t>Статья 81.</w:t>
      </w:r>
      <w:r>
        <w:rPr>
          <w:sz w:val="24"/>
          <w:szCs w:val="24"/>
        </w:rPr>
        <w:t xml:space="preserve"> Со дня вступления в силу настоящего Регламента признать утратившим силу Регламент, принятый решением Собрания депутатов Николаевского сельского поселения от 24 ноября 2005г. </w:t>
      </w:r>
    </w:p>
    <w:p>
      <w:pPr>
        <w:jc w:val="both"/>
        <w:rPr>
          <w:sz w:val="24"/>
          <w:szCs w:val="24"/>
        </w:rPr>
      </w:pPr>
    </w:p>
    <w:p>
      <w:pPr>
        <w:jc w:val="both"/>
        <w:rPr>
          <w:sz w:val="24"/>
          <w:szCs w:val="24"/>
        </w:rPr>
      </w:pPr>
    </w:p>
    <w:p>
      <w:pPr>
        <w:jc w:val="both"/>
        <w:rPr>
          <w:sz w:val="26"/>
          <w:szCs w:val="26"/>
        </w:rPr>
      </w:pPr>
    </w:p>
    <w:p>
      <w:pPr>
        <w:jc w:val="both"/>
        <w:rPr>
          <w:sz w:val="26"/>
          <w:szCs w:val="26"/>
        </w:rPr>
      </w:pPr>
      <w:r>
        <w:rPr>
          <w:sz w:val="26"/>
          <w:szCs w:val="26"/>
        </w:rPr>
        <w:t>Председатель Собрания депутатов</w:t>
      </w:r>
    </w:p>
    <w:p>
      <w:pPr>
        <w:jc w:val="both"/>
        <w:rPr>
          <w:sz w:val="26"/>
          <w:szCs w:val="26"/>
        </w:rPr>
      </w:pPr>
      <w:r>
        <w:rPr>
          <w:sz w:val="26"/>
          <w:szCs w:val="26"/>
        </w:rPr>
        <w:t>Николаевского сельского поселения                                                                   Т.В. Ревенок</w:t>
      </w:r>
    </w:p>
    <w:p>
      <w:pPr>
        <w:rPr>
          <w:szCs w:val="28"/>
        </w:rPr>
      </w:pPr>
    </w:p>
    <w:p/>
    <w:sectPr>
      <w:pgSz w:w="11900" w:h="16800"/>
      <w:pgMar w:top="1440" w:right="800" w:bottom="1440" w:left="11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Times New Roma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B731C"/>
    <w:rsid w:val="1E202718"/>
    <w:rsid w:val="7CC7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widowControl w:val="0"/>
      <w:autoSpaceDE w:val="0"/>
      <w:autoSpaceDN w:val="0"/>
      <w:jc w:val="center"/>
    </w:pPr>
    <w:rPr>
      <w:b/>
      <w:spacing w:val="-5"/>
      <w:sz w:val="28"/>
      <w:szCs w:val="28"/>
    </w:rPr>
  </w:style>
  <w:style w:type="paragraph" w:styleId="5">
    <w:name w:val="Normal (Web)"/>
    <w:basedOn w:val="1"/>
    <w:qFormat/>
    <w:uiPriority w:val="99"/>
    <w:pPr>
      <w:spacing w:before="100" w:beforeAutospacing="1" w:after="100" w:afterAutospacing="1"/>
    </w:pPr>
  </w:style>
  <w:style w:type="character" w:customStyle="1" w:styleId="6">
    <w:name w:val="Гипертекстовая ссылка"/>
    <w:basedOn w:val="7"/>
    <w:qFormat/>
    <w:uiPriority w:val="0"/>
    <w:rPr>
      <w:color w:val="008000"/>
    </w:rPr>
  </w:style>
  <w:style w:type="character" w:customStyle="1" w:styleId="7">
    <w:name w:val="Цветовое выделение"/>
    <w:qFormat/>
    <w:uiPriority w:val="0"/>
    <w:rPr>
      <w:b/>
      <w:bCs/>
      <w:color w:val="000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2023-08-31T05:16:00Z</dcterms:created>
  <dc:creator>Admin</dc:creator>
  <cp:lastModifiedBy>Admin</cp:lastModifiedBy>
  <dcterms:modified xsi:type="dcterms:W3CDTF">2024-02-26T02:42:17Z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301D49E24DE742C39432C90D219798AF</vt:lpwstr>
  </property>
</Properties>
</file>