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66" w:rsidRPr="003C6F66" w:rsidRDefault="003C6F66" w:rsidP="003C6F66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C6F66">
        <w:rPr>
          <w:rFonts w:ascii="Times New Roman" w:hAnsi="Times New Roman" w:cs="Times New Roman"/>
          <w:sz w:val="24"/>
          <w:szCs w:val="24"/>
          <w:u w:val="single"/>
        </w:rPr>
        <w:t>ПРОЕКТ</w:t>
      </w:r>
    </w:p>
    <w:p w:rsidR="003C6F66" w:rsidRDefault="003C6F66" w:rsidP="006201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0188" w:rsidRPr="00620188" w:rsidRDefault="00620188" w:rsidP="006201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0188">
        <w:rPr>
          <w:rFonts w:ascii="Times New Roman" w:hAnsi="Times New Roman" w:cs="Times New Roman"/>
          <w:sz w:val="24"/>
          <w:szCs w:val="24"/>
        </w:rPr>
        <w:t>РОССИЙСКАЯ ФЕДЕРАЦИЯ КАМЧАТСКИЙ КРАЙ</w:t>
      </w:r>
    </w:p>
    <w:p w:rsidR="00620188" w:rsidRPr="00620188" w:rsidRDefault="00620188" w:rsidP="006201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0188">
        <w:rPr>
          <w:rFonts w:ascii="Times New Roman" w:hAnsi="Times New Roman" w:cs="Times New Roman"/>
          <w:sz w:val="24"/>
          <w:szCs w:val="24"/>
        </w:rPr>
        <w:t>ЕЛИЗОВСКИЙ МУНИЦИПАЛЬНЫЙ РАЙОН</w:t>
      </w:r>
    </w:p>
    <w:p w:rsidR="00620188" w:rsidRPr="00620188" w:rsidRDefault="00620188" w:rsidP="006201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188">
        <w:rPr>
          <w:rFonts w:ascii="Times New Roman" w:hAnsi="Times New Roman" w:cs="Times New Roman"/>
          <w:b/>
          <w:sz w:val="24"/>
          <w:szCs w:val="24"/>
        </w:rPr>
        <w:t>АДМИНИСТРАЦИЯ</w:t>
      </w:r>
      <w:bookmarkStart w:id="0" w:name="_GoBack"/>
      <w:bookmarkEnd w:id="0"/>
    </w:p>
    <w:p w:rsidR="00620188" w:rsidRPr="00620188" w:rsidRDefault="00620188" w:rsidP="006201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188">
        <w:rPr>
          <w:rFonts w:ascii="Times New Roman" w:hAnsi="Times New Roman" w:cs="Times New Roman"/>
          <w:b/>
          <w:sz w:val="24"/>
          <w:szCs w:val="24"/>
        </w:rPr>
        <w:t>НИКОЛАЕВСКОГО СЕЛЬСКОГО ПОСЕЛЕНИЯ</w:t>
      </w:r>
    </w:p>
    <w:p w:rsidR="00620188" w:rsidRPr="00620188" w:rsidRDefault="00620188" w:rsidP="006201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188" w:rsidRPr="00620188" w:rsidRDefault="00620188" w:rsidP="006201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188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620188" w:rsidRPr="00620188" w:rsidRDefault="00620188" w:rsidP="00620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188" w:rsidRPr="00620188" w:rsidRDefault="00620188" w:rsidP="006201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620188" w:rsidRDefault="00620188" w:rsidP="006201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188" w:rsidRPr="00620188" w:rsidRDefault="00620188" w:rsidP="00620188">
      <w:pPr>
        <w:jc w:val="both"/>
        <w:rPr>
          <w:rFonts w:ascii="Times New Roman" w:hAnsi="Times New Roman" w:cs="Times New Roman"/>
          <w:sz w:val="24"/>
          <w:szCs w:val="24"/>
        </w:rPr>
      </w:pPr>
      <w:r w:rsidRPr="00620188">
        <w:rPr>
          <w:rFonts w:ascii="Times New Roman" w:hAnsi="Times New Roman" w:cs="Times New Roman"/>
          <w:sz w:val="24"/>
          <w:szCs w:val="24"/>
        </w:rPr>
        <w:t>от ____________ № _____</w:t>
      </w:r>
    </w:p>
    <w:p w:rsidR="00620188" w:rsidRPr="00620188" w:rsidRDefault="00620188" w:rsidP="00620188">
      <w:pPr>
        <w:jc w:val="both"/>
        <w:rPr>
          <w:rFonts w:ascii="Times New Roman" w:hAnsi="Times New Roman" w:cs="Times New Roman"/>
          <w:sz w:val="24"/>
          <w:szCs w:val="24"/>
        </w:rPr>
      </w:pPr>
      <w:r w:rsidRPr="00620188">
        <w:rPr>
          <w:rFonts w:ascii="Times New Roman" w:hAnsi="Times New Roman" w:cs="Times New Roman"/>
          <w:sz w:val="24"/>
          <w:szCs w:val="24"/>
        </w:rPr>
        <w:t xml:space="preserve"> с. Николаевка</w:t>
      </w: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5290"/>
      </w:tblGrid>
      <w:tr w:rsidR="00620188" w:rsidTr="00620188">
        <w:trPr>
          <w:trHeight w:val="751"/>
        </w:trPr>
        <w:tc>
          <w:tcPr>
            <w:tcW w:w="5290" w:type="dxa"/>
          </w:tcPr>
          <w:p w:rsidR="00620188" w:rsidRPr="00620188" w:rsidRDefault="00620188" w:rsidP="00620188">
            <w:pPr>
              <w:spacing w:after="0" w:line="240" w:lineRule="auto"/>
              <w:ind w:left="3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</w:t>
            </w:r>
            <w:r w:rsidRPr="00620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Положения о порядке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20188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увольнения (освобождения от должности) муниципальных служащих в связи с утратой доверия</w:t>
            </w:r>
          </w:p>
        </w:tc>
      </w:tr>
    </w:tbl>
    <w:p w:rsidR="00620188" w:rsidRDefault="00620188" w:rsidP="00620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201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</w:t>
      </w:r>
    </w:p>
    <w:p w:rsidR="00620188" w:rsidRDefault="00620188" w:rsidP="00620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20188" w:rsidRPr="00620188" w:rsidRDefault="00620188" w:rsidP="00620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 </w:t>
      </w:r>
      <w:hyperlink r:id="rId4" w:history="1">
        <w:r w:rsidRPr="0062018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02.03.2007 N 25-ФЗ "О муниципальной службе в Российской Федерации"</w:t>
        </w:r>
      </w:hyperlink>
      <w:r w:rsidRPr="006201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Федеральным законом Российской Федерации </w:t>
      </w:r>
      <w:r w:rsidR="00B840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25.12.2008 № 273-ФЗ «О противодействии коррупции», в целях устранения нарушений федерального законодательства в сфере противодействия коррупции</w:t>
      </w:r>
      <w:r w:rsidR="00B840BD" w:rsidRPr="00B840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рассмотрев пр</w:t>
      </w:r>
      <w:r w:rsidR="00B840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едставление</w:t>
      </w:r>
      <w:r w:rsidR="00B840BD" w:rsidRPr="00B840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Елизов</w:t>
      </w:r>
      <w:r w:rsidR="00B840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ской городской прокуратуры от 15</w:t>
      </w:r>
      <w:r w:rsidR="00B840BD" w:rsidRPr="00B840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.05.2023 № </w:t>
      </w:r>
      <w:r w:rsidR="00B840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23/07-02-2023</w:t>
      </w:r>
    </w:p>
    <w:p w:rsidR="00620188" w:rsidRPr="00620188" w:rsidRDefault="00620188" w:rsidP="00620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188" w:rsidRPr="00620188" w:rsidRDefault="00620188" w:rsidP="00620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ПОСТАНОВЛЯЮ:</w:t>
      </w:r>
    </w:p>
    <w:p w:rsidR="00620188" w:rsidRPr="00620188" w:rsidRDefault="00620188" w:rsidP="00620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201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620188" w:rsidRPr="00620188" w:rsidRDefault="00620188" w:rsidP="0062018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201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Утвердить Положение о порядке увольнения (освобождения от должности) муниципальных служащих в связи с утратой доверия, согласно приложению.            </w:t>
      </w:r>
    </w:p>
    <w:p w:rsidR="00620188" w:rsidRPr="00620188" w:rsidRDefault="00620188" w:rsidP="006201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2018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2. Настоящее постановление вступает в силу со дня его обнародования.</w:t>
      </w:r>
    </w:p>
    <w:p w:rsidR="00620188" w:rsidRPr="00620188" w:rsidRDefault="00620188" w:rsidP="006201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2018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</w:t>
      </w:r>
      <w:r w:rsidR="00B840B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620188">
        <w:rPr>
          <w:rFonts w:ascii="Times New Roman" w:eastAsia="Calibri" w:hAnsi="Times New Roman" w:cs="Times New Roman"/>
          <w:spacing w:val="2"/>
          <w:sz w:val="28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620188" w:rsidRPr="00620188" w:rsidRDefault="00620188" w:rsidP="00620188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20188" w:rsidRPr="00620188" w:rsidRDefault="00620188" w:rsidP="0062018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20188" w:rsidRPr="00620188" w:rsidRDefault="00620188" w:rsidP="0062018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20188" w:rsidRPr="00620188" w:rsidRDefault="00620188" w:rsidP="0062018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620188" w:rsidRPr="00620188" w:rsidRDefault="00620188" w:rsidP="0062018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20188">
        <w:rPr>
          <w:rFonts w:ascii="Times New Roman" w:eastAsia="Calibri" w:hAnsi="Times New Roman" w:cs="Times New Roman"/>
          <w:sz w:val="28"/>
          <w:szCs w:val="24"/>
          <w:lang w:eastAsia="ru-RU"/>
        </w:rPr>
        <w:t>Глава</w:t>
      </w:r>
      <w:r w:rsidR="00B840B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Николаевского</w:t>
      </w:r>
    </w:p>
    <w:p w:rsidR="00620188" w:rsidRPr="00620188" w:rsidRDefault="00620188" w:rsidP="0062018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2018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сельского поселения                                                    </w:t>
      </w:r>
      <w:r w:rsidR="00B840B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</w:t>
      </w:r>
      <w:r w:rsidRPr="0062018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</w:t>
      </w:r>
      <w:r w:rsidR="00B840BD">
        <w:rPr>
          <w:rFonts w:ascii="Times New Roman" w:eastAsia="Calibri" w:hAnsi="Times New Roman" w:cs="Times New Roman"/>
          <w:sz w:val="28"/>
          <w:szCs w:val="24"/>
          <w:lang w:eastAsia="ru-RU"/>
        </w:rPr>
        <w:t>В.И. Никифоров</w:t>
      </w:r>
    </w:p>
    <w:p w:rsidR="00620188" w:rsidRPr="00620188" w:rsidRDefault="00620188" w:rsidP="0062018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20188" w:rsidRPr="00620188" w:rsidRDefault="00620188" w:rsidP="0062018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20188" w:rsidRPr="00620188" w:rsidRDefault="00620188" w:rsidP="0062018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20188" w:rsidRPr="00620188" w:rsidRDefault="00620188" w:rsidP="0062018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20188" w:rsidRPr="00620188" w:rsidRDefault="00620188" w:rsidP="0062018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20188" w:rsidRPr="00620188" w:rsidRDefault="00620188" w:rsidP="0062018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20188" w:rsidRPr="00620188" w:rsidRDefault="00620188" w:rsidP="0062018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20188" w:rsidRPr="00620188" w:rsidRDefault="00620188" w:rsidP="0062018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840BD" w:rsidRPr="00B840BD" w:rsidRDefault="0078166B" w:rsidP="00B840B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>
        <w:rPr>
          <w:rFonts w:ascii="Times New Roman" w:eastAsia="Times New Roman" w:hAnsi="Times New Roman" w:cs="Times New Roman"/>
          <w:spacing w:val="2"/>
          <w:lang w:eastAsia="ru-RU"/>
        </w:rPr>
        <w:t>Приложение</w:t>
      </w:r>
    </w:p>
    <w:p w:rsidR="00B840BD" w:rsidRPr="00B840BD" w:rsidRDefault="00B840BD" w:rsidP="00B840BD">
      <w:pPr>
        <w:keepNext/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  <w:lang w:eastAsia="ru-RU"/>
        </w:rPr>
      </w:pPr>
      <w:r w:rsidRPr="00B840BD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  <w:lang w:eastAsia="ru-RU"/>
        </w:rPr>
        <w:tab/>
      </w:r>
    </w:p>
    <w:p w:rsidR="00B840BD" w:rsidRPr="00B840BD" w:rsidRDefault="00B840BD" w:rsidP="00B840BD">
      <w:pPr>
        <w:keepNext/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Cs/>
          <w:spacing w:val="2"/>
          <w:sz w:val="28"/>
          <w:szCs w:val="28"/>
          <w:lang w:eastAsia="ru-RU"/>
        </w:rPr>
      </w:pPr>
      <w:r w:rsidRPr="00B840BD">
        <w:rPr>
          <w:rFonts w:ascii="Times New Roman" w:eastAsia="Times New Roman" w:hAnsi="Times New Roman" w:cs="Times New Roman"/>
          <w:b/>
          <w:iCs/>
          <w:spacing w:val="2"/>
          <w:sz w:val="28"/>
          <w:szCs w:val="28"/>
          <w:lang w:eastAsia="ru-RU"/>
        </w:rPr>
        <w:t>ПОЛОЖЕНИЕ</w:t>
      </w:r>
    </w:p>
    <w:p w:rsidR="00B840BD" w:rsidRPr="00B840BD" w:rsidRDefault="00B840BD" w:rsidP="00B840BD">
      <w:pPr>
        <w:keepNext/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Cs/>
          <w:spacing w:val="2"/>
          <w:sz w:val="28"/>
          <w:szCs w:val="28"/>
          <w:lang w:eastAsia="ru-RU"/>
        </w:rPr>
      </w:pPr>
      <w:r w:rsidRPr="00B840BD">
        <w:rPr>
          <w:rFonts w:ascii="Times New Roman" w:eastAsia="Times New Roman" w:hAnsi="Times New Roman" w:cs="Times New Roman"/>
          <w:b/>
          <w:bCs/>
          <w:iCs/>
          <w:spacing w:val="2"/>
          <w:sz w:val="28"/>
          <w:szCs w:val="28"/>
          <w:lang w:eastAsia="ru-RU"/>
        </w:rPr>
        <w:t>о порядке увольнения (освобождения от должности) муниципальных служащих в связи с утратой доверия</w:t>
      </w:r>
      <w:r w:rsidRPr="00B840BD">
        <w:rPr>
          <w:rFonts w:ascii="Times New Roman" w:eastAsia="Times New Roman" w:hAnsi="Times New Roman" w:cs="Times New Roman"/>
          <w:b/>
          <w:iCs/>
          <w:spacing w:val="2"/>
          <w:sz w:val="28"/>
          <w:szCs w:val="28"/>
          <w:lang w:eastAsia="ru-RU"/>
        </w:rPr>
        <w:t xml:space="preserve"> </w:t>
      </w:r>
    </w:p>
    <w:p w:rsidR="00B840BD" w:rsidRPr="00B840BD" w:rsidRDefault="00B840BD" w:rsidP="00B840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40B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840BD" w:rsidRPr="00B840BD" w:rsidRDefault="00B840BD" w:rsidP="00B8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Лицо, замещающее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B840BD" w:rsidRPr="00B840BD" w:rsidRDefault="00B840BD" w:rsidP="00B8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BD"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непринятия лицом мер по предотвращению и (или) урегулированию конфликта интересов, стороной которого оно является;</w:t>
      </w:r>
    </w:p>
    <w:p w:rsidR="00B840BD" w:rsidRPr="00B840BD" w:rsidRDefault="00B840BD" w:rsidP="00B8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B840BD" w:rsidRPr="00B840BD" w:rsidRDefault="00B840BD" w:rsidP="00B8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B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B840BD" w:rsidRPr="00B840BD" w:rsidRDefault="00B840BD" w:rsidP="00B8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BD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осуществления лицом предпринимательской деятельности;</w:t>
      </w:r>
    </w:p>
    <w:p w:rsidR="00B840BD" w:rsidRPr="00B840BD" w:rsidRDefault="00B840BD" w:rsidP="00B8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BD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B840BD" w:rsidRPr="00B840BD" w:rsidRDefault="00B840BD" w:rsidP="00B8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BD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B840BD" w:rsidRPr="00B840BD" w:rsidRDefault="00B840BD" w:rsidP="00B8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B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Увольнение в связи с утратой доверия применяется на основании:</w:t>
      </w:r>
    </w:p>
    <w:p w:rsidR="00B840BD" w:rsidRPr="00B840BD" w:rsidRDefault="00B840BD" w:rsidP="00B8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B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доклада о результатах проверки, проведенной работником ответственным за ведение кадровой работы, по информации, представленной в письменном виде в установленном порядке;</w:t>
      </w:r>
    </w:p>
    <w:p w:rsidR="00B840BD" w:rsidRPr="00B840BD" w:rsidRDefault="00B840BD" w:rsidP="00B8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рекомендации комиссии по соблюдению требований к служебному поведению муниципальных служащих и урегулированию конфликта интересов </w:t>
      </w:r>
      <w:r w:rsidRPr="00B84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</w:t>
      </w:r>
      <w:r w:rsidRPr="007816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</w:t>
      </w:r>
      <w:r w:rsidRPr="00B8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комиссия), в случае, если доклад о результатах проверки направлялся в комиссию;</w:t>
      </w:r>
    </w:p>
    <w:p w:rsidR="00B840BD" w:rsidRPr="00B840BD" w:rsidRDefault="00B840BD" w:rsidP="00B8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доклада специалиста администрации </w:t>
      </w:r>
      <w:r w:rsidR="0078166B" w:rsidRPr="007816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 сельского поселения</w:t>
      </w:r>
      <w:r w:rsidRPr="00B8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</w:t>
      </w:r>
    </w:p>
    <w:p w:rsidR="00B840BD" w:rsidRPr="00B840BD" w:rsidRDefault="00B840BD" w:rsidP="00B8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BD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C70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объяснений муниципального служащего;</w:t>
      </w:r>
    </w:p>
    <w:p w:rsidR="00B840BD" w:rsidRPr="00B840BD" w:rsidRDefault="00B840BD" w:rsidP="00B8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B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иных материалов.</w:t>
      </w:r>
    </w:p>
    <w:p w:rsidR="00B840BD" w:rsidRPr="00B840BD" w:rsidRDefault="00B840BD" w:rsidP="00B8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BD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B840BD" w:rsidRPr="00B840BD" w:rsidRDefault="00B840BD" w:rsidP="00B8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B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распоряжении об увольнении в связи с утратой доверия указывается часть 2 статьи 27.1 Федерального закона РФ от 02.03.2007г. № 25-ФЗ «О муниципальной службе в Российской Федерации», часть 1 или 2 статьи 13.1 Федерального закона РФ от 25.12.2008г. № 273-ФЗ «О противодействии коррупции».</w:t>
      </w:r>
    </w:p>
    <w:p w:rsidR="00B840BD" w:rsidRPr="00B840BD" w:rsidRDefault="00B840BD" w:rsidP="00B8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B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Копия распоряжения об увольнении вручается муниципальному служащему под роспись в течение трех рабочих дней со дня издания соответствующего распоряжения, не считая времени отсутствия работника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B840BD" w:rsidRPr="00B840BD" w:rsidRDefault="00B840BD" w:rsidP="00B8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B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Муниципальный служащий вправе обжаловать увольнение в установленном порядке.</w:t>
      </w:r>
    </w:p>
    <w:p w:rsidR="00B840BD" w:rsidRPr="00B840BD" w:rsidRDefault="00B840BD" w:rsidP="00B8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Администрацией </w:t>
      </w:r>
      <w:r w:rsidR="00C70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</w:t>
      </w:r>
      <w:r w:rsidRPr="00B8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7086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Елизовского</w:t>
      </w:r>
      <w:r w:rsidRPr="00B8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C70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Pr="00B840B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реестр лиц, уволенных в связи с утратой доверия, предусмотренный статьей 15 Федерального закона РФ от 02.03.2007г. № 25-ФЗ «О муниципальной службе в Российской Федерации».</w:t>
      </w:r>
    </w:p>
    <w:p w:rsidR="00B840BD" w:rsidRPr="00B840BD" w:rsidRDefault="00B840BD" w:rsidP="00B8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BD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C70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</w:t>
      </w:r>
      <w:proofErr w:type="gramStart"/>
      <w:r w:rsidRPr="00B840BD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утратой  доверия</w:t>
      </w:r>
      <w:proofErr w:type="gramEnd"/>
      <w:r w:rsidRPr="00B8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реестр), сроком на пять лет с момента принятия акта, явившегося основанием для включения в реестр.</w:t>
      </w:r>
    </w:p>
    <w:p w:rsidR="00B840BD" w:rsidRPr="00B840BD" w:rsidRDefault="00B840BD" w:rsidP="00B8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B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B840BD" w:rsidRPr="00B840BD" w:rsidRDefault="00B840BD" w:rsidP="00B840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Администрация </w:t>
      </w:r>
      <w:r w:rsidR="00C70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</w:t>
      </w:r>
      <w:r w:rsidRPr="00B8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определяет должностное лицо, ответственное за направление сведений в уполномоченный </w:t>
      </w:r>
      <w:r w:rsidRPr="00B84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государственный орган (уполномоченную организацию) в соответствии с настоящим Положением для их включения в реестр, а также для исключения из реестра сведений по основаниям, указанным в </w:t>
      </w:r>
      <w:hyperlink r:id="rId5" w:anchor="Par60" w:tooltip="15. Сведения исключаются из реестра по следующим основаниям:" w:history="1">
        <w:r w:rsidRPr="00B840B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5.4</w:t>
        </w:r>
      </w:hyperlink>
      <w:r w:rsidRPr="00B8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B840BD" w:rsidRPr="00B840BD" w:rsidRDefault="00B840BD" w:rsidP="00B8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BD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B840BD" w:rsidRPr="00B840BD" w:rsidRDefault="00B840BD" w:rsidP="00B8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отмены </w:t>
      </w:r>
      <w:proofErr w:type="gramStart"/>
      <w:r w:rsidRPr="00B840B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акта,  явившегося</w:t>
      </w:r>
      <w:proofErr w:type="gramEnd"/>
      <w:r w:rsidRPr="00B8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B840BD" w:rsidRPr="00B840BD" w:rsidRDefault="00B840BD" w:rsidP="00B8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B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B840BD" w:rsidRPr="00B840BD" w:rsidRDefault="00B840BD" w:rsidP="00B8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B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B840BD" w:rsidRPr="00B840BD" w:rsidRDefault="00B840BD" w:rsidP="00B8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B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B840BD" w:rsidRPr="00B840BD" w:rsidRDefault="00B840BD" w:rsidP="00B840B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0BD">
        <w:rPr>
          <w:rFonts w:ascii="Times New Roman" w:eastAsia="Calibri" w:hAnsi="Times New Roman" w:cs="Times New Roman"/>
          <w:sz w:val="28"/>
          <w:szCs w:val="28"/>
        </w:rPr>
        <w:tab/>
        <w:t xml:space="preserve">5.5.  Должностное лицо администрации </w:t>
      </w:r>
      <w:r w:rsidR="0078166B">
        <w:rPr>
          <w:rFonts w:ascii="Times New Roman" w:eastAsia="Calibri" w:hAnsi="Times New Roman" w:cs="Times New Roman"/>
          <w:sz w:val="28"/>
          <w:szCs w:val="28"/>
        </w:rPr>
        <w:t>Николаевского сельского</w:t>
      </w:r>
      <w:r w:rsidRPr="00B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840BD">
        <w:rPr>
          <w:rFonts w:ascii="Times New Roman" w:eastAsia="Calibri" w:hAnsi="Times New Roman" w:cs="Times New Roman"/>
          <w:sz w:val="28"/>
          <w:szCs w:val="28"/>
        </w:rPr>
        <w:t>поселени</w:t>
      </w:r>
      <w:r w:rsidR="0078166B">
        <w:rPr>
          <w:rFonts w:ascii="Times New Roman" w:eastAsia="Calibri" w:hAnsi="Times New Roman" w:cs="Times New Roman"/>
          <w:sz w:val="28"/>
          <w:szCs w:val="28"/>
        </w:rPr>
        <w:t>я</w:t>
      </w:r>
      <w:r w:rsidRPr="00B840BD">
        <w:rPr>
          <w:rFonts w:ascii="Times New Roman" w:eastAsia="Calibri" w:hAnsi="Times New Roman" w:cs="Times New Roman"/>
          <w:sz w:val="28"/>
          <w:szCs w:val="28"/>
        </w:rPr>
        <w:t xml:space="preserve">  обязано</w:t>
      </w:r>
      <w:proofErr w:type="gramEnd"/>
      <w:r w:rsidRPr="00B840BD">
        <w:rPr>
          <w:rFonts w:ascii="Times New Roman" w:eastAsia="Calibri" w:hAnsi="Times New Roman" w:cs="Times New Roman"/>
          <w:sz w:val="28"/>
          <w:szCs w:val="28"/>
        </w:rPr>
        <w:t xml:space="preserve"> направить уведомление об исключении из реестра сведений в Администрацию </w:t>
      </w:r>
      <w:r w:rsidR="0078166B">
        <w:rPr>
          <w:rFonts w:ascii="Times New Roman" w:eastAsia="Calibri" w:hAnsi="Times New Roman" w:cs="Times New Roman"/>
          <w:sz w:val="28"/>
          <w:szCs w:val="28"/>
        </w:rPr>
        <w:t>Камчатского края</w:t>
      </w:r>
      <w:r w:rsidRPr="00B840BD">
        <w:rPr>
          <w:rFonts w:ascii="Times New Roman" w:eastAsia="Calibri" w:hAnsi="Times New Roman" w:cs="Times New Roman"/>
          <w:sz w:val="28"/>
          <w:szCs w:val="28"/>
        </w:rPr>
        <w:t xml:space="preserve"> в течение 3 рабочих дней со дня наступления оснований, предусмотренных подпунктами «а» и «б» пункта 5.4. настоящего Порядка, или со дня получения письменного заявления в соответствии с пунктами 5.6. и 5.7. настоящего Порядка. </w:t>
      </w:r>
    </w:p>
    <w:p w:rsidR="00B840BD" w:rsidRPr="00B840BD" w:rsidRDefault="00B840BD" w:rsidP="00B840B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0BD">
        <w:rPr>
          <w:rFonts w:ascii="Times New Roman" w:eastAsia="Calibri" w:hAnsi="Times New Roman" w:cs="Times New Roman"/>
          <w:sz w:val="28"/>
          <w:szCs w:val="28"/>
        </w:rPr>
        <w:tab/>
        <w:t>5.6. Для исключения из реестра сведений по основанию, предусмотренному подпунктом «б» пункта 5.4. настоящего Порядка,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 </w:t>
      </w:r>
    </w:p>
    <w:p w:rsidR="00B840BD" w:rsidRPr="00B840BD" w:rsidRDefault="00B840BD" w:rsidP="00B840BD">
      <w:pPr>
        <w:tabs>
          <w:tab w:val="left" w:pos="567"/>
          <w:tab w:val="left" w:pos="1134"/>
          <w:tab w:val="left" w:pos="1843"/>
          <w:tab w:val="left" w:pos="2127"/>
          <w:tab w:val="left" w:pos="2552"/>
          <w:tab w:val="left" w:pos="29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0BD">
        <w:rPr>
          <w:rFonts w:ascii="Times New Roman" w:eastAsia="Calibri" w:hAnsi="Times New Roman" w:cs="Times New Roman"/>
          <w:sz w:val="28"/>
          <w:szCs w:val="28"/>
        </w:rPr>
        <w:tab/>
        <w:t>5.7. Для исключения из реестра сведений по основанию, предусмотренному подпунктом «г» пункта 5.4. настоящего Порядка, родственники или свойственники лица, к которому было применено взыскание в виде увольнения (освобождения от должности),  в связи с 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 с приложением нотариально заверенной копии свидетельства о смерти. </w:t>
      </w:r>
    </w:p>
    <w:p w:rsidR="00B840BD" w:rsidRPr="00B840BD" w:rsidRDefault="00B840BD" w:rsidP="00B840B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0BD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ab/>
        <w:t xml:space="preserve">5.8. В случае упразднения органа,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</w:t>
      </w:r>
      <w:r w:rsidRPr="00B840BD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lastRenderedPageBreak/>
        <w:t>правонарушения, письменные заявления, указанные в </w:t>
      </w:r>
      <w:hyperlink r:id="rId6" w:history="1">
        <w:r w:rsidRPr="00B840BD">
          <w:rPr>
            <w:rFonts w:ascii="Times New Roman" w:eastAsia="Calibri" w:hAnsi="Times New Roman" w:cs="Times New Roman"/>
            <w:spacing w:val="2"/>
            <w:sz w:val="28"/>
            <w:szCs w:val="28"/>
            <w:u w:val="single"/>
            <w:shd w:val="clear" w:color="auto" w:fill="FFFFFF"/>
          </w:rPr>
          <w:t>5.6</w:t>
        </w:r>
      </w:hyperlink>
      <w:r w:rsidRPr="00B840B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840BD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и </w:t>
      </w:r>
      <w:hyperlink r:id="rId7" w:history="1">
        <w:r w:rsidRPr="00B840BD">
          <w:rPr>
            <w:rFonts w:ascii="Times New Roman" w:eastAsia="Calibri" w:hAnsi="Times New Roman" w:cs="Times New Roman"/>
            <w:spacing w:val="2"/>
            <w:sz w:val="28"/>
            <w:szCs w:val="28"/>
            <w:u w:val="single"/>
            <w:shd w:val="clear" w:color="auto" w:fill="FFFFFF"/>
          </w:rPr>
          <w:t>5.7. настоящего Положения</w:t>
        </w:r>
      </w:hyperlink>
      <w:r w:rsidRPr="00B840BD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, направляются непосредственно в </w:t>
      </w:r>
      <w:r w:rsidRPr="00B840BD">
        <w:rPr>
          <w:rFonts w:ascii="Times New Roman" w:eastAsia="Calibri" w:hAnsi="Times New Roman" w:cs="Times New Roman"/>
          <w:sz w:val="28"/>
          <w:szCs w:val="28"/>
        </w:rPr>
        <w:t xml:space="preserve">Администрацию </w:t>
      </w:r>
      <w:r w:rsidR="0078166B">
        <w:rPr>
          <w:rFonts w:ascii="Times New Roman" w:eastAsia="Calibri" w:hAnsi="Times New Roman" w:cs="Times New Roman"/>
          <w:sz w:val="28"/>
          <w:szCs w:val="28"/>
        </w:rPr>
        <w:t>Камчатского края</w:t>
      </w:r>
      <w:r w:rsidRPr="00B840BD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посредством почтовой связи (передаются на личном приеме граждан).</w:t>
      </w:r>
    </w:p>
    <w:p w:rsidR="00B840BD" w:rsidRPr="00B840BD" w:rsidRDefault="00B840BD" w:rsidP="00B840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0188" w:rsidRPr="00620188" w:rsidRDefault="00620188" w:rsidP="006201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188" w:rsidRPr="00620188" w:rsidRDefault="00620188" w:rsidP="006201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3033" w:rsidRPr="00620188" w:rsidRDefault="003C6F66" w:rsidP="006201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3033" w:rsidRPr="00620188" w:rsidSect="00D37927">
      <w:pgSz w:w="11906" w:h="16838"/>
      <w:pgMar w:top="454" w:right="991" w:bottom="1702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88"/>
    <w:rsid w:val="003C6F66"/>
    <w:rsid w:val="004E5907"/>
    <w:rsid w:val="00620188"/>
    <w:rsid w:val="0078166B"/>
    <w:rsid w:val="00A00EAC"/>
    <w:rsid w:val="00B31F6D"/>
    <w:rsid w:val="00B840BD"/>
    <w:rsid w:val="00C70865"/>
    <w:rsid w:val="00D3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E1FF"/>
  <w15:chartTrackingRefBased/>
  <w15:docId w15:val="{CC8D4111-FFBF-4976-9628-260D1241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5567326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56732694" TargetMode="External"/><Relationship Id="rId5" Type="http://schemas.openxmlformats.org/officeDocument/2006/relationships/hyperlink" Target="../../../../../&#1042;&#1083;&#1072;&#1076;&#1080;&#1084;&#1080;&#1088;%20&#1048;&#1074;&#1072;&#1085;&#1086;&#1074;&#1080;&#1095;/Desktop/&#1059;&#1090;&#1072;&#1088;&#1072;&#1090;&#1072;%20&#1076;&#1086;&#1074;&#1077;&#1088;&#1077;&#1080;&#1103;/&#1043;&#1086;&#1089;&#1090;&#1080;&#1094;&#1099;/&#1055;&#1056;&#1054;&#1045;&#1050;&#1058;%20&#1091;&#1090;&#1088;&#1072;&#1090;&#1072;%20&#1076;&#1086;&#1074;&#1077;&#1088;&#1080;&#1103;.doc" TargetMode="External"/><Relationship Id="rId4" Type="http://schemas.openxmlformats.org/officeDocument/2006/relationships/hyperlink" Target="http://docs.cntd.ru/document/90203066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4</cp:revision>
  <dcterms:created xsi:type="dcterms:W3CDTF">2023-06-23T00:54:00Z</dcterms:created>
  <dcterms:modified xsi:type="dcterms:W3CDTF">2023-06-26T05:11:00Z</dcterms:modified>
</cp:coreProperties>
</file>