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КАМЧАТСКИЙ КРАЙ</w:t>
      </w:r>
    </w:p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ЕЛИЗОВСКИЙ МУНИЦИПАЛЬНЫЙ РАЙОН</w:t>
      </w:r>
    </w:p>
    <w:p w:rsidR="002E0356" w:rsidRDefault="002E0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  <w:r>
        <w:rPr>
          <w:rFonts w:ascii="Times New Roman" w:hAnsi="Times New Roman" w:cs="Times New Roman"/>
          <w:b/>
          <w:sz w:val="28"/>
          <w:szCs w:val="28"/>
        </w:rPr>
        <w:br/>
        <w:t>НИКОЛАЕВСКОГО СЕЛЬСКОГО ПОСЕЛЕНИЯ</w:t>
      </w:r>
    </w:p>
    <w:p w:rsidR="002E0356" w:rsidRDefault="002D546F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4-й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созыв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45-я </w:t>
      </w:r>
      <w:r>
        <w:rPr>
          <w:rFonts w:ascii="Times New Roman" w:hAnsi="Times New Roman" w:cs="Times New Roman"/>
          <w:b/>
          <w:caps/>
          <w:sz w:val="24"/>
          <w:szCs w:val="24"/>
        </w:rPr>
        <w:t>сессия</w:t>
      </w:r>
    </w:p>
    <w:p w:rsidR="002E0356" w:rsidRDefault="002E0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2E0356" w:rsidRPr="009421C3" w:rsidRDefault="002D54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21C3">
        <w:rPr>
          <w:rFonts w:ascii="Times New Roman" w:hAnsi="Times New Roman" w:cs="Times New Roman"/>
          <w:b/>
          <w:sz w:val="26"/>
          <w:szCs w:val="26"/>
        </w:rPr>
        <w:t>«</w:t>
      </w:r>
      <w:r w:rsidR="009421C3" w:rsidRPr="009421C3">
        <w:rPr>
          <w:rFonts w:ascii="Times New Roman" w:hAnsi="Times New Roman" w:cs="Times New Roman"/>
          <w:b/>
          <w:sz w:val="26"/>
          <w:szCs w:val="26"/>
        </w:rPr>
        <w:t>07</w:t>
      </w:r>
      <w:r w:rsidRPr="009421C3">
        <w:rPr>
          <w:rFonts w:ascii="Times New Roman" w:hAnsi="Times New Roman" w:cs="Times New Roman"/>
          <w:b/>
          <w:sz w:val="26"/>
          <w:szCs w:val="26"/>
        </w:rPr>
        <w:t>»</w:t>
      </w:r>
      <w:r w:rsidR="009421C3" w:rsidRPr="009421C3">
        <w:rPr>
          <w:rFonts w:ascii="Times New Roman" w:hAnsi="Times New Roman" w:cs="Times New Roman"/>
          <w:b/>
          <w:sz w:val="26"/>
          <w:szCs w:val="26"/>
        </w:rPr>
        <w:t xml:space="preserve"> июня </w:t>
      </w:r>
      <w:r w:rsidRPr="009421C3">
        <w:rPr>
          <w:rFonts w:ascii="Times New Roman" w:hAnsi="Times New Roman" w:cs="Times New Roman"/>
          <w:b/>
          <w:sz w:val="26"/>
          <w:szCs w:val="26"/>
        </w:rPr>
        <w:t xml:space="preserve">2023 года № </w:t>
      </w:r>
      <w:r w:rsidR="009421C3">
        <w:rPr>
          <w:rFonts w:ascii="Times New Roman" w:hAnsi="Times New Roman" w:cs="Times New Roman"/>
          <w:b/>
          <w:sz w:val="26"/>
          <w:szCs w:val="26"/>
        </w:rPr>
        <w:t>14-нд</w:t>
      </w:r>
    </w:p>
    <w:p w:rsidR="002E0356" w:rsidRDefault="002E0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Правила землепользования и застройки </w:t>
      </w:r>
    </w:p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Николаевского сельского поселения»</w:t>
      </w:r>
    </w:p>
    <w:p w:rsidR="002E0356" w:rsidRDefault="002E0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Принято решением Собрания депутатов </w:t>
      </w:r>
    </w:p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Николаевского сельского поселения</w:t>
      </w:r>
    </w:p>
    <w:p w:rsidR="002E0356" w:rsidRDefault="002D546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 «</w:t>
      </w:r>
      <w:r>
        <w:rPr>
          <w:rFonts w:ascii="Times New Roman" w:hAnsi="Times New Roman" w:cs="Times New Roman"/>
          <w:b/>
          <w:i/>
          <w:sz w:val="24"/>
          <w:szCs w:val="24"/>
        </w:rPr>
        <w:t>06</w:t>
      </w:r>
      <w:r>
        <w:rPr>
          <w:rFonts w:ascii="Times New Roman" w:hAnsi="Times New Roman" w:cs="Times New Roman"/>
          <w:b/>
          <w:i/>
          <w:sz w:val="24"/>
          <w:szCs w:val="24"/>
        </w:rPr>
        <w:t>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июня </w:t>
      </w:r>
      <w:r>
        <w:rPr>
          <w:rFonts w:ascii="Times New Roman" w:hAnsi="Times New Roman" w:cs="Times New Roman"/>
          <w:b/>
          <w:i/>
          <w:sz w:val="24"/>
          <w:szCs w:val="24"/>
        </w:rPr>
        <w:t>2023 года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123</w:t>
      </w:r>
    </w:p>
    <w:p w:rsidR="002E0356" w:rsidRDefault="002E035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E0356" w:rsidRDefault="002E035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E0356" w:rsidRDefault="002E0356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2E0356" w:rsidRDefault="002D546F">
      <w:pPr>
        <w:pStyle w:val="a5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Правила землепользования и застройки Николаевского сельского поселения от 31.03.2022 № 04-нд, принятые </w:t>
      </w:r>
      <w:r>
        <w:rPr>
          <w:rFonts w:ascii="Times New Roman" w:hAnsi="Times New Roman" w:cs="Times New Roman"/>
          <w:sz w:val="28"/>
          <w:szCs w:val="28"/>
        </w:rPr>
        <w:t>решением Собрания депутатов Николаевского сельского поселения 25.03.2022 № 78, следующие изменения:</w:t>
      </w:r>
    </w:p>
    <w:p w:rsidR="002E0356" w:rsidRDefault="002E0356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2E0356" w:rsidRDefault="002D54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дополнить градостроительные регламенты территориальной зоны застройки индивидуальными жилыми домами (Ж 1) основным видом разрешенного использования «</w:t>
      </w:r>
      <w:r>
        <w:rPr>
          <w:rFonts w:ascii="Times New Roman" w:hAnsi="Times New Roman" w:cs="Times New Roman"/>
          <w:color w:val="000000"/>
          <w:sz w:val="28"/>
          <w:szCs w:val="28"/>
        </w:rPr>
        <w:t>3.4</w:t>
      </w:r>
      <w:r>
        <w:rPr>
          <w:rFonts w:ascii="Times New Roman" w:hAnsi="Times New Roman" w:cs="Times New Roman"/>
          <w:color w:val="000000"/>
          <w:sz w:val="28"/>
          <w:szCs w:val="28"/>
        </w:rPr>
        <w:t>.1 Амбулаторно-поликлиническое обслуживание» следующего содержания:</w:t>
      </w:r>
    </w:p>
    <w:p w:rsidR="002E0356" w:rsidRDefault="002E03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02"/>
        <w:gridCol w:w="4002"/>
        <w:gridCol w:w="2835"/>
      </w:tblGrid>
      <w:tr w:rsidR="002E0356">
        <w:tc>
          <w:tcPr>
            <w:tcW w:w="2802" w:type="dxa"/>
          </w:tcPr>
          <w:p w:rsidR="002E0356" w:rsidRDefault="002D546F">
            <w:pPr>
              <w:pStyle w:val="ConsPlusNormal"/>
              <w:tabs>
                <w:tab w:val="left" w:pos="1134"/>
              </w:tabs>
              <w:ind w:firstLine="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3.4.1 Амбулаторно-поликлиническое обслуживание</w:t>
            </w:r>
          </w:p>
        </w:tc>
        <w:tc>
          <w:tcPr>
            <w:tcW w:w="4002" w:type="dxa"/>
            <w:vAlign w:val="center"/>
          </w:tcPr>
          <w:p w:rsidR="002E0356" w:rsidRDefault="002D546F">
            <w:pPr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835" w:type="dxa"/>
          </w:tcPr>
          <w:p w:rsidR="002E0356" w:rsidRDefault="002D546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Этажность – до 3 эт.</w:t>
            </w:r>
          </w:p>
          <w:p w:rsidR="002E0356" w:rsidRDefault="002D546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Минимальное расстояние от стены здания до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красной линии –15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  <w:p w:rsidR="002E0356" w:rsidRDefault="002D546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Минимальная площадь земельного участка – 500 кв. м.</w:t>
            </w:r>
          </w:p>
          <w:p w:rsidR="002E0356" w:rsidRDefault="002D546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Максимальный процент застройки – 50</w:t>
            </w:r>
          </w:p>
        </w:tc>
      </w:tr>
    </w:tbl>
    <w:p w:rsidR="002E0356" w:rsidRDefault="002E0356">
      <w:pPr>
        <w:pStyle w:val="a3"/>
        <w:ind w:firstLine="709"/>
        <w:rPr>
          <w:sz w:val="28"/>
          <w:szCs w:val="28"/>
        </w:rPr>
      </w:pPr>
    </w:p>
    <w:p w:rsidR="002E0356" w:rsidRDefault="002D546F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в карте градостроительного зонирования в границах земельных участков с кадастровыми номерами 41:05:0101012:465, 41:05:0101012:1347 и </w:t>
      </w:r>
      <w:r>
        <w:rPr>
          <w:sz w:val="28"/>
          <w:szCs w:val="28"/>
        </w:rPr>
        <w:lastRenderedPageBreak/>
        <w:t>41:05:0101012:464 установить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производственную территориальную зону (ПР), согласно приложению № 1;</w:t>
      </w:r>
    </w:p>
    <w:p w:rsidR="002E0356" w:rsidRDefault="002E0356">
      <w:pPr>
        <w:pStyle w:val="a3"/>
        <w:ind w:firstLine="709"/>
        <w:rPr>
          <w:sz w:val="28"/>
          <w:szCs w:val="28"/>
        </w:rPr>
      </w:pPr>
    </w:p>
    <w:p w:rsidR="002E0356" w:rsidRDefault="002D546F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в карте градостроительного зонирования в границах земельного участка    с кадастровым номером 41:05:0101095:64 установить территориальную зону объектов инженерной инфраструктуры </w:t>
      </w:r>
      <w:r>
        <w:rPr>
          <w:sz w:val="28"/>
          <w:szCs w:val="28"/>
        </w:rPr>
        <w:t>(ИИ), согласно приложению № 2.</w:t>
      </w:r>
    </w:p>
    <w:p w:rsidR="002E0356" w:rsidRDefault="002E0356">
      <w:pPr>
        <w:pStyle w:val="a3"/>
        <w:ind w:firstLine="709"/>
        <w:rPr>
          <w:sz w:val="28"/>
          <w:szCs w:val="28"/>
        </w:rPr>
      </w:pPr>
    </w:p>
    <w:p w:rsidR="002E0356" w:rsidRDefault="002E0356">
      <w:pPr>
        <w:pStyle w:val="a3"/>
        <w:ind w:firstLine="709"/>
        <w:rPr>
          <w:sz w:val="28"/>
          <w:szCs w:val="28"/>
        </w:rPr>
      </w:pPr>
    </w:p>
    <w:p w:rsidR="002E0356" w:rsidRDefault="002E0356">
      <w:pPr>
        <w:pStyle w:val="a3"/>
        <w:ind w:firstLine="709"/>
        <w:rPr>
          <w:sz w:val="28"/>
          <w:szCs w:val="28"/>
        </w:rPr>
      </w:pPr>
    </w:p>
    <w:p w:rsidR="002E0356" w:rsidRDefault="002E0356">
      <w:pPr>
        <w:pStyle w:val="a3"/>
        <w:ind w:firstLine="709"/>
        <w:rPr>
          <w:sz w:val="28"/>
          <w:szCs w:val="28"/>
        </w:rPr>
      </w:pPr>
    </w:p>
    <w:p w:rsidR="002E0356" w:rsidRDefault="002D546F">
      <w:pPr>
        <w:pStyle w:val="a3"/>
        <w:numPr>
          <w:ilvl w:val="0"/>
          <w:numId w:val="1"/>
        </w:numPr>
        <w:ind w:left="0" w:firstLine="705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после официального обнародования.</w:t>
      </w:r>
    </w:p>
    <w:p w:rsidR="002E0356" w:rsidRDefault="002E0356">
      <w:pPr>
        <w:pStyle w:val="a3"/>
        <w:rPr>
          <w:sz w:val="28"/>
          <w:szCs w:val="28"/>
        </w:rPr>
      </w:pPr>
    </w:p>
    <w:p w:rsidR="002E0356" w:rsidRDefault="002E0356">
      <w:pPr>
        <w:pStyle w:val="a3"/>
        <w:rPr>
          <w:sz w:val="28"/>
          <w:szCs w:val="28"/>
        </w:rPr>
      </w:pPr>
    </w:p>
    <w:p w:rsidR="002E0356" w:rsidRDefault="002E0356">
      <w:pPr>
        <w:pStyle w:val="a3"/>
        <w:rPr>
          <w:sz w:val="28"/>
          <w:szCs w:val="28"/>
        </w:rPr>
      </w:pPr>
    </w:p>
    <w:p w:rsidR="002E0356" w:rsidRDefault="002E0356">
      <w:pPr>
        <w:pStyle w:val="a3"/>
        <w:rPr>
          <w:sz w:val="28"/>
          <w:szCs w:val="28"/>
        </w:rPr>
      </w:pPr>
    </w:p>
    <w:p w:rsidR="002E0356" w:rsidRDefault="002E0356">
      <w:pPr>
        <w:pStyle w:val="a3"/>
        <w:rPr>
          <w:sz w:val="28"/>
          <w:szCs w:val="28"/>
        </w:rPr>
      </w:pPr>
    </w:p>
    <w:p w:rsidR="002E0356" w:rsidRDefault="002E0356">
      <w:pPr>
        <w:pStyle w:val="a3"/>
        <w:rPr>
          <w:sz w:val="28"/>
          <w:szCs w:val="28"/>
        </w:rPr>
      </w:pPr>
    </w:p>
    <w:p w:rsidR="002E0356" w:rsidRDefault="002D546F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Глава Николаевского</w:t>
      </w:r>
    </w:p>
    <w:p w:rsidR="002E0356" w:rsidRDefault="002D546F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</w:t>
      </w:r>
      <w:r w:rsidR="009421C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В.И. Никифоров                      </w:t>
      </w:r>
    </w:p>
    <w:p w:rsidR="002E0356" w:rsidRDefault="002E0356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2E0356" w:rsidRDefault="002E035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E0356">
      <w:pgSz w:w="11906" w:h="16838"/>
      <w:pgMar w:top="1134" w:right="567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46F" w:rsidRDefault="002D546F">
      <w:pPr>
        <w:spacing w:line="240" w:lineRule="auto"/>
      </w:pPr>
      <w:r>
        <w:separator/>
      </w:r>
    </w:p>
  </w:endnote>
  <w:endnote w:type="continuationSeparator" w:id="0">
    <w:p w:rsidR="002D546F" w:rsidRDefault="002D54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46F" w:rsidRDefault="002D546F">
      <w:pPr>
        <w:spacing w:after="0"/>
      </w:pPr>
      <w:r>
        <w:separator/>
      </w:r>
    </w:p>
  </w:footnote>
  <w:footnote w:type="continuationSeparator" w:id="0">
    <w:p w:rsidR="002D546F" w:rsidRDefault="002D54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121E22"/>
    <w:multiLevelType w:val="multilevel"/>
    <w:tmpl w:val="4C121E2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6390"/>
    <w:rsid w:val="000956F5"/>
    <w:rsid w:val="00126390"/>
    <w:rsid w:val="00192504"/>
    <w:rsid w:val="001D59F6"/>
    <w:rsid w:val="00206333"/>
    <w:rsid w:val="002D546F"/>
    <w:rsid w:val="002E0356"/>
    <w:rsid w:val="002F76F7"/>
    <w:rsid w:val="003F30CC"/>
    <w:rsid w:val="00522D02"/>
    <w:rsid w:val="005C696D"/>
    <w:rsid w:val="00743723"/>
    <w:rsid w:val="00802AC4"/>
    <w:rsid w:val="00876644"/>
    <w:rsid w:val="009421C3"/>
    <w:rsid w:val="009B5D69"/>
    <w:rsid w:val="00C420CE"/>
    <w:rsid w:val="00DF2513"/>
    <w:rsid w:val="00E922CA"/>
    <w:rsid w:val="3157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B26EC-2A1E-4E1D-9B80-D2E7A623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link w:val="ConsPlusNormal1"/>
    <w:qFormat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1"/>
    <w:link w:val="ConsPlusNormal"/>
    <w:qFormat/>
    <w:locked/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421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21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cp:lastPrinted>2023-06-08T02:46:00Z</cp:lastPrinted>
  <dcterms:created xsi:type="dcterms:W3CDTF">2023-04-11T01:18:00Z</dcterms:created>
  <dcterms:modified xsi:type="dcterms:W3CDTF">2023-06-08T02:46:00Z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1049-11.2.0.11388</vt:lpwstr>
  </property>
  <property fmtid="{D5CDD505-2E9C-101B-9397-08002B2CF9AE}" pid="3" name="ICV">
    <vt:lpwstr>F201C6C9853348DB814BF45576B274DA</vt:lpwstr>
  </property>
</Properties>
</file>