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Российская Федерация Камчатский край</w:t>
      </w:r>
    </w:p>
    <w:p>
      <w:pPr>
        <w:widowControl w:val="0"/>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Елизовский муниципальный район</w:t>
      </w:r>
    </w:p>
    <w:p>
      <w:pPr>
        <w:pStyle w:val="3"/>
        <w:keepNext w:val="0"/>
        <w:widowControl w:val="0"/>
        <w:tabs>
          <w:tab w:val="left" w:pos="5216"/>
        </w:tabs>
        <w:jc w:val="left"/>
        <w:rPr>
          <w:b/>
          <w:sz w:val="24"/>
        </w:rPr>
      </w:pPr>
      <w:r>
        <w:rPr>
          <w:b/>
          <w:sz w:val="28"/>
          <w:szCs w:val="28"/>
        </w:rPr>
        <w:tab/>
      </w:r>
    </w:p>
    <w:p>
      <w:pPr>
        <w:pStyle w:val="3"/>
        <w:keepNext w:val="0"/>
        <w:widowControl w:val="0"/>
        <w:jc w:val="center"/>
        <w:rPr>
          <w:b/>
          <w:i w:val="0"/>
          <w:caps/>
          <w:sz w:val="28"/>
          <w:szCs w:val="28"/>
        </w:rPr>
      </w:pPr>
      <w:r>
        <w:rPr>
          <w:b/>
          <w:i w:val="0"/>
          <w:caps/>
          <w:sz w:val="28"/>
          <w:szCs w:val="28"/>
        </w:rPr>
        <w:t>администрация</w:t>
      </w:r>
    </w:p>
    <w:p>
      <w:pPr>
        <w:pStyle w:val="3"/>
        <w:keepNext w:val="0"/>
        <w:widowControl w:val="0"/>
        <w:jc w:val="center"/>
        <w:rPr>
          <w:b/>
          <w:bCs/>
          <w:i w:val="0"/>
          <w:caps/>
          <w:sz w:val="28"/>
          <w:szCs w:val="28"/>
        </w:rPr>
      </w:pPr>
      <w:r>
        <w:rPr>
          <w:b/>
          <w:i w:val="0"/>
          <w:caps/>
          <w:sz w:val="28"/>
          <w:szCs w:val="28"/>
        </w:rPr>
        <w:t>Николаевского сельского поселения</w:t>
      </w:r>
    </w:p>
    <w:p>
      <w:pPr>
        <w:widowControl w:val="0"/>
        <w:spacing w:after="0" w:line="240" w:lineRule="auto"/>
        <w:jc w:val="center"/>
        <w:rPr>
          <w:rFonts w:ascii="Times New Roman" w:hAnsi="Times New Roman" w:cs="Times New Roman"/>
          <w:b/>
          <w:sz w:val="24"/>
          <w:szCs w:val="24"/>
        </w:rPr>
      </w:pPr>
    </w:p>
    <w:p>
      <w:pPr>
        <w:pStyle w:val="2"/>
        <w:keepNext w:val="0"/>
        <w:widowControl w:val="0"/>
        <w:rPr>
          <w:rFonts w:ascii="Times New Roman" w:hAnsi="Times New Roman"/>
          <w:bCs w:val="0"/>
          <w:sz w:val="28"/>
          <w:szCs w:val="28"/>
        </w:rPr>
      </w:pPr>
      <w:r>
        <w:rPr>
          <w:rFonts w:ascii="Times New Roman" w:hAnsi="Times New Roman"/>
          <w:sz w:val="28"/>
          <w:szCs w:val="28"/>
        </w:rPr>
        <w:t>П О С Т А Н О В Л е н и е</w:t>
      </w:r>
    </w:p>
    <w:p>
      <w:pPr>
        <w:widowControl w:val="0"/>
        <w:pBdr>
          <w:bottom w:val="single" w:color="auto" w:sz="12" w:space="1"/>
        </w:pBdr>
        <w:spacing w:after="0" w:line="240" w:lineRule="auto"/>
        <w:jc w:val="center"/>
        <w:rPr>
          <w:rFonts w:ascii="Times New Roman" w:hAnsi="Times New Roman" w:cs="Times New Roman"/>
          <w:b/>
          <w:bCs/>
          <w:caps/>
          <w:sz w:val="24"/>
          <w:szCs w:val="24"/>
        </w:rPr>
      </w:pPr>
    </w:p>
    <w:p>
      <w:pPr>
        <w:widowControl w:val="0"/>
        <w:spacing w:after="0" w:line="240" w:lineRule="auto"/>
        <w:rPr>
          <w:rFonts w:ascii="Times New Roman" w:hAnsi="Times New Roman" w:cs="Times New Roman"/>
          <w:sz w:val="24"/>
          <w:szCs w:val="24"/>
        </w:rPr>
      </w:pPr>
    </w:p>
    <w:p>
      <w:pPr>
        <w:widowControl w:val="0"/>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от</w:t>
      </w:r>
      <w:r>
        <w:rPr>
          <w:rFonts w:hint="default" w:ascii="Times New Roman" w:hAnsi="Times New Roman" w:cs="Times New Roman"/>
          <w:sz w:val="28"/>
          <w:szCs w:val="28"/>
          <w:lang w:val="ru-RU"/>
        </w:rPr>
        <w:t xml:space="preserve"> 29.05.2023 </w:t>
      </w:r>
      <w:r>
        <w:rPr>
          <w:rFonts w:ascii="Times New Roman" w:hAnsi="Times New Roman" w:cs="Times New Roman"/>
          <w:sz w:val="28"/>
          <w:szCs w:val="28"/>
        </w:rPr>
        <w:t>№</w:t>
      </w:r>
      <w:r>
        <w:rPr>
          <w:rFonts w:hint="default" w:ascii="Times New Roman" w:hAnsi="Times New Roman" w:cs="Times New Roman"/>
          <w:sz w:val="28"/>
          <w:szCs w:val="28"/>
          <w:lang w:val="en-US"/>
        </w:rPr>
        <w:t xml:space="preserve"> 79</w:t>
      </w:r>
      <w:r>
        <w:rPr>
          <w:rFonts w:hint="default" w:ascii="Times New Roman" w:hAnsi="Times New Roman" w:cs="Times New Roman"/>
          <w:sz w:val="28"/>
          <w:szCs w:val="28"/>
          <w:lang w:val="ru-RU"/>
        </w:rPr>
        <w:t>-П</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p>
    <w:p>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с. Николаевка</w:t>
      </w:r>
    </w:p>
    <w:tbl>
      <w:tblPr>
        <w:tblStyle w:val="5"/>
        <w:tblW w:w="0" w:type="auto"/>
        <w:tblInd w:w="0" w:type="dxa"/>
        <w:tblLayout w:type="autofit"/>
        <w:tblCellMar>
          <w:top w:w="0" w:type="dxa"/>
          <w:left w:w="108" w:type="dxa"/>
          <w:bottom w:w="0" w:type="dxa"/>
          <w:right w:w="108" w:type="dxa"/>
        </w:tblCellMar>
      </w:tblPr>
      <w:tblGrid>
        <w:gridCol w:w="5211"/>
      </w:tblGrid>
      <w:tr>
        <w:tblPrEx>
          <w:tblCellMar>
            <w:top w:w="0" w:type="dxa"/>
            <w:left w:w="108" w:type="dxa"/>
            <w:bottom w:w="0" w:type="dxa"/>
            <w:right w:w="108" w:type="dxa"/>
          </w:tblCellMar>
        </w:tblPrEx>
        <w:trPr>
          <w:trHeight w:val="1132" w:hRule="atLeast"/>
        </w:trPr>
        <w:tc>
          <w:tcPr>
            <w:tcW w:w="5211"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p>
          <w:p>
            <w:pPr>
              <w:pStyle w:val="10"/>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Об утверждении требований к размещению информационных и рекламных конструкций, расположенных на территории Николаевского сельского поселения </w:t>
            </w:r>
          </w:p>
        </w:tc>
      </w:tr>
    </w:tbl>
    <w:p>
      <w:pPr>
        <w:pStyle w:val="10"/>
        <w:jc w:val="center"/>
        <w:outlineLvl w:val="0"/>
      </w:pPr>
    </w:p>
    <w:p>
      <w:pPr>
        <w:pStyle w:val="9"/>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fldChar w:fldCharType="begin"/>
      </w:r>
      <w:r>
        <w:instrText xml:space="preserve"> HYPERLINK "consultantplus://offline/ref=D22860AF21487850C294B4F17FEA37C4E17320D25D726BFC0C2DEDFCB069119FAFEF2FA332675F27307AAFB4DCfAeAD"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fldChar w:fldCharType="begin"/>
      </w:r>
      <w:r>
        <w:instrText xml:space="preserve"> HYPERLINK "consultantplus://offline/ref=D22860AF21487850C294B4E77C866BC0E37B77DE557F63AB587FEBABEF3917CAFDAF71FA6121142A3766B3B4DBB7654C42f6e9D" \h </w:instrText>
      </w:r>
      <w:r>
        <w:fldChar w:fldCharType="separate"/>
      </w:r>
      <w:r>
        <w:rPr>
          <w:rFonts w:ascii="Times New Roman" w:hAnsi="Times New Roman" w:cs="Times New Roman"/>
          <w:sz w:val="28"/>
          <w:szCs w:val="28"/>
        </w:rPr>
        <w:t>Решением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Собрания депутатов Николаевского сельского поселения  от 28.12.2017 № 31-нд «О правилах благоустройства Николаевского сельского поселения»,</w:t>
      </w:r>
    </w:p>
    <w:p>
      <w:pPr>
        <w:pStyle w:val="9"/>
        <w:jc w:val="both"/>
        <w:rPr>
          <w:rFonts w:ascii="Times New Roman" w:hAnsi="Times New Roman" w:cs="Times New Roman"/>
          <w:sz w:val="28"/>
          <w:szCs w:val="28"/>
        </w:rPr>
      </w:pPr>
    </w:p>
    <w:p>
      <w:pPr>
        <w:pStyle w:val="9"/>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Администрация Николаевского сельского поселения постановляет:</w:t>
      </w:r>
    </w:p>
    <w:p>
      <w:pPr>
        <w:pStyle w:val="9"/>
        <w:jc w:val="both"/>
        <w:rPr>
          <w:rFonts w:ascii="Times New Roman" w:hAnsi="Times New Roman" w:cs="Times New Roman"/>
          <w:sz w:val="28"/>
          <w:szCs w:val="28"/>
        </w:rPr>
      </w:pPr>
    </w:p>
    <w:p>
      <w:pPr>
        <w:pStyle w:val="9"/>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fldChar w:fldCharType="begin"/>
      </w:r>
      <w:r>
        <w:instrText xml:space="preserve"> HYPERLINK \l "P40" \h </w:instrText>
      </w:r>
      <w:r>
        <w:fldChar w:fldCharType="separate"/>
      </w:r>
      <w:r>
        <w:rPr>
          <w:rFonts w:ascii="Times New Roman" w:hAnsi="Times New Roman" w:cs="Times New Roman"/>
          <w:sz w:val="28"/>
          <w:szCs w:val="28"/>
        </w:rPr>
        <w:t>Требования</w:t>
      </w:r>
      <w:r>
        <w:rPr>
          <w:rFonts w:ascii="Times New Roman" w:hAnsi="Times New Roman" w:cs="Times New Roman"/>
          <w:sz w:val="28"/>
          <w:szCs w:val="28"/>
        </w:rPr>
        <w:fldChar w:fldCharType="end"/>
      </w:r>
      <w:r>
        <w:rPr>
          <w:rFonts w:ascii="Times New Roman" w:hAnsi="Times New Roman" w:cs="Times New Roman"/>
          <w:sz w:val="28"/>
          <w:szCs w:val="28"/>
        </w:rPr>
        <w:t xml:space="preserve"> к размещению информационных конструкций, расположенных на территории Николаевского сельского поселения, согласно приложению 1;</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fldChar w:fldCharType="begin"/>
      </w:r>
      <w:r>
        <w:instrText xml:space="preserve"> HYPERLINK \l "P504" \h </w:instrText>
      </w:r>
      <w:r>
        <w:fldChar w:fldCharType="separate"/>
      </w:r>
      <w:r>
        <w:rPr>
          <w:rFonts w:ascii="Times New Roman" w:hAnsi="Times New Roman" w:cs="Times New Roman"/>
          <w:sz w:val="28"/>
          <w:szCs w:val="28"/>
        </w:rPr>
        <w:t>Требования</w:t>
      </w:r>
      <w:r>
        <w:rPr>
          <w:rFonts w:ascii="Times New Roman" w:hAnsi="Times New Roman" w:cs="Times New Roman"/>
          <w:sz w:val="28"/>
          <w:szCs w:val="28"/>
        </w:rPr>
        <w:fldChar w:fldCharType="end"/>
      </w:r>
      <w:r>
        <w:rPr>
          <w:rFonts w:ascii="Times New Roman" w:hAnsi="Times New Roman" w:cs="Times New Roman"/>
          <w:sz w:val="28"/>
          <w:szCs w:val="28"/>
        </w:rPr>
        <w:t xml:space="preserve"> к размещению рекламных конструкций, расположенных на территории Николаевского сельского поселения, согласно приложению 2.</w:t>
      </w:r>
    </w:p>
    <w:p>
      <w:pPr>
        <w:pStyle w:val="9"/>
        <w:ind w:firstLine="540"/>
        <w:jc w:val="both"/>
        <w:rPr>
          <w:rFonts w:ascii="Times New Roman" w:hAnsi="Times New Roman" w:cs="Times New Roman"/>
          <w:sz w:val="28"/>
          <w:szCs w:val="28"/>
        </w:rPr>
      </w:pPr>
      <w:bookmarkStart w:id="0" w:name="P17"/>
      <w:bookmarkEnd w:id="0"/>
      <w:r>
        <w:rPr>
          <w:rFonts w:ascii="Times New Roman" w:hAnsi="Times New Roman" w:cs="Times New Roman"/>
          <w:sz w:val="28"/>
          <w:szCs w:val="28"/>
        </w:rPr>
        <w:t>2. Установить, что:</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2.1 вывески, размещенные до дня вступления в силу настоящего Постановления, подлежат приведению в соответствие с требованиями, утвержденными настоящим Постановлением, в срок до 01.12.2023;</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2.2 вывески, размещенные до дня вступления в силу настоящего Постановления на зданиях нежилого назначения (торговые, деловые, культурно-просветительские) подлежат приведению в соответствие с требованиями, утвержденными настоящим Постановлением, а также в случае замены такой вывески на вывеску иного типа, вида и (или) размера;</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3. Организационно - правовому отделу администрации разместить настоящее постановление на официальном сайте администрации Николаевского сельского поселения в информационно-телекоммуникационной сети "Интернет".</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после дня его подписания с учетом особенностей, установленных </w:t>
      </w:r>
      <w:r>
        <w:fldChar w:fldCharType="begin"/>
      </w:r>
      <w:r>
        <w:instrText xml:space="preserve"> HYPERLINK \l "P17" \h </w:instrText>
      </w:r>
      <w:r>
        <w:fldChar w:fldCharType="separate"/>
      </w:r>
      <w:r>
        <w:rPr>
          <w:rFonts w:ascii="Times New Roman" w:hAnsi="Times New Roman" w:cs="Times New Roman"/>
          <w:sz w:val="28"/>
          <w:szCs w:val="28"/>
        </w:rPr>
        <w:t>пунктом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Постановления.</w:t>
      </w:r>
    </w:p>
    <w:p>
      <w:pPr>
        <w:pStyle w:val="9"/>
        <w:ind w:firstLine="540"/>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pPr>
        <w:pStyle w:val="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pPr>
        <w:pStyle w:val="9"/>
        <w:jc w:val="both"/>
        <w:rPr>
          <w:rFonts w:ascii="Times New Roman" w:hAnsi="Times New Roman" w:cs="Times New Roman"/>
          <w:sz w:val="24"/>
          <w:szCs w:val="24"/>
        </w:rPr>
      </w:pPr>
      <w:r>
        <w:rPr>
          <w:rFonts w:ascii="Times New Roman" w:hAnsi="Times New Roman" w:cs="Times New Roman"/>
          <w:sz w:val="24"/>
          <w:szCs w:val="24"/>
        </w:rPr>
        <w:t xml:space="preserve">Рассылка: Вострухин Н.А., Реутская Л.М. </w:t>
      </w: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 xml:space="preserve">Глава Николаевского </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В.И. Никифоров  </w:t>
      </w: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pStyle w:val="9"/>
        <w:jc w:val="both"/>
      </w:pPr>
    </w:p>
    <w:p>
      <w:pPr>
        <w:pStyle w:val="9"/>
        <w:jc w:val="both"/>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p>
    <w:p>
      <w:pPr>
        <w:pStyle w:val="9"/>
        <w:jc w:val="right"/>
        <w:outlineLvl w:val="0"/>
        <w:rPr>
          <w:rFonts w:ascii="Times New Roman" w:hAnsi="Times New Roman" w:cs="Times New Roman"/>
          <w:sz w:val="20"/>
          <w:szCs w:val="20"/>
        </w:rPr>
      </w:pPr>
      <w:r>
        <w:rPr>
          <w:rFonts w:ascii="Times New Roman" w:hAnsi="Times New Roman" w:cs="Times New Roman"/>
          <w:sz w:val="20"/>
          <w:szCs w:val="20"/>
        </w:rPr>
        <w:t>Приложение 1</w:t>
      </w:r>
    </w:p>
    <w:p>
      <w:pPr>
        <w:pStyle w:val="9"/>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w:t>
      </w:r>
    </w:p>
    <w:p>
      <w:pPr>
        <w:pStyle w:val="9"/>
        <w:jc w:val="right"/>
        <w:rPr>
          <w:rFonts w:ascii="Times New Roman" w:hAnsi="Times New Roman" w:cs="Times New Roman"/>
          <w:sz w:val="20"/>
          <w:szCs w:val="20"/>
        </w:rPr>
      </w:pPr>
      <w:r>
        <w:rPr>
          <w:rFonts w:ascii="Times New Roman" w:hAnsi="Times New Roman" w:cs="Times New Roman"/>
          <w:sz w:val="20"/>
          <w:szCs w:val="20"/>
        </w:rPr>
        <w:t xml:space="preserve">Николаевского сельского поселения </w:t>
      </w:r>
    </w:p>
    <w:p>
      <w:pPr>
        <w:pStyle w:val="9"/>
        <w:jc w:val="right"/>
        <w:rPr>
          <w:rFonts w:hint="default" w:ascii="Times New Roman" w:hAnsi="Times New Roman" w:cs="Times New Roman"/>
          <w:sz w:val="20"/>
          <w:szCs w:val="20"/>
          <w:lang w:val="ru-RU"/>
        </w:rPr>
      </w:pPr>
      <w:r>
        <w:rPr>
          <w:rFonts w:ascii="Times New Roman" w:hAnsi="Times New Roman" w:cs="Times New Roman"/>
          <w:sz w:val="20"/>
          <w:szCs w:val="20"/>
        </w:rPr>
        <w:t xml:space="preserve">от </w:t>
      </w:r>
      <w:r>
        <w:rPr>
          <w:rFonts w:hint="default" w:ascii="Times New Roman" w:hAnsi="Times New Roman" w:cs="Times New Roman"/>
          <w:sz w:val="20"/>
          <w:szCs w:val="20"/>
          <w:lang w:val="ru-RU"/>
        </w:rPr>
        <w:t>29.05.</w:t>
      </w:r>
      <w:r>
        <w:rPr>
          <w:rFonts w:ascii="Times New Roman" w:hAnsi="Times New Roman" w:cs="Times New Roman"/>
          <w:sz w:val="20"/>
          <w:szCs w:val="20"/>
        </w:rPr>
        <w:t>2023 №</w:t>
      </w:r>
      <w:r>
        <w:rPr>
          <w:rFonts w:hint="default" w:ascii="Times New Roman" w:hAnsi="Times New Roman" w:cs="Times New Roman"/>
          <w:sz w:val="20"/>
          <w:szCs w:val="20"/>
          <w:lang w:val="ru-RU"/>
        </w:rPr>
        <w:t>79-П</w:t>
      </w:r>
    </w:p>
    <w:p>
      <w:pPr>
        <w:pStyle w:val="9"/>
        <w:jc w:val="both"/>
        <w:rPr>
          <w:rFonts w:ascii="Times New Roman" w:hAnsi="Times New Roman" w:cs="Times New Roman"/>
          <w:sz w:val="24"/>
          <w:szCs w:val="24"/>
        </w:rPr>
      </w:pPr>
    </w:p>
    <w:p>
      <w:pPr>
        <w:pStyle w:val="10"/>
        <w:jc w:val="center"/>
        <w:rPr>
          <w:rFonts w:ascii="Times New Roman" w:hAnsi="Times New Roman" w:cs="Times New Roman"/>
          <w:b w:val="0"/>
          <w:sz w:val="24"/>
          <w:szCs w:val="24"/>
        </w:rPr>
      </w:pPr>
      <w:bookmarkStart w:id="1" w:name="P40"/>
      <w:bookmarkEnd w:id="1"/>
      <w:r>
        <w:rPr>
          <w:rFonts w:ascii="Times New Roman" w:hAnsi="Times New Roman" w:cs="Times New Roman"/>
          <w:b w:val="0"/>
          <w:sz w:val="24"/>
          <w:szCs w:val="24"/>
        </w:rPr>
        <w:t>ТРЕБОВАНИЯ</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К РАЗМЕЩЕНИЮ ИНФОРМАЦИОННЫХ КОНСТРУКЦИЙ, РАСПОЛОЖЕННЫХ</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 xml:space="preserve">НА ТЕРРИТОРИИ НИКОЛАЕВСКОГО СЕЛЬСКОГО ПОСЕЛЕНИЯ </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1. Общие положения</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 Настоящие Требования к размещению информационных конструкций, расположенных на территории Николаевского сельского поселения (далее - Требования), устанавливают единые и обязательные для исполнения правила к размещению информационных конструкций, определяют виды и типы информационных конструкций, расположенных на территории Николаевского сельского поселения (далее – поселение).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Принципы размещения информационных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1.1.1 информационные конструкции должны гармонировать с общим архитектурным обликом поселения, обеспечивать комфортную среду;</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1.1.2 при размещении информационных конструкций на зданиях, строениях, сооружениях (в том числе некапитальных) (далее - объект) учитывается: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функциональное назначение объекта (жилое, промышленное, административное, культурно-просветительское, физкультурно-спортивное, торговое и т.д.);</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местоположение объекта на территории поселения (вдоль красных линий главных улиц и дорог или внутри застройки).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Графическое приложение к Требованиям, представленное в приложении к настоящим Требованиям, является их неотъемлемой составной частью.</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1.2. Соблюдение настоящих Требований обязательно для всех физических лиц, в том числе индивидуальных предпринимателей, и юридических лиц независимо от формы собственности (далее - субъект) при размещении информационных конструкций на территории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 Для целей настоящих Требований используются следующие основные понятия и классификации: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1.3.1 информационная конструкция - техническая конструкция, выполняющая функцию информирования населения поселения, которая размещается на внешних стенах, крышах и иных конструктивных элементах зданий, строений, сооружений (в том числе некапитальных) или вне их, и не содержит сведений рекламного характера.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К информационным конструкциям относятся: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Вывески подлежат согласованию в порядке, предусмотренном </w:t>
      </w:r>
      <w:r>
        <w:fldChar w:fldCharType="begin"/>
      </w:r>
      <w:r>
        <w:instrText xml:space="preserve"> HYPERLINK \l "P342" \h </w:instrText>
      </w:r>
      <w:r>
        <w:fldChar w:fldCharType="separate"/>
      </w:r>
      <w:r>
        <w:rPr>
          <w:rFonts w:ascii="Times New Roman" w:hAnsi="Times New Roman" w:cs="Times New Roman"/>
          <w:sz w:val="24"/>
          <w:szCs w:val="24"/>
        </w:rPr>
        <w:t>разделом 5</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указатели - указатели наименований улиц, проездов,  шоссе, указатели номеров домов, подъездов; указатели маршрутов (схемы) движения и расписания пригородного пассажирского транспорта;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стенды - информационная конструкция, целью которой является информирование населения поселения: об основных направлениях социально-экономического развития; о состоянии экономики и достижении показателей социально-экономического развития; о целях, задачах, ходе выполнения муниципальных программ; о мероприятиях, проводимых администрацией поселения; о контактной информации органов поселения и должностных лиц таких органов, адресах размещения органов администрации поселения, подведомственных им организаций, многофункциональных центров предоставления государственных и муниципальных услуг, а также об иных сведениях, необходимых к размещению в соответствии с нормативными правовыми актами Российской Федерации, Камчатского края.</w:t>
      </w:r>
    </w:p>
    <w:p>
      <w:pPr>
        <w:pStyle w:val="9"/>
        <w:ind w:firstLine="540"/>
        <w:jc w:val="both"/>
        <w:rPr>
          <w:rFonts w:ascii="Times New Roman" w:hAnsi="Times New Roman" w:cs="Times New Roman"/>
          <w:sz w:val="24"/>
          <w:szCs w:val="24"/>
        </w:rPr>
      </w:pPr>
      <w:bookmarkStart w:id="2" w:name="P61"/>
      <w:bookmarkEnd w:id="2"/>
      <w:r>
        <w:rPr>
          <w:rFonts w:ascii="Times New Roman" w:hAnsi="Times New Roman" w:cs="Times New Roman"/>
          <w:sz w:val="24"/>
          <w:szCs w:val="24"/>
        </w:rPr>
        <w:t xml:space="preserve">1.3.2 вывеска - информационная конструкция, на которой может размещаться: наименование субъекта, дескриптор, логотип и (или) сведения, размещаемые в случаях, предусмотренных </w:t>
      </w:r>
      <w:r>
        <w:fldChar w:fldCharType="begin"/>
      </w:r>
      <w:r>
        <w:instrText xml:space="preserve"> HYPERLINK "consultantplus://offline/ref=D22860AF21487850C294B4F17FEA37C4E1732AD15D726BFC0C2DEDFCB069119FAFEF2FA332675F27307AAFB4DCfAeAD" \h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от 07.02.1992 № 2300-1 «О защите прав потребителей».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Виды вывесок:</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настенная вывеска;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крышная вывеска;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витринная вывеска;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маркизная вывеска;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консольная вывеска.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Типы вывесок:</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вывеска из отдельных букв и знаков - отдельные буквы и знаки (объемные и плоские) крепятся непосредственно на элемент фасада, без подложки;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вывеска из отдельных букв и знаков на подложке - объемные буквы и знаки располагаются на жесткой основе, которая крепится к фасаду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плоская вывеска - буквы и знаки нанесены на жесткую основу с помощью печати или оклейки;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информационная табличка - вывеска, располагающаяся рядом с входом субъекта на фасаде объекта, на которой размещается информация о субъекте (наименование, дескриптор, логотип, режим работы;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короб - объемная вывеска, в которой отсутствует внутренняя подсветка;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1.3.3 информационное поле - конструктивная часть информационной конструкции, предназначенная непосредственно для передачи информации. Площадь информационного поля - произведение высоты и длины конструктивной части информационной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1.3.4 настенная вывеска - информационная конструкция, располагающаяся параллельно к фасаду объекта, и содержащая наименование организации, дескриптор, логотип;</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1.3.5 консольная вывеска - информационная конструкция, располагающаяся перпендикулярно к фасаду объекта, и содержащая наименование организации, дескриптор, логотип;</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1.3.6 витрина - остекленная часть фасада первого надземного этажа объекта, в котором находятся помещения торгового назначения;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1.3.7 маркиза (навес, козырек) - сборно-разборная конструкция экстерьера объекта, предназначенная для затенения, защиты от дождя;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1.3.8 дескриптор - краткое описание рода деятельности субъекта (не преследующее цели индивидуализации конкретного товара, работы и (или) услуги);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1.3.9 логотип - графическая эмблема, знак или символ, который используется для распознавания субъекта;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1.3.10 к нейтральным цветам относятся: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цвета ахроматичной цветовой гаммы (серые, белый);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бежевый цвет;</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цвет, сочетающийся с цветом фасада, на котором размещается информационная конструкция (цвета-аналоги).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Нейтральные цвета обеспечивают универсальное гармоничное сочетание с разными цветами фасада, на котором размещена информационная конструкция;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1.3.11 к ярким цветам относятся: все цвета, не являющиеся нейтральными.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Обилие ярких цветов не обеспечивает универсальное сочетание с разными цветами фасада, на котором размещена информационная конструкция;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1.4. С учетом создания единого архитектурно-художественного облика поселения и для целей настоящих Требований (за исключением </w:t>
      </w:r>
      <w:r>
        <w:fldChar w:fldCharType="begin"/>
      </w:r>
      <w:r>
        <w:instrText xml:space="preserve"> HYPERLINK \l "P144" \h </w:instrText>
      </w:r>
      <w:r>
        <w:fldChar w:fldCharType="separate"/>
      </w:r>
      <w:r>
        <w:rPr>
          <w:rFonts w:ascii="Times New Roman" w:hAnsi="Times New Roman" w:cs="Times New Roman"/>
          <w:sz w:val="24"/>
          <w:szCs w:val="24"/>
        </w:rPr>
        <w:t>пункта 2.3</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 выделяются:</w:t>
      </w:r>
    </w:p>
    <w:p>
      <w:pPr>
        <w:pStyle w:val="9"/>
        <w:ind w:firstLine="540"/>
        <w:jc w:val="both"/>
        <w:rPr>
          <w:rFonts w:ascii="Times New Roman" w:hAnsi="Times New Roman" w:cs="Times New Roman"/>
          <w:sz w:val="24"/>
          <w:szCs w:val="24"/>
        </w:rPr>
      </w:pPr>
      <w:bookmarkStart w:id="3" w:name="P94"/>
      <w:bookmarkEnd w:id="3"/>
      <w:r>
        <w:rPr>
          <w:rFonts w:ascii="Times New Roman" w:hAnsi="Times New Roman" w:cs="Times New Roman"/>
          <w:sz w:val="24"/>
          <w:szCs w:val="24"/>
        </w:rPr>
        <w:t>1.4.1 зона строгой регламентации - это территория поселения, объекты на которой просматриваются или расположены по линии застройки основных магистральных улиц:</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 Елизовская улица, </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Паратунское шоссе;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Центральная улица.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1.4.2 зона общей регламентации - это территория поселения не отнесенная к зоне строгой регламентации согласно </w:t>
      </w:r>
      <w:r>
        <w:fldChar w:fldCharType="begin"/>
      </w:r>
      <w:r>
        <w:instrText xml:space="preserve"> HYPERLINK \l "P94" \h </w:instrText>
      </w:r>
      <w:r>
        <w:fldChar w:fldCharType="separate"/>
      </w:r>
      <w:r>
        <w:rPr>
          <w:rFonts w:ascii="Times New Roman" w:hAnsi="Times New Roman" w:cs="Times New Roman"/>
          <w:sz w:val="24"/>
          <w:szCs w:val="24"/>
        </w:rPr>
        <w:t>подпункту 1.4.1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1.5. Информационные конструкции, размещаемые на территории поселения,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1.6. Размещение информационных конструкций на многоквартирных домах осуществляется при условии соблюдения Жилищного </w:t>
      </w:r>
      <w:r>
        <w:fldChar w:fldCharType="begin"/>
      </w:r>
      <w:r>
        <w:instrText xml:space="preserve"> HYPERLINK "consultantplus://offline/ref=D22860AF21487850C294B4F17FEA37C4E1742FD25D756BFC0C2DEDFCB069119FAFEF2FA332675F27307AAFB4DCfAeAD" \h </w:instrText>
      </w:r>
      <w:r>
        <w:fldChar w:fldCharType="separate"/>
      </w:r>
      <w:r>
        <w:rPr>
          <w:rFonts w:ascii="Times New Roman" w:hAnsi="Times New Roman" w:cs="Times New Roman"/>
          <w:sz w:val="24"/>
          <w:szCs w:val="24"/>
        </w:rPr>
        <w:t>кодекса</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и других норм и правил, установленных действующим законодательством Российской Федерации.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1.7. Разрешается размещение исключительно указанных в настоящих Требованиях видов и типов информационных конструкций в соответствии с правилами, установленными настоящими Требованиями. Размещение иных видов и типов информационных конструкций, не предусмотренных настоящими Требованиями, не допускается.</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2. Общие требования к информационным конструкциям</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 Размещение информационных конструкций должно соответствовать следующим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2.1.1 безопасность для населения;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2.1.2 визуальная доступность, читаемость информации;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2.1.3 упорядоченность размещения информационных конструкций и устройств в пределах фасада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2.1.4 использование стилистических и цветовых решений, визуально сочетающихся с колористическим решением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2.1.5 привязка конструкций к композиционным осям конструктивных элементов фасада объекта.</w:t>
      </w:r>
    </w:p>
    <w:p>
      <w:pPr>
        <w:pStyle w:val="9"/>
        <w:ind w:firstLine="540"/>
        <w:jc w:val="both"/>
        <w:rPr>
          <w:rFonts w:ascii="Times New Roman" w:hAnsi="Times New Roman" w:cs="Times New Roman"/>
          <w:sz w:val="24"/>
          <w:szCs w:val="24"/>
        </w:rPr>
      </w:pPr>
      <w:bookmarkStart w:id="4" w:name="P144"/>
      <w:bookmarkEnd w:id="4"/>
      <w:r>
        <w:rPr>
          <w:rFonts w:ascii="Times New Roman" w:hAnsi="Times New Roman" w:cs="Times New Roman"/>
          <w:sz w:val="24"/>
          <w:szCs w:val="24"/>
        </w:rPr>
        <w:t>2.2. Информационные конструкции могут быть оборудованы системой подсвета с учетом особенностей, предусмотренных настоящим пунктом. При наличии подсветки информационные конструкции должны быть освещены в темное время суток.</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2.2.1 подсветка информационной конструкции должна обеспечивать равномерную освещенность информационного поля, читаемость информации и согласованность с решением художественной подсветки фасада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Подсветка информационных конструкций должна быть в исправном состоянии, не создавать прямых направленных лучей в окна жилых помещений.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случае неисправности отдельных знаков (элементов подсветки) информационной конструкции, подсветка должна быть выключена полностью.</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Подсветка должна соответствовать требованиям СП 52.13330.2016. «СНиП 23-05-95 &lt;*&gt; Естественное и искусственное освещение»;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2.2.2 в зоне строгой регламентации вывески из отдельных букв и знаков должны быть оборудованы системой подсвета (внутренняя подсветка либо подсветка "контражур"), обеспечивающей освещение в темное время суток (за исключением административных, религиозных объектов, объектов здравоохранения, социального обеспечения и образования).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Неисправность подсветки вывески из отдельных букв и знаков в зоне строгой регламентации должна быть устранена субъектом в минимальный срок, объективно необходимый для ее устранения с учетом обычно применяемого способа.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2.2.3 к зоне строгой регламентации для целей настоящего пункта относится территория поселения, объекты на которой просматриваются или расположены по линии застройки основных магистральных улиц.</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2.3. При размещении информационных конструкций на объекте не должны нарушаться прочностные характеристики стен и крыши, подвергаться разрушению архитектурные детали, декоративные и другие элементы фасада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2.4.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Наличие на информационной конструкции механических повреждений, прорывов материалов, а также нарушение целостности конструкции не допускается.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конструкции подлежат промывке и очистке от грязи и мусора по мере необходимости (по мере загрязнения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2.5.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 При размещении на территории поселения информационных конструкций запрещается: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2.6.1 размещать на информационных конструкциях рекламу;</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2.6.2 размещать информационные конструкции, не предусмотренные настоящими Требованиями;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2.6.3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2.6.4 размещать информационные конструкции способом пристройки, надстройки к фасаду, а также с выступом за пределы плоскости фасада, на поверхности которого размещается;</w:t>
      </w:r>
    </w:p>
    <w:p>
      <w:pPr>
        <w:pStyle w:val="9"/>
        <w:ind w:firstLine="540"/>
        <w:jc w:val="both"/>
        <w:rPr>
          <w:rFonts w:ascii="Times New Roman" w:hAnsi="Times New Roman" w:cs="Times New Roman"/>
          <w:sz w:val="24"/>
          <w:szCs w:val="24"/>
        </w:rPr>
      </w:pPr>
      <w:bookmarkStart w:id="5" w:name="P182"/>
      <w:bookmarkEnd w:id="5"/>
      <w:r>
        <w:rPr>
          <w:rFonts w:ascii="Times New Roman" w:hAnsi="Times New Roman" w:cs="Times New Roman"/>
          <w:sz w:val="24"/>
          <w:szCs w:val="24"/>
        </w:rPr>
        <w:t>2.6.5 перекрывать (закрывать) информационными конструкциями оконные и дверные проемы, а также витражи и витрины, за исключением размещения в соответствии с требованиями настоящих Требований (</w:t>
      </w:r>
      <w:r>
        <w:fldChar w:fldCharType="begin"/>
      </w:r>
      <w:r>
        <w:instrText xml:space="preserve"> HYPERLINK \l "P465"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rPr>
          <w:rFonts w:ascii="Times New Roman" w:hAnsi="Times New Roman" w:cs="Times New Roman"/>
          <w:sz w:val="24"/>
          <w:szCs w:val="24"/>
        </w:rPr>
        <w:t>3 Приложения к настоящим Требованиям);</w:t>
      </w:r>
    </w:p>
    <w:p>
      <w:pPr>
        <w:pStyle w:val="9"/>
        <w:ind w:firstLine="540"/>
        <w:jc w:val="both"/>
        <w:rPr>
          <w:rFonts w:ascii="Times New Roman" w:hAnsi="Times New Roman" w:cs="Times New Roman"/>
          <w:sz w:val="24"/>
          <w:szCs w:val="24"/>
        </w:rPr>
      </w:pPr>
      <w:bookmarkStart w:id="6" w:name="P183"/>
      <w:bookmarkEnd w:id="6"/>
      <w:r>
        <w:rPr>
          <w:rFonts w:ascii="Times New Roman" w:hAnsi="Times New Roman" w:cs="Times New Roman"/>
          <w:sz w:val="24"/>
          <w:szCs w:val="24"/>
        </w:rPr>
        <w:t>2.7.6 перекрывать (закрывать) информационными конструкциями архитектурные детали фасада объекта, указатели наименований улиц и номеров домов (</w:t>
      </w:r>
      <w:r>
        <w:fldChar w:fldCharType="begin"/>
      </w:r>
      <w:r>
        <w:instrText xml:space="preserve"> HYPERLINK \l "P469"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rPr>
          <w:rFonts w:ascii="Times New Roman" w:hAnsi="Times New Roman" w:cs="Times New Roman"/>
          <w:sz w:val="24"/>
          <w:szCs w:val="24"/>
        </w:rPr>
        <w:t>4</w:t>
      </w:r>
      <w:r>
        <w:rPr>
          <w:rFonts w:ascii="Times New Roman" w:hAnsi="Times New Roman" w:cs="Times New Roman"/>
          <w:sz w:val="28"/>
          <w:szCs w:val="28"/>
        </w:rPr>
        <w:t xml:space="preserve"> </w:t>
      </w:r>
      <w:r>
        <w:rPr>
          <w:rFonts w:ascii="Times New Roman" w:hAnsi="Times New Roman" w:cs="Times New Roman"/>
          <w:sz w:val="24"/>
          <w:szCs w:val="24"/>
        </w:rPr>
        <w:t>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2.6.7 размещать информационные конструкции с использованием картона и баннерной ткани (за исключением лайтбокса);</w:t>
      </w:r>
    </w:p>
    <w:p>
      <w:pPr>
        <w:pStyle w:val="9"/>
        <w:ind w:firstLine="540"/>
        <w:jc w:val="both"/>
        <w:rPr>
          <w:rFonts w:ascii="Times New Roman" w:hAnsi="Times New Roman" w:cs="Times New Roman"/>
          <w:sz w:val="24"/>
          <w:szCs w:val="24"/>
        </w:rPr>
      </w:pPr>
      <w:bookmarkStart w:id="7" w:name="P185"/>
      <w:bookmarkEnd w:id="7"/>
      <w:r>
        <w:rPr>
          <w:rFonts w:ascii="Times New Roman" w:hAnsi="Times New Roman" w:cs="Times New Roman"/>
          <w:sz w:val="24"/>
          <w:szCs w:val="24"/>
        </w:rPr>
        <w:t>2.6.8 размещать информационные конструкции в виде сборноразборных (складных) конструкций - штендеров (стритлайнов) (</w:t>
      </w:r>
      <w:r>
        <w:fldChar w:fldCharType="begin"/>
      </w:r>
      <w:r>
        <w:instrText xml:space="preserve"> HYPERLINK \l "P478" \h </w:instrText>
      </w:r>
      <w:r>
        <w:fldChar w:fldCharType="separate"/>
      </w:r>
      <w:r>
        <w:rPr>
          <w:rFonts w:ascii="Times New Roman" w:hAnsi="Times New Roman" w:cs="Times New Roman"/>
          <w:sz w:val="24"/>
          <w:szCs w:val="24"/>
        </w:rPr>
        <w:t>пункт 17</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2.7.9 размещать информационные конструкции со сменяющейся информацией на многоквартирных домах, жилых домах;</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2.7.10 размещать лайтбоксы, короба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2.7.11 размещать вывески из отдельных букв и знаков на подложке (за исключением случая, предусмотренного абзацем третьим </w:t>
      </w:r>
      <w:r>
        <w:fldChar w:fldCharType="begin"/>
      </w:r>
      <w:r>
        <w:instrText xml:space="preserve"> HYPERLINK \l "P230" \h </w:instrText>
      </w:r>
      <w:r>
        <w:fldChar w:fldCharType="separate"/>
      </w:r>
      <w:r>
        <w:rPr>
          <w:rFonts w:ascii="Times New Roman" w:hAnsi="Times New Roman" w:cs="Times New Roman"/>
          <w:sz w:val="24"/>
          <w:szCs w:val="24"/>
        </w:rPr>
        <w:t>пункта 3.7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2.7.12 размещать вывески без подсветки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2.7.13 размещать информационные конструкции на объектах незавершенного строительства;</w:t>
      </w:r>
    </w:p>
    <w:p>
      <w:pPr>
        <w:pStyle w:val="9"/>
        <w:ind w:firstLine="540"/>
        <w:jc w:val="both"/>
        <w:rPr>
          <w:rFonts w:ascii="Times New Roman" w:hAnsi="Times New Roman" w:cs="Times New Roman"/>
          <w:sz w:val="24"/>
          <w:szCs w:val="24"/>
        </w:rPr>
      </w:pPr>
      <w:bookmarkStart w:id="8" w:name="P191"/>
      <w:bookmarkEnd w:id="8"/>
      <w:r>
        <w:rPr>
          <w:rFonts w:ascii="Times New Roman" w:hAnsi="Times New Roman" w:cs="Times New Roman"/>
          <w:sz w:val="24"/>
          <w:szCs w:val="24"/>
        </w:rPr>
        <w:t>2.7.14 нарушение геометрических параметров (размеров) информационных конструкций, установленных настоящими Требованиями (</w:t>
      </w:r>
      <w:r>
        <w:fldChar w:fldCharType="begin"/>
      </w:r>
      <w:r>
        <w:instrText xml:space="preserve"> HYPERLINK \l "P452"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t>0</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bookmarkStart w:id="9" w:name="P192"/>
      <w:bookmarkEnd w:id="9"/>
      <w:r>
        <w:rPr>
          <w:rFonts w:ascii="Times New Roman" w:hAnsi="Times New Roman" w:cs="Times New Roman"/>
          <w:sz w:val="24"/>
          <w:szCs w:val="24"/>
        </w:rPr>
        <w:t>2.7.15 нарушение установленных требований к местам размещения (</w:t>
      </w:r>
      <w:r>
        <w:fldChar w:fldCharType="begin"/>
      </w:r>
      <w:r>
        <w:instrText xml:space="preserve"> HYPERLINK \l "P456"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t>1</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2.7.16 размещение информационных конструкций выше линии перекрытий между первым и вторым этажами (исключения предусмотрены в </w:t>
      </w:r>
      <w:r>
        <w:fldChar w:fldCharType="begin"/>
      </w:r>
      <w:r>
        <w:instrText xml:space="preserve"> HYPERLINK \l "P242" \h </w:instrText>
      </w:r>
      <w:r>
        <w:fldChar w:fldCharType="separate"/>
      </w:r>
      <w:r>
        <w:rPr>
          <w:rFonts w:ascii="Times New Roman" w:hAnsi="Times New Roman" w:cs="Times New Roman"/>
          <w:sz w:val="24"/>
          <w:szCs w:val="24"/>
        </w:rPr>
        <w:t>подпункте 3.7.1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2.7.17 размещение крышных конструкций на многоквартирных домах;</w:t>
      </w:r>
    </w:p>
    <w:p>
      <w:pPr>
        <w:pStyle w:val="9"/>
        <w:ind w:firstLine="540"/>
        <w:jc w:val="both"/>
        <w:rPr>
          <w:rFonts w:ascii="Times New Roman" w:hAnsi="Times New Roman" w:cs="Times New Roman"/>
          <w:sz w:val="24"/>
          <w:szCs w:val="24"/>
        </w:rPr>
      </w:pPr>
      <w:bookmarkStart w:id="10" w:name="P195"/>
      <w:bookmarkEnd w:id="10"/>
      <w:r>
        <w:rPr>
          <w:rFonts w:ascii="Times New Roman" w:hAnsi="Times New Roman" w:cs="Times New Roman"/>
          <w:sz w:val="24"/>
          <w:szCs w:val="24"/>
        </w:rPr>
        <w:t>2.7.18 вертикальный порядок расположения букв на информационном поле конструкции (</w:t>
      </w:r>
      <w:r>
        <w:fldChar w:fldCharType="begin"/>
      </w:r>
      <w:r>
        <w:instrText xml:space="preserve"> HYPERLINK \l "P461"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rPr>
          <w:rFonts w:ascii="Times New Roman" w:hAnsi="Times New Roman" w:cs="Times New Roman"/>
          <w:sz w:val="24"/>
          <w:szCs w:val="24"/>
        </w:rPr>
        <w:t xml:space="preserve">2 Приложения к настоящим Требованиям), за исключением случая, указанного в </w:t>
      </w:r>
      <w:r>
        <w:fldChar w:fldCharType="begin"/>
      </w:r>
      <w:r>
        <w:instrText xml:space="preserve"> HYPERLINK \l "P242" \h </w:instrText>
      </w:r>
      <w:r>
        <w:fldChar w:fldCharType="separate"/>
      </w:r>
      <w:r>
        <w:rPr>
          <w:rFonts w:ascii="Times New Roman" w:hAnsi="Times New Roman" w:cs="Times New Roman"/>
          <w:sz w:val="24"/>
          <w:szCs w:val="24"/>
        </w:rPr>
        <w:t>подпункте 3.7.1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2.7.19 размещение информационных конструкций в границах жилых помещений, в том числе на глухих торцах фасада;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2.7.20 размещение на кровлях, кровлях лоджий и балконов и (или) на лоджиях и балконах;</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2.7.21 замена остекления витрин лайтбоксом;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2.7.22 размещение на расстоянии более 0,20 м от плоскости фасада;</w:t>
      </w:r>
    </w:p>
    <w:p>
      <w:pPr>
        <w:pStyle w:val="9"/>
        <w:ind w:firstLine="540"/>
        <w:jc w:val="both"/>
        <w:rPr>
          <w:rFonts w:ascii="Times New Roman" w:hAnsi="Times New Roman" w:cs="Times New Roman"/>
          <w:sz w:val="24"/>
          <w:szCs w:val="24"/>
        </w:rPr>
      </w:pPr>
      <w:bookmarkStart w:id="11" w:name="P200"/>
      <w:bookmarkEnd w:id="11"/>
      <w:bookmarkStart w:id="12" w:name="P201"/>
      <w:bookmarkEnd w:id="12"/>
      <w:r>
        <w:rPr>
          <w:rFonts w:ascii="Times New Roman" w:hAnsi="Times New Roman" w:cs="Times New Roman"/>
          <w:sz w:val="24"/>
          <w:szCs w:val="24"/>
        </w:rPr>
        <w:t>2.7.23 размещать информационные конструкции на ограждениях (в том числе: заборах, шлагбаумах, перилах, балясинах), а также - лестницах (</w:t>
      </w:r>
      <w:r>
        <w:fldChar w:fldCharType="begin"/>
      </w:r>
      <w:r>
        <w:instrText xml:space="preserve"> HYPERLINK \l "P474" \h </w:instrText>
      </w:r>
      <w:r>
        <w:fldChar w:fldCharType="separate"/>
      </w:r>
      <w:r>
        <w:rPr>
          <w:rFonts w:ascii="Times New Roman" w:hAnsi="Times New Roman" w:cs="Times New Roman"/>
          <w:sz w:val="24"/>
          <w:szCs w:val="24"/>
        </w:rPr>
        <w:t>пункт 16</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 за исключением случая, указанного в </w:t>
      </w:r>
      <w:r>
        <w:fldChar w:fldCharType="begin"/>
      </w:r>
      <w:r>
        <w:instrText xml:space="preserve"> HYPERLINK \l "P268" \h </w:instrText>
      </w:r>
      <w:r>
        <w:fldChar w:fldCharType="separate"/>
      </w:r>
      <w:r>
        <w:rPr>
          <w:rFonts w:ascii="Times New Roman" w:hAnsi="Times New Roman" w:cs="Times New Roman"/>
          <w:sz w:val="24"/>
          <w:szCs w:val="24"/>
        </w:rPr>
        <w:t>подпункте 3.7.5</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2.8. Местоположение, внешний облик, параметры (размеры) информационных конструкций, указанных в </w:t>
      </w:r>
      <w:r>
        <w:fldChar w:fldCharType="begin"/>
      </w:r>
      <w:r>
        <w:instrText xml:space="preserve"> HYPERLINK \l "P61" \h </w:instrText>
      </w:r>
      <w:r>
        <w:fldChar w:fldCharType="separate"/>
      </w:r>
      <w:r>
        <w:rPr>
          <w:rFonts w:ascii="Times New Roman" w:hAnsi="Times New Roman" w:cs="Times New Roman"/>
          <w:sz w:val="24"/>
          <w:szCs w:val="24"/>
        </w:rPr>
        <w:t>подпункте 1.3.2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 устанавливаемых на нестационарных торговых объектах площадью до 45 квадратных метров, за исключением объектов развозной, разносной торговли, - определяются типовыми архитектурными решениями нестационарных торговых объектов, утверждаемыми администрацией поселения (далее - администрация) с учетом </w:t>
      </w:r>
      <w:r>
        <w:fldChar w:fldCharType="begin"/>
      </w:r>
      <w:r>
        <w:instrText xml:space="preserve"> HYPERLINK \l "P268" \h </w:instrText>
      </w:r>
      <w:r>
        <w:fldChar w:fldCharType="separate"/>
      </w:r>
      <w:r>
        <w:rPr>
          <w:rFonts w:ascii="Times New Roman" w:hAnsi="Times New Roman" w:cs="Times New Roman"/>
          <w:sz w:val="24"/>
          <w:szCs w:val="24"/>
        </w:rPr>
        <w:t>подпункта 3.7.5</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2.9. Размер информационных стендов (щитов), размещаемых лицами, осуществляющими строительные, ремонтные, земляные работы, должен быть не менее 1 х 1 м. и не более 2 х 2,5 м.</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3. Особенности размещения вывесок, за исключением</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информационных табличек</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 Для каждого субъекта разрешено размещать вывеску в единственном экземпляре на фасадах объекта. Исключение составляют случаи: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3.1.1 дублирование используется для поддержания архитектурной композиции: при создании симметрии или заполнении ниш, имеющихся на фасаде;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3.1.2 дублирование для каждого входа субъекта, расположенного на одном фасаде;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3.1.3 дублирование для каждого входа субъекта, расположенного на разных фасадах.</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Необходимо размещать информацию в один или два уровня.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3.2. Вывески могут состоять из следующих элементов: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3.2.1 информационное поле (текстовая часть), буквы, буквенные символы, аббревиатура, цифры;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3.2.2 логотип.</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Высота элементов логотипа не должна превышать высоту текстовой части вывески более чем в полтора раза;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3.2.3 элементы крепления;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3.2.4 подложка.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Минимальное расстояние от букв из знаков вывески из отдельных букв и знаков на подложке до края подложки снизу, сверху и по бокам должно быть не менее 1/3 высоты букв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 Особенности типографики: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3.3.1 не рекомендуется использовать больше, чем один цвет для букв, символов, логотипа;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3.3.2 рекомендуется использовать нейтральные цвета для букв, символов, логотипа;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3.3.3 не допускается деформация (принудительное изменение изначальных пропорций) шрифта по ширине или длине;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3.3.4 не допускается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3.3.5 цвет фона вывесок должен быть однородным.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3.4. Оформление вывесок требуется выполнять в едином стиле с другими информационными конструкциями субъекта.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зоне строгой регламентации вывески разных субъектов, занимающих помещения в одном объекте, выполнятся в едином стиле, при определении которого учитываются: тип вывески, размеры, размещение, материал, освещение в соответствии с настоящими Требованиями.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3.5. При размещении на одном фасаде объекта одновременно вывесок нескольких субъектов - указанные вывески размещаются в один высотный ряд на единой горизонтальной линии (на одном уровне, высоте), за исключением случаев, предусмотренных </w:t>
      </w:r>
      <w:r>
        <w:fldChar w:fldCharType="begin"/>
      </w:r>
      <w:r>
        <w:instrText xml:space="preserve"> HYPERLINK \l "P242" \h </w:instrText>
      </w:r>
      <w:r>
        <w:fldChar w:fldCharType="separate"/>
      </w:r>
      <w:r>
        <w:rPr>
          <w:rFonts w:ascii="Times New Roman" w:hAnsi="Times New Roman" w:cs="Times New Roman"/>
          <w:sz w:val="24"/>
          <w:szCs w:val="24"/>
        </w:rPr>
        <w:t>подпунктом 3.7.1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bookmarkStart w:id="13" w:name="P230"/>
      <w:bookmarkEnd w:id="13"/>
      <w:r>
        <w:rPr>
          <w:rFonts w:ascii="Times New Roman" w:hAnsi="Times New Roman" w:cs="Times New Roman"/>
          <w:sz w:val="24"/>
          <w:szCs w:val="24"/>
        </w:rPr>
        <w:t>3.6. Настенные вывески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 (</w:t>
      </w:r>
      <w:r>
        <w:fldChar w:fldCharType="begin"/>
      </w:r>
      <w:r>
        <w:instrText xml:space="preserve"> HYPERLINK \l "P412" \h </w:instrText>
      </w:r>
      <w:r>
        <w:fldChar w:fldCharType="separate"/>
      </w:r>
      <w:r>
        <w:rPr>
          <w:rFonts w:ascii="Times New Roman" w:hAnsi="Times New Roman" w:cs="Times New Roman"/>
          <w:sz w:val="24"/>
          <w:szCs w:val="24"/>
        </w:rPr>
        <w:t xml:space="preserve">пункт </w:t>
      </w:r>
      <w:r>
        <w:rPr>
          <w:rFonts w:ascii="Times New Roman" w:hAnsi="Times New Roman" w:cs="Times New Roman"/>
          <w:sz w:val="24"/>
          <w:szCs w:val="24"/>
        </w:rPr>
        <w:fldChar w:fldCharType="end"/>
      </w:r>
      <w:r>
        <w:t>6</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 на подложке в цвет фасада в случае, если для облицовки используется навесная вентилируемая фасадная система;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Настенные вывески в зоне общей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 на подложке;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плоские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лайтбокс.</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Настенные вывески должны соответствовать следующим требованиям:</w:t>
      </w:r>
    </w:p>
    <w:p>
      <w:pPr>
        <w:pStyle w:val="9"/>
        <w:ind w:firstLine="540"/>
        <w:jc w:val="both"/>
        <w:rPr>
          <w:rFonts w:ascii="Times New Roman" w:hAnsi="Times New Roman" w:cs="Times New Roman"/>
          <w:sz w:val="24"/>
          <w:szCs w:val="24"/>
        </w:rPr>
      </w:pPr>
      <w:bookmarkStart w:id="14" w:name="P242"/>
      <w:bookmarkEnd w:id="14"/>
      <w:r>
        <w:rPr>
          <w:rFonts w:ascii="Times New Roman" w:hAnsi="Times New Roman" w:cs="Times New Roman"/>
          <w:sz w:val="24"/>
          <w:szCs w:val="24"/>
        </w:rPr>
        <w:t>3.6.1 настенные вывески размещаются над входом или окнами (витринами) помещений субъектов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w:t>
      </w:r>
      <w:r>
        <w:fldChar w:fldCharType="begin"/>
      </w:r>
      <w:r>
        <w:instrText xml:space="preserve"> HYPERLINK \l "P386" \h </w:instrText>
      </w:r>
      <w:r>
        <w:fldChar w:fldCharType="separate"/>
      </w:r>
      <w:r>
        <w:rPr>
          <w:rFonts w:ascii="Times New Roman" w:hAnsi="Times New Roman" w:cs="Times New Roman"/>
          <w:sz w:val="24"/>
          <w:szCs w:val="24"/>
        </w:rPr>
        <w:t>пункт 1</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Допускается вертикальный порядок расположения отдельных букв и знаков на фасаде зданий нежилого назначения с количеством надземных этажей более двух (торговые, деловые, развлекательные, культурно-просветительские, спортивные объекты).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Выше второго этажа на фасаде объекта размещаются настенные вывески на зданиях нежилого назначения с количеством надземных этажей более двух (торговые, деловые, развлекательные, культурно-просветительские, спортивные объекты) в соответствии с настоящими Требованиями при соблюдении следующих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запрещается размещение настенных вывесок, перекрывающих остекление, проемы окон, дверей, витражей, за исключением размещения настенных вывесок в витринах в соответствии с требованиями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настенные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настенные вывески разных субъектов, занимающих помещения в одном объекте, необходимо выполнять в едином стиле, при определении которого учитываются: тип вывески, размеры, размещение, материал, освещение.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помещения располагаются в подвальных или цокольных этажах объектов и отсутствует возможность размещения настенной вывески в соответствии с требованиями абзаца первого настоящего подпункта, вывеска может быть размещена над окнами подвального или цокольного этажа, но не ниже 0,60 м. от уровня земли до нижнего края вывески, при этом вывеска не должна выступать от плоскости фасада более чем на 0,10 м. (</w:t>
      </w:r>
      <w:r>
        <w:fldChar w:fldCharType="begin"/>
      </w:r>
      <w:r>
        <w:instrText xml:space="preserve"> HYPERLINK \l "P390" \h </w:instrText>
      </w:r>
      <w:r>
        <w:fldChar w:fldCharType="separate"/>
      </w:r>
      <w:r>
        <w:rPr>
          <w:rFonts w:ascii="Times New Roman" w:hAnsi="Times New Roman" w:cs="Times New Roman"/>
          <w:sz w:val="24"/>
          <w:szCs w:val="24"/>
        </w:rPr>
        <w:t>пункт 2</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bookmarkStart w:id="15" w:name="P252"/>
      <w:bookmarkEnd w:id="15"/>
      <w:r>
        <w:rPr>
          <w:rFonts w:ascii="Times New Roman" w:hAnsi="Times New Roman" w:cs="Times New Roman"/>
          <w:sz w:val="24"/>
          <w:szCs w:val="24"/>
        </w:rPr>
        <w:t>3.6.2 максимальный размер настенных вывесок, размещаемых субъектами на внешних поверхностях объекта, не должен превышать: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высоте - 0,60 м., за исключением: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размещения на фризе, а также если вывеска выполнена из отдельных букв и знаков без подложки - 0,75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размещения на фасаде объектов нежилого назначения (торговые,  спортивные объекты) - 1,50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размещения объемного символа без использования подложки на торговых объектах - 3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длине - 70 процентов от длины фасада, но не более 15 м. для единичной настенной вывески (</w:t>
      </w:r>
      <w:r>
        <w:fldChar w:fldCharType="begin"/>
      </w:r>
      <w:r>
        <w:instrText xml:space="preserve"> HYPERLINK \l "P394" \h </w:instrText>
      </w:r>
      <w:r>
        <w:fldChar w:fldCharType="separate"/>
      </w:r>
      <w:r>
        <w:rPr>
          <w:rFonts w:ascii="Times New Roman" w:hAnsi="Times New Roman" w:cs="Times New Roman"/>
          <w:sz w:val="24"/>
          <w:szCs w:val="24"/>
        </w:rPr>
        <w:t>пункт 3</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дублировании настенной вывески длина информационного поля не может превышать 10 м. (</w:t>
      </w:r>
      <w:r>
        <w:fldChar w:fldCharType="begin"/>
      </w:r>
      <w:r>
        <w:instrText xml:space="preserve"> HYPERLINK \l "P398" \h </w:instrText>
      </w:r>
      <w:r>
        <w:fldChar w:fldCharType="separate"/>
      </w:r>
      <w:r>
        <w:rPr>
          <w:rFonts w:ascii="Times New Roman" w:hAnsi="Times New Roman" w:cs="Times New Roman"/>
          <w:sz w:val="24"/>
          <w:szCs w:val="24"/>
        </w:rPr>
        <w:t>пункт 4</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Максимальный размер настенных вывесок при вертикальном порядке расположения отдельных букв и знаков на фасаде зданий нежилого назначения с количеством надземных этажей более двух (торговые, деловые, развлекательные, культурно-просветительские, спортивные объекты) не должен превышать: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высоте - 0,75 м. (каждая отдельная буква, знак);</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длине (по вертикальной оси) - 70 процентов от высоты фасада.</w:t>
      </w:r>
    </w:p>
    <w:p>
      <w:pPr>
        <w:pStyle w:val="9"/>
        <w:ind w:firstLine="540"/>
        <w:jc w:val="both"/>
        <w:rPr>
          <w:rFonts w:ascii="Times New Roman" w:hAnsi="Times New Roman" w:cs="Times New Roman"/>
          <w:sz w:val="24"/>
          <w:szCs w:val="24"/>
        </w:rPr>
      </w:pPr>
      <w:bookmarkStart w:id="16" w:name="P264"/>
      <w:bookmarkEnd w:id="16"/>
      <w:r>
        <w:rPr>
          <w:rFonts w:ascii="Times New Roman" w:hAnsi="Times New Roman" w:cs="Times New Roman"/>
          <w:sz w:val="24"/>
          <w:szCs w:val="24"/>
        </w:rPr>
        <w:t>3.6.3 при размещении субъектом настенной вывески на фасаде объекта нежилого назначения (торговые, объекты):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настенные вывески должны занимать не более 30 процентов площади фасада объекта (с учетом размещаемых на данном фасаде рекламных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рекомендуется модульное размещение настенных вывесок в пределах фасада объекта (размещение в несколько рядов с выравниванием по ширине);</w:t>
      </w:r>
    </w:p>
    <w:p>
      <w:pPr>
        <w:pStyle w:val="9"/>
        <w:ind w:firstLine="540"/>
        <w:jc w:val="both"/>
        <w:rPr>
          <w:rFonts w:ascii="Times New Roman" w:hAnsi="Times New Roman" w:cs="Times New Roman"/>
          <w:sz w:val="24"/>
          <w:szCs w:val="24"/>
        </w:rPr>
      </w:pPr>
      <w:bookmarkStart w:id="17" w:name="P268"/>
      <w:bookmarkEnd w:id="17"/>
      <w:r>
        <w:rPr>
          <w:rFonts w:ascii="Times New Roman" w:hAnsi="Times New Roman" w:cs="Times New Roman"/>
          <w:sz w:val="24"/>
          <w:szCs w:val="24"/>
        </w:rPr>
        <w:t>3.6.4 при размещении субъектом настенной вывески на фасаде объекта с содержанием названия вида алкогольной продукции (в том числе на нестационарных торговых объектах площадью до 45 квадратных метров):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максимальный размер не должен превышать: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 высоте - 0,35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 длине - 0,45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ярких цветов для букв, символов, логотипа;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подсветки;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3.6.5 дополнительно к настенной вывеске субъект вправе разместить вывеску на ограждении (заборе) непосредственно у входа на земельный участок, на котором располагается объект, являющийся местом фактического нахождения, осуществления деятельности субъекта, сведения о котором содержатся в данной вывеске и указанный объект, и земельный участок принадлежат на праве собственности или ином вещном праве субъекту.</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Допустимый размер вывески, указанной в абзаце первом настоящего подпункта, составляет:</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0,60 м. по длине;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0,40 м. по высоте.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этом высота букв, знаков, размещаемых на данной вывеске, не должна превышать 0,10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3.7. Крышные вывески в зоне строгой регламентации и в зоне общей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3.7.1 размещение крышных вывесок на объектах (за исключением крышных вывесок, размещаемых на крышах торговых, офисных, развлекательных центров, кинотеатров) допускается при условии, если единственным собственником (правообладателем) указанного объекта является субъект, сведения о котором содержатся в данной крышной вывеске и в месте фактического нахождения (месте осуществления деятельности) которого размещается указанная вывеска;</w:t>
      </w:r>
    </w:p>
    <w:p>
      <w:pPr>
        <w:pStyle w:val="9"/>
        <w:ind w:firstLine="540"/>
        <w:jc w:val="both"/>
        <w:rPr>
          <w:rFonts w:ascii="Times New Roman" w:hAnsi="Times New Roman" w:cs="Times New Roman"/>
          <w:sz w:val="24"/>
          <w:szCs w:val="24"/>
        </w:rPr>
      </w:pPr>
      <w:bookmarkStart w:id="18" w:name="P282"/>
      <w:bookmarkEnd w:id="18"/>
      <w:r>
        <w:rPr>
          <w:rFonts w:ascii="Times New Roman" w:hAnsi="Times New Roman" w:cs="Times New Roman"/>
          <w:sz w:val="24"/>
          <w:szCs w:val="24"/>
        </w:rPr>
        <w:t>3.7.2 на крыше одного объекта может быть размещена только одна крышная вывеска (исключением являются торговые) (</w:t>
      </w:r>
      <w:r>
        <w:fldChar w:fldCharType="begin"/>
      </w:r>
      <w:r>
        <w:instrText xml:space="preserve"> HYPERLINK \l "P442" \h </w:instrText>
      </w:r>
      <w:r>
        <w:fldChar w:fldCharType="separate"/>
      </w:r>
      <w:r>
        <w:rPr>
          <w:rFonts w:ascii="Times New Roman" w:hAnsi="Times New Roman" w:cs="Times New Roman"/>
          <w:sz w:val="24"/>
          <w:szCs w:val="24"/>
        </w:rPr>
        <w:t xml:space="preserve">пункт </w:t>
      </w:r>
      <w:r>
        <w:rPr>
          <w:rFonts w:ascii="Times New Roman" w:hAnsi="Times New Roman" w:cs="Times New Roman"/>
          <w:sz w:val="24"/>
          <w:szCs w:val="24"/>
        </w:rPr>
        <w:fldChar w:fldCharType="end"/>
      </w:r>
      <w:r>
        <w:t>9</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3.7.3 информационное поле крышных вывесок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3.7.4 конструкции крышных вывесок представляют собой объемные символы, которые могут быть оборудованы исключительно внутренней подсветкой или должны выполняться из отдельных элементов (букв, обозначений, декоративных элементов и так далее) без использования непрозрачной основы для их крепления;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3.7.5 высота крышных вывесок с учетом всех используемых элементов должна быть: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1,80 м для 1-3-этажных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2 м для 4-11-этажных объектов;</w:t>
      </w:r>
    </w:p>
    <w:p>
      <w:pPr>
        <w:pStyle w:val="9"/>
        <w:ind w:firstLine="540"/>
        <w:jc w:val="both"/>
        <w:rPr>
          <w:rFonts w:ascii="Times New Roman" w:hAnsi="Times New Roman" w:cs="Times New Roman"/>
          <w:sz w:val="24"/>
          <w:szCs w:val="24"/>
        </w:rPr>
      </w:pPr>
      <w:bookmarkStart w:id="19" w:name="P289"/>
      <w:bookmarkEnd w:id="19"/>
      <w:r>
        <w:rPr>
          <w:rFonts w:ascii="Times New Roman" w:hAnsi="Times New Roman" w:cs="Times New Roman"/>
          <w:sz w:val="24"/>
          <w:szCs w:val="24"/>
        </w:rPr>
        <w:t>3.7.6 длина крышной вывески не может превышать (</w:t>
      </w:r>
      <w:r>
        <w:fldChar w:fldCharType="begin"/>
      </w:r>
      <w:r>
        <w:instrText xml:space="preserve"> HYPERLINK \l "P442" \h </w:instrText>
      </w:r>
      <w:r>
        <w:fldChar w:fldCharType="separate"/>
      </w:r>
      <w:r>
        <w:rPr>
          <w:rFonts w:ascii="Times New Roman" w:hAnsi="Times New Roman" w:cs="Times New Roman"/>
          <w:sz w:val="24"/>
          <w:szCs w:val="24"/>
        </w:rPr>
        <w:t xml:space="preserve">пункт </w:t>
      </w:r>
      <w:r>
        <w:rPr>
          <w:rFonts w:ascii="Times New Roman" w:hAnsi="Times New Roman" w:cs="Times New Roman"/>
          <w:sz w:val="24"/>
          <w:szCs w:val="24"/>
        </w:rPr>
        <w:fldChar w:fldCharType="end"/>
      </w:r>
      <w:r>
        <w:rPr>
          <w:rFonts w:ascii="Times New Roman" w:hAnsi="Times New Roman" w:cs="Times New Roman"/>
          <w:sz w:val="24"/>
          <w:szCs w:val="24"/>
        </w:rPr>
        <w:t>9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- 80 процентов длины фасада, вдоль которого она размещена, при длине фасада до 35 м (включительно);</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половины длины фасада, вдоль которого она размещена, при длине фасада свыше 35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Размещение субъектом крышной вывески с содержанием названия вида алкогольной продукции - не допускается.</w:t>
      </w:r>
    </w:p>
    <w:p>
      <w:pPr>
        <w:pStyle w:val="9"/>
        <w:ind w:firstLine="540"/>
        <w:jc w:val="both"/>
        <w:rPr>
          <w:rFonts w:ascii="Times New Roman" w:hAnsi="Times New Roman" w:cs="Times New Roman"/>
          <w:sz w:val="24"/>
          <w:szCs w:val="24"/>
        </w:rPr>
      </w:pPr>
      <w:bookmarkStart w:id="20" w:name="P296"/>
      <w:bookmarkEnd w:id="20"/>
      <w:r>
        <w:rPr>
          <w:rFonts w:ascii="Times New Roman" w:hAnsi="Times New Roman" w:cs="Times New Roman"/>
          <w:sz w:val="24"/>
          <w:szCs w:val="24"/>
        </w:rPr>
        <w:t>3.8. Витринные вывески в зоне строгой регламентации и в зоне общей регламентации (</w:t>
      </w:r>
      <w:r>
        <w:fldChar w:fldCharType="begin"/>
      </w:r>
      <w:r>
        <w:instrText xml:space="preserve"> HYPERLINK \l "P422" \h </w:instrText>
      </w:r>
      <w:r>
        <w:fldChar w:fldCharType="separate"/>
      </w:r>
      <w:r>
        <w:rPr>
          <w:rFonts w:ascii="Times New Roman" w:hAnsi="Times New Roman" w:cs="Times New Roman"/>
          <w:sz w:val="24"/>
          <w:szCs w:val="24"/>
        </w:rPr>
        <w:t xml:space="preserve">пункт </w:t>
      </w:r>
      <w:r>
        <w:rPr>
          <w:rFonts w:ascii="Times New Roman" w:hAnsi="Times New Roman" w:cs="Times New Roman"/>
          <w:sz w:val="24"/>
          <w:szCs w:val="24"/>
        </w:rPr>
        <w:fldChar w:fldCharType="end"/>
      </w:r>
      <w:r>
        <w:t>8</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плоские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3.8.1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размещении витринной вывески в витрине, расстояние от остекления витрины до витринной вывески должно составлять не менее 0,10 м.</w:t>
      </w:r>
    </w:p>
    <w:p>
      <w:pPr>
        <w:pStyle w:val="9"/>
        <w:ind w:firstLine="540"/>
        <w:jc w:val="both"/>
        <w:rPr>
          <w:rFonts w:ascii="Times New Roman" w:hAnsi="Times New Roman" w:cs="Times New Roman"/>
          <w:sz w:val="24"/>
          <w:szCs w:val="24"/>
        </w:rPr>
      </w:pPr>
      <w:bookmarkStart w:id="21" w:name="P301"/>
      <w:bookmarkEnd w:id="21"/>
      <w:r>
        <w:rPr>
          <w:rFonts w:ascii="Times New Roman" w:hAnsi="Times New Roman" w:cs="Times New Roman"/>
          <w:sz w:val="24"/>
          <w:szCs w:val="24"/>
        </w:rPr>
        <w:t>3.8.2 не допускается закрывать витрины полностью витринной вывеской (вывесками);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3.8.3 не допускается использование глухих витрин, а также витрин, полностью или частично оклеенных, в том числе пленкой, баннерной тканью,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3.8.4 не допускается размещение витринной вывески, перекрывающей или пересекающей конструктивные элементы витрин, в том числе: переплеты, рамы, стойки, горизонтальные и вертикальные разделительные элементы (далее - переплеты).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наличии переплетов в витрине, витринные вывески не должны превышать половины размера остекления в границах переплетов по длине, при этом витринные вывески должны размещаться строго в границах переплетов;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3.8.5 в витрине допустимо размещение объемных декоративных манекенов, товаров и декораций.</w:t>
      </w:r>
    </w:p>
    <w:p>
      <w:pPr>
        <w:pStyle w:val="9"/>
        <w:ind w:firstLine="540"/>
        <w:jc w:val="both"/>
        <w:rPr>
          <w:rFonts w:ascii="Times New Roman" w:hAnsi="Times New Roman" w:cs="Times New Roman"/>
          <w:sz w:val="24"/>
          <w:szCs w:val="24"/>
        </w:rPr>
      </w:pPr>
      <w:bookmarkStart w:id="22" w:name="P306"/>
      <w:bookmarkEnd w:id="22"/>
      <w:r>
        <w:rPr>
          <w:rFonts w:ascii="Times New Roman" w:hAnsi="Times New Roman" w:cs="Times New Roman"/>
          <w:sz w:val="24"/>
          <w:szCs w:val="24"/>
        </w:rPr>
        <w:t>3.9. Маркизные вывески в зоне строгой регламентации и зоне общей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плоские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наличии на фасаде объекта маркизы (навеса, козырька) маркизная вывеска может быть размещена на фризе маркизы (навеса, козырька) строго в габаритах указанного фриза (</w:t>
      </w:r>
      <w:r>
        <w:fldChar w:fldCharType="begin"/>
      </w:r>
      <w:r>
        <w:instrText xml:space="preserve"> HYPERLINK \l "P406" \h </w:instrText>
      </w:r>
      <w:r>
        <w:fldChar w:fldCharType="separate"/>
      </w:r>
      <w:r>
        <w:rPr>
          <w:rFonts w:ascii="Times New Roman" w:hAnsi="Times New Roman" w:cs="Times New Roman"/>
          <w:sz w:val="24"/>
          <w:szCs w:val="24"/>
        </w:rPr>
        <w:t>пункт 6</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маркизной вывески непосредственно на конструкции маркизы (навеса, козырька).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3.10. Консольные вывески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Консольные вывески в зоне общей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вывески из отдельных букв и знаков на подложке;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плоские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короб.</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Консольные вывески располагаются в одной горизонтальной плоскости фасада на границах и внешних углах объекта в соответствии со следующими требованиями (</w:t>
      </w:r>
      <w:r>
        <w:fldChar w:fldCharType="begin"/>
      </w:r>
      <w:r>
        <w:instrText xml:space="preserve"> HYPERLINK \l "P416" \h </w:instrText>
      </w:r>
      <w:r>
        <w:fldChar w:fldCharType="separate"/>
      </w:r>
      <w:r>
        <w:rPr>
          <w:rFonts w:ascii="Times New Roman" w:hAnsi="Times New Roman" w:cs="Times New Roman"/>
          <w:sz w:val="24"/>
          <w:szCs w:val="24"/>
        </w:rPr>
        <w:t xml:space="preserve">пункт </w:t>
      </w:r>
      <w:r>
        <w:rPr>
          <w:rFonts w:ascii="Times New Roman" w:hAnsi="Times New Roman" w:cs="Times New Roman"/>
          <w:sz w:val="24"/>
          <w:szCs w:val="24"/>
        </w:rPr>
        <w:fldChar w:fldCharType="end"/>
      </w:r>
      <w:r>
        <w:t>7</w:t>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bookmarkStart w:id="23" w:name="P318"/>
      <w:bookmarkEnd w:id="23"/>
      <w:r>
        <w:rPr>
          <w:rFonts w:ascii="Times New Roman" w:hAnsi="Times New Roman" w:cs="Times New Roman"/>
          <w:sz w:val="24"/>
          <w:szCs w:val="24"/>
        </w:rPr>
        <w:t>3.10.1 расстояние от уровня земли до нижнего края консольной вывески должно быть не менее 2,50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3.10.2 консольная вывеска не должна находиться более чем на 0,20 м от края фасада, а крайняя точка ее лицевой стороны - на расстоянии более чем 0, 8 м от плоскости фасада;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3.10.3 максимальный размер консольных вывесок не должен превышать: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 высоте - 0,8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 длине - 0,6 м;</w:t>
      </w:r>
    </w:p>
    <w:p>
      <w:pPr>
        <w:pStyle w:val="9"/>
        <w:ind w:firstLine="540"/>
        <w:jc w:val="both"/>
        <w:rPr>
          <w:rFonts w:ascii="Times New Roman" w:hAnsi="Times New Roman" w:cs="Times New Roman"/>
          <w:sz w:val="24"/>
          <w:szCs w:val="24"/>
        </w:rPr>
      </w:pPr>
      <w:bookmarkStart w:id="24" w:name="P323"/>
      <w:bookmarkEnd w:id="24"/>
      <w:r>
        <w:rPr>
          <w:rFonts w:ascii="Times New Roman" w:hAnsi="Times New Roman" w:cs="Times New Roman"/>
          <w:sz w:val="24"/>
          <w:szCs w:val="24"/>
        </w:rPr>
        <w:t>3.10.4 при наличии на фасаде объекта настенных вывесок консольные вывески располагаются с ними на единой горизонтальной оси;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3.10.5 стилистически консольные вывески должны соответствовать графическому решению настенных вывесок.</w:t>
      </w:r>
    </w:p>
    <w:p>
      <w:pPr>
        <w:pStyle w:val="9"/>
        <w:ind w:firstLine="540"/>
        <w:jc w:val="both"/>
        <w:rPr>
          <w:rFonts w:ascii="Times New Roman" w:hAnsi="Times New Roman" w:cs="Times New Roman"/>
          <w:sz w:val="24"/>
          <w:szCs w:val="24"/>
        </w:rPr>
      </w:pPr>
      <w:bookmarkStart w:id="25" w:name="P325"/>
      <w:bookmarkEnd w:id="25"/>
      <w:r>
        <w:rPr>
          <w:rFonts w:ascii="Times New Roman" w:hAnsi="Times New Roman" w:cs="Times New Roman"/>
          <w:sz w:val="24"/>
          <w:szCs w:val="24"/>
        </w:rPr>
        <w:t>3.10.6 запрещается размещение консольных вывесок на расстоянии менее 10 м друг от друга.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3.11. Настенные вывески, состоящие из отдельных букв и знаков, являются приоритетными для любых типов объектов.</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4. Особенности размещения вывесок - информационных табличек</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объект или на входных дверях в помещение, в котором фактически находится (осуществляет деятельность) субъект, сведения о котором содержатся в данной информационной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4.2. Расстояние от уровня земли (пола входной группы) до верхнего края информационной таблички не должно превышать 2 м. Информационная табличка размещается на единой горизонтальной оси с иными аналогичными информационными конструкциями в пределах плоскости фасада.</w:t>
      </w:r>
    </w:p>
    <w:p>
      <w:pPr>
        <w:pStyle w:val="9"/>
        <w:ind w:firstLine="540"/>
        <w:jc w:val="both"/>
        <w:rPr>
          <w:rFonts w:ascii="Times New Roman" w:hAnsi="Times New Roman" w:cs="Times New Roman"/>
          <w:sz w:val="24"/>
          <w:szCs w:val="24"/>
        </w:rPr>
      </w:pPr>
      <w:bookmarkStart w:id="26" w:name="P332"/>
      <w:bookmarkEnd w:id="26"/>
      <w:r>
        <w:rPr>
          <w:rFonts w:ascii="Times New Roman" w:hAnsi="Times New Roman" w:cs="Times New Roman"/>
          <w:sz w:val="24"/>
          <w:szCs w:val="24"/>
        </w:rPr>
        <w:t>4.3. Информационная табличка состоит из информационного поля (текстовой части).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Допустимый размер информационной таблички составляет (</w:t>
      </w:r>
      <w:r>
        <w:fldChar w:fldCharType="begin"/>
      </w:r>
      <w:r>
        <w:instrText xml:space="preserve"> HYPERLINK \l "P482" \h </w:instrText>
      </w:r>
      <w:r>
        <w:fldChar w:fldCharType="separate"/>
      </w:r>
      <w:r>
        <w:rPr>
          <w:rFonts w:ascii="Times New Roman" w:hAnsi="Times New Roman" w:cs="Times New Roman"/>
          <w:sz w:val="24"/>
          <w:szCs w:val="24"/>
        </w:rPr>
        <w:t>пункт 18</w:t>
      </w:r>
      <w:r>
        <w:rPr>
          <w:rFonts w:ascii="Times New Roman" w:hAnsi="Times New Roman" w:cs="Times New Roman"/>
          <w:sz w:val="24"/>
          <w:szCs w:val="24"/>
        </w:rPr>
        <w:fldChar w:fldCharType="end"/>
      </w:r>
      <w:r>
        <w:rPr>
          <w:rFonts w:ascii="Times New Roman" w:hAnsi="Times New Roman" w:cs="Times New Roman"/>
          <w:sz w:val="24"/>
          <w:szCs w:val="24"/>
        </w:rPr>
        <w:t xml:space="preserve"> Приложения к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высоте не более - 0,8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 длине не более - 0,6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этом высота букв, знаков не должна превышать 0,10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4.4. В случае размещения в одном объекте нескольких субъектов общая площадь информационных табличек, устанавливаемых на фасадах объекта перед одним входом, не должна превышать 2 кв.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параметры (размеры) информационных табличек, размещаемых перед одним входом, должны быть идентичными и не превышать размеры, установленные </w:t>
      </w:r>
      <w:r>
        <w:fldChar w:fldCharType="begin"/>
      </w:r>
      <w:r>
        <w:instrText xml:space="preserve"> HYPERLINK \l "P332" \h </w:instrText>
      </w:r>
      <w:r>
        <w:fldChar w:fldCharType="separate"/>
      </w:r>
      <w:r>
        <w:rPr>
          <w:rFonts w:ascii="Times New Roman" w:hAnsi="Times New Roman" w:cs="Times New Roman"/>
          <w:sz w:val="24"/>
          <w:szCs w:val="24"/>
        </w:rPr>
        <w:t>подпунктом 4.3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4.5. Информация о субъекте (наименование, дескриптор, логотип, режим работы) может быть размещена на остеклении витрины методом нанесения трафаретной печати.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4.6. Размещение информационных табличек на оконных проемах не допускается. Информационные таблички могут иметь внутреннюю подсветку.</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bookmarkStart w:id="27" w:name="P342"/>
      <w:bookmarkEnd w:id="27"/>
      <w:r>
        <w:rPr>
          <w:rFonts w:ascii="Times New Roman" w:hAnsi="Times New Roman" w:cs="Times New Roman"/>
          <w:b w:val="0"/>
          <w:sz w:val="24"/>
          <w:szCs w:val="24"/>
        </w:rPr>
        <w:t>5. Порядок согласования проектов вывесок</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5.1. Проект вывески подлежит согласованию с администрацией Николаевского сельского поселения.</w:t>
      </w:r>
    </w:p>
    <w:p>
      <w:pPr>
        <w:pStyle w:val="9"/>
        <w:ind w:firstLine="540"/>
        <w:jc w:val="both"/>
        <w:rPr>
          <w:rFonts w:ascii="Times New Roman" w:hAnsi="Times New Roman" w:cs="Times New Roman"/>
          <w:sz w:val="24"/>
          <w:szCs w:val="24"/>
        </w:rPr>
      </w:pPr>
      <w:bookmarkStart w:id="28" w:name="P346"/>
      <w:bookmarkEnd w:id="28"/>
      <w:r>
        <w:rPr>
          <w:rFonts w:ascii="Times New Roman" w:hAnsi="Times New Roman" w:cs="Times New Roman"/>
          <w:sz w:val="24"/>
          <w:szCs w:val="24"/>
        </w:rPr>
        <w:t>5.2. Заявление о согласовании проекта вывески с проектом вывески (в двух экземплярах) представляется с приложением: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5.2.1 документа, удостоверяющего личность заявителя (представителя заявителя);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5.2.2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5.2.3 документа, подтверждающего согласие собственника (правообладателя) объекта на размещение вывески либо правоустанавливающих документов на объект.</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5.3. Проект вывески оформляется в виде альбома форматов А3 или А4.</w:t>
      </w:r>
    </w:p>
    <w:p>
      <w:pPr>
        <w:pStyle w:val="9"/>
        <w:ind w:firstLine="540"/>
        <w:jc w:val="both"/>
        <w:rPr>
          <w:rFonts w:ascii="Times New Roman" w:hAnsi="Times New Roman" w:cs="Times New Roman"/>
          <w:sz w:val="24"/>
          <w:szCs w:val="24"/>
        </w:rPr>
      </w:pPr>
      <w:bookmarkStart w:id="29" w:name="P351"/>
      <w:bookmarkEnd w:id="29"/>
      <w:r>
        <w:rPr>
          <w:rFonts w:ascii="Times New Roman" w:hAnsi="Times New Roman" w:cs="Times New Roman"/>
          <w:sz w:val="24"/>
          <w:szCs w:val="24"/>
        </w:rPr>
        <w:t>5.4. Проект вывески включает в себя: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5.4.1 ситуационную схему М 1:2000, М 1:1000 или М 1:500;</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5.4.2 фотофиксацию фасада объекта, на котором планируется к размещению вывеска (с расположением других существующих вывесок на фасаде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5.4.3 эскиз вывески с экспликацией (состав экспликации: порядковый номер, вид вывески, тип вывески, габариты, материал, цвет RAL, тип подсветки (при наличии);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5.4.4 схема крепления вывески к фасаду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5.4.5 фотомонтаж проектируемой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5.5. Основаниями для отказа в согласовании проекта вывески являются: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5.5.1 несоответствие представленного проекта вывески настоящим Требованиям;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5.5.2 отсутствие у лица, обратившегося в качестве представителя заявителя, полномочий действовать от имени заявителя;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5.5.3 непредставление или неполное предоставление документов, предусмотренных </w:t>
      </w:r>
      <w:r>
        <w:fldChar w:fldCharType="begin"/>
      </w:r>
      <w:r>
        <w:instrText xml:space="preserve"> HYPERLINK \l "P346" \h </w:instrText>
      </w:r>
      <w:r>
        <w:fldChar w:fldCharType="separate"/>
      </w:r>
      <w:r>
        <w:rPr>
          <w:rFonts w:ascii="Times New Roman" w:hAnsi="Times New Roman" w:cs="Times New Roman"/>
          <w:sz w:val="24"/>
          <w:szCs w:val="24"/>
        </w:rPr>
        <w:t>пунктами 5.2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\l "P351" \h </w:instrText>
      </w:r>
      <w: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Отказ не препятствует повторной подаче документов после устранения причин, послуживших основанием для отказа в согласовании проекта вывески.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5.6. По результатам рассмотрения заявления о согласовании проекта вывески руководитель Управления либо лицо, временно исполняющее его обязанности, принимает решение в форме письма Управления о согласовании проекта вывески либо об отказе в согласовании проекта вывески по основаниям, предусмотренным пунктом 5.5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5.7. Заявитель уведомляется о согласовании проекта вывески либо об отказе в согласовании проекта вывески в течение 3 рабочих дней со дня принятия решения.</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6. Контроль за соблюдением настоящих Требований</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6.1. Контроль за исполнением настоящих Требований осуществляется заместителем Главы Николаевского сельского поселения. </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6.2. Лица, допустившие нарушения настоящих Требований, привлекаются к административной ответственности, установленной законодательством Камчатского края за нарушение правил благоустройства территории муниципального образования в Камчатском крае, если эти действия (бездействие) не подпадают под действие статей </w:t>
      </w:r>
      <w:r>
        <w:fldChar w:fldCharType="begin"/>
      </w:r>
      <w:r>
        <w:instrText xml:space="preserve"> HYPERLINK "consultantplus://offline/ref=D22860AF21487850C294B4F17FEA37C4E1742FD154756BFC0C2DEDFCB069119FAFEF2FA332675F27307AAFB4DCfAeAD" \h </w:instrText>
      </w:r>
      <w:r>
        <w:fldChar w:fldCharType="separate"/>
      </w:r>
      <w:r>
        <w:rPr>
          <w:rFonts w:ascii="Times New Roman" w:hAnsi="Times New Roman" w:cs="Times New Roman"/>
          <w:sz w:val="24"/>
          <w:szCs w:val="24"/>
        </w:rPr>
        <w:t>Кодекса</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об административных правонарушениях, устанавливающих административную ответственность за нарушение требований, правил и норм, предусмотренных федеральными законами и иными нормативными правовыми актами Российской Федерации, находящимися во взаимосвязи с вопросами благоустройства территории.</w:t>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p>
    <w:p>
      <w:pPr>
        <w:pStyle w:val="9"/>
        <w:jc w:val="right"/>
        <w:outlineLvl w:val="1"/>
        <w:rPr>
          <w:rFonts w:ascii="Times New Roman" w:hAnsi="Times New Roman" w:cs="Times New Roman"/>
          <w:sz w:val="20"/>
          <w:szCs w:val="20"/>
        </w:rPr>
      </w:pPr>
      <w:r>
        <w:rPr>
          <w:rFonts w:ascii="Times New Roman" w:hAnsi="Times New Roman" w:cs="Times New Roman"/>
          <w:sz w:val="20"/>
          <w:szCs w:val="20"/>
        </w:rPr>
        <w:t>Приложение</w:t>
      </w:r>
    </w:p>
    <w:p>
      <w:pPr>
        <w:pStyle w:val="9"/>
        <w:jc w:val="right"/>
        <w:rPr>
          <w:rFonts w:ascii="Times New Roman" w:hAnsi="Times New Roman" w:cs="Times New Roman"/>
          <w:sz w:val="20"/>
          <w:szCs w:val="20"/>
        </w:rPr>
      </w:pPr>
      <w:r>
        <w:rPr>
          <w:rFonts w:ascii="Times New Roman" w:hAnsi="Times New Roman" w:cs="Times New Roman"/>
          <w:sz w:val="20"/>
          <w:szCs w:val="20"/>
        </w:rPr>
        <w:t>к Требованиям к размещению информационных</w:t>
      </w:r>
    </w:p>
    <w:p>
      <w:pPr>
        <w:pStyle w:val="9"/>
        <w:jc w:val="right"/>
        <w:rPr>
          <w:rFonts w:ascii="Times New Roman" w:hAnsi="Times New Roman" w:cs="Times New Roman"/>
          <w:sz w:val="20"/>
          <w:szCs w:val="20"/>
        </w:rPr>
      </w:pPr>
      <w:r>
        <w:rPr>
          <w:rFonts w:ascii="Times New Roman" w:hAnsi="Times New Roman" w:cs="Times New Roman"/>
          <w:sz w:val="20"/>
          <w:szCs w:val="20"/>
        </w:rPr>
        <w:t>конструкций, расположенных на территории</w:t>
      </w:r>
    </w:p>
    <w:p>
      <w:pPr>
        <w:pStyle w:val="9"/>
        <w:jc w:val="right"/>
        <w:rPr>
          <w:rFonts w:ascii="Times New Roman" w:hAnsi="Times New Roman" w:cs="Times New Roman"/>
          <w:sz w:val="20"/>
          <w:szCs w:val="20"/>
        </w:rPr>
      </w:pPr>
      <w:r>
        <w:rPr>
          <w:rFonts w:ascii="Times New Roman" w:hAnsi="Times New Roman" w:cs="Times New Roman"/>
          <w:sz w:val="20"/>
          <w:szCs w:val="20"/>
        </w:rPr>
        <w:t>Николаевского сельского поселения</w:t>
      </w:r>
    </w:p>
    <w:p>
      <w:pPr>
        <w:pStyle w:val="9"/>
        <w:jc w:val="both"/>
        <w:rPr>
          <w:rFonts w:ascii="Times New Roman" w:hAnsi="Times New Roman" w:cs="Times New Roman"/>
          <w:sz w:val="24"/>
          <w:szCs w:val="24"/>
        </w:rPr>
      </w:pP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ГРАФИЧЕСКОЕ ПРИЛОЖЕНИЕ</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К ТРЕБОВАНИЯМ К РАЗМЕЩЕНИЮ ИНФОРМАЦИОННЫХ КОНСТРУКЦИЙ,</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РАСПОЛОЖЕННЫХ НА ТЕРРИТОРИИ НИКОЛАЕВСКОГО СЕЛЬСКОГО ПОСЕЛЕНИЯ</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0" w:name="P386"/>
      <w:bookmarkEnd w:id="30"/>
      <w:r>
        <w:rPr>
          <w:rFonts w:ascii="Times New Roman" w:hAnsi="Times New Roman" w:cs="Times New Roman"/>
          <w:sz w:val="24"/>
          <w:szCs w:val="24"/>
        </w:rPr>
        <w:t>1. Настенные вывески размещаются над входом или окнами (витринами) помещений субъектов на единой горизонтальной оси с иными настенными вывесками, установленными в пределах фасада, на уровне линии перекрытий между первым и вторым этажами (</w:t>
      </w:r>
      <w:r>
        <w:fldChar w:fldCharType="begin"/>
      </w:r>
      <w:r>
        <w:instrText xml:space="preserve"> HYPERLINK \l "P242" \h </w:instrText>
      </w:r>
      <w:r>
        <w:fldChar w:fldCharType="separate"/>
      </w:r>
      <w:r>
        <w:rPr>
          <w:rFonts w:ascii="Times New Roman" w:hAnsi="Times New Roman" w:cs="Times New Roman"/>
          <w:sz w:val="24"/>
          <w:szCs w:val="24"/>
        </w:rPr>
        <w:t>подпункт 3.7.1</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77"/>
          <w:sz w:val="24"/>
          <w:szCs w:val="24"/>
        </w:rPr>
        <w:drawing>
          <wp:inline distT="0" distB="0" distL="0" distR="0">
            <wp:extent cx="5545455" cy="49282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545455" cy="492823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1" w:name="P390"/>
      <w:bookmarkEnd w:id="31"/>
      <w:r>
        <w:rPr>
          <w:rFonts w:ascii="Times New Roman" w:hAnsi="Times New Roman" w:cs="Times New Roman"/>
          <w:sz w:val="24"/>
          <w:szCs w:val="24"/>
        </w:rPr>
        <w:t>2. В случае, если помещения располагаются в подвальных или цокольных этажах объекта, и отсутствует возможность размещения настенной вывески над входом или окнами (витринами) на уровне линии перекрытий между первым и вторым этажами, настенная вывеска может быть размещена над окнами подвального или цокольного этажа, но не ниже 0,60 м. от уровня земли до нижнего края настенной вывески, при этом вывеска не должна выступать от плоскости фасада здания более чем на 0,20 м. (</w:t>
      </w:r>
      <w:r>
        <w:fldChar w:fldCharType="begin"/>
      </w:r>
      <w:r>
        <w:instrText xml:space="preserve"> HYPERLINK \l "P242" \h </w:instrText>
      </w:r>
      <w:r>
        <w:fldChar w:fldCharType="separate"/>
      </w:r>
      <w:r>
        <w:rPr>
          <w:rFonts w:ascii="Times New Roman" w:hAnsi="Times New Roman" w:cs="Times New Roman"/>
          <w:sz w:val="24"/>
          <w:szCs w:val="24"/>
        </w:rPr>
        <w:t>подпункт 3.7.1</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08"/>
          <w:sz w:val="24"/>
          <w:szCs w:val="24"/>
        </w:rPr>
        <w:drawing>
          <wp:inline distT="0" distB="0" distL="0" distR="0">
            <wp:extent cx="5545455" cy="532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2" name="Консультант Плюс"/>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545455" cy="532384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2" w:name="P394"/>
      <w:bookmarkEnd w:id="32"/>
      <w:r>
        <w:rPr>
          <w:rFonts w:ascii="Times New Roman" w:hAnsi="Times New Roman" w:cs="Times New Roman"/>
          <w:sz w:val="24"/>
          <w:szCs w:val="24"/>
        </w:rPr>
        <w:t>3. Максимальный размер настенных вывесок, размещаемых субъектами на внешних поверхностях объекта, не должен превышать (</w:t>
      </w:r>
      <w:r>
        <w:fldChar w:fldCharType="begin"/>
      </w:r>
      <w:r>
        <w:instrText xml:space="preserve"> HYPERLINK \l "P252" \h </w:instrText>
      </w:r>
      <w:r>
        <w:fldChar w:fldCharType="separate"/>
      </w:r>
      <w:r>
        <w:rPr>
          <w:rFonts w:ascii="Times New Roman" w:hAnsi="Times New Roman" w:cs="Times New Roman"/>
          <w:sz w:val="24"/>
          <w:szCs w:val="24"/>
        </w:rPr>
        <w:t>подпункт 3.7.2</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 - по длине - 70 процентов от длины фасада объекта, соответствующей занимаемым данными субъектами помещениям, но не более 15 м. для единичной настенной вывески:</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10"/>
          <w:sz w:val="24"/>
          <w:szCs w:val="24"/>
        </w:rPr>
        <w:drawing>
          <wp:inline distT="0" distB="0" distL="0" distR="0">
            <wp:extent cx="5545455" cy="2816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3" name="Консультант Плюс"/>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545455" cy="281622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3" w:name="P398"/>
      <w:bookmarkEnd w:id="33"/>
      <w:r>
        <w:rPr>
          <w:rFonts w:ascii="Times New Roman" w:hAnsi="Times New Roman" w:cs="Times New Roman"/>
          <w:sz w:val="24"/>
          <w:szCs w:val="24"/>
        </w:rPr>
        <w:t>4. При дублировании настенной вывески длина информационного поля не может превышать 10 м (</w:t>
      </w:r>
      <w:r>
        <w:fldChar w:fldCharType="begin"/>
      </w:r>
      <w:r>
        <w:instrText xml:space="preserve"> HYPERLINK \l "P252" \h </w:instrText>
      </w:r>
      <w:r>
        <w:fldChar w:fldCharType="separate"/>
      </w:r>
      <w:r>
        <w:rPr>
          <w:rFonts w:ascii="Times New Roman" w:hAnsi="Times New Roman" w:cs="Times New Roman"/>
          <w:sz w:val="24"/>
          <w:szCs w:val="24"/>
        </w:rPr>
        <w:t>подпункт 3.7.2</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28"/>
          <w:sz w:val="24"/>
          <w:szCs w:val="24"/>
        </w:rPr>
        <w:drawing>
          <wp:inline distT="0" distB="0" distL="0" distR="0">
            <wp:extent cx="5545455" cy="30441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4" name="Консультант Плюс"/>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545455" cy="304419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bookmarkStart w:id="34" w:name="P402"/>
      <w:bookmarkEnd w:id="34"/>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5" w:name="P406"/>
      <w:bookmarkEnd w:id="35"/>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5. При наличии на фасаде объекта маркизы (навеса, козырька) маркизная вывеска может быть размещена на фризе маркизы (навеса, козырька) строго в габаритах указанного фриза (</w:t>
      </w:r>
      <w:r>
        <w:fldChar w:fldCharType="begin"/>
      </w:r>
      <w:r>
        <w:instrText xml:space="preserve"> HYPERLINK \l "P306" \h </w:instrText>
      </w:r>
      <w:r>
        <w:fldChar w:fldCharType="separate"/>
      </w:r>
      <w:r>
        <w:rPr>
          <w:rFonts w:ascii="Times New Roman" w:hAnsi="Times New Roman" w:cs="Times New Roman"/>
          <w:sz w:val="24"/>
          <w:szCs w:val="24"/>
        </w:rPr>
        <w:t>пункт 3.</w:t>
      </w:r>
      <w:r>
        <w:rPr>
          <w:rFonts w:ascii="Times New Roman" w:hAnsi="Times New Roman" w:cs="Times New Roman"/>
          <w:sz w:val="24"/>
          <w:szCs w:val="24"/>
        </w:rPr>
        <w:fldChar w:fldCharType="end"/>
      </w:r>
      <w:r>
        <w:rPr>
          <w:rFonts w:ascii="Times New Roman" w:hAnsi="Times New Roman" w:cs="Times New Roman"/>
          <w:sz w:val="24"/>
          <w:szCs w:val="24"/>
        </w:rPr>
        <w:t>9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маркизной вывески непосредственно на конструкции маркизы (навеса, козырька).</w:t>
      </w:r>
    </w:p>
    <w:p>
      <w:pPr>
        <w:pStyle w:val="9"/>
        <w:jc w:val="center"/>
        <w:rPr>
          <w:rFonts w:ascii="Times New Roman" w:hAnsi="Times New Roman" w:cs="Times New Roman"/>
          <w:sz w:val="24"/>
          <w:szCs w:val="24"/>
        </w:rPr>
      </w:pPr>
      <w:r>
        <w:rPr>
          <w:rFonts w:ascii="Times New Roman" w:hAnsi="Times New Roman" w:cs="Times New Roman"/>
          <w:position w:val="-568"/>
          <w:sz w:val="24"/>
          <w:szCs w:val="24"/>
        </w:rPr>
        <w:drawing>
          <wp:inline distT="0" distB="0" distL="0" distR="0">
            <wp:extent cx="5545455" cy="73621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6" name="Консультант Плюс"/>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545455" cy="7362190"/>
                    </a:xfrm>
                    <a:prstGeom prst="rect">
                      <a:avLst/>
                    </a:prstGeom>
                    <a:noFill/>
                    <a:ln>
                      <a:noFill/>
                    </a:ln>
                  </pic:spPr>
                </pic:pic>
              </a:graphicData>
            </a:graphic>
          </wp:inline>
        </w:drawing>
      </w:r>
    </w:p>
    <w:p>
      <w:pPr>
        <w:pStyle w:val="9"/>
        <w:jc w:val="center"/>
        <w:rPr>
          <w:rFonts w:ascii="Times New Roman" w:hAnsi="Times New Roman" w:cs="Times New Roman"/>
          <w:sz w:val="24"/>
          <w:szCs w:val="24"/>
        </w:rPr>
      </w:pPr>
      <w:r>
        <w:rPr>
          <w:rFonts w:ascii="Times New Roman" w:hAnsi="Times New Roman" w:cs="Times New Roman"/>
          <w:position w:val="-505"/>
          <w:sz w:val="24"/>
          <w:szCs w:val="24"/>
        </w:rPr>
        <w:drawing>
          <wp:inline distT="0" distB="0" distL="0" distR="0">
            <wp:extent cx="5545455" cy="65646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7" name="Консультант Плюс"/>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45455" cy="656463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6" w:name="P412"/>
      <w:bookmarkEnd w:id="36"/>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6. Настенные вывески в зоне строгой регламентации должны выполняться исключительно из отдельных элементов (букв, обозначений, декоративных элементов) без подложки (</w:t>
      </w:r>
      <w:r>
        <w:fldChar w:fldCharType="begin"/>
      </w:r>
      <w:r>
        <w:instrText xml:space="preserve"> HYPERLINK \l "P230" \h </w:instrText>
      </w:r>
      <w:r>
        <w:fldChar w:fldCharType="separate"/>
      </w:r>
      <w:r>
        <w:rPr>
          <w:rFonts w:ascii="Times New Roman" w:hAnsi="Times New Roman" w:cs="Times New Roman"/>
          <w:sz w:val="24"/>
          <w:szCs w:val="24"/>
        </w:rPr>
        <w:t>пункт 3.</w:t>
      </w:r>
      <w:r>
        <w:rPr>
          <w:rFonts w:ascii="Times New Roman" w:hAnsi="Times New Roman" w:cs="Times New Roman"/>
          <w:sz w:val="24"/>
          <w:szCs w:val="24"/>
        </w:rPr>
        <w:fldChar w:fldCharType="end"/>
      </w:r>
      <w:r>
        <w:rPr>
          <w:rFonts w:ascii="Times New Roman" w:hAnsi="Times New Roman" w:cs="Times New Roman"/>
          <w:sz w:val="24"/>
          <w:szCs w:val="24"/>
        </w:rPr>
        <w:t>6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54"/>
          <w:sz w:val="24"/>
          <w:szCs w:val="24"/>
        </w:rPr>
        <w:drawing>
          <wp:inline distT="0" distB="0" distL="0" distR="0">
            <wp:extent cx="5545455" cy="33661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8" name="Консультант Плюс"/>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545455" cy="336613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7" w:name="P416"/>
      <w:bookmarkEnd w:id="37"/>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7. Консольные вывески располагаются в одной горизонтальной плоскости фасада объекта, на границах и внешних углах объекта, при этом расстояние между ними не может быть менее 10 м. (</w:t>
      </w:r>
      <w:r>
        <w:fldChar w:fldCharType="begin"/>
      </w:r>
      <w:r>
        <w:instrText xml:space="preserve"> HYPERLINK \l "P325" \h </w:instrText>
      </w:r>
      <w:r>
        <w:fldChar w:fldCharType="separate"/>
      </w:r>
      <w:r>
        <w:rPr>
          <w:rFonts w:ascii="Times New Roman" w:hAnsi="Times New Roman" w:cs="Times New Roman"/>
          <w:sz w:val="24"/>
          <w:szCs w:val="24"/>
        </w:rPr>
        <w:t>подпункт 3.10.6</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Расстояние от уровня земли до нижнего края консольной вывески должно быть не менее 2,50 м. (</w:t>
      </w:r>
      <w:r>
        <w:fldChar w:fldCharType="begin"/>
      </w:r>
      <w:r>
        <w:instrText xml:space="preserve"> HYPERLINK \l "P318" \h </w:instrText>
      </w:r>
      <w:r>
        <w:fldChar w:fldCharType="separate"/>
      </w:r>
      <w:r>
        <w:rPr>
          <w:rFonts w:ascii="Times New Roman" w:hAnsi="Times New Roman" w:cs="Times New Roman"/>
          <w:sz w:val="24"/>
          <w:szCs w:val="24"/>
        </w:rPr>
        <w:t>подпункт 3.10.1</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наличии на фасаде объекта настенных вывесок консольные вывески располагаются с ними на единой горизонтальной оси (</w:t>
      </w:r>
      <w:r>
        <w:fldChar w:fldCharType="begin"/>
      </w:r>
      <w:r>
        <w:instrText xml:space="preserve"> HYPERLINK \l "P323" \h </w:instrText>
      </w:r>
      <w:r>
        <w:fldChar w:fldCharType="separate"/>
      </w:r>
      <w:r>
        <w:rPr>
          <w:rFonts w:ascii="Times New Roman" w:hAnsi="Times New Roman" w:cs="Times New Roman"/>
          <w:sz w:val="24"/>
          <w:szCs w:val="24"/>
        </w:rPr>
        <w:t>подпункт 3.10.4</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center"/>
        <w:rPr>
          <w:rFonts w:ascii="Times New Roman" w:hAnsi="Times New Roman" w:cs="Times New Roman"/>
          <w:sz w:val="24"/>
          <w:szCs w:val="24"/>
        </w:rPr>
      </w:pPr>
      <w:r>
        <w:rPr>
          <w:rFonts w:ascii="Times New Roman" w:hAnsi="Times New Roman" w:cs="Times New Roman"/>
          <w:position w:val="-616"/>
          <w:sz w:val="24"/>
          <w:szCs w:val="24"/>
        </w:rPr>
        <w:drawing>
          <wp:inline distT="0" distB="0" distL="0" distR="0">
            <wp:extent cx="5374640" cy="79743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9" name="Консультант Плюс"/>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374640" cy="797433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8" w:name="P422"/>
      <w:bookmarkEnd w:id="38"/>
      <w:r>
        <w:rPr>
          <w:rFonts w:ascii="Times New Roman" w:hAnsi="Times New Roman" w:cs="Times New Roman"/>
          <w:sz w:val="24"/>
          <w:szCs w:val="24"/>
        </w:rPr>
        <w:t>8.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 При размещении витринной вывески в витрине, расстояние от остекления витрины до витринной вывески должно составлять не менее 0,10 м. (</w:t>
      </w:r>
      <w:r>
        <w:fldChar w:fldCharType="begin"/>
      </w:r>
      <w:r>
        <w:instrText xml:space="preserve"> HYPERLINK \l "P296" \h </w:instrText>
      </w:r>
      <w:r>
        <w:fldChar w:fldCharType="separate"/>
      </w:r>
      <w:r>
        <w:rPr>
          <w:rFonts w:ascii="Times New Roman" w:hAnsi="Times New Roman" w:cs="Times New Roman"/>
          <w:sz w:val="24"/>
          <w:szCs w:val="24"/>
        </w:rPr>
        <w:t>пункт 3</w:t>
      </w:r>
      <w:r>
        <w:rPr>
          <w:rFonts w:ascii="Times New Roman" w:hAnsi="Times New Roman" w:cs="Times New Roman"/>
          <w:color w:val="0000FF"/>
          <w:sz w:val="24"/>
          <w:szCs w:val="24"/>
        </w:rPr>
        <w:t>.</w:t>
      </w:r>
      <w:r>
        <w:rPr>
          <w:rFonts w:ascii="Times New Roman" w:hAnsi="Times New Roman" w:cs="Times New Roman"/>
          <w:color w:val="0000FF"/>
          <w:sz w:val="24"/>
          <w:szCs w:val="24"/>
        </w:rPr>
        <w:fldChar w:fldCharType="end"/>
      </w:r>
      <w:r>
        <w:rPr>
          <w:rFonts w:ascii="Times New Roman" w:hAnsi="Times New Roman" w:cs="Times New Roman"/>
          <w:sz w:val="24"/>
          <w:szCs w:val="24"/>
        </w:rPr>
        <w:t>8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25"/>
          <w:sz w:val="24"/>
          <w:szCs w:val="24"/>
        </w:rPr>
        <w:drawing>
          <wp:inline distT="0" distB="0" distL="0" distR="0">
            <wp:extent cx="5545455" cy="30035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10" name="Консультант Плюс"/>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545455" cy="300355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наличии переплетов и других конструктивных элементов витрины:</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09"/>
          <w:sz w:val="24"/>
          <w:szCs w:val="24"/>
        </w:rPr>
        <w:drawing>
          <wp:inline distT="0" distB="0" distL="0" distR="0">
            <wp:extent cx="5545455" cy="280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11" name="Консультант Плюс"/>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545455" cy="280225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перекрытие поверхности остекления витрин, окон, в том числе с помощью краски или наклейки плакатов:</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169"/>
          <w:sz w:val="24"/>
          <w:szCs w:val="24"/>
        </w:rPr>
        <w:drawing>
          <wp:inline distT="0" distB="0" distL="0" distR="0">
            <wp:extent cx="5545455" cy="22860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12" name="Консультант Плюс"/>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5545455" cy="228600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Непосредственно на остеклении витрины с внутренней стороны допускается размещение вывески из отдельных букв и знаков, не превышающих 0,30 метра по высоте, при этом вывеска выполняется с учетом композиционного решения всех витрин одной сферы деятельности объекта, принадлежащих субъекту и должна быть однотонной: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05"/>
          <w:sz w:val="24"/>
          <w:szCs w:val="24"/>
        </w:rPr>
        <w:drawing>
          <wp:inline distT="0" distB="0" distL="0" distR="0">
            <wp:extent cx="5545455" cy="40163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13" name="Консультант Плюс"/>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5545455" cy="401637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окраска и покрытие декоративными пленками поверхности остекления витрин, замена остекления витрин лайтбоксами,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 (</w:t>
      </w:r>
      <w:r>
        <w:fldChar w:fldCharType="begin"/>
      </w:r>
      <w:r>
        <w:instrText xml:space="preserve"> HYPERLINK \l "P200" \h </w:instrText>
      </w:r>
      <w:r>
        <w:fldChar w:fldCharType="separate"/>
      </w:r>
      <w:r>
        <w:rPr>
          <w:rFonts w:ascii="Times New Roman" w:hAnsi="Times New Roman" w:cs="Times New Roman"/>
          <w:sz w:val="24"/>
          <w:szCs w:val="24"/>
        </w:rPr>
        <w:t>подпункты 2.7.2</w:t>
      </w:r>
      <w:r>
        <w:rPr>
          <w:rFonts w:ascii="Times New Roman" w:hAnsi="Times New Roman" w:cs="Times New Roman"/>
          <w:sz w:val="24"/>
          <w:szCs w:val="24"/>
        </w:rPr>
        <w:fldChar w:fldCharType="end"/>
      </w:r>
      <w:r>
        <w:rPr>
          <w:rFonts w:ascii="Times New Roman" w:hAnsi="Times New Roman" w:cs="Times New Roman"/>
          <w:sz w:val="24"/>
          <w:szCs w:val="24"/>
        </w:rPr>
        <w:t xml:space="preserve">1, </w:t>
      </w:r>
      <w:r>
        <w:fldChar w:fldCharType="begin"/>
      </w:r>
      <w:r>
        <w:instrText xml:space="preserve"> HYPERLINK \l "P301" \h </w:instrText>
      </w:r>
      <w:r>
        <w:fldChar w:fldCharType="separate"/>
      </w:r>
      <w:r>
        <w:rPr>
          <w:rFonts w:ascii="Times New Roman" w:hAnsi="Times New Roman" w:cs="Times New Roman"/>
          <w:sz w:val="24"/>
          <w:szCs w:val="24"/>
        </w:rPr>
        <w:t>3.8.2</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19"/>
          <w:sz w:val="24"/>
          <w:szCs w:val="24"/>
        </w:rPr>
        <w:drawing>
          <wp:inline distT="0" distB="0" distL="0" distR="0">
            <wp:extent cx="5545455" cy="29235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14" name="Консультант Плюс"/>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5545455" cy="292354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39" w:name="P442"/>
      <w:bookmarkEnd w:id="39"/>
      <w:r>
        <w:rPr>
          <w:rFonts w:ascii="Times New Roman" w:hAnsi="Times New Roman" w:cs="Times New Roman"/>
          <w:sz w:val="24"/>
          <w:szCs w:val="24"/>
        </w:rPr>
        <w:t>9. На крыше одного объекта может быть размещена только одна крышная вывеска (исключением являются торговые, развлекательные, деловые центры, кинотеатры) (</w:t>
      </w:r>
      <w:r>
        <w:fldChar w:fldCharType="begin"/>
      </w:r>
      <w:r>
        <w:instrText xml:space="preserve"> HYPERLINK \l "P282" \h </w:instrText>
      </w:r>
      <w:r>
        <w:fldChar w:fldCharType="separate"/>
      </w:r>
      <w:r>
        <w:rPr>
          <w:rFonts w:ascii="Times New Roman" w:hAnsi="Times New Roman" w:cs="Times New Roman"/>
          <w:sz w:val="24"/>
          <w:szCs w:val="24"/>
        </w:rPr>
        <w:t>подпункт 3.7.2</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Длина крышной вывески не может превышать половину длины фасада объекта, по отношению к которому они размещены, при длине фасада объекта свыше 35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Длина крышной вывески не может превышать 80 процентов длины фасада объекта, по отношению к которому они размещены, при длине фасада объекта менее 35 м. включительно (</w:t>
      </w:r>
      <w:r>
        <w:fldChar w:fldCharType="begin"/>
      </w:r>
      <w:r>
        <w:instrText xml:space="preserve"> HYPERLINK \l "P289" \h </w:instrText>
      </w:r>
      <w:r>
        <w:fldChar w:fldCharType="separate"/>
      </w:r>
      <w:r>
        <w:rPr>
          <w:rFonts w:ascii="Times New Roman" w:hAnsi="Times New Roman" w:cs="Times New Roman"/>
          <w:sz w:val="24"/>
          <w:szCs w:val="24"/>
        </w:rPr>
        <w:t>подпункт 3.7.6</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154"/>
          <w:sz w:val="24"/>
          <w:szCs w:val="24"/>
        </w:rPr>
        <w:drawing>
          <wp:inline distT="0" distB="0" distL="0" distR="0">
            <wp:extent cx="5545455" cy="2105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15" name="Консультант Плюс"/>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5545455" cy="210502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10"/>
          <w:sz w:val="24"/>
          <w:szCs w:val="24"/>
        </w:rPr>
        <w:drawing>
          <wp:inline distT="0" distB="0" distL="0" distR="0">
            <wp:extent cx="5545455" cy="53574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16" name="Консультант Плюс"/>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5545455" cy="535749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01"/>
          <w:sz w:val="24"/>
          <w:szCs w:val="24"/>
        </w:rPr>
        <w:drawing>
          <wp:inline distT="0" distB="0" distL="0" distR="0">
            <wp:extent cx="5545455" cy="52438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17" name="Консультант Плюс"/>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5545455" cy="524383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0" w:name="P452"/>
      <w:bookmarkEnd w:id="40"/>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10. Не допускается нарушение геометрических параметров вывесок (</w:t>
      </w:r>
      <w:r>
        <w:fldChar w:fldCharType="begin"/>
      </w:r>
      <w:r>
        <w:instrText xml:space="preserve"> HYPERLINK \l "P191" \h </w:instrText>
      </w:r>
      <w:r>
        <w:fldChar w:fldCharType="separate"/>
      </w:r>
      <w:r>
        <w:rPr>
          <w:rFonts w:ascii="Times New Roman" w:hAnsi="Times New Roman" w:cs="Times New Roman"/>
          <w:sz w:val="24"/>
          <w:szCs w:val="24"/>
        </w:rPr>
        <w:t>подпункт 2.7.14</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Требования):</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523"/>
          <w:sz w:val="24"/>
          <w:szCs w:val="24"/>
        </w:rPr>
        <w:drawing>
          <wp:inline distT="0" distB="0" distL="0" distR="0">
            <wp:extent cx="5545455" cy="67849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18" name="Консультант Плюс"/>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5545455" cy="678497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1" w:name="P456"/>
      <w:bookmarkEnd w:id="41"/>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 Не допускается нарушение требований к местам размещения (</w:t>
      </w:r>
      <w:r>
        <w:fldChar w:fldCharType="begin"/>
      </w:r>
      <w:r>
        <w:instrText xml:space="preserve"> HYPERLINK \l "P192" \h </w:instrText>
      </w:r>
      <w:r>
        <w:fldChar w:fldCharType="separate"/>
      </w:r>
      <w:r>
        <w:rPr>
          <w:rFonts w:ascii="Times New Roman" w:hAnsi="Times New Roman" w:cs="Times New Roman"/>
          <w:sz w:val="24"/>
          <w:szCs w:val="24"/>
        </w:rPr>
        <w:t>подпункт 2.7.15</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Требования):</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21"/>
          <w:sz w:val="24"/>
          <w:szCs w:val="24"/>
        </w:rPr>
        <w:drawing>
          <wp:inline distT="0" distB="0" distL="0" distR="0">
            <wp:extent cx="5545455" cy="54978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19" name="Консультант Плюс"/>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5545455" cy="5497830"/>
                    </a:xfrm>
                    <a:prstGeom prst="rect">
                      <a:avLst/>
                    </a:prstGeom>
                    <a:noFill/>
                    <a:ln>
                      <a:noFill/>
                    </a:ln>
                  </pic:spPr>
                </pic:pic>
              </a:graphicData>
            </a:graphic>
          </wp:inline>
        </w:drawing>
      </w:r>
    </w:p>
    <w:p>
      <w:pPr>
        <w:pStyle w:val="9"/>
        <w:jc w:val="center"/>
        <w:rPr>
          <w:rFonts w:ascii="Times New Roman" w:hAnsi="Times New Roman" w:cs="Times New Roman"/>
          <w:sz w:val="24"/>
          <w:szCs w:val="24"/>
        </w:rPr>
      </w:pPr>
      <w:r>
        <w:rPr>
          <w:rFonts w:ascii="Times New Roman" w:hAnsi="Times New Roman" w:cs="Times New Roman"/>
          <w:position w:val="-423"/>
          <w:sz w:val="24"/>
          <w:szCs w:val="24"/>
        </w:rPr>
        <w:drawing>
          <wp:inline distT="0" distB="0" distL="0" distR="0">
            <wp:extent cx="5545455" cy="55118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20" name="Консультант Плюс"/>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5545455" cy="551180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2" w:name="P461"/>
      <w:bookmarkEnd w:id="42"/>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12. Не допускается вертикальный порядок размещения букв на информационном поле вывески, за исключением случая, указанного в </w:t>
      </w:r>
      <w:r>
        <w:fldChar w:fldCharType="begin"/>
      </w:r>
      <w:r>
        <w:instrText xml:space="preserve"> HYPERLINK \l "P242" \h </w:instrText>
      </w:r>
      <w:r>
        <w:fldChar w:fldCharType="separate"/>
      </w:r>
      <w:r>
        <w:rPr>
          <w:rFonts w:ascii="Times New Roman" w:hAnsi="Times New Roman" w:cs="Times New Roman"/>
          <w:sz w:val="24"/>
          <w:szCs w:val="24"/>
        </w:rPr>
        <w:t>подпункте 3.6.1</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 (</w:t>
      </w:r>
      <w:r>
        <w:fldChar w:fldCharType="begin"/>
      </w:r>
      <w:r>
        <w:instrText xml:space="preserve"> HYPERLINK \l "P195" \h </w:instrText>
      </w:r>
      <w:r>
        <w:fldChar w:fldCharType="separate"/>
      </w:r>
      <w:r>
        <w:rPr>
          <w:rFonts w:ascii="Times New Roman" w:hAnsi="Times New Roman" w:cs="Times New Roman"/>
          <w:sz w:val="24"/>
          <w:szCs w:val="24"/>
        </w:rPr>
        <w:t>подпункт 2.7.18</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00"/>
          <w:sz w:val="24"/>
          <w:szCs w:val="24"/>
        </w:rPr>
        <w:drawing>
          <wp:inline distT="0" distB="0" distL="0" distR="0">
            <wp:extent cx="5545455" cy="52298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21" name="Консультант Плюс"/>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5545455" cy="522986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3" w:name="P465"/>
      <w:bookmarkEnd w:id="43"/>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 Не допускается размещение на оконных и дверных проемах, а также закрывая и перекрывая их (</w:t>
      </w:r>
      <w:r>
        <w:fldChar w:fldCharType="begin"/>
      </w:r>
      <w:r>
        <w:instrText xml:space="preserve"> HYPERLINK \l "P182" \h </w:instrText>
      </w:r>
      <w:r>
        <w:fldChar w:fldCharType="separate"/>
      </w:r>
      <w:r>
        <w:rPr>
          <w:rFonts w:ascii="Times New Roman" w:hAnsi="Times New Roman" w:cs="Times New Roman"/>
          <w:sz w:val="24"/>
          <w:szCs w:val="24"/>
        </w:rPr>
        <w:t>подпункт 2.7.5</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34"/>
          <w:sz w:val="24"/>
          <w:szCs w:val="24"/>
        </w:rPr>
        <w:drawing>
          <wp:inline distT="0" distB="0" distL="0" distR="0">
            <wp:extent cx="5545455" cy="43853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22" name="Консультант Плюс"/>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5545455" cy="438531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4" w:name="P469"/>
      <w:bookmarkEnd w:id="44"/>
      <w:r>
        <w:rPr>
          <w:rFonts w:ascii="Times New Roman" w:hAnsi="Times New Roman" w:cs="Times New Roman"/>
          <w:sz w:val="24"/>
          <w:szCs w:val="24"/>
        </w:rPr>
        <w:t>15. Не допускается размещение информационных конструкций на архитектурных деталях фасадов здания (в том числе на колоннах, пилястрах, орнаментах, лепнине, контрфорсах (элементах усилений) (</w:t>
      </w:r>
      <w:r>
        <w:fldChar w:fldCharType="begin"/>
      </w:r>
      <w:r>
        <w:instrText xml:space="preserve"> HYPERLINK \l "P183" \h </w:instrText>
      </w:r>
      <w:r>
        <w:fldChar w:fldCharType="separate"/>
      </w:r>
      <w:r>
        <w:rPr>
          <w:rFonts w:ascii="Times New Roman" w:hAnsi="Times New Roman" w:cs="Times New Roman"/>
          <w:sz w:val="24"/>
          <w:szCs w:val="24"/>
        </w:rPr>
        <w:t>подпункт 2.7.6</w:t>
      </w:r>
      <w:r>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18"/>
          <w:sz w:val="24"/>
          <w:szCs w:val="24"/>
        </w:rPr>
        <w:drawing>
          <wp:inline distT="0" distB="0" distL="0" distR="0">
            <wp:extent cx="5545455" cy="2910205"/>
            <wp:effectExtent l="1905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23" name="Консультант Плюс"/>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5545455" cy="2910205"/>
                    </a:xfrm>
                    <a:prstGeom prst="rect">
                      <a:avLst/>
                    </a:prstGeom>
                    <a:noFill/>
                    <a:ln>
                      <a:noFill/>
                    </a:ln>
                  </pic:spPr>
                </pic:pic>
              </a:graphicData>
            </a:graphic>
          </wp:inline>
        </w:drawing>
      </w:r>
    </w:p>
    <w:p>
      <w:pPr>
        <w:pStyle w:val="9"/>
        <w:jc w:val="center"/>
        <w:rPr>
          <w:rFonts w:ascii="Times New Roman" w:hAnsi="Times New Roman" w:cs="Times New Roman"/>
          <w:sz w:val="24"/>
          <w:szCs w:val="24"/>
        </w:rPr>
      </w:pPr>
      <w:r>
        <w:rPr>
          <w:rFonts w:ascii="Times New Roman" w:hAnsi="Times New Roman" w:cs="Times New Roman"/>
          <w:position w:val="-223"/>
          <w:sz w:val="24"/>
          <w:szCs w:val="24"/>
        </w:rPr>
        <w:drawing>
          <wp:inline distT="0" distB="0" distL="0" distR="0">
            <wp:extent cx="5545455" cy="29838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24" name="Консультант Плюс"/>
                    <pic:cNvPicPr preferRelativeResize="0"/>
                  </pic:nvPicPr>
                  <pic:blipFill>
                    <a:blip r:embed="rId28">
                      <a:extLst>
                        <a:ext uri="{28A0092B-C50C-407E-A947-70E740481C1C}">
                          <a14:useLocalDpi xmlns:a14="http://schemas.microsoft.com/office/drawing/2010/main" val="0"/>
                        </a:ext>
                      </a:extLst>
                    </a:blip>
                    <a:srcRect/>
                    <a:stretch>
                      <a:fillRect/>
                    </a:stretch>
                  </pic:blipFill>
                  <pic:spPr>
                    <a:xfrm>
                      <a:off x="0" y="0"/>
                      <a:ext cx="5545455" cy="298386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5" w:name="P474"/>
      <w:bookmarkEnd w:id="45"/>
      <w:r>
        <w:rPr>
          <w:rFonts w:ascii="Times New Roman" w:hAnsi="Times New Roman" w:cs="Times New Roman"/>
          <w:sz w:val="24"/>
          <w:szCs w:val="24"/>
        </w:rPr>
        <w:t xml:space="preserve">14. Не допускается размещение информационных конструкций на ограждениях за исключением случая, указанного в </w:t>
      </w:r>
      <w:r>
        <w:fldChar w:fldCharType="begin"/>
      </w:r>
      <w:r>
        <w:instrText xml:space="preserve"> HYPERLINK \l "P182" \h </w:instrText>
      </w:r>
      <w:r>
        <w:fldChar w:fldCharType="separate"/>
      </w:r>
      <w:r>
        <w:rPr>
          <w:rFonts w:ascii="Times New Roman" w:hAnsi="Times New Roman" w:cs="Times New Roman"/>
          <w:color w:val="0000FF"/>
          <w:sz w:val="24"/>
          <w:szCs w:val="24"/>
        </w:rPr>
        <w:t>подпункте 3.7.5</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настоящих Требований (</w:t>
      </w:r>
      <w:r>
        <w:fldChar w:fldCharType="begin"/>
      </w:r>
      <w:r>
        <w:instrText xml:space="preserve"> HYPERLINK \l "P201" \h </w:instrText>
      </w:r>
      <w:r>
        <w:fldChar w:fldCharType="separate"/>
      </w:r>
      <w:r>
        <w:rPr>
          <w:rFonts w:ascii="Times New Roman" w:hAnsi="Times New Roman" w:cs="Times New Roman"/>
          <w:color w:val="0000FF"/>
          <w:sz w:val="24"/>
          <w:szCs w:val="24"/>
        </w:rPr>
        <w:t>подпункт 2.7.24</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579"/>
          <w:sz w:val="24"/>
          <w:szCs w:val="24"/>
        </w:rPr>
        <w:drawing>
          <wp:inline distT="0" distB="0" distL="0" distR="0">
            <wp:extent cx="5545455" cy="74961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25" name="Консультант Плюс"/>
                    <pic:cNvPicPr preferRelativeResize="0"/>
                  </pic:nvPicPr>
                  <pic:blipFill>
                    <a:blip r:embed="rId29">
                      <a:extLst>
                        <a:ext uri="{28A0092B-C50C-407E-A947-70E740481C1C}">
                          <a14:useLocalDpi xmlns:a14="http://schemas.microsoft.com/office/drawing/2010/main" val="0"/>
                        </a:ext>
                      </a:extLst>
                    </a:blip>
                    <a:srcRect/>
                    <a:stretch>
                      <a:fillRect/>
                    </a:stretch>
                  </pic:blipFill>
                  <pic:spPr>
                    <a:xfrm>
                      <a:off x="0" y="0"/>
                      <a:ext cx="5545455" cy="749617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6" w:name="P478"/>
      <w:bookmarkEnd w:id="46"/>
      <w:r>
        <w:rPr>
          <w:rFonts w:ascii="Times New Roman" w:hAnsi="Times New Roman" w:cs="Times New Roman"/>
          <w:sz w:val="24"/>
          <w:szCs w:val="24"/>
        </w:rPr>
        <w:t>15. Не допускается размещение информационных конструкций вне зданий в виде отдельно стоящих сборно-разборных (складных) конструкций - штендеров (</w:t>
      </w:r>
      <w:r>
        <w:fldChar w:fldCharType="begin"/>
      </w:r>
      <w:r>
        <w:instrText xml:space="preserve"> HYPERLINK \l "P185" \h </w:instrText>
      </w:r>
      <w:r>
        <w:fldChar w:fldCharType="separate"/>
      </w:r>
      <w:r>
        <w:rPr>
          <w:rFonts w:ascii="Times New Roman" w:hAnsi="Times New Roman" w:cs="Times New Roman"/>
          <w:color w:val="0000FF"/>
          <w:sz w:val="24"/>
          <w:szCs w:val="24"/>
        </w:rPr>
        <w:t>подпункт 2.7.8</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575"/>
          <w:sz w:val="24"/>
          <w:szCs w:val="24"/>
        </w:rPr>
        <w:drawing>
          <wp:inline distT="0" distB="0" distL="0" distR="0">
            <wp:extent cx="5545455" cy="74498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26" name="Консультант Плюс"/>
                    <pic:cNvPicPr preferRelativeResize="0"/>
                  </pic:nvPicPr>
                  <pic:blipFill>
                    <a:blip r:embed="rId30">
                      <a:extLst>
                        <a:ext uri="{28A0092B-C50C-407E-A947-70E740481C1C}">
                          <a14:useLocalDpi xmlns:a14="http://schemas.microsoft.com/office/drawing/2010/main" val="0"/>
                        </a:ext>
                      </a:extLst>
                    </a:blip>
                    <a:srcRect/>
                    <a:stretch>
                      <a:fillRect/>
                    </a:stretch>
                  </pic:blipFill>
                  <pic:spPr>
                    <a:xfrm>
                      <a:off x="0" y="0"/>
                      <a:ext cx="5545455" cy="744982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bookmarkStart w:id="47" w:name="P482"/>
      <w:bookmarkEnd w:id="47"/>
      <w:r>
        <w:rPr>
          <w:rFonts w:ascii="Times New Roman" w:hAnsi="Times New Roman" w:cs="Times New Roman"/>
          <w:sz w:val="24"/>
          <w:szCs w:val="24"/>
        </w:rPr>
        <w:t>16. Максимальный размер информационных табличек не должен превышать по высоте - 0,80 м., по длине - 0,60 м. (</w:t>
      </w:r>
      <w:r>
        <w:fldChar w:fldCharType="begin"/>
      </w:r>
      <w:r>
        <w:instrText xml:space="preserve"> HYPERLINK \l "P332" \h </w:instrText>
      </w:r>
      <w:r>
        <w:fldChar w:fldCharType="separate"/>
      </w:r>
      <w:r>
        <w:rPr>
          <w:rFonts w:ascii="Times New Roman" w:hAnsi="Times New Roman" w:cs="Times New Roman"/>
          <w:color w:val="0000FF"/>
          <w:sz w:val="24"/>
          <w:szCs w:val="24"/>
        </w:rPr>
        <w:t>пункт 4.3</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38"/>
          <w:sz w:val="24"/>
          <w:szCs w:val="24"/>
        </w:rPr>
        <w:drawing>
          <wp:inline distT="0" distB="0" distL="0" distR="0">
            <wp:extent cx="5545455" cy="3164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27" name="Консультант Плюс"/>
                    <pic:cNvPicPr preferRelativeResize="0"/>
                  </pic:nvPicPr>
                  <pic:blipFill>
                    <a:blip r:embed="rId31">
                      <a:extLst>
                        <a:ext uri="{28A0092B-C50C-407E-A947-70E740481C1C}">
                          <a14:useLocalDpi xmlns:a14="http://schemas.microsoft.com/office/drawing/2010/main" val="0"/>
                        </a:ext>
                      </a:extLst>
                    </a:blip>
                    <a:srcRect/>
                    <a:stretch>
                      <a:fillRect/>
                    </a:stretch>
                  </pic:blipFill>
                  <pic:spPr>
                    <a:xfrm>
                      <a:off x="0" y="0"/>
                      <a:ext cx="5545455" cy="316484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17. Размещение настенных вывесок на зданиях нежилого назначения с количеством надземных этажей более двух (торговые, деловые, развлекательные центры, кинотеатры) (</w:t>
      </w:r>
      <w:r>
        <w:fldChar w:fldCharType="begin"/>
      </w:r>
      <w:r>
        <w:instrText xml:space="preserve"> HYPERLINK \l "P242" \h </w:instrText>
      </w:r>
      <w:r>
        <w:fldChar w:fldCharType="separate"/>
      </w:r>
      <w:r>
        <w:rPr>
          <w:rFonts w:ascii="Times New Roman" w:hAnsi="Times New Roman" w:cs="Times New Roman"/>
          <w:color w:val="0000FF"/>
          <w:sz w:val="24"/>
          <w:szCs w:val="24"/>
        </w:rPr>
        <w:t>пункт 3.7.1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Требований):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30"/>
          <w:sz w:val="24"/>
          <w:szCs w:val="24"/>
        </w:rPr>
        <w:drawing>
          <wp:inline distT="0" distB="0" distL="0" distR="0">
            <wp:extent cx="5545455" cy="56057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28" name="Консультант Плюс"/>
                    <pic:cNvPicPr preferRelativeResize="0"/>
                  </pic:nvPicPr>
                  <pic:blipFill>
                    <a:blip r:embed="rId32">
                      <a:extLst>
                        <a:ext uri="{28A0092B-C50C-407E-A947-70E740481C1C}">
                          <a14:useLocalDpi xmlns:a14="http://schemas.microsoft.com/office/drawing/2010/main" val="0"/>
                        </a:ext>
                      </a:extLst>
                    </a:blip>
                    <a:srcRect/>
                    <a:stretch>
                      <a:fillRect/>
                    </a:stretch>
                  </pic:blipFill>
                  <pic:spPr>
                    <a:xfrm>
                      <a:off x="0" y="0"/>
                      <a:ext cx="5545455" cy="560578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594"/>
          <w:sz w:val="24"/>
          <w:szCs w:val="24"/>
        </w:rPr>
        <w:drawing>
          <wp:inline distT="0" distB="0" distL="0" distR="0">
            <wp:extent cx="5545455" cy="76841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29" name="Консультант Плюс"/>
                    <pic:cNvPicPr preferRelativeResize="0"/>
                  </pic:nvPicPr>
                  <pic:blipFill>
                    <a:blip r:embed="rId33">
                      <a:extLst>
                        <a:ext uri="{28A0092B-C50C-407E-A947-70E740481C1C}">
                          <a14:useLocalDpi xmlns:a14="http://schemas.microsoft.com/office/drawing/2010/main" val="0"/>
                        </a:ext>
                      </a:extLst>
                    </a:blip>
                    <a:srcRect/>
                    <a:stretch>
                      <a:fillRect/>
                    </a:stretch>
                  </pic:blipFill>
                  <pic:spPr>
                    <a:xfrm>
                      <a:off x="0" y="0"/>
                      <a:ext cx="5545455" cy="768413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175"/>
          <w:sz w:val="24"/>
          <w:szCs w:val="24"/>
        </w:rPr>
        <w:drawing>
          <wp:inline distT="0" distB="0" distL="0" distR="0">
            <wp:extent cx="5545455" cy="23672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30" name="Консультант Плюс"/>
                    <pic:cNvPicPr preferRelativeResize="0"/>
                  </pic:nvPicPr>
                  <pic:blipFill>
                    <a:blip r:embed="rId34">
                      <a:extLst>
                        <a:ext uri="{28A0092B-C50C-407E-A947-70E740481C1C}">
                          <a14:useLocalDpi xmlns:a14="http://schemas.microsoft.com/office/drawing/2010/main" val="0"/>
                        </a:ext>
                      </a:extLst>
                    </a:blip>
                    <a:srcRect/>
                    <a:stretch>
                      <a:fillRect/>
                    </a:stretch>
                  </pic:blipFill>
                  <pic:spPr>
                    <a:xfrm>
                      <a:off x="0" y="0"/>
                      <a:ext cx="5545455" cy="236728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right"/>
        <w:outlineLvl w:val="0"/>
        <w:rPr>
          <w:rFonts w:ascii="Times New Roman" w:hAnsi="Times New Roman" w:cs="Times New Roman"/>
          <w:sz w:val="20"/>
          <w:szCs w:val="20"/>
        </w:rPr>
      </w:pPr>
      <w:r>
        <w:rPr>
          <w:rFonts w:ascii="Times New Roman" w:hAnsi="Times New Roman" w:cs="Times New Roman"/>
          <w:sz w:val="20"/>
          <w:szCs w:val="20"/>
        </w:rPr>
        <w:t>Приложение 2</w:t>
      </w:r>
    </w:p>
    <w:p>
      <w:pPr>
        <w:pStyle w:val="9"/>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w:t>
      </w:r>
    </w:p>
    <w:p>
      <w:pPr>
        <w:pStyle w:val="9"/>
        <w:jc w:val="right"/>
        <w:rPr>
          <w:rFonts w:ascii="Times New Roman" w:hAnsi="Times New Roman" w:cs="Times New Roman"/>
          <w:sz w:val="20"/>
          <w:szCs w:val="20"/>
        </w:rPr>
      </w:pPr>
      <w:r>
        <w:rPr>
          <w:rFonts w:ascii="Times New Roman" w:hAnsi="Times New Roman" w:cs="Times New Roman"/>
          <w:sz w:val="20"/>
          <w:szCs w:val="20"/>
        </w:rPr>
        <w:t>Николаевского сельского поселения</w:t>
      </w:r>
    </w:p>
    <w:p>
      <w:pPr>
        <w:pStyle w:val="9"/>
        <w:jc w:val="right"/>
        <w:rPr>
          <w:rFonts w:hint="default" w:ascii="Times New Roman" w:hAnsi="Times New Roman" w:cs="Times New Roman"/>
          <w:sz w:val="20"/>
          <w:szCs w:val="20"/>
          <w:lang w:val="ru-RU"/>
        </w:rPr>
      </w:pPr>
      <w:r>
        <w:rPr>
          <w:rFonts w:ascii="Times New Roman" w:hAnsi="Times New Roman" w:cs="Times New Roman"/>
          <w:sz w:val="20"/>
          <w:szCs w:val="20"/>
        </w:rPr>
        <w:t xml:space="preserve">от </w:t>
      </w:r>
      <w:r>
        <w:rPr>
          <w:rFonts w:hint="default" w:ascii="Times New Roman" w:hAnsi="Times New Roman" w:cs="Times New Roman"/>
          <w:sz w:val="20"/>
          <w:szCs w:val="20"/>
          <w:lang w:val="ru-RU"/>
        </w:rPr>
        <w:t>29.05.</w:t>
      </w:r>
      <w:bookmarkStart w:id="50" w:name="_GoBack"/>
      <w:bookmarkEnd w:id="50"/>
      <w:r>
        <w:rPr>
          <w:rFonts w:ascii="Times New Roman" w:hAnsi="Times New Roman" w:cs="Times New Roman"/>
          <w:sz w:val="20"/>
          <w:szCs w:val="20"/>
        </w:rPr>
        <w:t xml:space="preserve">2023 № </w:t>
      </w:r>
      <w:r>
        <w:rPr>
          <w:rFonts w:hint="default" w:ascii="Times New Roman" w:hAnsi="Times New Roman" w:cs="Times New Roman"/>
          <w:sz w:val="20"/>
          <w:szCs w:val="20"/>
          <w:lang w:val="ru-RU"/>
        </w:rPr>
        <w:t>79-П</w:t>
      </w:r>
    </w:p>
    <w:p>
      <w:pPr>
        <w:pStyle w:val="9"/>
        <w:jc w:val="both"/>
        <w:rPr>
          <w:rFonts w:ascii="Times New Roman" w:hAnsi="Times New Roman" w:cs="Times New Roman"/>
          <w:sz w:val="24"/>
          <w:szCs w:val="24"/>
        </w:rPr>
      </w:pPr>
    </w:p>
    <w:p>
      <w:pPr>
        <w:pStyle w:val="10"/>
        <w:jc w:val="center"/>
        <w:rPr>
          <w:rFonts w:ascii="Times New Roman" w:hAnsi="Times New Roman" w:cs="Times New Roman"/>
          <w:b w:val="0"/>
          <w:sz w:val="24"/>
          <w:szCs w:val="24"/>
        </w:rPr>
      </w:pPr>
      <w:bookmarkStart w:id="48" w:name="P504"/>
      <w:bookmarkEnd w:id="48"/>
      <w:r>
        <w:rPr>
          <w:rFonts w:ascii="Times New Roman" w:hAnsi="Times New Roman" w:cs="Times New Roman"/>
          <w:b w:val="0"/>
          <w:sz w:val="24"/>
          <w:szCs w:val="24"/>
        </w:rPr>
        <w:t>ТРЕБОВАНИЯ</w:t>
      </w:r>
    </w:p>
    <w:p>
      <w:pPr>
        <w:pStyle w:val="10"/>
        <w:jc w:val="center"/>
        <w:rPr>
          <w:rFonts w:ascii="Times New Roman" w:hAnsi="Times New Roman" w:cs="Times New Roman"/>
          <w:b w:val="0"/>
          <w:sz w:val="24"/>
          <w:szCs w:val="24"/>
        </w:rPr>
      </w:pPr>
      <w:r>
        <w:rPr>
          <w:rFonts w:ascii="Times New Roman" w:hAnsi="Times New Roman" w:cs="Times New Roman"/>
          <w:b w:val="0"/>
          <w:sz w:val="24"/>
          <w:szCs w:val="24"/>
        </w:rPr>
        <w:t>К РАЗМЕЩЕНИЮ РЕКЛАМНЫХ КОНСТРУКЦИЙ, РАСПОЛОЖЕННЫХ</w:t>
      </w:r>
    </w:p>
    <w:p>
      <w:pPr>
        <w:pStyle w:val="10"/>
        <w:jc w:val="center"/>
        <w:rPr>
          <w:rFonts w:ascii="Times New Roman" w:hAnsi="Times New Roman" w:cs="Times New Roman"/>
          <w:sz w:val="24"/>
          <w:szCs w:val="24"/>
        </w:rPr>
      </w:pPr>
      <w:r>
        <w:rPr>
          <w:rFonts w:ascii="Times New Roman" w:hAnsi="Times New Roman" w:cs="Times New Roman"/>
          <w:b w:val="0"/>
          <w:sz w:val="24"/>
          <w:szCs w:val="24"/>
        </w:rPr>
        <w:t>НА ТЕРРИТОРИИ НИКОЛАЕВСКОГО СЕЛЬСКОГО ПОСЕЛЕНИЯ</w:t>
      </w:r>
    </w:p>
    <w:p>
      <w:pPr>
        <w:pStyle w:val="10"/>
        <w:jc w:val="center"/>
        <w:outlineLvl w:val="1"/>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1. Общие положения</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 Настоящие Требования к размещению рекламных конструкций, расположенных на территории Николаевского сельского поселения (далее - Требования), устанавливают единые и обязательные для исполнения правила к размещению рекламных конструкций, определяют виды рекламных конструкций, размещаемых на зданиях, строениях, сооружениях (в том числе некапитальных) (далее - объект) на территории Николаевского сельского поселения (далее - поселение).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Настоящие Требования не распространяются на отдельно стоящие рекламные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Графическое приложение к Требованиям, представленное в приложении к настоящим Требованиям, является их неотъемлемой составной частью.</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1.2. Настоящие Требования приняты в целях осуществления контроля за сохранением внешнего архитектурного облика сложившейся застройки, упорядочения мест установки и эксплуатации рекламных конструкций на территории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1.3. Соблюдение настоящих Требований обязательно для всех физических лиц, в том числе индивидуальных предпринимателей, и юридических лиц (далее - субъект) при размещении рекламных конструкций на объектах, расположенных на территории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1.4. На территории сельского поселения разрешается размещение исключительно указанных в настоящих Требованиях видов рекламных конструкций на объектах в соответствии с настоящими Требованиями. Размещение иных видов рекламных конструкций на объектах, не предусмотренных настоящими Требованиями, не допускается.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1.5. Исходя из значимости территории, с учетом создания единого облика поселения и для целей настоящих Требований выделяются:</w:t>
      </w:r>
    </w:p>
    <w:p>
      <w:pPr>
        <w:pStyle w:val="9"/>
        <w:ind w:firstLine="540"/>
        <w:jc w:val="both"/>
        <w:rPr>
          <w:rFonts w:ascii="Times New Roman" w:hAnsi="Times New Roman" w:cs="Times New Roman"/>
          <w:sz w:val="24"/>
          <w:szCs w:val="24"/>
        </w:rPr>
      </w:pPr>
      <w:bookmarkStart w:id="49" w:name="P517"/>
      <w:bookmarkEnd w:id="49"/>
      <w:r>
        <w:rPr>
          <w:rFonts w:ascii="Times New Roman" w:hAnsi="Times New Roman" w:cs="Times New Roman"/>
          <w:sz w:val="24"/>
          <w:szCs w:val="24"/>
        </w:rPr>
        <w:t>1.5.1 зона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Елизовская улица;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Центральная улица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1.5.2 зона общей регламентации - включает всю территорию поселения, за исключением территории, отнесенной к зоне строгой регламентации согласно </w:t>
      </w:r>
      <w:r>
        <w:fldChar w:fldCharType="begin"/>
      </w:r>
      <w:r>
        <w:instrText xml:space="preserve"> HYPERLINK \l "P517" \h </w:instrText>
      </w:r>
      <w:r>
        <w:fldChar w:fldCharType="separate"/>
      </w:r>
      <w:r>
        <w:rPr>
          <w:rFonts w:ascii="Times New Roman" w:hAnsi="Times New Roman" w:cs="Times New Roman"/>
          <w:sz w:val="24"/>
          <w:szCs w:val="24"/>
        </w:rPr>
        <w:t>подпункту 1.5.1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1.6. Цветовое решение и выбор гарнитуры шрифта рекламных конструкций согласовывается с администрацией Николаевского сельского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1.7. Контроль за содержанием рекламных конструкций на объектах в надлежащем состоянии, за исполнением требований к внешнему виду рекламных конструкций и других правил настоящих Требований, находящихся во взаимосвязи с вопросами благоустройства территории поселения, осуществляется администрацией Николаевского сельского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1.8. Лица, допустившие нарушения настоящих Требований, привлекаются к административной ответственности, установленной законодательством Камчатского края за нарушение правил благоустройства территории муниципального образования в Камчатском крае, если эти действия (бездействие) не подпадают под действие статей </w:t>
      </w:r>
      <w:r>
        <w:fldChar w:fldCharType="begin"/>
      </w:r>
      <w:r>
        <w:instrText xml:space="preserve"> HYPERLINK "consultantplus://offline/ref=D22860AF21487850C294B4F17FEA37C4E1742FD154756BFC0C2DEDFCB069119FAFEF2FA332675F27307AAFB4DCfAeAD" \h </w:instrText>
      </w:r>
      <w:r>
        <w:fldChar w:fldCharType="separate"/>
      </w:r>
      <w:r>
        <w:rPr>
          <w:rFonts w:ascii="Times New Roman" w:hAnsi="Times New Roman" w:cs="Times New Roman"/>
          <w:sz w:val="24"/>
          <w:szCs w:val="24"/>
        </w:rPr>
        <w:t>Кодекса</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об административных правонарушениях, устанавливающих административную ответственность за нарушение требований, правил и норм, предусмотренных федеральными законами и иными нормативными правовыми актами Российской Федерации, находящимися во взаимосвязи с вопросами благоустройства территории.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xml:space="preserve">1.9. Владелец рекламной конструкции обязан соблюдать требования к содержанию рекламных конструкций, установленные </w:t>
      </w:r>
      <w:r>
        <w:fldChar w:fldCharType="begin"/>
      </w:r>
      <w:r>
        <w:instrText xml:space="preserve"> HYPERLINK "consultantplus://offline/ref=D22860AF21487850C294B4E77C866BC0E37B77DE557F63AB587FEBABEF3917CAFDAF71FA6121142A3766B3B4DBB7654C42f6e9D" \h </w:instrText>
      </w:r>
      <w:r>
        <w:fldChar w:fldCharType="separate"/>
      </w:r>
      <w:r>
        <w:rPr>
          <w:rFonts w:ascii="Times New Roman" w:hAnsi="Times New Roman" w:cs="Times New Roman"/>
          <w:sz w:val="24"/>
          <w:szCs w:val="24"/>
        </w:rPr>
        <w:t>Решением</w:t>
      </w:r>
      <w:r>
        <w:rPr>
          <w:rFonts w:ascii="Times New Roman" w:hAnsi="Times New Roman" w:cs="Times New Roman"/>
          <w:sz w:val="24"/>
          <w:szCs w:val="24"/>
        </w:rPr>
        <w:fldChar w:fldCharType="end"/>
      </w:r>
      <w:r>
        <w:rPr>
          <w:rFonts w:ascii="Times New Roman" w:hAnsi="Times New Roman" w:cs="Times New Roman"/>
          <w:sz w:val="24"/>
          <w:szCs w:val="24"/>
        </w:rPr>
        <w:t xml:space="preserve"> Собрания депутатов Николаевского сельского поселения от 28.12.2017 N 31-нд «Правила благоустройства территории Николаевского сельского поселения».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1.10. Выдача разрешений на установку и эксплуатацию рекламных конструкций на территории поселения, аннулирование таких разрешений, выдача предписаний о демонтаже рекламных конструкций на территории поселения осуществляется администрацией Николаевского сельского поселения.</w:t>
      </w:r>
    </w:p>
    <w:p>
      <w:pPr>
        <w:pStyle w:val="9"/>
        <w:jc w:val="both"/>
        <w:rPr>
          <w:rFonts w:ascii="Times New Roman" w:hAnsi="Times New Roman" w:cs="Times New Roman"/>
          <w:sz w:val="24"/>
          <w:szCs w:val="24"/>
        </w:rPr>
      </w:pPr>
    </w:p>
    <w:p>
      <w:pPr>
        <w:pStyle w:val="10"/>
        <w:jc w:val="center"/>
        <w:outlineLvl w:val="1"/>
        <w:rPr>
          <w:rFonts w:ascii="Times New Roman" w:hAnsi="Times New Roman" w:cs="Times New Roman"/>
          <w:b w:val="0"/>
          <w:sz w:val="24"/>
          <w:szCs w:val="24"/>
        </w:rPr>
      </w:pPr>
      <w:r>
        <w:rPr>
          <w:rFonts w:ascii="Times New Roman" w:hAnsi="Times New Roman" w:cs="Times New Roman"/>
          <w:b w:val="0"/>
          <w:sz w:val="24"/>
          <w:szCs w:val="24"/>
        </w:rPr>
        <w:t>2. Требования к размещению рекламных конструкций</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 Рекламные конструкции, размещаемые на объектах, подразделяются на следующие виды: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2.1.1 панно фасадное - рекламная конструкция, размещаемая на плоскости стен объектов, состоящая из элементов крепления, каркаса и информационного поля. Площадь информационного поля рекламной конструкции определяется расчетным путем.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Допускается установка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статичная с несменным изображением на плоскости информационных полей и со скрытым способом крепления и (или) декоративно оформленными краями (багет);</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с использованием технологии замены изображения (панно с динамичной сменой изображений в виде скроллера или призматрона).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такого вида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полностью или частично перекрывающей оконные и дверные проемы, а также витражи и витрины, архитектурные детали объектов (в том числе наличников, карнизов, выступающих элементов и др.),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балконах и лоджиях,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расстоянии менее 1 м от памятных знаков, информационных указателей;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без учета ранее согласованных рекламных и информационных конструкций, размещаемых на фасадах объектов (размещение рекламных конструкций данного вида на объектах не должно приводить к ухудшению обзора ранее установленных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2.1.2 видеоэкран - односторонняя рекламная конструкция, размещаемая на плоскости стен объектов, состоящая из элементов крепления, каркаса и информационного поля. Площадь информационного поля рекламной конструкции определяется расчетным путем. Данная рекламная конструкция предполагает демонстрацию рекламы на динамических системах смены изображений (дисплей, монитор, телевизор).</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такого вида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полностью или частично перекрывающей оконные и дверные проемы, а также витражи и витрины, архитектурные детали фасадов объектов (в том числе карнизов, фризов, поясков, пилястр, медальонов, орнаментов и др.),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балконах и лоджиях,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расстоянии более 0,2 м. от стены;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расстоянии менее 1 м. от памятных знаков, информационных указателей;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с наличием звукового сопровождения;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2.1.3 крышная рекламная конструкция - рекламная конструкция, размещаемая полностью или частично выше уровня карниза объекта или на крыше, выполненная по индивидуальному проекту, состоящая из следующих элементов: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информационное поле (текстовая часть) - буквы, буквенные символы, аббревиатура, цифры;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логотип (графическая эмблема, знак или символ);</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элементы крепления (пространственная решетка).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Информационное поле и художественные элементы должны быть оборудованы только внутренней подсветкой, обеспечивающей равномерное свечение информационного поля.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крышных рекламных конструкциях не допускается использование технологий смены изображения, в том числе с помощью электронных носителей, подвижных частей, а также технологий организации медиафасадов.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Высота крышной рекламной конструкции должна быть: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1,8 м. для 1 - 3-этажных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3,0 м. для 4 - 7-этажных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4,0 м. для 8 - 12-этажных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не более 5,0 м. для 13 - 17-этажных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На объекте может размещаться только одна крышная рекламная конструкция, за исключением размещения крышных рекламных конструкций на торговых, развлекательных центрах, кинотеатрах, цирках, спортивных объектах.</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крышная рекламная конструкция содержит изображение товарного знака, знака обслуживания, высота отдельных элементов информационного поля или художественных элементов крышной рекламной конструкции, входящих в изображение указанных товарного знака, знака обслуживания, может превышать параметры, указанные в абзаце четвертом настоящего подпункта, но не более чем на 1/5.</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Длина крышной рекламной конструкции не может превышать:</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- 80 процентов длины фасада, по отношению к которому она размещена,</w:t>
      </w:r>
    </w:p>
    <w:p>
      <w:pPr>
        <w:pStyle w:val="9"/>
        <w:rPr>
          <w:rFonts w:ascii="Times New Roman" w:hAnsi="Times New Roman" w:cs="Times New Roman"/>
          <w:sz w:val="24"/>
          <w:szCs w:val="24"/>
        </w:rPr>
      </w:pPr>
      <w:r>
        <w:rPr>
          <w:rFonts w:ascii="Times New Roman" w:hAnsi="Times New Roman" w:cs="Times New Roman"/>
          <w:sz w:val="24"/>
          <w:szCs w:val="24"/>
        </w:rPr>
        <w:t>- при длине фасада до 35 м. (включительно);</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- 50 процентов длины фасада, по отношению к которому она размещена,</w:t>
      </w:r>
    </w:p>
    <w:p>
      <w:pPr>
        <w:pStyle w:val="9"/>
        <w:rPr>
          <w:rFonts w:ascii="Times New Roman" w:hAnsi="Times New Roman" w:cs="Times New Roman"/>
          <w:sz w:val="24"/>
          <w:szCs w:val="24"/>
        </w:rPr>
      </w:pPr>
      <w:r>
        <w:rPr>
          <w:rFonts w:ascii="Times New Roman" w:hAnsi="Times New Roman" w:cs="Times New Roman"/>
          <w:sz w:val="24"/>
          <w:szCs w:val="24"/>
        </w:rPr>
        <w:t>- при длине фасада свыше 35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Элементы крепления крышной рекламной конструкции не должны выступать за периметр данной конструкции по бокам и сверху. Расстояние от парапета до нижнего края информационного поля крышной рекламной конструкции не должно превышать 1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Запрещается установка крышной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кровле встроенно-пристроенных помещений, включая тамбуры;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2.1.4 рекламная конструкция из отдельных букв и знаков - рекламная конструкция, размещаемая непосредственно на элементе фасада объекта без подложки. Площадь информационного поля такого вида рекламной конструкции определяется расчетным путем.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такого вида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полностью или частично перекрывающей оконные и дверные проемы, а также витражи и витрины, архитектурные детали объектов (в том числе наличников, карнизов, рустовки, выступающих элементов, колонн и др.),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балконах и лоджиях, а также на расстоянии менее чем на 0,6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расстоянии менее 1 м. от памятных знаков, информационных указателей;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без учета ранее согласованных рекламных и информационных конструкций, размещаемых на фасадах объектов (размещение рекламных конструкций данного вида на объектах не должно приводить к ухудшению обзора ранее установленных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сторонах фасадов многоквартирных домов;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2.1.5 консольная плоскостная рекламная конструкция, устанавливаемая на объекте, состоящая из элементов крепления, каркаса и двух информационных полей (далее - консольная конструкция).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поля консольной конструкции ориентированы перпендикулярно потоку транспорта и пешеходов. Площадь информационного поля консольной конструкции определяется общей площадью используемых сторон.</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Расстояние от уровня земли до нижнего края консольной конструкции должно быть не менее 2,5 м. При размещении нескольких консольных конструкций в одной горизонтальной плоскости фасада расстояние между ними не должно быть менее 5 м. Не допускается размещение одной консольной конструкции над другой.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Размеры консольной конструкции определяются индивидуально в зависимости от архитектуры объекта. Крайняя точка ее лицевой стороны не может выступать на расстояние более чем 1 м от плоскости фасада. В высоту консольная конструкция не может превышать 1 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консольной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на балконах и лоджиях и на расстоянии менее чем на 0,2 м. к ним;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в зоне строгой регламентации;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2.1.6 рекламная конструкция в составе объекта благоустройства - рекламная конструкция малого формата, монтируемая на конструктивных элементах нестационарных торговых объектов, остановочных пунктах движения общественного транспорта. Площадь информационного поля такой рекламной конструкции определяется общей площадью используемых сторон. Площадь одного информационного поля не может превышать 30 процентов общей площади используемой стороны.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рекламных конструкций на объектах благоустройства в виде баннерного полотна.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 Внешний вид рекламных конструкций определяется: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2.2.1 конструктивным решением;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2.2.2 форматом информационного (рекламного) поля (стороны).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2.3. Рекламные конструкции, размещенные на территории поселения, не должны нарушать внешний архитектурный облик сложившейся застройки.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В целях настоящих Требований под внешним архитектурным обликом сложившейся застройки понимаются  особенности фасадов объектов, на которых или вблизи которых располагается рекламная конструкция (стилевая и композиционная целостность, ритм элементов и частей фасада, наличие деталей и членений, светоцветовое и декоративно-художественное решение,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Оценка соответствия рекламной конструкции внешнему архитектурному облику сложившейся застройки проводится администрацией Николаевского сельского поселения и должна быть мотивирована с учетом норм и правил законодательства Российской Федерации, Камчатского края, муниципальных правовых актов и настоящих Требований.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2.4. Рекламные конструкции должны иметь маркировку с указанием субъекта (владельца) (фамилия, имя, отчество физического лица, в том числе индивидуального предпринимателя, либо наименование юридического лица), номера его телефона и номера разрешения на установку и эксплуатацию рекламной конструкции. Маркировка должна быть выполнена в виде информационной таблички прямоугольной формы.</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2.5. На каждую рекламную конструкцию должна быть изготовлена проектная документация. 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и вида, соответствовать требованиям санитарных норм и правил. Любые отклонения от проекта рекламной конструкции не допускаются.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2.6. Подсветка должна иметь немерцающий, приглушенный свет, не создавать прямых направленных лучей в окна жилых помещений. В случае неисправности отдельных знаков (элементов подсветки) рекламной конструкции, подсветка должна быть выключена полностью.</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Подсветка должна соответствовать требованиям СП 52.13330 «СНиП 23-05-95 &lt;*&gt; Естественное и искусственное освещение».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При наличии подсветки - включение подсветки информационного поля должно обеспечиваться в ночное время.</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2.7. Рекламные конструкции должны размещаться на единой горизонтальной или вертикальной оси с иными рекламными конструкциями, установленными в пределах фасада объекта.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2.8. Площадь всех рекламных конструкций, размещенных в пределах фасада объекта, может составлять не более 30 процентов от общей площади фасада объекта (с учетом размещаемых на данном фасаде информационных конструкций).</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2.9. Рекламные конструкции, выполненные в одностороннем варианте, должны иметь декоративно оформленную обратную сторону.</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2.10. Окраска элементов обрамления информационного поля рекламных конструкций на фасаде объектов (кроме лицевых фасадов) для светлых колеров фасадов объектов - RAL 7023, 7035, RAL 7005 или аналог в другой цветовой системе, для темных колеров фасадов зданий, сооружений</w:t>
      </w:r>
    </w:p>
    <w:p>
      <w:pPr>
        <w:pStyle w:val="9"/>
        <w:rPr>
          <w:rFonts w:ascii="Times New Roman" w:hAnsi="Times New Roman" w:cs="Times New Roman"/>
          <w:sz w:val="24"/>
          <w:szCs w:val="24"/>
        </w:rPr>
      </w:pPr>
      <w:r>
        <w:rPr>
          <w:rFonts w:ascii="Times New Roman" w:hAnsi="Times New Roman" w:cs="Times New Roman"/>
          <w:sz w:val="24"/>
          <w:szCs w:val="24"/>
        </w:rPr>
        <w:t>- RAL 7024, RAL 7015 или аналог в другой цветовой системе.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2.11. Рекламные конструкции не должны мешать восприятию архитектуры фасадов объектов.</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2.12. Не допускается размещение рекламных конструкций на линиях наружного освещения, в том числе на опорах линий наружного освещения, линейных объектах, опорах связи.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2.13. Не допускается размещение рекламных конструкций на объектах незавершенного строительства, а также на ограждениях, установленных по периметру проведения строительных, ремонтных, земляных работ.</w:t>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4"/>
          <w:szCs w:val="24"/>
        </w:rPr>
      </w:pPr>
    </w:p>
    <w:p>
      <w:pPr>
        <w:pStyle w:val="9"/>
        <w:jc w:val="right"/>
        <w:outlineLvl w:val="1"/>
        <w:rPr>
          <w:rFonts w:ascii="Times New Roman" w:hAnsi="Times New Roman" w:cs="Times New Roman"/>
          <w:sz w:val="20"/>
          <w:szCs w:val="20"/>
        </w:rPr>
      </w:pPr>
      <w:r>
        <w:rPr>
          <w:rFonts w:ascii="Times New Roman" w:hAnsi="Times New Roman" w:cs="Times New Roman"/>
          <w:sz w:val="20"/>
          <w:szCs w:val="20"/>
        </w:rPr>
        <w:t>Приложение</w:t>
      </w:r>
    </w:p>
    <w:p>
      <w:pPr>
        <w:pStyle w:val="9"/>
        <w:jc w:val="right"/>
        <w:rPr>
          <w:rFonts w:ascii="Times New Roman" w:hAnsi="Times New Roman" w:cs="Times New Roman"/>
          <w:sz w:val="20"/>
          <w:szCs w:val="20"/>
        </w:rPr>
      </w:pPr>
      <w:r>
        <w:rPr>
          <w:rFonts w:ascii="Times New Roman" w:hAnsi="Times New Roman" w:cs="Times New Roman"/>
          <w:sz w:val="20"/>
          <w:szCs w:val="20"/>
        </w:rPr>
        <w:t>к Требованиям к размещению рекламных конструкций</w:t>
      </w:r>
    </w:p>
    <w:p>
      <w:pPr>
        <w:pStyle w:val="9"/>
        <w:jc w:val="right"/>
        <w:rPr>
          <w:rFonts w:ascii="Times New Roman" w:hAnsi="Times New Roman" w:cs="Times New Roman"/>
          <w:sz w:val="20"/>
          <w:szCs w:val="20"/>
        </w:rPr>
      </w:pPr>
      <w:r>
        <w:rPr>
          <w:rFonts w:ascii="Times New Roman" w:hAnsi="Times New Roman" w:cs="Times New Roman"/>
          <w:sz w:val="20"/>
          <w:szCs w:val="20"/>
        </w:rPr>
        <w:t>на зданиях, строениях, сооружениях (в том числе</w:t>
      </w:r>
    </w:p>
    <w:p>
      <w:pPr>
        <w:pStyle w:val="9"/>
        <w:jc w:val="right"/>
        <w:rPr>
          <w:rFonts w:ascii="Times New Roman" w:hAnsi="Times New Roman" w:cs="Times New Roman"/>
          <w:sz w:val="20"/>
          <w:szCs w:val="20"/>
        </w:rPr>
      </w:pPr>
      <w:r>
        <w:rPr>
          <w:rFonts w:ascii="Times New Roman" w:hAnsi="Times New Roman" w:cs="Times New Roman"/>
          <w:sz w:val="20"/>
          <w:szCs w:val="20"/>
        </w:rPr>
        <w:t>некапитальных), расположенных на территории</w:t>
      </w:r>
    </w:p>
    <w:p>
      <w:pPr>
        <w:pStyle w:val="9"/>
        <w:jc w:val="right"/>
        <w:rPr>
          <w:rFonts w:ascii="Times New Roman" w:hAnsi="Times New Roman" w:cs="Times New Roman"/>
          <w:sz w:val="20"/>
          <w:szCs w:val="20"/>
        </w:rPr>
      </w:pPr>
      <w:r>
        <w:rPr>
          <w:rFonts w:ascii="Times New Roman" w:hAnsi="Times New Roman" w:cs="Times New Roman"/>
          <w:sz w:val="20"/>
          <w:szCs w:val="20"/>
        </w:rPr>
        <w:t>Николаевского сельского поселения</w:t>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 Панно фасадное:</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42"/>
          <w:sz w:val="24"/>
          <w:szCs w:val="24"/>
        </w:rPr>
        <w:drawing>
          <wp:inline distT="0" distB="0" distL="0" distR="0">
            <wp:extent cx="5545455" cy="57531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31" name="Консультант Плюс"/>
                    <pic:cNvPicPr preferRelativeResize="0"/>
                  </pic:nvPicPr>
                  <pic:blipFill>
                    <a:blip r:embed="rId35">
                      <a:extLst>
                        <a:ext uri="{28A0092B-C50C-407E-A947-70E740481C1C}">
                          <a14:useLocalDpi xmlns:a14="http://schemas.microsoft.com/office/drawing/2010/main" val="0"/>
                        </a:ext>
                      </a:extLst>
                    </a:blip>
                    <a:srcRect/>
                    <a:stretch>
                      <a:fillRect/>
                    </a:stretch>
                  </pic:blipFill>
                  <pic:spPr>
                    <a:xfrm>
                      <a:off x="0" y="0"/>
                      <a:ext cx="5545455" cy="575310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 одинаковое расстояние;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2 - по границам архитектурных деталей. Ряд окон располагается как с правой стороны фасада, так и с левой.</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40"/>
          <w:sz w:val="24"/>
          <w:szCs w:val="24"/>
        </w:rPr>
        <w:drawing>
          <wp:inline distT="0" distB="0" distL="0" distR="0">
            <wp:extent cx="5545455" cy="57327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32" name="Консультант Плюс"/>
                    <pic:cNvPicPr preferRelativeResize="0"/>
                  </pic:nvPicPr>
                  <pic:blipFill>
                    <a:blip r:embed="rId36">
                      <a:extLst>
                        <a:ext uri="{28A0092B-C50C-407E-A947-70E740481C1C}">
                          <a14:useLocalDpi xmlns:a14="http://schemas.microsoft.com/office/drawing/2010/main" val="0"/>
                        </a:ext>
                      </a:extLst>
                    </a:blip>
                    <a:srcRect/>
                    <a:stretch>
                      <a:fillRect/>
                    </a:stretch>
                  </pic:blipFill>
                  <pic:spPr>
                    <a:xfrm>
                      <a:off x="0" y="0"/>
                      <a:ext cx="5545455" cy="573278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1, 2 - отцентровано относительно имеющихся конструктивных элементов фасада объекта.</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452"/>
          <w:sz w:val="24"/>
          <w:szCs w:val="24"/>
        </w:rPr>
        <w:drawing>
          <wp:inline distT="0" distB="0" distL="0" distR="0">
            <wp:extent cx="5545455" cy="588073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33" name="Консультант Плюс"/>
                    <pic:cNvPicPr preferRelativeResize="0"/>
                  </pic:nvPicPr>
                  <pic:blipFill>
                    <a:blip r:embed="rId37">
                      <a:extLst>
                        <a:ext uri="{28A0092B-C50C-407E-A947-70E740481C1C}">
                          <a14:useLocalDpi xmlns:a14="http://schemas.microsoft.com/office/drawing/2010/main" val="0"/>
                        </a:ext>
                      </a:extLst>
                    </a:blip>
                    <a:srcRect/>
                    <a:stretch>
                      <a:fillRect/>
                    </a:stretch>
                  </pic:blipFill>
                  <pic:spPr>
                    <a:xfrm>
                      <a:off x="0" y="0"/>
                      <a:ext cx="5545455" cy="588073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82"/>
          <w:sz w:val="24"/>
          <w:szCs w:val="24"/>
        </w:rPr>
        <w:drawing>
          <wp:inline distT="0" distB="0" distL="0" distR="0">
            <wp:extent cx="5545455" cy="49949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35" name="Консультант Плюс"/>
                    <pic:cNvPicPr preferRelativeResize="0"/>
                  </pic:nvPicPr>
                  <pic:blipFill>
                    <a:blip r:embed="rId38">
                      <a:extLst>
                        <a:ext uri="{28A0092B-C50C-407E-A947-70E740481C1C}">
                          <a14:useLocalDpi xmlns:a14="http://schemas.microsoft.com/office/drawing/2010/main" val="0"/>
                        </a:ext>
                      </a:extLst>
                    </a:blip>
                    <a:srcRect/>
                    <a:stretch>
                      <a:fillRect/>
                    </a:stretch>
                  </pic:blipFill>
                  <pic:spPr>
                    <a:xfrm>
                      <a:off x="0" y="0"/>
                      <a:ext cx="5545455" cy="499491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Информационное поле: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количество: определяется проектом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определяются проектом рекламной конструкции и ограничены размерами здания, конструктивными и архитектурными элементами.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Освещение: внешний подсвет или внутренний подсвет.</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Информационная табличка: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рассчитываются индивидуально и определяются проектом рекламной конструкции, в зависимости от размера и дизайна рекламной конструкции, а также высоты размещения информационной таблички относительно уровня взгляда.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Проекционная установка</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249"/>
          <w:sz w:val="24"/>
          <w:szCs w:val="24"/>
        </w:rPr>
        <w:drawing>
          <wp:inline distT="0" distB="0" distL="0" distR="0">
            <wp:extent cx="5545455" cy="33121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36" name="Консультант Плюс"/>
                    <pic:cNvPicPr preferRelativeResize="0"/>
                  </pic:nvPicPr>
                  <pic:blipFill>
                    <a:blip r:embed="rId39">
                      <a:extLst>
                        <a:ext uri="{28A0092B-C50C-407E-A947-70E740481C1C}">
                          <a14:useLocalDpi xmlns:a14="http://schemas.microsoft.com/office/drawing/2010/main" val="0"/>
                        </a:ext>
                      </a:extLst>
                    </a:blip>
                    <a:srcRect/>
                    <a:stretch>
                      <a:fillRect/>
                    </a:stretch>
                  </pic:blipFill>
                  <pic:spPr>
                    <a:xfrm>
                      <a:off x="0" y="0"/>
                      <a:ext cx="5545455" cy="3312160"/>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Информационное поле: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количество: одно;</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определяются габаритами проецируемой поверхности, а для объемных изображений определяются расчетным путем.</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Информационная табличка: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рассчитываются индивидуально и определяются проектом рекламной конструкции в зависимости от размера и дизайна рекламной конструкции, а также высоты размещения информационной таблички относительно уровня взгляда.</w:t>
      </w: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3. Видеоэкран на фасаде здания</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24"/>
          <w:sz w:val="24"/>
          <w:szCs w:val="24"/>
        </w:rPr>
        <w:drawing>
          <wp:inline distT="0" distB="0" distL="0" distR="0">
            <wp:extent cx="5545455" cy="42576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37" name="Консультант Плюс"/>
                    <pic:cNvPicPr preferRelativeResize="0"/>
                  </pic:nvPicPr>
                  <pic:blipFill>
                    <a:blip r:embed="rId40">
                      <a:extLst>
                        <a:ext uri="{28A0092B-C50C-407E-A947-70E740481C1C}">
                          <a14:useLocalDpi xmlns:a14="http://schemas.microsoft.com/office/drawing/2010/main" val="0"/>
                        </a:ext>
                      </a:extLst>
                    </a:blip>
                    <a:srcRect/>
                    <a:stretch>
                      <a:fillRect/>
                    </a:stretch>
                  </pic:blipFill>
                  <pic:spPr>
                    <a:xfrm>
                      <a:off x="0" y="0"/>
                      <a:ext cx="5545455" cy="425767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Информационное поле: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количество: определяется проектом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определяются проектом и ограничены размерами здания, конструктивными и архитектурными элементами.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Информационная табличка: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рассчитываются индивидуально и определяются проектом в зависимости от размера и дизайн рекламной конструкции, а также высоты размещения таблички относительно уровня взгляда.</w:t>
      </w: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4. Крышная рекламная конструкция</w:t>
      </w:r>
    </w:p>
    <w:p>
      <w:pPr>
        <w:pStyle w:val="9"/>
        <w:jc w:val="both"/>
        <w:rPr>
          <w:rFonts w:ascii="Times New Roman" w:hAnsi="Times New Roman" w:cs="Times New Roman"/>
          <w:sz w:val="24"/>
          <w:szCs w:val="24"/>
        </w:rPr>
      </w:pPr>
    </w:p>
    <w:p>
      <w:pPr>
        <w:pStyle w:val="9"/>
        <w:jc w:val="center"/>
        <w:rPr>
          <w:rFonts w:ascii="Times New Roman" w:hAnsi="Times New Roman" w:cs="Times New Roman"/>
          <w:sz w:val="24"/>
          <w:szCs w:val="24"/>
        </w:rPr>
      </w:pPr>
      <w:r>
        <w:rPr>
          <w:rFonts w:ascii="Times New Roman" w:hAnsi="Times New Roman" w:cs="Times New Roman"/>
          <w:position w:val="-339"/>
          <w:sz w:val="24"/>
          <w:szCs w:val="24"/>
        </w:rPr>
        <w:drawing>
          <wp:inline distT="0" distB="0" distL="0" distR="0">
            <wp:extent cx="5545455" cy="44519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38" name="Консультант Плюс"/>
                    <pic:cNvPicPr preferRelativeResize="0"/>
                  </pic:nvPicPr>
                  <pic:blipFill>
                    <a:blip r:embed="rId41">
                      <a:extLst>
                        <a:ext uri="{28A0092B-C50C-407E-A947-70E740481C1C}">
                          <a14:useLocalDpi xmlns:a14="http://schemas.microsoft.com/office/drawing/2010/main" val="0"/>
                        </a:ext>
                      </a:extLst>
                    </a:blip>
                    <a:srcRect/>
                    <a:stretch>
                      <a:fillRect/>
                    </a:stretch>
                  </pic:blipFill>
                  <pic:spPr>
                    <a:xfrm>
                      <a:off x="0" y="0"/>
                      <a:ext cx="5545455" cy="4451985"/>
                    </a:xfrm>
                    <a:prstGeom prst="rect">
                      <a:avLst/>
                    </a:prstGeom>
                    <a:noFill/>
                    <a:ln>
                      <a:noFill/>
                    </a:ln>
                  </pic:spPr>
                </pic:pic>
              </a:graphicData>
            </a:graphic>
          </wp:inline>
        </w:drawing>
      </w:r>
    </w:p>
    <w:p>
      <w:pPr>
        <w:pStyle w:val="9"/>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Информационное поле:</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количество: определяется проектом рекламной конструкции;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определяются проектом и ограничены размерами здания, конструктивными и архитектурными элементами.</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Информационная табличка:</w:t>
      </w:r>
    </w:p>
    <w:p>
      <w:pPr>
        <w:pStyle w:val="9"/>
        <w:ind w:firstLine="540"/>
        <w:jc w:val="both"/>
        <w:rPr>
          <w:rFonts w:ascii="Times New Roman" w:hAnsi="Times New Roman" w:cs="Times New Roman"/>
          <w:sz w:val="24"/>
          <w:szCs w:val="24"/>
        </w:rPr>
      </w:pPr>
      <w:r>
        <w:rPr>
          <w:rFonts w:ascii="Times New Roman" w:hAnsi="Times New Roman" w:cs="Times New Roman"/>
          <w:sz w:val="24"/>
          <w:szCs w:val="24"/>
        </w:rPr>
        <w:t>- размеры: рассчитываются индивидуально и определяются проектом рекламной конструкции в зависимости от размера и дизайна рекламной конструкции, а также высоты размещения информационной таблички относительно уровня взгляда.</w:t>
      </w: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pStyle w:val="9"/>
        <w:ind w:firstLine="540"/>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569DC"/>
    <w:rsid w:val="000405E5"/>
    <w:rsid w:val="000D4425"/>
    <w:rsid w:val="000D48B1"/>
    <w:rsid w:val="000E4E64"/>
    <w:rsid w:val="00160D61"/>
    <w:rsid w:val="00177821"/>
    <w:rsid w:val="00191592"/>
    <w:rsid w:val="001F5F91"/>
    <w:rsid w:val="0021530A"/>
    <w:rsid w:val="00233CB3"/>
    <w:rsid w:val="00242ECC"/>
    <w:rsid w:val="00256E24"/>
    <w:rsid w:val="002A33E1"/>
    <w:rsid w:val="00506C14"/>
    <w:rsid w:val="006569DC"/>
    <w:rsid w:val="006E28AF"/>
    <w:rsid w:val="00721783"/>
    <w:rsid w:val="0090177B"/>
    <w:rsid w:val="009616F4"/>
    <w:rsid w:val="00986C27"/>
    <w:rsid w:val="00A569DB"/>
    <w:rsid w:val="00B52C79"/>
    <w:rsid w:val="00B66286"/>
    <w:rsid w:val="00C3679C"/>
    <w:rsid w:val="00CF6B58"/>
    <w:rsid w:val="00E37D80"/>
    <w:rsid w:val="00E70C9D"/>
    <w:rsid w:val="00EE075F"/>
    <w:rsid w:val="00F3127C"/>
    <w:rsid w:val="00F35284"/>
    <w:rsid w:val="00FA3A07"/>
    <w:rsid w:val="00FB368A"/>
    <w:rsid w:val="6CAF41EF"/>
    <w:rsid w:val="757F7C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7"/>
    <w:qFormat/>
    <w:uiPriority w:val="0"/>
    <w:pPr>
      <w:keepNext/>
      <w:spacing w:after="0" w:line="240" w:lineRule="auto"/>
      <w:jc w:val="center"/>
      <w:outlineLvl w:val="0"/>
    </w:pPr>
    <w:rPr>
      <w:rFonts w:ascii="Arial" w:hAnsi="Arial" w:eastAsia="Times New Roman" w:cs="Times New Roman"/>
      <w:b/>
      <w:bCs/>
      <w:caps/>
      <w:sz w:val="24"/>
      <w:szCs w:val="24"/>
    </w:rPr>
  </w:style>
  <w:style w:type="paragraph" w:styleId="3">
    <w:name w:val="heading 2"/>
    <w:basedOn w:val="1"/>
    <w:next w:val="1"/>
    <w:link w:val="8"/>
    <w:semiHidden/>
    <w:unhideWhenUsed/>
    <w:qFormat/>
    <w:uiPriority w:val="0"/>
    <w:pPr>
      <w:keepNext/>
      <w:spacing w:after="0" w:line="240" w:lineRule="auto"/>
      <w:jc w:val="right"/>
      <w:outlineLvl w:val="1"/>
    </w:pPr>
    <w:rPr>
      <w:rFonts w:ascii="Times New Roman" w:hAnsi="Times New Roman" w:eastAsia="Times New Roman" w:cs="Times New Roman"/>
      <w:i/>
      <w:iCs/>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uiPriority w:val="99"/>
    <w:pPr>
      <w:spacing w:after="0" w:line="240" w:lineRule="auto"/>
    </w:pPr>
    <w:rPr>
      <w:rFonts w:ascii="Tahoma" w:hAnsi="Tahoma" w:cs="Tahoma"/>
      <w:sz w:val="16"/>
      <w:szCs w:val="16"/>
    </w:rPr>
  </w:style>
  <w:style w:type="character" w:customStyle="1" w:styleId="7">
    <w:name w:val="Заголовок 1 Знак"/>
    <w:basedOn w:val="4"/>
    <w:link w:val="2"/>
    <w:uiPriority w:val="0"/>
    <w:rPr>
      <w:rFonts w:ascii="Arial" w:hAnsi="Arial" w:eastAsia="Times New Roman" w:cs="Times New Roman"/>
      <w:b/>
      <w:bCs/>
      <w:caps/>
      <w:sz w:val="24"/>
      <w:szCs w:val="24"/>
    </w:rPr>
  </w:style>
  <w:style w:type="character" w:customStyle="1" w:styleId="8">
    <w:name w:val="Заголовок 2 Знак"/>
    <w:basedOn w:val="4"/>
    <w:link w:val="3"/>
    <w:semiHidden/>
    <w:qFormat/>
    <w:uiPriority w:val="0"/>
    <w:rPr>
      <w:rFonts w:ascii="Times New Roman" w:hAnsi="Times New Roman" w:eastAsia="Times New Roman" w:cs="Times New Roman"/>
      <w:i/>
      <w:iCs/>
      <w:szCs w:val="24"/>
    </w:rPr>
  </w:style>
  <w:style w:type="paragraph" w:customStyle="1" w:styleId="9">
    <w:name w:val="ConsPlusNormal"/>
    <w:link w:val="11"/>
    <w:qForma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10">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character" w:customStyle="1" w:styleId="11">
    <w:name w:val="ConsPlusNormal Знак"/>
    <w:link w:val="9"/>
    <w:locked/>
    <w:uiPriority w:val="0"/>
    <w:rPr>
      <w:rFonts w:ascii="Calibri" w:hAnsi="Calibri" w:cs="Calibri"/>
    </w:rPr>
  </w:style>
  <w:style w:type="character" w:customStyle="1" w:styleId="12">
    <w:name w:val="Текст выноски Знак"/>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627A-7515-47B3-89F2-FE872C568725}">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51</Pages>
  <Words>8708</Words>
  <Characters>49639</Characters>
  <Lines>413</Lines>
  <Paragraphs>116</Paragraphs>
  <TotalTime>267</TotalTime>
  <ScaleCrop>false</ScaleCrop>
  <LinksUpToDate>false</LinksUpToDate>
  <CharactersWithSpaces>58231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2023-05-22T22:23:00Z</dcterms:created>
  <dc:creator>Пользователь Windows</dc:creator>
  <cp:lastModifiedBy>User</cp:lastModifiedBy>
  <cp:lastPrinted>2023-05-24T02:35:00Z</cp:lastPrinted>
  <dcterms:modified xsi:type="dcterms:W3CDTF">2023-05-28T23:43:54Z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DDFE69261C794F698A1A67BFF7824B8E</vt:lpwstr>
  </property>
</Properties>
</file>