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D5" w:rsidRDefault="00EC26D5" w:rsidP="00EC26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36"/>
          <w:szCs w:val="36"/>
          <w:bdr w:val="none" w:sz="0" w:space="0" w:color="auto" w:frame="1"/>
        </w:rPr>
      </w:pPr>
      <w:r>
        <w:rPr>
          <w:rStyle w:val="a4"/>
          <w:color w:val="3B4256"/>
          <w:sz w:val="36"/>
          <w:szCs w:val="36"/>
          <w:bdr w:val="none" w:sz="0" w:space="0" w:color="auto" w:frame="1"/>
        </w:rPr>
        <w:t>П</w:t>
      </w:r>
      <w:r w:rsidRPr="00EC26D5">
        <w:rPr>
          <w:rStyle w:val="a4"/>
          <w:color w:val="3B4256"/>
          <w:sz w:val="36"/>
          <w:szCs w:val="36"/>
          <w:bdr w:val="none" w:sz="0" w:space="0" w:color="auto" w:frame="1"/>
        </w:rPr>
        <w:t>орядок действий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36"/>
          <w:szCs w:val="36"/>
        </w:rPr>
      </w:pPr>
      <w:r w:rsidRPr="00EC26D5">
        <w:rPr>
          <w:rStyle w:val="a4"/>
          <w:color w:val="3B4256"/>
          <w:sz w:val="36"/>
          <w:szCs w:val="36"/>
          <w:bdr w:val="none" w:sz="0" w:space="0" w:color="auto" w:frame="1"/>
        </w:rPr>
        <w:t>при получении сигнала «ВНИМАНИЕ ВСЕМ»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color w:val="3B4256"/>
          <w:sz w:val="36"/>
          <w:szCs w:val="36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  включаются сирены, гудки, другие звуковые сигнальные средства, сирены специальных автомобилей. Это единый сигнал, означающий «ВНИМАНИЕ ВСЕМ», призывающий, в первую очередь внимание населения к тому, что сейчас прозвучит важная информация.</w:t>
      </w:r>
    </w:p>
    <w:p w:rsidR="00EC26D5" w:rsidRDefault="00EC26D5" w:rsidP="00EC26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B4256"/>
          <w:sz w:val="36"/>
          <w:szCs w:val="36"/>
          <w:bdr w:val="none" w:sz="0" w:space="0" w:color="auto" w:frame="1"/>
        </w:rPr>
      </w:pP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rStyle w:val="a4"/>
          <w:color w:val="3B4256"/>
          <w:sz w:val="36"/>
          <w:szCs w:val="36"/>
          <w:bdr w:val="none" w:sz="0" w:space="0" w:color="auto" w:frame="1"/>
        </w:rPr>
        <w:t>Что необходимо делать по этому сигналу?</w:t>
      </w:r>
      <w:r w:rsidRPr="00EC26D5">
        <w:rPr>
          <w:color w:val="3B4256"/>
          <w:sz w:val="36"/>
          <w:szCs w:val="36"/>
        </w:rPr>
        <w:t> 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color w:val="3B4256"/>
          <w:sz w:val="36"/>
          <w:szCs w:val="36"/>
        </w:rPr>
        <w:t>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color w:val="3B4256"/>
          <w:sz w:val="36"/>
          <w:szCs w:val="36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color w:val="3B4256"/>
          <w:sz w:val="36"/>
          <w:szCs w:val="36"/>
        </w:rPr>
        <w:t>Всем взрослым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color w:val="3B4256"/>
          <w:sz w:val="36"/>
          <w:szCs w:val="36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color w:val="3B4256"/>
          <w:sz w:val="36"/>
          <w:szCs w:val="36"/>
        </w:rPr>
        <w:lastRenderedPageBreak/>
        <w:t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color w:val="3B4256"/>
          <w:sz w:val="36"/>
          <w:szCs w:val="36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EC26D5" w:rsidRPr="00EC26D5" w:rsidRDefault="00EC26D5" w:rsidP="00EC2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36"/>
          <w:szCs w:val="36"/>
        </w:rPr>
      </w:pPr>
      <w:r w:rsidRPr="00EC26D5">
        <w:rPr>
          <w:color w:val="3B4256"/>
          <w:sz w:val="36"/>
          <w:szCs w:val="36"/>
        </w:rPr>
        <w:t xml:space="preserve">Будьте внимательны к сигналам оповещения гражданской обороны и действуйте по ним в строгом соответствии с изложенными выше рекомендациями. </w:t>
      </w:r>
    </w:p>
    <w:p w:rsidR="00A708C3" w:rsidRDefault="00A708C3"/>
    <w:sectPr w:rsidR="00A708C3" w:rsidSect="00EC26D5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C26D5"/>
    <w:rsid w:val="00A708C3"/>
    <w:rsid w:val="00E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2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1955</Characters>
  <Application>Microsoft Office Word</Application>
  <DocSecurity>0</DocSecurity>
  <Lines>16</Lines>
  <Paragraphs>4</Paragraphs>
  <ScaleCrop>false</ScaleCrop>
  <Company>Grizli777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2023-05-14T22:27:00Z</dcterms:created>
  <dcterms:modified xsi:type="dcterms:W3CDTF">2023-05-14T22:36:00Z</dcterms:modified>
</cp:coreProperties>
</file>