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B7B8" w14:textId="77777777" w:rsidR="00696ED7" w:rsidRPr="00987FB5" w:rsidRDefault="00696ED7" w:rsidP="00696E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87FB5">
        <w:rPr>
          <w:rFonts w:ascii="Times New Roman" w:hAnsi="Times New Roman" w:cs="Times New Roman"/>
          <w:sz w:val="26"/>
          <w:szCs w:val="26"/>
        </w:rPr>
        <w:t xml:space="preserve">РОССИЙСКАЯ ФЕДЕРАЦИЯ КАМЧАТСКИЙ КРАЙ </w:t>
      </w:r>
    </w:p>
    <w:p w14:paraId="0FE1FA6B" w14:textId="77777777" w:rsidR="009C45B3" w:rsidRPr="00987FB5" w:rsidRDefault="00696ED7" w:rsidP="00696E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87FB5">
        <w:rPr>
          <w:rFonts w:ascii="Times New Roman" w:hAnsi="Times New Roman" w:cs="Times New Roman"/>
          <w:sz w:val="26"/>
          <w:szCs w:val="26"/>
        </w:rPr>
        <w:t>ЕЛИЗОВСКИЙ МУНИЦИПАЛЬНЫЙ РАЙОН</w:t>
      </w:r>
    </w:p>
    <w:p w14:paraId="6B5095FD" w14:textId="77777777" w:rsidR="00696ED7" w:rsidRPr="00696ED7" w:rsidRDefault="00696ED7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6F0D1" w14:textId="77777777" w:rsidR="00696ED7" w:rsidRPr="00987FB5" w:rsidRDefault="00696ED7" w:rsidP="00696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72A13699" w14:textId="77777777" w:rsidR="00696ED7" w:rsidRPr="00987FB5" w:rsidRDefault="00696ED7" w:rsidP="00696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B5"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</w:t>
      </w:r>
    </w:p>
    <w:p w14:paraId="2DB88006" w14:textId="77777777" w:rsidR="00696ED7" w:rsidRPr="00696ED7" w:rsidRDefault="00696ED7" w:rsidP="0069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142426" w14:textId="77777777" w:rsidR="00696ED7" w:rsidRPr="00987FB5" w:rsidRDefault="00696ED7" w:rsidP="00696ED7">
      <w:pPr>
        <w:spacing w:after="0"/>
        <w:jc w:val="center"/>
        <w:rPr>
          <w:rFonts w:ascii="Times New Roman" w:hAnsi="Times New Roman" w:cs="Times New Roman"/>
          <w:b/>
          <w:spacing w:val="54"/>
          <w:sz w:val="32"/>
          <w:szCs w:val="32"/>
        </w:rPr>
      </w:pPr>
      <w:r w:rsidRPr="00987FB5">
        <w:rPr>
          <w:rFonts w:ascii="Times New Roman" w:hAnsi="Times New Roman" w:cs="Times New Roman"/>
          <w:b/>
          <w:spacing w:val="54"/>
          <w:sz w:val="32"/>
          <w:szCs w:val="32"/>
        </w:rPr>
        <w:t>ПОСТАНОВЛЕНИЕ</w:t>
      </w:r>
    </w:p>
    <w:p w14:paraId="11BB819A" w14:textId="77777777" w:rsidR="00696ED7" w:rsidRPr="00696ED7" w:rsidRDefault="00696ED7" w:rsidP="0069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167A279" w14:textId="77777777" w:rsidR="00696ED7" w:rsidRPr="00696ED7" w:rsidRDefault="00696ED7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0D844" w14:textId="54417DC5" w:rsidR="00696ED7" w:rsidRPr="00476C5F" w:rsidRDefault="00B055C8" w:rsidP="0069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C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20.10.2022 г.</w:t>
      </w:r>
      <w:r w:rsidR="00987FB5" w:rsidRPr="00476C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987FB5" w:rsidRPr="00476C5F">
        <w:rPr>
          <w:rFonts w:ascii="Times New Roman" w:hAnsi="Times New Roman" w:cs="Times New Roman"/>
          <w:sz w:val="28"/>
          <w:szCs w:val="28"/>
        </w:rPr>
        <w:t>-П</w:t>
      </w:r>
    </w:p>
    <w:p w14:paraId="6A05A083" w14:textId="77777777" w:rsidR="00696ED7" w:rsidRPr="00696ED7" w:rsidRDefault="00696ED7" w:rsidP="00987FB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696ED7">
        <w:rPr>
          <w:rFonts w:ascii="Times New Roman" w:hAnsi="Times New Roman" w:cs="Times New Roman"/>
          <w:sz w:val="20"/>
          <w:szCs w:val="24"/>
        </w:rPr>
        <w:t>с. Николаевка</w:t>
      </w:r>
    </w:p>
    <w:p w14:paraId="74EBAC6F" w14:textId="77777777" w:rsidR="00696ED7" w:rsidRPr="00696ED7" w:rsidRDefault="00696ED7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31F47" w14:textId="77777777" w:rsidR="00696ED7" w:rsidRPr="00476C5F" w:rsidRDefault="00696ED7" w:rsidP="00696E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мониторинга </w:t>
      </w:r>
    </w:p>
    <w:p w14:paraId="7A13B17E" w14:textId="77777777" w:rsidR="00696ED7" w:rsidRPr="00476C5F" w:rsidRDefault="00696ED7" w:rsidP="00696E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5F">
        <w:rPr>
          <w:rFonts w:ascii="Times New Roman" w:hAnsi="Times New Roman" w:cs="Times New Roman"/>
          <w:b/>
          <w:sz w:val="28"/>
          <w:szCs w:val="28"/>
        </w:rPr>
        <w:t xml:space="preserve">системы теплоснабжения Николаевского </w:t>
      </w:r>
    </w:p>
    <w:p w14:paraId="608D32A5" w14:textId="77777777" w:rsidR="00696ED7" w:rsidRPr="00476C5F" w:rsidRDefault="00696ED7" w:rsidP="00696E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3DCD828" w14:textId="77777777" w:rsidR="00696ED7" w:rsidRPr="00476C5F" w:rsidRDefault="00696ED7" w:rsidP="00696E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5D45CE" w14:textId="77777777" w:rsidR="00696ED7" w:rsidRPr="00476C5F" w:rsidRDefault="00696ED7" w:rsidP="00696E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4BD06C" w14:textId="77777777" w:rsidR="00696ED7" w:rsidRPr="00476C5F" w:rsidRDefault="00696ED7" w:rsidP="00476C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5F">
        <w:rPr>
          <w:rFonts w:ascii="Times New Roman" w:hAnsi="Times New Roman" w:cs="Times New Roman"/>
          <w:sz w:val="28"/>
          <w:szCs w:val="28"/>
        </w:rPr>
        <w:t>В целях повышения надёжности и безопасности систем теплоснабжения, снижения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ситуаций,</w:t>
      </w:r>
    </w:p>
    <w:p w14:paraId="528777E1" w14:textId="77777777" w:rsidR="00696ED7" w:rsidRPr="00476C5F" w:rsidRDefault="00696ED7" w:rsidP="00476C5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320ED8DE" w14:textId="77777777" w:rsidR="00696ED7" w:rsidRPr="00476C5F" w:rsidRDefault="00696ED7" w:rsidP="00476C5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5F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14:paraId="7EA28639" w14:textId="77777777" w:rsidR="00696ED7" w:rsidRPr="00476C5F" w:rsidRDefault="00696ED7" w:rsidP="00476C5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3C044725" w14:textId="77777777" w:rsidR="00696ED7" w:rsidRPr="00476C5F" w:rsidRDefault="00696ED7" w:rsidP="00476C5F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5F">
        <w:rPr>
          <w:rFonts w:ascii="Times New Roman" w:hAnsi="Times New Roman" w:cs="Times New Roman"/>
          <w:sz w:val="28"/>
          <w:szCs w:val="28"/>
        </w:rPr>
        <w:t>Утвердить Порядок мониторинга системы теплоснабжения Николаевского сельского поселения согласно приложению.</w:t>
      </w:r>
    </w:p>
    <w:p w14:paraId="0B2A3BD3" w14:textId="77777777" w:rsidR="00696ED7" w:rsidRPr="00476C5F" w:rsidRDefault="00696ED7" w:rsidP="00476C5F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5F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14:paraId="6E45B7E9" w14:textId="77777777" w:rsidR="00696ED7" w:rsidRPr="00476C5F" w:rsidRDefault="00696ED7" w:rsidP="00476C5F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D5092" w14:textId="77777777" w:rsidR="00696ED7" w:rsidRPr="00476C5F" w:rsidRDefault="00696ED7" w:rsidP="00696E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F8AC4F" w14:textId="77777777" w:rsidR="00D26BCD" w:rsidRPr="00476C5F" w:rsidRDefault="00D26BCD" w:rsidP="00696E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7202D" w14:textId="77777777" w:rsidR="00987FB5" w:rsidRPr="00476C5F" w:rsidRDefault="00D26BCD" w:rsidP="00696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5F">
        <w:rPr>
          <w:rFonts w:ascii="Times New Roman" w:hAnsi="Times New Roman" w:cs="Times New Roman"/>
          <w:sz w:val="28"/>
          <w:szCs w:val="28"/>
        </w:rPr>
        <w:t xml:space="preserve">Глава Николаевского </w:t>
      </w:r>
    </w:p>
    <w:p w14:paraId="439A3125" w14:textId="77777777" w:rsidR="00D26BCD" w:rsidRPr="00476C5F" w:rsidRDefault="00987FB5" w:rsidP="00696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6C5F">
        <w:rPr>
          <w:rFonts w:ascii="Times New Roman" w:hAnsi="Times New Roman" w:cs="Times New Roman"/>
          <w:sz w:val="28"/>
          <w:szCs w:val="28"/>
        </w:rPr>
        <w:tab/>
      </w:r>
      <w:r w:rsidRPr="00476C5F">
        <w:rPr>
          <w:rFonts w:ascii="Times New Roman" w:hAnsi="Times New Roman" w:cs="Times New Roman"/>
          <w:sz w:val="28"/>
          <w:szCs w:val="28"/>
        </w:rPr>
        <w:tab/>
      </w:r>
      <w:r w:rsidRPr="00476C5F">
        <w:rPr>
          <w:rFonts w:ascii="Times New Roman" w:hAnsi="Times New Roman" w:cs="Times New Roman"/>
          <w:sz w:val="28"/>
          <w:szCs w:val="28"/>
        </w:rPr>
        <w:tab/>
      </w:r>
      <w:r w:rsidRPr="00476C5F">
        <w:rPr>
          <w:rFonts w:ascii="Times New Roman" w:hAnsi="Times New Roman" w:cs="Times New Roman"/>
          <w:sz w:val="28"/>
          <w:szCs w:val="28"/>
        </w:rPr>
        <w:tab/>
      </w:r>
      <w:r w:rsidRPr="00476C5F">
        <w:rPr>
          <w:rFonts w:ascii="Times New Roman" w:hAnsi="Times New Roman" w:cs="Times New Roman"/>
          <w:sz w:val="28"/>
          <w:szCs w:val="28"/>
        </w:rPr>
        <w:tab/>
      </w:r>
      <w:r w:rsidRPr="00476C5F">
        <w:rPr>
          <w:rFonts w:ascii="Times New Roman" w:hAnsi="Times New Roman" w:cs="Times New Roman"/>
          <w:sz w:val="28"/>
          <w:szCs w:val="28"/>
        </w:rPr>
        <w:tab/>
      </w:r>
      <w:r w:rsidRPr="00476C5F">
        <w:rPr>
          <w:rFonts w:ascii="Times New Roman" w:hAnsi="Times New Roman" w:cs="Times New Roman"/>
          <w:sz w:val="28"/>
          <w:szCs w:val="28"/>
        </w:rPr>
        <w:tab/>
      </w:r>
      <w:r w:rsidR="00D26BCD" w:rsidRPr="00476C5F">
        <w:rPr>
          <w:rFonts w:ascii="Times New Roman" w:hAnsi="Times New Roman" w:cs="Times New Roman"/>
          <w:sz w:val="28"/>
          <w:szCs w:val="28"/>
        </w:rPr>
        <w:t>В. И. Никифоров</w:t>
      </w:r>
    </w:p>
    <w:p w14:paraId="0D5C2745" w14:textId="77777777" w:rsidR="00D26BCD" w:rsidRPr="00987FB5" w:rsidRDefault="00D26BCD" w:rsidP="00696ED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5B38D7" w14:textId="77777777" w:rsidR="00D26BCD" w:rsidRPr="00987FB5" w:rsidRDefault="00D26BCD" w:rsidP="00696ED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A06179" w14:textId="77777777" w:rsidR="00D26BCD" w:rsidRDefault="00D26BCD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86934" w14:textId="77777777" w:rsidR="00D26BCD" w:rsidRDefault="00D26BCD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8A84F" w14:textId="4289DCCD" w:rsidR="00D26BCD" w:rsidRDefault="00D26BCD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88043" w14:textId="1B8D5160" w:rsidR="00B055C8" w:rsidRDefault="00B055C8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78AD9" w14:textId="77777777" w:rsidR="00B055C8" w:rsidRDefault="00B055C8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DD649" w14:textId="77777777" w:rsidR="00D26BCD" w:rsidRDefault="00D26BCD" w:rsidP="0069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28477" w14:textId="4D099295" w:rsidR="00D26BCD" w:rsidRPr="00D26BCD" w:rsidRDefault="00D26BCD" w:rsidP="00696ED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  <w:r w:rsidRPr="00D26BCD">
        <w:rPr>
          <w:rFonts w:ascii="Times New Roman" w:hAnsi="Times New Roman" w:cs="Times New Roman"/>
          <w:sz w:val="20"/>
          <w:szCs w:val="24"/>
        </w:rPr>
        <w:t xml:space="preserve">исп. </w:t>
      </w:r>
      <w:r w:rsidR="00DF4E01">
        <w:rPr>
          <w:rFonts w:ascii="Times New Roman" w:hAnsi="Times New Roman" w:cs="Times New Roman"/>
          <w:sz w:val="20"/>
          <w:szCs w:val="24"/>
        </w:rPr>
        <w:t>Вострухин Н.А.</w:t>
      </w:r>
    </w:p>
    <w:p w14:paraId="7B5089D1" w14:textId="5BF2AB96" w:rsidR="00D26BCD" w:rsidRDefault="00D26BCD" w:rsidP="00696ED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26BCD">
        <w:rPr>
          <w:rFonts w:ascii="Times New Roman" w:hAnsi="Times New Roman" w:cs="Times New Roman"/>
          <w:sz w:val="20"/>
          <w:szCs w:val="24"/>
        </w:rPr>
        <w:t xml:space="preserve">Разослать: Финотдел, </w:t>
      </w:r>
      <w:r w:rsidR="00DF4E01">
        <w:rPr>
          <w:rFonts w:ascii="Times New Roman" w:hAnsi="Times New Roman" w:cs="Times New Roman"/>
          <w:sz w:val="20"/>
          <w:szCs w:val="24"/>
        </w:rPr>
        <w:t>АО «</w:t>
      </w:r>
      <w:r w:rsidRPr="00D26BCD">
        <w:rPr>
          <w:rFonts w:ascii="Times New Roman" w:hAnsi="Times New Roman" w:cs="Times New Roman"/>
          <w:sz w:val="20"/>
          <w:szCs w:val="24"/>
        </w:rPr>
        <w:t>Камчат</w:t>
      </w:r>
      <w:r w:rsidR="00DF4E01">
        <w:rPr>
          <w:rFonts w:ascii="Times New Roman" w:hAnsi="Times New Roman" w:cs="Times New Roman"/>
          <w:sz w:val="20"/>
          <w:szCs w:val="24"/>
        </w:rPr>
        <w:t>энергосервис»</w:t>
      </w:r>
      <w:r w:rsidRPr="00D26BCD">
        <w:rPr>
          <w:rFonts w:ascii="Times New Roman" w:hAnsi="Times New Roman" w:cs="Times New Roman"/>
          <w:sz w:val="20"/>
          <w:szCs w:val="24"/>
        </w:rPr>
        <w:t xml:space="preserve">, </w:t>
      </w:r>
      <w:r w:rsidR="00DF4E01">
        <w:rPr>
          <w:rFonts w:ascii="Times New Roman" w:hAnsi="Times New Roman" w:cs="Times New Roman"/>
          <w:sz w:val="20"/>
          <w:szCs w:val="24"/>
        </w:rPr>
        <w:t>Вострухин Н.А.</w:t>
      </w:r>
      <w:r w:rsidRPr="00D26BCD">
        <w:rPr>
          <w:rFonts w:ascii="Times New Roman" w:hAnsi="Times New Roman" w:cs="Times New Roman"/>
          <w:sz w:val="20"/>
          <w:szCs w:val="24"/>
        </w:rPr>
        <w:t>, инф. папки-2, регистр</w:t>
      </w:r>
    </w:p>
    <w:p w14:paraId="5BC406CB" w14:textId="53C210D2" w:rsidR="001C3972" w:rsidRPr="00B055C8" w:rsidRDefault="001C3972" w:rsidP="001C397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B055C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A457AEF" w14:textId="77777777" w:rsidR="001C3972" w:rsidRPr="00B055C8" w:rsidRDefault="001C3972" w:rsidP="001C397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B055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689C67E" w14:textId="77777777" w:rsidR="001C3972" w:rsidRPr="00B055C8" w:rsidRDefault="001C3972" w:rsidP="001C397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B055C8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</w:p>
    <w:p w14:paraId="5BAE6166" w14:textId="15717E29" w:rsidR="001C3972" w:rsidRPr="00B055C8" w:rsidRDefault="00B055C8" w:rsidP="00B055C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055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55C8">
        <w:rPr>
          <w:rFonts w:ascii="Times New Roman" w:hAnsi="Times New Roman" w:cs="Times New Roman"/>
          <w:sz w:val="24"/>
          <w:szCs w:val="24"/>
        </w:rPr>
        <w:t>от 20.10.2022 г. № 101-П</w:t>
      </w:r>
    </w:p>
    <w:p w14:paraId="4BDB7852" w14:textId="77777777" w:rsidR="001C3972" w:rsidRPr="00333590" w:rsidRDefault="001C3972" w:rsidP="00476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9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DA3BBB4" w14:textId="77777777" w:rsidR="001C3972" w:rsidRPr="00333590" w:rsidRDefault="001C3972" w:rsidP="00476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90">
        <w:rPr>
          <w:rFonts w:ascii="Times New Roman" w:hAnsi="Times New Roman" w:cs="Times New Roman"/>
          <w:b/>
          <w:sz w:val="28"/>
          <w:szCs w:val="28"/>
        </w:rPr>
        <w:t>мониторинга системы теплоснабжения</w:t>
      </w:r>
    </w:p>
    <w:p w14:paraId="4D64C108" w14:textId="77777777" w:rsidR="001C3972" w:rsidRDefault="001C3972" w:rsidP="00476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90"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</w:t>
      </w:r>
    </w:p>
    <w:p w14:paraId="2D4E252D" w14:textId="77777777" w:rsidR="001C3972" w:rsidRPr="00333590" w:rsidRDefault="001C3972" w:rsidP="00476C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4FDF3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>1. Настоящий Порядок определяет взаимодействие органов местного самоуправления Ни</w:t>
      </w:r>
      <w:r>
        <w:rPr>
          <w:rFonts w:ascii="Times New Roman" w:hAnsi="Times New Roman" w:cs="Times New Roman"/>
          <w:sz w:val="28"/>
          <w:szCs w:val="28"/>
        </w:rPr>
        <w:t>колаевского сельского поселения и</w:t>
      </w:r>
      <w:r w:rsidRPr="00333590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при создании и функционировании системы мониторинга теплоснабжения. </w:t>
      </w:r>
    </w:p>
    <w:p w14:paraId="36BF1B82" w14:textId="77777777" w:rsidR="001C3972" w:rsidRPr="00333590" w:rsidRDefault="001C3972" w:rsidP="00476C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ab/>
        <w:t xml:space="preserve">Система мониторинга состояния системы теплоснабжения  - это комплексная система наблюдений, оценки и прогноза состояния источников теплоснабжения, тепловых сетей (далее - система мониторинга). </w:t>
      </w:r>
    </w:p>
    <w:p w14:paraId="7AFCEB1F" w14:textId="310E0BA3" w:rsidR="001C3972" w:rsidRPr="00333590" w:rsidRDefault="001C3972" w:rsidP="00B055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14:paraId="53D4ED89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2. Основными задачами системы мониторинга являются: </w:t>
      </w:r>
    </w:p>
    <w:p w14:paraId="2AA9828D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2.1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 </w:t>
      </w:r>
    </w:p>
    <w:p w14:paraId="440236A3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2.2. оптимизация процесса составления планов проведения ремонтных работ на теплосетях; </w:t>
      </w:r>
    </w:p>
    <w:p w14:paraId="32309900" w14:textId="02E144C9" w:rsidR="001277BA" w:rsidRDefault="001C3972" w:rsidP="00B055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2.3. эффективное планирование выделения финансовых средств на содержание и проведения ремонтных работ на теплосетях. </w:t>
      </w:r>
    </w:p>
    <w:p w14:paraId="251F592C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3. </w:t>
      </w:r>
      <w:r w:rsidRPr="00333590">
        <w:rPr>
          <w:rFonts w:ascii="Times New Roman" w:hAnsi="Times New Roman" w:cs="Times New Roman"/>
          <w:sz w:val="28"/>
          <w:szCs w:val="28"/>
        </w:rPr>
        <w:tab/>
        <w:t>Функцион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ab/>
        <w:t xml:space="preserve">мониторинга </w:t>
      </w:r>
      <w:r w:rsidRPr="00333590">
        <w:rPr>
          <w:rFonts w:ascii="Times New Roman" w:hAnsi="Times New Roman" w:cs="Times New Roman"/>
          <w:sz w:val="28"/>
          <w:szCs w:val="28"/>
        </w:rPr>
        <w:t>осуществляется на объектовом и муниципальном уровнях. На объектовом уровне организационно-методиче</w:t>
      </w:r>
      <w:r>
        <w:rPr>
          <w:rFonts w:ascii="Times New Roman" w:hAnsi="Times New Roman" w:cs="Times New Roman"/>
          <w:sz w:val="28"/>
          <w:szCs w:val="28"/>
        </w:rPr>
        <w:t xml:space="preserve">ское руководство и координацию деятельности </w:t>
      </w:r>
      <w:r w:rsidRPr="0033359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333590">
        <w:rPr>
          <w:rFonts w:ascii="Times New Roman" w:hAnsi="Times New Roman" w:cs="Times New Roman"/>
          <w:sz w:val="28"/>
          <w:szCs w:val="28"/>
        </w:rPr>
        <w:tab/>
        <w:t xml:space="preserve">мониторинга </w:t>
      </w:r>
      <w:r w:rsidRPr="00333590">
        <w:rPr>
          <w:rFonts w:ascii="Times New Roman" w:hAnsi="Times New Roman" w:cs="Times New Roman"/>
          <w:sz w:val="28"/>
          <w:szCs w:val="28"/>
        </w:rPr>
        <w:tab/>
        <w:t xml:space="preserve">осуществляет теплоснабжающая организация. </w:t>
      </w:r>
    </w:p>
    <w:p w14:paraId="03A251DB" w14:textId="17187AF6" w:rsidR="001C3972" w:rsidRPr="00333590" w:rsidRDefault="001C3972" w:rsidP="00B055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590">
        <w:rPr>
          <w:rFonts w:ascii="Times New Roman" w:hAnsi="Times New Roman" w:cs="Times New Roman"/>
          <w:sz w:val="28"/>
          <w:szCs w:val="28"/>
        </w:rPr>
        <w:t xml:space="preserve">дминистрация Николаевского сельского поселения. </w:t>
      </w:r>
    </w:p>
    <w:p w14:paraId="052AFA0E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4. Система мониторинга включает в себя: </w:t>
      </w:r>
    </w:p>
    <w:p w14:paraId="5CC7A71A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сбор данных; </w:t>
      </w:r>
    </w:p>
    <w:p w14:paraId="72627D3D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хранение, обработку и представление данных; </w:t>
      </w:r>
    </w:p>
    <w:p w14:paraId="029F8B9B" w14:textId="2131DBBB" w:rsidR="001C3972" w:rsidRDefault="001C3972" w:rsidP="00B055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анализ и выдачу информации для принятия решения. </w:t>
      </w:r>
    </w:p>
    <w:p w14:paraId="3DBB7A32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4.1. Сбор данных. </w:t>
      </w:r>
    </w:p>
    <w:p w14:paraId="5C4BB58B" w14:textId="77777777" w:rsidR="001C3972" w:rsidRDefault="001C3972" w:rsidP="00476C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 </w:t>
      </w:r>
      <w:r w:rsidRPr="00333590">
        <w:rPr>
          <w:rFonts w:ascii="Times New Roman" w:hAnsi="Times New Roman" w:cs="Times New Roman"/>
          <w:sz w:val="28"/>
          <w:szCs w:val="28"/>
        </w:rPr>
        <w:tab/>
        <w:t xml:space="preserve">Система сбора данных мониторинга за состоянием системы теплоснабжения объединяет в себе все существующие методы наблюдения. </w:t>
      </w:r>
    </w:p>
    <w:p w14:paraId="5F807D1F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14:paraId="5F4CF01E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Собирается следующая информация: </w:t>
      </w:r>
    </w:p>
    <w:p w14:paraId="25A49148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lastRenderedPageBreak/>
        <w:t xml:space="preserve">паспортная база данных технологического оборудования прокладок тепловых сетей; </w:t>
      </w:r>
    </w:p>
    <w:p w14:paraId="35663D97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расположение смежных коммуникаций в 5-ти метровой зоне вдоль прокладки теплосети, схема канализационных сетей, сетей водоснабжения; </w:t>
      </w:r>
    </w:p>
    <w:p w14:paraId="2E5599CE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схема теплоснабжения поселения; </w:t>
      </w:r>
    </w:p>
    <w:p w14:paraId="24FA4669" w14:textId="77777777" w:rsidR="001C3972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Сбор данных организуется на бумажных носителях и вводит в базу данных Администрации Николаевского сельского поселения. </w:t>
      </w:r>
    </w:p>
    <w:p w14:paraId="306BE411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333590">
        <w:rPr>
          <w:rFonts w:ascii="Times New Roman" w:hAnsi="Times New Roman" w:cs="Times New Roman"/>
          <w:sz w:val="28"/>
          <w:szCs w:val="28"/>
        </w:rPr>
        <w:tab/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производится </w:t>
      </w:r>
      <w:r w:rsidRPr="00333590">
        <w:rPr>
          <w:rFonts w:ascii="Times New Roman" w:hAnsi="Times New Roman" w:cs="Times New Roman"/>
          <w:sz w:val="28"/>
          <w:szCs w:val="28"/>
        </w:rPr>
        <w:t xml:space="preserve">ответственным лицом Администрации Николаевского сельского поселения. </w:t>
      </w:r>
    </w:p>
    <w:p w14:paraId="7D6C844F" w14:textId="10C74D6F" w:rsidR="001C3972" w:rsidRPr="00333590" w:rsidRDefault="001C3972" w:rsidP="00B055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На основе анализа базы данных принимается соответствующее решение. </w:t>
      </w:r>
    </w:p>
    <w:p w14:paraId="471CB925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4.2. Хранение, обработка и представление данных. </w:t>
      </w:r>
    </w:p>
    <w:p w14:paraId="3B6B1EE6" w14:textId="48F24D27" w:rsidR="001C3972" w:rsidRDefault="001C3972" w:rsidP="00B055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Единая база данных хранится и обрабатывается Администрацией Николаевского сельского поселения. </w:t>
      </w:r>
    </w:p>
    <w:p w14:paraId="178D3DD7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4.3. Анализ и выдача информации для принятия решения. </w:t>
      </w:r>
    </w:p>
    <w:p w14:paraId="208A243E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Система анализа и выдачи информации в теплоснабжении направлена на решение задачи по оптимизации ежегодных планов ремонта на основе выбора из перечня участков тепловых сетей и оборудования на источниках теплоснабжения, имеющих значительных физический износ либо по установленным регламентам истекли сроки замены оборудования, исходя из объема финансирования работ. </w:t>
      </w:r>
    </w:p>
    <w:p w14:paraId="6E9D2EC5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для статистической обработки данных являются результаты испытаний на гидравлическую плотность (опрессовки) по окончанию отопительного периода и испытания всего комплекса тепловых сетей по завершению ремонтных работ. Результаты всех испытаний используются как основной метод диагностики и планирования ремонтов и замены тепловых сетей на территории муниципального образования. </w:t>
      </w:r>
    </w:p>
    <w:p w14:paraId="1F182A03" w14:textId="77777777" w:rsidR="001C3972" w:rsidRPr="00333590" w:rsidRDefault="001C3972" w:rsidP="00476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0">
        <w:rPr>
          <w:rFonts w:ascii="Times New Roman" w:hAnsi="Times New Roman" w:cs="Times New Roman"/>
          <w:sz w:val="28"/>
          <w:szCs w:val="28"/>
        </w:rPr>
        <w:t xml:space="preserve">Данные мониторинга накладываются на актуальные паспортные характеристики объектов коммунального комплекса в целях установления фактического состояние объектов, исключения недостоверной информации и принятия оптимальных решений по планированию ремонтных работ. </w:t>
      </w:r>
    </w:p>
    <w:p w14:paraId="7D108509" w14:textId="77777777" w:rsidR="001C3972" w:rsidRPr="00333590" w:rsidRDefault="001C3972" w:rsidP="00476C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CA333" w14:textId="77777777" w:rsidR="001C3972" w:rsidRPr="00D26BCD" w:rsidRDefault="001C3972" w:rsidP="001C397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1C3972" w:rsidRPr="00D26BCD" w:rsidSect="00B055C8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24A"/>
    <w:multiLevelType w:val="hybridMultilevel"/>
    <w:tmpl w:val="8CF4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9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03"/>
    <w:rsid w:val="00020D64"/>
    <w:rsid w:val="00081F55"/>
    <w:rsid w:val="00122685"/>
    <w:rsid w:val="001277BA"/>
    <w:rsid w:val="001C3972"/>
    <w:rsid w:val="00476C5F"/>
    <w:rsid w:val="005E6D4E"/>
    <w:rsid w:val="00696ED7"/>
    <w:rsid w:val="00766470"/>
    <w:rsid w:val="00987FB5"/>
    <w:rsid w:val="009C45B3"/>
    <w:rsid w:val="00B055C8"/>
    <w:rsid w:val="00C33B66"/>
    <w:rsid w:val="00D26BCD"/>
    <w:rsid w:val="00D44D03"/>
    <w:rsid w:val="00DF4E01"/>
    <w:rsid w:val="00FC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5B4C"/>
  <w15:docId w15:val="{51722B92-FC7C-48FF-8910-2CC53D7E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2020-10-22T21:28:00Z</cp:lastPrinted>
  <dcterms:created xsi:type="dcterms:W3CDTF">2022-10-23T22:38:00Z</dcterms:created>
  <dcterms:modified xsi:type="dcterms:W3CDTF">2022-10-23T22:38:00Z</dcterms:modified>
</cp:coreProperties>
</file>