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aps/>
          <w:sz w:val="26"/>
        </w:rPr>
      </w:pPr>
      <w:r>
        <w:rPr>
          <w:caps/>
          <w:sz w:val="26"/>
        </w:rPr>
        <w:t>Российская Федерация Камчатский край</w:t>
      </w:r>
    </w:p>
    <w:p>
      <w:pPr>
        <w:jc w:val="center"/>
        <w:rPr>
          <w:caps/>
          <w:sz w:val="26"/>
        </w:rPr>
      </w:pPr>
      <w:r>
        <w:rPr>
          <w:caps/>
          <w:sz w:val="26"/>
        </w:rPr>
        <w:t>Елизовский муниципальный район</w:t>
      </w:r>
    </w:p>
    <w:p>
      <w:pPr>
        <w:pStyle w:val="3"/>
        <w:keepNext w:val="0"/>
        <w:widowControl w:val="0"/>
        <w:tabs>
          <w:tab w:val="left" w:pos="5216"/>
        </w:tabs>
        <w:jc w:val="left"/>
        <w:rPr>
          <w:b/>
          <w:sz w:val="26"/>
        </w:rPr>
      </w:pPr>
      <w:r>
        <w:rPr>
          <w:b/>
          <w:sz w:val="26"/>
        </w:rPr>
        <w:tab/>
      </w:r>
    </w:p>
    <w:p>
      <w:pPr>
        <w:pStyle w:val="3"/>
        <w:keepNext w:val="0"/>
        <w:widowControl w:val="0"/>
        <w:jc w:val="center"/>
        <w:rPr>
          <w:b/>
          <w:i w:val="0"/>
          <w:caps/>
          <w:sz w:val="28"/>
        </w:rPr>
      </w:pPr>
      <w:r>
        <w:rPr>
          <w:b/>
          <w:i w:val="0"/>
          <w:caps/>
          <w:sz w:val="28"/>
        </w:rPr>
        <w:t>администрация</w:t>
      </w:r>
    </w:p>
    <w:p>
      <w:pPr>
        <w:pStyle w:val="3"/>
        <w:keepNext w:val="0"/>
        <w:widowControl w:val="0"/>
        <w:jc w:val="center"/>
        <w:rPr>
          <w:b/>
          <w:bCs/>
          <w:i w:val="0"/>
          <w:caps/>
          <w:sz w:val="28"/>
        </w:rPr>
      </w:pPr>
      <w:r>
        <w:rPr>
          <w:b/>
          <w:i w:val="0"/>
          <w:caps/>
          <w:sz w:val="28"/>
        </w:rPr>
        <w:t>Николаевского сельского поселения</w:t>
      </w:r>
    </w:p>
    <w:p>
      <w:pPr>
        <w:jc w:val="center"/>
        <w:rPr>
          <w:b/>
          <w:sz w:val="28"/>
        </w:rPr>
      </w:pPr>
    </w:p>
    <w:p>
      <w:pPr>
        <w:pStyle w:val="2"/>
        <w:keepNext w:val="0"/>
        <w:widowControl w:val="0"/>
        <w:rPr>
          <w:rFonts w:ascii="Times New Roman" w:hAnsi="Times New Roman"/>
          <w:bCs w:val="0"/>
          <w:sz w:val="32"/>
        </w:rPr>
      </w:pPr>
      <w:r>
        <w:rPr>
          <w:rFonts w:ascii="Times New Roman" w:hAnsi="Times New Roman"/>
          <w:sz w:val="32"/>
        </w:rPr>
        <w:t>П О С Т А Н О В Л е н и е</w:t>
      </w:r>
    </w:p>
    <w:p>
      <w:pPr>
        <w:pBdr>
          <w:bottom w:val="single" w:color="auto" w:sz="12" w:space="1"/>
        </w:pBdr>
        <w:rPr>
          <w:b/>
          <w:bCs/>
          <w:caps/>
        </w:rPr>
      </w:pPr>
    </w:p>
    <w:p>
      <w:pPr>
        <w:rPr>
          <w:sz w:val="26"/>
        </w:rPr>
      </w:pPr>
    </w:p>
    <w:p>
      <w:pPr>
        <w:rPr>
          <w:rFonts w:hint="default"/>
          <w:sz w:val="26"/>
          <w:u w:val="single"/>
          <w:lang w:val="ru-RU"/>
        </w:rPr>
      </w:pPr>
      <w:r>
        <w:rPr>
          <w:sz w:val="26"/>
        </w:rPr>
        <w:t xml:space="preserve">от </w:t>
      </w:r>
      <w:r>
        <w:rPr>
          <w:rFonts w:hint="default"/>
          <w:sz w:val="26"/>
          <w:lang w:val="ru-RU"/>
        </w:rPr>
        <w:t>06.06.2022</w:t>
      </w:r>
      <w:bookmarkStart w:id="0" w:name="_GoBack"/>
      <w:bookmarkEnd w:id="0"/>
      <w:r>
        <w:rPr>
          <w:sz w:val="26"/>
        </w:rPr>
        <w:t xml:space="preserve">   № </w:t>
      </w:r>
      <w:r>
        <w:rPr>
          <w:rFonts w:hint="default"/>
          <w:sz w:val="26"/>
          <w:lang w:val="ru-RU"/>
        </w:rPr>
        <w:t>64-П</w:t>
      </w:r>
    </w:p>
    <w:p>
      <w:pPr>
        <w:pStyle w:val="16"/>
        <w:autoSpaceDE/>
        <w:adjustRight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с. Николаевка</w:t>
      </w:r>
    </w:p>
    <w:p>
      <w:pPr>
        <w:jc w:val="both"/>
        <w:rPr>
          <w:u w:val="single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</w:tblGrid>
      <w:tr>
        <w:tc>
          <w:tcPr>
            <w:tcW w:w="5637" w:type="dxa"/>
          </w:tcPr>
          <w:p>
            <w:pPr>
              <w:jc w:val="both"/>
              <w:rPr>
                <w:sz w:val="26"/>
                <w:szCs w:val="26"/>
              </w:rPr>
            </w:pPr>
          </w:p>
        </w:tc>
      </w:tr>
    </w:tbl>
    <w:p>
      <w:pPr>
        <w:rPr>
          <w:snapToGrid w:val="0"/>
          <w:sz w:val="28"/>
          <w:szCs w:val="28"/>
        </w:rPr>
      </w:pPr>
    </w:p>
    <w:p>
      <w:pPr>
        <w:pStyle w:val="7"/>
        <w:spacing w:before="5"/>
        <w:rPr>
          <w:sz w:val="20"/>
        </w:rPr>
      </w:pPr>
    </w:p>
    <w:p>
      <w:pPr>
        <w:pStyle w:val="7"/>
        <w:spacing w:before="88" w:line="242" w:lineRule="auto"/>
        <w:ind w:left="400" w:right="4960" w:hanging="8"/>
      </w:pPr>
      <w:r>
        <w:t>О Правилах списания объектов незавершенного строительства</w:t>
      </w:r>
      <w:r>
        <w:rPr>
          <w:spacing w:val="40"/>
        </w:rPr>
        <w:t xml:space="preserve"> </w:t>
      </w:r>
      <w:r>
        <w:t>или затрат по</w:t>
      </w:r>
      <w:r>
        <w:rPr>
          <w:spacing w:val="-5"/>
        </w:rPr>
        <w:t xml:space="preserve"> </w:t>
      </w:r>
      <w:r>
        <w:t xml:space="preserve">объектам незавершенного </w:t>
      </w:r>
      <w:r>
        <w:rPr>
          <w:w w:val="95"/>
        </w:rPr>
        <w:t>строительства</w:t>
      </w:r>
      <w:r>
        <w:rPr>
          <w:spacing w:val="37"/>
        </w:rPr>
        <w:t xml:space="preserve"> </w:t>
      </w:r>
      <w:r>
        <w:rPr>
          <w:w w:val="95"/>
        </w:rPr>
        <w:t>Николаевского сельского поселения</w:t>
      </w:r>
    </w:p>
    <w:p>
      <w:pPr>
        <w:pStyle w:val="7"/>
        <w:spacing w:before="9"/>
        <w:rPr>
          <w:i/>
          <w:sz w:val="19"/>
        </w:rPr>
      </w:pPr>
    </w:p>
    <w:p>
      <w:pPr>
        <w:pStyle w:val="7"/>
        <w:spacing w:before="88"/>
        <w:ind w:left="399" w:right="563" w:firstLine="697"/>
        <w:jc w:val="both"/>
      </w:pPr>
      <w:r>
        <w:t>В соответствии с пунктов 3 постановления Правительства Российской Федерации от 7</w:t>
      </w:r>
      <w:r>
        <w:rPr>
          <w:spacing w:val="-6"/>
        </w:rPr>
        <w:t xml:space="preserve"> </w:t>
      </w:r>
      <w:r>
        <w:t xml:space="preserve">сентября 2021 года </w:t>
      </w:r>
      <w:r>
        <w:rPr>
          <w:i/>
        </w:rPr>
        <w:t>№</w:t>
      </w:r>
      <w:r>
        <w:rPr>
          <w:i/>
          <w:spacing w:val="40"/>
        </w:rPr>
        <w:t xml:space="preserve"> </w:t>
      </w:r>
      <w:r>
        <w:t>1517 «О принятии решений о</w:t>
      </w:r>
      <w:r>
        <w:rPr>
          <w:spacing w:val="-3"/>
        </w:rPr>
        <w:t xml:space="preserve"> </w:t>
      </w:r>
      <w:r>
        <w:t xml:space="preserve">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бюджета», </w:t>
      </w:r>
    </w:p>
    <w:p>
      <w:pPr>
        <w:pStyle w:val="7"/>
        <w:spacing w:before="88"/>
        <w:ind w:left="399" w:right="563" w:firstLine="697"/>
        <w:jc w:val="both"/>
      </w:pPr>
    </w:p>
    <w:p>
      <w:pPr>
        <w:pStyle w:val="7"/>
        <w:spacing w:before="88"/>
        <w:ind w:left="399" w:right="563" w:firstLine="69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Николаевского сельского поселения постановляет:</w:t>
      </w:r>
    </w:p>
    <w:p>
      <w:pPr>
        <w:pStyle w:val="17"/>
        <w:widowControl/>
        <w:ind w:left="404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17"/>
        <w:widowControl/>
        <w:ind w:left="404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11"/>
        <w:numPr>
          <w:ilvl w:val="0"/>
          <w:numId w:val="1"/>
        </w:numPr>
        <w:tabs>
          <w:tab w:val="left" w:pos="1401"/>
        </w:tabs>
        <w:spacing w:before="1" w:line="242" w:lineRule="auto"/>
        <w:ind w:right="411" w:firstLine="694"/>
        <w:rPr>
          <w:sz w:val="27"/>
        </w:rPr>
      </w:pPr>
      <w:r>
        <w:rPr>
          <w:sz w:val="27"/>
        </w:rPr>
        <w:t xml:space="preserve">Утвердить Правила списания объектов незавершенного строительства </w:t>
      </w:r>
      <w:r>
        <w:rPr>
          <w:w w:val="95"/>
          <w:sz w:val="27"/>
        </w:rPr>
        <w:t>или затрат по объектам незавершенного строительства Николаевского сельского поселения</w:t>
      </w:r>
      <w:r>
        <w:rPr>
          <w:i/>
          <w:w w:val="95"/>
          <w:sz w:val="27"/>
        </w:rPr>
        <w:t xml:space="preserve"> </w:t>
      </w:r>
      <w:r>
        <w:rPr>
          <w:w w:val="95"/>
          <w:sz w:val="27"/>
        </w:rPr>
        <w:t xml:space="preserve">согласно </w:t>
      </w:r>
      <w:r>
        <w:rPr>
          <w:sz w:val="27"/>
        </w:rPr>
        <w:t>приложению</w:t>
      </w:r>
      <w:r>
        <w:rPr>
          <w:spacing w:val="40"/>
          <w:sz w:val="27"/>
        </w:rPr>
        <w:t xml:space="preserve"> </w:t>
      </w:r>
      <w:r>
        <w:rPr>
          <w:sz w:val="27"/>
        </w:rPr>
        <w:t>N 1</w:t>
      </w:r>
      <w:r>
        <w:rPr>
          <w:spacing w:val="40"/>
          <w:sz w:val="27"/>
        </w:rPr>
        <w:t xml:space="preserve"> </w:t>
      </w:r>
      <w:r>
        <w:rPr>
          <w:sz w:val="27"/>
        </w:rPr>
        <w:t>к настоящему постановлению.</w:t>
      </w:r>
    </w:p>
    <w:p>
      <w:pPr>
        <w:pStyle w:val="11"/>
        <w:numPr>
          <w:ilvl w:val="0"/>
          <w:numId w:val="1"/>
        </w:numPr>
        <w:tabs>
          <w:tab w:val="left" w:pos="1610"/>
        </w:tabs>
        <w:spacing w:before="2"/>
        <w:ind w:left="411" w:right="384" w:firstLine="691"/>
        <w:rPr>
          <w:sz w:val="27"/>
        </w:rPr>
      </w:pPr>
      <w:r>
        <w:rPr>
          <w:sz w:val="27"/>
        </w:rPr>
        <w:t xml:space="preserve">Утвердить Положение о комиссии по списанию объектов незавершенного строительства или затрат по объектам незавершенного строительства </w:t>
      </w:r>
      <w:r>
        <w:rPr>
          <w:w w:val="95"/>
          <w:sz w:val="27"/>
        </w:rPr>
        <w:t>Николаевского сельского поселения</w:t>
      </w:r>
      <w:r>
        <w:rPr>
          <w:i/>
          <w:sz w:val="27"/>
        </w:rPr>
        <w:t xml:space="preserve"> </w:t>
      </w:r>
      <w:r>
        <w:rPr>
          <w:sz w:val="27"/>
        </w:rPr>
        <w:t xml:space="preserve">согласно приложению № 2 к настоящему </w:t>
      </w:r>
      <w:r>
        <w:rPr>
          <w:spacing w:val="-2"/>
          <w:sz w:val="27"/>
        </w:rPr>
        <w:t>постановлению.</w:t>
      </w:r>
    </w:p>
    <w:p>
      <w:pPr>
        <w:pStyle w:val="11"/>
        <w:numPr>
          <w:ilvl w:val="0"/>
          <w:numId w:val="1"/>
        </w:numPr>
        <w:tabs>
          <w:tab w:val="left" w:pos="1385"/>
        </w:tabs>
        <w:spacing w:line="244" w:lineRule="auto"/>
        <w:ind w:left="415" w:right="414" w:firstLine="689"/>
        <w:rPr>
          <w:sz w:val="27"/>
        </w:rPr>
      </w:pPr>
      <w:r>
        <w:rPr>
          <w:sz w:val="27"/>
        </w:rPr>
        <w:t xml:space="preserve">Настоящее постановление вступает </w:t>
      </w:r>
      <w:r>
        <w:rPr>
          <w:spacing w:val="-7"/>
          <w:sz w:val="27"/>
        </w:rPr>
        <w:t xml:space="preserve">в </w:t>
      </w:r>
      <w:r>
        <w:rPr>
          <w:sz w:val="27"/>
        </w:rPr>
        <w:t>сил</w:t>
      </w:r>
      <w:r>
        <w:rPr>
          <w:spacing w:val="-7"/>
          <w:sz w:val="27"/>
        </w:rPr>
        <w:t xml:space="preserve">у </w:t>
      </w:r>
      <w:r>
        <w:rPr>
          <w:sz w:val="27"/>
        </w:rPr>
        <w:t>после дня его официального</w:t>
      </w:r>
      <w:r>
        <w:rPr>
          <w:spacing w:val="-2"/>
          <w:sz w:val="27"/>
        </w:rPr>
        <w:t xml:space="preserve"> опубликования.</w:t>
      </w:r>
    </w:p>
    <w:p>
      <w:pPr>
        <w:widowControl/>
        <w:numPr>
          <w:ilvl w:val="0"/>
          <w:numId w:val="1"/>
        </w:numPr>
        <w:autoSpaceDE/>
        <w:autoSpaceDN/>
        <w:ind w:left="851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исполнением настоящего постановления оставляю за собой. </w:t>
      </w:r>
    </w:p>
    <w:p>
      <w:pPr>
        <w:widowControl/>
        <w:autoSpaceDE/>
        <w:autoSpaceDN/>
        <w:ind w:left="40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tabs>
          <w:tab w:val="left" w:pos="1418"/>
        </w:tabs>
        <w:jc w:val="both"/>
        <w:rPr>
          <w:sz w:val="26"/>
          <w:szCs w:val="26"/>
        </w:rPr>
      </w:pPr>
    </w:p>
    <w:p>
      <w:pPr>
        <w:tabs>
          <w:tab w:val="left" w:pos="1418"/>
        </w:tabs>
        <w:jc w:val="both"/>
        <w:rPr>
          <w:sz w:val="26"/>
          <w:szCs w:val="26"/>
        </w:rPr>
      </w:pPr>
    </w:p>
    <w:p>
      <w:pPr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Глава Николаевского</w:t>
      </w:r>
    </w:p>
    <w:p>
      <w:pPr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В.И. Никифоров</w:t>
      </w:r>
    </w:p>
    <w:p>
      <w:pPr>
        <w:rPr>
          <w:sz w:val="26"/>
          <w:szCs w:val="26"/>
        </w:rPr>
      </w:pPr>
    </w:p>
    <w:p>
      <w:pPr>
        <w:pStyle w:val="7"/>
        <w:spacing w:before="62"/>
        <w:ind w:left="6063" w:right="247" w:firstLine="1937"/>
        <w:jc w:val="right"/>
        <w:rPr>
          <w:spacing w:val="-2"/>
        </w:rPr>
      </w:pPr>
    </w:p>
    <w:p>
      <w:pPr>
        <w:pStyle w:val="7"/>
        <w:spacing w:before="62"/>
        <w:ind w:left="6063" w:right="247" w:firstLine="1937"/>
        <w:jc w:val="right"/>
        <w:rPr>
          <w:spacing w:val="-2"/>
        </w:rPr>
      </w:pPr>
    </w:p>
    <w:p>
      <w:pPr>
        <w:pStyle w:val="7"/>
        <w:spacing w:before="62"/>
        <w:ind w:left="6063" w:right="247" w:firstLine="1937"/>
        <w:jc w:val="right"/>
        <w:rPr>
          <w:spacing w:val="-2"/>
        </w:rPr>
      </w:pPr>
    </w:p>
    <w:p>
      <w:pPr>
        <w:pStyle w:val="7"/>
        <w:spacing w:before="62"/>
        <w:ind w:left="6063" w:right="247" w:firstLine="1937"/>
        <w:jc w:val="right"/>
      </w:pPr>
      <w:r>
        <w:rPr>
          <w:spacing w:val="-2"/>
        </w:rPr>
        <w:t>Приложение</w:t>
      </w:r>
      <w:r>
        <w:rPr>
          <w:spacing w:val="-3"/>
        </w:rPr>
        <w:t xml:space="preserve"> </w:t>
      </w:r>
      <w:r>
        <w:rPr>
          <w:spacing w:val="-2"/>
        </w:rPr>
        <w:t xml:space="preserve">№1 </w:t>
      </w:r>
      <w:r>
        <w:t>к</w:t>
      </w:r>
      <w:r>
        <w:rPr>
          <w:spacing w:val="-17"/>
        </w:rPr>
        <w:t xml:space="preserve"> </w:t>
      </w:r>
      <w:r>
        <w:t>постановлению</w:t>
      </w:r>
      <w:r>
        <w:rPr>
          <w:spacing w:val="-5"/>
        </w:rPr>
        <w:t xml:space="preserve"> </w:t>
      </w:r>
    </w:p>
    <w:p>
      <w:pPr>
        <w:pStyle w:val="7"/>
        <w:rPr>
          <w:sz w:val="30"/>
        </w:rPr>
      </w:pPr>
    </w:p>
    <w:p>
      <w:pPr>
        <w:pStyle w:val="7"/>
        <w:spacing w:before="4"/>
        <w:rPr>
          <w:sz w:val="24"/>
        </w:rPr>
      </w:pPr>
    </w:p>
    <w:p>
      <w:pPr>
        <w:spacing w:before="1" w:line="310" w:lineRule="exact"/>
        <w:ind w:left="5121"/>
        <w:rPr>
          <w:b/>
          <w:sz w:val="27"/>
        </w:rPr>
      </w:pPr>
      <w:r>
        <w:rPr>
          <w:b/>
          <w:spacing w:val="-2"/>
          <w:sz w:val="27"/>
        </w:rPr>
        <w:t>Правила</w:t>
      </w:r>
    </w:p>
    <w:p>
      <w:pPr>
        <w:spacing w:line="244" w:lineRule="auto"/>
        <w:ind w:right="374"/>
        <w:jc w:val="center"/>
        <w:rPr>
          <w:w w:val="95"/>
          <w:sz w:val="27"/>
        </w:rPr>
      </w:pPr>
      <w:r>
        <w:rPr>
          <w:sz w:val="27"/>
        </w:rPr>
        <w:t xml:space="preserve">списания объектов и затрат по объектам незавершенного строительства на территории </w:t>
      </w:r>
      <w:r>
        <w:rPr>
          <w:w w:val="95"/>
          <w:sz w:val="27"/>
        </w:rPr>
        <w:t>Николаевского сельского поселения</w:t>
      </w:r>
    </w:p>
    <w:p>
      <w:pPr>
        <w:spacing w:line="244" w:lineRule="auto"/>
        <w:ind w:right="374"/>
        <w:jc w:val="center"/>
        <w:rPr>
          <w:i/>
          <w:sz w:val="26"/>
        </w:rPr>
      </w:pPr>
    </w:p>
    <w:p>
      <w:pPr>
        <w:pStyle w:val="7"/>
        <w:ind w:left="4378"/>
      </w:pPr>
      <w:r>
        <w:t>І.</w:t>
      </w:r>
      <w:r>
        <w:rPr>
          <w:spacing w:val="42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>
      <w:pPr>
        <w:pStyle w:val="7"/>
        <w:spacing w:before="1"/>
        <w:rPr>
          <w:sz w:val="28"/>
        </w:rPr>
      </w:pPr>
    </w:p>
    <w:p>
      <w:pPr>
        <w:pStyle w:val="7"/>
        <w:spacing w:line="242" w:lineRule="auto"/>
        <w:ind w:left="570" w:right="228" w:firstLine="694"/>
        <w:jc w:val="both"/>
      </w:pPr>
      <w:r>
        <w:t xml:space="preserve">1. Настоящие Правила устанавливают порядок списания объектов незаверенного строительства или затрат, понесенных на незаверенное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>
        <w:rPr>
          <w:w w:val="95"/>
        </w:rPr>
        <w:t>Николаевского сельского поселения</w:t>
      </w:r>
      <w:r>
        <w:rPr>
          <w:i/>
        </w:rPr>
        <w:t xml:space="preserve"> </w:t>
      </w:r>
      <w:r>
        <w:t>(далее - решение о списании).</w:t>
      </w:r>
    </w:p>
    <w:p>
      <w:pPr>
        <w:pStyle w:val="11"/>
        <w:numPr>
          <w:ilvl w:val="1"/>
          <w:numId w:val="1"/>
        </w:numPr>
        <w:tabs>
          <w:tab w:val="left" w:pos="1601"/>
        </w:tabs>
        <w:spacing w:before="9" w:line="310" w:lineRule="exact"/>
        <w:ind w:hanging="341"/>
        <w:jc w:val="both"/>
        <w:rPr>
          <w:sz w:val="27"/>
        </w:rPr>
      </w:pPr>
      <w:r>
        <w:rPr>
          <w:sz w:val="27"/>
        </w:rPr>
        <w:t>В</w:t>
      </w:r>
      <w:r>
        <w:rPr>
          <w:spacing w:val="-12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-1"/>
          <w:sz w:val="27"/>
        </w:rPr>
        <w:t xml:space="preserve"> </w:t>
      </w:r>
      <w:r>
        <w:rPr>
          <w:sz w:val="27"/>
        </w:rPr>
        <w:t>настоящих</w:t>
      </w:r>
      <w:r>
        <w:rPr>
          <w:spacing w:val="5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-3"/>
          <w:sz w:val="27"/>
        </w:rPr>
        <w:t xml:space="preserve"> </w:t>
      </w:r>
      <w:r>
        <w:rPr>
          <w:sz w:val="27"/>
        </w:rPr>
        <w:t>используются</w:t>
      </w:r>
      <w:r>
        <w:rPr>
          <w:spacing w:val="7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2"/>
          <w:sz w:val="27"/>
        </w:rPr>
        <w:t xml:space="preserve"> </w:t>
      </w:r>
      <w:r>
        <w:rPr>
          <w:spacing w:val="-2"/>
          <w:sz w:val="27"/>
        </w:rPr>
        <w:t>термины:</w:t>
      </w:r>
    </w:p>
    <w:p>
      <w:pPr>
        <w:pStyle w:val="11"/>
        <w:numPr>
          <w:ilvl w:val="0"/>
          <w:numId w:val="2"/>
        </w:numPr>
        <w:tabs>
          <w:tab w:val="left" w:pos="1712"/>
        </w:tabs>
        <w:spacing w:line="242" w:lineRule="auto"/>
        <w:ind w:right="226" w:firstLine="691"/>
        <w:rPr>
          <w:sz w:val="27"/>
        </w:rPr>
      </w:pPr>
      <w:r>
        <w:rPr>
          <w:sz w:val="27"/>
        </w:rPr>
        <w:t>объекты незавершенного строительства - объекты капитального строительства (здания, строения, сооружения, строительство которых не завершено, за исключением некапитальных строений, сооружений и неотделимых улучшений земельного участка);</w:t>
      </w:r>
    </w:p>
    <w:p>
      <w:pPr>
        <w:pStyle w:val="11"/>
        <w:numPr>
          <w:ilvl w:val="0"/>
          <w:numId w:val="2"/>
        </w:numPr>
        <w:tabs>
          <w:tab w:val="left" w:pos="1660"/>
        </w:tabs>
        <w:spacing w:before="5" w:line="242" w:lineRule="auto"/>
        <w:ind w:left="573" w:right="225" w:firstLine="694"/>
        <w:rPr>
          <w:i/>
          <w:sz w:val="27"/>
        </w:rPr>
      </w:pPr>
      <w:r>
        <w:rPr>
          <w:sz w:val="27"/>
        </w:rPr>
        <w:t>затраты по объектам незавершенного строительства - расходы на выполнение предпроектных, проектных, проектно-изыскательских, инженерно- изыскательских работ, прочих работ и затрат, входящих в сметы на строительство</w:t>
      </w:r>
      <w:r>
        <w:rPr>
          <w:spacing w:val="36"/>
          <w:sz w:val="27"/>
        </w:rPr>
        <w:t xml:space="preserve"> </w:t>
      </w:r>
      <w:r>
        <w:rPr>
          <w:sz w:val="27"/>
        </w:rPr>
        <w:t xml:space="preserve">объектов, которые учитываются на балансе </w:t>
      </w:r>
      <w:r>
        <w:rPr>
          <w:w w:val="95"/>
          <w:sz w:val="27"/>
        </w:rPr>
        <w:t>Николаевского сельского поселения</w:t>
      </w:r>
    </w:p>
    <w:p>
      <w:pPr>
        <w:pStyle w:val="11"/>
        <w:numPr>
          <w:ilvl w:val="1"/>
          <w:numId w:val="1"/>
        </w:numPr>
        <w:tabs>
          <w:tab w:val="left" w:pos="1746"/>
        </w:tabs>
        <w:spacing w:line="244" w:lineRule="auto"/>
        <w:ind w:left="577" w:right="250" w:firstLine="686"/>
        <w:jc w:val="both"/>
        <w:rPr>
          <w:sz w:val="27"/>
        </w:rPr>
      </w:pPr>
      <w:r>
        <w:rPr>
          <w:sz w:val="27"/>
        </w:rPr>
        <w:t xml:space="preserve">Решение о списания объектов незавершенного строительства принимается в отношении объектов, отвечающих одному из следующих </w:t>
      </w:r>
      <w:r>
        <w:rPr>
          <w:spacing w:val="-2"/>
          <w:sz w:val="27"/>
        </w:rPr>
        <w:t>требований:</w:t>
      </w:r>
    </w:p>
    <w:p>
      <w:pPr>
        <w:pStyle w:val="11"/>
        <w:numPr>
          <w:ilvl w:val="0"/>
          <w:numId w:val="3"/>
        </w:numPr>
        <w:tabs>
          <w:tab w:val="left" w:pos="1589"/>
        </w:tabs>
        <w:spacing w:line="244" w:lineRule="auto"/>
        <w:ind w:right="242" w:firstLine="690"/>
        <w:rPr>
          <w:sz w:val="27"/>
        </w:rPr>
      </w:pPr>
      <w:r>
        <w:rPr>
          <w:sz w:val="27"/>
        </w:rPr>
        <w:t xml:space="preserve">объект не является предметом действующих договоров строительного подряда и отсутствует экономическая целесообразность дальнейшего </w:t>
      </w:r>
      <w:r>
        <w:rPr>
          <w:spacing w:val="-2"/>
          <w:sz w:val="27"/>
        </w:rPr>
        <w:t>строительства;</w:t>
      </w:r>
    </w:p>
    <w:p>
      <w:pPr>
        <w:pStyle w:val="11"/>
        <w:numPr>
          <w:ilvl w:val="0"/>
          <w:numId w:val="3"/>
        </w:numPr>
        <w:tabs>
          <w:tab w:val="left" w:pos="1564"/>
        </w:tabs>
        <w:spacing w:line="242" w:lineRule="auto"/>
        <w:ind w:left="583" w:right="249" w:firstLine="692"/>
        <w:rPr>
          <w:sz w:val="27"/>
        </w:rPr>
      </w:pPr>
      <w:r>
        <w:rPr>
          <w:sz w:val="27"/>
        </w:rPr>
        <w:t>возведенные</w:t>
      </w:r>
      <w:r>
        <w:rPr>
          <w:spacing w:val="-5"/>
          <w:sz w:val="27"/>
        </w:rPr>
        <w:t xml:space="preserve"> </w:t>
      </w:r>
      <w:r>
        <w:rPr>
          <w:sz w:val="27"/>
        </w:rPr>
        <w:t>строительные конструкции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7"/>
          <w:sz w:val="27"/>
        </w:rPr>
        <w:t xml:space="preserve"> </w:t>
      </w:r>
      <w:r>
        <w:rPr>
          <w:sz w:val="27"/>
        </w:rPr>
        <w:t>(или)</w:t>
      </w:r>
      <w:r>
        <w:rPr>
          <w:spacing w:val="-12"/>
          <w:sz w:val="27"/>
        </w:rPr>
        <w:t xml:space="preserve"> </w:t>
      </w:r>
      <w:r>
        <w:rPr>
          <w:sz w:val="27"/>
        </w:rPr>
        <w:t>элементы</w:t>
      </w:r>
      <w:r>
        <w:rPr>
          <w:spacing w:val="-8"/>
          <w:sz w:val="27"/>
        </w:rPr>
        <w:t xml:space="preserve"> </w:t>
      </w:r>
      <w:r>
        <w:rPr>
          <w:sz w:val="27"/>
        </w:rPr>
        <w:t>конструкций в результате длительного перерыва в строительстве частично или полностью разрушены и не пригодны для дальнейшего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использования;</w:t>
      </w:r>
    </w:p>
    <w:p>
      <w:pPr>
        <w:pStyle w:val="7"/>
        <w:spacing w:line="242" w:lineRule="auto"/>
        <w:ind w:left="584" w:right="207" w:firstLine="698"/>
        <w:jc w:val="both"/>
      </w:pPr>
      <w:r>
        <w:t>З)проектная (предпроектная,</w:t>
      </w:r>
      <w:r>
        <w:rPr>
          <w:spacing w:val="-5"/>
        </w:rPr>
        <w:t xml:space="preserve"> </w:t>
      </w:r>
      <w:r>
        <w:t>проектно-смешная,</w:t>
      </w:r>
      <w:r>
        <w:rPr>
          <w:spacing w:val="-17"/>
        </w:rPr>
        <w:t xml:space="preserve"> </w:t>
      </w:r>
      <w:r>
        <w:t>проектно-изыскательская и прочая) документация не соответствует законодательству в связи с изменениями нормативной правовой базы, регулирующей требования к проектной (предпроектной, проектно-смешной, проектно-изыскательской и прочей) документации;</w:t>
      </w:r>
    </w:p>
    <w:p>
      <w:pPr>
        <w:pStyle w:val="11"/>
        <w:numPr>
          <w:ilvl w:val="0"/>
          <w:numId w:val="4"/>
        </w:numPr>
        <w:tabs>
          <w:tab w:val="left" w:pos="1942"/>
        </w:tabs>
        <w:ind w:right="250" w:firstLine="689"/>
        <w:jc w:val="both"/>
        <w:rPr>
          <w:sz w:val="27"/>
        </w:rPr>
      </w:pPr>
      <w:r>
        <w:rPr>
          <w:sz w:val="27"/>
        </w:rPr>
        <w:t>отсутствует экономическая целесообразность дальнейшего строительства (создания) объекта;</w:t>
      </w:r>
    </w:p>
    <w:p>
      <w:pPr>
        <w:jc w:val="both"/>
        <w:rPr>
          <w:sz w:val="27"/>
        </w:rPr>
        <w:sectPr>
          <w:pgSz w:w="11900" w:h="16840"/>
          <w:pgMar w:top="1100" w:right="660" w:bottom="280" w:left="1080" w:header="720" w:footer="720" w:gutter="0"/>
          <w:cols w:space="720" w:num="1"/>
        </w:sectPr>
      </w:pPr>
    </w:p>
    <w:p>
      <w:pPr>
        <w:pStyle w:val="11"/>
        <w:numPr>
          <w:ilvl w:val="0"/>
          <w:numId w:val="4"/>
        </w:numPr>
        <w:tabs>
          <w:tab w:val="left" w:pos="1439"/>
        </w:tabs>
        <w:spacing w:before="66" w:line="254" w:lineRule="auto"/>
        <w:ind w:left="392" w:right="427" w:firstLine="689"/>
        <w:jc w:val="both"/>
        <w:rPr>
          <w:sz w:val="26"/>
        </w:rPr>
      </w:pPr>
      <w:r>
        <w:rPr>
          <w:w w:val="105"/>
          <w:sz w:val="26"/>
        </w:rPr>
        <w:t>отсутствуют документы, подтверждающие затраты на строительство (создание) объекта, объекта незавершенного строительства, строительство (создание) которых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прекращено более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3</w:t>
      </w:r>
      <w:r>
        <w:rPr>
          <w:spacing w:val="-18"/>
          <w:w w:val="105"/>
          <w:sz w:val="26"/>
        </w:rPr>
        <w:t xml:space="preserve"> </w:t>
      </w:r>
      <w:r>
        <w:rPr>
          <w:w w:val="105"/>
          <w:sz w:val="26"/>
        </w:rPr>
        <w:t>лет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назад;</w:t>
      </w:r>
    </w:p>
    <w:p>
      <w:pPr>
        <w:pStyle w:val="11"/>
        <w:numPr>
          <w:ilvl w:val="0"/>
          <w:numId w:val="4"/>
        </w:numPr>
        <w:tabs>
          <w:tab w:val="left" w:pos="1446"/>
        </w:tabs>
        <w:spacing w:line="249" w:lineRule="auto"/>
        <w:ind w:left="390" w:right="402" w:firstLine="764"/>
        <w:jc w:val="both"/>
        <w:rPr>
          <w:sz w:val="26"/>
        </w:rPr>
      </w:pPr>
      <w:r>
        <w:rPr>
          <w:w w:val="105"/>
          <w:sz w:val="26"/>
        </w:rPr>
        <w:t>отсутствуют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документы,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подтверждающие</w:t>
      </w:r>
      <w:r>
        <w:rPr>
          <w:spacing w:val="-18"/>
          <w:w w:val="105"/>
          <w:sz w:val="26"/>
        </w:rPr>
        <w:t xml:space="preserve"> </w:t>
      </w:r>
      <w:r>
        <w:rPr>
          <w:w w:val="105"/>
          <w:sz w:val="26"/>
        </w:rPr>
        <w:t>затраты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-18"/>
          <w:w w:val="105"/>
          <w:sz w:val="26"/>
        </w:rPr>
        <w:t xml:space="preserve"> </w:t>
      </w:r>
      <w:r>
        <w:rPr>
          <w:w w:val="105"/>
          <w:sz w:val="26"/>
        </w:rPr>
        <w:t>проектирование, предпроектные работы, изыскания, обследование, строительно-монтажные работы, иные затраты.</w:t>
      </w:r>
    </w:p>
    <w:p>
      <w:pPr>
        <w:pStyle w:val="11"/>
        <w:numPr>
          <w:ilvl w:val="1"/>
          <w:numId w:val="1"/>
        </w:numPr>
        <w:tabs>
          <w:tab w:val="left" w:pos="1386"/>
        </w:tabs>
        <w:spacing w:before="3" w:line="254" w:lineRule="auto"/>
        <w:ind w:left="394" w:right="419" w:firstLine="688"/>
        <w:jc w:val="both"/>
        <w:rPr>
          <w:sz w:val="26"/>
        </w:rPr>
      </w:pPr>
      <w:r>
        <w:rPr>
          <w:w w:val="105"/>
          <w:sz w:val="26"/>
        </w:rPr>
        <w:t>Решение о списании произведенных затрат принимается при наличии следующих оснований:</w:t>
      </w:r>
    </w:p>
    <w:p>
      <w:pPr>
        <w:pStyle w:val="11"/>
        <w:numPr>
          <w:ilvl w:val="0"/>
          <w:numId w:val="5"/>
        </w:numPr>
        <w:tabs>
          <w:tab w:val="left" w:pos="1384"/>
        </w:tabs>
        <w:spacing w:line="252" w:lineRule="auto"/>
        <w:ind w:right="412" w:firstLine="688"/>
        <w:rPr>
          <w:sz w:val="26"/>
        </w:rPr>
      </w:pPr>
      <w:r>
        <w:rPr>
          <w:w w:val="105"/>
          <w:sz w:val="26"/>
        </w:rPr>
        <w:t>вложения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произведены в</w:t>
      </w:r>
      <w:r>
        <w:rPr>
          <w:spacing w:val="-18"/>
          <w:w w:val="105"/>
          <w:sz w:val="26"/>
        </w:rPr>
        <w:t xml:space="preserve"> </w:t>
      </w:r>
      <w:r>
        <w:rPr>
          <w:w w:val="105"/>
          <w:sz w:val="26"/>
        </w:rPr>
        <w:t>проектные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(или)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изыскательские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работы,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по результатам которых проектная документация не утверждена или утверждена более 3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лет назад, но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не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включена в реестр типовой проектной документации;</w:t>
      </w:r>
    </w:p>
    <w:p>
      <w:pPr>
        <w:pStyle w:val="11"/>
        <w:numPr>
          <w:ilvl w:val="0"/>
          <w:numId w:val="5"/>
        </w:numPr>
        <w:tabs>
          <w:tab w:val="left" w:pos="1485"/>
        </w:tabs>
        <w:spacing w:before="1" w:line="249" w:lineRule="auto"/>
        <w:ind w:right="422" w:firstLine="691"/>
        <w:rPr>
          <w:sz w:val="26"/>
        </w:rPr>
      </w:pPr>
      <w:r>
        <w:rPr>
          <w:w w:val="105"/>
          <w:sz w:val="26"/>
        </w:rPr>
        <w:t>проектная документация объекта не соответствует установленным требованиям в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связи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с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изменениями нормативно-правовой</w:t>
      </w:r>
      <w:r>
        <w:rPr>
          <w:spacing w:val="-18"/>
          <w:w w:val="105"/>
          <w:sz w:val="26"/>
        </w:rPr>
        <w:t xml:space="preserve"> </w:t>
      </w:r>
      <w:r>
        <w:rPr>
          <w:w w:val="105"/>
          <w:sz w:val="26"/>
        </w:rPr>
        <w:t xml:space="preserve">базы, регулирующей требования к проектной (предпроектной) </w:t>
      </w:r>
      <w:r>
        <w:rPr>
          <w:sz w:val="26"/>
        </w:rPr>
        <w:t>документации</w:t>
      </w:r>
      <w:r>
        <w:rPr>
          <w:w w:val="105"/>
          <w:sz w:val="26"/>
        </w:rPr>
        <w:t xml:space="preserve">, или не признана экономически эффективной проектной документацией повторного </w:t>
      </w:r>
      <w:r>
        <w:rPr>
          <w:spacing w:val="-2"/>
          <w:w w:val="105"/>
          <w:sz w:val="26"/>
        </w:rPr>
        <w:t>использования;</w:t>
      </w:r>
    </w:p>
    <w:p>
      <w:pPr>
        <w:pStyle w:val="11"/>
        <w:numPr>
          <w:ilvl w:val="0"/>
          <w:numId w:val="5"/>
        </w:numPr>
        <w:tabs>
          <w:tab w:val="left" w:pos="1511"/>
        </w:tabs>
        <w:spacing w:before="8" w:line="249" w:lineRule="auto"/>
        <w:ind w:left="400" w:right="383" w:firstLine="691"/>
        <w:rPr>
          <w:sz w:val="26"/>
        </w:rPr>
      </w:pPr>
      <w:r>
        <w:rPr>
          <w:w w:val="105"/>
          <w:sz w:val="26"/>
        </w:rPr>
        <w:t>отсутствие оснований для государственной регистрации прав на объекты незавершенного строительства, в отношении которых произведены затрат в Едином государственном реестре недвижимости, предусмотренных статьей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14 Федерального закона от 13.07.2015 №.</w:t>
      </w:r>
      <w:r>
        <w:rPr>
          <w:spacing w:val="-18"/>
          <w:w w:val="105"/>
          <w:sz w:val="26"/>
        </w:rPr>
        <w:t xml:space="preserve"> </w:t>
      </w:r>
      <w:r>
        <w:rPr>
          <w:w w:val="105"/>
          <w:sz w:val="26"/>
        </w:rPr>
        <w:t>218 - ФЗ «О государственной регистрации недвижимости».</w:t>
      </w:r>
    </w:p>
    <w:p>
      <w:pPr>
        <w:pStyle w:val="11"/>
        <w:numPr>
          <w:ilvl w:val="1"/>
          <w:numId w:val="1"/>
        </w:numPr>
        <w:tabs>
          <w:tab w:val="left" w:pos="1552"/>
        </w:tabs>
        <w:spacing w:before="8" w:line="252" w:lineRule="auto"/>
        <w:ind w:left="404" w:right="381" w:firstLine="691"/>
        <w:jc w:val="both"/>
        <w:rPr>
          <w:sz w:val="26"/>
        </w:rPr>
      </w:pPr>
      <w:r>
        <w:rPr>
          <w:sz w:val="26"/>
        </w:rPr>
        <w:t xml:space="preserve">Для рассмотрения целесообразности списания Администрацией </w:t>
      </w:r>
      <w:r>
        <w:rPr>
          <w:w w:val="95"/>
          <w:sz w:val="27"/>
        </w:rPr>
        <w:t>Николаевского сельского поселения</w:t>
      </w:r>
      <w:r>
        <w:rPr>
          <w:i/>
          <w:sz w:val="27"/>
        </w:rPr>
        <w:t xml:space="preserve"> </w:t>
      </w:r>
      <w:r>
        <w:rPr>
          <w:sz w:val="26"/>
        </w:rPr>
        <w:t>создается комиссия по списанию объектов незавершенного строительства и затрат по объектам незавершенного строительства (далее - комиссия), деятельность которой регламентируется Положением о Комиссии, согласно приложению №</w:t>
      </w:r>
      <w:r>
        <w:rPr>
          <w:spacing w:val="40"/>
          <w:sz w:val="26"/>
        </w:rPr>
        <w:t xml:space="preserve"> </w:t>
      </w:r>
      <w:r>
        <w:rPr>
          <w:sz w:val="26"/>
        </w:rPr>
        <w:t>2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настоящему Порядку.</w:t>
      </w:r>
    </w:p>
    <w:p>
      <w:pPr>
        <w:pStyle w:val="11"/>
        <w:numPr>
          <w:ilvl w:val="1"/>
          <w:numId w:val="1"/>
        </w:numPr>
        <w:tabs>
          <w:tab w:val="left" w:pos="0"/>
        </w:tabs>
        <w:spacing w:line="292" w:lineRule="exact"/>
        <w:ind w:left="0" w:firstLine="1134"/>
        <w:jc w:val="both"/>
        <w:rPr>
          <w:sz w:val="26"/>
        </w:rPr>
      </w:pPr>
      <w:r>
        <w:rPr>
          <w:w w:val="105"/>
          <w:sz w:val="26"/>
        </w:rPr>
        <w:t>Состав</w:t>
      </w:r>
      <w:r>
        <w:rPr>
          <w:spacing w:val="52"/>
          <w:w w:val="105"/>
          <w:sz w:val="26"/>
        </w:rPr>
        <w:t xml:space="preserve">  </w:t>
      </w:r>
      <w:r>
        <w:rPr>
          <w:w w:val="105"/>
          <w:sz w:val="26"/>
        </w:rPr>
        <w:t>комиссии</w:t>
      </w:r>
      <w:r>
        <w:rPr>
          <w:spacing w:val="56"/>
          <w:w w:val="105"/>
          <w:sz w:val="26"/>
        </w:rPr>
        <w:t xml:space="preserve">  </w:t>
      </w:r>
      <w:r>
        <w:rPr>
          <w:w w:val="105"/>
          <w:sz w:val="26"/>
        </w:rPr>
        <w:t>утверждается</w:t>
      </w:r>
      <w:r>
        <w:rPr>
          <w:spacing w:val="54"/>
          <w:w w:val="105"/>
          <w:sz w:val="26"/>
        </w:rPr>
        <w:t xml:space="preserve">  </w:t>
      </w:r>
      <w:r>
        <w:rPr>
          <w:w w:val="105"/>
          <w:sz w:val="26"/>
        </w:rPr>
        <w:t>распоряжением</w:t>
      </w:r>
      <w:r>
        <w:rPr>
          <w:spacing w:val="59"/>
          <w:w w:val="105"/>
          <w:sz w:val="26"/>
        </w:rPr>
        <w:t xml:space="preserve">  </w:t>
      </w:r>
      <w:r>
        <w:rPr>
          <w:spacing w:val="-2"/>
          <w:w w:val="105"/>
          <w:sz w:val="26"/>
        </w:rPr>
        <w:t xml:space="preserve">Администрации </w:t>
      </w:r>
      <w:r>
        <w:rPr>
          <w:w w:val="95"/>
          <w:sz w:val="27"/>
        </w:rPr>
        <w:t>Николаевского сельского поселения.</w:t>
      </w:r>
    </w:p>
    <w:p>
      <w:pPr>
        <w:tabs>
          <w:tab w:val="left" w:pos="3327"/>
          <w:tab w:val="left" w:pos="5081"/>
          <w:tab w:val="left" w:pos="6564"/>
          <w:tab w:val="left" w:pos="7892"/>
        </w:tabs>
        <w:spacing w:before="61" w:line="626" w:lineRule="exact"/>
        <w:ind w:left="1106" w:right="374" w:firstLine="1169"/>
        <w:rPr>
          <w:sz w:val="26"/>
        </w:rPr>
      </w:pPr>
      <w:r>
        <w:rPr>
          <w:w w:val="105"/>
          <w:sz w:val="26"/>
        </w:rPr>
        <w:t xml:space="preserve">II.Порядок формирования и рассмотрения документов </w:t>
      </w:r>
      <w:r>
        <w:rPr>
          <w:spacing w:val="-2"/>
          <w:w w:val="105"/>
          <w:sz w:val="26"/>
        </w:rPr>
        <w:t>7.Инициатором</w:t>
      </w:r>
      <w:r>
        <w:rPr>
          <w:sz w:val="26"/>
        </w:rPr>
        <w:tab/>
      </w:r>
      <w:r>
        <w:rPr>
          <w:spacing w:val="-2"/>
          <w:w w:val="105"/>
          <w:sz w:val="26"/>
        </w:rPr>
        <w:t>проведения</w:t>
      </w:r>
      <w:r>
        <w:rPr>
          <w:sz w:val="26"/>
        </w:rPr>
        <w:tab/>
      </w:r>
      <w:r>
        <w:rPr>
          <w:spacing w:val="-2"/>
          <w:w w:val="105"/>
          <w:sz w:val="26"/>
        </w:rPr>
        <w:t>списания</w:t>
      </w:r>
      <w:r>
        <w:rPr>
          <w:sz w:val="26"/>
        </w:rPr>
        <w:tab/>
      </w:r>
      <w:r>
        <w:rPr>
          <w:spacing w:val="-2"/>
          <w:w w:val="105"/>
          <w:sz w:val="26"/>
        </w:rPr>
        <w:t>объекта</w:t>
      </w:r>
      <w:r>
        <w:rPr>
          <w:sz w:val="26"/>
        </w:rPr>
        <w:tab/>
      </w:r>
      <w:r>
        <w:rPr>
          <w:spacing w:val="-2"/>
          <w:w w:val="105"/>
          <w:sz w:val="26"/>
        </w:rPr>
        <w:t>незавершенного</w:t>
      </w:r>
    </w:p>
    <w:p>
      <w:pPr>
        <w:spacing w:line="248" w:lineRule="exact"/>
        <w:ind w:left="415"/>
        <w:jc w:val="both"/>
        <w:rPr>
          <w:sz w:val="26"/>
        </w:rPr>
      </w:pPr>
      <w:r>
        <w:rPr>
          <w:w w:val="105"/>
          <w:sz w:val="26"/>
        </w:rPr>
        <w:t>строительства</w:t>
      </w:r>
      <w:r>
        <w:rPr>
          <w:spacing w:val="30"/>
          <w:w w:val="105"/>
          <w:sz w:val="26"/>
        </w:rPr>
        <w:t xml:space="preserve"> </w:t>
      </w:r>
      <w:r>
        <w:rPr>
          <w:w w:val="105"/>
          <w:sz w:val="26"/>
        </w:rPr>
        <w:t>или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затрат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по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объектам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незавершенного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строительства</w:t>
      </w:r>
      <w:r>
        <w:rPr>
          <w:spacing w:val="39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является</w:t>
      </w:r>
    </w:p>
    <w:p>
      <w:pPr>
        <w:spacing w:before="3" w:line="252" w:lineRule="auto"/>
        <w:ind w:left="422" w:right="375" w:hanging="8"/>
        <w:jc w:val="both"/>
        <w:rPr>
          <w:sz w:val="26"/>
        </w:rPr>
      </w:pPr>
      <w:r>
        <w:rPr>
          <w:w w:val="105"/>
          <w:sz w:val="26"/>
        </w:rPr>
        <w:t xml:space="preserve">Администрация </w:t>
      </w:r>
      <w:r>
        <w:rPr>
          <w:w w:val="95"/>
          <w:sz w:val="27"/>
        </w:rPr>
        <w:t>Николаевского сельского поселения</w:t>
      </w:r>
      <w:r>
        <w:rPr>
          <w:i/>
          <w:w w:val="105"/>
          <w:sz w:val="26"/>
        </w:rPr>
        <w:t xml:space="preserve">, </w:t>
      </w:r>
      <w:r>
        <w:rPr>
          <w:w w:val="105"/>
          <w:sz w:val="26"/>
        </w:rPr>
        <w:t>муниципальное учреждение, на балансе которого находятся объекты незавершенного строительства или затраты по объектам незавершенного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строительства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(далее - балансодержатели).</w:t>
      </w:r>
    </w:p>
    <w:p>
      <w:pPr>
        <w:pStyle w:val="11"/>
        <w:numPr>
          <w:ilvl w:val="0"/>
          <w:numId w:val="6"/>
        </w:numPr>
        <w:tabs>
          <w:tab w:val="left" w:pos="1524"/>
        </w:tabs>
        <w:spacing w:before="2" w:line="252" w:lineRule="auto"/>
        <w:ind w:right="367" w:firstLine="693"/>
        <w:jc w:val="both"/>
        <w:rPr>
          <w:sz w:val="26"/>
        </w:rPr>
      </w:pPr>
      <w:r>
        <w:rPr>
          <w:w w:val="105"/>
          <w:sz w:val="26"/>
        </w:rPr>
        <w:t>Для рассмотрения вопроса о списании объекта незавершенного строительства и затрат по объектам незавершенного строительства балансодержатели направляют на имя председателя комиссии ходатайство с обоснованным предложением о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необходимости списания объекта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или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затрат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по форме согласно приложению</w:t>
      </w:r>
      <w:r>
        <w:rPr>
          <w:spacing w:val="26"/>
          <w:w w:val="105"/>
          <w:sz w:val="26"/>
        </w:rPr>
        <w:t xml:space="preserve"> </w:t>
      </w:r>
      <w:r>
        <w:rPr>
          <w:w w:val="105"/>
          <w:sz w:val="26"/>
        </w:rPr>
        <w:t>№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1 к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настоящему Порядку</w:t>
      </w:r>
    </w:p>
    <w:p>
      <w:pPr>
        <w:pStyle w:val="11"/>
        <w:numPr>
          <w:ilvl w:val="0"/>
          <w:numId w:val="6"/>
        </w:numPr>
        <w:tabs>
          <w:tab w:val="left" w:pos="1450"/>
        </w:tabs>
        <w:spacing w:line="254" w:lineRule="auto"/>
        <w:ind w:left="1114" w:right="2510" w:hanging="2"/>
        <w:jc w:val="left"/>
        <w:rPr>
          <w:sz w:val="26"/>
        </w:rPr>
      </w:pPr>
      <w:r>
        <w:rPr>
          <w:w w:val="105"/>
          <w:sz w:val="26"/>
        </w:rPr>
        <w:t>К ходатайству прилагаются</w:t>
      </w:r>
      <w:r>
        <w:rPr>
          <w:spacing w:val="32"/>
          <w:w w:val="105"/>
          <w:sz w:val="26"/>
        </w:rPr>
        <w:t xml:space="preserve"> </w:t>
      </w:r>
      <w:r>
        <w:rPr>
          <w:w w:val="105"/>
          <w:sz w:val="26"/>
        </w:rPr>
        <w:t>следующие документы: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а) для списания объекта незавершенного строительства:</w:t>
      </w:r>
    </w:p>
    <w:p>
      <w:pPr>
        <w:spacing w:line="299" w:lineRule="exact"/>
        <w:ind w:left="1133"/>
        <w:rPr>
          <w:sz w:val="26"/>
        </w:rPr>
      </w:pPr>
      <w:r>
        <w:rPr>
          <w:w w:val="105"/>
          <w:sz w:val="26"/>
        </w:rPr>
        <w:t>6)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наименование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объекта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незавершенного</w:t>
      </w:r>
      <w:r>
        <w:rPr>
          <w:spacing w:val="-13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строительства;</w:t>
      </w:r>
    </w:p>
    <w:p>
      <w:pPr>
        <w:spacing w:line="299" w:lineRule="exact"/>
        <w:rPr>
          <w:sz w:val="26"/>
        </w:rPr>
        <w:sectPr>
          <w:pgSz w:w="11900" w:h="16840"/>
          <w:pgMar w:top="1120" w:right="660" w:bottom="280" w:left="1080" w:header="720" w:footer="720" w:gutter="0"/>
          <w:cols w:space="720" w:num="1"/>
        </w:sectPr>
      </w:pPr>
    </w:p>
    <w:p>
      <w:pPr>
        <w:pStyle w:val="7"/>
        <w:spacing w:before="75" w:line="244" w:lineRule="auto"/>
        <w:ind w:left="579" w:firstLine="695"/>
      </w:pPr>
      <w:r>
        <w:t>в) инвентарный</w:t>
      </w:r>
      <w:r>
        <w:rPr>
          <w:spacing w:val="40"/>
        </w:rPr>
        <w:t xml:space="preserve"> </w:t>
      </w:r>
      <w:r>
        <w:t>(учетный)</w:t>
      </w:r>
      <w:r>
        <w:rPr>
          <w:spacing w:val="28"/>
        </w:rPr>
        <w:t xml:space="preserve"> </w:t>
      </w:r>
      <w:r>
        <w:t>номер</w:t>
      </w:r>
      <w:r>
        <w:rPr>
          <w:spacing w:val="30"/>
        </w:rPr>
        <w:t xml:space="preserve"> </w:t>
      </w:r>
      <w:r>
        <w:t>объекта</w:t>
      </w:r>
      <w:r>
        <w:rPr>
          <w:spacing w:val="32"/>
        </w:rPr>
        <w:t xml:space="preserve"> </w:t>
      </w:r>
      <w:r>
        <w:t>незавершенного строительства (при наличии);</w:t>
      </w:r>
    </w:p>
    <w:p>
      <w:pPr>
        <w:pStyle w:val="7"/>
        <w:spacing w:line="304" w:lineRule="exact"/>
        <w:ind w:left="1277"/>
      </w:pPr>
      <w:r>
        <w:t>г)</w:t>
      </w:r>
      <w:r>
        <w:rPr>
          <w:spacing w:val="-10"/>
        </w:rPr>
        <w:t xml:space="preserve"> </w:t>
      </w:r>
      <w:r>
        <w:t>кадастровый</w:t>
      </w:r>
      <w:r>
        <w:rPr>
          <w:spacing w:val="28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незавершенного</w:t>
      </w:r>
      <w:r>
        <w:rPr>
          <w:spacing w:val="-10"/>
        </w:rPr>
        <w:t xml:space="preserve"> </w:t>
      </w:r>
      <w:r>
        <w:rPr>
          <w:spacing w:val="-2"/>
        </w:rPr>
        <w:t>строительства;</w:t>
      </w:r>
    </w:p>
    <w:p>
      <w:pPr>
        <w:pStyle w:val="7"/>
        <w:spacing w:before="7"/>
        <w:ind w:left="1278"/>
      </w:pPr>
      <w:r>
        <w:t>д)</w:t>
      </w:r>
      <w:r>
        <w:rPr>
          <w:spacing w:val="-8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начала</w:t>
      </w:r>
      <w:r>
        <w:rPr>
          <w:spacing w:val="5"/>
        </w:rPr>
        <w:t xml:space="preserve"> </w:t>
      </w:r>
      <w:r>
        <w:t>строительства</w:t>
      </w:r>
      <w:r>
        <w:rPr>
          <w:spacing w:val="21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незавершенного</w:t>
      </w:r>
      <w:r>
        <w:rPr>
          <w:spacing w:val="-3"/>
        </w:rPr>
        <w:t xml:space="preserve"> </w:t>
      </w:r>
      <w:r>
        <w:rPr>
          <w:spacing w:val="-2"/>
        </w:rPr>
        <w:t>строительства;</w:t>
      </w:r>
    </w:p>
    <w:p>
      <w:pPr>
        <w:pStyle w:val="7"/>
        <w:spacing w:before="6"/>
        <w:ind w:left="570" w:firstLine="701"/>
      </w:pPr>
      <w:r>
        <w:t>е) балансовая</w:t>
      </w:r>
      <w:r>
        <w:rPr>
          <w:spacing w:val="40"/>
        </w:rPr>
        <w:t xml:space="preserve"> </w:t>
      </w:r>
      <w:r>
        <w:t>стоимость</w:t>
      </w:r>
      <w:r>
        <w:rPr>
          <w:spacing w:val="40"/>
        </w:rPr>
        <w:t xml:space="preserve"> </w:t>
      </w:r>
      <w:r>
        <w:t>объекта</w:t>
      </w:r>
      <w:r>
        <w:rPr>
          <w:spacing w:val="38"/>
        </w:rPr>
        <w:t xml:space="preserve"> </w:t>
      </w:r>
      <w:r>
        <w:t>незавершенного строительства</w:t>
      </w:r>
      <w:r>
        <w:rPr>
          <w:spacing w:val="4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день принятия решения о списании объекта недвижимого имущества;</w:t>
      </w:r>
    </w:p>
    <w:p>
      <w:pPr>
        <w:pStyle w:val="7"/>
        <w:spacing w:before="13" w:line="232" w:lineRule="auto"/>
        <w:ind w:left="1285" w:right="1130" w:hanging="7"/>
      </w:pPr>
      <w:r>
        <w:t>ж) кадастровая стоимость объекта незавершенного строительства; з) выписка из реестра муниципального имущества.</w:t>
      </w:r>
    </w:p>
    <w:p>
      <w:pPr>
        <w:pStyle w:val="7"/>
        <w:spacing w:before="9" w:line="310" w:lineRule="exact"/>
        <w:ind w:left="1283"/>
      </w:pPr>
      <w:r>
        <w:t>2)</w:t>
      </w:r>
      <w:r>
        <w:rPr>
          <w:spacing w:val="-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списания</w:t>
      </w:r>
      <w:r>
        <w:rPr>
          <w:spacing w:val="7"/>
        </w:rPr>
        <w:t xml:space="preserve"> </w:t>
      </w:r>
      <w:r>
        <w:rPr>
          <w:spacing w:val="-2"/>
        </w:rPr>
        <w:t>затрат:</w:t>
      </w:r>
    </w:p>
    <w:p>
      <w:pPr>
        <w:pStyle w:val="7"/>
        <w:spacing w:line="310" w:lineRule="exact"/>
        <w:ind w:left="1279"/>
      </w:pPr>
      <w:r>
        <w:t>а)</w:t>
      </w:r>
      <w:r>
        <w:rPr>
          <w:spacing w:val="-12"/>
        </w:rPr>
        <w:t xml:space="preserve"> </w:t>
      </w:r>
      <w:r>
        <w:t>наименование</w:t>
      </w:r>
      <w:r>
        <w:rPr>
          <w:spacing w:val="1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которого</w:t>
      </w:r>
      <w:r>
        <w:rPr>
          <w:spacing w:val="6"/>
        </w:rPr>
        <w:t xml:space="preserve"> </w:t>
      </w:r>
      <w:r>
        <w:t>произведены</w:t>
      </w:r>
      <w:r>
        <w:rPr>
          <w:spacing w:val="22"/>
        </w:rPr>
        <w:t xml:space="preserve"> </w:t>
      </w:r>
      <w:r>
        <w:rPr>
          <w:spacing w:val="-2"/>
        </w:rPr>
        <w:t>затраты;</w:t>
      </w:r>
    </w:p>
    <w:p>
      <w:pPr>
        <w:pStyle w:val="7"/>
        <w:spacing w:before="7" w:line="244" w:lineRule="auto"/>
        <w:ind w:left="580" w:right="249" w:firstLine="696"/>
        <w:jc w:val="both"/>
      </w:pPr>
      <w:r>
        <w:t>6) первичная учетная документация по учету работ в капитальном строительстве при наличии таких документов;</w:t>
      </w:r>
    </w:p>
    <w:p>
      <w:pPr>
        <w:pStyle w:val="7"/>
        <w:ind w:left="1282"/>
        <w:jc w:val="both"/>
      </w:pPr>
      <w:r>
        <w:t>в)</w:t>
      </w:r>
      <w:r>
        <w:rPr>
          <w:spacing w:val="-16"/>
        </w:rPr>
        <w:t xml:space="preserve"> </w:t>
      </w:r>
      <w:r>
        <w:t>размер</w:t>
      </w:r>
      <w:r>
        <w:rPr>
          <w:spacing w:val="-11"/>
        </w:rPr>
        <w:t xml:space="preserve"> </w:t>
      </w:r>
      <w:r>
        <w:t>произведенных</w:t>
      </w:r>
      <w:r>
        <w:rPr>
          <w:spacing w:val="28"/>
        </w:rPr>
        <w:t xml:space="preserve"> </w:t>
      </w:r>
      <w:r>
        <w:rPr>
          <w:spacing w:val="-2"/>
        </w:rPr>
        <w:t>затрат;</w:t>
      </w:r>
    </w:p>
    <w:p>
      <w:pPr>
        <w:pStyle w:val="7"/>
        <w:spacing w:before="6" w:line="310" w:lineRule="exact"/>
        <w:ind w:left="1270"/>
        <w:jc w:val="both"/>
      </w:pPr>
      <w:r>
        <w:t>г)</w:t>
      </w:r>
      <w:r>
        <w:rPr>
          <w:spacing w:val="5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начала</w:t>
      </w:r>
      <w:r>
        <w:rPr>
          <w:spacing w:val="19"/>
        </w:rPr>
        <w:t xml:space="preserve"> </w:t>
      </w:r>
      <w:r>
        <w:t>осуществления</w:t>
      </w:r>
      <w:r>
        <w:rPr>
          <w:spacing w:val="41"/>
        </w:rPr>
        <w:t xml:space="preserve"> </w:t>
      </w:r>
      <w:r>
        <w:t>произведенных</w:t>
      </w:r>
      <w:r>
        <w:rPr>
          <w:spacing w:val="17"/>
        </w:rPr>
        <w:t xml:space="preserve"> </w:t>
      </w:r>
      <w:r>
        <w:rPr>
          <w:spacing w:val="-2"/>
        </w:rPr>
        <w:t>затрат.</w:t>
      </w:r>
    </w:p>
    <w:p>
      <w:pPr>
        <w:pStyle w:val="11"/>
        <w:numPr>
          <w:ilvl w:val="0"/>
          <w:numId w:val="6"/>
        </w:numPr>
        <w:tabs>
          <w:tab w:val="left" w:pos="1773"/>
        </w:tabs>
        <w:spacing w:line="244" w:lineRule="auto"/>
        <w:ind w:left="584" w:right="217" w:firstLine="701"/>
        <w:jc w:val="both"/>
        <w:rPr>
          <w:sz w:val="27"/>
        </w:rPr>
      </w:pPr>
      <w:r>
        <w:rPr>
          <w:sz w:val="27"/>
        </w:rPr>
        <w:t>комиссия рассматривает представленные документы в течение 30 календарных дней со дня поступления полного пакета документов.</w:t>
      </w:r>
    </w:p>
    <w:p>
      <w:pPr>
        <w:pStyle w:val="7"/>
        <w:spacing w:line="244" w:lineRule="auto"/>
        <w:ind w:left="584" w:right="225" w:firstLine="710"/>
        <w:jc w:val="both"/>
      </w:pPr>
      <w:r>
        <w:t>l1.</w:t>
      </w:r>
      <w:r>
        <w:rPr>
          <w:spacing w:val="40"/>
        </w:rPr>
        <w:t xml:space="preserve"> </w:t>
      </w:r>
      <w:r>
        <w:t>По результатам рассмотрения документов комиссия принимает одно</w:t>
      </w:r>
      <w:r>
        <w:rPr>
          <w:spacing w:val="40"/>
        </w:rPr>
        <w:t xml:space="preserve"> </w:t>
      </w:r>
      <w:r>
        <w:t>из следующих</w:t>
      </w:r>
      <w:r>
        <w:rPr>
          <w:spacing w:val="40"/>
        </w:rPr>
        <w:t xml:space="preserve"> </w:t>
      </w:r>
      <w:r>
        <w:t>решений:</w:t>
      </w:r>
    </w:p>
    <w:p>
      <w:pPr>
        <w:pStyle w:val="7"/>
        <w:spacing w:line="244" w:lineRule="auto"/>
        <w:ind w:left="579" w:right="226" w:firstLine="715"/>
        <w:jc w:val="both"/>
      </w:pPr>
      <w:r>
        <w:t>1) о согласовании списания объекта незавершенного строительства или затрат по объектам незавершенного строительства;</w:t>
      </w:r>
    </w:p>
    <w:p>
      <w:pPr>
        <w:pStyle w:val="7"/>
        <w:ind w:left="588" w:right="220" w:firstLine="687"/>
        <w:jc w:val="both"/>
      </w:pPr>
      <w:r>
        <w:t>2) об отказе в согласовании списания объекта незавершенного строительства</w:t>
      </w:r>
      <w:r>
        <w:rPr>
          <w:spacing w:val="40"/>
        </w:rPr>
        <w:t xml:space="preserve"> </w:t>
      </w:r>
      <w:r>
        <w:t>или затрат по объектам незавершенного строительства.</w:t>
      </w:r>
    </w:p>
    <w:p>
      <w:pPr>
        <w:pStyle w:val="11"/>
        <w:numPr>
          <w:ilvl w:val="0"/>
          <w:numId w:val="7"/>
        </w:numPr>
        <w:tabs>
          <w:tab w:val="left" w:pos="1683"/>
        </w:tabs>
        <w:spacing w:line="242" w:lineRule="auto"/>
        <w:ind w:right="218" w:firstLine="698"/>
        <w:jc w:val="both"/>
        <w:rPr>
          <w:sz w:val="27"/>
        </w:rPr>
      </w:pPr>
      <w:r>
        <w:rPr>
          <w:sz w:val="27"/>
        </w:rPr>
        <w:t>Основанием для принятия решения об отказе в согласовании списания объекта незавершенного</w:t>
      </w:r>
      <w:r>
        <w:rPr>
          <w:spacing w:val="-14"/>
          <w:sz w:val="27"/>
        </w:rPr>
        <w:t xml:space="preserve"> </w:t>
      </w:r>
      <w:r>
        <w:rPr>
          <w:sz w:val="27"/>
        </w:rPr>
        <w:t>строительства или затрат</w:t>
      </w:r>
      <w:r>
        <w:rPr>
          <w:spacing w:val="-7"/>
          <w:sz w:val="27"/>
        </w:rPr>
        <w:t xml:space="preserve"> </w:t>
      </w:r>
      <w:r>
        <w:rPr>
          <w:sz w:val="27"/>
        </w:rPr>
        <w:t>по</w:t>
      </w:r>
      <w:r>
        <w:rPr>
          <w:spacing w:val="-5"/>
          <w:sz w:val="27"/>
        </w:rPr>
        <w:t xml:space="preserve"> </w:t>
      </w:r>
      <w:r>
        <w:rPr>
          <w:sz w:val="27"/>
        </w:rPr>
        <w:t>объектам незавершенного строительства является:</w:t>
      </w:r>
    </w:p>
    <w:p>
      <w:pPr>
        <w:pStyle w:val="11"/>
        <w:numPr>
          <w:ilvl w:val="0"/>
          <w:numId w:val="8"/>
        </w:numPr>
        <w:tabs>
          <w:tab w:val="left" w:pos="1628"/>
        </w:tabs>
        <w:ind w:right="235" w:firstLine="694"/>
        <w:rPr>
          <w:sz w:val="27"/>
        </w:rPr>
      </w:pPr>
      <w:r>
        <w:rPr>
          <w:sz w:val="27"/>
        </w:rPr>
        <w:t>возможность восстановления и дальнейшего использования объекта, незавершенного строительства;</w:t>
      </w:r>
    </w:p>
    <w:p>
      <w:pPr>
        <w:pStyle w:val="11"/>
        <w:numPr>
          <w:ilvl w:val="0"/>
          <w:numId w:val="8"/>
        </w:numPr>
        <w:tabs>
          <w:tab w:val="left" w:pos="1712"/>
        </w:tabs>
        <w:spacing w:line="244" w:lineRule="auto"/>
        <w:ind w:left="584" w:right="218" w:firstLine="684"/>
        <w:rPr>
          <w:sz w:val="27"/>
        </w:rPr>
      </w:pPr>
      <w:r>
        <w:rPr>
          <w:sz w:val="27"/>
        </w:rPr>
        <w:t xml:space="preserve">отсутствие или недостоверность предоставленных документов и </w:t>
      </w:r>
      <w:r>
        <w:rPr>
          <w:spacing w:val="-2"/>
          <w:sz w:val="27"/>
        </w:rPr>
        <w:t>информации;</w:t>
      </w:r>
    </w:p>
    <w:p>
      <w:pPr>
        <w:pStyle w:val="11"/>
        <w:numPr>
          <w:ilvl w:val="0"/>
          <w:numId w:val="7"/>
        </w:numPr>
        <w:tabs>
          <w:tab w:val="left" w:pos="1753"/>
        </w:tabs>
        <w:spacing w:line="242" w:lineRule="auto"/>
        <w:ind w:right="211" w:firstLine="698"/>
        <w:jc w:val="both"/>
        <w:rPr>
          <w:sz w:val="27"/>
        </w:rPr>
      </w:pPr>
      <w:r>
        <w:rPr>
          <w:sz w:val="27"/>
        </w:rPr>
        <w:t>В случае отказа в согласовании списания объекта незавершенного строительства или затрат по</w:t>
      </w:r>
      <w:r>
        <w:rPr>
          <w:spacing w:val="-2"/>
          <w:sz w:val="27"/>
        </w:rPr>
        <w:t xml:space="preserve"> </w:t>
      </w:r>
      <w:r>
        <w:rPr>
          <w:sz w:val="27"/>
        </w:rPr>
        <w:t>объектам незавершенного</w:t>
      </w:r>
      <w:r>
        <w:rPr>
          <w:spacing w:val="-9"/>
          <w:sz w:val="27"/>
        </w:rPr>
        <w:t xml:space="preserve"> </w:t>
      </w:r>
      <w:r>
        <w:rPr>
          <w:sz w:val="27"/>
        </w:rPr>
        <w:t>строительства, комиссия в течение 14 рабочих дней</w:t>
      </w:r>
      <w:r>
        <w:rPr>
          <w:spacing w:val="-1"/>
          <w:sz w:val="27"/>
        </w:rPr>
        <w:t xml:space="preserve"> </w:t>
      </w:r>
      <w:r>
        <w:rPr>
          <w:sz w:val="27"/>
        </w:rPr>
        <w:t>со</w:t>
      </w:r>
      <w:r>
        <w:rPr>
          <w:spacing w:val="-5"/>
          <w:sz w:val="27"/>
        </w:rPr>
        <w:t xml:space="preserve"> </w:t>
      </w:r>
      <w:r>
        <w:rPr>
          <w:sz w:val="27"/>
        </w:rPr>
        <w:t>дня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принятия решения выдает свои рекомендации </w:t>
      </w:r>
      <w:r>
        <w:rPr>
          <w:spacing w:val="-2"/>
          <w:sz w:val="27"/>
        </w:rPr>
        <w:t>балансодержателю.</w:t>
      </w:r>
    </w:p>
    <w:p>
      <w:pPr>
        <w:pStyle w:val="11"/>
        <w:numPr>
          <w:ilvl w:val="0"/>
          <w:numId w:val="7"/>
        </w:numPr>
        <w:tabs>
          <w:tab w:val="left" w:pos="2034"/>
        </w:tabs>
        <w:spacing w:line="242" w:lineRule="auto"/>
        <w:ind w:left="577" w:right="230" w:firstLine="701"/>
        <w:jc w:val="both"/>
        <w:rPr>
          <w:sz w:val="27"/>
        </w:rPr>
      </w:pPr>
      <w:r>
        <w:rPr>
          <w:sz w:val="27"/>
        </w:rPr>
        <w:t>Решение комиссии принимается большинством голосов присутствующих членов комиссии и в течение 3 рабочих дней оформляется протоколом,</w:t>
      </w:r>
      <w:r>
        <w:rPr>
          <w:spacing w:val="35"/>
          <w:sz w:val="27"/>
        </w:rPr>
        <w:t xml:space="preserve"> </w:t>
      </w:r>
      <w:r>
        <w:rPr>
          <w:sz w:val="27"/>
        </w:rPr>
        <w:t>который подписывается</w:t>
      </w:r>
      <w:r>
        <w:rPr>
          <w:spacing w:val="35"/>
          <w:sz w:val="27"/>
        </w:rPr>
        <w:t xml:space="preserve"> </w:t>
      </w:r>
      <w:r>
        <w:rPr>
          <w:sz w:val="27"/>
        </w:rPr>
        <w:t>председателем и</w:t>
      </w:r>
      <w:r>
        <w:rPr>
          <w:spacing w:val="-5"/>
          <w:sz w:val="27"/>
        </w:rPr>
        <w:t xml:space="preserve"> </w:t>
      </w:r>
      <w:r>
        <w:rPr>
          <w:sz w:val="27"/>
        </w:rPr>
        <w:t>членами комиссии.</w:t>
      </w:r>
    </w:p>
    <w:p>
      <w:pPr>
        <w:pStyle w:val="11"/>
        <w:numPr>
          <w:ilvl w:val="0"/>
          <w:numId w:val="7"/>
        </w:numPr>
        <w:tabs>
          <w:tab w:val="left" w:pos="1738"/>
        </w:tabs>
        <w:spacing w:line="244" w:lineRule="auto"/>
        <w:ind w:left="584" w:right="230" w:firstLine="694"/>
        <w:jc w:val="both"/>
        <w:rPr>
          <w:sz w:val="27"/>
        </w:rPr>
      </w:pPr>
      <w:r>
        <w:rPr>
          <w:sz w:val="27"/>
        </w:rPr>
        <w:t xml:space="preserve">В течение 2 рабочих дней со дня подписания протокола заседания комиссии секретарь комиссии направляет информацию о принятом решении </w:t>
      </w:r>
      <w:r>
        <w:rPr>
          <w:spacing w:val="-2"/>
          <w:sz w:val="27"/>
        </w:rPr>
        <w:t>балансодержателю.</w:t>
      </w:r>
    </w:p>
    <w:p>
      <w:pPr>
        <w:pStyle w:val="11"/>
        <w:numPr>
          <w:ilvl w:val="0"/>
          <w:numId w:val="7"/>
        </w:numPr>
        <w:tabs>
          <w:tab w:val="left" w:pos="1962"/>
        </w:tabs>
        <w:spacing w:line="242" w:lineRule="auto"/>
        <w:ind w:left="584" w:right="216" w:firstLine="687"/>
        <w:jc w:val="both"/>
        <w:rPr>
          <w:sz w:val="27"/>
        </w:rPr>
      </w:pPr>
      <w:r>
        <w:rPr>
          <w:sz w:val="27"/>
        </w:rPr>
        <w:t>Решение комиссии является основанием для подготовки балансодержателем правового акта балансодержателя о списании объекта незавершенного строительства или затрат по объекту незавершенного строительства муниципальной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собственности.</w:t>
      </w:r>
    </w:p>
    <w:p>
      <w:pPr>
        <w:spacing w:line="242" w:lineRule="auto"/>
        <w:jc w:val="both"/>
        <w:rPr>
          <w:sz w:val="27"/>
        </w:rPr>
        <w:sectPr>
          <w:pgSz w:w="11900" w:h="16840"/>
          <w:pgMar w:top="1080" w:right="660" w:bottom="280" w:left="1080" w:header="720" w:footer="720" w:gutter="0"/>
          <w:cols w:space="720" w:num="1"/>
        </w:sectPr>
      </w:pPr>
    </w:p>
    <w:p>
      <w:pPr>
        <w:pStyle w:val="11"/>
        <w:numPr>
          <w:ilvl w:val="0"/>
          <w:numId w:val="7"/>
        </w:numPr>
        <w:tabs>
          <w:tab w:val="left" w:pos="1524"/>
        </w:tabs>
        <w:spacing w:before="62" w:line="244" w:lineRule="auto"/>
        <w:ind w:left="397" w:right="417" w:firstLine="694"/>
        <w:jc w:val="both"/>
        <w:rPr>
          <w:sz w:val="27"/>
        </w:rPr>
      </w:pPr>
      <w:r>
        <w:rPr>
          <w:sz w:val="27"/>
        </w:rPr>
        <w:t>Списание балансодержателем объекта незавершенного строительства или затрат по объекту незавершенного</w:t>
      </w:r>
      <w:r>
        <w:rPr>
          <w:spacing w:val="-1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37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течение</w:t>
      </w:r>
    </w:p>
    <w:p>
      <w:pPr>
        <w:pStyle w:val="7"/>
        <w:spacing w:before="1" w:line="242" w:lineRule="auto"/>
        <w:ind w:left="393" w:right="402" w:hanging="2"/>
        <w:jc w:val="both"/>
      </w:pPr>
      <w:r>
        <w:t>30 рабочих дней со дня принятия соответствующего правового акта, с отражением на</w:t>
      </w:r>
      <w:r>
        <w:rPr>
          <w:spacing w:val="-2"/>
        </w:rPr>
        <w:t xml:space="preserve"> </w:t>
      </w:r>
      <w:r>
        <w:t>счетах бухгалтерского</w:t>
      </w:r>
      <w:r>
        <w:rPr>
          <w:spacing w:val="-9"/>
        </w:rPr>
        <w:t xml:space="preserve"> </w:t>
      </w:r>
      <w:r>
        <w:t>учета операций по</w:t>
      </w:r>
      <w:r>
        <w:rPr>
          <w:spacing w:val="-3"/>
        </w:rPr>
        <w:t xml:space="preserve"> </w:t>
      </w:r>
      <w:r>
        <w:t>описанию объекта или затрат по объектам незавершенного строительства.</w:t>
      </w:r>
    </w:p>
    <w:p>
      <w:pPr>
        <w:pStyle w:val="11"/>
        <w:numPr>
          <w:ilvl w:val="0"/>
          <w:numId w:val="7"/>
        </w:numPr>
        <w:tabs>
          <w:tab w:val="left" w:pos="1738"/>
        </w:tabs>
        <w:spacing w:before="2"/>
        <w:ind w:left="397" w:right="398" w:firstLine="687"/>
        <w:jc w:val="both"/>
        <w:rPr>
          <w:sz w:val="27"/>
        </w:rPr>
      </w:pPr>
      <w:r>
        <w:rPr>
          <w:sz w:val="27"/>
        </w:rPr>
        <w:t>Балансодержатели несут ответственность в соответствии с законодательством Российской Федерации за непредставление или ненадлежащее представление сведений об объектах незавершенного строительства либо представление недостоверных и (или) неполных сведений</w:t>
      </w:r>
      <w:r>
        <w:rPr>
          <w:spacing w:val="40"/>
          <w:sz w:val="27"/>
        </w:rPr>
        <w:t xml:space="preserve"> </w:t>
      </w:r>
      <w:r>
        <w:rPr>
          <w:sz w:val="27"/>
        </w:rPr>
        <w:t>об указанных объектах.</w:t>
      </w:r>
    </w:p>
    <w:p>
      <w:pPr>
        <w:jc w:val="both"/>
        <w:rPr>
          <w:sz w:val="27"/>
        </w:rPr>
        <w:sectPr>
          <w:pgSz w:w="11900" w:h="16840"/>
          <w:pgMar w:top="1100" w:right="660" w:bottom="280" w:left="1080" w:header="720" w:footer="720" w:gutter="0"/>
          <w:cols w:space="720" w:num="1"/>
        </w:sectPr>
      </w:pPr>
    </w:p>
    <w:p>
      <w:pPr>
        <w:pStyle w:val="7"/>
        <w:spacing w:before="61"/>
        <w:ind w:left="5697"/>
      </w:pPr>
      <w:r>
        <w:rPr>
          <w:spacing w:val="-2"/>
        </w:rPr>
        <w:t>Приложение</w:t>
      </w:r>
    </w:p>
    <w:p>
      <w:pPr>
        <w:pStyle w:val="7"/>
        <w:spacing w:before="6" w:line="242" w:lineRule="auto"/>
        <w:ind w:left="5689" w:firstLine="7"/>
      </w:pPr>
      <w:r>
        <w:t>к Порядку списания объектов незавершенного строительства</w:t>
      </w:r>
      <w:r>
        <w:rPr>
          <w:spacing w:val="40"/>
        </w:rPr>
        <w:t xml:space="preserve"> </w:t>
      </w:r>
      <w:r>
        <w:t>и затрат по</w:t>
      </w:r>
      <w:r>
        <w:rPr>
          <w:spacing w:val="-8"/>
        </w:rPr>
        <w:t xml:space="preserve"> </w:t>
      </w:r>
      <w:r>
        <w:t xml:space="preserve">объектам незавершенного </w:t>
      </w:r>
      <w:r>
        <w:rPr>
          <w:spacing w:val="-2"/>
        </w:rPr>
        <w:t>строительства</w:t>
      </w:r>
    </w:p>
    <w:p>
      <w:pPr>
        <w:pStyle w:val="7"/>
        <w:spacing w:before="3"/>
        <w:rPr>
          <w:sz w:val="29"/>
        </w:rPr>
      </w:pPr>
    </w:p>
    <w:p>
      <w:pPr>
        <w:pStyle w:val="7"/>
        <w:spacing w:before="1"/>
        <w:ind w:left="5699"/>
      </w:pPr>
      <w:r>
        <w:rPr>
          <w:spacing w:val="-2"/>
        </w:rPr>
        <w:t>ФОРМА</w:t>
      </w:r>
    </w:p>
    <w:p>
      <w:pPr>
        <w:pStyle w:val="7"/>
        <w:spacing w:before="6" w:line="249" w:lineRule="auto"/>
        <w:ind w:left="5761" w:right="1410" w:hanging="64"/>
      </w:pPr>
      <w:r>
        <w:rPr>
          <w:spacing w:val="-2"/>
        </w:rPr>
        <w:t>Председателю</w:t>
      </w:r>
      <w:r>
        <w:rPr>
          <w:spacing w:val="-3"/>
        </w:rPr>
        <w:t xml:space="preserve"> </w:t>
      </w:r>
      <w:r>
        <w:rPr>
          <w:spacing w:val="-2"/>
        </w:rPr>
        <w:t xml:space="preserve">комиссии </w:t>
      </w:r>
      <w:r>
        <w:t>по списанию объектов</w:t>
      </w:r>
    </w:p>
    <w:p>
      <w:pPr>
        <w:pStyle w:val="7"/>
        <w:spacing w:line="242" w:lineRule="auto"/>
        <w:ind w:left="5692" w:firstLine="3"/>
      </w:pPr>
      <w:r>
        <w:t>незавершенного строительства</w:t>
      </w:r>
      <w:r>
        <w:rPr>
          <w:spacing w:val="40"/>
        </w:rPr>
        <w:t xml:space="preserve"> </w:t>
      </w:r>
      <w:r>
        <w:t xml:space="preserve">и </w:t>
      </w:r>
      <w:r>
        <w:rPr>
          <w:w w:val="95"/>
        </w:rPr>
        <w:t xml:space="preserve">затрат по объектам незавершенного </w:t>
      </w:r>
      <w:r>
        <w:rPr>
          <w:spacing w:val="-2"/>
        </w:rPr>
        <w:t>строительства</w:t>
      </w:r>
    </w:p>
    <w:p>
      <w:pPr>
        <w:pStyle w:val="7"/>
        <w:spacing w:before="2"/>
        <w:rPr>
          <w:sz w:val="29"/>
        </w:rPr>
      </w:pPr>
    </w:p>
    <w:p>
      <w:pPr>
        <w:pStyle w:val="7"/>
        <w:ind w:left="960" w:right="663"/>
        <w:jc w:val="center"/>
      </w:pPr>
      <w:r>
        <w:rPr>
          <w:spacing w:val="-2"/>
        </w:rPr>
        <w:t>ХОДАТАЙСТВО</w:t>
      </w:r>
    </w:p>
    <w:p>
      <w:pPr>
        <w:pStyle w:val="7"/>
        <w:spacing w:before="7" w:line="244" w:lineRule="auto"/>
        <w:ind w:left="2823" w:right="1410" w:hanging="962"/>
      </w:pPr>
      <w:r>
        <w:t>о</w:t>
      </w:r>
      <w:r>
        <w:rPr>
          <w:spacing w:val="-17"/>
        </w:rPr>
        <w:t xml:space="preserve"> </w:t>
      </w:r>
      <w:r>
        <w:t>списании объекта незавершенного</w:t>
      </w:r>
      <w:r>
        <w:rPr>
          <w:spacing w:val="-14"/>
        </w:rPr>
        <w:t xml:space="preserve"> </w:t>
      </w:r>
      <w:r>
        <w:t>строительства</w:t>
      </w:r>
      <w:r>
        <w:rPr>
          <w:spacing w:val="15"/>
        </w:rPr>
        <w:t xml:space="preserve"> </w:t>
      </w:r>
      <w:r>
        <w:t>/ затрат по объекту незавершенного строительства</w:t>
      </w:r>
    </w:p>
    <w:p>
      <w:pPr>
        <w:pStyle w:val="7"/>
        <w:spacing w:before="10"/>
        <w:rPr>
          <w:sz w:val="26"/>
          <w:szCs w:val="26"/>
        </w:rPr>
      </w:pPr>
    </w:p>
    <w:p>
      <w:pPr>
        <w:tabs>
          <w:tab w:val="left" w:pos="9451"/>
        </w:tabs>
        <w:ind w:left="567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Николаевского сельского поселения</w:t>
      </w:r>
      <w:r>
        <w:rPr>
          <w:i/>
          <w:spacing w:val="78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w w:val="95"/>
          <w:sz w:val="26"/>
          <w:szCs w:val="26"/>
        </w:rPr>
        <w:t xml:space="preserve">       </w:t>
      </w:r>
      <w:r>
        <w:rPr>
          <w:sz w:val="26"/>
          <w:szCs w:val="26"/>
        </w:rPr>
        <w:t>№</w:t>
      </w:r>
      <w:r>
        <w:rPr>
          <w:spacing w:val="81"/>
          <w:sz w:val="26"/>
          <w:szCs w:val="26"/>
        </w:rPr>
        <w:t xml:space="preserve"> </w:t>
      </w:r>
      <w:r>
        <w:rPr>
          <w:sz w:val="26"/>
          <w:szCs w:val="26"/>
        </w:rPr>
        <w:t xml:space="preserve"> ___ прошу рассмотреть вопрос о списании объекта незавершенного строительства </w:t>
      </w:r>
      <w:r>
        <w:rPr>
          <w:spacing w:val="17"/>
          <w:sz w:val="26"/>
          <w:szCs w:val="26"/>
        </w:rPr>
        <w:t>«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»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(или)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затрат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нему в сумме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Основные сведения об объекте незавершенного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строительства (в том числе, дата начала и прекращения строительства):</w:t>
      </w:r>
    </w:p>
    <w:p>
      <w:pPr>
        <w:pStyle w:val="7"/>
        <w:spacing w:before="8"/>
        <w:ind w:left="567"/>
        <w:rPr>
          <w:sz w:val="26"/>
          <w:szCs w:val="26"/>
        </w:rPr>
      </w:pPr>
      <w:r>
        <w:rPr>
          <w:sz w:val="26"/>
          <w:szCs w:val="26"/>
        </w:rPr>
        <w:pict>
          <v:shape id="docshape14" o:spid="_x0000_s1034" style="position:absolute;left:0pt;margin-left:86.9pt;margin-top:13.7pt;height:0.1pt;width:454.1pt;mso-position-horizontal-relative:page;mso-wrap-distance-bottom:0pt;mso-wrap-distance-top:0pt;z-index:-251655168;mso-width-relative:page;mso-height-relative:page;" filled="f" coordorigin="1738,274" coordsize="9082,0" path="m1738,274l10819,274e">
            <v:path arrowok="t"/>
            <v:fill on="f" focussize="0,0"/>
            <v:stroke weight="0.96pt"/>
            <v:imagedata o:title=""/>
            <o:lock v:ext="edit"/>
            <w10:wrap type="topAndBottom"/>
          </v:shape>
        </w:pict>
      </w:r>
    </w:p>
    <w:p>
      <w:pPr>
        <w:pStyle w:val="7"/>
        <w:spacing w:before="16"/>
        <w:ind w:left="567"/>
        <w:rPr>
          <w:sz w:val="26"/>
          <w:szCs w:val="26"/>
        </w:rPr>
      </w:pPr>
      <w:r>
        <w:rPr>
          <w:sz w:val="26"/>
          <w:szCs w:val="26"/>
        </w:rPr>
        <w:t>Статус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объекта:</w:t>
      </w:r>
    </w:p>
    <w:p>
      <w:pPr>
        <w:pStyle w:val="7"/>
        <w:spacing w:before="4"/>
        <w:rPr>
          <w:sz w:val="26"/>
          <w:szCs w:val="26"/>
        </w:rPr>
      </w:pPr>
      <w:r>
        <w:rPr>
          <w:sz w:val="26"/>
          <w:szCs w:val="26"/>
        </w:rPr>
        <w:pict>
          <v:shape id="docshape15" o:spid="_x0000_s1033" style="position:absolute;left:0pt;margin-left:85.7pt;margin-top:14.65pt;height:0.1pt;width:455.8pt;mso-position-horizontal-relative:page;mso-wrap-distance-bottom:0pt;mso-wrap-distance-top:0pt;z-index:-251654144;mso-width-relative:page;mso-height-relative:page;" filled="f" coordorigin="1714,293" coordsize="9116,0" path="m1714,293l10829,293e">
            <v:path arrowok="t"/>
            <v:fill on="f" focussize="0,0"/>
            <v:stroke weight="0.96pt"/>
            <v:imagedata o:title=""/>
            <o:lock v:ext="edit"/>
            <w10:wrap type="topAndBottom"/>
          </v:shape>
        </w:pict>
      </w:r>
    </w:p>
    <w:p>
      <w:pPr>
        <w:pStyle w:val="7"/>
        <w:tabs>
          <w:tab w:val="left" w:pos="9723"/>
        </w:tabs>
        <w:spacing w:before="21" w:line="242" w:lineRule="auto"/>
        <w:ind w:left="602" w:right="333" w:firstLine="5"/>
        <w:rPr>
          <w:sz w:val="26"/>
          <w:szCs w:val="26"/>
        </w:rPr>
      </w:pPr>
      <w:r>
        <w:rPr>
          <w:sz w:val="26"/>
          <w:szCs w:val="26"/>
        </w:rPr>
        <w:t>(указывается текущее состояние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объекта,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строительство начато, что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построено, строительство</w:t>
      </w:r>
      <w:r>
        <w:rPr>
          <w:spacing w:val="4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приостановлено, коротко об основных итогах инвентаризации) Документ-основание для выделения средств из бюджета: </w:t>
      </w:r>
      <w:r>
        <w:rPr>
          <w:sz w:val="26"/>
          <w:szCs w:val="26"/>
          <w:u w:val="single"/>
        </w:rPr>
        <w:tab/>
      </w:r>
    </w:p>
    <w:p>
      <w:pPr>
        <w:pStyle w:val="7"/>
        <w:spacing w:before="9"/>
        <w:rPr>
          <w:sz w:val="26"/>
          <w:szCs w:val="26"/>
        </w:rPr>
      </w:pPr>
      <w:r>
        <w:rPr>
          <w:sz w:val="26"/>
          <w:szCs w:val="26"/>
        </w:rPr>
        <w:pict>
          <v:shape id="docshape16" o:spid="_x0000_s1032" style="position:absolute;left:0pt;margin-left:85.45pt;margin-top:14.3pt;height:0.1pt;width:455.55pt;mso-position-horizontal-relative:page;mso-wrap-distance-bottom:0pt;mso-wrap-distance-top:0pt;z-index:-251654144;mso-width-relative:page;mso-height-relative:page;" filled="f" coordorigin="1709,286" coordsize="9111,0" path="m1709,286l10819,286e">
            <v:path arrowok="t"/>
            <v:fill on="f" focussize="0,0"/>
            <v:stroke weight="0.96pt"/>
            <v:imagedata o:title=""/>
            <o:lock v:ext="edit"/>
            <w10:wrap type="topAndBottom"/>
          </v:shape>
        </w:pict>
      </w:r>
    </w:p>
    <w:p>
      <w:pPr>
        <w:pStyle w:val="7"/>
        <w:spacing w:before="16" w:after="11" w:line="477" w:lineRule="auto"/>
        <w:ind w:left="678" w:right="1410" w:hanging="63"/>
        <w:rPr>
          <w:sz w:val="26"/>
          <w:szCs w:val="26"/>
        </w:rPr>
      </w:pPr>
      <w:r>
        <w:rPr>
          <w:sz w:val="26"/>
          <w:szCs w:val="26"/>
        </w:rPr>
        <w:t>Сумма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фактически произведенных расходов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бюджета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объекту: Причины приостановления (прекращения) строительства:</w:t>
      </w:r>
    </w:p>
    <w:p>
      <w:pPr>
        <w:pStyle w:val="7"/>
        <w:spacing w:line="20" w:lineRule="exact"/>
        <w:ind w:left="604"/>
        <w:rPr>
          <w:sz w:val="26"/>
          <w:szCs w:val="26"/>
        </w:rPr>
      </w:pPr>
      <w:r>
        <w:rPr>
          <w:sz w:val="26"/>
          <w:szCs w:val="26"/>
        </w:rPr>
        <w:pict>
          <v:group id="docshapegroup17" o:spid="_x0000_s1030" o:spt="203" style="height:1.45pt;width:463pt;" coordsize="9260,29">
            <o:lock v:ext="edit"/>
            <v:line id="_x0000_s1031" o:spid="_x0000_s1031" o:spt="20" style="position:absolute;left:0;top:14;height:0;width:9259;" coordsize="21600,21600">
              <v:path arrowok="t"/>
              <v:fill focussize="0,0"/>
              <v:stroke weight="1.44pt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7"/>
        <w:spacing w:line="244" w:lineRule="auto"/>
        <w:ind w:left="624" w:right="425" w:firstLine="56"/>
        <w:rPr>
          <w:sz w:val="26"/>
          <w:szCs w:val="26"/>
        </w:rPr>
      </w:pPr>
      <w:r>
        <w:rPr>
          <w:sz w:val="26"/>
          <w:szCs w:val="26"/>
        </w:rPr>
        <w:pict>
          <v:line id="_x0000_s1029" o:spid="_x0000_s1029" o:spt="20" style="position:absolute;left:0pt;margin-left:85.7pt;margin-top:-33.35pt;height:0pt;width:455.75pt;mso-position-horizontal-relative:page;z-index:-251656192;mso-width-relative:page;mso-height-relative:page;" coordsize="21600,21600">
            <v:path arrowok="t"/>
            <v:fill focussize="0,0"/>
            <v:stroke weight="0.96pt"/>
            <v:imagedata o:title=""/>
            <o:lock v:ext="edit"/>
          </v:line>
        </w:pict>
      </w:r>
      <w:r>
        <w:rPr>
          <w:sz w:val="26"/>
          <w:szCs w:val="26"/>
        </w:rPr>
        <w:t>Обоснование возможность/невозможности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дальнейшего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использования либо завершения строительства:</w:t>
      </w:r>
    </w:p>
    <w:p>
      <w:pPr>
        <w:pStyle w:val="7"/>
        <w:spacing w:before="9"/>
        <w:rPr>
          <w:sz w:val="26"/>
          <w:szCs w:val="26"/>
        </w:rPr>
      </w:pPr>
      <w:r>
        <w:rPr>
          <w:sz w:val="26"/>
          <w:szCs w:val="26"/>
        </w:rPr>
        <w:pict>
          <v:group id="docshapegroup18" o:spid="_x0000_s1026" o:spt="203" style="position:absolute;left:0pt;margin-left:87.1pt;margin-top:13.15pt;height:1pt;width:362.4pt;mso-position-horizontal-relative:page;mso-wrap-distance-bottom:0pt;mso-wrap-distance-top:0pt;z-index:-251653120;mso-width-relative:page;mso-height-relative:page;" coordorigin="1742,263" coordsize="7248,20">
            <o:lock v:ext="edit"/>
            <v:line id="_x0000_s1028" o:spid="_x0000_s1028" o:spt="20" style="position:absolute;left:7762;top:273;height:0;width:1228;" coordsize="21600,21600">
              <v:path arrowok="t"/>
              <v:fill focussize="0,0"/>
              <v:stroke weight="0.96pt"/>
              <v:imagedata o:title=""/>
              <o:lock v:ext="edit"/>
            </v:line>
            <v:line id="_x0000_s1027" o:spid="_x0000_s1027" o:spt="20" style="position:absolute;left:1742;top:273;height:0;width:5962;" coordsize="21600,21600">
              <v:path arrowok="t"/>
              <v:fill focussize="0,0"/>
              <v:stroke weight="0.96pt"/>
              <v:imagedata o:title=""/>
              <o:lock v:ext="edit"/>
            </v:line>
            <w10:wrap type="topAndBottom"/>
          </v:group>
        </w:pict>
      </w:r>
    </w:p>
    <w:p>
      <w:pPr>
        <w:pStyle w:val="7"/>
        <w:spacing w:before="14" w:line="244" w:lineRule="auto"/>
        <w:ind w:left="612" w:firstLine="2"/>
        <w:rPr>
          <w:sz w:val="26"/>
          <w:szCs w:val="26"/>
        </w:rPr>
      </w:pPr>
      <w:r>
        <w:rPr>
          <w:sz w:val="26"/>
          <w:szCs w:val="26"/>
        </w:rPr>
        <w:t>(в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случае невозможного использования коротко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указать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причины, 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случае возможности указать возможные варианты использования объекта или </w:t>
      </w:r>
      <w:r>
        <w:rPr>
          <w:spacing w:val="-2"/>
          <w:sz w:val="26"/>
          <w:szCs w:val="26"/>
        </w:rPr>
        <w:t>консервации)</w:t>
      </w:r>
    </w:p>
    <w:p>
      <w:pPr>
        <w:pStyle w:val="7"/>
        <w:ind w:left="614"/>
        <w:rPr>
          <w:sz w:val="26"/>
          <w:szCs w:val="26"/>
        </w:rPr>
      </w:pPr>
      <w:r>
        <w:rPr>
          <w:spacing w:val="-2"/>
          <w:sz w:val="26"/>
          <w:szCs w:val="26"/>
        </w:rPr>
        <w:t>Приложение:</w:t>
      </w:r>
    </w:p>
    <w:p>
      <w:pPr>
        <w:pStyle w:val="7"/>
        <w:spacing w:before="7" w:line="297" w:lineRule="exact"/>
        <w:ind w:left="622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>
        <w:rPr>
          <w:spacing w:val="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отраслевого</w:t>
      </w:r>
    </w:p>
    <w:p>
      <w:pPr>
        <w:pStyle w:val="7"/>
        <w:tabs>
          <w:tab w:val="left" w:pos="4247"/>
          <w:tab w:val="left" w:pos="6892"/>
          <w:tab w:val="left" w:pos="8307"/>
        </w:tabs>
        <w:spacing w:line="361" w:lineRule="exact"/>
        <w:ind w:left="624"/>
        <w:rPr>
          <w:rFonts w:ascii="Courier New" w:hAnsi="Courier New"/>
          <w:sz w:val="33"/>
        </w:rPr>
      </w:pPr>
      <w:r>
        <w:rPr>
          <w:sz w:val="26"/>
          <w:szCs w:val="26"/>
        </w:rPr>
        <w:t xml:space="preserve">Органа </w:t>
      </w:r>
      <w:r>
        <w:rPr>
          <w:spacing w:val="-2"/>
          <w:sz w:val="26"/>
          <w:szCs w:val="26"/>
        </w:rPr>
        <w:t>(балансодержатель)</w:t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tab/>
      </w:r>
    </w:p>
    <w:p>
      <w:pPr>
        <w:spacing w:line="361" w:lineRule="exact"/>
        <w:rPr>
          <w:rFonts w:ascii="Courier New" w:hAnsi="Courier New"/>
          <w:sz w:val="33"/>
        </w:rPr>
        <w:sectPr>
          <w:pgSz w:w="11900" w:h="16840"/>
          <w:pgMar w:top="1080" w:right="660" w:bottom="280" w:left="1080" w:header="720" w:footer="720" w:gutter="0"/>
          <w:cols w:space="720" w:num="1"/>
        </w:sectPr>
      </w:pPr>
    </w:p>
    <w:p>
      <w:pPr>
        <w:spacing w:before="68" w:line="247" w:lineRule="auto"/>
        <w:ind w:left="6096" w:right="392" w:firstLine="1666"/>
        <w:jc w:val="right"/>
        <w:rPr>
          <w:sz w:val="26"/>
        </w:rPr>
      </w:pPr>
      <w:r>
        <w:rPr>
          <w:spacing w:val="-2"/>
          <w:sz w:val="27"/>
        </w:rPr>
        <w:t>Приложение</w:t>
      </w:r>
      <w:r>
        <w:rPr>
          <w:sz w:val="27"/>
        </w:rPr>
        <w:t xml:space="preserve"> </w:t>
      </w:r>
      <w:r>
        <w:rPr>
          <w:i/>
          <w:spacing w:val="-2"/>
          <w:sz w:val="27"/>
        </w:rPr>
        <w:t>№</w:t>
      </w:r>
      <w:r>
        <w:rPr>
          <w:i/>
          <w:spacing w:val="17"/>
          <w:sz w:val="27"/>
        </w:rPr>
        <w:t xml:space="preserve"> </w:t>
      </w:r>
      <w:r>
        <w:rPr>
          <w:spacing w:val="-2"/>
          <w:sz w:val="27"/>
        </w:rPr>
        <w:t xml:space="preserve">2 </w:t>
      </w:r>
      <w:r>
        <w:rPr>
          <w:sz w:val="28"/>
        </w:rPr>
        <w:t xml:space="preserve">к постановлению </w:t>
      </w:r>
      <w:r>
        <w:rPr>
          <w:sz w:val="25"/>
        </w:rPr>
        <w:t>администрации</w:t>
      </w:r>
      <w:r>
        <w:rPr>
          <w:spacing w:val="9"/>
          <w:sz w:val="25"/>
        </w:rPr>
        <w:t xml:space="preserve"> </w:t>
      </w:r>
      <w:r>
        <w:rPr>
          <w:w w:val="95"/>
          <w:sz w:val="27"/>
        </w:rPr>
        <w:t>Николаевского сельского поселения</w:t>
      </w:r>
    </w:p>
    <w:p>
      <w:pPr>
        <w:pStyle w:val="7"/>
        <w:spacing w:before="7"/>
        <w:rPr>
          <w:sz w:val="29"/>
        </w:rPr>
      </w:pPr>
    </w:p>
    <w:p>
      <w:pPr>
        <w:pStyle w:val="7"/>
        <w:ind w:left="1361" w:right="663"/>
        <w:jc w:val="center"/>
        <w:rPr>
          <w:b/>
        </w:rPr>
      </w:pPr>
      <w:r>
        <w:rPr>
          <w:b/>
        </w:rPr>
        <w:t>Положение</w:t>
      </w:r>
      <w:r>
        <w:rPr>
          <w:b/>
          <w:spacing w:val="43"/>
        </w:rPr>
        <w:t xml:space="preserve"> </w:t>
      </w:r>
      <w:r>
        <w:rPr>
          <w:b/>
        </w:rPr>
        <w:t>о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комиссии</w:t>
      </w:r>
    </w:p>
    <w:p>
      <w:pPr>
        <w:spacing w:before="6"/>
        <w:ind w:left="1368" w:right="663"/>
        <w:jc w:val="center"/>
        <w:rPr>
          <w:b/>
          <w:sz w:val="27"/>
        </w:rPr>
      </w:pPr>
      <w:r>
        <w:rPr>
          <w:b/>
          <w:sz w:val="27"/>
        </w:rPr>
        <w:t>по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списанию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объектов</w:t>
      </w:r>
      <w:r>
        <w:rPr>
          <w:b/>
          <w:spacing w:val="23"/>
          <w:sz w:val="27"/>
        </w:rPr>
        <w:t xml:space="preserve"> </w:t>
      </w:r>
      <w:r>
        <w:rPr>
          <w:b/>
          <w:sz w:val="27"/>
        </w:rPr>
        <w:t>незавершенного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строительства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и затрат</w:t>
      </w:r>
      <w:r>
        <w:rPr>
          <w:b/>
          <w:spacing w:val="26"/>
          <w:sz w:val="27"/>
        </w:rPr>
        <w:t xml:space="preserve"> </w:t>
      </w:r>
      <w:r>
        <w:rPr>
          <w:b/>
          <w:spacing w:val="-5"/>
          <w:sz w:val="27"/>
        </w:rPr>
        <w:t>по</w:t>
      </w:r>
      <w:r>
        <w:rPr>
          <w:b/>
          <w:sz w:val="27"/>
        </w:rPr>
        <w:t xml:space="preserve"> объектам</w:t>
      </w:r>
      <w:r>
        <w:rPr>
          <w:b/>
          <w:spacing w:val="59"/>
          <w:w w:val="150"/>
          <w:sz w:val="27"/>
        </w:rPr>
        <w:t xml:space="preserve"> </w:t>
      </w:r>
      <w:r>
        <w:rPr>
          <w:b/>
          <w:sz w:val="27"/>
        </w:rPr>
        <w:t>незавершенного</w:t>
      </w:r>
      <w:r>
        <w:rPr>
          <w:b/>
          <w:spacing w:val="41"/>
          <w:sz w:val="27"/>
        </w:rPr>
        <w:t xml:space="preserve"> </w:t>
      </w:r>
      <w:r>
        <w:rPr>
          <w:b/>
          <w:spacing w:val="-2"/>
          <w:sz w:val="27"/>
        </w:rPr>
        <w:t>строительства</w:t>
      </w:r>
    </w:p>
    <w:p>
      <w:pPr>
        <w:pStyle w:val="7"/>
        <w:spacing w:before="6"/>
        <w:rPr>
          <w:b/>
        </w:rPr>
      </w:pPr>
    </w:p>
    <w:p>
      <w:pPr>
        <w:pStyle w:val="11"/>
        <w:numPr>
          <w:ilvl w:val="0"/>
          <w:numId w:val="9"/>
        </w:numPr>
        <w:tabs>
          <w:tab w:val="left" w:pos="1522"/>
        </w:tabs>
        <w:ind w:left="426" w:right="375" w:firstLine="567"/>
        <w:jc w:val="both"/>
        <w:rPr>
          <w:sz w:val="27"/>
        </w:rPr>
      </w:pPr>
      <w:r>
        <w:rPr>
          <w:sz w:val="27"/>
        </w:rPr>
        <w:t>Положение о комиссии по списанию объектов незавершенного строительства и затрат по объектам незавершенного строительства (далее - Положение) регламентирует отношения, возникающие в связи с созданием, формированием и изменением состава комиссии по описанию затрат по объектам незавершенного строительства.</w:t>
      </w:r>
    </w:p>
    <w:p>
      <w:pPr>
        <w:pStyle w:val="11"/>
        <w:numPr>
          <w:ilvl w:val="0"/>
          <w:numId w:val="9"/>
        </w:numPr>
        <w:tabs>
          <w:tab w:val="left" w:pos="1529"/>
        </w:tabs>
        <w:spacing w:before="10" w:line="242" w:lineRule="auto"/>
        <w:ind w:left="418" w:right="376" w:firstLine="691"/>
        <w:jc w:val="both"/>
        <w:rPr>
          <w:sz w:val="27"/>
        </w:rPr>
      </w:pPr>
      <w:r>
        <w:rPr>
          <w:sz w:val="27"/>
        </w:rPr>
        <w:t xml:space="preserve">Комиссия в своей деятельности руководствуется нормативными правовыми актами Российской Федерации, Правилами списания объектов незавершенного строительства и затрат по объектам незавершенного строительства, утвержденным постановлением администрации, и настоящим </w:t>
      </w:r>
      <w:r>
        <w:rPr>
          <w:spacing w:val="-2"/>
          <w:sz w:val="27"/>
        </w:rPr>
        <w:t>Положением.</w:t>
      </w:r>
    </w:p>
    <w:p>
      <w:pPr>
        <w:pStyle w:val="11"/>
        <w:numPr>
          <w:ilvl w:val="0"/>
          <w:numId w:val="9"/>
        </w:numPr>
        <w:tabs>
          <w:tab w:val="left" w:pos="1575"/>
        </w:tabs>
        <w:spacing w:line="242" w:lineRule="auto"/>
        <w:ind w:left="415" w:right="363" w:firstLine="689"/>
        <w:jc w:val="both"/>
        <w:rPr>
          <w:sz w:val="27"/>
        </w:rPr>
      </w:pPr>
      <w:r>
        <w:rPr>
          <w:sz w:val="27"/>
        </w:rPr>
        <w:t xml:space="preserve">Основной задачей комиссии является рассмотрение вопросов, связанных с принятием решения о списания объектов незавершенного строительства и затрат по объектом незавершенного строительства с балансов администрации </w:t>
      </w:r>
      <w:r>
        <w:rPr>
          <w:w w:val="95"/>
          <w:sz w:val="27"/>
        </w:rPr>
        <w:t>Николаевского сельского поселения</w:t>
      </w:r>
      <w:r>
        <w:rPr>
          <w:i/>
          <w:sz w:val="27"/>
        </w:rPr>
        <w:t>,</w:t>
      </w:r>
      <w:r>
        <w:rPr>
          <w:i/>
          <w:spacing w:val="-16"/>
          <w:sz w:val="27"/>
        </w:rPr>
        <w:t xml:space="preserve"> </w:t>
      </w:r>
      <w:r>
        <w:rPr>
          <w:sz w:val="27"/>
        </w:rPr>
        <w:t>структурных подразделений администрации, муниципальных учреждений (балансодержатели),</w:t>
      </w:r>
      <w:r>
        <w:rPr>
          <w:spacing w:val="-6"/>
          <w:sz w:val="27"/>
        </w:rPr>
        <w:t xml:space="preserve"> </w:t>
      </w:r>
      <w:r>
        <w:rPr>
          <w:sz w:val="27"/>
        </w:rPr>
        <w:t>выработкой рекомендаций по сокращению объемов незавершенного строительства.</w:t>
      </w:r>
    </w:p>
    <w:p>
      <w:pPr>
        <w:pStyle w:val="11"/>
        <w:numPr>
          <w:ilvl w:val="0"/>
          <w:numId w:val="9"/>
        </w:numPr>
        <w:tabs>
          <w:tab w:val="left" w:pos="1464"/>
        </w:tabs>
        <w:ind w:left="429" w:right="402" w:firstLine="681"/>
        <w:jc w:val="both"/>
        <w:rPr>
          <w:sz w:val="27"/>
        </w:rPr>
      </w:pPr>
      <w:r>
        <w:rPr>
          <w:sz w:val="27"/>
        </w:rPr>
        <w:t>Комиссия для реализации возложенных на нее задач осуществляет следующие функции:</w:t>
      </w:r>
    </w:p>
    <w:p>
      <w:pPr>
        <w:pStyle w:val="11"/>
        <w:numPr>
          <w:ilvl w:val="0"/>
          <w:numId w:val="10"/>
        </w:numPr>
        <w:tabs>
          <w:tab w:val="left" w:pos="1629"/>
        </w:tabs>
        <w:spacing w:line="244" w:lineRule="auto"/>
        <w:ind w:right="396" w:firstLine="691"/>
        <w:rPr>
          <w:sz w:val="27"/>
        </w:rPr>
      </w:pPr>
      <w:r>
        <w:rPr>
          <w:sz w:val="27"/>
        </w:rPr>
        <w:t xml:space="preserve">полное, своевременное, объективное рассмотрение ходатайств </w:t>
      </w:r>
      <w:r>
        <w:rPr>
          <w:spacing w:val="-2"/>
          <w:sz w:val="27"/>
        </w:rPr>
        <w:t>балансодержателя;</w:t>
      </w:r>
    </w:p>
    <w:p>
      <w:pPr>
        <w:pStyle w:val="11"/>
        <w:numPr>
          <w:ilvl w:val="0"/>
          <w:numId w:val="10"/>
        </w:numPr>
        <w:tabs>
          <w:tab w:val="left" w:pos="1499"/>
        </w:tabs>
        <w:spacing w:line="244" w:lineRule="auto"/>
        <w:ind w:left="429" w:right="391" w:firstLine="680"/>
        <w:rPr>
          <w:sz w:val="27"/>
        </w:rPr>
      </w:pPr>
      <w:r>
        <w:rPr>
          <w:sz w:val="27"/>
        </w:rPr>
        <w:t>принятие решения о</w:t>
      </w:r>
      <w:r>
        <w:rPr>
          <w:spacing w:val="-2"/>
          <w:sz w:val="27"/>
        </w:rPr>
        <w:t xml:space="preserve"> </w:t>
      </w:r>
      <w:r>
        <w:rPr>
          <w:sz w:val="27"/>
        </w:rPr>
        <w:t>целесообразности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(нецелесообразности)</w:t>
      </w:r>
      <w:r>
        <w:rPr>
          <w:spacing w:val="-5"/>
          <w:sz w:val="27"/>
        </w:rPr>
        <w:t xml:space="preserve"> </w:t>
      </w:r>
      <w:r>
        <w:rPr>
          <w:sz w:val="27"/>
        </w:rPr>
        <w:t>списания объектов или затрат по объектам незавершенного строительства.</w:t>
      </w:r>
    </w:p>
    <w:p>
      <w:pPr>
        <w:pStyle w:val="11"/>
        <w:numPr>
          <w:ilvl w:val="0"/>
          <w:numId w:val="9"/>
        </w:numPr>
        <w:tabs>
          <w:tab w:val="left" w:pos="1457"/>
        </w:tabs>
        <w:spacing w:line="303" w:lineRule="exact"/>
        <w:ind w:left="1457" w:hanging="340"/>
        <w:jc w:val="both"/>
        <w:rPr>
          <w:sz w:val="27"/>
        </w:rPr>
      </w:pPr>
      <w:r>
        <w:rPr>
          <w:sz w:val="27"/>
        </w:rPr>
        <w:t>В</w:t>
      </w:r>
      <w:r>
        <w:rPr>
          <w:spacing w:val="-13"/>
          <w:sz w:val="27"/>
        </w:rPr>
        <w:t xml:space="preserve"> </w:t>
      </w:r>
      <w:r>
        <w:rPr>
          <w:sz w:val="27"/>
        </w:rPr>
        <w:t>ходе</w:t>
      </w:r>
      <w:r>
        <w:rPr>
          <w:spacing w:val="-6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20"/>
          <w:sz w:val="27"/>
        </w:rPr>
        <w:t xml:space="preserve"> </w:t>
      </w:r>
      <w:r>
        <w:rPr>
          <w:sz w:val="27"/>
        </w:rPr>
        <w:t>своей</w:t>
      </w:r>
      <w:r>
        <w:rPr>
          <w:spacing w:val="-5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9"/>
          <w:sz w:val="27"/>
        </w:rPr>
        <w:t xml:space="preserve"> </w:t>
      </w:r>
      <w:r>
        <w:rPr>
          <w:sz w:val="27"/>
        </w:rPr>
        <w:t>комиссия</w:t>
      </w:r>
      <w:r>
        <w:rPr>
          <w:spacing w:val="18"/>
          <w:sz w:val="27"/>
        </w:rPr>
        <w:t xml:space="preserve"> </w:t>
      </w:r>
      <w:r>
        <w:rPr>
          <w:sz w:val="27"/>
        </w:rPr>
        <w:t>имеет</w:t>
      </w:r>
      <w:r>
        <w:rPr>
          <w:spacing w:val="-2"/>
          <w:sz w:val="27"/>
        </w:rPr>
        <w:t xml:space="preserve"> право:</w:t>
      </w:r>
    </w:p>
    <w:p>
      <w:pPr>
        <w:pStyle w:val="7"/>
        <w:numPr>
          <w:ilvl w:val="0"/>
          <w:numId w:val="11"/>
        </w:numPr>
        <w:ind w:left="426" w:right="399" w:firstLine="708"/>
        <w:jc w:val="both"/>
        <w:rPr>
          <w:spacing w:val="-2"/>
        </w:rPr>
      </w:pPr>
      <w:r>
        <w:t>запрашивать необходимое для ее</w:t>
      </w:r>
      <w:r>
        <w:rPr>
          <w:spacing w:val="-4"/>
        </w:rPr>
        <w:t xml:space="preserve"> </w:t>
      </w:r>
      <w:r>
        <w:t xml:space="preserve">деятельности документы, материалы, </w:t>
      </w:r>
      <w:r>
        <w:rPr>
          <w:spacing w:val="-2"/>
        </w:rPr>
        <w:t>информацию;</w:t>
      </w:r>
    </w:p>
    <w:p>
      <w:pPr>
        <w:pStyle w:val="7"/>
        <w:numPr>
          <w:ilvl w:val="0"/>
          <w:numId w:val="11"/>
        </w:numPr>
        <w:ind w:left="426" w:right="399" w:firstLine="708"/>
        <w:jc w:val="both"/>
      </w:pPr>
      <w:r>
        <w:t>заслушивать на заседаниях комиссии представителей балансодержателей по вопросам, относящимся к компетенции комиссии;</w:t>
      </w:r>
    </w:p>
    <w:p>
      <w:pPr>
        <w:pStyle w:val="7"/>
        <w:numPr>
          <w:ilvl w:val="0"/>
          <w:numId w:val="11"/>
        </w:numPr>
        <w:ind w:left="426" w:right="399" w:firstLine="708"/>
        <w:jc w:val="both"/>
      </w:pPr>
      <w:r>
        <w:t>привлекать для участия в работе комиссии представителей органов местного самоуправления,</w:t>
      </w:r>
      <w:r>
        <w:rPr>
          <w:spacing w:val="-1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должностных лиц, экспертов и</w:t>
      </w:r>
      <w:r>
        <w:rPr>
          <w:spacing w:val="-1"/>
        </w:rPr>
        <w:t xml:space="preserve"> </w:t>
      </w:r>
      <w:r>
        <w:t>специалистов по вопросам, относящимся к компетенции комиссии.</w:t>
      </w:r>
    </w:p>
    <w:p>
      <w:pPr>
        <w:pStyle w:val="11"/>
        <w:numPr>
          <w:ilvl w:val="0"/>
          <w:numId w:val="9"/>
        </w:numPr>
        <w:tabs>
          <w:tab w:val="left" w:pos="1415"/>
        </w:tabs>
        <w:ind w:left="425" w:right="364" w:firstLine="692"/>
        <w:jc w:val="both"/>
        <w:rPr>
          <w:sz w:val="27"/>
        </w:rPr>
      </w:pPr>
      <w:r>
        <w:rPr>
          <w:sz w:val="27"/>
        </w:rPr>
        <w:t>Деятельность комиссии осуществляется на принципах коллегиального рассмотрения вопросов и принятия в пределах своей компетенции согласованных</w:t>
      </w:r>
      <w:r>
        <w:rPr>
          <w:spacing w:val="40"/>
          <w:sz w:val="27"/>
        </w:rPr>
        <w:t xml:space="preserve"> </w:t>
      </w:r>
      <w:r>
        <w:rPr>
          <w:sz w:val="27"/>
        </w:rPr>
        <w:t>решений.</w:t>
      </w:r>
    </w:p>
    <w:p>
      <w:pPr>
        <w:pStyle w:val="11"/>
        <w:numPr>
          <w:ilvl w:val="0"/>
          <w:numId w:val="9"/>
        </w:numPr>
        <w:tabs>
          <w:tab w:val="left" w:pos="1752"/>
        </w:tabs>
        <w:spacing w:before="68"/>
        <w:ind w:left="602" w:right="223" w:firstLine="697"/>
        <w:jc w:val="both"/>
        <w:rPr>
          <w:sz w:val="27"/>
        </w:rPr>
      </w:pPr>
      <w:r>
        <w:rPr>
          <w:sz w:val="27"/>
        </w:rPr>
        <w:t>Комиссия состоит из председателя, заместителя председателя, секретаря и других членов комиссии.</w:t>
      </w:r>
    </w:p>
    <w:p>
      <w:pPr>
        <w:pStyle w:val="11"/>
        <w:numPr>
          <w:ilvl w:val="0"/>
          <w:numId w:val="9"/>
        </w:numPr>
        <w:tabs>
          <w:tab w:val="left" w:pos="1561"/>
        </w:tabs>
        <w:spacing w:before="13"/>
        <w:ind w:left="598" w:right="196" w:firstLine="695"/>
        <w:jc w:val="both"/>
        <w:rPr>
          <w:sz w:val="27"/>
        </w:rPr>
      </w:pPr>
      <w:r>
        <w:rPr>
          <w:sz w:val="27"/>
        </w:rPr>
        <w:t>Основной формой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деятельности комиссии являются заседания, которые проводятся по мере необходимости - в связи с поступлением ходатайств балансодержателей и считаются правомочными, если на них присутствует не менее половины</w:t>
      </w:r>
      <w:r>
        <w:rPr>
          <w:spacing w:val="40"/>
          <w:sz w:val="27"/>
        </w:rPr>
        <w:t xml:space="preserve"> </w:t>
      </w:r>
      <w:r>
        <w:rPr>
          <w:sz w:val="27"/>
        </w:rPr>
        <w:t>членов комиссии.</w:t>
      </w:r>
    </w:p>
    <w:p>
      <w:pPr>
        <w:pStyle w:val="11"/>
        <w:numPr>
          <w:ilvl w:val="0"/>
          <w:numId w:val="9"/>
        </w:numPr>
        <w:tabs>
          <w:tab w:val="left" w:pos="1572"/>
        </w:tabs>
        <w:spacing w:before="3"/>
        <w:ind w:left="598" w:right="198" w:firstLine="693"/>
        <w:jc w:val="both"/>
        <w:rPr>
          <w:sz w:val="27"/>
        </w:rPr>
      </w:pPr>
      <w:r>
        <w:rPr>
          <w:sz w:val="27"/>
        </w:rPr>
        <w:t>Заседания комиссии проводятся не</w:t>
      </w:r>
      <w:r>
        <w:rPr>
          <w:spacing w:val="-2"/>
          <w:sz w:val="27"/>
        </w:rPr>
        <w:t xml:space="preserve"> </w:t>
      </w:r>
      <w:r>
        <w:rPr>
          <w:sz w:val="27"/>
        </w:rPr>
        <w:t>позднее</w:t>
      </w:r>
      <w:r>
        <w:rPr>
          <w:spacing w:val="-4"/>
          <w:sz w:val="27"/>
        </w:rPr>
        <w:t xml:space="preserve"> </w:t>
      </w:r>
      <w:r>
        <w:rPr>
          <w:sz w:val="27"/>
        </w:rPr>
        <w:t>45</w:t>
      </w:r>
      <w:r>
        <w:rPr>
          <w:spacing w:val="-6"/>
          <w:sz w:val="27"/>
        </w:rPr>
        <w:t xml:space="preserve"> </w:t>
      </w:r>
      <w:r>
        <w:rPr>
          <w:sz w:val="27"/>
        </w:rPr>
        <w:t>календарных дней со</w:t>
      </w:r>
      <w:r>
        <w:rPr>
          <w:spacing w:val="-14"/>
          <w:sz w:val="27"/>
        </w:rPr>
        <w:t xml:space="preserve"> </w:t>
      </w:r>
      <w:r>
        <w:rPr>
          <w:sz w:val="27"/>
        </w:rPr>
        <w:t>дня поступления в комиссию ходатайства от балансодержателей о списании объектов незавершенного строительства и затрат по объектам незавершенного 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с приложением</w:t>
      </w:r>
      <w:r>
        <w:rPr>
          <w:spacing w:val="40"/>
          <w:sz w:val="27"/>
        </w:rPr>
        <w:t xml:space="preserve"> </w:t>
      </w:r>
      <w:r>
        <w:rPr>
          <w:sz w:val="27"/>
        </w:rPr>
        <w:t>документов.</w:t>
      </w:r>
    </w:p>
    <w:p>
      <w:pPr>
        <w:pStyle w:val="11"/>
        <w:numPr>
          <w:ilvl w:val="0"/>
          <w:numId w:val="9"/>
        </w:numPr>
        <w:tabs>
          <w:tab w:val="left" w:pos="1911"/>
        </w:tabs>
        <w:spacing w:before="11" w:line="244" w:lineRule="auto"/>
        <w:ind w:left="598" w:right="197" w:firstLine="694"/>
        <w:jc w:val="both"/>
        <w:rPr>
          <w:sz w:val="27"/>
        </w:rPr>
      </w:pPr>
      <w:r>
        <w:rPr>
          <w:sz w:val="27"/>
        </w:rPr>
        <w:t>Решения комиссии принимаются открытым голосованием и считаются принятыми, ecли за них проголосовало не менее половины присутствующих на заседании членов комиссии.</w:t>
      </w:r>
    </w:p>
    <w:p>
      <w:pPr>
        <w:pStyle w:val="11"/>
        <w:numPr>
          <w:ilvl w:val="0"/>
          <w:numId w:val="9"/>
        </w:numPr>
        <w:tabs>
          <w:tab w:val="left" w:pos="2004"/>
        </w:tabs>
        <w:ind w:left="608" w:right="224" w:firstLine="684"/>
        <w:jc w:val="both"/>
        <w:rPr>
          <w:sz w:val="27"/>
        </w:rPr>
      </w:pPr>
      <w:r>
        <w:rPr>
          <w:sz w:val="27"/>
        </w:rPr>
        <w:t>Председатель комиссии осуществляет общее руководство деятельностью комиссии, в том числе:</w:t>
      </w:r>
    </w:p>
    <w:p>
      <w:pPr>
        <w:pStyle w:val="11"/>
        <w:numPr>
          <w:ilvl w:val="0"/>
          <w:numId w:val="12"/>
        </w:numPr>
        <w:tabs>
          <w:tab w:val="left" w:pos="1734"/>
        </w:tabs>
        <w:spacing w:line="242" w:lineRule="auto"/>
        <w:ind w:right="205" w:firstLine="694"/>
        <w:rPr>
          <w:sz w:val="27"/>
        </w:rPr>
      </w:pPr>
      <w:r>
        <w:rPr>
          <w:sz w:val="27"/>
        </w:rPr>
        <w:t>утверждает повестку заседания, назначает дату, время и место проведения заседания, определяет состав приглашаемых на заседание заинтересованных лиц не позднее чeм за три рабочих дня до дня заседания;</w:t>
      </w:r>
    </w:p>
    <w:p>
      <w:pPr>
        <w:pStyle w:val="11"/>
        <w:numPr>
          <w:ilvl w:val="0"/>
          <w:numId w:val="12"/>
        </w:numPr>
        <w:tabs>
          <w:tab w:val="left" w:pos="1751"/>
        </w:tabs>
        <w:spacing w:before="1"/>
        <w:ind w:left="608" w:right="224" w:firstLine="688"/>
        <w:rPr>
          <w:sz w:val="27"/>
        </w:rPr>
      </w:pPr>
      <w:r>
        <w:rPr>
          <w:sz w:val="27"/>
        </w:rPr>
        <w:t>рассматривает заявления и принимает решение о присутствии заинтересованных лиц на заседаниях комиссии;</w:t>
      </w:r>
    </w:p>
    <w:p>
      <w:pPr>
        <w:pStyle w:val="11"/>
        <w:numPr>
          <w:ilvl w:val="0"/>
          <w:numId w:val="12"/>
        </w:numPr>
        <w:tabs>
          <w:tab w:val="left" w:pos="1730"/>
        </w:tabs>
        <w:spacing w:before="6" w:line="310" w:lineRule="exact"/>
        <w:ind w:left="1729" w:hanging="431"/>
        <w:rPr>
          <w:sz w:val="27"/>
        </w:rPr>
      </w:pPr>
      <w:r>
        <w:rPr>
          <w:sz w:val="27"/>
        </w:rPr>
        <w:t>председательствует</w:t>
      </w:r>
      <w:r>
        <w:rPr>
          <w:spacing w:val="-10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заседаниях</w:t>
      </w:r>
      <w:r>
        <w:rPr>
          <w:spacing w:val="13"/>
          <w:sz w:val="27"/>
        </w:rPr>
        <w:t xml:space="preserve"> </w:t>
      </w:r>
      <w:r>
        <w:rPr>
          <w:spacing w:val="-2"/>
          <w:sz w:val="27"/>
        </w:rPr>
        <w:t>комиссии;</w:t>
      </w:r>
    </w:p>
    <w:p>
      <w:pPr>
        <w:pStyle w:val="11"/>
        <w:numPr>
          <w:ilvl w:val="0"/>
          <w:numId w:val="12"/>
        </w:numPr>
        <w:tabs>
          <w:tab w:val="left" w:pos="1679"/>
        </w:tabs>
        <w:spacing w:line="244" w:lineRule="auto"/>
        <w:ind w:left="609" w:right="224" w:firstLine="689"/>
        <w:rPr>
          <w:sz w:val="27"/>
        </w:rPr>
      </w:pPr>
      <w:r>
        <w:rPr>
          <w:sz w:val="27"/>
        </w:rPr>
        <w:t>подписывает протоколы заседаний комиссии и другие документы, составляемые</w:t>
      </w:r>
      <w:r>
        <w:rPr>
          <w:spacing w:val="40"/>
          <w:sz w:val="27"/>
        </w:rPr>
        <w:t xml:space="preserve"> </w:t>
      </w:r>
      <w:r>
        <w:rPr>
          <w:sz w:val="27"/>
        </w:rPr>
        <w:t>в ходе деятельности комиссии;</w:t>
      </w:r>
    </w:p>
    <w:p>
      <w:pPr>
        <w:pStyle w:val="11"/>
        <w:numPr>
          <w:ilvl w:val="0"/>
          <w:numId w:val="12"/>
        </w:numPr>
        <w:tabs>
          <w:tab w:val="left" w:pos="1884"/>
          <w:tab w:val="left" w:pos="1885"/>
          <w:tab w:val="left" w:pos="3824"/>
          <w:tab w:val="left" w:pos="4783"/>
          <w:tab w:val="left" w:pos="6229"/>
          <w:tab w:val="left" w:pos="8669"/>
        </w:tabs>
        <w:ind w:right="216" w:firstLine="690"/>
        <w:rPr>
          <w:sz w:val="27"/>
        </w:rPr>
      </w:pPr>
      <w:r>
        <w:rPr>
          <w:spacing w:val="-2"/>
          <w:sz w:val="27"/>
        </w:rPr>
        <w:t>осуществляет</w:t>
      </w:r>
      <w:r>
        <w:rPr>
          <w:sz w:val="27"/>
        </w:rPr>
        <w:tab/>
      </w:r>
      <w:r>
        <w:rPr>
          <w:spacing w:val="-4"/>
          <w:sz w:val="27"/>
        </w:rPr>
        <w:t>иные</w:t>
      </w:r>
      <w:r>
        <w:rPr>
          <w:sz w:val="27"/>
        </w:rPr>
        <w:tab/>
      </w:r>
      <w:r>
        <w:rPr>
          <w:spacing w:val="-2"/>
          <w:sz w:val="27"/>
        </w:rPr>
        <w:t>функции,</w:t>
      </w:r>
      <w:r>
        <w:rPr>
          <w:sz w:val="27"/>
        </w:rPr>
        <w:tab/>
      </w:r>
      <w:r>
        <w:rPr>
          <w:spacing w:val="-2"/>
          <w:sz w:val="27"/>
        </w:rPr>
        <w:t>предусмотренные</w:t>
      </w:r>
      <w:r>
        <w:rPr>
          <w:sz w:val="27"/>
        </w:rPr>
        <w:tab/>
      </w:r>
      <w:r>
        <w:rPr>
          <w:spacing w:val="-2"/>
          <w:w w:val="95"/>
          <w:sz w:val="27"/>
        </w:rPr>
        <w:t xml:space="preserve">настоящим </w:t>
      </w:r>
      <w:r>
        <w:rPr>
          <w:sz w:val="27"/>
        </w:rPr>
        <w:t>Положением и иными муниципальными правовыми актами.</w:t>
      </w:r>
    </w:p>
    <w:p>
      <w:pPr>
        <w:pStyle w:val="11"/>
        <w:numPr>
          <w:ilvl w:val="0"/>
          <w:numId w:val="9"/>
        </w:numPr>
        <w:tabs>
          <w:tab w:val="left" w:pos="1888"/>
          <w:tab w:val="left" w:pos="1889"/>
          <w:tab w:val="left" w:pos="2316"/>
          <w:tab w:val="left" w:pos="3327"/>
          <w:tab w:val="left" w:pos="4929"/>
          <w:tab w:val="left" w:pos="6445"/>
          <w:tab w:val="left" w:pos="8237"/>
          <w:tab w:val="left" w:pos="9601"/>
        </w:tabs>
        <w:spacing w:before="5"/>
        <w:ind w:left="616" w:right="191" w:firstLine="683"/>
        <w:jc w:val="left"/>
        <w:rPr>
          <w:sz w:val="27"/>
        </w:rPr>
      </w:pP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pacing w:val="-2"/>
          <w:sz w:val="27"/>
        </w:rPr>
        <w:t>случае</w:t>
      </w:r>
      <w:r>
        <w:rPr>
          <w:sz w:val="27"/>
        </w:rPr>
        <w:tab/>
      </w:r>
      <w:r>
        <w:rPr>
          <w:spacing w:val="-2"/>
          <w:sz w:val="27"/>
        </w:rPr>
        <w:t>временного</w:t>
      </w:r>
      <w:r>
        <w:rPr>
          <w:sz w:val="27"/>
        </w:rPr>
        <w:tab/>
      </w:r>
      <w:r>
        <w:rPr>
          <w:spacing w:val="-2"/>
          <w:sz w:val="27"/>
        </w:rPr>
        <w:t>отсутствия</w:t>
      </w:r>
      <w:r>
        <w:rPr>
          <w:sz w:val="27"/>
        </w:rPr>
        <w:tab/>
      </w:r>
      <w:r>
        <w:rPr>
          <w:spacing w:val="-2"/>
          <w:sz w:val="27"/>
        </w:rPr>
        <w:t>председателя</w:t>
      </w:r>
      <w:r>
        <w:rPr>
          <w:sz w:val="27"/>
        </w:rPr>
        <w:tab/>
      </w:r>
      <w:r>
        <w:rPr>
          <w:spacing w:val="-2"/>
          <w:sz w:val="27"/>
        </w:rPr>
        <w:t>комиссии</w:t>
      </w:r>
      <w:r>
        <w:rPr>
          <w:sz w:val="27"/>
        </w:rPr>
        <w:tab/>
      </w:r>
      <w:r>
        <w:rPr>
          <w:spacing w:val="-4"/>
          <w:sz w:val="27"/>
        </w:rPr>
        <w:t xml:space="preserve">его </w:t>
      </w:r>
      <w:r>
        <w:rPr>
          <w:sz w:val="27"/>
        </w:rPr>
        <w:t>обязанности выполняет заместитель председателя комиссии.</w:t>
      </w:r>
    </w:p>
    <w:p>
      <w:pPr>
        <w:pStyle w:val="11"/>
        <w:numPr>
          <w:ilvl w:val="0"/>
          <w:numId w:val="9"/>
        </w:numPr>
        <w:tabs>
          <w:tab w:val="left" w:pos="1711"/>
        </w:tabs>
        <w:spacing w:before="6"/>
        <w:ind w:left="1710" w:hanging="411"/>
        <w:jc w:val="left"/>
        <w:rPr>
          <w:sz w:val="27"/>
        </w:rPr>
      </w:pPr>
      <w:r>
        <w:rPr>
          <w:sz w:val="27"/>
        </w:rPr>
        <w:t>Секретарь</w:t>
      </w:r>
      <w:r>
        <w:rPr>
          <w:spacing w:val="1"/>
          <w:sz w:val="27"/>
        </w:rPr>
        <w:t xml:space="preserve"> </w:t>
      </w:r>
      <w:r>
        <w:rPr>
          <w:spacing w:val="-2"/>
          <w:sz w:val="27"/>
        </w:rPr>
        <w:t>комиссии:</w:t>
      </w:r>
    </w:p>
    <w:p>
      <w:pPr>
        <w:pStyle w:val="11"/>
        <w:numPr>
          <w:ilvl w:val="0"/>
          <w:numId w:val="13"/>
        </w:numPr>
        <w:tabs>
          <w:tab w:val="left" w:pos="1593"/>
        </w:tabs>
        <w:spacing w:before="6" w:line="310" w:lineRule="exact"/>
        <w:ind w:hanging="293"/>
        <w:rPr>
          <w:sz w:val="27"/>
        </w:rPr>
      </w:pPr>
      <w:r>
        <w:rPr>
          <w:sz w:val="27"/>
        </w:rPr>
        <w:t>принимает</w:t>
      </w:r>
      <w:r>
        <w:rPr>
          <w:spacing w:val="2"/>
          <w:sz w:val="27"/>
        </w:rPr>
        <w:t xml:space="preserve"> </w:t>
      </w:r>
      <w:r>
        <w:rPr>
          <w:sz w:val="27"/>
        </w:rPr>
        <w:t>поступающие</w:t>
      </w:r>
      <w:r>
        <w:rPr>
          <w:spacing w:val="20"/>
          <w:sz w:val="27"/>
        </w:rPr>
        <w:t xml:space="preserve"> </w:t>
      </w:r>
      <w:r>
        <w:rPr>
          <w:sz w:val="27"/>
        </w:rPr>
        <w:t>в</w:t>
      </w:r>
      <w:r>
        <w:rPr>
          <w:spacing w:val="-16"/>
          <w:sz w:val="27"/>
        </w:rPr>
        <w:t xml:space="preserve"> </w:t>
      </w:r>
      <w:r>
        <w:rPr>
          <w:sz w:val="27"/>
        </w:rPr>
        <w:t>комиссию</w:t>
      </w:r>
      <w:r>
        <w:rPr>
          <w:spacing w:val="1"/>
          <w:sz w:val="27"/>
        </w:rPr>
        <w:t xml:space="preserve"> </w:t>
      </w:r>
      <w:r>
        <w:rPr>
          <w:sz w:val="27"/>
        </w:rPr>
        <w:t>ходатайства</w:t>
      </w:r>
      <w:r>
        <w:rPr>
          <w:spacing w:val="8"/>
          <w:sz w:val="27"/>
        </w:rPr>
        <w:t xml:space="preserve"> </w:t>
      </w:r>
      <w:r>
        <w:rPr>
          <w:spacing w:val="-2"/>
          <w:sz w:val="27"/>
        </w:rPr>
        <w:t>балансодержателей;</w:t>
      </w:r>
    </w:p>
    <w:p>
      <w:pPr>
        <w:pStyle w:val="11"/>
        <w:numPr>
          <w:ilvl w:val="0"/>
          <w:numId w:val="13"/>
        </w:numPr>
        <w:tabs>
          <w:tab w:val="left" w:pos="1592"/>
        </w:tabs>
        <w:spacing w:line="310" w:lineRule="exact"/>
        <w:ind w:left="1591" w:hanging="295"/>
        <w:rPr>
          <w:sz w:val="27"/>
        </w:rPr>
      </w:pP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-7"/>
          <w:sz w:val="27"/>
        </w:rPr>
        <w:t xml:space="preserve"> </w:t>
      </w:r>
      <w:r>
        <w:rPr>
          <w:sz w:val="27"/>
        </w:rPr>
        <w:t>необходимости</w:t>
      </w:r>
      <w:r>
        <w:rPr>
          <w:spacing w:val="14"/>
          <w:sz w:val="27"/>
        </w:rPr>
        <w:t xml:space="preserve"> </w:t>
      </w:r>
      <w:r>
        <w:rPr>
          <w:sz w:val="27"/>
        </w:rPr>
        <w:t>дополнительно</w:t>
      </w:r>
      <w:r>
        <w:rPr>
          <w:spacing w:val="13"/>
          <w:sz w:val="27"/>
        </w:rPr>
        <w:t xml:space="preserve"> </w:t>
      </w:r>
      <w:r>
        <w:rPr>
          <w:sz w:val="27"/>
        </w:rPr>
        <w:t>запрашивает</w:t>
      </w:r>
      <w:r>
        <w:rPr>
          <w:spacing w:val="7"/>
          <w:sz w:val="27"/>
        </w:rPr>
        <w:t xml:space="preserve"> </w:t>
      </w:r>
      <w:r>
        <w:rPr>
          <w:sz w:val="27"/>
        </w:rPr>
        <w:t>доку</w:t>
      </w:r>
      <w:r>
        <w:rPr>
          <w:spacing w:val="55"/>
          <w:w w:val="150"/>
          <w:sz w:val="27"/>
        </w:rPr>
        <w:t xml:space="preserve"> </w:t>
      </w:r>
      <w:r>
        <w:rPr>
          <w:spacing w:val="-2"/>
          <w:sz w:val="27"/>
        </w:rPr>
        <w:t>енты;</w:t>
      </w:r>
    </w:p>
    <w:p>
      <w:pPr>
        <w:pStyle w:val="11"/>
        <w:numPr>
          <w:ilvl w:val="0"/>
          <w:numId w:val="13"/>
        </w:numPr>
        <w:tabs>
          <w:tab w:val="left" w:pos="1636"/>
        </w:tabs>
        <w:spacing w:line="242" w:lineRule="auto"/>
        <w:ind w:left="613" w:right="189" w:firstLine="693"/>
        <w:rPr>
          <w:sz w:val="27"/>
        </w:rPr>
      </w:pPr>
      <w:r>
        <w:rPr>
          <w:sz w:val="27"/>
        </w:rPr>
        <w:t>информирует членов комиссии и приглашаемых на заседание лиц не позднее чем за два рабочих дня до дня заседания комиссии о дате, времени, месте проведения</w:t>
      </w:r>
      <w:r>
        <w:rPr>
          <w:spacing w:val="40"/>
          <w:sz w:val="27"/>
        </w:rPr>
        <w:t xml:space="preserve"> </w:t>
      </w:r>
      <w:r>
        <w:rPr>
          <w:sz w:val="27"/>
        </w:rPr>
        <w:t>заседания комиссии и его повестке;</w:t>
      </w:r>
    </w:p>
    <w:p>
      <w:pPr>
        <w:pStyle w:val="11"/>
        <w:numPr>
          <w:ilvl w:val="0"/>
          <w:numId w:val="13"/>
        </w:numPr>
        <w:tabs>
          <w:tab w:val="left" w:pos="1598"/>
        </w:tabs>
        <w:spacing w:before="2" w:line="244" w:lineRule="auto"/>
        <w:ind w:left="609" w:right="206" w:firstLine="696"/>
        <w:rPr>
          <w:sz w:val="27"/>
        </w:rPr>
      </w:pPr>
      <w:r>
        <w:rPr>
          <w:sz w:val="27"/>
        </w:rPr>
        <w:t>уведомляет заинтересованных лиц,</w:t>
      </w:r>
      <w:r>
        <w:rPr>
          <w:spacing w:val="-9"/>
          <w:sz w:val="27"/>
        </w:rPr>
        <w:t xml:space="preserve"> </w:t>
      </w:r>
      <w:r>
        <w:rPr>
          <w:sz w:val="27"/>
        </w:rPr>
        <w:t xml:space="preserve">подавших (направивших) заявления о присутствии на заседаниях комиссии о переносе либо отмене заседаний </w:t>
      </w:r>
      <w:r>
        <w:rPr>
          <w:spacing w:val="-2"/>
          <w:sz w:val="27"/>
        </w:rPr>
        <w:t>комиссии;</w:t>
      </w:r>
    </w:p>
    <w:p>
      <w:pPr>
        <w:pStyle w:val="11"/>
        <w:numPr>
          <w:ilvl w:val="0"/>
          <w:numId w:val="13"/>
        </w:numPr>
        <w:tabs>
          <w:tab w:val="left" w:pos="1602"/>
        </w:tabs>
        <w:spacing w:line="304" w:lineRule="exact"/>
        <w:ind w:left="1601" w:hanging="291"/>
        <w:rPr>
          <w:sz w:val="27"/>
        </w:rPr>
      </w:pPr>
      <w:r>
        <w:rPr>
          <w:sz w:val="27"/>
        </w:rPr>
        <w:t>формирует</w:t>
      </w:r>
      <w:r>
        <w:rPr>
          <w:spacing w:val="4"/>
          <w:sz w:val="27"/>
        </w:rPr>
        <w:t xml:space="preserve"> </w:t>
      </w:r>
      <w:r>
        <w:rPr>
          <w:sz w:val="27"/>
        </w:rPr>
        <w:t>проект</w:t>
      </w:r>
      <w:r>
        <w:rPr>
          <w:spacing w:val="-4"/>
          <w:sz w:val="27"/>
        </w:rPr>
        <w:t xml:space="preserve"> </w:t>
      </w:r>
      <w:r>
        <w:rPr>
          <w:sz w:val="27"/>
        </w:rPr>
        <w:t>повестки</w:t>
      </w:r>
      <w:r>
        <w:rPr>
          <w:spacing w:val="3"/>
          <w:sz w:val="27"/>
        </w:rPr>
        <w:t xml:space="preserve"> </w:t>
      </w:r>
      <w:r>
        <w:rPr>
          <w:sz w:val="27"/>
        </w:rPr>
        <w:t>заседания</w:t>
      </w:r>
      <w:r>
        <w:rPr>
          <w:spacing w:val="12"/>
          <w:sz w:val="27"/>
        </w:rPr>
        <w:t xml:space="preserve"> </w:t>
      </w:r>
      <w:r>
        <w:rPr>
          <w:spacing w:val="-2"/>
          <w:sz w:val="27"/>
        </w:rPr>
        <w:t>комиссии;</w:t>
      </w:r>
    </w:p>
    <w:p>
      <w:pPr>
        <w:pStyle w:val="11"/>
        <w:numPr>
          <w:ilvl w:val="0"/>
          <w:numId w:val="13"/>
        </w:numPr>
        <w:tabs>
          <w:tab w:val="left" w:pos="1600"/>
        </w:tabs>
        <w:spacing w:before="6"/>
        <w:ind w:left="1599" w:hanging="295"/>
        <w:rPr>
          <w:sz w:val="27"/>
        </w:rPr>
      </w:pPr>
      <w:r>
        <w:rPr>
          <w:sz w:val="27"/>
        </w:rPr>
        <w:t>ведет,</w:t>
      </w:r>
      <w:r>
        <w:rPr>
          <w:spacing w:val="4"/>
          <w:sz w:val="27"/>
        </w:rPr>
        <w:t xml:space="preserve"> </w:t>
      </w:r>
      <w:r>
        <w:rPr>
          <w:sz w:val="27"/>
        </w:rPr>
        <w:t>оформляет</w:t>
      </w:r>
      <w:r>
        <w:rPr>
          <w:spacing w:val="5"/>
          <w:sz w:val="27"/>
        </w:rPr>
        <w:t xml:space="preserve"> </w:t>
      </w:r>
      <w:r>
        <w:rPr>
          <w:sz w:val="27"/>
        </w:rPr>
        <w:t>и</w:t>
      </w:r>
      <w:r>
        <w:rPr>
          <w:spacing w:val="-15"/>
          <w:sz w:val="27"/>
        </w:rPr>
        <w:t xml:space="preserve"> </w:t>
      </w:r>
      <w:r>
        <w:rPr>
          <w:sz w:val="27"/>
        </w:rPr>
        <w:t>подписывает</w:t>
      </w:r>
      <w:r>
        <w:rPr>
          <w:spacing w:val="17"/>
          <w:sz w:val="27"/>
        </w:rPr>
        <w:t xml:space="preserve"> </w:t>
      </w:r>
      <w:r>
        <w:rPr>
          <w:sz w:val="27"/>
        </w:rPr>
        <w:t>протокол</w:t>
      </w:r>
      <w:r>
        <w:rPr>
          <w:spacing w:val="2"/>
          <w:sz w:val="27"/>
        </w:rPr>
        <w:t xml:space="preserve"> </w:t>
      </w:r>
      <w:r>
        <w:rPr>
          <w:sz w:val="27"/>
        </w:rPr>
        <w:t>заседания</w:t>
      </w:r>
      <w:r>
        <w:rPr>
          <w:spacing w:val="8"/>
          <w:sz w:val="27"/>
        </w:rPr>
        <w:t xml:space="preserve"> </w:t>
      </w:r>
      <w:r>
        <w:rPr>
          <w:spacing w:val="-2"/>
          <w:sz w:val="27"/>
        </w:rPr>
        <w:t>комиссии;</w:t>
      </w:r>
    </w:p>
    <w:p>
      <w:pPr>
        <w:pStyle w:val="11"/>
        <w:numPr>
          <w:ilvl w:val="0"/>
          <w:numId w:val="13"/>
        </w:numPr>
        <w:tabs>
          <w:tab w:val="left" w:pos="1600"/>
        </w:tabs>
        <w:spacing w:before="7" w:line="310" w:lineRule="exact"/>
        <w:ind w:left="1599" w:hanging="293"/>
        <w:rPr>
          <w:sz w:val="27"/>
        </w:rPr>
      </w:pPr>
      <w:r>
        <w:rPr>
          <w:sz w:val="27"/>
        </w:rPr>
        <w:t>ведет</w:t>
      </w:r>
      <w:r>
        <w:rPr>
          <w:spacing w:val="7"/>
          <w:sz w:val="27"/>
        </w:rPr>
        <w:t xml:space="preserve"> </w:t>
      </w:r>
      <w:r>
        <w:rPr>
          <w:sz w:val="27"/>
        </w:rPr>
        <w:t>делопроизводство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комиссии;</w:t>
      </w:r>
    </w:p>
    <w:p>
      <w:pPr>
        <w:pStyle w:val="11"/>
        <w:numPr>
          <w:ilvl w:val="0"/>
          <w:numId w:val="13"/>
        </w:numPr>
        <w:tabs>
          <w:tab w:val="left" w:pos="1805"/>
        </w:tabs>
        <w:spacing w:line="244" w:lineRule="auto"/>
        <w:ind w:left="613" w:right="209" w:firstLine="695"/>
        <w:rPr>
          <w:sz w:val="27"/>
        </w:rPr>
      </w:pPr>
      <w:r>
        <w:rPr>
          <w:sz w:val="27"/>
        </w:rPr>
        <w:t xml:space="preserve">содействует председателю комиссии в текущей деятельности </w:t>
      </w:r>
      <w:r>
        <w:rPr>
          <w:spacing w:val="-2"/>
          <w:sz w:val="27"/>
        </w:rPr>
        <w:t>комиссии;</w:t>
      </w:r>
    </w:p>
    <w:p>
      <w:pPr>
        <w:pStyle w:val="11"/>
        <w:numPr>
          <w:ilvl w:val="0"/>
          <w:numId w:val="13"/>
        </w:numPr>
        <w:tabs>
          <w:tab w:val="left" w:pos="1676"/>
        </w:tabs>
        <w:spacing w:line="244" w:lineRule="auto"/>
        <w:ind w:left="627" w:right="191" w:firstLine="686"/>
        <w:rPr>
          <w:sz w:val="27"/>
        </w:rPr>
      </w:pPr>
      <w:r>
        <w:rPr>
          <w:sz w:val="27"/>
        </w:rPr>
        <w:t>осуществляет иные функции, предусмотренные Порядком и иными муниципальными правовыми актами.</w:t>
      </w:r>
    </w:p>
    <w:p>
      <w:pPr>
        <w:pStyle w:val="11"/>
        <w:numPr>
          <w:ilvl w:val="0"/>
          <w:numId w:val="9"/>
        </w:numPr>
        <w:tabs>
          <w:tab w:val="left" w:pos="1565"/>
        </w:tabs>
        <w:spacing w:before="62" w:line="244" w:lineRule="auto"/>
        <w:ind w:left="422" w:right="378" w:firstLine="698"/>
        <w:jc w:val="both"/>
        <w:rPr>
          <w:sz w:val="27"/>
        </w:rPr>
      </w:pPr>
      <w:r>
        <w:rPr>
          <w:sz w:val="27"/>
        </w:rPr>
        <w:t>В случае временного отсутствия секретаря комиссии исполнение его обязанностей по поручению председательствующего на заседании комиссии возлагается на одного из членов комиссии.</w:t>
      </w:r>
    </w:p>
    <w:p>
      <w:pPr>
        <w:pStyle w:val="11"/>
        <w:numPr>
          <w:ilvl w:val="0"/>
          <w:numId w:val="9"/>
        </w:numPr>
        <w:tabs>
          <w:tab w:val="left" w:pos="1449"/>
        </w:tabs>
        <w:spacing w:before="1" w:line="310" w:lineRule="exact"/>
        <w:ind w:left="1448" w:hanging="336"/>
        <w:jc w:val="both"/>
        <w:rPr>
          <w:sz w:val="27"/>
        </w:rPr>
      </w:pPr>
      <w:r>
        <w:rPr>
          <w:sz w:val="27"/>
        </w:rPr>
        <w:t>Члены</w:t>
      </w:r>
      <w:r>
        <w:rPr>
          <w:spacing w:val="12"/>
          <w:sz w:val="27"/>
        </w:rPr>
        <w:t xml:space="preserve"> </w:t>
      </w:r>
      <w:r>
        <w:rPr>
          <w:spacing w:val="-2"/>
          <w:sz w:val="27"/>
        </w:rPr>
        <w:t>комиссии:</w:t>
      </w:r>
    </w:p>
    <w:p>
      <w:pPr>
        <w:pStyle w:val="11"/>
        <w:numPr>
          <w:ilvl w:val="0"/>
          <w:numId w:val="14"/>
        </w:numPr>
        <w:tabs>
          <w:tab w:val="left" w:pos="1410"/>
        </w:tabs>
        <w:spacing w:line="310" w:lineRule="exact"/>
        <w:ind w:hanging="290"/>
        <w:rPr>
          <w:sz w:val="27"/>
        </w:rPr>
      </w:pPr>
      <w:r>
        <w:rPr>
          <w:sz w:val="27"/>
        </w:rPr>
        <w:t>лично</w:t>
      </w:r>
      <w:r>
        <w:rPr>
          <w:spacing w:val="6"/>
          <w:sz w:val="27"/>
        </w:rPr>
        <w:t xml:space="preserve"> </w:t>
      </w:r>
      <w:r>
        <w:rPr>
          <w:sz w:val="27"/>
        </w:rPr>
        <w:t>принимают</w:t>
      </w:r>
      <w:r>
        <w:rPr>
          <w:spacing w:val="21"/>
          <w:sz w:val="27"/>
        </w:rPr>
        <w:t xml:space="preserve"> </w:t>
      </w:r>
      <w:r>
        <w:rPr>
          <w:sz w:val="27"/>
        </w:rPr>
        <w:t>непосредственное</w:t>
      </w:r>
      <w:r>
        <w:rPr>
          <w:spacing w:val="-12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pacing w:val="-2"/>
          <w:sz w:val="27"/>
        </w:rPr>
        <w:t>заседаниях;</w:t>
      </w:r>
    </w:p>
    <w:p>
      <w:pPr>
        <w:pStyle w:val="11"/>
        <w:numPr>
          <w:ilvl w:val="0"/>
          <w:numId w:val="14"/>
        </w:numPr>
        <w:tabs>
          <w:tab w:val="left" w:pos="1477"/>
        </w:tabs>
        <w:spacing w:line="244" w:lineRule="auto"/>
        <w:ind w:left="426" w:right="396" w:firstLine="698"/>
        <w:rPr>
          <w:sz w:val="27"/>
        </w:rPr>
      </w:pPr>
      <w:r>
        <w:rPr>
          <w:sz w:val="27"/>
        </w:rPr>
        <w:t>вносят</w:t>
      </w:r>
      <w:r>
        <w:rPr>
          <w:spacing w:val="40"/>
          <w:sz w:val="27"/>
        </w:rPr>
        <w:t xml:space="preserve"> </w:t>
      </w:r>
      <w:r>
        <w:rPr>
          <w:sz w:val="27"/>
        </w:rPr>
        <w:t>предложения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комиссии,</w:t>
      </w:r>
      <w:r>
        <w:rPr>
          <w:spacing w:val="40"/>
          <w:sz w:val="27"/>
        </w:rPr>
        <w:t xml:space="preserve"> </w:t>
      </w:r>
      <w:r>
        <w:rPr>
          <w:sz w:val="27"/>
        </w:rPr>
        <w:t>принятии комиссией решений по рассматриваемым в ходе заседаний вопросам;</w:t>
      </w:r>
    </w:p>
    <w:p>
      <w:pPr>
        <w:pStyle w:val="11"/>
        <w:numPr>
          <w:ilvl w:val="0"/>
          <w:numId w:val="14"/>
        </w:numPr>
        <w:tabs>
          <w:tab w:val="left" w:pos="1416"/>
        </w:tabs>
        <w:spacing w:line="244" w:lineRule="auto"/>
        <w:ind w:left="429" w:right="376" w:firstLine="689"/>
        <w:rPr>
          <w:sz w:val="27"/>
        </w:rPr>
      </w:pPr>
      <w:r>
        <w:rPr>
          <w:sz w:val="27"/>
        </w:rPr>
        <w:t>знакомятся с</w:t>
      </w:r>
      <w:r>
        <w:rPr>
          <w:spacing w:val="-5"/>
          <w:sz w:val="27"/>
        </w:rPr>
        <w:t xml:space="preserve"> </w:t>
      </w:r>
      <w:r>
        <w:rPr>
          <w:sz w:val="27"/>
        </w:rPr>
        <w:t>документами и</w:t>
      </w:r>
      <w:r>
        <w:rPr>
          <w:spacing w:val="-11"/>
          <w:sz w:val="27"/>
        </w:rPr>
        <w:t xml:space="preserve"> </w:t>
      </w:r>
      <w:r>
        <w:rPr>
          <w:sz w:val="27"/>
        </w:rPr>
        <w:t>материалами</w:t>
      </w:r>
      <w:r>
        <w:rPr>
          <w:spacing w:val="16"/>
          <w:sz w:val="27"/>
        </w:rPr>
        <w:t xml:space="preserve"> </w:t>
      </w:r>
      <w:r>
        <w:rPr>
          <w:sz w:val="27"/>
        </w:rPr>
        <w:t>по вопросам, вынесенным на обсуждение комиссии;</w:t>
      </w:r>
    </w:p>
    <w:p>
      <w:pPr>
        <w:pStyle w:val="11"/>
        <w:numPr>
          <w:ilvl w:val="0"/>
          <w:numId w:val="14"/>
        </w:numPr>
        <w:tabs>
          <w:tab w:val="left" w:pos="1535"/>
          <w:tab w:val="left" w:pos="3082"/>
          <w:tab w:val="left" w:pos="4784"/>
          <w:tab w:val="left" w:pos="6196"/>
          <w:tab w:val="left" w:pos="7967"/>
        </w:tabs>
        <w:spacing w:line="244" w:lineRule="auto"/>
        <w:ind w:left="421" w:right="364" w:firstLine="697"/>
        <w:rPr>
          <w:sz w:val="27"/>
        </w:rPr>
      </w:pPr>
      <w:r>
        <w:rPr>
          <w:spacing w:val="-2"/>
          <w:sz w:val="27"/>
        </w:rPr>
        <w:t>предлагают</w:t>
      </w:r>
      <w:r>
        <w:rPr>
          <w:sz w:val="27"/>
        </w:rPr>
        <w:tab/>
      </w:r>
      <w:r>
        <w:rPr>
          <w:spacing w:val="-2"/>
          <w:sz w:val="27"/>
        </w:rPr>
        <w:t>кандидатуры</w:t>
      </w:r>
      <w:r>
        <w:rPr>
          <w:sz w:val="27"/>
        </w:rPr>
        <w:tab/>
      </w:r>
      <w:r>
        <w:rPr>
          <w:spacing w:val="-2"/>
          <w:sz w:val="27"/>
        </w:rPr>
        <w:t>экспертов,</w:t>
      </w:r>
      <w:r>
        <w:rPr>
          <w:sz w:val="27"/>
        </w:rPr>
        <w:tab/>
      </w:r>
      <w:r>
        <w:rPr>
          <w:spacing w:val="-2"/>
          <w:sz w:val="27"/>
        </w:rPr>
        <w:t>специалистов</w:t>
      </w:r>
      <w:r>
        <w:rPr>
          <w:sz w:val="27"/>
        </w:rPr>
        <w:tab/>
      </w:r>
      <w:r>
        <w:rPr>
          <w:sz w:val="27"/>
        </w:rPr>
        <w:t>для</w:t>
      </w:r>
      <w:r>
        <w:rPr>
          <w:spacing w:val="80"/>
          <w:sz w:val="27"/>
        </w:rPr>
        <w:t xml:space="preserve"> </w:t>
      </w:r>
      <w:r>
        <w:rPr>
          <w:sz w:val="27"/>
        </w:rPr>
        <w:t>участия</w:t>
      </w:r>
      <w:r>
        <w:rPr>
          <w:spacing w:val="117"/>
          <w:sz w:val="27"/>
        </w:rPr>
        <w:t xml:space="preserve"> </w:t>
      </w:r>
      <w:r>
        <w:rPr>
          <w:sz w:val="27"/>
        </w:rPr>
        <w:t>в заседаниях комиссии;</w:t>
      </w:r>
    </w:p>
    <w:p>
      <w:pPr>
        <w:pStyle w:val="11"/>
        <w:numPr>
          <w:ilvl w:val="0"/>
          <w:numId w:val="14"/>
        </w:numPr>
        <w:tabs>
          <w:tab w:val="left" w:pos="1533"/>
          <w:tab w:val="left" w:pos="2931"/>
          <w:tab w:val="left" w:pos="4875"/>
        </w:tabs>
        <w:ind w:left="428" w:right="373" w:firstLine="695"/>
        <w:rPr>
          <w:sz w:val="27"/>
        </w:rPr>
      </w:pPr>
      <w:r>
        <w:rPr>
          <w:spacing w:val="-2"/>
          <w:sz w:val="27"/>
        </w:rPr>
        <w:t>участвуют</w:t>
      </w:r>
      <w:r>
        <w:rPr>
          <w:sz w:val="27"/>
        </w:rPr>
        <w:tab/>
      </w:r>
      <w:r>
        <w:rPr>
          <w:sz w:val="27"/>
        </w:rPr>
        <w:t>в</w:t>
      </w:r>
      <w:r>
        <w:rPr>
          <w:spacing w:val="80"/>
          <w:sz w:val="27"/>
        </w:rPr>
        <w:t xml:space="preserve"> </w:t>
      </w:r>
      <w:r>
        <w:rPr>
          <w:sz w:val="27"/>
        </w:rPr>
        <w:t>голосовании</w:t>
      </w:r>
      <w:r>
        <w:rPr>
          <w:sz w:val="27"/>
        </w:rPr>
        <w:tab/>
      </w:r>
      <w:r>
        <w:rPr>
          <w:sz w:val="27"/>
        </w:rPr>
        <w:t>по</w:t>
      </w:r>
      <w:r>
        <w:rPr>
          <w:spacing w:val="80"/>
          <w:sz w:val="27"/>
        </w:rPr>
        <w:t xml:space="preserve"> </w:t>
      </w:r>
      <w:r>
        <w:rPr>
          <w:sz w:val="27"/>
        </w:rPr>
        <w:t>вопросам,</w:t>
      </w:r>
      <w:r>
        <w:rPr>
          <w:spacing w:val="80"/>
          <w:sz w:val="27"/>
        </w:rPr>
        <w:t xml:space="preserve"> </w:t>
      </w:r>
      <w:r>
        <w:rPr>
          <w:sz w:val="27"/>
        </w:rPr>
        <w:t>рассматриваемым</w:t>
      </w:r>
      <w:r>
        <w:rPr>
          <w:spacing w:val="80"/>
          <w:sz w:val="27"/>
        </w:rPr>
        <w:t xml:space="preserve"> </w:t>
      </w:r>
      <w:r>
        <w:rPr>
          <w:sz w:val="27"/>
        </w:rPr>
        <w:t>в</w:t>
      </w:r>
      <w:r>
        <w:rPr>
          <w:spacing w:val="80"/>
          <w:sz w:val="27"/>
        </w:rPr>
        <w:t xml:space="preserve"> </w:t>
      </w:r>
      <w:r>
        <w:rPr>
          <w:sz w:val="27"/>
        </w:rPr>
        <w:t>ходе заседания комиссии;</w:t>
      </w:r>
    </w:p>
    <w:p>
      <w:pPr>
        <w:pStyle w:val="11"/>
        <w:numPr>
          <w:ilvl w:val="0"/>
          <w:numId w:val="14"/>
        </w:numPr>
        <w:tabs>
          <w:tab w:val="left" w:pos="1492"/>
        </w:tabs>
        <w:spacing w:before="6" w:line="232" w:lineRule="auto"/>
        <w:ind w:left="428" w:right="369" w:firstLine="697"/>
        <w:rPr>
          <w:sz w:val="27"/>
        </w:rPr>
      </w:pPr>
      <w:r>
        <w:rPr>
          <w:sz w:val="27"/>
        </w:rPr>
        <w:t>предлагают</w:t>
      </w:r>
      <w:r>
        <w:rPr>
          <w:spacing w:val="70"/>
          <w:sz w:val="27"/>
        </w:rPr>
        <w:t xml:space="preserve"> </w:t>
      </w:r>
      <w:r>
        <w:rPr>
          <w:sz w:val="27"/>
        </w:rPr>
        <w:t>председателю</w:t>
      </w:r>
      <w:r>
        <w:rPr>
          <w:spacing w:val="40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68"/>
          <w:sz w:val="27"/>
        </w:rPr>
        <w:t xml:space="preserve"> </w:t>
      </w:r>
      <w:r>
        <w:rPr>
          <w:sz w:val="27"/>
        </w:rPr>
        <w:t>кандидатура</w:t>
      </w:r>
      <w:r>
        <w:rPr>
          <w:spacing w:val="75"/>
          <w:sz w:val="27"/>
        </w:rPr>
        <w:t xml:space="preserve"> </w:t>
      </w:r>
      <w:r>
        <w:rPr>
          <w:sz w:val="27"/>
        </w:rPr>
        <w:t>приглашаемых на заседания лиц;</w:t>
      </w:r>
    </w:p>
    <w:p>
      <w:pPr>
        <w:pStyle w:val="11"/>
        <w:numPr>
          <w:ilvl w:val="0"/>
          <w:numId w:val="14"/>
        </w:numPr>
        <w:tabs>
          <w:tab w:val="left" w:pos="1417"/>
        </w:tabs>
        <w:spacing w:before="9" w:line="310" w:lineRule="exact"/>
        <w:ind w:left="1416" w:hanging="297"/>
        <w:rPr>
          <w:sz w:val="27"/>
        </w:rPr>
      </w:pPr>
      <w:r>
        <w:rPr>
          <w:sz w:val="27"/>
        </w:rPr>
        <w:t>осуществляют</w:t>
      </w:r>
      <w:r>
        <w:rPr>
          <w:spacing w:val="11"/>
          <w:sz w:val="27"/>
        </w:rPr>
        <w:t xml:space="preserve"> </w:t>
      </w:r>
      <w:r>
        <w:rPr>
          <w:sz w:val="27"/>
        </w:rPr>
        <w:t>свою</w:t>
      </w:r>
      <w:r>
        <w:rPr>
          <w:spacing w:val="-10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0"/>
          <w:sz w:val="27"/>
        </w:rPr>
        <w:t xml:space="preserve"> </w:t>
      </w:r>
      <w:r>
        <w:rPr>
          <w:sz w:val="27"/>
        </w:rPr>
        <w:t>на</w:t>
      </w:r>
      <w:r>
        <w:rPr>
          <w:spacing w:val="-9"/>
          <w:sz w:val="27"/>
        </w:rPr>
        <w:t xml:space="preserve"> </w:t>
      </w:r>
      <w:r>
        <w:rPr>
          <w:sz w:val="27"/>
        </w:rPr>
        <w:t>безвозмездной</w:t>
      </w:r>
      <w:r>
        <w:rPr>
          <w:spacing w:val="8"/>
          <w:sz w:val="27"/>
        </w:rPr>
        <w:t xml:space="preserve"> </w:t>
      </w:r>
      <w:r>
        <w:rPr>
          <w:spacing w:val="-2"/>
          <w:sz w:val="27"/>
        </w:rPr>
        <w:t>основе;</w:t>
      </w:r>
    </w:p>
    <w:p>
      <w:pPr>
        <w:pStyle w:val="11"/>
        <w:numPr>
          <w:ilvl w:val="0"/>
          <w:numId w:val="14"/>
        </w:numPr>
        <w:tabs>
          <w:tab w:val="left" w:pos="1563"/>
          <w:tab w:val="left" w:pos="1564"/>
          <w:tab w:val="left" w:pos="3118"/>
          <w:tab w:val="left" w:pos="3946"/>
          <w:tab w:val="left" w:pos="4443"/>
          <w:tab w:val="left" w:pos="6661"/>
          <w:tab w:val="left" w:pos="7030"/>
          <w:tab w:val="left" w:pos="7853"/>
        </w:tabs>
        <w:ind w:left="433" w:right="362" w:firstLine="688"/>
        <w:rPr>
          <w:sz w:val="27"/>
        </w:rPr>
      </w:pPr>
      <w:r>
        <w:rPr>
          <w:spacing w:val="-2"/>
          <w:sz w:val="27"/>
        </w:rPr>
        <w:t>принимают</w:t>
      </w:r>
      <w:r>
        <w:rPr>
          <w:sz w:val="27"/>
        </w:rPr>
        <w:tab/>
      </w:r>
      <w:r>
        <w:rPr>
          <w:spacing w:val="-4"/>
          <w:sz w:val="27"/>
        </w:rPr>
        <w:t>меры</w:t>
      </w:r>
      <w:r>
        <w:rPr>
          <w:sz w:val="27"/>
        </w:rPr>
        <w:tab/>
      </w:r>
      <w:r>
        <w:rPr>
          <w:spacing w:val="-6"/>
          <w:sz w:val="27"/>
        </w:rPr>
        <w:t>по</w:t>
      </w:r>
      <w:r>
        <w:rPr>
          <w:sz w:val="27"/>
        </w:rPr>
        <w:tab/>
      </w:r>
      <w:r>
        <w:rPr>
          <w:spacing w:val="-2"/>
          <w:sz w:val="27"/>
        </w:rPr>
        <w:t>предотвращению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(или)</w:t>
      </w:r>
      <w:r>
        <w:rPr>
          <w:sz w:val="27"/>
        </w:rPr>
        <w:tab/>
      </w:r>
      <w:r>
        <w:rPr>
          <w:spacing w:val="-2"/>
          <w:sz w:val="27"/>
        </w:rPr>
        <w:t xml:space="preserve">урегулированию </w:t>
      </w:r>
      <w:r>
        <w:rPr>
          <w:sz w:val="27"/>
        </w:rPr>
        <w:t>конфликта</w:t>
      </w:r>
      <w:r>
        <w:rPr>
          <w:spacing w:val="40"/>
          <w:sz w:val="27"/>
        </w:rPr>
        <w:t xml:space="preserve"> </w:t>
      </w:r>
      <w:r>
        <w:rPr>
          <w:sz w:val="27"/>
        </w:rPr>
        <w:t>интересов;</w:t>
      </w:r>
    </w:p>
    <w:p>
      <w:pPr>
        <w:pStyle w:val="11"/>
        <w:numPr>
          <w:ilvl w:val="0"/>
          <w:numId w:val="14"/>
        </w:numPr>
        <w:tabs>
          <w:tab w:val="left" w:pos="1696"/>
          <w:tab w:val="left" w:pos="1697"/>
          <w:tab w:val="left" w:pos="3709"/>
          <w:tab w:val="left" w:pos="4646"/>
          <w:tab w:val="left" w:pos="6085"/>
          <w:tab w:val="left" w:pos="8497"/>
        </w:tabs>
        <w:spacing w:before="5"/>
        <w:ind w:left="434" w:right="389" w:firstLine="692"/>
        <w:rPr>
          <w:sz w:val="27"/>
        </w:rPr>
      </w:pPr>
      <w:r>
        <w:rPr>
          <w:spacing w:val="-2"/>
          <w:sz w:val="27"/>
        </w:rPr>
        <w:t>осуществляют</w:t>
      </w:r>
      <w:r>
        <w:rPr>
          <w:sz w:val="27"/>
        </w:rPr>
        <w:tab/>
      </w:r>
      <w:r>
        <w:rPr>
          <w:spacing w:val="-4"/>
          <w:sz w:val="27"/>
        </w:rPr>
        <w:t>иные</w:t>
      </w:r>
      <w:r>
        <w:rPr>
          <w:sz w:val="27"/>
        </w:rPr>
        <w:tab/>
      </w:r>
      <w:r>
        <w:rPr>
          <w:spacing w:val="-2"/>
          <w:sz w:val="27"/>
        </w:rPr>
        <w:t>функции,</w:t>
      </w:r>
      <w:r>
        <w:rPr>
          <w:sz w:val="27"/>
        </w:rPr>
        <w:tab/>
      </w:r>
      <w:r>
        <w:rPr>
          <w:spacing w:val="-2"/>
          <w:sz w:val="27"/>
        </w:rPr>
        <w:t>предусмотренные</w:t>
      </w:r>
      <w:r>
        <w:rPr>
          <w:sz w:val="27"/>
        </w:rPr>
        <w:tab/>
      </w:r>
      <w:r>
        <w:rPr>
          <w:spacing w:val="-2"/>
          <w:w w:val="95"/>
          <w:sz w:val="27"/>
        </w:rPr>
        <w:t xml:space="preserve">настоящим </w:t>
      </w:r>
      <w:r>
        <w:rPr>
          <w:sz w:val="27"/>
        </w:rPr>
        <w:t>Положением</w:t>
      </w:r>
      <w:r>
        <w:rPr>
          <w:spacing w:val="40"/>
          <w:sz w:val="27"/>
        </w:rPr>
        <w:t xml:space="preserve"> </w:t>
      </w:r>
      <w:r>
        <w:rPr>
          <w:sz w:val="27"/>
        </w:rPr>
        <w:t>и иными муниципальными правовыми актами.</w:t>
      </w:r>
    </w:p>
    <w:sectPr>
      <w:pgSz w:w="11900" w:h="16840"/>
      <w:pgMar w:top="1100" w:right="66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6F2CC5"/>
    <w:multiLevelType w:val="multilevel"/>
    <w:tmpl w:val="086F2CC5"/>
    <w:lvl w:ilvl="0" w:tentative="0">
      <w:start w:val="1"/>
      <w:numFmt w:val="decimal"/>
      <w:lvlText w:val="%1)"/>
      <w:lvlJc w:val="left"/>
      <w:pPr>
        <w:ind w:left="1881" w:hanging="888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073" w:hanging="360"/>
      </w:pPr>
    </w:lvl>
    <w:lvl w:ilvl="2" w:tentative="0">
      <w:start w:val="1"/>
      <w:numFmt w:val="lowerRoman"/>
      <w:lvlText w:val="%3."/>
      <w:lvlJc w:val="right"/>
      <w:pPr>
        <w:ind w:left="2793" w:hanging="180"/>
      </w:pPr>
    </w:lvl>
    <w:lvl w:ilvl="3" w:tentative="0">
      <w:start w:val="1"/>
      <w:numFmt w:val="decimal"/>
      <w:lvlText w:val="%4."/>
      <w:lvlJc w:val="left"/>
      <w:pPr>
        <w:ind w:left="3513" w:hanging="360"/>
      </w:pPr>
    </w:lvl>
    <w:lvl w:ilvl="4" w:tentative="0">
      <w:start w:val="1"/>
      <w:numFmt w:val="lowerLetter"/>
      <w:lvlText w:val="%5."/>
      <w:lvlJc w:val="left"/>
      <w:pPr>
        <w:ind w:left="4233" w:hanging="360"/>
      </w:pPr>
    </w:lvl>
    <w:lvl w:ilvl="5" w:tentative="0">
      <w:start w:val="1"/>
      <w:numFmt w:val="lowerRoman"/>
      <w:lvlText w:val="%6."/>
      <w:lvlJc w:val="right"/>
      <w:pPr>
        <w:ind w:left="4953" w:hanging="180"/>
      </w:pPr>
    </w:lvl>
    <w:lvl w:ilvl="6" w:tentative="0">
      <w:start w:val="1"/>
      <w:numFmt w:val="decimal"/>
      <w:lvlText w:val="%7."/>
      <w:lvlJc w:val="left"/>
      <w:pPr>
        <w:ind w:left="5673" w:hanging="360"/>
      </w:pPr>
    </w:lvl>
    <w:lvl w:ilvl="7" w:tentative="0">
      <w:start w:val="1"/>
      <w:numFmt w:val="lowerLetter"/>
      <w:lvlText w:val="%8."/>
      <w:lvlJc w:val="left"/>
      <w:pPr>
        <w:ind w:left="6393" w:hanging="360"/>
      </w:pPr>
    </w:lvl>
    <w:lvl w:ilvl="8" w:tentative="0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6275AC5"/>
    <w:multiLevelType w:val="multilevel"/>
    <w:tmpl w:val="26275AC5"/>
    <w:lvl w:ilvl="0" w:tentative="0">
      <w:start w:val="1"/>
      <w:numFmt w:val="decimal"/>
      <w:lvlText w:val="%1."/>
      <w:lvlJc w:val="left"/>
      <w:pPr>
        <w:ind w:left="404" w:hanging="3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7"/>
        <w:sz w:val="27"/>
        <w:szCs w:val="27"/>
        <w:lang w:val="ru-RU" w:eastAsia="en-US" w:bidi="ar-SA"/>
      </w:rPr>
    </w:lvl>
    <w:lvl w:ilvl="1" w:tentative="0">
      <w:start w:val="2"/>
      <w:numFmt w:val="decimal"/>
      <w:lvlText w:val="%2."/>
      <w:lvlJc w:val="left"/>
      <w:pPr>
        <w:ind w:left="1601" w:hanging="340"/>
        <w:jc w:val="right"/>
      </w:pPr>
      <w:rPr>
        <w:rFonts w:hint="default"/>
        <w:w w:val="99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0" w:hanging="3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70" w:hanging="3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40" w:hanging="3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10" w:hanging="3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80" w:hanging="3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50" w:hanging="3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0" w:hanging="340"/>
      </w:pPr>
      <w:rPr>
        <w:rFonts w:hint="default"/>
        <w:lang w:val="ru-RU" w:eastAsia="en-US" w:bidi="ar-SA"/>
      </w:rPr>
    </w:lvl>
  </w:abstractNum>
  <w:abstractNum w:abstractNumId="2">
    <w:nsid w:val="269860D9"/>
    <w:multiLevelType w:val="multilevel"/>
    <w:tmpl w:val="269860D9"/>
    <w:lvl w:ilvl="0" w:tentative="0">
      <w:start w:val="4"/>
      <w:numFmt w:val="decimal"/>
      <w:lvlText w:val="%1)"/>
      <w:lvlJc w:val="left"/>
      <w:pPr>
        <w:ind w:left="588" w:hanging="665"/>
        <w:jc w:val="right"/>
      </w:pPr>
      <w:rPr>
        <w:rFonts w:hint="default"/>
        <w:w w:val="9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38" w:hanging="6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6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4" w:hanging="6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2" w:hanging="6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6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8" w:hanging="6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6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665"/>
      </w:pPr>
      <w:rPr>
        <w:rFonts w:hint="default"/>
        <w:lang w:val="ru-RU" w:eastAsia="en-US" w:bidi="ar-SA"/>
      </w:rPr>
    </w:lvl>
  </w:abstractNum>
  <w:abstractNum w:abstractNumId="3">
    <w:nsid w:val="29B427FF"/>
    <w:multiLevelType w:val="multilevel"/>
    <w:tmpl w:val="29B427FF"/>
    <w:lvl w:ilvl="0" w:tentative="0">
      <w:start w:val="12"/>
      <w:numFmt w:val="decimal"/>
      <w:lvlText w:val="%1."/>
      <w:lvlJc w:val="left"/>
      <w:pPr>
        <w:ind w:left="580" w:hanging="40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38" w:hanging="4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4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4" w:hanging="4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2" w:hanging="4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4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8" w:hanging="4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4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404"/>
      </w:pPr>
      <w:rPr>
        <w:rFonts w:hint="default"/>
        <w:lang w:val="ru-RU" w:eastAsia="en-US" w:bidi="ar-SA"/>
      </w:rPr>
    </w:lvl>
  </w:abstractNum>
  <w:abstractNum w:abstractNumId="4">
    <w:nsid w:val="3BBA08BB"/>
    <w:multiLevelType w:val="multilevel"/>
    <w:tmpl w:val="3BBA08BB"/>
    <w:lvl w:ilvl="0" w:tentative="0">
      <w:start w:val="1"/>
      <w:numFmt w:val="decimal"/>
      <w:lvlText w:val="%1)"/>
      <w:lvlJc w:val="left"/>
      <w:pPr>
        <w:ind w:left="580" w:hanging="3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38" w:hanging="3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3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4" w:hanging="3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2" w:hanging="3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8" w:hanging="3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3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318"/>
      </w:pPr>
      <w:rPr>
        <w:rFonts w:hint="default"/>
        <w:lang w:val="ru-RU" w:eastAsia="en-US" w:bidi="ar-SA"/>
      </w:rPr>
    </w:lvl>
  </w:abstractNum>
  <w:abstractNum w:abstractNumId="5">
    <w:nsid w:val="3DF52E2A"/>
    <w:multiLevelType w:val="multilevel"/>
    <w:tmpl w:val="3DF52E2A"/>
    <w:lvl w:ilvl="0" w:tentative="0">
      <w:start w:val="1"/>
      <w:numFmt w:val="decimal"/>
      <w:lvlText w:val="%1)"/>
      <w:lvlJc w:val="left"/>
      <w:pPr>
        <w:ind w:left="572" w:hanging="44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38" w:hanging="4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4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4" w:hanging="4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2" w:hanging="4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4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8" w:hanging="4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4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447"/>
      </w:pPr>
      <w:rPr>
        <w:rFonts w:hint="default"/>
        <w:lang w:val="ru-RU" w:eastAsia="en-US" w:bidi="ar-SA"/>
      </w:rPr>
    </w:lvl>
  </w:abstractNum>
  <w:abstractNum w:abstractNumId="6">
    <w:nsid w:val="47C50F08"/>
    <w:multiLevelType w:val="multilevel"/>
    <w:tmpl w:val="47C50F08"/>
    <w:lvl w:ilvl="0" w:tentative="0">
      <w:start w:val="1"/>
      <w:numFmt w:val="decimal"/>
      <w:lvlText w:val="%1)"/>
      <w:lvlJc w:val="left"/>
      <w:pPr>
        <w:ind w:left="428" w:hanging="5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7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4" w:hanging="5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8" w:hanging="5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2" w:hanging="5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6" w:hanging="5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0" w:hanging="5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4" w:hanging="5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8" w:hanging="5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2" w:hanging="508"/>
      </w:pPr>
      <w:rPr>
        <w:rFonts w:hint="default"/>
        <w:lang w:val="ru-RU" w:eastAsia="en-US" w:bidi="ar-SA"/>
      </w:rPr>
    </w:lvl>
  </w:abstractNum>
  <w:abstractNum w:abstractNumId="7">
    <w:nsid w:val="4A4E45C4"/>
    <w:multiLevelType w:val="multilevel"/>
    <w:tmpl w:val="4A4E45C4"/>
    <w:lvl w:ilvl="0" w:tentative="0">
      <w:start w:val="8"/>
      <w:numFmt w:val="decimal"/>
      <w:lvlText w:val="%1."/>
      <w:lvlJc w:val="left"/>
      <w:pPr>
        <w:ind w:left="421" w:hanging="409"/>
        <w:jc w:val="right"/>
      </w:pPr>
      <w:rPr>
        <w:rFonts w:hint="default"/>
        <w:w w:val="101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4" w:hanging="4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8" w:hanging="4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2" w:hanging="4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6" w:hanging="4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0" w:hanging="4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4" w:hanging="4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8" w:hanging="4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2" w:hanging="409"/>
      </w:pPr>
      <w:rPr>
        <w:rFonts w:hint="default"/>
        <w:lang w:val="ru-RU" w:eastAsia="en-US" w:bidi="ar-SA"/>
      </w:rPr>
    </w:lvl>
  </w:abstractNum>
  <w:abstractNum w:abstractNumId="8">
    <w:nsid w:val="4D835834"/>
    <w:multiLevelType w:val="multilevel"/>
    <w:tmpl w:val="4D835834"/>
    <w:lvl w:ilvl="0" w:tentative="0">
      <w:start w:val="1"/>
      <w:numFmt w:val="decimal"/>
      <w:lvlText w:val="%1)"/>
      <w:lvlJc w:val="left"/>
      <w:pPr>
        <w:ind w:left="606" w:hanging="43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7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6" w:hanging="43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2" w:hanging="43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68" w:hanging="43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24" w:hanging="4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0" w:hanging="4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6" w:hanging="4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2" w:hanging="4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8" w:hanging="434"/>
      </w:pPr>
      <w:rPr>
        <w:rFonts w:hint="default"/>
        <w:lang w:val="ru-RU" w:eastAsia="en-US" w:bidi="ar-SA"/>
      </w:rPr>
    </w:lvl>
  </w:abstractNum>
  <w:abstractNum w:abstractNumId="9">
    <w:nsid w:val="615F4BC9"/>
    <w:multiLevelType w:val="multilevel"/>
    <w:tmpl w:val="615F4BC9"/>
    <w:lvl w:ilvl="0" w:tentative="0">
      <w:start w:val="1"/>
      <w:numFmt w:val="decimal"/>
      <w:lvlText w:val="%1)"/>
      <w:lvlJc w:val="left"/>
      <w:pPr>
        <w:ind w:left="1592" w:hanging="2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56" w:hanging="2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2" w:hanging="2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68" w:hanging="2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4" w:hanging="2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0" w:hanging="2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6" w:hanging="2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2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292"/>
      </w:pPr>
      <w:rPr>
        <w:rFonts w:hint="default"/>
        <w:lang w:val="ru-RU" w:eastAsia="en-US" w:bidi="ar-SA"/>
      </w:rPr>
    </w:lvl>
  </w:abstractNum>
  <w:abstractNum w:abstractNumId="10">
    <w:nsid w:val="69FC4026"/>
    <w:multiLevelType w:val="multilevel"/>
    <w:tmpl w:val="69FC4026"/>
    <w:lvl w:ilvl="0" w:tentative="0">
      <w:start w:val="1"/>
      <w:numFmt w:val="decimal"/>
      <w:lvlText w:val="%1)"/>
      <w:lvlJc w:val="left"/>
      <w:pPr>
        <w:ind w:left="397" w:hanging="29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6" w:hanging="2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2" w:hanging="2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8" w:hanging="2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4" w:hanging="2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2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2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2" w:hanging="2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8" w:hanging="298"/>
      </w:pPr>
      <w:rPr>
        <w:rFonts w:hint="default"/>
        <w:lang w:val="ru-RU" w:eastAsia="en-US" w:bidi="ar-SA"/>
      </w:rPr>
    </w:lvl>
  </w:abstractNum>
  <w:abstractNum w:abstractNumId="11">
    <w:nsid w:val="78436C89"/>
    <w:multiLevelType w:val="multilevel"/>
    <w:tmpl w:val="78436C89"/>
    <w:lvl w:ilvl="0" w:tentative="0">
      <w:start w:val="1"/>
      <w:numFmt w:val="decimal"/>
      <w:lvlText w:val="%1)"/>
      <w:lvlJc w:val="left"/>
      <w:pPr>
        <w:ind w:left="577" w:hanging="3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38" w:hanging="3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3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4" w:hanging="3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2" w:hanging="3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8" w:hanging="3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6" w:hanging="3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4" w:hanging="357"/>
      </w:pPr>
      <w:rPr>
        <w:rFonts w:hint="default"/>
        <w:lang w:val="ru-RU" w:eastAsia="en-US" w:bidi="ar-SA"/>
      </w:rPr>
    </w:lvl>
  </w:abstractNum>
  <w:abstractNum w:abstractNumId="12">
    <w:nsid w:val="789D6ECF"/>
    <w:multiLevelType w:val="multilevel"/>
    <w:tmpl w:val="789D6ECF"/>
    <w:lvl w:ilvl="0" w:tentative="0">
      <w:start w:val="1"/>
      <w:numFmt w:val="decimal"/>
      <w:lvlText w:val="%1)"/>
      <w:lvlJc w:val="left"/>
      <w:pPr>
        <w:ind w:left="1409" w:hanging="28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6" w:hanging="28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2" w:hanging="2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28" w:hanging="2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4" w:hanging="2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0" w:hanging="2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6" w:hanging="2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2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8" w:hanging="289"/>
      </w:pPr>
      <w:rPr>
        <w:rFonts w:hint="default"/>
        <w:lang w:val="ru-RU" w:eastAsia="en-US" w:bidi="ar-SA"/>
      </w:rPr>
    </w:lvl>
  </w:abstractNum>
  <w:abstractNum w:abstractNumId="13">
    <w:nsid w:val="78A40200"/>
    <w:multiLevelType w:val="multilevel"/>
    <w:tmpl w:val="78A40200"/>
    <w:lvl w:ilvl="0" w:tentative="0">
      <w:start w:val="1"/>
      <w:numFmt w:val="decimal"/>
      <w:lvlText w:val="%1."/>
      <w:lvlJc w:val="left"/>
      <w:pPr>
        <w:ind w:left="1692" w:hanging="4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94" w:hanging="41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8" w:hanging="41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2" w:hanging="41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6" w:hanging="41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0" w:hanging="41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4" w:hanging="41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8" w:hanging="41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2" w:hanging="4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3"/>
  </w:num>
  <w:num w:numId="8">
    <w:abstractNumId w:val="11"/>
  </w:num>
  <w:num w:numId="9">
    <w:abstractNumId w:val="13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5BB1"/>
    <w:rsid w:val="001F40BC"/>
    <w:rsid w:val="00505BB1"/>
    <w:rsid w:val="005A69D9"/>
    <w:rsid w:val="00AF38A4"/>
    <w:rsid w:val="00C60E51"/>
    <w:rsid w:val="65C5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widowControl/>
      <w:autoSpaceDE/>
      <w:autoSpaceDN/>
      <w:jc w:val="center"/>
      <w:outlineLvl w:val="0"/>
    </w:pPr>
    <w:rPr>
      <w:rFonts w:ascii="Arial" w:hAnsi="Arial"/>
      <w:b/>
      <w:bCs/>
      <w:caps/>
      <w:sz w:val="24"/>
      <w:szCs w:val="24"/>
      <w:lang w:eastAsia="ru-RU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widowControl/>
      <w:autoSpaceDE/>
      <w:autoSpaceDN/>
      <w:jc w:val="right"/>
      <w:outlineLvl w:val="1"/>
    </w:pPr>
    <w:rPr>
      <w:i/>
      <w:iCs/>
      <w:sz w:val="20"/>
      <w:szCs w:val="24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rPr>
      <w:sz w:val="27"/>
      <w:szCs w:val="27"/>
    </w:rPr>
  </w:style>
  <w:style w:type="paragraph" w:styleId="8">
    <w:name w:val="Title"/>
    <w:basedOn w:val="1"/>
    <w:qFormat/>
    <w:uiPriority w:val="1"/>
    <w:pPr>
      <w:spacing w:line="320" w:lineRule="exact"/>
      <w:ind w:left="116"/>
      <w:jc w:val="both"/>
    </w:pPr>
    <w:rPr>
      <w:sz w:val="28"/>
      <w:szCs w:val="2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"/>
    <w:basedOn w:val="1"/>
    <w:qFormat/>
    <w:uiPriority w:val="1"/>
    <w:pPr>
      <w:ind w:left="507" w:right="663"/>
      <w:jc w:val="center"/>
      <w:outlineLvl w:val="1"/>
    </w:pPr>
    <w:rPr>
      <w:b/>
      <w:bCs/>
      <w:sz w:val="27"/>
      <w:szCs w:val="27"/>
    </w:rPr>
  </w:style>
  <w:style w:type="paragraph" w:styleId="11">
    <w:name w:val="List Paragraph"/>
    <w:basedOn w:val="1"/>
    <w:qFormat/>
    <w:uiPriority w:val="1"/>
    <w:pPr>
      <w:ind w:left="397" w:firstLine="689"/>
      <w:jc w:val="both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4">
    <w:name w:val="Заголовок 1 Знак"/>
    <w:basedOn w:val="4"/>
    <w:link w:val="2"/>
    <w:uiPriority w:val="0"/>
    <w:rPr>
      <w:rFonts w:ascii="Arial" w:hAnsi="Arial" w:eastAsia="Times New Roman" w:cs="Times New Roman"/>
      <w:b/>
      <w:bCs/>
      <w:caps/>
      <w:sz w:val="24"/>
      <w:szCs w:val="24"/>
      <w:lang w:eastAsia="ru-RU"/>
    </w:rPr>
  </w:style>
  <w:style w:type="character" w:customStyle="1" w:styleId="15">
    <w:name w:val="Заголовок 2 Знак"/>
    <w:basedOn w:val="4"/>
    <w:link w:val="3"/>
    <w:semiHidden/>
    <w:uiPriority w:val="0"/>
    <w:rPr>
      <w:rFonts w:ascii="Times New Roman" w:hAnsi="Times New Roman" w:eastAsia="Times New Roman" w:cs="Times New Roman"/>
      <w:i/>
      <w:iCs/>
      <w:sz w:val="20"/>
      <w:szCs w:val="24"/>
      <w:lang w:eastAsia="ru-RU"/>
    </w:rPr>
  </w:style>
  <w:style w:type="paragraph" w:customStyle="1" w:styleId="16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7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2318</Words>
  <Characters>13216</Characters>
  <Lines>110</Lines>
  <Paragraphs>31</Paragraphs>
  <TotalTime>8</TotalTime>
  <ScaleCrop>false</ScaleCrop>
  <LinksUpToDate>false</LinksUpToDate>
  <CharactersWithSpaces>15503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2022-06-04T12:20:00Z</dcterms:created>
  <dc:creator>Asus</dc:creator>
  <cp:lastModifiedBy>User</cp:lastModifiedBy>
  <dcterms:modified xsi:type="dcterms:W3CDTF">2022-06-06T22:40:40Z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2022-06-04T00:00:00Z</vt:filetime>
  </property>
  <property fmtid="{D5CDD505-2E9C-101B-9397-08002B2CF9AE}" pid="3" name="LastSaved">
    <vt:filetime>2022-06-04T00:00:00Z</vt:filetime>
  </property>
  <property fmtid="{D5CDD505-2E9C-101B-9397-08002B2CF9AE}" pid="4" name="KSOProductBuildVer">
    <vt:lpwstr>1049-11.2.0.11130</vt:lpwstr>
  </property>
  <property fmtid="{D5CDD505-2E9C-101B-9397-08002B2CF9AE}" pid="5" name="ICV">
    <vt:lpwstr>13E30FF7B2154095B5A1EAE80A726A36</vt:lpwstr>
  </property>
</Properties>
</file>