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2D" w:rsidRDefault="007E49E8" w:rsidP="007E49E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E49E8">
        <w:rPr>
          <w:color w:val="000000"/>
          <w:sz w:val="28"/>
          <w:szCs w:val="28"/>
        </w:rPr>
        <w:t xml:space="preserve">Уважаемы жители </w:t>
      </w:r>
    </w:p>
    <w:p w:rsidR="007E49E8" w:rsidRDefault="007E49E8" w:rsidP="007E49E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Николаевского сельского поселения</w:t>
      </w:r>
      <w:r w:rsidR="00057F7A">
        <w:rPr>
          <w:color w:val="000000"/>
          <w:sz w:val="28"/>
          <w:szCs w:val="28"/>
        </w:rPr>
        <w:t>!</w:t>
      </w:r>
    </w:p>
    <w:p w:rsidR="007E49E8" w:rsidRDefault="007E49E8" w:rsidP="007E49E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49E8" w:rsidRDefault="007E49E8" w:rsidP="007E49E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49E8" w:rsidRDefault="007E49E8" w:rsidP="00057F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49E8">
        <w:rPr>
          <w:color w:val="000000"/>
          <w:sz w:val="28"/>
          <w:szCs w:val="28"/>
        </w:rPr>
        <w:t xml:space="preserve">Администрация Николаевского сельского поселения </w:t>
      </w:r>
      <w:r w:rsidR="008B7529" w:rsidRPr="007E49E8">
        <w:rPr>
          <w:color w:val="000000"/>
          <w:sz w:val="28"/>
          <w:szCs w:val="28"/>
        </w:rPr>
        <w:t xml:space="preserve">напоминает </w:t>
      </w:r>
      <w:r w:rsidR="00057F7A" w:rsidRPr="007E49E8">
        <w:rPr>
          <w:color w:val="000000"/>
          <w:sz w:val="28"/>
          <w:szCs w:val="28"/>
        </w:rPr>
        <w:t>в очередной раз о необходимости и важности соблю</w:t>
      </w:r>
      <w:r w:rsidR="00057F7A">
        <w:rPr>
          <w:color w:val="000000"/>
          <w:sz w:val="28"/>
          <w:szCs w:val="28"/>
        </w:rPr>
        <w:t>дения мер пожарной безопасности и сообщает</w:t>
      </w:r>
      <w:r w:rsidR="008B7529" w:rsidRPr="007E49E8">
        <w:rPr>
          <w:color w:val="000000"/>
          <w:sz w:val="28"/>
          <w:szCs w:val="28"/>
        </w:rPr>
        <w:t xml:space="preserve">, что с 1 января 2021 года в России действуют новые требования пожарной безопасности, утвержденные Постановлением Правительства РФ от 16.09.2020 № 1479 (ред. от 31.12.2020) "Об утверждении Правил противопожарного режима в Российской Федерации". </w:t>
      </w:r>
    </w:p>
    <w:p w:rsidR="008B7529" w:rsidRPr="007E49E8" w:rsidRDefault="008B7529" w:rsidP="007E49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49E8">
        <w:rPr>
          <w:color w:val="000000"/>
          <w:sz w:val="28"/>
          <w:szCs w:val="28"/>
        </w:rPr>
        <w:t>Правила противопожарного режима определяют порядок поведения людей, содержание территорий и зданий.</w:t>
      </w:r>
      <w:r w:rsidR="007E49E8">
        <w:rPr>
          <w:color w:val="000000"/>
          <w:sz w:val="28"/>
          <w:szCs w:val="28"/>
        </w:rPr>
        <w:t xml:space="preserve"> </w:t>
      </w:r>
      <w:r w:rsidRPr="007E49E8">
        <w:rPr>
          <w:color w:val="000000"/>
          <w:sz w:val="28"/>
          <w:szCs w:val="28"/>
        </w:rPr>
        <w:t>Требования также касаются садоводов и дачников.</w:t>
      </w:r>
    </w:p>
    <w:p w:rsidR="007E49E8" w:rsidRDefault="008B7529" w:rsidP="007E49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49E8">
        <w:rPr>
          <w:color w:val="000000"/>
          <w:sz w:val="28"/>
          <w:szCs w:val="28"/>
        </w:rPr>
        <w:t>Так, на территориях частных домовладений запрещено разводить костры, использовать открытый огонь для приготовления пищи вне специально отведенных и оборудованных для этого мест. </w:t>
      </w:r>
    </w:p>
    <w:p w:rsidR="008B7529" w:rsidRPr="007E49E8" w:rsidRDefault="008B7529" w:rsidP="007E49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49E8">
        <w:rPr>
          <w:color w:val="000000"/>
          <w:sz w:val="28"/>
          <w:szCs w:val="28"/>
        </w:rPr>
        <w:t>При этом правилами не устанавливается полный запрет на использование открытого огня и разведение костров на приусадебных и садовых участках. Это возможно при соблюдении определенных условий и требований пожарной безопасности.</w:t>
      </w:r>
      <w:r w:rsidR="007E49E8">
        <w:rPr>
          <w:color w:val="000000"/>
          <w:sz w:val="28"/>
          <w:szCs w:val="28"/>
        </w:rPr>
        <w:t xml:space="preserve"> </w:t>
      </w:r>
      <w:r w:rsidRPr="007E49E8">
        <w:rPr>
          <w:color w:val="000000"/>
          <w:sz w:val="28"/>
          <w:szCs w:val="28"/>
        </w:rPr>
        <w:t>При этом место для открытого огня должно располагаться на расстоянии не менее 50 метров от ближайшей постройки, 100 метров - от хвойного леса и 30 метров - от лиственного леса.  </w:t>
      </w:r>
    </w:p>
    <w:p w:rsidR="008B7529" w:rsidRPr="007E49E8" w:rsidRDefault="008B7529" w:rsidP="007E49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49E8">
        <w:rPr>
          <w:color w:val="000000"/>
          <w:sz w:val="28"/>
          <w:szCs w:val="28"/>
        </w:rPr>
        <w:t>При использовании открытого огня в металлической бочке расстояния могут быть сокращены вдвое. В таком случае у бочки должна быть крышка, а поблизости должны находиться первичные средства пожаротушения. Оставлять без присмотра огонь нельзя.</w:t>
      </w:r>
    </w:p>
    <w:p w:rsidR="008B7529" w:rsidRDefault="008B7529" w:rsidP="007E49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49E8">
        <w:rPr>
          <w:color w:val="000000"/>
          <w:sz w:val="28"/>
          <w:szCs w:val="28"/>
        </w:rPr>
        <w:t>Территория вокруг места использования открытого огня должна быть очищена в радиусе 10 метров от сухостойных деревьев, валежника, сухой травы и других горючих материалов.</w:t>
      </w:r>
      <w:r w:rsidR="007E49E8">
        <w:rPr>
          <w:color w:val="000000"/>
          <w:sz w:val="28"/>
          <w:szCs w:val="28"/>
        </w:rPr>
        <w:t xml:space="preserve"> </w:t>
      </w:r>
      <w:r w:rsidRPr="007E49E8">
        <w:rPr>
          <w:color w:val="000000"/>
          <w:sz w:val="28"/>
          <w:szCs w:val="28"/>
        </w:rPr>
        <w:t>Мангалы и жаровни можно располагать на расстоянии не менее 5 метров от зданий и построек.</w:t>
      </w:r>
    </w:p>
    <w:p w:rsidR="007E49E8" w:rsidRPr="007E49E8" w:rsidRDefault="007E49E8" w:rsidP="007E49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7E49E8">
        <w:rPr>
          <w:color w:val="FF0000"/>
          <w:sz w:val="28"/>
          <w:szCs w:val="28"/>
        </w:rPr>
        <w:t>При обращении с открытым огнём необходимо быть крайне осторожными, не жечь костры, не поджигать сухую траву в местах отдыха, рыбалки, охоты, за пределами населенных пунктов и на приусадебных участках!</w:t>
      </w:r>
    </w:p>
    <w:p w:rsidR="008B7529" w:rsidRDefault="008B7529" w:rsidP="007E49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9E8">
        <w:rPr>
          <w:color w:val="000000"/>
          <w:sz w:val="28"/>
          <w:szCs w:val="28"/>
        </w:rPr>
        <w:t xml:space="preserve">            </w:t>
      </w:r>
      <w:proofErr w:type="gramStart"/>
      <w:r w:rsidRPr="007E49E8">
        <w:rPr>
          <w:color w:val="000000"/>
          <w:sz w:val="28"/>
          <w:szCs w:val="28"/>
        </w:rPr>
        <w:t>За нарушение этих требований предусмотрено наложение внушительных штрафов: на граждан - от 2 000 до 4 000 рублей, на должностных лиц - от 15 000 до 30 000 рублей, на лиц, осуществляющих предпринимательскую деятельность без образования юридического лица, - от 30 000 до 40 000 рублей, на юридических лиц - от 200 000 до 400 000 рублей.</w:t>
      </w:r>
      <w:proofErr w:type="gramEnd"/>
    </w:p>
    <w:p w:rsidR="00D4032D" w:rsidRDefault="00D4032D" w:rsidP="007E49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4032D" w:rsidRDefault="00D4032D" w:rsidP="00D4032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B4FE3" w:rsidRDefault="00D4032D" w:rsidP="00D4032D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noProof/>
        </w:rPr>
        <w:drawing>
          <wp:inline distT="0" distB="0" distL="0" distR="0">
            <wp:extent cx="3947089" cy="1980265"/>
            <wp:effectExtent l="19050" t="0" r="0" b="0"/>
            <wp:docPr id="1" name="Рисунок 56" descr="C:\Users\вера\Desktop\!!!Последняя версия плакатов-14.03.2011\18-Позаботься о пожарной безопасности своего дом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C:\Users\вера\Desktop\!!!Последняя версия плакатов-14.03.2011\18-Позаботься о пожарной безопасности своего дома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523" cy="1989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4FE3" w:rsidSect="00D4032D">
      <w:pgSz w:w="11906" w:h="16838"/>
      <w:pgMar w:top="68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8B7529"/>
    <w:rsid w:val="00057F7A"/>
    <w:rsid w:val="001B4FE3"/>
    <w:rsid w:val="002F5F43"/>
    <w:rsid w:val="00615040"/>
    <w:rsid w:val="007E49E8"/>
    <w:rsid w:val="008B7529"/>
    <w:rsid w:val="00D4032D"/>
    <w:rsid w:val="00E5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4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3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333</Words>
  <Characters>1900</Characters>
  <Application>Microsoft Office Word</Application>
  <DocSecurity>0</DocSecurity>
  <Lines>15</Lines>
  <Paragraphs>4</Paragraphs>
  <ScaleCrop>false</ScaleCrop>
  <Company>Grizli777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2022-03-20T22:04:00Z</dcterms:created>
  <dcterms:modified xsi:type="dcterms:W3CDTF">2022-05-11T22:06:00Z</dcterms:modified>
</cp:coreProperties>
</file>